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3D0EE" w14:textId="77777777" w:rsidR="00A82A8C" w:rsidRPr="008D4B46" w:rsidRDefault="00A82A8C" w:rsidP="00A82A8C">
      <w:pPr>
        <w:pStyle w:val="Titre"/>
        <w:jc w:val="center"/>
        <w:rPr>
          <w:rFonts w:ascii="Marianne" w:hAnsi="Marianne"/>
          <w:color w:val="002060"/>
          <w:sz w:val="44"/>
          <w:szCs w:val="44"/>
        </w:rPr>
      </w:pPr>
      <w:r w:rsidRPr="008D4B46">
        <w:rPr>
          <w:rFonts w:ascii="Marianne" w:hAnsi="Marianne"/>
          <w:color w:val="002060"/>
          <w:sz w:val="44"/>
          <w:szCs w:val="44"/>
        </w:rPr>
        <w:t>Modèle</w:t>
      </w:r>
      <w:r w:rsidRPr="008D4B46">
        <w:rPr>
          <w:rFonts w:ascii="Marianne" w:hAnsi="Marianne"/>
          <w:color w:val="002060"/>
          <w:spacing w:val="-6"/>
          <w:sz w:val="44"/>
          <w:szCs w:val="44"/>
        </w:rPr>
        <w:t xml:space="preserve"> </w:t>
      </w:r>
      <w:r w:rsidRPr="008D4B46">
        <w:rPr>
          <w:rFonts w:ascii="Marianne" w:hAnsi="Marianne"/>
          <w:color w:val="002060"/>
          <w:sz w:val="44"/>
          <w:szCs w:val="44"/>
        </w:rPr>
        <w:t>de</w:t>
      </w:r>
      <w:r w:rsidRPr="008D4B46">
        <w:rPr>
          <w:rFonts w:ascii="Marianne" w:hAnsi="Marianne"/>
          <w:color w:val="002060"/>
          <w:spacing w:val="-3"/>
          <w:sz w:val="44"/>
          <w:szCs w:val="44"/>
        </w:rPr>
        <w:t xml:space="preserve"> </w:t>
      </w:r>
      <w:r w:rsidRPr="008D4B46">
        <w:rPr>
          <w:rFonts w:ascii="Marianne" w:hAnsi="Marianne"/>
          <w:color w:val="002060"/>
          <w:sz w:val="44"/>
          <w:szCs w:val="44"/>
        </w:rPr>
        <w:t>cahier</w:t>
      </w:r>
      <w:r w:rsidRPr="008D4B46">
        <w:rPr>
          <w:rFonts w:ascii="Marianne" w:hAnsi="Marianne"/>
          <w:color w:val="002060"/>
          <w:spacing w:val="-5"/>
          <w:sz w:val="44"/>
          <w:szCs w:val="44"/>
        </w:rPr>
        <w:t xml:space="preserve"> </w:t>
      </w:r>
      <w:r w:rsidRPr="008D4B46">
        <w:rPr>
          <w:rFonts w:ascii="Marianne" w:hAnsi="Marianne"/>
          <w:color w:val="002060"/>
          <w:sz w:val="44"/>
          <w:szCs w:val="44"/>
        </w:rPr>
        <w:t>des</w:t>
      </w:r>
      <w:r w:rsidRPr="008D4B46">
        <w:rPr>
          <w:rFonts w:ascii="Marianne" w:hAnsi="Marianne"/>
          <w:color w:val="002060"/>
          <w:spacing w:val="-3"/>
          <w:sz w:val="44"/>
          <w:szCs w:val="44"/>
        </w:rPr>
        <w:t xml:space="preserve"> </w:t>
      </w:r>
      <w:r w:rsidRPr="008D4B46">
        <w:rPr>
          <w:rFonts w:ascii="Marianne" w:hAnsi="Marianne"/>
          <w:color w:val="002060"/>
          <w:spacing w:val="-2"/>
          <w:sz w:val="44"/>
          <w:szCs w:val="44"/>
        </w:rPr>
        <w:t>charges</w:t>
      </w:r>
    </w:p>
    <w:p w14:paraId="4182F847" w14:textId="77777777" w:rsidR="00A82A8C" w:rsidRPr="00214B85" w:rsidRDefault="00A82A8C" w:rsidP="00A82A8C">
      <w:pPr>
        <w:pStyle w:val="Corpsdetexte"/>
        <w:spacing w:before="1"/>
        <w:rPr>
          <w:rFonts w:ascii="Marianne" w:hAnsi="Marianne"/>
          <w:b/>
          <w:sz w:val="40"/>
        </w:rPr>
      </w:pPr>
    </w:p>
    <w:p w14:paraId="587B9003" w14:textId="77777777" w:rsidR="00A82A8C" w:rsidRPr="008D4B46" w:rsidRDefault="00A82A8C" w:rsidP="00A82A8C">
      <w:pPr>
        <w:ind w:left="116" w:right="273"/>
        <w:jc w:val="both"/>
        <w:rPr>
          <w:rFonts w:ascii="Marianne" w:hAnsi="Marianne"/>
          <w:b/>
          <w:color w:val="002060"/>
          <w:sz w:val="24"/>
        </w:rPr>
      </w:pPr>
      <w:r w:rsidRPr="008D4B46">
        <w:rPr>
          <w:rFonts w:ascii="Marianne" w:hAnsi="Marianne"/>
          <w:b/>
          <w:color w:val="002060"/>
          <w:sz w:val="24"/>
        </w:rPr>
        <w:t>Accompagnement méthodologique au déploiement de la démarche TACCT (Trajectoire d’adaptation au changement climatique des territoires) pour construire la stratégie d’adaptation au changement climatique du territoire</w:t>
      </w:r>
    </w:p>
    <w:p w14:paraId="1750BA3B" w14:textId="77777777" w:rsidR="00A82A8C" w:rsidRPr="00214B85" w:rsidRDefault="00A82A8C" w:rsidP="00A82A8C">
      <w:pPr>
        <w:pStyle w:val="Corpsdetexte"/>
        <w:rPr>
          <w:rFonts w:ascii="Marianne" w:hAnsi="Marianne"/>
          <w:b/>
          <w:sz w:val="24"/>
        </w:rPr>
      </w:pPr>
    </w:p>
    <w:p w14:paraId="0F051592" w14:textId="77777777" w:rsidR="00A82A8C" w:rsidRPr="00214B85" w:rsidRDefault="00A82A8C" w:rsidP="00A82A8C">
      <w:pPr>
        <w:pStyle w:val="Corpsdetexte"/>
        <w:rPr>
          <w:rFonts w:ascii="Marianne" w:hAnsi="Marianne"/>
          <w:b/>
          <w:sz w:val="24"/>
        </w:rPr>
      </w:pPr>
    </w:p>
    <w:p w14:paraId="511934FD" w14:textId="77777777" w:rsidR="00A82A8C" w:rsidRPr="00214B85" w:rsidRDefault="00A82A8C" w:rsidP="00A82A8C">
      <w:pPr>
        <w:pStyle w:val="Corpsdetexte"/>
        <w:rPr>
          <w:rFonts w:ascii="Marianne" w:hAnsi="Marianne"/>
          <w:b/>
          <w:sz w:val="24"/>
        </w:rPr>
      </w:pPr>
    </w:p>
    <w:p w14:paraId="4F12BB88" w14:textId="77777777" w:rsidR="00A82A8C" w:rsidRPr="00214B85" w:rsidRDefault="00A82A8C" w:rsidP="00A82A8C">
      <w:pPr>
        <w:pStyle w:val="Corpsdetexte"/>
        <w:rPr>
          <w:rFonts w:ascii="Marianne" w:hAnsi="Marianne"/>
          <w:b/>
          <w:sz w:val="24"/>
        </w:rPr>
      </w:pPr>
    </w:p>
    <w:p w14:paraId="238CE120" w14:textId="30B32273" w:rsidR="00972D86" w:rsidRPr="00F000F9" w:rsidRDefault="00A82A8C" w:rsidP="00F000F9">
      <w:pPr>
        <w:ind w:right="162"/>
        <w:jc w:val="center"/>
        <w:rPr>
          <w:rFonts w:ascii="Marianne" w:hAnsi="Marianne"/>
          <w:sz w:val="24"/>
        </w:rPr>
      </w:pPr>
      <w:r w:rsidRPr="00214B85">
        <w:rPr>
          <w:rFonts w:ascii="Marianne" w:hAnsi="Marianne"/>
          <w:sz w:val="24"/>
        </w:rPr>
        <w:t>Marché</w:t>
      </w:r>
      <w:r w:rsidRPr="00214B85">
        <w:rPr>
          <w:rFonts w:ascii="Marianne" w:hAnsi="Marianne"/>
          <w:spacing w:val="-11"/>
          <w:sz w:val="24"/>
        </w:rPr>
        <w:t xml:space="preserve"> </w:t>
      </w:r>
      <w:r w:rsidRPr="00214B85">
        <w:rPr>
          <w:rFonts w:ascii="Marianne" w:hAnsi="Marianne"/>
          <w:sz w:val="24"/>
        </w:rPr>
        <w:t>public</w:t>
      </w:r>
      <w:r w:rsidRPr="00214B85">
        <w:rPr>
          <w:rFonts w:ascii="Marianne" w:hAnsi="Marianne"/>
          <w:spacing w:val="-10"/>
          <w:sz w:val="24"/>
        </w:rPr>
        <w:t xml:space="preserve"> </w:t>
      </w:r>
      <w:r w:rsidRPr="00214B85">
        <w:rPr>
          <w:rFonts w:ascii="Marianne" w:hAnsi="Marianne"/>
          <w:sz w:val="24"/>
        </w:rPr>
        <w:t>de</w:t>
      </w:r>
      <w:r w:rsidRPr="00214B85">
        <w:rPr>
          <w:rFonts w:ascii="Marianne" w:hAnsi="Marianne"/>
          <w:spacing w:val="-12"/>
          <w:sz w:val="24"/>
        </w:rPr>
        <w:t xml:space="preserve"> </w:t>
      </w:r>
      <w:r w:rsidRPr="00214B85">
        <w:rPr>
          <w:rFonts w:ascii="Marianne" w:hAnsi="Marianne"/>
          <w:sz w:val="24"/>
        </w:rPr>
        <w:t>prestations</w:t>
      </w:r>
      <w:r w:rsidRPr="00214B85">
        <w:rPr>
          <w:rFonts w:ascii="Marianne" w:hAnsi="Marianne"/>
          <w:spacing w:val="-10"/>
          <w:sz w:val="24"/>
        </w:rPr>
        <w:t xml:space="preserve"> </w:t>
      </w:r>
      <w:r w:rsidRPr="00214B85">
        <w:rPr>
          <w:rFonts w:ascii="Marianne" w:hAnsi="Marianne"/>
          <w:spacing w:val="-2"/>
          <w:sz w:val="24"/>
        </w:rPr>
        <w:t>intellectuelles</w:t>
      </w:r>
    </w:p>
    <w:p w14:paraId="7B7EE459" w14:textId="77777777" w:rsidR="0045661B" w:rsidRDefault="0045661B"/>
    <w:sdt>
      <w:sdtPr>
        <w:rPr>
          <w:rFonts w:ascii="Arial MT" w:eastAsia="Arial MT" w:hAnsi="Arial MT" w:cs="Arial MT"/>
          <w:color w:val="0070C0"/>
          <w:sz w:val="22"/>
          <w:szCs w:val="22"/>
          <w:lang w:eastAsia="en-US"/>
        </w:rPr>
        <w:id w:val="1531143293"/>
        <w:docPartObj>
          <w:docPartGallery w:val="Table of Contents"/>
          <w:docPartUnique/>
        </w:docPartObj>
      </w:sdtPr>
      <w:sdtEndPr>
        <w:rPr>
          <w:b/>
          <w:bCs/>
          <w:color w:val="auto"/>
        </w:rPr>
      </w:sdtEndPr>
      <w:sdtContent>
        <w:p w14:paraId="1E1A3667" w14:textId="58A784E2" w:rsidR="00F000F9" w:rsidRDefault="00F000F9" w:rsidP="0081775E">
          <w:pPr>
            <w:pStyle w:val="En-ttedetabledesmatires"/>
            <w:spacing w:before="0"/>
            <w:rPr>
              <w:color w:val="0070C0"/>
              <w:sz w:val="40"/>
              <w:szCs w:val="40"/>
            </w:rPr>
          </w:pPr>
          <w:r w:rsidRPr="008D4B46">
            <w:rPr>
              <w:color w:val="0070C0"/>
              <w:sz w:val="40"/>
              <w:szCs w:val="40"/>
            </w:rPr>
            <w:t>Table des matières</w:t>
          </w:r>
        </w:p>
        <w:p w14:paraId="20C02247" w14:textId="77777777" w:rsidR="008D4B46" w:rsidRPr="008D4B46" w:rsidRDefault="008D4B46" w:rsidP="0081775E">
          <w:pPr>
            <w:rPr>
              <w:lang w:eastAsia="fr-FR"/>
            </w:rPr>
          </w:pPr>
        </w:p>
        <w:p w14:paraId="3AE9F5F6" w14:textId="74F9C79D" w:rsidR="009A6071" w:rsidRDefault="00F000F9"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"1-3" \h \z \u </w:instrText>
          </w:r>
          <w:r>
            <w:fldChar w:fldCharType="separate"/>
          </w:r>
          <w:hyperlink w:anchor="_Toc173243743" w:history="1">
            <w:r w:rsidR="009A6071" w:rsidRPr="00972830">
              <w:rPr>
                <w:rStyle w:val="Lienhypertexte"/>
                <w:rFonts w:ascii="Calibri Light" w:eastAsia="Calibri Light" w:hAnsi="Calibri Light" w:cs="Calibri Light"/>
                <w:noProof/>
                <w:spacing w:val="-1"/>
                <w:w w:val="99"/>
              </w:rPr>
              <w:t>1.</w:t>
            </w:r>
            <w:r w:rsidR="009A6071">
              <w:rPr>
                <w:rFonts w:asciiTheme="minorHAnsi" w:eastAsiaTheme="minorEastAsia" w:hAnsiTheme="minorHAnsi" w:cstheme="minorBidi"/>
                <w:noProof/>
                <w:kern w:val="2"/>
                <w:sz w:val="24"/>
                <w:szCs w:val="24"/>
                <w:lang w:eastAsia="fr-FR"/>
                <w14:ligatures w14:val="standardContextual"/>
              </w:rPr>
              <w:tab/>
            </w:r>
            <w:r w:rsidR="009A6071" w:rsidRPr="00972830">
              <w:rPr>
                <w:rStyle w:val="Lienhypertexte"/>
                <w:rFonts w:ascii="Marianne" w:hAnsi="Marianne"/>
                <w:noProof/>
              </w:rPr>
              <w:t>Contexte</w:t>
            </w:r>
            <w:r w:rsidR="009A6071" w:rsidRPr="00972830">
              <w:rPr>
                <w:rStyle w:val="Lienhypertexte"/>
                <w:rFonts w:ascii="Marianne" w:hAnsi="Marianne"/>
                <w:noProof/>
                <w:spacing w:val="-8"/>
              </w:rPr>
              <w:t xml:space="preserve"> </w:t>
            </w:r>
            <w:r w:rsidR="009A6071" w:rsidRPr="00972830">
              <w:rPr>
                <w:rStyle w:val="Lienhypertexte"/>
                <w:rFonts w:ascii="Marianne" w:hAnsi="Marianne"/>
                <w:noProof/>
              </w:rPr>
              <w:t>et</w:t>
            </w:r>
            <w:r w:rsidR="009A6071" w:rsidRPr="00972830">
              <w:rPr>
                <w:rStyle w:val="Lienhypertexte"/>
                <w:rFonts w:ascii="Marianne" w:hAnsi="Marianne"/>
                <w:noProof/>
                <w:spacing w:val="-6"/>
              </w:rPr>
              <w:t xml:space="preserve"> </w:t>
            </w:r>
            <w:r w:rsidR="009A6071" w:rsidRPr="00972830">
              <w:rPr>
                <w:rStyle w:val="Lienhypertexte"/>
                <w:rFonts w:ascii="Marianne" w:hAnsi="Marianne"/>
                <w:noProof/>
              </w:rPr>
              <w:t>enjeux</w:t>
            </w:r>
            <w:r w:rsidR="009A6071" w:rsidRPr="00972830">
              <w:rPr>
                <w:rStyle w:val="Lienhypertexte"/>
                <w:rFonts w:ascii="Marianne" w:hAnsi="Marianne"/>
                <w:noProof/>
                <w:spacing w:val="-6"/>
              </w:rPr>
              <w:t xml:space="preserve"> </w:t>
            </w:r>
            <w:r w:rsidR="009A6071" w:rsidRPr="00972830">
              <w:rPr>
                <w:rStyle w:val="Lienhypertexte"/>
                <w:rFonts w:ascii="Marianne" w:hAnsi="Marianne"/>
                <w:noProof/>
              </w:rPr>
              <w:t>de</w:t>
            </w:r>
            <w:r w:rsidR="009A6071" w:rsidRPr="00972830">
              <w:rPr>
                <w:rStyle w:val="Lienhypertexte"/>
                <w:rFonts w:ascii="Marianne" w:hAnsi="Marianne"/>
                <w:noProof/>
                <w:spacing w:val="-7"/>
              </w:rPr>
              <w:t xml:space="preserve"> </w:t>
            </w:r>
            <w:r w:rsidR="009A6071" w:rsidRPr="00972830">
              <w:rPr>
                <w:rStyle w:val="Lienhypertexte"/>
                <w:rFonts w:ascii="Marianne" w:hAnsi="Marianne"/>
                <w:noProof/>
              </w:rPr>
              <w:t>la</w:t>
            </w:r>
            <w:r w:rsidR="009A6071" w:rsidRPr="00972830">
              <w:rPr>
                <w:rStyle w:val="Lienhypertexte"/>
                <w:rFonts w:ascii="Marianne" w:hAnsi="Marianne"/>
                <w:noProof/>
                <w:spacing w:val="-9"/>
              </w:rPr>
              <w:t xml:space="preserve"> </w:t>
            </w:r>
            <w:r w:rsidR="009A6071" w:rsidRPr="00972830">
              <w:rPr>
                <w:rStyle w:val="Lienhypertexte"/>
                <w:rFonts w:ascii="Marianne" w:hAnsi="Marianne"/>
                <w:noProof/>
                <w:spacing w:val="-2"/>
              </w:rPr>
              <w:t>prestation</w:t>
            </w:r>
            <w:r w:rsidR="009A6071">
              <w:rPr>
                <w:noProof/>
                <w:webHidden/>
              </w:rPr>
              <w:tab/>
            </w:r>
            <w:r w:rsidR="009A6071">
              <w:rPr>
                <w:noProof/>
                <w:webHidden/>
              </w:rPr>
              <w:fldChar w:fldCharType="begin"/>
            </w:r>
            <w:r w:rsidR="009A6071">
              <w:rPr>
                <w:noProof/>
                <w:webHidden/>
              </w:rPr>
              <w:instrText xml:space="preserve"> PAGEREF _Toc173243743 \h </w:instrText>
            </w:r>
            <w:r w:rsidR="009A6071">
              <w:rPr>
                <w:noProof/>
                <w:webHidden/>
              </w:rPr>
            </w:r>
            <w:r w:rsidR="009A6071">
              <w:rPr>
                <w:noProof/>
                <w:webHidden/>
              </w:rPr>
              <w:fldChar w:fldCharType="separate"/>
            </w:r>
            <w:r w:rsidR="009A6071">
              <w:rPr>
                <w:noProof/>
                <w:webHidden/>
              </w:rPr>
              <w:t>3</w:t>
            </w:r>
            <w:r w:rsidR="009A6071">
              <w:rPr>
                <w:noProof/>
                <w:webHidden/>
              </w:rPr>
              <w:fldChar w:fldCharType="end"/>
            </w:r>
          </w:hyperlink>
        </w:p>
        <w:p w14:paraId="3C8DA82C" w14:textId="3FADCB1C"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44" w:history="1">
            <w:r w:rsidR="009A6071" w:rsidRPr="00972830">
              <w:rPr>
                <w:rStyle w:val="Lienhypertexte"/>
                <w:rFonts w:ascii="Calibri Light" w:eastAsia="Calibri Light" w:hAnsi="Calibri Light" w:cs="Calibri Light"/>
                <w:noProof/>
                <w:spacing w:val="-1"/>
                <w:w w:val="99"/>
              </w:rPr>
              <w:t>2.</w:t>
            </w:r>
            <w:r w:rsidR="009A6071">
              <w:rPr>
                <w:rFonts w:asciiTheme="minorHAnsi" w:eastAsiaTheme="minorEastAsia" w:hAnsiTheme="minorHAnsi" w:cstheme="minorBidi"/>
                <w:noProof/>
                <w:kern w:val="2"/>
                <w:sz w:val="24"/>
                <w:szCs w:val="24"/>
                <w:lang w:eastAsia="fr-FR"/>
                <w14:ligatures w14:val="standardContextual"/>
              </w:rPr>
              <w:tab/>
            </w:r>
            <w:r w:rsidR="009A6071" w:rsidRPr="00972830">
              <w:rPr>
                <w:rStyle w:val="Lienhypertexte"/>
                <w:rFonts w:ascii="Marianne" w:hAnsi="Marianne"/>
                <w:noProof/>
              </w:rPr>
              <w:t>Présentation</w:t>
            </w:r>
            <w:r w:rsidR="009A6071" w:rsidRPr="00972830">
              <w:rPr>
                <w:rStyle w:val="Lienhypertexte"/>
                <w:rFonts w:ascii="Marianne" w:hAnsi="Marianne"/>
                <w:noProof/>
                <w:spacing w:val="-12"/>
              </w:rPr>
              <w:t xml:space="preserve"> </w:t>
            </w:r>
            <w:r w:rsidR="009A6071" w:rsidRPr="00972830">
              <w:rPr>
                <w:rStyle w:val="Lienhypertexte"/>
                <w:rFonts w:ascii="Marianne" w:hAnsi="Marianne"/>
                <w:noProof/>
              </w:rPr>
              <w:t>du</w:t>
            </w:r>
            <w:r w:rsidR="009A6071" w:rsidRPr="00972830">
              <w:rPr>
                <w:rStyle w:val="Lienhypertexte"/>
                <w:rFonts w:ascii="Marianne" w:hAnsi="Marianne"/>
                <w:noProof/>
                <w:spacing w:val="-13"/>
              </w:rPr>
              <w:t xml:space="preserve"> </w:t>
            </w:r>
            <w:r w:rsidR="009A6071" w:rsidRPr="00972830">
              <w:rPr>
                <w:rStyle w:val="Lienhypertexte"/>
                <w:rFonts w:ascii="Marianne" w:hAnsi="Marianne"/>
                <w:noProof/>
                <w:spacing w:val="-2"/>
              </w:rPr>
              <w:t>territoire</w:t>
            </w:r>
            <w:r w:rsidR="009A6071">
              <w:rPr>
                <w:noProof/>
                <w:webHidden/>
              </w:rPr>
              <w:tab/>
            </w:r>
            <w:r w:rsidR="009A6071">
              <w:rPr>
                <w:noProof/>
                <w:webHidden/>
              </w:rPr>
              <w:fldChar w:fldCharType="begin"/>
            </w:r>
            <w:r w:rsidR="009A6071">
              <w:rPr>
                <w:noProof/>
                <w:webHidden/>
              </w:rPr>
              <w:instrText xml:space="preserve"> PAGEREF _Toc173243744 \h </w:instrText>
            </w:r>
            <w:r w:rsidR="009A6071">
              <w:rPr>
                <w:noProof/>
                <w:webHidden/>
              </w:rPr>
            </w:r>
            <w:r w:rsidR="009A6071">
              <w:rPr>
                <w:noProof/>
                <w:webHidden/>
              </w:rPr>
              <w:fldChar w:fldCharType="separate"/>
            </w:r>
            <w:r w:rsidR="009A6071">
              <w:rPr>
                <w:noProof/>
                <w:webHidden/>
              </w:rPr>
              <w:t>3</w:t>
            </w:r>
            <w:r w:rsidR="009A6071">
              <w:rPr>
                <w:noProof/>
                <w:webHidden/>
              </w:rPr>
              <w:fldChar w:fldCharType="end"/>
            </w:r>
          </w:hyperlink>
        </w:p>
        <w:p w14:paraId="2179769B" w14:textId="10D19D8D"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45" w:history="1">
            <w:r w:rsidR="009A6071" w:rsidRPr="00972830">
              <w:rPr>
                <w:rStyle w:val="Lienhypertexte"/>
                <w:rFonts w:ascii="Calibri Light" w:eastAsia="Calibri Light" w:hAnsi="Calibri Light" w:cs="Calibri Light"/>
                <w:noProof/>
                <w:spacing w:val="-1"/>
                <w:w w:val="99"/>
              </w:rPr>
              <w:t>3.</w:t>
            </w:r>
            <w:r w:rsidR="009A6071">
              <w:rPr>
                <w:rFonts w:asciiTheme="minorHAnsi" w:eastAsiaTheme="minorEastAsia" w:hAnsiTheme="minorHAnsi" w:cstheme="minorBidi"/>
                <w:noProof/>
                <w:kern w:val="2"/>
                <w:sz w:val="24"/>
                <w:szCs w:val="24"/>
                <w:lang w:eastAsia="fr-FR"/>
                <w14:ligatures w14:val="standardContextual"/>
              </w:rPr>
              <w:tab/>
            </w:r>
            <w:r w:rsidR="009A6071" w:rsidRPr="00972830">
              <w:rPr>
                <w:rStyle w:val="Lienhypertexte"/>
                <w:rFonts w:ascii="Marianne" w:hAnsi="Marianne"/>
                <w:noProof/>
              </w:rPr>
              <w:t>Périmètre</w:t>
            </w:r>
            <w:r w:rsidR="009A6071" w:rsidRPr="00972830">
              <w:rPr>
                <w:rStyle w:val="Lienhypertexte"/>
                <w:rFonts w:ascii="Marianne" w:hAnsi="Marianne"/>
                <w:noProof/>
                <w:spacing w:val="-8"/>
              </w:rPr>
              <w:t xml:space="preserve"> </w:t>
            </w:r>
            <w:r w:rsidR="009A6071" w:rsidRPr="00972830">
              <w:rPr>
                <w:rStyle w:val="Lienhypertexte"/>
                <w:rFonts w:ascii="Marianne" w:hAnsi="Marianne"/>
                <w:noProof/>
              </w:rPr>
              <w:t>de</w:t>
            </w:r>
            <w:r w:rsidR="009A6071" w:rsidRPr="00972830">
              <w:rPr>
                <w:rStyle w:val="Lienhypertexte"/>
                <w:rFonts w:ascii="Marianne" w:hAnsi="Marianne"/>
                <w:noProof/>
                <w:spacing w:val="-5"/>
              </w:rPr>
              <w:t xml:space="preserve"> </w:t>
            </w:r>
            <w:r w:rsidR="009A6071" w:rsidRPr="00972830">
              <w:rPr>
                <w:rStyle w:val="Lienhypertexte"/>
                <w:rFonts w:ascii="Marianne" w:hAnsi="Marianne"/>
                <w:noProof/>
              </w:rPr>
              <w:t>la</w:t>
            </w:r>
            <w:r w:rsidR="009A6071" w:rsidRPr="00972830">
              <w:rPr>
                <w:rStyle w:val="Lienhypertexte"/>
                <w:rFonts w:ascii="Marianne" w:hAnsi="Marianne"/>
                <w:noProof/>
                <w:spacing w:val="-8"/>
              </w:rPr>
              <w:t xml:space="preserve"> </w:t>
            </w:r>
            <w:r w:rsidR="009A6071" w:rsidRPr="00972830">
              <w:rPr>
                <w:rStyle w:val="Lienhypertexte"/>
                <w:rFonts w:ascii="Marianne" w:hAnsi="Marianne"/>
                <w:noProof/>
                <w:spacing w:val="-2"/>
              </w:rPr>
              <w:t>prestation</w:t>
            </w:r>
            <w:r w:rsidR="009A6071">
              <w:rPr>
                <w:noProof/>
                <w:webHidden/>
              </w:rPr>
              <w:tab/>
            </w:r>
            <w:r w:rsidR="009A6071">
              <w:rPr>
                <w:noProof/>
                <w:webHidden/>
              </w:rPr>
              <w:fldChar w:fldCharType="begin"/>
            </w:r>
            <w:r w:rsidR="009A6071">
              <w:rPr>
                <w:noProof/>
                <w:webHidden/>
              </w:rPr>
              <w:instrText xml:space="preserve"> PAGEREF _Toc173243745 \h </w:instrText>
            </w:r>
            <w:r w:rsidR="009A6071">
              <w:rPr>
                <w:noProof/>
                <w:webHidden/>
              </w:rPr>
            </w:r>
            <w:r w:rsidR="009A6071">
              <w:rPr>
                <w:noProof/>
                <w:webHidden/>
              </w:rPr>
              <w:fldChar w:fldCharType="separate"/>
            </w:r>
            <w:r w:rsidR="009A6071">
              <w:rPr>
                <w:noProof/>
                <w:webHidden/>
              </w:rPr>
              <w:t>4</w:t>
            </w:r>
            <w:r w:rsidR="009A6071">
              <w:rPr>
                <w:noProof/>
                <w:webHidden/>
              </w:rPr>
              <w:fldChar w:fldCharType="end"/>
            </w:r>
          </w:hyperlink>
        </w:p>
        <w:p w14:paraId="4BC7CAE3" w14:textId="29D025F1"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46" w:history="1">
            <w:r w:rsidR="009A6071" w:rsidRPr="00972830">
              <w:rPr>
                <w:rStyle w:val="Lienhypertexte"/>
                <w:rFonts w:ascii="Calibri Light" w:eastAsia="Calibri Light" w:hAnsi="Calibri Light" w:cs="Calibri Light"/>
                <w:noProof/>
                <w:spacing w:val="-1"/>
                <w:w w:val="99"/>
              </w:rPr>
              <w:t>4.</w:t>
            </w:r>
            <w:r w:rsidR="009A6071">
              <w:rPr>
                <w:rFonts w:asciiTheme="minorHAnsi" w:eastAsiaTheme="minorEastAsia" w:hAnsiTheme="minorHAnsi" w:cstheme="minorBidi"/>
                <w:noProof/>
                <w:kern w:val="2"/>
                <w:sz w:val="24"/>
                <w:szCs w:val="24"/>
                <w:lang w:eastAsia="fr-FR"/>
                <w14:ligatures w14:val="standardContextual"/>
              </w:rPr>
              <w:tab/>
            </w:r>
            <w:r w:rsidR="009A6071" w:rsidRPr="00972830">
              <w:rPr>
                <w:rStyle w:val="Lienhypertexte"/>
                <w:rFonts w:ascii="Marianne" w:hAnsi="Marianne"/>
                <w:noProof/>
              </w:rPr>
              <w:t>Définition</w:t>
            </w:r>
            <w:r w:rsidR="009A6071" w:rsidRPr="00972830">
              <w:rPr>
                <w:rStyle w:val="Lienhypertexte"/>
                <w:rFonts w:ascii="Marianne" w:hAnsi="Marianne"/>
                <w:noProof/>
                <w:spacing w:val="-9"/>
              </w:rPr>
              <w:t xml:space="preserve"> </w:t>
            </w:r>
            <w:r w:rsidR="009A6071" w:rsidRPr="00972830">
              <w:rPr>
                <w:rStyle w:val="Lienhypertexte"/>
                <w:rFonts w:ascii="Marianne" w:hAnsi="Marianne"/>
                <w:noProof/>
              </w:rPr>
              <w:t>de</w:t>
            </w:r>
            <w:r w:rsidR="009A6071" w:rsidRPr="00972830">
              <w:rPr>
                <w:rStyle w:val="Lienhypertexte"/>
                <w:rFonts w:ascii="Marianne" w:hAnsi="Marianne"/>
                <w:noProof/>
                <w:spacing w:val="-7"/>
              </w:rPr>
              <w:t xml:space="preserve"> </w:t>
            </w:r>
            <w:r w:rsidR="009A6071" w:rsidRPr="00972830">
              <w:rPr>
                <w:rStyle w:val="Lienhypertexte"/>
                <w:rFonts w:ascii="Marianne" w:hAnsi="Marianne"/>
                <w:noProof/>
              </w:rPr>
              <w:t>la</w:t>
            </w:r>
            <w:r w:rsidR="009A6071" w:rsidRPr="00972830">
              <w:rPr>
                <w:rStyle w:val="Lienhypertexte"/>
                <w:rFonts w:ascii="Marianne" w:hAnsi="Marianne"/>
                <w:noProof/>
                <w:spacing w:val="-8"/>
              </w:rPr>
              <w:t xml:space="preserve"> </w:t>
            </w:r>
            <w:r w:rsidR="009A6071" w:rsidRPr="00972830">
              <w:rPr>
                <w:rStyle w:val="Lienhypertexte"/>
                <w:rFonts w:ascii="Marianne" w:hAnsi="Marianne"/>
                <w:noProof/>
                <w:spacing w:val="-2"/>
              </w:rPr>
              <w:t>mission</w:t>
            </w:r>
            <w:r w:rsidR="009A6071">
              <w:rPr>
                <w:noProof/>
                <w:webHidden/>
              </w:rPr>
              <w:tab/>
            </w:r>
            <w:r w:rsidR="009A6071">
              <w:rPr>
                <w:noProof/>
                <w:webHidden/>
              </w:rPr>
              <w:fldChar w:fldCharType="begin"/>
            </w:r>
            <w:r w:rsidR="009A6071">
              <w:rPr>
                <w:noProof/>
                <w:webHidden/>
              </w:rPr>
              <w:instrText xml:space="preserve"> PAGEREF _Toc173243746 \h </w:instrText>
            </w:r>
            <w:r w:rsidR="009A6071">
              <w:rPr>
                <w:noProof/>
                <w:webHidden/>
              </w:rPr>
            </w:r>
            <w:r w:rsidR="009A6071">
              <w:rPr>
                <w:noProof/>
                <w:webHidden/>
              </w:rPr>
              <w:fldChar w:fldCharType="separate"/>
            </w:r>
            <w:r w:rsidR="009A6071">
              <w:rPr>
                <w:noProof/>
                <w:webHidden/>
              </w:rPr>
              <w:t>4</w:t>
            </w:r>
            <w:r w:rsidR="009A6071">
              <w:rPr>
                <w:noProof/>
                <w:webHidden/>
              </w:rPr>
              <w:fldChar w:fldCharType="end"/>
            </w:r>
          </w:hyperlink>
        </w:p>
        <w:p w14:paraId="4ABF313E" w14:textId="42A68CEC"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47" w:history="1">
            <w:r w:rsidR="009A6071" w:rsidRPr="00972830">
              <w:rPr>
                <w:rStyle w:val="Lienhypertexte"/>
                <w:rFonts w:ascii="Marianne" w:hAnsi="Marianne"/>
                <w:noProof/>
              </w:rPr>
              <w:t>Cadrage de la démarche</w:t>
            </w:r>
            <w:r w:rsidR="009A6071">
              <w:rPr>
                <w:noProof/>
                <w:webHidden/>
              </w:rPr>
              <w:tab/>
            </w:r>
            <w:r w:rsidR="009A6071">
              <w:rPr>
                <w:noProof/>
                <w:webHidden/>
              </w:rPr>
              <w:fldChar w:fldCharType="begin"/>
            </w:r>
            <w:r w:rsidR="009A6071">
              <w:rPr>
                <w:noProof/>
                <w:webHidden/>
              </w:rPr>
              <w:instrText xml:space="preserve"> PAGEREF _Toc173243747 \h </w:instrText>
            </w:r>
            <w:r w:rsidR="009A6071">
              <w:rPr>
                <w:noProof/>
                <w:webHidden/>
              </w:rPr>
            </w:r>
            <w:r w:rsidR="009A6071">
              <w:rPr>
                <w:noProof/>
                <w:webHidden/>
              </w:rPr>
              <w:fldChar w:fldCharType="separate"/>
            </w:r>
            <w:r w:rsidR="009A6071">
              <w:rPr>
                <w:noProof/>
                <w:webHidden/>
              </w:rPr>
              <w:t>4</w:t>
            </w:r>
            <w:r w:rsidR="009A6071">
              <w:rPr>
                <w:noProof/>
                <w:webHidden/>
              </w:rPr>
              <w:fldChar w:fldCharType="end"/>
            </w:r>
          </w:hyperlink>
        </w:p>
        <w:p w14:paraId="23D0FC01" w14:textId="002260E6"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48" w:history="1">
            <w:r w:rsidR="009A6071" w:rsidRPr="00972830">
              <w:rPr>
                <w:rStyle w:val="Lienhypertexte"/>
                <w:rFonts w:ascii="Marianne" w:hAnsi="Marianne"/>
                <w:noProof/>
              </w:rPr>
              <w:t>Objectifs de la mission</w:t>
            </w:r>
            <w:r w:rsidR="009A6071">
              <w:rPr>
                <w:noProof/>
                <w:webHidden/>
              </w:rPr>
              <w:tab/>
            </w:r>
            <w:r w:rsidR="009A6071">
              <w:rPr>
                <w:noProof/>
                <w:webHidden/>
              </w:rPr>
              <w:fldChar w:fldCharType="begin"/>
            </w:r>
            <w:r w:rsidR="009A6071">
              <w:rPr>
                <w:noProof/>
                <w:webHidden/>
              </w:rPr>
              <w:instrText xml:space="preserve"> PAGEREF _Toc173243748 \h </w:instrText>
            </w:r>
            <w:r w:rsidR="009A6071">
              <w:rPr>
                <w:noProof/>
                <w:webHidden/>
              </w:rPr>
            </w:r>
            <w:r w:rsidR="009A6071">
              <w:rPr>
                <w:noProof/>
                <w:webHidden/>
              </w:rPr>
              <w:fldChar w:fldCharType="separate"/>
            </w:r>
            <w:r w:rsidR="009A6071">
              <w:rPr>
                <w:noProof/>
                <w:webHidden/>
              </w:rPr>
              <w:t>5</w:t>
            </w:r>
            <w:r w:rsidR="009A6071">
              <w:rPr>
                <w:noProof/>
                <w:webHidden/>
              </w:rPr>
              <w:fldChar w:fldCharType="end"/>
            </w:r>
          </w:hyperlink>
        </w:p>
        <w:p w14:paraId="23607C18" w14:textId="78DC4887"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49" w:history="1">
            <w:r w:rsidR="009A6071" w:rsidRPr="00972830">
              <w:rPr>
                <w:rStyle w:val="Lienhypertexte"/>
                <w:rFonts w:ascii="Marianne" w:hAnsi="Marianne"/>
                <w:noProof/>
                <w:highlight w:val="yellow"/>
              </w:rPr>
              <w:t>Phase</w:t>
            </w:r>
            <w:r w:rsidR="009A6071" w:rsidRPr="00972830">
              <w:rPr>
                <w:rStyle w:val="Lienhypertexte"/>
                <w:rFonts w:ascii="Marianne" w:hAnsi="Marianne"/>
                <w:noProof/>
                <w:spacing w:val="-7"/>
                <w:highlight w:val="yellow"/>
              </w:rPr>
              <w:t xml:space="preserve"> </w:t>
            </w:r>
            <w:r w:rsidR="009A6071" w:rsidRPr="00972830">
              <w:rPr>
                <w:rStyle w:val="Lienhypertexte"/>
                <w:rFonts w:ascii="Marianne" w:hAnsi="Marianne"/>
                <w:noProof/>
                <w:highlight w:val="yellow"/>
              </w:rPr>
              <w:t>1</w:t>
            </w:r>
            <w:r w:rsidR="009A6071" w:rsidRPr="00972830">
              <w:rPr>
                <w:rStyle w:val="Lienhypertexte"/>
                <w:rFonts w:ascii="Marianne" w:hAnsi="Marianne"/>
                <w:noProof/>
                <w:spacing w:val="-8"/>
                <w:highlight w:val="yellow"/>
              </w:rPr>
              <w:t xml:space="preserve"> </w:t>
            </w:r>
            <w:r w:rsidR="009A6071" w:rsidRPr="00972830">
              <w:rPr>
                <w:rStyle w:val="Lienhypertexte"/>
                <w:rFonts w:ascii="Marianne" w:hAnsi="Marianne"/>
                <w:noProof/>
                <w:highlight w:val="yellow"/>
              </w:rPr>
              <w:t>-</w:t>
            </w:r>
            <w:r w:rsidR="009A6071" w:rsidRPr="00972830">
              <w:rPr>
                <w:rStyle w:val="Lienhypertexte"/>
                <w:rFonts w:ascii="Marianne" w:hAnsi="Marianne"/>
                <w:noProof/>
                <w:spacing w:val="-6"/>
                <w:highlight w:val="yellow"/>
              </w:rPr>
              <w:t xml:space="preserve"> </w:t>
            </w:r>
            <w:r w:rsidR="009A6071" w:rsidRPr="00972830">
              <w:rPr>
                <w:rStyle w:val="Lienhypertexte"/>
                <w:rFonts w:ascii="Marianne" w:hAnsi="Marianne"/>
                <w:noProof/>
                <w:highlight w:val="yellow"/>
              </w:rPr>
              <w:t>Diagnostiquer</w:t>
            </w:r>
            <w:r w:rsidR="009A6071" w:rsidRPr="00972830">
              <w:rPr>
                <w:rStyle w:val="Lienhypertexte"/>
                <w:rFonts w:ascii="Marianne" w:hAnsi="Marianne"/>
                <w:noProof/>
                <w:spacing w:val="-7"/>
                <w:highlight w:val="yellow"/>
              </w:rPr>
              <w:t xml:space="preserve"> </w:t>
            </w:r>
            <w:r w:rsidR="009A6071" w:rsidRPr="00972830">
              <w:rPr>
                <w:rStyle w:val="Lienhypertexte"/>
                <w:rFonts w:ascii="Marianne" w:hAnsi="Marianne"/>
                <w:noProof/>
                <w:highlight w:val="yellow"/>
              </w:rPr>
              <w:t>les</w:t>
            </w:r>
            <w:r w:rsidR="009A6071" w:rsidRPr="00972830">
              <w:rPr>
                <w:rStyle w:val="Lienhypertexte"/>
                <w:rFonts w:ascii="Marianne" w:hAnsi="Marianne"/>
                <w:noProof/>
                <w:spacing w:val="-7"/>
                <w:highlight w:val="yellow"/>
              </w:rPr>
              <w:t xml:space="preserve"> </w:t>
            </w:r>
            <w:r w:rsidR="009A6071" w:rsidRPr="00972830">
              <w:rPr>
                <w:rStyle w:val="Lienhypertexte"/>
                <w:rFonts w:ascii="Marianne" w:hAnsi="Marianne"/>
                <w:noProof/>
                <w:spacing w:val="-2"/>
                <w:highlight w:val="yellow"/>
              </w:rPr>
              <w:t>impacts</w:t>
            </w:r>
            <w:r w:rsidR="009A6071">
              <w:rPr>
                <w:noProof/>
                <w:webHidden/>
              </w:rPr>
              <w:tab/>
            </w:r>
            <w:r w:rsidR="009A6071">
              <w:rPr>
                <w:noProof/>
                <w:webHidden/>
              </w:rPr>
              <w:fldChar w:fldCharType="begin"/>
            </w:r>
            <w:r w:rsidR="009A6071">
              <w:rPr>
                <w:noProof/>
                <w:webHidden/>
              </w:rPr>
              <w:instrText xml:space="preserve"> PAGEREF _Toc173243749 \h </w:instrText>
            </w:r>
            <w:r w:rsidR="009A6071">
              <w:rPr>
                <w:noProof/>
                <w:webHidden/>
              </w:rPr>
            </w:r>
            <w:r w:rsidR="009A6071">
              <w:rPr>
                <w:noProof/>
                <w:webHidden/>
              </w:rPr>
              <w:fldChar w:fldCharType="separate"/>
            </w:r>
            <w:r w:rsidR="009A6071">
              <w:rPr>
                <w:noProof/>
                <w:webHidden/>
              </w:rPr>
              <w:t>6</w:t>
            </w:r>
            <w:r w:rsidR="009A6071">
              <w:rPr>
                <w:noProof/>
                <w:webHidden/>
              </w:rPr>
              <w:fldChar w:fldCharType="end"/>
            </w:r>
          </w:hyperlink>
        </w:p>
        <w:p w14:paraId="4785745E" w14:textId="57654A4B"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0" w:history="1">
            <w:r w:rsidR="009A6071" w:rsidRPr="00972830">
              <w:rPr>
                <w:rStyle w:val="Lienhypertexte"/>
                <w:rFonts w:ascii="Marianne" w:hAnsi="Marianne"/>
                <w:noProof/>
                <w:highlight w:val="yellow"/>
              </w:rPr>
              <w:t>Phase</w:t>
            </w:r>
            <w:r w:rsidR="009A6071" w:rsidRPr="00972830">
              <w:rPr>
                <w:rStyle w:val="Lienhypertexte"/>
                <w:rFonts w:ascii="Marianne" w:hAnsi="Marianne"/>
                <w:noProof/>
                <w:spacing w:val="-7"/>
                <w:highlight w:val="yellow"/>
              </w:rPr>
              <w:t xml:space="preserve"> </w:t>
            </w:r>
            <w:r w:rsidR="009A6071" w:rsidRPr="00972830">
              <w:rPr>
                <w:rStyle w:val="Lienhypertexte"/>
                <w:rFonts w:ascii="Marianne" w:hAnsi="Marianne"/>
                <w:noProof/>
                <w:highlight w:val="yellow"/>
              </w:rPr>
              <w:t>2</w:t>
            </w:r>
            <w:r w:rsidR="009A6071" w:rsidRPr="00972830">
              <w:rPr>
                <w:rStyle w:val="Lienhypertexte"/>
                <w:rFonts w:ascii="Marianne" w:hAnsi="Marianne"/>
                <w:noProof/>
                <w:spacing w:val="-8"/>
                <w:highlight w:val="yellow"/>
              </w:rPr>
              <w:t xml:space="preserve"> </w:t>
            </w:r>
            <w:r w:rsidR="009A6071" w:rsidRPr="00972830">
              <w:rPr>
                <w:rStyle w:val="Lienhypertexte"/>
                <w:rFonts w:ascii="Marianne" w:hAnsi="Marianne"/>
                <w:noProof/>
                <w:highlight w:val="yellow"/>
              </w:rPr>
              <w:t>-</w:t>
            </w:r>
            <w:r w:rsidR="009A6071" w:rsidRPr="00972830">
              <w:rPr>
                <w:rStyle w:val="Lienhypertexte"/>
                <w:rFonts w:ascii="Marianne" w:hAnsi="Marianne"/>
                <w:noProof/>
                <w:spacing w:val="-6"/>
                <w:highlight w:val="yellow"/>
              </w:rPr>
              <w:t xml:space="preserve"> </w:t>
            </w:r>
            <w:r w:rsidR="009A6071" w:rsidRPr="00972830">
              <w:rPr>
                <w:rStyle w:val="Lienhypertexte"/>
                <w:rFonts w:ascii="Marianne" w:hAnsi="Marianne"/>
                <w:noProof/>
                <w:highlight w:val="yellow"/>
              </w:rPr>
              <w:t>Construire</w:t>
            </w:r>
            <w:r w:rsidR="009A6071" w:rsidRPr="00972830">
              <w:rPr>
                <w:rStyle w:val="Lienhypertexte"/>
                <w:rFonts w:ascii="Marianne" w:hAnsi="Marianne"/>
                <w:noProof/>
                <w:spacing w:val="-6"/>
                <w:highlight w:val="yellow"/>
              </w:rPr>
              <w:t xml:space="preserve"> </w:t>
            </w:r>
            <w:r w:rsidR="009A6071" w:rsidRPr="00972830">
              <w:rPr>
                <w:rStyle w:val="Lienhypertexte"/>
                <w:rFonts w:ascii="Marianne" w:hAnsi="Marianne"/>
                <w:noProof/>
                <w:highlight w:val="yellow"/>
              </w:rPr>
              <w:t>des</w:t>
            </w:r>
            <w:r w:rsidR="009A6071" w:rsidRPr="00972830">
              <w:rPr>
                <w:rStyle w:val="Lienhypertexte"/>
                <w:rFonts w:ascii="Marianne" w:hAnsi="Marianne"/>
                <w:noProof/>
                <w:spacing w:val="-7"/>
                <w:highlight w:val="yellow"/>
              </w:rPr>
              <w:t xml:space="preserve"> </w:t>
            </w:r>
            <w:r w:rsidR="009A6071" w:rsidRPr="00972830">
              <w:rPr>
                <w:rStyle w:val="Lienhypertexte"/>
                <w:rFonts w:ascii="Marianne" w:hAnsi="Marianne"/>
                <w:noProof/>
                <w:spacing w:val="-2"/>
                <w:highlight w:val="yellow"/>
              </w:rPr>
              <w:t>stratégies</w:t>
            </w:r>
            <w:r w:rsidR="009A6071">
              <w:rPr>
                <w:noProof/>
                <w:webHidden/>
              </w:rPr>
              <w:tab/>
            </w:r>
            <w:r w:rsidR="009A6071">
              <w:rPr>
                <w:noProof/>
                <w:webHidden/>
              </w:rPr>
              <w:fldChar w:fldCharType="begin"/>
            </w:r>
            <w:r w:rsidR="009A6071">
              <w:rPr>
                <w:noProof/>
                <w:webHidden/>
              </w:rPr>
              <w:instrText xml:space="preserve"> PAGEREF _Toc173243750 \h </w:instrText>
            </w:r>
            <w:r w:rsidR="009A6071">
              <w:rPr>
                <w:noProof/>
                <w:webHidden/>
              </w:rPr>
            </w:r>
            <w:r w:rsidR="009A6071">
              <w:rPr>
                <w:noProof/>
                <w:webHidden/>
              </w:rPr>
              <w:fldChar w:fldCharType="separate"/>
            </w:r>
            <w:r w:rsidR="009A6071">
              <w:rPr>
                <w:noProof/>
                <w:webHidden/>
              </w:rPr>
              <w:t>7</w:t>
            </w:r>
            <w:r w:rsidR="009A6071">
              <w:rPr>
                <w:noProof/>
                <w:webHidden/>
              </w:rPr>
              <w:fldChar w:fldCharType="end"/>
            </w:r>
          </w:hyperlink>
        </w:p>
        <w:p w14:paraId="65CE1735" w14:textId="4D3EC5DE"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1" w:history="1">
            <w:r w:rsidR="009A6071" w:rsidRPr="00972830">
              <w:rPr>
                <w:rStyle w:val="Lienhypertexte"/>
                <w:rFonts w:ascii="Marianne" w:hAnsi="Marianne"/>
                <w:noProof/>
                <w:highlight w:val="yellow"/>
              </w:rPr>
              <w:t>Phase</w:t>
            </w:r>
            <w:r w:rsidR="009A6071" w:rsidRPr="00972830">
              <w:rPr>
                <w:rStyle w:val="Lienhypertexte"/>
                <w:rFonts w:ascii="Marianne" w:hAnsi="Marianne"/>
                <w:noProof/>
                <w:spacing w:val="-5"/>
                <w:highlight w:val="yellow"/>
              </w:rPr>
              <w:t xml:space="preserve"> </w:t>
            </w:r>
            <w:r w:rsidR="009A6071" w:rsidRPr="00972830">
              <w:rPr>
                <w:rStyle w:val="Lienhypertexte"/>
                <w:rFonts w:ascii="Marianne" w:hAnsi="Marianne"/>
                <w:noProof/>
                <w:highlight w:val="yellow"/>
              </w:rPr>
              <w:t>3</w:t>
            </w:r>
            <w:r w:rsidR="009A6071" w:rsidRPr="00972830">
              <w:rPr>
                <w:rStyle w:val="Lienhypertexte"/>
                <w:rFonts w:ascii="Marianne" w:hAnsi="Marianne"/>
                <w:noProof/>
                <w:spacing w:val="-6"/>
                <w:highlight w:val="yellow"/>
              </w:rPr>
              <w:t xml:space="preserve"> </w:t>
            </w:r>
            <w:r w:rsidR="009A6071" w:rsidRPr="00972830">
              <w:rPr>
                <w:rStyle w:val="Lienhypertexte"/>
                <w:rFonts w:ascii="Marianne" w:hAnsi="Marianne"/>
                <w:noProof/>
                <w:highlight w:val="yellow"/>
              </w:rPr>
              <w:t>-</w:t>
            </w:r>
            <w:r w:rsidR="009A6071" w:rsidRPr="00972830">
              <w:rPr>
                <w:rStyle w:val="Lienhypertexte"/>
                <w:rFonts w:ascii="Marianne" w:hAnsi="Marianne"/>
                <w:noProof/>
                <w:spacing w:val="-4"/>
                <w:highlight w:val="yellow"/>
              </w:rPr>
              <w:t xml:space="preserve"> </w:t>
            </w:r>
            <w:r w:rsidR="009A6071" w:rsidRPr="00972830">
              <w:rPr>
                <w:rStyle w:val="Lienhypertexte"/>
                <w:rFonts w:ascii="Marianne" w:hAnsi="Marianne"/>
                <w:noProof/>
                <w:highlight w:val="yellow"/>
              </w:rPr>
              <w:t>Evaluer</w:t>
            </w:r>
            <w:r w:rsidR="009A6071" w:rsidRPr="00972830">
              <w:rPr>
                <w:rStyle w:val="Lienhypertexte"/>
                <w:rFonts w:ascii="Marianne" w:hAnsi="Marianne"/>
                <w:noProof/>
                <w:spacing w:val="-5"/>
                <w:highlight w:val="yellow"/>
              </w:rPr>
              <w:t xml:space="preserve"> </w:t>
            </w:r>
            <w:r w:rsidR="009A6071" w:rsidRPr="00972830">
              <w:rPr>
                <w:rStyle w:val="Lienhypertexte"/>
                <w:rFonts w:ascii="Marianne" w:hAnsi="Marianne"/>
                <w:noProof/>
                <w:highlight w:val="yellow"/>
              </w:rPr>
              <w:t>les</w:t>
            </w:r>
            <w:r w:rsidR="009A6071" w:rsidRPr="00972830">
              <w:rPr>
                <w:rStyle w:val="Lienhypertexte"/>
                <w:rFonts w:ascii="Marianne" w:hAnsi="Marianne"/>
                <w:noProof/>
                <w:spacing w:val="-5"/>
                <w:highlight w:val="yellow"/>
              </w:rPr>
              <w:t xml:space="preserve"> </w:t>
            </w:r>
            <w:r w:rsidR="009A6071" w:rsidRPr="00972830">
              <w:rPr>
                <w:rStyle w:val="Lienhypertexte"/>
                <w:rFonts w:ascii="Marianne" w:hAnsi="Marianne"/>
                <w:noProof/>
                <w:spacing w:val="-2"/>
                <w:highlight w:val="yellow"/>
              </w:rPr>
              <w:t>actions</w:t>
            </w:r>
            <w:r w:rsidR="009A6071">
              <w:rPr>
                <w:noProof/>
                <w:webHidden/>
              </w:rPr>
              <w:tab/>
            </w:r>
            <w:r w:rsidR="009A6071">
              <w:rPr>
                <w:noProof/>
                <w:webHidden/>
              </w:rPr>
              <w:fldChar w:fldCharType="begin"/>
            </w:r>
            <w:r w:rsidR="009A6071">
              <w:rPr>
                <w:noProof/>
                <w:webHidden/>
              </w:rPr>
              <w:instrText xml:space="preserve"> PAGEREF _Toc173243751 \h </w:instrText>
            </w:r>
            <w:r w:rsidR="009A6071">
              <w:rPr>
                <w:noProof/>
                <w:webHidden/>
              </w:rPr>
            </w:r>
            <w:r w:rsidR="009A6071">
              <w:rPr>
                <w:noProof/>
                <w:webHidden/>
              </w:rPr>
              <w:fldChar w:fldCharType="separate"/>
            </w:r>
            <w:r w:rsidR="009A6071">
              <w:rPr>
                <w:noProof/>
                <w:webHidden/>
              </w:rPr>
              <w:t>7</w:t>
            </w:r>
            <w:r w:rsidR="009A6071">
              <w:rPr>
                <w:noProof/>
                <w:webHidden/>
              </w:rPr>
              <w:fldChar w:fldCharType="end"/>
            </w:r>
          </w:hyperlink>
        </w:p>
        <w:p w14:paraId="2E5D3D06" w14:textId="2D918DA4"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2" w:history="1">
            <w:r w:rsidR="009A6071" w:rsidRPr="00972830">
              <w:rPr>
                <w:rStyle w:val="Lienhypertexte"/>
                <w:rFonts w:ascii="Calibri Light" w:eastAsia="Calibri Light" w:hAnsi="Calibri Light" w:cs="Calibri Light"/>
                <w:noProof/>
                <w:spacing w:val="-1"/>
                <w:w w:val="99"/>
              </w:rPr>
              <w:t>5.</w:t>
            </w:r>
            <w:r w:rsidR="009A6071">
              <w:rPr>
                <w:rFonts w:asciiTheme="minorHAnsi" w:eastAsiaTheme="minorEastAsia" w:hAnsiTheme="minorHAnsi" w:cstheme="minorBidi"/>
                <w:noProof/>
                <w:kern w:val="2"/>
                <w:sz w:val="24"/>
                <w:szCs w:val="24"/>
                <w:lang w:eastAsia="fr-FR"/>
                <w14:ligatures w14:val="standardContextual"/>
              </w:rPr>
              <w:tab/>
            </w:r>
            <w:r w:rsidR="009A6071" w:rsidRPr="00972830">
              <w:rPr>
                <w:rStyle w:val="Lienhypertexte"/>
                <w:rFonts w:ascii="Marianne" w:hAnsi="Marianne"/>
                <w:noProof/>
              </w:rPr>
              <w:t>Pilotage</w:t>
            </w:r>
            <w:r w:rsidR="009A6071" w:rsidRPr="00972830">
              <w:rPr>
                <w:rStyle w:val="Lienhypertexte"/>
                <w:rFonts w:ascii="Marianne" w:hAnsi="Marianne"/>
                <w:noProof/>
                <w:spacing w:val="-9"/>
              </w:rPr>
              <w:t xml:space="preserve"> </w:t>
            </w:r>
            <w:r w:rsidR="009A6071" w:rsidRPr="00972830">
              <w:rPr>
                <w:rStyle w:val="Lienhypertexte"/>
                <w:rFonts w:ascii="Marianne" w:hAnsi="Marianne"/>
                <w:noProof/>
              </w:rPr>
              <w:t>de</w:t>
            </w:r>
            <w:r w:rsidR="009A6071" w:rsidRPr="00972830">
              <w:rPr>
                <w:rStyle w:val="Lienhypertexte"/>
                <w:rFonts w:ascii="Marianne" w:hAnsi="Marianne"/>
                <w:noProof/>
                <w:spacing w:val="-5"/>
              </w:rPr>
              <w:t xml:space="preserve"> </w:t>
            </w:r>
            <w:r w:rsidR="009A6071" w:rsidRPr="00972830">
              <w:rPr>
                <w:rStyle w:val="Lienhypertexte"/>
                <w:rFonts w:ascii="Marianne" w:hAnsi="Marianne"/>
                <w:noProof/>
              </w:rPr>
              <w:t>la</w:t>
            </w:r>
            <w:r w:rsidR="009A6071" w:rsidRPr="00972830">
              <w:rPr>
                <w:rStyle w:val="Lienhypertexte"/>
                <w:rFonts w:ascii="Marianne" w:hAnsi="Marianne"/>
                <w:noProof/>
                <w:spacing w:val="-7"/>
              </w:rPr>
              <w:t xml:space="preserve"> </w:t>
            </w:r>
            <w:r w:rsidR="009A6071" w:rsidRPr="00972830">
              <w:rPr>
                <w:rStyle w:val="Lienhypertexte"/>
                <w:rFonts w:ascii="Marianne" w:hAnsi="Marianne"/>
                <w:noProof/>
              </w:rPr>
              <w:t>prestation</w:t>
            </w:r>
            <w:r w:rsidR="009A6071" w:rsidRPr="00972830">
              <w:rPr>
                <w:rStyle w:val="Lienhypertexte"/>
                <w:rFonts w:ascii="Marianne" w:hAnsi="Marianne"/>
                <w:noProof/>
                <w:spacing w:val="-8"/>
              </w:rPr>
              <w:t xml:space="preserve"> </w:t>
            </w:r>
            <w:r w:rsidR="009A6071" w:rsidRPr="00972830">
              <w:rPr>
                <w:rStyle w:val="Lienhypertexte"/>
                <w:rFonts w:ascii="Marianne" w:hAnsi="Marianne"/>
                <w:noProof/>
              </w:rPr>
              <w:t>et</w:t>
            </w:r>
            <w:r w:rsidR="009A6071" w:rsidRPr="00972830">
              <w:rPr>
                <w:rStyle w:val="Lienhypertexte"/>
                <w:rFonts w:ascii="Marianne" w:hAnsi="Marianne"/>
                <w:noProof/>
                <w:spacing w:val="-9"/>
              </w:rPr>
              <w:t xml:space="preserve"> </w:t>
            </w:r>
            <w:r w:rsidR="009A6071" w:rsidRPr="00972830">
              <w:rPr>
                <w:rStyle w:val="Lienhypertexte"/>
                <w:rFonts w:ascii="Marianne" w:hAnsi="Marianne"/>
                <w:noProof/>
              </w:rPr>
              <w:t>format</w:t>
            </w:r>
            <w:r w:rsidR="009A6071" w:rsidRPr="00972830">
              <w:rPr>
                <w:rStyle w:val="Lienhypertexte"/>
                <w:rFonts w:ascii="Marianne" w:hAnsi="Marianne"/>
                <w:noProof/>
                <w:spacing w:val="-7"/>
              </w:rPr>
              <w:t xml:space="preserve"> </w:t>
            </w:r>
            <w:r w:rsidR="009A6071" w:rsidRPr="00972830">
              <w:rPr>
                <w:rStyle w:val="Lienhypertexte"/>
                <w:rFonts w:ascii="Marianne" w:hAnsi="Marianne"/>
                <w:noProof/>
              </w:rPr>
              <w:t>des</w:t>
            </w:r>
            <w:r w:rsidR="009A6071" w:rsidRPr="00972830">
              <w:rPr>
                <w:rStyle w:val="Lienhypertexte"/>
                <w:rFonts w:ascii="Marianne" w:hAnsi="Marianne"/>
                <w:noProof/>
                <w:spacing w:val="-9"/>
              </w:rPr>
              <w:t xml:space="preserve"> </w:t>
            </w:r>
            <w:r w:rsidR="009A6071" w:rsidRPr="00972830">
              <w:rPr>
                <w:rStyle w:val="Lienhypertexte"/>
                <w:rFonts w:ascii="Marianne" w:hAnsi="Marianne"/>
                <w:noProof/>
                <w:spacing w:val="-2"/>
              </w:rPr>
              <w:t>rendus</w:t>
            </w:r>
            <w:r w:rsidR="009A6071">
              <w:rPr>
                <w:noProof/>
                <w:webHidden/>
              </w:rPr>
              <w:tab/>
            </w:r>
            <w:r w:rsidR="009A6071">
              <w:rPr>
                <w:noProof/>
                <w:webHidden/>
              </w:rPr>
              <w:fldChar w:fldCharType="begin"/>
            </w:r>
            <w:r w:rsidR="009A6071">
              <w:rPr>
                <w:noProof/>
                <w:webHidden/>
              </w:rPr>
              <w:instrText xml:space="preserve"> PAGEREF _Toc173243752 \h </w:instrText>
            </w:r>
            <w:r w:rsidR="009A6071">
              <w:rPr>
                <w:noProof/>
                <w:webHidden/>
              </w:rPr>
            </w:r>
            <w:r w:rsidR="009A6071">
              <w:rPr>
                <w:noProof/>
                <w:webHidden/>
              </w:rPr>
              <w:fldChar w:fldCharType="separate"/>
            </w:r>
            <w:r w:rsidR="009A6071">
              <w:rPr>
                <w:noProof/>
                <w:webHidden/>
              </w:rPr>
              <w:t>8</w:t>
            </w:r>
            <w:r w:rsidR="009A6071">
              <w:rPr>
                <w:noProof/>
                <w:webHidden/>
              </w:rPr>
              <w:fldChar w:fldCharType="end"/>
            </w:r>
          </w:hyperlink>
        </w:p>
        <w:p w14:paraId="49FAD0D1" w14:textId="58E63966"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3" w:history="1">
            <w:r w:rsidR="009A6071" w:rsidRPr="00972830">
              <w:rPr>
                <w:rStyle w:val="Lienhypertexte"/>
                <w:rFonts w:ascii="Marianne" w:hAnsi="Marianne"/>
                <w:noProof/>
              </w:rPr>
              <w:t>Démarrage</w:t>
            </w:r>
            <w:r w:rsidR="009A6071" w:rsidRPr="00972830">
              <w:rPr>
                <w:rStyle w:val="Lienhypertexte"/>
                <w:rFonts w:ascii="Marianne" w:hAnsi="Marianne"/>
                <w:noProof/>
                <w:spacing w:val="-9"/>
              </w:rPr>
              <w:t xml:space="preserve"> </w:t>
            </w:r>
            <w:r w:rsidR="009A6071" w:rsidRPr="00972830">
              <w:rPr>
                <w:rStyle w:val="Lienhypertexte"/>
                <w:rFonts w:ascii="Marianne" w:hAnsi="Marianne"/>
                <w:noProof/>
              </w:rPr>
              <w:t>des</w:t>
            </w:r>
            <w:r w:rsidR="009A6071" w:rsidRPr="00972830">
              <w:rPr>
                <w:rStyle w:val="Lienhypertexte"/>
                <w:rFonts w:ascii="Marianne" w:hAnsi="Marianne"/>
                <w:noProof/>
                <w:spacing w:val="-7"/>
              </w:rPr>
              <w:t xml:space="preserve"> </w:t>
            </w:r>
            <w:r w:rsidR="009A6071" w:rsidRPr="00972830">
              <w:rPr>
                <w:rStyle w:val="Lienhypertexte"/>
                <w:rFonts w:ascii="Marianne" w:hAnsi="Marianne"/>
                <w:noProof/>
              </w:rPr>
              <w:t>travaux</w:t>
            </w:r>
            <w:r w:rsidR="009A6071" w:rsidRPr="00972830">
              <w:rPr>
                <w:rStyle w:val="Lienhypertexte"/>
                <w:rFonts w:ascii="Marianne" w:hAnsi="Marianne"/>
                <w:noProof/>
                <w:spacing w:val="-6"/>
              </w:rPr>
              <w:t xml:space="preserve"> </w:t>
            </w:r>
            <w:r w:rsidR="009A6071" w:rsidRPr="00972830">
              <w:rPr>
                <w:rStyle w:val="Lienhypertexte"/>
                <w:rFonts w:ascii="Marianne" w:hAnsi="Marianne"/>
                <w:noProof/>
              </w:rPr>
              <w:t>et</w:t>
            </w:r>
            <w:r w:rsidR="009A6071" w:rsidRPr="00972830">
              <w:rPr>
                <w:rStyle w:val="Lienhypertexte"/>
                <w:rFonts w:ascii="Marianne" w:hAnsi="Marianne"/>
                <w:noProof/>
                <w:spacing w:val="-9"/>
              </w:rPr>
              <w:t xml:space="preserve"> </w:t>
            </w:r>
            <w:r w:rsidR="009A6071" w:rsidRPr="00972830">
              <w:rPr>
                <w:rStyle w:val="Lienhypertexte"/>
                <w:rFonts w:ascii="Marianne" w:hAnsi="Marianne"/>
                <w:noProof/>
              </w:rPr>
              <w:t>durée</w:t>
            </w:r>
            <w:r w:rsidR="009A6071" w:rsidRPr="00972830">
              <w:rPr>
                <w:rStyle w:val="Lienhypertexte"/>
                <w:rFonts w:ascii="Marianne" w:hAnsi="Marianne"/>
                <w:noProof/>
                <w:spacing w:val="-8"/>
              </w:rPr>
              <w:t xml:space="preserve"> </w:t>
            </w:r>
            <w:r w:rsidR="009A6071" w:rsidRPr="00972830">
              <w:rPr>
                <w:rStyle w:val="Lienhypertexte"/>
                <w:rFonts w:ascii="Marianne" w:hAnsi="Marianne"/>
                <w:noProof/>
              </w:rPr>
              <w:t>de</w:t>
            </w:r>
            <w:r w:rsidR="009A6071" w:rsidRPr="00972830">
              <w:rPr>
                <w:rStyle w:val="Lienhypertexte"/>
                <w:rFonts w:ascii="Marianne" w:hAnsi="Marianne"/>
                <w:noProof/>
                <w:spacing w:val="-10"/>
              </w:rPr>
              <w:t xml:space="preserve"> </w:t>
            </w:r>
            <w:r w:rsidR="009A6071" w:rsidRPr="00972830">
              <w:rPr>
                <w:rStyle w:val="Lienhypertexte"/>
                <w:rFonts w:ascii="Marianne" w:hAnsi="Marianne"/>
                <w:noProof/>
                <w:spacing w:val="-2"/>
              </w:rPr>
              <w:t>l'étude</w:t>
            </w:r>
            <w:r w:rsidR="009A6071">
              <w:rPr>
                <w:noProof/>
                <w:webHidden/>
              </w:rPr>
              <w:tab/>
            </w:r>
            <w:r w:rsidR="009A6071">
              <w:rPr>
                <w:noProof/>
                <w:webHidden/>
              </w:rPr>
              <w:fldChar w:fldCharType="begin"/>
            </w:r>
            <w:r w:rsidR="009A6071">
              <w:rPr>
                <w:noProof/>
                <w:webHidden/>
              </w:rPr>
              <w:instrText xml:space="preserve"> PAGEREF _Toc173243753 \h </w:instrText>
            </w:r>
            <w:r w:rsidR="009A6071">
              <w:rPr>
                <w:noProof/>
                <w:webHidden/>
              </w:rPr>
            </w:r>
            <w:r w:rsidR="009A6071">
              <w:rPr>
                <w:noProof/>
                <w:webHidden/>
              </w:rPr>
              <w:fldChar w:fldCharType="separate"/>
            </w:r>
            <w:r w:rsidR="009A6071">
              <w:rPr>
                <w:noProof/>
                <w:webHidden/>
              </w:rPr>
              <w:t>8</w:t>
            </w:r>
            <w:r w:rsidR="009A6071">
              <w:rPr>
                <w:noProof/>
                <w:webHidden/>
              </w:rPr>
              <w:fldChar w:fldCharType="end"/>
            </w:r>
          </w:hyperlink>
        </w:p>
        <w:p w14:paraId="3629C043" w14:textId="3DA9B0FC"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4" w:history="1">
            <w:r w:rsidR="009A6071" w:rsidRPr="00972830">
              <w:rPr>
                <w:rStyle w:val="Lienhypertexte"/>
                <w:rFonts w:ascii="Marianne" w:hAnsi="Marianne"/>
                <w:noProof/>
              </w:rPr>
              <w:t>Calendrier</w:t>
            </w:r>
            <w:r w:rsidR="009A6071" w:rsidRPr="00972830">
              <w:rPr>
                <w:rStyle w:val="Lienhypertexte"/>
                <w:rFonts w:ascii="Marianne" w:hAnsi="Marianne"/>
                <w:noProof/>
                <w:spacing w:val="-8"/>
              </w:rPr>
              <w:t xml:space="preserve"> </w:t>
            </w:r>
            <w:r w:rsidR="009A6071" w:rsidRPr="00972830">
              <w:rPr>
                <w:rStyle w:val="Lienhypertexte"/>
                <w:rFonts w:ascii="Marianne" w:hAnsi="Marianne"/>
                <w:noProof/>
              </w:rPr>
              <w:t>et</w:t>
            </w:r>
            <w:r w:rsidR="009A6071" w:rsidRPr="00972830">
              <w:rPr>
                <w:rStyle w:val="Lienhypertexte"/>
                <w:rFonts w:ascii="Marianne" w:hAnsi="Marianne"/>
                <w:noProof/>
                <w:spacing w:val="-7"/>
              </w:rPr>
              <w:t xml:space="preserve"> </w:t>
            </w:r>
            <w:r w:rsidR="009A6071" w:rsidRPr="00972830">
              <w:rPr>
                <w:rStyle w:val="Lienhypertexte"/>
                <w:rFonts w:ascii="Marianne" w:hAnsi="Marianne"/>
                <w:noProof/>
              </w:rPr>
              <w:t>pilotage</w:t>
            </w:r>
            <w:r w:rsidR="009A6071" w:rsidRPr="00972830">
              <w:rPr>
                <w:rStyle w:val="Lienhypertexte"/>
                <w:rFonts w:ascii="Marianne" w:hAnsi="Marianne"/>
                <w:noProof/>
                <w:spacing w:val="-5"/>
              </w:rPr>
              <w:t xml:space="preserve"> </w:t>
            </w:r>
            <w:r w:rsidR="009A6071" w:rsidRPr="00972830">
              <w:rPr>
                <w:rStyle w:val="Lienhypertexte"/>
                <w:rFonts w:ascii="Marianne" w:hAnsi="Marianne"/>
                <w:noProof/>
              </w:rPr>
              <w:t>de</w:t>
            </w:r>
            <w:r w:rsidR="009A6071" w:rsidRPr="00972830">
              <w:rPr>
                <w:rStyle w:val="Lienhypertexte"/>
                <w:rFonts w:ascii="Marianne" w:hAnsi="Marianne"/>
                <w:noProof/>
                <w:spacing w:val="-7"/>
              </w:rPr>
              <w:t xml:space="preserve"> </w:t>
            </w:r>
            <w:r w:rsidR="009A6071" w:rsidRPr="00972830">
              <w:rPr>
                <w:rStyle w:val="Lienhypertexte"/>
                <w:rFonts w:ascii="Marianne" w:hAnsi="Marianne"/>
                <w:noProof/>
              </w:rPr>
              <w:t>la</w:t>
            </w:r>
            <w:r w:rsidR="009A6071" w:rsidRPr="00972830">
              <w:rPr>
                <w:rStyle w:val="Lienhypertexte"/>
                <w:rFonts w:ascii="Marianne" w:hAnsi="Marianne"/>
                <w:noProof/>
                <w:spacing w:val="-6"/>
              </w:rPr>
              <w:t xml:space="preserve"> </w:t>
            </w:r>
            <w:r w:rsidR="009A6071" w:rsidRPr="00972830">
              <w:rPr>
                <w:rStyle w:val="Lienhypertexte"/>
                <w:rFonts w:ascii="Marianne" w:hAnsi="Marianne"/>
                <w:noProof/>
                <w:spacing w:val="-2"/>
              </w:rPr>
              <w:t>prestation</w:t>
            </w:r>
            <w:r w:rsidR="009A6071">
              <w:rPr>
                <w:noProof/>
                <w:webHidden/>
              </w:rPr>
              <w:tab/>
            </w:r>
            <w:r w:rsidR="009A6071">
              <w:rPr>
                <w:noProof/>
                <w:webHidden/>
              </w:rPr>
              <w:fldChar w:fldCharType="begin"/>
            </w:r>
            <w:r w:rsidR="009A6071">
              <w:rPr>
                <w:noProof/>
                <w:webHidden/>
              </w:rPr>
              <w:instrText xml:space="preserve"> PAGEREF _Toc173243754 \h </w:instrText>
            </w:r>
            <w:r w:rsidR="009A6071">
              <w:rPr>
                <w:noProof/>
                <w:webHidden/>
              </w:rPr>
            </w:r>
            <w:r w:rsidR="009A6071">
              <w:rPr>
                <w:noProof/>
                <w:webHidden/>
              </w:rPr>
              <w:fldChar w:fldCharType="separate"/>
            </w:r>
            <w:r w:rsidR="009A6071">
              <w:rPr>
                <w:noProof/>
                <w:webHidden/>
              </w:rPr>
              <w:t>8</w:t>
            </w:r>
            <w:r w:rsidR="009A6071">
              <w:rPr>
                <w:noProof/>
                <w:webHidden/>
              </w:rPr>
              <w:fldChar w:fldCharType="end"/>
            </w:r>
          </w:hyperlink>
        </w:p>
        <w:p w14:paraId="7AC1981D" w14:textId="46648D02"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5" w:history="1">
            <w:r w:rsidR="009A6071" w:rsidRPr="00972830">
              <w:rPr>
                <w:rStyle w:val="Lienhypertexte"/>
                <w:rFonts w:ascii="Marianne" w:hAnsi="Marianne"/>
                <w:noProof/>
                <w:spacing w:val="-2"/>
              </w:rPr>
              <w:t>Livrables</w:t>
            </w:r>
            <w:r w:rsidR="009A6071">
              <w:rPr>
                <w:noProof/>
                <w:webHidden/>
              </w:rPr>
              <w:tab/>
            </w:r>
            <w:r w:rsidR="009A6071">
              <w:rPr>
                <w:noProof/>
                <w:webHidden/>
              </w:rPr>
              <w:fldChar w:fldCharType="begin"/>
            </w:r>
            <w:r w:rsidR="009A6071">
              <w:rPr>
                <w:noProof/>
                <w:webHidden/>
              </w:rPr>
              <w:instrText xml:space="preserve"> PAGEREF _Toc173243755 \h </w:instrText>
            </w:r>
            <w:r w:rsidR="009A6071">
              <w:rPr>
                <w:noProof/>
                <w:webHidden/>
              </w:rPr>
            </w:r>
            <w:r w:rsidR="009A6071">
              <w:rPr>
                <w:noProof/>
                <w:webHidden/>
              </w:rPr>
              <w:fldChar w:fldCharType="separate"/>
            </w:r>
            <w:r w:rsidR="009A6071">
              <w:rPr>
                <w:noProof/>
                <w:webHidden/>
              </w:rPr>
              <w:t>8</w:t>
            </w:r>
            <w:r w:rsidR="009A6071">
              <w:rPr>
                <w:noProof/>
                <w:webHidden/>
              </w:rPr>
              <w:fldChar w:fldCharType="end"/>
            </w:r>
          </w:hyperlink>
        </w:p>
        <w:p w14:paraId="6FF57F34" w14:textId="709699ED"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6" w:history="1">
            <w:r w:rsidR="009A6071" w:rsidRPr="00972830">
              <w:rPr>
                <w:rStyle w:val="Lienhypertexte"/>
                <w:rFonts w:ascii="Marianne" w:hAnsi="Marianne"/>
                <w:noProof/>
                <w:spacing w:val="-2"/>
              </w:rPr>
              <w:t>Compétences</w:t>
            </w:r>
            <w:r w:rsidR="009A6071" w:rsidRPr="00972830">
              <w:rPr>
                <w:rStyle w:val="Lienhypertexte"/>
                <w:rFonts w:ascii="Marianne" w:hAnsi="Marianne"/>
                <w:noProof/>
                <w:spacing w:val="-4"/>
              </w:rPr>
              <w:t xml:space="preserve"> </w:t>
            </w:r>
            <w:r w:rsidR="009A6071" w:rsidRPr="00972830">
              <w:rPr>
                <w:rStyle w:val="Lienhypertexte"/>
                <w:rFonts w:ascii="Marianne" w:hAnsi="Marianne"/>
                <w:noProof/>
                <w:spacing w:val="-2"/>
              </w:rPr>
              <w:t>attendues</w:t>
            </w:r>
            <w:r w:rsidR="009A6071">
              <w:rPr>
                <w:noProof/>
                <w:webHidden/>
              </w:rPr>
              <w:tab/>
            </w:r>
            <w:r w:rsidR="009A6071">
              <w:rPr>
                <w:noProof/>
                <w:webHidden/>
              </w:rPr>
              <w:fldChar w:fldCharType="begin"/>
            </w:r>
            <w:r w:rsidR="009A6071">
              <w:rPr>
                <w:noProof/>
                <w:webHidden/>
              </w:rPr>
              <w:instrText xml:space="preserve"> PAGEREF _Toc173243756 \h </w:instrText>
            </w:r>
            <w:r w:rsidR="009A6071">
              <w:rPr>
                <w:noProof/>
                <w:webHidden/>
              </w:rPr>
            </w:r>
            <w:r w:rsidR="009A6071">
              <w:rPr>
                <w:noProof/>
                <w:webHidden/>
              </w:rPr>
              <w:fldChar w:fldCharType="separate"/>
            </w:r>
            <w:r w:rsidR="009A6071">
              <w:rPr>
                <w:noProof/>
                <w:webHidden/>
              </w:rPr>
              <w:t>9</w:t>
            </w:r>
            <w:r w:rsidR="009A6071">
              <w:rPr>
                <w:noProof/>
                <w:webHidden/>
              </w:rPr>
              <w:fldChar w:fldCharType="end"/>
            </w:r>
          </w:hyperlink>
        </w:p>
        <w:p w14:paraId="381DD2AC" w14:textId="3C962F97"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7" w:history="1">
            <w:r w:rsidR="009A6071" w:rsidRPr="00972830">
              <w:rPr>
                <w:rStyle w:val="Lienhypertexte"/>
                <w:rFonts w:ascii="Marianne" w:hAnsi="Marianne"/>
                <w:noProof/>
                <w:spacing w:val="-2"/>
              </w:rPr>
              <w:t>Annexe 1</w:t>
            </w:r>
            <w:r w:rsidR="009A6071" w:rsidRPr="00972830">
              <w:rPr>
                <w:rStyle w:val="Lienhypertexte"/>
                <w:noProof/>
                <w:spacing w:val="-2"/>
              </w:rPr>
              <w:t> </w:t>
            </w:r>
            <w:r w:rsidR="009A6071" w:rsidRPr="00972830">
              <w:rPr>
                <w:rStyle w:val="Lienhypertexte"/>
                <w:rFonts w:ascii="Marianne" w:hAnsi="Marianne"/>
                <w:noProof/>
                <w:spacing w:val="-2"/>
              </w:rPr>
              <w:t>: La démarche TACCT</w:t>
            </w:r>
            <w:r w:rsidR="009A6071">
              <w:rPr>
                <w:noProof/>
                <w:webHidden/>
              </w:rPr>
              <w:tab/>
            </w:r>
            <w:r w:rsidR="009A6071">
              <w:rPr>
                <w:noProof/>
                <w:webHidden/>
              </w:rPr>
              <w:fldChar w:fldCharType="begin"/>
            </w:r>
            <w:r w:rsidR="009A6071">
              <w:rPr>
                <w:noProof/>
                <w:webHidden/>
              </w:rPr>
              <w:instrText xml:space="preserve"> PAGEREF _Toc173243757 \h </w:instrText>
            </w:r>
            <w:r w:rsidR="009A6071">
              <w:rPr>
                <w:noProof/>
                <w:webHidden/>
              </w:rPr>
            </w:r>
            <w:r w:rsidR="009A6071">
              <w:rPr>
                <w:noProof/>
                <w:webHidden/>
              </w:rPr>
              <w:fldChar w:fldCharType="separate"/>
            </w:r>
            <w:r w:rsidR="009A6071">
              <w:rPr>
                <w:noProof/>
                <w:webHidden/>
              </w:rPr>
              <w:t>10</w:t>
            </w:r>
            <w:r w:rsidR="009A6071">
              <w:rPr>
                <w:noProof/>
                <w:webHidden/>
              </w:rPr>
              <w:fldChar w:fldCharType="end"/>
            </w:r>
          </w:hyperlink>
        </w:p>
        <w:p w14:paraId="6B27CFCC" w14:textId="411447EA" w:rsidR="009A6071" w:rsidRDefault="00F31BC3" w:rsidP="009A6071">
          <w:pPr>
            <w:pStyle w:val="TM1"/>
            <w:tabs>
              <w:tab w:val="right" w:leader="dot" w:pos="9062"/>
            </w:tabs>
            <w:spacing w:before="0" w:line="360" w:lineRule="auto"/>
            <w:rPr>
              <w:rFonts w:asciiTheme="minorHAnsi" w:eastAsiaTheme="minorEastAsia" w:hAnsiTheme="minorHAnsi" w:cstheme="minorBidi"/>
              <w:noProof/>
              <w:kern w:val="2"/>
              <w:sz w:val="24"/>
              <w:szCs w:val="24"/>
              <w:lang w:eastAsia="fr-FR"/>
              <w14:ligatures w14:val="standardContextual"/>
            </w:rPr>
          </w:pPr>
          <w:hyperlink w:anchor="_Toc173243758" w:history="1">
            <w:r w:rsidR="009A6071" w:rsidRPr="00972830">
              <w:rPr>
                <w:rStyle w:val="Lienhypertexte"/>
                <w:rFonts w:ascii="Marianne" w:hAnsi="Marianne"/>
                <w:noProof/>
                <w:spacing w:val="-2"/>
              </w:rPr>
              <w:t>Annexe 2</w:t>
            </w:r>
            <w:r w:rsidR="009A6071" w:rsidRPr="00972830">
              <w:rPr>
                <w:rStyle w:val="Lienhypertexte"/>
                <w:noProof/>
                <w:spacing w:val="-2"/>
              </w:rPr>
              <w:t> </w:t>
            </w:r>
            <w:r w:rsidR="009A6071" w:rsidRPr="00972830">
              <w:rPr>
                <w:rStyle w:val="Lienhypertexte"/>
                <w:rFonts w:ascii="Marianne" w:hAnsi="Marianne"/>
                <w:noProof/>
                <w:spacing w:val="-2"/>
              </w:rPr>
              <w:t>: Accompagnement en matière d’intelligence collective</w:t>
            </w:r>
            <w:r w:rsidR="009A6071">
              <w:rPr>
                <w:noProof/>
                <w:webHidden/>
              </w:rPr>
              <w:tab/>
            </w:r>
            <w:r w:rsidR="009A6071">
              <w:rPr>
                <w:noProof/>
                <w:webHidden/>
              </w:rPr>
              <w:fldChar w:fldCharType="begin"/>
            </w:r>
            <w:r w:rsidR="009A6071">
              <w:rPr>
                <w:noProof/>
                <w:webHidden/>
              </w:rPr>
              <w:instrText xml:space="preserve"> PAGEREF _Toc173243758 \h </w:instrText>
            </w:r>
            <w:r w:rsidR="009A6071">
              <w:rPr>
                <w:noProof/>
                <w:webHidden/>
              </w:rPr>
            </w:r>
            <w:r w:rsidR="009A6071">
              <w:rPr>
                <w:noProof/>
                <w:webHidden/>
              </w:rPr>
              <w:fldChar w:fldCharType="separate"/>
            </w:r>
            <w:r w:rsidR="009A6071">
              <w:rPr>
                <w:noProof/>
                <w:webHidden/>
              </w:rPr>
              <w:t>11</w:t>
            </w:r>
            <w:r w:rsidR="009A6071">
              <w:rPr>
                <w:noProof/>
                <w:webHidden/>
              </w:rPr>
              <w:fldChar w:fldCharType="end"/>
            </w:r>
          </w:hyperlink>
        </w:p>
        <w:p w14:paraId="79E5935C" w14:textId="715BB19A" w:rsidR="00F000F9" w:rsidRPr="008D4B46" w:rsidRDefault="00F000F9" w:rsidP="009A6071">
          <w:pPr>
            <w:spacing w:line="360" w:lineRule="auto"/>
          </w:pPr>
          <w:r>
            <w:rPr>
              <w:b/>
              <w:bCs/>
            </w:rPr>
            <w:fldChar w:fldCharType="end"/>
          </w:r>
        </w:p>
      </w:sdtContent>
    </w:sdt>
    <w:p w14:paraId="7B715253" w14:textId="6D9766F5" w:rsidR="00FD1145" w:rsidRPr="00FD1145" w:rsidRDefault="00FD1145" w:rsidP="00FD1145">
      <w:pPr>
        <w:widowControl/>
        <w:autoSpaceDE/>
        <w:autoSpaceDN/>
        <w:spacing w:after="160" w:line="259" w:lineRule="auto"/>
        <w:rPr>
          <w:rFonts w:ascii="Marianne" w:eastAsiaTheme="majorEastAsia" w:hAnsi="Marianne" w:cstheme="majorBidi"/>
          <w:color w:val="0F4761" w:themeColor="accent1" w:themeShade="BF"/>
          <w:sz w:val="40"/>
          <w:szCs w:val="40"/>
        </w:rPr>
      </w:pPr>
      <w:r>
        <w:rPr>
          <w:rFonts w:ascii="Marianne" w:hAnsi="Marianne"/>
        </w:rPr>
        <w:br w:type="page"/>
      </w:r>
    </w:p>
    <w:p w14:paraId="1BAEAE31" w14:textId="390262BE" w:rsidR="008B08CC" w:rsidRPr="00214B85" w:rsidRDefault="008B08CC" w:rsidP="008B08CC">
      <w:pPr>
        <w:pStyle w:val="Titre1"/>
        <w:numPr>
          <w:ilvl w:val="0"/>
          <w:numId w:val="2"/>
        </w:numPr>
        <w:tabs>
          <w:tab w:val="num" w:pos="360"/>
          <w:tab w:val="left" w:pos="835"/>
        </w:tabs>
        <w:spacing w:before="18"/>
        <w:ind w:left="835" w:hanging="359"/>
        <w:rPr>
          <w:rFonts w:ascii="Marianne" w:hAnsi="Marianne"/>
        </w:rPr>
      </w:pPr>
      <w:bookmarkStart w:id="0" w:name="_Toc173243743"/>
      <w:r w:rsidRPr="00214B85">
        <w:rPr>
          <w:rFonts w:ascii="Marianne" w:hAnsi="Marianne"/>
          <w:color w:val="2D74B5"/>
        </w:rPr>
        <w:lastRenderedPageBreak/>
        <w:t>Contexte</w:t>
      </w:r>
      <w:r w:rsidRPr="00214B85">
        <w:rPr>
          <w:rFonts w:ascii="Marianne" w:hAnsi="Marianne"/>
          <w:color w:val="2D74B5"/>
          <w:spacing w:val="-8"/>
        </w:rPr>
        <w:t xml:space="preserve"> </w:t>
      </w:r>
      <w:r w:rsidRPr="00214B85">
        <w:rPr>
          <w:rFonts w:ascii="Marianne" w:hAnsi="Marianne"/>
          <w:color w:val="2D74B5"/>
        </w:rPr>
        <w:t>et</w:t>
      </w:r>
      <w:r w:rsidRPr="00214B85">
        <w:rPr>
          <w:rFonts w:ascii="Marianne" w:hAnsi="Marianne"/>
          <w:color w:val="2D74B5"/>
          <w:spacing w:val="-6"/>
        </w:rPr>
        <w:t xml:space="preserve"> </w:t>
      </w:r>
      <w:r w:rsidRPr="00214B85">
        <w:rPr>
          <w:rFonts w:ascii="Marianne" w:hAnsi="Marianne"/>
          <w:color w:val="2D74B5"/>
        </w:rPr>
        <w:t>enjeux</w:t>
      </w:r>
      <w:r w:rsidRPr="00214B85">
        <w:rPr>
          <w:rFonts w:ascii="Marianne" w:hAnsi="Marianne"/>
          <w:color w:val="2D74B5"/>
          <w:spacing w:val="-6"/>
        </w:rPr>
        <w:t xml:space="preserve"> </w:t>
      </w:r>
      <w:r w:rsidRPr="00214B85">
        <w:rPr>
          <w:rFonts w:ascii="Marianne" w:hAnsi="Marianne"/>
          <w:color w:val="2D74B5"/>
        </w:rPr>
        <w:t>de</w:t>
      </w:r>
      <w:r w:rsidRPr="00214B85">
        <w:rPr>
          <w:rFonts w:ascii="Marianne" w:hAnsi="Marianne"/>
          <w:color w:val="2D74B5"/>
          <w:spacing w:val="-7"/>
        </w:rPr>
        <w:t xml:space="preserve"> </w:t>
      </w:r>
      <w:r w:rsidRPr="00214B85">
        <w:rPr>
          <w:rFonts w:ascii="Marianne" w:hAnsi="Marianne"/>
          <w:color w:val="2D74B5"/>
        </w:rPr>
        <w:t>la</w:t>
      </w:r>
      <w:r w:rsidRPr="00214B85">
        <w:rPr>
          <w:rFonts w:ascii="Marianne" w:hAnsi="Marianne"/>
          <w:color w:val="2D74B5"/>
          <w:spacing w:val="-9"/>
        </w:rPr>
        <w:t xml:space="preserve"> </w:t>
      </w:r>
      <w:r w:rsidRPr="00214B85">
        <w:rPr>
          <w:rFonts w:ascii="Marianne" w:hAnsi="Marianne"/>
          <w:color w:val="2D74B5"/>
          <w:spacing w:val="-2"/>
        </w:rPr>
        <w:t>prestation</w:t>
      </w:r>
      <w:bookmarkEnd w:id="0"/>
    </w:p>
    <w:p w14:paraId="175D409B" w14:textId="7850F426" w:rsidR="008B08CC" w:rsidRPr="00214B85" w:rsidRDefault="008B08CC" w:rsidP="008B08CC">
      <w:pPr>
        <w:pStyle w:val="Corpsdetexte"/>
        <w:spacing w:before="283"/>
        <w:ind w:left="116" w:right="275"/>
        <w:jc w:val="both"/>
        <w:rPr>
          <w:rFonts w:ascii="Marianne" w:hAnsi="Marianne"/>
        </w:rPr>
      </w:pPr>
      <w:r w:rsidRPr="00214B85">
        <w:rPr>
          <w:rFonts w:ascii="Marianne" w:hAnsi="Marianne"/>
        </w:rPr>
        <w:t xml:space="preserve">Consciente que les politiques énergétiques et climatiques territoriales doivent mobiliser deux axes complémentaires – atténuation et adaptation – la collectivité souhaite élaborer </w:t>
      </w:r>
      <w:r w:rsidRPr="00AD1AE6">
        <w:rPr>
          <w:rFonts w:ascii="Marianne" w:hAnsi="Marianne"/>
          <w:highlight w:val="yellow"/>
        </w:rPr>
        <w:t>un</w:t>
      </w:r>
      <w:r w:rsidR="00AD1AE6" w:rsidRPr="00AD1AE6">
        <w:rPr>
          <w:rFonts w:ascii="Marianne" w:hAnsi="Marianne"/>
          <w:highlight w:val="yellow"/>
        </w:rPr>
        <w:t xml:space="preserve"> diagnostic de vulnérabilité et/ou une</w:t>
      </w:r>
      <w:r w:rsidRPr="00AD1AE6">
        <w:rPr>
          <w:rFonts w:ascii="Marianne" w:hAnsi="Marianne"/>
          <w:highlight w:val="yellow"/>
        </w:rPr>
        <w:t xml:space="preserve"> véritable stratégie d’adaptation</w:t>
      </w:r>
      <w:r w:rsidRPr="00214B85">
        <w:rPr>
          <w:rFonts w:ascii="Marianne" w:hAnsi="Marianne"/>
          <w:spacing w:val="-4"/>
        </w:rPr>
        <w:t xml:space="preserve"> </w:t>
      </w:r>
      <w:r w:rsidRPr="00214B85">
        <w:rPr>
          <w:rFonts w:ascii="Marianne" w:hAnsi="Marianne"/>
        </w:rPr>
        <w:t>au</w:t>
      </w:r>
      <w:r w:rsidRPr="00214B85">
        <w:rPr>
          <w:rFonts w:ascii="Marianne" w:hAnsi="Marianne"/>
          <w:spacing w:val="-3"/>
        </w:rPr>
        <w:t xml:space="preserve"> </w:t>
      </w:r>
      <w:r w:rsidRPr="00214B85">
        <w:rPr>
          <w:rFonts w:ascii="Marianne" w:hAnsi="Marianne"/>
        </w:rPr>
        <w:t>changement</w:t>
      </w:r>
      <w:r w:rsidRPr="00214B85">
        <w:rPr>
          <w:rFonts w:ascii="Marianne" w:hAnsi="Marianne"/>
          <w:spacing w:val="-3"/>
        </w:rPr>
        <w:t xml:space="preserve"> </w:t>
      </w:r>
      <w:r w:rsidRPr="00214B85">
        <w:rPr>
          <w:rFonts w:ascii="Marianne" w:hAnsi="Marianne"/>
        </w:rPr>
        <w:t>climatique</w:t>
      </w:r>
      <w:r w:rsidRPr="00214B85">
        <w:rPr>
          <w:rFonts w:ascii="Marianne" w:hAnsi="Marianne"/>
          <w:spacing w:val="-3"/>
        </w:rPr>
        <w:t xml:space="preserve"> </w:t>
      </w:r>
      <w:r w:rsidRPr="00214B85">
        <w:rPr>
          <w:rFonts w:ascii="Marianne" w:hAnsi="Marianne"/>
        </w:rPr>
        <w:t>de</w:t>
      </w:r>
      <w:r w:rsidRPr="00214B85">
        <w:rPr>
          <w:rFonts w:ascii="Marianne" w:hAnsi="Marianne"/>
          <w:spacing w:val="-3"/>
        </w:rPr>
        <w:t xml:space="preserve"> </w:t>
      </w:r>
      <w:r w:rsidRPr="00214B85">
        <w:rPr>
          <w:rFonts w:ascii="Marianne" w:hAnsi="Marianne"/>
        </w:rPr>
        <w:t>son</w:t>
      </w:r>
      <w:r w:rsidRPr="00214B85">
        <w:rPr>
          <w:rFonts w:ascii="Marianne" w:hAnsi="Marianne"/>
          <w:spacing w:val="-4"/>
        </w:rPr>
        <w:t xml:space="preserve"> </w:t>
      </w:r>
      <w:r w:rsidRPr="00214B85">
        <w:rPr>
          <w:rFonts w:ascii="Marianne" w:hAnsi="Marianne"/>
        </w:rPr>
        <w:t>territoire.</w:t>
      </w:r>
      <w:r w:rsidRPr="00214B85">
        <w:rPr>
          <w:rFonts w:ascii="Marianne" w:hAnsi="Marianne"/>
          <w:spacing w:val="-3"/>
        </w:rPr>
        <w:t xml:space="preserve"> </w:t>
      </w:r>
      <w:r w:rsidRPr="00214B85">
        <w:rPr>
          <w:rFonts w:ascii="Marianne" w:hAnsi="Marianne"/>
        </w:rPr>
        <w:t>Pour</w:t>
      </w:r>
      <w:r w:rsidRPr="00214B85">
        <w:rPr>
          <w:rFonts w:ascii="Marianne" w:hAnsi="Marianne"/>
          <w:spacing w:val="-3"/>
        </w:rPr>
        <w:t xml:space="preserve"> </w:t>
      </w:r>
      <w:r w:rsidRPr="00214B85">
        <w:rPr>
          <w:rFonts w:ascii="Marianne" w:hAnsi="Marianne"/>
        </w:rPr>
        <w:t>ce</w:t>
      </w:r>
      <w:r w:rsidRPr="00214B85">
        <w:rPr>
          <w:rFonts w:ascii="Marianne" w:hAnsi="Marianne"/>
          <w:spacing w:val="-3"/>
        </w:rPr>
        <w:t xml:space="preserve"> </w:t>
      </w:r>
      <w:r w:rsidRPr="00214B85">
        <w:rPr>
          <w:rFonts w:ascii="Marianne" w:hAnsi="Marianne"/>
        </w:rPr>
        <w:t>faire,</w:t>
      </w:r>
      <w:r w:rsidRPr="00214B85">
        <w:rPr>
          <w:rFonts w:ascii="Marianne" w:hAnsi="Marianne"/>
          <w:spacing w:val="-3"/>
        </w:rPr>
        <w:t xml:space="preserve"> </w:t>
      </w:r>
      <w:r w:rsidRPr="00214B85">
        <w:rPr>
          <w:rFonts w:ascii="Marianne" w:hAnsi="Marianne"/>
        </w:rPr>
        <w:t>elle</w:t>
      </w:r>
      <w:r w:rsidRPr="00214B85">
        <w:rPr>
          <w:rFonts w:ascii="Marianne" w:hAnsi="Marianne"/>
          <w:spacing w:val="-3"/>
        </w:rPr>
        <w:t xml:space="preserve"> </w:t>
      </w:r>
      <w:r w:rsidRPr="00214B85">
        <w:rPr>
          <w:rFonts w:ascii="Marianne" w:hAnsi="Marianne"/>
        </w:rPr>
        <w:t>souhaite</w:t>
      </w:r>
      <w:r w:rsidRPr="00214B85">
        <w:rPr>
          <w:rFonts w:ascii="Marianne" w:hAnsi="Marianne"/>
          <w:spacing w:val="-4"/>
        </w:rPr>
        <w:t xml:space="preserve"> </w:t>
      </w:r>
      <w:r w:rsidRPr="00214B85">
        <w:rPr>
          <w:rFonts w:ascii="Marianne" w:hAnsi="Marianne"/>
        </w:rPr>
        <w:t>mobiliser</w:t>
      </w:r>
      <w:r w:rsidRPr="00214B85">
        <w:rPr>
          <w:rFonts w:ascii="Marianne" w:hAnsi="Marianne"/>
          <w:spacing w:val="-3"/>
        </w:rPr>
        <w:t xml:space="preserve"> </w:t>
      </w:r>
      <w:r w:rsidRPr="00214B85">
        <w:rPr>
          <w:rFonts w:ascii="Marianne" w:hAnsi="Marianne"/>
        </w:rPr>
        <w:t>un</w:t>
      </w:r>
      <w:r w:rsidRPr="00214B85">
        <w:rPr>
          <w:rFonts w:ascii="Marianne" w:hAnsi="Marianne"/>
          <w:spacing w:val="-3"/>
        </w:rPr>
        <w:t xml:space="preserve"> </w:t>
      </w:r>
      <w:r w:rsidRPr="00214B85">
        <w:rPr>
          <w:rFonts w:ascii="Marianne" w:hAnsi="Marianne"/>
        </w:rPr>
        <w:t>panel représentatif d’experts, de techniciens, d’élus mais aussi d’acteurs socio-économiques et de représentants de</w:t>
      </w:r>
      <w:r w:rsidRPr="00214B85">
        <w:rPr>
          <w:rFonts w:ascii="Marianne" w:hAnsi="Marianne"/>
          <w:spacing w:val="-1"/>
        </w:rPr>
        <w:t xml:space="preserve"> </w:t>
      </w:r>
      <w:r w:rsidRPr="00214B85">
        <w:rPr>
          <w:rFonts w:ascii="Marianne" w:hAnsi="Marianne"/>
        </w:rPr>
        <w:t>la</w:t>
      </w:r>
      <w:r w:rsidRPr="00214B85">
        <w:rPr>
          <w:rFonts w:ascii="Marianne" w:hAnsi="Marianne"/>
          <w:spacing w:val="-1"/>
        </w:rPr>
        <w:t xml:space="preserve"> </w:t>
      </w:r>
      <w:r w:rsidRPr="00214B85">
        <w:rPr>
          <w:rFonts w:ascii="Marianne" w:hAnsi="Marianne"/>
        </w:rPr>
        <w:t>société civile</w:t>
      </w:r>
      <w:r w:rsidR="006F29AC">
        <w:rPr>
          <w:rFonts w:ascii="Marianne" w:hAnsi="Marianne"/>
        </w:rPr>
        <w:t>,</w:t>
      </w:r>
      <w:r w:rsidRPr="00214B85">
        <w:rPr>
          <w:rFonts w:ascii="Marianne" w:hAnsi="Marianne"/>
        </w:rPr>
        <w:t xml:space="preserve"> pour construire</w:t>
      </w:r>
      <w:r w:rsidRPr="00214B85">
        <w:rPr>
          <w:rFonts w:ascii="Marianne" w:hAnsi="Marianne"/>
          <w:spacing w:val="-1"/>
        </w:rPr>
        <w:t xml:space="preserve"> </w:t>
      </w:r>
      <w:r w:rsidRPr="00214B85">
        <w:rPr>
          <w:rFonts w:ascii="Marianne" w:hAnsi="Marianne"/>
        </w:rPr>
        <w:t>une dynamique</w:t>
      </w:r>
      <w:r w:rsidRPr="00214B85">
        <w:rPr>
          <w:rFonts w:ascii="Marianne" w:hAnsi="Marianne"/>
          <w:spacing w:val="-1"/>
        </w:rPr>
        <w:t xml:space="preserve"> </w:t>
      </w:r>
      <w:r w:rsidRPr="00214B85">
        <w:rPr>
          <w:rFonts w:ascii="Marianne" w:hAnsi="Marianne"/>
        </w:rPr>
        <w:t>collective</w:t>
      </w:r>
      <w:r w:rsidRPr="00214B85">
        <w:rPr>
          <w:rFonts w:ascii="Marianne" w:hAnsi="Marianne"/>
          <w:spacing w:val="-1"/>
        </w:rPr>
        <w:t xml:space="preserve"> </w:t>
      </w:r>
      <w:r w:rsidRPr="00214B85">
        <w:rPr>
          <w:rFonts w:ascii="Marianne" w:hAnsi="Marianne"/>
        </w:rPr>
        <w:t>et identifier des trajectoires d’adaptation au changement climatique répondant aux enjeux locaux.</w:t>
      </w:r>
    </w:p>
    <w:p w14:paraId="6F8433A0" w14:textId="77777777" w:rsidR="008B08CC" w:rsidRPr="00214B85" w:rsidRDefault="008B08CC" w:rsidP="008B08CC">
      <w:pPr>
        <w:pStyle w:val="Corpsdetexte"/>
        <w:rPr>
          <w:rFonts w:ascii="Marianne" w:hAnsi="Marianne"/>
        </w:rPr>
      </w:pPr>
    </w:p>
    <w:p w14:paraId="3DBD7F9B" w14:textId="77777777" w:rsidR="008B08CC" w:rsidRPr="00214B85" w:rsidRDefault="008B08CC" w:rsidP="008B08CC">
      <w:pPr>
        <w:pStyle w:val="Corpsdetexte"/>
        <w:spacing w:before="1"/>
        <w:ind w:left="116" w:right="278"/>
        <w:jc w:val="both"/>
        <w:rPr>
          <w:rFonts w:ascii="Marianne" w:hAnsi="Marianne"/>
        </w:rPr>
      </w:pPr>
      <w:r w:rsidRPr="00214B85">
        <w:rPr>
          <w:rFonts w:ascii="Marianne" w:hAnsi="Marianne"/>
        </w:rPr>
        <w:t>Pour</w:t>
      </w:r>
      <w:r w:rsidRPr="00214B85">
        <w:rPr>
          <w:rFonts w:ascii="Marianne" w:hAnsi="Marianne"/>
          <w:spacing w:val="-8"/>
        </w:rPr>
        <w:t xml:space="preserve"> </w:t>
      </w:r>
      <w:r w:rsidRPr="00214B85">
        <w:rPr>
          <w:rFonts w:ascii="Marianne" w:hAnsi="Marianne"/>
        </w:rPr>
        <w:t>être</w:t>
      </w:r>
      <w:r w:rsidRPr="00214B85">
        <w:rPr>
          <w:rFonts w:ascii="Marianne" w:hAnsi="Marianne"/>
          <w:spacing w:val="-9"/>
        </w:rPr>
        <w:t xml:space="preserve"> </w:t>
      </w:r>
      <w:r w:rsidRPr="00214B85">
        <w:rPr>
          <w:rFonts w:ascii="Marianne" w:hAnsi="Marianne"/>
        </w:rPr>
        <w:t>efficace</w:t>
      </w:r>
      <w:r w:rsidRPr="00214B85">
        <w:rPr>
          <w:rFonts w:ascii="Marianne" w:hAnsi="Marianne"/>
          <w:spacing w:val="-9"/>
        </w:rPr>
        <w:t xml:space="preserve"> </w:t>
      </w:r>
      <w:r w:rsidRPr="00214B85">
        <w:rPr>
          <w:rFonts w:ascii="Marianne" w:hAnsi="Marianne"/>
        </w:rPr>
        <w:t>et</w:t>
      </w:r>
      <w:r w:rsidRPr="00214B85">
        <w:rPr>
          <w:rFonts w:ascii="Marianne" w:hAnsi="Marianne"/>
          <w:spacing w:val="-7"/>
        </w:rPr>
        <w:t xml:space="preserve"> </w:t>
      </w:r>
      <w:r w:rsidRPr="00214B85">
        <w:rPr>
          <w:rFonts w:ascii="Marianne" w:hAnsi="Marianne"/>
        </w:rPr>
        <w:t>pleinement</w:t>
      </w:r>
      <w:r w:rsidRPr="00214B85">
        <w:rPr>
          <w:rFonts w:ascii="Marianne" w:hAnsi="Marianne"/>
          <w:spacing w:val="-7"/>
        </w:rPr>
        <w:t xml:space="preserve"> </w:t>
      </w:r>
      <w:r w:rsidRPr="00214B85">
        <w:rPr>
          <w:rFonts w:ascii="Marianne" w:hAnsi="Marianne"/>
        </w:rPr>
        <w:t>approprié</w:t>
      </w:r>
      <w:r w:rsidRPr="00214B85">
        <w:rPr>
          <w:rFonts w:ascii="Marianne" w:hAnsi="Marianne"/>
          <w:spacing w:val="-7"/>
        </w:rPr>
        <w:t xml:space="preserve"> </w:t>
      </w:r>
      <w:r w:rsidRPr="00214B85">
        <w:rPr>
          <w:rFonts w:ascii="Marianne" w:hAnsi="Marianne"/>
        </w:rPr>
        <w:t>de</w:t>
      </w:r>
      <w:r w:rsidRPr="00214B85">
        <w:rPr>
          <w:rFonts w:ascii="Marianne" w:hAnsi="Marianne"/>
          <w:spacing w:val="-9"/>
        </w:rPr>
        <w:t xml:space="preserve"> </w:t>
      </w:r>
      <w:r w:rsidRPr="00214B85">
        <w:rPr>
          <w:rFonts w:ascii="Marianne" w:hAnsi="Marianne"/>
        </w:rPr>
        <w:t>tous,</w:t>
      </w:r>
      <w:r w:rsidRPr="00214B85">
        <w:rPr>
          <w:rFonts w:ascii="Marianne" w:hAnsi="Marianne"/>
          <w:spacing w:val="-9"/>
        </w:rPr>
        <w:t xml:space="preserve"> </w:t>
      </w:r>
      <w:r w:rsidRPr="00214B85">
        <w:rPr>
          <w:rFonts w:ascii="Marianne" w:hAnsi="Marianne"/>
        </w:rPr>
        <w:t>ce</w:t>
      </w:r>
      <w:r w:rsidRPr="00214B85">
        <w:rPr>
          <w:rFonts w:ascii="Marianne" w:hAnsi="Marianne"/>
          <w:spacing w:val="-7"/>
        </w:rPr>
        <w:t xml:space="preserve"> </w:t>
      </w:r>
      <w:r w:rsidRPr="00214B85">
        <w:rPr>
          <w:rFonts w:ascii="Marianne" w:hAnsi="Marianne"/>
        </w:rPr>
        <w:t>travail</w:t>
      </w:r>
      <w:r w:rsidRPr="00214B85">
        <w:rPr>
          <w:rFonts w:ascii="Marianne" w:hAnsi="Marianne"/>
          <w:spacing w:val="-7"/>
        </w:rPr>
        <w:t xml:space="preserve"> </w:t>
      </w:r>
      <w:r w:rsidRPr="00214B85">
        <w:rPr>
          <w:rFonts w:ascii="Marianne" w:hAnsi="Marianne"/>
        </w:rPr>
        <w:t>doit</w:t>
      </w:r>
      <w:r w:rsidRPr="00214B85">
        <w:rPr>
          <w:rFonts w:ascii="Marianne" w:hAnsi="Marianne"/>
          <w:spacing w:val="-9"/>
        </w:rPr>
        <w:t xml:space="preserve"> </w:t>
      </w:r>
      <w:r w:rsidRPr="00214B85">
        <w:rPr>
          <w:rFonts w:ascii="Marianne" w:hAnsi="Marianne"/>
        </w:rPr>
        <w:t>reposer</w:t>
      </w:r>
      <w:r w:rsidRPr="00214B85">
        <w:rPr>
          <w:rFonts w:ascii="Marianne" w:hAnsi="Marianne"/>
          <w:spacing w:val="-8"/>
        </w:rPr>
        <w:t xml:space="preserve"> </w:t>
      </w:r>
      <w:r w:rsidRPr="00214B85">
        <w:rPr>
          <w:rFonts w:ascii="Marianne" w:hAnsi="Marianne"/>
        </w:rPr>
        <w:t>sur</w:t>
      </w:r>
      <w:r w:rsidRPr="00214B85">
        <w:rPr>
          <w:rFonts w:ascii="Marianne" w:hAnsi="Marianne"/>
          <w:spacing w:val="-8"/>
        </w:rPr>
        <w:t xml:space="preserve"> </w:t>
      </w:r>
      <w:r w:rsidRPr="00214B85">
        <w:rPr>
          <w:rFonts w:ascii="Marianne" w:hAnsi="Marianne"/>
        </w:rPr>
        <w:t>des</w:t>
      </w:r>
      <w:r w:rsidRPr="00214B85">
        <w:rPr>
          <w:rFonts w:ascii="Marianne" w:hAnsi="Marianne"/>
          <w:spacing w:val="-8"/>
        </w:rPr>
        <w:t xml:space="preserve"> </w:t>
      </w:r>
      <w:r w:rsidRPr="00214B85">
        <w:rPr>
          <w:rFonts w:ascii="Marianne" w:hAnsi="Marianne"/>
        </w:rPr>
        <w:t>données</w:t>
      </w:r>
      <w:r w:rsidRPr="00214B85">
        <w:rPr>
          <w:rFonts w:ascii="Marianne" w:hAnsi="Marianne"/>
          <w:spacing w:val="-8"/>
        </w:rPr>
        <w:t xml:space="preserve"> </w:t>
      </w:r>
      <w:r w:rsidRPr="00214B85">
        <w:rPr>
          <w:rFonts w:ascii="Marianne" w:hAnsi="Marianne"/>
        </w:rPr>
        <w:t>scientifiques aujourd’hui</w:t>
      </w:r>
      <w:r w:rsidRPr="00214B85">
        <w:rPr>
          <w:rFonts w:ascii="Marianne" w:hAnsi="Marianne"/>
          <w:spacing w:val="-10"/>
        </w:rPr>
        <w:t xml:space="preserve"> </w:t>
      </w:r>
      <w:r w:rsidRPr="00214B85">
        <w:rPr>
          <w:rFonts w:ascii="Marianne" w:hAnsi="Marianne"/>
        </w:rPr>
        <w:t>largement</w:t>
      </w:r>
      <w:r w:rsidRPr="00214B85">
        <w:rPr>
          <w:rFonts w:ascii="Marianne" w:hAnsi="Marianne"/>
          <w:spacing w:val="-9"/>
        </w:rPr>
        <w:t xml:space="preserve"> </w:t>
      </w:r>
      <w:r w:rsidRPr="00214B85">
        <w:rPr>
          <w:rFonts w:ascii="Marianne" w:hAnsi="Marianne"/>
        </w:rPr>
        <w:t>disponibles</w:t>
      </w:r>
      <w:r w:rsidRPr="00214B85">
        <w:rPr>
          <w:rFonts w:ascii="Marianne" w:hAnsi="Marianne"/>
          <w:spacing w:val="-8"/>
        </w:rPr>
        <w:t xml:space="preserve"> </w:t>
      </w:r>
      <w:r w:rsidRPr="00214B85">
        <w:rPr>
          <w:rFonts w:ascii="Marianne" w:hAnsi="Marianne"/>
        </w:rPr>
        <w:t>sur</w:t>
      </w:r>
      <w:r w:rsidRPr="00214B85">
        <w:rPr>
          <w:rFonts w:ascii="Marianne" w:hAnsi="Marianne"/>
          <w:spacing w:val="-8"/>
        </w:rPr>
        <w:t xml:space="preserve"> </w:t>
      </w:r>
      <w:r w:rsidRPr="00214B85">
        <w:rPr>
          <w:rFonts w:ascii="Marianne" w:hAnsi="Marianne"/>
        </w:rPr>
        <w:t>les</w:t>
      </w:r>
      <w:r w:rsidRPr="00214B85">
        <w:rPr>
          <w:rFonts w:ascii="Marianne" w:hAnsi="Marianne"/>
          <w:spacing w:val="-8"/>
        </w:rPr>
        <w:t xml:space="preserve"> </w:t>
      </w:r>
      <w:r w:rsidRPr="00214B85">
        <w:rPr>
          <w:rFonts w:ascii="Marianne" w:hAnsi="Marianne"/>
        </w:rPr>
        <w:t>évolutions</w:t>
      </w:r>
      <w:r w:rsidRPr="00214B85">
        <w:rPr>
          <w:rFonts w:ascii="Marianne" w:hAnsi="Marianne"/>
          <w:spacing w:val="-8"/>
        </w:rPr>
        <w:t xml:space="preserve"> </w:t>
      </w:r>
      <w:r w:rsidRPr="00214B85">
        <w:rPr>
          <w:rFonts w:ascii="Marianne" w:hAnsi="Marianne"/>
        </w:rPr>
        <w:t>futures</w:t>
      </w:r>
      <w:r w:rsidRPr="00214B85">
        <w:rPr>
          <w:rFonts w:ascii="Marianne" w:hAnsi="Marianne"/>
          <w:spacing w:val="-7"/>
        </w:rPr>
        <w:t xml:space="preserve"> </w:t>
      </w:r>
      <w:r w:rsidRPr="00214B85">
        <w:rPr>
          <w:rFonts w:ascii="Marianne" w:hAnsi="Marianne"/>
        </w:rPr>
        <w:t>du</w:t>
      </w:r>
      <w:r w:rsidRPr="00214B85">
        <w:rPr>
          <w:rFonts w:ascii="Marianne" w:hAnsi="Marianne"/>
          <w:spacing w:val="-9"/>
        </w:rPr>
        <w:t xml:space="preserve"> </w:t>
      </w:r>
      <w:r w:rsidRPr="00214B85">
        <w:rPr>
          <w:rFonts w:ascii="Marianne" w:hAnsi="Marianne"/>
        </w:rPr>
        <w:t>climat</w:t>
      </w:r>
      <w:r w:rsidRPr="00214B85">
        <w:rPr>
          <w:rFonts w:ascii="Marianne" w:hAnsi="Marianne"/>
          <w:spacing w:val="-9"/>
        </w:rPr>
        <w:t xml:space="preserve"> </w:t>
      </w:r>
      <w:r w:rsidRPr="00214B85">
        <w:rPr>
          <w:rFonts w:ascii="Marianne" w:hAnsi="Marianne"/>
        </w:rPr>
        <w:t>mais</w:t>
      </w:r>
      <w:r w:rsidRPr="00214B85">
        <w:rPr>
          <w:rFonts w:ascii="Marianne" w:hAnsi="Marianne"/>
          <w:spacing w:val="-8"/>
        </w:rPr>
        <w:t xml:space="preserve"> </w:t>
      </w:r>
      <w:r w:rsidRPr="00214B85">
        <w:rPr>
          <w:rFonts w:ascii="Marianne" w:hAnsi="Marianne"/>
        </w:rPr>
        <w:t>aussi</w:t>
      </w:r>
      <w:r w:rsidRPr="00214B85">
        <w:rPr>
          <w:rFonts w:ascii="Marianne" w:hAnsi="Marianne"/>
          <w:spacing w:val="-10"/>
        </w:rPr>
        <w:t xml:space="preserve"> </w:t>
      </w:r>
      <w:r w:rsidRPr="00214B85">
        <w:rPr>
          <w:rFonts w:ascii="Marianne" w:hAnsi="Marianne"/>
        </w:rPr>
        <w:t>prendre</w:t>
      </w:r>
      <w:r w:rsidRPr="00214B85">
        <w:rPr>
          <w:rFonts w:ascii="Marianne" w:hAnsi="Marianne"/>
          <w:spacing w:val="-9"/>
        </w:rPr>
        <w:t xml:space="preserve"> </w:t>
      </w:r>
      <w:r w:rsidRPr="00214B85">
        <w:rPr>
          <w:rFonts w:ascii="Marianne" w:hAnsi="Marianne"/>
        </w:rPr>
        <w:t>en</w:t>
      </w:r>
      <w:r w:rsidRPr="00214B85">
        <w:rPr>
          <w:rFonts w:ascii="Marianne" w:hAnsi="Marianne"/>
          <w:spacing w:val="-9"/>
        </w:rPr>
        <w:t xml:space="preserve"> </w:t>
      </w:r>
      <w:r w:rsidRPr="00214B85">
        <w:rPr>
          <w:rFonts w:ascii="Marianne" w:hAnsi="Marianne"/>
        </w:rPr>
        <w:t>compte</w:t>
      </w:r>
      <w:r w:rsidRPr="00214B85">
        <w:rPr>
          <w:rFonts w:ascii="Marianne" w:hAnsi="Marianne"/>
          <w:spacing w:val="-9"/>
        </w:rPr>
        <w:t xml:space="preserve"> </w:t>
      </w:r>
      <w:r w:rsidRPr="00214B85">
        <w:rPr>
          <w:rFonts w:ascii="Marianne" w:hAnsi="Marianne"/>
        </w:rPr>
        <w:t>les enjeux socio-économiques et les équilibres propres au territoire.</w:t>
      </w:r>
    </w:p>
    <w:p w14:paraId="14E189E2" w14:textId="5FBB5B61" w:rsidR="00B81234" w:rsidRPr="00214B85" w:rsidRDefault="008B08CC" w:rsidP="00B81234">
      <w:pPr>
        <w:pStyle w:val="Corpsdetexte"/>
        <w:spacing w:before="229"/>
        <w:ind w:left="116" w:right="278"/>
        <w:jc w:val="both"/>
        <w:rPr>
          <w:rFonts w:ascii="Marianne" w:hAnsi="Marianne"/>
        </w:rPr>
      </w:pPr>
      <w:r w:rsidRPr="00214B85">
        <w:rPr>
          <w:rFonts w:ascii="Marianne" w:hAnsi="Marianne"/>
        </w:rPr>
        <w:t>Aussi</w:t>
      </w:r>
      <w:r w:rsidR="00B81234">
        <w:rPr>
          <w:rFonts w:ascii="Marianne" w:hAnsi="Marianne"/>
        </w:rPr>
        <w:t>,</w:t>
      </w:r>
      <w:r w:rsidRPr="00214B85">
        <w:rPr>
          <w:rFonts w:ascii="Marianne" w:hAnsi="Marianne"/>
        </w:rPr>
        <w:t xml:space="preserve"> la collectivité a candidaté à un appel à manifestation d’intérêt</w:t>
      </w:r>
      <w:r w:rsidR="00B81234">
        <w:rPr>
          <w:rFonts w:ascii="Marianne" w:hAnsi="Marianne"/>
        </w:rPr>
        <w:t>,</w:t>
      </w:r>
      <w:r w:rsidRPr="00214B85">
        <w:rPr>
          <w:rFonts w:ascii="Marianne" w:hAnsi="Marianne"/>
        </w:rPr>
        <w:t xml:space="preserve"> initié par la direction régionale </w:t>
      </w:r>
      <w:r>
        <w:rPr>
          <w:rFonts w:ascii="Marianne" w:hAnsi="Marianne"/>
        </w:rPr>
        <w:t xml:space="preserve">Grand Est </w:t>
      </w:r>
      <w:r w:rsidRPr="00214B85">
        <w:rPr>
          <w:rFonts w:ascii="Marianne" w:hAnsi="Marianne"/>
        </w:rPr>
        <w:t>de l’ADEME</w:t>
      </w:r>
      <w:r>
        <w:rPr>
          <w:rFonts w:ascii="Marianne" w:hAnsi="Marianne"/>
          <w:spacing w:val="-4"/>
        </w:rPr>
        <w:t xml:space="preserve">, </w:t>
      </w:r>
      <w:r w:rsidRPr="00214B85">
        <w:rPr>
          <w:rFonts w:ascii="Marianne" w:hAnsi="Marianne"/>
        </w:rPr>
        <w:t>pour faciliter</w:t>
      </w:r>
      <w:r w:rsidRPr="00214B85">
        <w:rPr>
          <w:rFonts w:ascii="Marianne" w:hAnsi="Marianne"/>
          <w:spacing w:val="-4"/>
        </w:rPr>
        <w:t xml:space="preserve"> </w:t>
      </w:r>
      <w:r w:rsidRPr="00214B85">
        <w:rPr>
          <w:rFonts w:ascii="Marianne" w:hAnsi="Marianne"/>
        </w:rPr>
        <w:t>la</w:t>
      </w:r>
      <w:r w:rsidRPr="00214B85">
        <w:rPr>
          <w:rFonts w:ascii="Marianne" w:hAnsi="Marianne"/>
          <w:spacing w:val="-4"/>
        </w:rPr>
        <w:t xml:space="preserve"> </w:t>
      </w:r>
      <w:r w:rsidRPr="00214B85">
        <w:rPr>
          <w:rFonts w:ascii="Marianne" w:hAnsi="Marianne"/>
        </w:rPr>
        <w:t>mise</w:t>
      </w:r>
      <w:r w:rsidRPr="00214B85">
        <w:rPr>
          <w:rFonts w:ascii="Marianne" w:hAnsi="Marianne"/>
          <w:spacing w:val="-3"/>
        </w:rPr>
        <w:t xml:space="preserve"> </w:t>
      </w:r>
      <w:r w:rsidRPr="00214B85">
        <w:rPr>
          <w:rFonts w:ascii="Marianne" w:hAnsi="Marianne"/>
        </w:rPr>
        <w:t>en</w:t>
      </w:r>
      <w:r w:rsidRPr="00214B85">
        <w:rPr>
          <w:rFonts w:ascii="Marianne" w:hAnsi="Marianne"/>
          <w:spacing w:val="-4"/>
        </w:rPr>
        <w:t xml:space="preserve"> </w:t>
      </w:r>
      <w:r w:rsidRPr="00214B85">
        <w:rPr>
          <w:rFonts w:ascii="Marianne" w:hAnsi="Marianne"/>
        </w:rPr>
        <w:t>œuvre</w:t>
      </w:r>
      <w:r w:rsidRPr="00214B85">
        <w:rPr>
          <w:rFonts w:ascii="Marianne" w:hAnsi="Marianne"/>
          <w:spacing w:val="-4"/>
        </w:rPr>
        <w:t xml:space="preserve"> </w:t>
      </w:r>
      <w:r w:rsidRPr="00214B85">
        <w:rPr>
          <w:rFonts w:ascii="Marianne" w:hAnsi="Marianne"/>
        </w:rPr>
        <w:t>de</w:t>
      </w:r>
      <w:r w:rsidRPr="00214B85">
        <w:rPr>
          <w:rFonts w:ascii="Marianne" w:hAnsi="Marianne"/>
          <w:spacing w:val="-4"/>
        </w:rPr>
        <w:t xml:space="preserve"> </w:t>
      </w:r>
      <w:r w:rsidRPr="00214B85">
        <w:rPr>
          <w:rFonts w:ascii="Marianne" w:hAnsi="Marianne"/>
        </w:rPr>
        <w:t>la</w:t>
      </w:r>
      <w:r w:rsidRPr="00214B85">
        <w:rPr>
          <w:rFonts w:ascii="Marianne" w:hAnsi="Marianne"/>
          <w:spacing w:val="-4"/>
        </w:rPr>
        <w:t xml:space="preserve"> </w:t>
      </w:r>
      <w:r w:rsidRPr="00214B85">
        <w:rPr>
          <w:rFonts w:ascii="Marianne" w:hAnsi="Marianne"/>
        </w:rPr>
        <w:t>démarche</w:t>
      </w:r>
      <w:r w:rsidR="00B81234">
        <w:rPr>
          <w:rFonts w:ascii="Marianne" w:hAnsi="Marianne"/>
        </w:rPr>
        <w:t xml:space="preserve"> </w:t>
      </w:r>
      <w:r w:rsidRPr="00214B85">
        <w:rPr>
          <w:rFonts w:ascii="Marianne" w:hAnsi="Marianne"/>
        </w:rPr>
        <w:t>TACCT</w:t>
      </w:r>
      <w:r w:rsidRPr="00214B85">
        <w:rPr>
          <w:rFonts w:ascii="Marianne" w:hAnsi="Marianne"/>
          <w:spacing w:val="-3"/>
        </w:rPr>
        <w:t xml:space="preserve"> </w:t>
      </w:r>
      <w:r w:rsidRPr="00214B85">
        <w:rPr>
          <w:rFonts w:ascii="Marianne" w:hAnsi="Marianne"/>
        </w:rPr>
        <w:t>(</w:t>
      </w:r>
      <w:r w:rsidR="00C23B5D">
        <w:rPr>
          <w:rFonts w:ascii="Marianne" w:hAnsi="Marianne"/>
        </w:rPr>
        <w:t>t</w:t>
      </w:r>
      <w:r w:rsidRPr="00214B85">
        <w:rPr>
          <w:rFonts w:ascii="Marianne" w:hAnsi="Marianne"/>
        </w:rPr>
        <w:t>rajectoire</w:t>
      </w:r>
      <w:r w:rsidR="00C23B5D">
        <w:rPr>
          <w:rFonts w:ascii="Marianne" w:hAnsi="Marianne"/>
        </w:rPr>
        <w:t>s</w:t>
      </w:r>
      <w:r w:rsidRPr="00214B85">
        <w:rPr>
          <w:rFonts w:ascii="Marianne" w:hAnsi="Marianne"/>
          <w:spacing w:val="-4"/>
        </w:rPr>
        <w:t xml:space="preserve"> </w:t>
      </w:r>
      <w:r w:rsidRPr="00214B85">
        <w:rPr>
          <w:rFonts w:ascii="Marianne" w:hAnsi="Marianne"/>
        </w:rPr>
        <w:t>d’adaptation au changement climatique des territoires</w:t>
      </w:r>
      <w:r w:rsidR="00B81234">
        <w:rPr>
          <w:rFonts w:ascii="Marianne" w:hAnsi="Marianne"/>
        </w:rPr>
        <w:t>)</w:t>
      </w:r>
      <w:r w:rsidR="00727A71">
        <w:rPr>
          <w:rFonts w:ascii="Marianne" w:hAnsi="Marianne"/>
        </w:rPr>
        <w:t>.</w:t>
      </w:r>
    </w:p>
    <w:p w14:paraId="1C589B9F" w14:textId="77777777" w:rsidR="0045661B" w:rsidRDefault="0045661B" w:rsidP="0045661B">
      <w:pPr>
        <w:pStyle w:val="TM2"/>
        <w:tabs>
          <w:tab w:val="right" w:leader="dot" w:pos="9182"/>
        </w:tabs>
        <w:rPr>
          <w:rFonts w:ascii="Marianne" w:hAnsi="Marianne"/>
        </w:rPr>
      </w:pPr>
    </w:p>
    <w:p w14:paraId="26103F98" w14:textId="77777777" w:rsidR="00120648" w:rsidRDefault="00120648" w:rsidP="0045661B">
      <w:pPr>
        <w:pStyle w:val="TM2"/>
        <w:tabs>
          <w:tab w:val="right" w:leader="dot" w:pos="9182"/>
        </w:tabs>
        <w:rPr>
          <w:rFonts w:ascii="Marianne" w:hAnsi="Marianne"/>
        </w:rPr>
      </w:pPr>
    </w:p>
    <w:p w14:paraId="78DD18CE" w14:textId="77777777" w:rsidR="00BE0644" w:rsidRPr="00214B85" w:rsidRDefault="00BE0644" w:rsidP="00BE0644">
      <w:pPr>
        <w:pStyle w:val="Titre1"/>
        <w:numPr>
          <w:ilvl w:val="0"/>
          <w:numId w:val="2"/>
        </w:numPr>
        <w:tabs>
          <w:tab w:val="left" w:pos="835"/>
        </w:tabs>
        <w:spacing w:before="1"/>
        <w:rPr>
          <w:rFonts w:ascii="Marianne" w:hAnsi="Marianne"/>
        </w:rPr>
      </w:pPr>
      <w:bookmarkStart w:id="1" w:name="_Toc173243744"/>
      <w:r w:rsidRPr="00214B85">
        <w:rPr>
          <w:rFonts w:ascii="Marianne" w:hAnsi="Marianne"/>
          <w:color w:val="2D74B5"/>
        </w:rPr>
        <w:t>Présentation</w:t>
      </w:r>
      <w:r w:rsidRPr="00214B85">
        <w:rPr>
          <w:rFonts w:ascii="Marianne" w:hAnsi="Marianne"/>
          <w:color w:val="2D74B5"/>
          <w:spacing w:val="-12"/>
        </w:rPr>
        <w:t xml:space="preserve"> </w:t>
      </w:r>
      <w:r w:rsidRPr="00214B85">
        <w:rPr>
          <w:rFonts w:ascii="Marianne" w:hAnsi="Marianne"/>
          <w:color w:val="2D74B5"/>
        </w:rPr>
        <w:t>du</w:t>
      </w:r>
      <w:r w:rsidRPr="00214B85">
        <w:rPr>
          <w:rFonts w:ascii="Marianne" w:hAnsi="Marianne"/>
          <w:color w:val="2D74B5"/>
          <w:spacing w:val="-13"/>
        </w:rPr>
        <w:t xml:space="preserve"> </w:t>
      </w:r>
      <w:r w:rsidRPr="00214B85">
        <w:rPr>
          <w:rFonts w:ascii="Marianne" w:hAnsi="Marianne"/>
          <w:color w:val="2D74B5"/>
          <w:spacing w:val="-2"/>
        </w:rPr>
        <w:t>territoire</w:t>
      </w:r>
      <w:bookmarkEnd w:id="1"/>
    </w:p>
    <w:p w14:paraId="550D9C35" w14:textId="77777777" w:rsidR="00BE0644" w:rsidRPr="00D568B7" w:rsidRDefault="00BE0644" w:rsidP="007D3017">
      <w:pPr>
        <w:pStyle w:val="Corpsdetexte"/>
        <w:spacing w:before="259"/>
        <w:ind w:left="116"/>
        <w:jc w:val="both"/>
        <w:rPr>
          <w:rFonts w:ascii="Marianne" w:hAnsi="Marianne"/>
          <w:highlight w:val="yellow"/>
        </w:rPr>
      </w:pPr>
      <w:r w:rsidRPr="00D568B7">
        <w:rPr>
          <w:rFonts w:ascii="Marianne" w:hAnsi="Marianne"/>
          <w:spacing w:val="-2"/>
          <w:highlight w:val="yellow"/>
        </w:rPr>
        <w:t>Territoire</w:t>
      </w:r>
    </w:p>
    <w:p w14:paraId="062E8363" w14:textId="77777777" w:rsidR="00BE0644" w:rsidRPr="00D568B7" w:rsidRDefault="00BE0644" w:rsidP="007D3017">
      <w:pPr>
        <w:pStyle w:val="Corpsdetexte"/>
        <w:spacing w:before="1"/>
        <w:jc w:val="both"/>
        <w:rPr>
          <w:rFonts w:ascii="Marianne" w:hAnsi="Marianne"/>
          <w:highlight w:val="yellow"/>
        </w:rPr>
      </w:pPr>
    </w:p>
    <w:p w14:paraId="4173102E" w14:textId="15083FC0" w:rsidR="00BE0644" w:rsidRPr="00D568B7" w:rsidRDefault="00BE0644" w:rsidP="007D3017">
      <w:pPr>
        <w:ind w:left="116"/>
        <w:jc w:val="both"/>
        <w:rPr>
          <w:rFonts w:ascii="Marianne" w:hAnsi="Marianne"/>
          <w:i/>
          <w:sz w:val="20"/>
          <w:highlight w:val="yellow"/>
        </w:rPr>
      </w:pPr>
      <w:r w:rsidRPr="00D568B7">
        <w:rPr>
          <w:rFonts w:ascii="Marianne" w:hAnsi="Marianne"/>
          <w:i/>
          <w:sz w:val="20"/>
          <w:highlight w:val="yellow"/>
        </w:rPr>
        <w:t>Données</w:t>
      </w:r>
      <w:r w:rsidRPr="00D568B7">
        <w:rPr>
          <w:rFonts w:ascii="Marianne" w:hAnsi="Marianne"/>
          <w:i/>
          <w:spacing w:val="-9"/>
          <w:sz w:val="20"/>
          <w:highlight w:val="yellow"/>
        </w:rPr>
        <w:t xml:space="preserve"> </w:t>
      </w:r>
      <w:r w:rsidRPr="00D568B7">
        <w:rPr>
          <w:rFonts w:ascii="Marianne" w:hAnsi="Marianne"/>
          <w:i/>
          <w:sz w:val="20"/>
          <w:highlight w:val="yellow"/>
        </w:rPr>
        <w:t>génériques</w:t>
      </w:r>
      <w:r w:rsidRPr="00D568B7">
        <w:rPr>
          <w:rFonts w:ascii="Marianne" w:hAnsi="Marianne"/>
          <w:i/>
          <w:spacing w:val="-10"/>
          <w:sz w:val="20"/>
          <w:highlight w:val="yellow"/>
        </w:rPr>
        <w:t xml:space="preserve"> </w:t>
      </w:r>
      <w:r w:rsidRPr="00D568B7">
        <w:rPr>
          <w:rFonts w:ascii="Marianne" w:hAnsi="Marianne"/>
          <w:i/>
          <w:sz w:val="20"/>
          <w:highlight w:val="yellow"/>
        </w:rPr>
        <w:t>(nb</w:t>
      </w:r>
      <w:r w:rsidRPr="00D568B7">
        <w:rPr>
          <w:rFonts w:ascii="Marianne" w:hAnsi="Marianne"/>
          <w:i/>
          <w:spacing w:val="-10"/>
          <w:sz w:val="20"/>
          <w:highlight w:val="yellow"/>
        </w:rPr>
        <w:t xml:space="preserve"> </w:t>
      </w:r>
      <w:r w:rsidRPr="00D568B7">
        <w:rPr>
          <w:rFonts w:ascii="Marianne" w:hAnsi="Marianne"/>
          <w:i/>
          <w:sz w:val="20"/>
          <w:highlight w:val="yellow"/>
        </w:rPr>
        <w:t>de</w:t>
      </w:r>
      <w:r w:rsidRPr="00D568B7">
        <w:rPr>
          <w:rFonts w:ascii="Marianne" w:hAnsi="Marianne"/>
          <w:i/>
          <w:spacing w:val="-11"/>
          <w:sz w:val="20"/>
          <w:highlight w:val="yellow"/>
        </w:rPr>
        <w:t xml:space="preserve"> </w:t>
      </w:r>
      <w:r w:rsidRPr="00D568B7">
        <w:rPr>
          <w:rFonts w:ascii="Marianne" w:hAnsi="Marianne"/>
          <w:i/>
          <w:sz w:val="20"/>
          <w:highlight w:val="yellow"/>
        </w:rPr>
        <w:t>communes,</w:t>
      </w:r>
      <w:r w:rsidRPr="00D568B7">
        <w:rPr>
          <w:rFonts w:ascii="Marianne" w:hAnsi="Marianne"/>
          <w:i/>
          <w:spacing w:val="-8"/>
          <w:sz w:val="20"/>
          <w:highlight w:val="yellow"/>
        </w:rPr>
        <w:t xml:space="preserve"> </w:t>
      </w:r>
      <w:r w:rsidRPr="00D568B7">
        <w:rPr>
          <w:rFonts w:ascii="Marianne" w:hAnsi="Marianne"/>
          <w:i/>
          <w:sz w:val="20"/>
          <w:highlight w:val="yellow"/>
        </w:rPr>
        <w:t>population,</w:t>
      </w:r>
      <w:r w:rsidRPr="00D568B7">
        <w:rPr>
          <w:rFonts w:ascii="Marianne" w:hAnsi="Marianne"/>
          <w:i/>
          <w:spacing w:val="-8"/>
          <w:sz w:val="20"/>
          <w:highlight w:val="yellow"/>
        </w:rPr>
        <w:t xml:space="preserve"> </w:t>
      </w:r>
      <w:r w:rsidRPr="00D568B7">
        <w:rPr>
          <w:rFonts w:ascii="Marianne" w:hAnsi="Marianne"/>
          <w:i/>
          <w:sz w:val="20"/>
          <w:highlight w:val="yellow"/>
        </w:rPr>
        <w:t>principales</w:t>
      </w:r>
      <w:r w:rsidRPr="00D568B7">
        <w:rPr>
          <w:rFonts w:ascii="Marianne" w:hAnsi="Marianne"/>
          <w:i/>
          <w:spacing w:val="-10"/>
          <w:sz w:val="20"/>
          <w:highlight w:val="yellow"/>
        </w:rPr>
        <w:t xml:space="preserve"> </w:t>
      </w:r>
      <w:r w:rsidRPr="00D568B7">
        <w:rPr>
          <w:rFonts w:ascii="Marianne" w:hAnsi="Marianne"/>
          <w:i/>
          <w:sz w:val="20"/>
          <w:highlight w:val="yellow"/>
        </w:rPr>
        <w:t>activités</w:t>
      </w:r>
      <w:r w:rsidRPr="00D568B7">
        <w:rPr>
          <w:rFonts w:ascii="Marianne" w:hAnsi="Marianne"/>
          <w:i/>
          <w:spacing w:val="-9"/>
          <w:sz w:val="20"/>
          <w:highlight w:val="yellow"/>
        </w:rPr>
        <w:t xml:space="preserve"> </w:t>
      </w:r>
      <w:r w:rsidRPr="00D568B7">
        <w:rPr>
          <w:rFonts w:ascii="Marianne" w:hAnsi="Marianne"/>
          <w:i/>
          <w:sz w:val="20"/>
          <w:highlight w:val="yellow"/>
        </w:rPr>
        <w:t>économiques,</w:t>
      </w:r>
      <w:r w:rsidRPr="00D568B7">
        <w:rPr>
          <w:rFonts w:ascii="Marianne" w:hAnsi="Marianne"/>
          <w:i/>
          <w:spacing w:val="-9"/>
          <w:sz w:val="20"/>
          <w:highlight w:val="yellow"/>
        </w:rPr>
        <w:t xml:space="preserve"> </w:t>
      </w:r>
      <w:r w:rsidRPr="00D568B7">
        <w:rPr>
          <w:rFonts w:ascii="Marianne" w:hAnsi="Marianne"/>
          <w:i/>
          <w:sz w:val="20"/>
          <w:highlight w:val="yellow"/>
        </w:rPr>
        <w:t>projets</w:t>
      </w:r>
      <w:r w:rsidRPr="00D568B7">
        <w:rPr>
          <w:rFonts w:ascii="Marianne" w:hAnsi="Marianne"/>
          <w:i/>
          <w:spacing w:val="-9"/>
          <w:sz w:val="20"/>
          <w:highlight w:val="yellow"/>
        </w:rPr>
        <w:t xml:space="preserve"> </w:t>
      </w:r>
      <w:r w:rsidRPr="00D568B7">
        <w:rPr>
          <w:rFonts w:ascii="Marianne" w:hAnsi="Marianne"/>
          <w:i/>
          <w:sz w:val="20"/>
          <w:highlight w:val="yellow"/>
        </w:rPr>
        <w:t>et</w:t>
      </w:r>
      <w:r w:rsidRPr="00D568B7">
        <w:rPr>
          <w:rFonts w:ascii="Marianne" w:hAnsi="Marianne"/>
          <w:i/>
          <w:spacing w:val="-12"/>
          <w:sz w:val="20"/>
          <w:highlight w:val="yellow"/>
        </w:rPr>
        <w:t xml:space="preserve"> </w:t>
      </w:r>
      <w:r w:rsidRPr="00D568B7">
        <w:rPr>
          <w:rFonts w:ascii="Marianne" w:hAnsi="Marianne"/>
          <w:i/>
          <w:sz w:val="20"/>
          <w:highlight w:val="yellow"/>
        </w:rPr>
        <w:t>sites emblématiques…) + cartographies</w:t>
      </w:r>
    </w:p>
    <w:p w14:paraId="76409CC9" w14:textId="77777777" w:rsidR="00BE0644" w:rsidRPr="00D568B7" w:rsidRDefault="00BE0644" w:rsidP="007D3017">
      <w:pPr>
        <w:spacing w:before="229" w:line="480" w:lineRule="auto"/>
        <w:ind w:left="116"/>
        <w:jc w:val="both"/>
        <w:rPr>
          <w:rFonts w:ascii="Marianne" w:hAnsi="Marianne"/>
          <w:i/>
          <w:sz w:val="20"/>
          <w:highlight w:val="yellow"/>
        </w:rPr>
      </w:pPr>
      <w:r w:rsidRPr="00D568B7">
        <w:rPr>
          <w:rFonts w:ascii="Marianne" w:hAnsi="Marianne"/>
          <w:i/>
          <w:sz w:val="20"/>
          <w:highlight w:val="yellow"/>
        </w:rPr>
        <w:t>Démarches</w:t>
      </w:r>
      <w:r w:rsidRPr="00D568B7">
        <w:rPr>
          <w:rFonts w:ascii="Marianne" w:hAnsi="Marianne"/>
          <w:i/>
          <w:spacing w:val="-2"/>
          <w:sz w:val="20"/>
          <w:highlight w:val="yellow"/>
        </w:rPr>
        <w:t xml:space="preserve"> </w:t>
      </w:r>
      <w:r w:rsidRPr="00D568B7">
        <w:rPr>
          <w:rFonts w:ascii="Marianne" w:hAnsi="Marianne"/>
          <w:i/>
          <w:sz w:val="20"/>
          <w:highlight w:val="yellow"/>
        </w:rPr>
        <w:t>de</w:t>
      </w:r>
      <w:r w:rsidRPr="00D568B7">
        <w:rPr>
          <w:rFonts w:ascii="Marianne" w:hAnsi="Marianne"/>
          <w:i/>
          <w:spacing w:val="-6"/>
          <w:sz w:val="20"/>
          <w:highlight w:val="yellow"/>
        </w:rPr>
        <w:t xml:space="preserve"> </w:t>
      </w:r>
      <w:r w:rsidRPr="00D568B7">
        <w:rPr>
          <w:rFonts w:ascii="Marianne" w:hAnsi="Marianne"/>
          <w:i/>
          <w:sz w:val="20"/>
          <w:highlight w:val="yellow"/>
        </w:rPr>
        <w:t>planification</w:t>
      </w:r>
      <w:r w:rsidRPr="00D568B7">
        <w:rPr>
          <w:rFonts w:ascii="Marianne" w:hAnsi="Marianne"/>
          <w:i/>
          <w:spacing w:val="-3"/>
          <w:sz w:val="20"/>
          <w:highlight w:val="yellow"/>
        </w:rPr>
        <w:t xml:space="preserve"> </w:t>
      </w:r>
      <w:r w:rsidRPr="00D568B7">
        <w:rPr>
          <w:rFonts w:ascii="Marianne" w:hAnsi="Marianne"/>
          <w:i/>
          <w:sz w:val="20"/>
          <w:highlight w:val="yellow"/>
        </w:rPr>
        <w:t>(PCAET</w:t>
      </w:r>
      <w:r w:rsidRPr="00D568B7">
        <w:rPr>
          <w:rFonts w:ascii="Marianne" w:hAnsi="Marianne"/>
          <w:i/>
          <w:spacing w:val="-1"/>
          <w:sz w:val="20"/>
          <w:highlight w:val="yellow"/>
        </w:rPr>
        <w:t xml:space="preserve"> </w:t>
      </w:r>
      <w:r w:rsidRPr="00D568B7">
        <w:rPr>
          <w:rFonts w:ascii="Marianne" w:hAnsi="Marianne"/>
          <w:i/>
          <w:sz w:val="20"/>
          <w:highlight w:val="yellow"/>
        </w:rPr>
        <w:t>dont</w:t>
      </w:r>
      <w:r w:rsidRPr="00D568B7">
        <w:rPr>
          <w:rFonts w:ascii="Marianne" w:hAnsi="Marianne"/>
          <w:i/>
          <w:spacing w:val="-5"/>
          <w:sz w:val="20"/>
          <w:highlight w:val="yellow"/>
        </w:rPr>
        <w:t xml:space="preserve"> </w:t>
      </w:r>
      <w:r w:rsidRPr="00D568B7">
        <w:rPr>
          <w:rFonts w:ascii="Marianne" w:hAnsi="Marianne"/>
          <w:i/>
          <w:sz w:val="20"/>
          <w:highlight w:val="yellow"/>
        </w:rPr>
        <w:t>volet</w:t>
      </w:r>
      <w:r w:rsidRPr="00D568B7">
        <w:rPr>
          <w:rFonts w:ascii="Marianne" w:hAnsi="Marianne"/>
          <w:i/>
          <w:spacing w:val="-3"/>
          <w:sz w:val="20"/>
          <w:highlight w:val="yellow"/>
        </w:rPr>
        <w:t xml:space="preserve"> </w:t>
      </w:r>
      <w:r w:rsidRPr="00D568B7">
        <w:rPr>
          <w:rFonts w:ascii="Marianne" w:hAnsi="Marianne"/>
          <w:i/>
          <w:sz w:val="20"/>
          <w:highlight w:val="yellow"/>
        </w:rPr>
        <w:t>Adaptation</w:t>
      </w:r>
      <w:r w:rsidRPr="00D568B7">
        <w:rPr>
          <w:rFonts w:ascii="Marianne" w:hAnsi="Marianne"/>
          <w:i/>
          <w:spacing w:val="-3"/>
          <w:sz w:val="20"/>
          <w:highlight w:val="yellow"/>
        </w:rPr>
        <w:t xml:space="preserve"> </w:t>
      </w:r>
      <w:r w:rsidRPr="00D568B7">
        <w:rPr>
          <w:rFonts w:ascii="Marianne" w:hAnsi="Marianne"/>
          <w:i/>
          <w:sz w:val="20"/>
          <w:highlight w:val="yellow"/>
        </w:rPr>
        <w:t>avec</w:t>
      </w:r>
      <w:r w:rsidRPr="00D568B7">
        <w:rPr>
          <w:rFonts w:ascii="Marianne" w:hAnsi="Marianne"/>
          <w:i/>
          <w:spacing w:val="-4"/>
          <w:sz w:val="20"/>
          <w:highlight w:val="yellow"/>
        </w:rPr>
        <w:t xml:space="preserve"> </w:t>
      </w:r>
      <w:r w:rsidRPr="00D568B7">
        <w:rPr>
          <w:rFonts w:ascii="Marianne" w:hAnsi="Marianne"/>
          <w:i/>
          <w:sz w:val="20"/>
          <w:highlight w:val="yellow"/>
        </w:rPr>
        <w:t>diagnostic</w:t>
      </w:r>
      <w:r w:rsidRPr="00D568B7">
        <w:rPr>
          <w:rFonts w:ascii="Marianne" w:hAnsi="Marianne"/>
          <w:i/>
          <w:spacing w:val="-4"/>
          <w:sz w:val="20"/>
          <w:highlight w:val="yellow"/>
        </w:rPr>
        <w:t xml:space="preserve"> </w:t>
      </w:r>
      <w:r w:rsidRPr="00D568B7">
        <w:rPr>
          <w:rFonts w:ascii="Marianne" w:hAnsi="Marianne"/>
          <w:i/>
          <w:sz w:val="20"/>
          <w:highlight w:val="yellow"/>
        </w:rPr>
        <w:t>de</w:t>
      </w:r>
      <w:r w:rsidRPr="00D568B7">
        <w:rPr>
          <w:rFonts w:ascii="Marianne" w:hAnsi="Marianne"/>
          <w:i/>
          <w:spacing w:val="-5"/>
          <w:sz w:val="20"/>
          <w:highlight w:val="yellow"/>
        </w:rPr>
        <w:t xml:space="preserve"> </w:t>
      </w:r>
      <w:r w:rsidRPr="00D568B7">
        <w:rPr>
          <w:rFonts w:ascii="Marianne" w:hAnsi="Marianne"/>
          <w:i/>
          <w:sz w:val="20"/>
          <w:highlight w:val="yellow"/>
        </w:rPr>
        <w:t>vulnérabilité,</w:t>
      </w:r>
      <w:r w:rsidRPr="00D568B7">
        <w:rPr>
          <w:rFonts w:ascii="Marianne" w:hAnsi="Marianne"/>
          <w:i/>
          <w:spacing w:val="-3"/>
          <w:sz w:val="20"/>
          <w:highlight w:val="yellow"/>
        </w:rPr>
        <w:t xml:space="preserve"> </w:t>
      </w:r>
      <w:r w:rsidRPr="00D568B7">
        <w:rPr>
          <w:rFonts w:ascii="Marianne" w:hAnsi="Marianne"/>
          <w:i/>
          <w:sz w:val="20"/>
          <w:highlight w:val="yellow"/>
        </w:rPr>
        <w:t>SCOT…) Projet de territoire et dispositifs contractuels en lien avec la transition écologique (CRTE/CTO) Présentation de la structure : élus concernés et délégations, agents et services mobilisés</w:t>
      </w:r>
    </w:p>
    <w:p w14:paraId="27CBB053" w14:textId="77777777" w:rsidR="00BE0644" w:rsidRPr="00214B85" w:rsidRDefault="00BE0644" w:rsidP="007D3017">
      <w:pPr>
        <w:ind w:left="116"/>
        <w:jc w:val="both"/>
        <w:rPr>
          <w:rFonts w:ascii="Marianne" w:hAnsi="Marianne"/>
          <w:i/>
          <w:sz w:val="20"/>
        </w:rPr>
      </w:pPr>
      <w:r w:rsidRPr="00D568B7">
        <w:rPr>
          <w:rFonts w:ascii="Marianne" w:hAnsi="Marianne"/>
          <w:i/>
          <w:sz w:val="20"/>
          <w:highlight w:val="yellow"/>
        </w:rPr>
        <w:t>Actualité</w:t>
      </w:r>
      <w:r w:rsidRPr="00D568B7">
        <w:rPr>
          <w:rFonts w:ascii="Marianne" w:hAnsi="Marianne"/>
          <w:i/>
          <w:spacing w:val="-8"/>
          <w:sz w:val="20"/>
          <w:highlight w:val="yellow"/>
        </w:rPr>
        <w:t xml:space="preserve"> </w:t>
      </w:r>
      <w:r w:rsidRPr="00D568B7">
        <w:rPr>
          <w:rFonts w:ascii="Marianne" w:hAnsi="Marianne"/>
          <w:i/>
          <w:sz w:val="20"/>
          <w:highlight w:val="yellow"/>
        </w:rPr>
        <w:t>de</w:t>
      </w:r>
      <w:r w:rsidRPr="00D568B7">
        <w:rPr>
          <w:rFonts w:ascii="Marianne" w:hAnsi="Marianne"/>
          <w:i/>
          <w:spacing w:val="-5"/>
          <w:sz w:val="20"/>
          <w:highlight w:val="yellow"/>
        </w:rPr>
        <w:t xml:space="preserve"> </w:t>
      </w:r>
      <w:r w:rsidRPr="00D568B7">
        <w:rPr>
          <w:rFonts w:ascii="Marianne" w:hAnsi="Marianne"/>
          <w:i/>
          <w:sz w:val="20"/>
          <w:highlight w:val="yellow"/>
        </w:rPr>
        <w:t>la</w:t>
      </w:r>
      <w:r w:rsidRPr="00D568B7">
        <w:rPr>
          <w:rFonts w:ascii="Marianne" w:hAnsi="Marianne"/>
          <w:i/>
          <w:spacing w:val="-7"/>
          <w:sz w:val="20"/>
          <w:highlight w:val="yellow"/>
        </w:rPr>
        <w:t xml:space="preserve"> </w:t>
      </w:r>
      <w:r w:rsidRPr="00D568B7">
        <w:rPr>
          <w:rFonts w:ascii="Marianne" w:hAnsi="Marianne"/>
          <w:i/>
          <w:sz w:val="20"/>
          <w:highlight w:val="yellow"/>
        </w:rPr>
        <w:t>collectivité</w:t>
      </w:r>
      <w:r w:rsidRPr="00D568B7">
        <w:rPr>
          <w:rFonts w:ascii="Marianne" w:hAnsi="Marianne"/>
          <w:i/>
          <w:spacing w:val="-4"/>
          <w:sz w:val="20"/>
          <w:highlight w:val="yellow"/>
        </w:rPr>
        <w:t xml:space="preserve"> </w:t>
      </w:r>
      <w:r w:rsidRPr="00D568B7">
        <w:rPr>
          <w:rFonts w:ascii="Marianne" w:hAnsi="Marianne"/>
          <w:i/>
          <w:sz w:val="20"/>
          <w:highlight w:val="yellow"/>
        </w:rPr>
        <w:t>en</w:t>
      </w:r>
      <w:r w:rsidRPr="00D568B7">
        <w:rPr>
          <w:rFonts w:ascii="Marianne" w:hAnsi="Marianne"/>
          <w:i/>
          <w:spacing w:val="-7"/>
          <w:sz w:val="20"/>
          <w:highlight w:val="yellow"/>
        </w:rPr>
        <w:t xml:space="preserve"> </w:t>
      </w:r>
      <w:r w:rsidRPr="00D568B7">
        <w:rPr>
          <w:rFonts w:ascii="Marianne" w:hAnsi="Marianne"/>
          <w:i/>
          <w:sz w:val="20"/>
          <w:highlight w:val="yellow"/>
        </w:rPr>
        <w:t>lien</w:t>
      </w:r>
      <w:r w:rsidRPr="00D568B7">
        <w:rPr>
          <w:rFonts w:ascii="Marianne" w:hAnsi="Marianne"/>
          <w:i/>
          <w:spacing w:val="-7"/>
          <w:sz w:val="20"/>
          <w:highlight w:val="yellow"/>
        </w:rPr>
        <w:t xml:space="preserve"> </w:t>
      </w:r>
      <w:r w:rsidRPr="00D568B7">
        <w:rPr>
          <w:rFonts w:ascii="Marianne" w:hAnsi="Marianne"/>
          <w:i/>
          <w:spacing w:val="-4"/>
          <w:sz w:val="20"/>
          <w:highlight w:val="yellow"/>
        </w:rPr>
        <w:t>avec l’adaptation au changement climatique</w:t>
      </w:r>
      <w:r>
        <w:rPr>
          <w:rFonts w:ascii="Marianne" w:hAnsi="Marianne"/>
          <w:i/>
          <w:spacing w:val="-4"/>
          <w:sz w:val="20"/>
        </w:rPr>
        <w:t xml:space="preserve"> </w:t>
      </w:r>
    </w:p>
    <w:p w14:paraId="66C7804F" w14:textId="77777777" w:rsidR="008B08CC" w:rsidRDefault="008B08CC" w:rsidP="0045661B">
      <w:pPr>
        <w:pStyle w:val="TM2"/>
        <w:tabs>
          <w:tab w:val="right" w:leader="dot" w:pos="9182"/>
        </w:tabs>
        <w:rPr>
          <w:rFonts w:ascii="Marianne" w:hAnsi="Marianne"/>
        </w:rPr>
      </w:pPr>
    </w:p>
    <w:p w14:paraId="4643E8EC" w14:textId="77777777" w:rsidR="00120648" w:rsidRDefault="00120648" w:rsidP="0045661B">
      <w:pPr>
        <w:pStyle w:val="TM2"/>
        <w:tabs>
          <w:tab w:val="right" w:leader="dot" w:pos="9182"/>
        </w:tabs>
        <w:rPr>
          <w:rFonts w:ascii="Marianne" w:hAnsi="Marianne"/>
        </w:rPr>
      </w:pPr>
    </w:p>
    <w:p w14:paraId="3AC390CA" w14:textId="785ED543" w:rsidR="00120648" w:rsidRPr="0081775E" w:rsidRDefault="0081775E" w:rsidP="0081775E">
      <w:pPr>
        <w:widowControl/>
        <w:autoSpaceDE/>
        <w:autoSpaceDN/>
        <w:spacing w:after="160" w:line="259" w:lineRule="auto"/>
        <w:rPr>
          <w:rFonts w:ascii="Marianne" w:eastAsia="Calibri" w:hAnsi="Marianne" w:cs="Calibri"/>
        </w:rPr>
      </w:pPr>
      <w:r>
        <w:rPr>
          <w:rFonts w:ascii="Marianne" w:hAnsi="Marianne"/>
        </w:rPr>
        <w:br w:type="page"/>
      </w:r>
    </w:p>
    <w:p w14:paraId="36E814BB" w14:textId="3E472E5E" w:rsidR="00120648" w:rsidRPr="00214B85" w:rsidRDefault="009A6071" w:rsidP="00120648">
      <w:pPr>
        <w:pStyle w:val="Titre1"/>
        <w:numPr>
          <w:ilvl w:val="0"/>
          <w:numId w:val="2"/>
        </w:numPr>
        <w:tabs>
          <w:tab w:val="left" w:pos="835"/>
        </w:tabs>
        <w:spacing w:before="18"/>
        <w:rPr>
          <w:rFonts w:ascii="Marianne" w:hAnsi="Marianne"/>
        </w:rPr>
      </w:pPr>
      <w:bookmarkStart w:id="2" w:name="_Toc173243745"/>
      <w:r>
        <w:rPr>
          <w:rFonts w:ascii="Marianne" w:hAnsi="Marianne"/>
          <w:color w:val="2D74B5"/>
        </w:rPr>
        <w:lastRenderedPageBreak/>
        <w:t>P</w:t>
      </w:r>
      <w:r w:rsidR="00120648" w:rsidRPr="00214B85">
        <w:rPr>
          <w:rFonts w:ascii="Marianne" w:hAnsi="Marianne"/>
          <w:color w:val="2D74B5"/>
        </w:rPr>
        <w:t>érimètre</w:t>
      </w:r>
      <w:r w:rsidR="00120648" w:rsidRPr="00214B85">
        <w:rPr>
          <w:rFonts w:ascii="Marianne" w:hAnsi="Marianne"/>
          <w:color w:val="2D74B5"/>
          <w:spacing w:val="-8"/>
        </w:rPr>
        <w:t xml:space="preserve"> </w:t>
      </w:r>
      <w:r w:rsidR="00120648" w:rsidRPr="00214B85">
        <w:rPr>
          <w:rFonts w:ascii="Marianne" w:hAnsi="Marianne"/>
          <w:color w:val="2D74B5"/>
        </w:rPr>
        <w:t>de</w:t>
      </w:r>
      <w:r w:rsidR="00120648" w:rsidRPr="00214B85">
        <w:rPr>
          <w:rFonts w:ascii="Marianne" w:hAnsi="Marianne"/>
          <w:color w:val="2D74B5"/>
          <w:spacing w:val="-5"/>
        </w:rPr>
        <w:t xml:space="preserve"> </w:t>
      </w:r>
      <w:r w:rsidR="00120648" w:rsidRPr="00214B85">
        <w:rPr>
          <w:rFonts w:ascii="Marianne" w:hAnsi="Marianne"/>
          <w:color w:val="2D74B5"/>
        </w:rPr>
        <w:t>la</w:t>
      </w:r>
      <w:r w:rsidR="00120648" w:rsidRPr="00214B85">
        <w:rPr>
          <w:rFonts w:ascii="Marianne" w:hAnsi="Marianne"/>
          <w:color w:val="2D74B5"/>
          <w:spacing w:val="-8"/>
        </w:rPr>
        <w:t xml:space="preserve"> </w:t>
      </w:r>
      <w:r w:rsidR="00120648" w:rsidRPr="00214B85">
        <w:rPr>
          <w:rFonts w:ascii="Marianne" w:hAnsi="Marianne"/>
          <w:color w:val="2D74B5"/>
          <w:spacing w:val="-2"/>
        </w:rPr>
        <w:t>prestation</w:t>
      </w:r>
      <w:bookmarkEnd w:id="2"/>
    </w:p>
    <w:p w14:paraId="79255F67" w14:textId="44048E4B" w:rsidR="00582389" w:rsidRPr="001F3823" w:rsidRDefault="00120648" w:rsidP="001F3823">
      <w:pPr>
        <w:pStyle w:val="Corpsdetexte"/>
        <w:spacing w:before="261"/>
        <w:ind w:left="116" w:right="274"/>
        <w:jc w:val="both"/>
        <w:rPr>
          <w:rFonts w:ascii="Marianne" w:hAnsi="Marianne"/>
        </w:rPr>
      </w:pPr>
      <w:r w:rsidRPr="001F3823">
        <w:rPr>
          <w:rFonts w:ascii="Marianne" w:hAnsi="Marianne"/>
        </w:rPr>
        <w:t>Le</w:t>
      </w:r>
      <w:r w:rsidRPr="001F3823">
        <w:rPr>
          <w:rFonts w:ascii="Marianne" w:hAnsi="Marianne"/>
          <w:spacing w:val="-4"/>
        </w:rPr>
        <w:t xml:space="preserve"> </w:t>
      </w:r>
      <w:r w:rsidRPr="001F3823">
        <w:rPr>
          <w:rFonts w:ascii="Marianne" w:hAnsi="Marianne"/>
        </w:rPr>
        <w:t>présent</w:t>
      </w:r>
      <w:r w:rsidRPr="001F3823">
        <w:rPr>
          <w:rFonts w:ascii="Marianne" w:hAnsi="Marianne"/>
          <w:spacing w:val="-4"/>
        </w:rPr>
        <w:t xml:space="preserve"> </w:t>
      </w:r>
      <w:r w:rsidRPr="001F3823">
        <w:rPr>
          <w:rFonts w:ascii="Marianne" w:hAnsi="Marianne"/>
        </w:rPr>
        <w:t>cahier</w:t>
      </w:r>
      <w:r w:rsidRPr="001F3823">
        <w:rPr>
          <w:rFonts w:ascii="Marianne" w:hAnsi="Marianne"/>
          <w:spacing w:val="-4"/>
        </w:rPr>
        <w:t xml:space="preserve"> </w:t>
      </w:r>
      <w:r w:rsidRPr="001F3823">
        <w:rPr>
          <w:rFonts w:ascii="Marianne" w:hAnsi="Marianne"/>
        </w:rPr>
        <w:t>des</w:t>
      </w:r>
      <w:r w:rsidRPr="001F3823">
        <w:rPr>
          <w:rFonts w:ascii="Marianne" w:hAnsi="Marianne"/>
          <w:spacing w:val="-2"/>
        </w:rPr>
        <w:t xml:space="preserve"> </w:t>
      </w:r>
      <w:r w:rsidRPr="001F3823">
        <w:rPr>
          <w:rFonts w:ascii="Marianne" w:hAnsi="Marianne"/>
        </w:rPr>
        <w:t>charges</w:t>
      </w:r>
      <w:r w:rsidRPr="001F3823">
        <w:rPr>
          <w:rFonts w:ascii="Marianne" w:hAnsi="Marianne"/>
          <w:spacing w:val="-3"/>
        </w:rPr>
        <w:t xml:space="preserve"> </w:t>
      </w:r>
      <w:r w:rsidRPr="001F3823">
        <w:rPr>
          <w:rFonts w:ascii="Marianne" w:hAnsi="Marianne"/>
        </w:rPr>
        <w:t>porte</w:t>
      </w:r>
      <w:r w:rsidRPr="001F3823">
        <w:rPr>
          <w:rFonts w:ascii="Marianne" w:hAnsi="Marianne"/>
          <w:spacing w:val="-2"/>
        </w:rPr>
        <w:t xml:space="preserve"> </w:t>
      </w:r>
      <w:r w:rsidRPr="001F3823">
        <w:rPr>
          <w:rFonts w:ascii="Marianne" w:hAnsi="Marianne"/>
        </w:rPr>
        <w:t>sur</w:t>
      </w:r>
      <w:r w:rsidRPr="001F3823">
        <w:rPr>
          <w:rFonts w:ascii="Marianne" w:hAnsi="Marianne"/>
          <w:spacing w:val="-4"/>
        </w:rPr>
        <w:t xml:space="preserve"> </w:t>
      </w:r>
      <w:r w:rsidRPr="001F3823">
        <w:rPr>
          <w:rFonts w:ascii="Marianne" w:hAnsi="Marianne"/>
        </w:rPr>
        <w:t>l’accompagnement</w:t>
      </w:r>
      <w:r w:rsidRPr="001F3823">
        <w:rPr>
          <w:rFonts w:ascii="Marianne" w:hAnsi="Marianne"/>
          <w:spacing w:val="-4"/>
        </w:rPr>
        <w:t xml:space="preserve"> </w:t>
      </w:r>
      <w:r w:rsidRPr="001F3823">
        <w:rPr>
          <w:rFonts w:ascii="Marianne" w:hAnsi="Marianne"/>
        </w:rPr>
        <w:t>de la</w:t>
      </w:r>
      <w:r w:rsidRPr="001F3823">
        <w:rPr>
          <w:rFonts w:ascii="Marianne" w:hAnsi="Marianne"/>
          <w:spacing w:val="-4"/>
        </w:rPr>
        <w:t xml:space="preserve"> </w:t>
      </w:r>
      <w:r w:rsidRPr="001F3823">
        <w:rPr>
          <w:rFonts w:ascii="Marianne" w:hAnsi="Marianne"/>
        </w:rPr>
        <w:t>collectivité dans</w:t>
      </w:r>
      <w:r w:rsidRPr="001F3823">
        <w:rPr>
          <w:rFonts w:ascii="Marianne" w:hAnsi="Marianne"/>
          <w:spacing w:val="-3"/>
        </w:rPr>
        <w:t xml:space="preserve"> </w:t>
      </w:r>
      <w:r w:rsidRPr="001F3823">
        <w:rPr>
          <w:rFonts w:ascii="Marianne" w:hAnsi="Marianne"/>
        </w:rPr>
        <w:t>le</w:t>
      </w:r>
      <w:r w:rsidRPr="001F3823">
        <w:rPr>
          <w:rFonts w:ascii="Marianne" w:hAnsi="Marianne"/>
          <w:spacing w:val="-4"/>
        </w:rPr>
        <w:t xml:space="preserve"> </w:t>
      </w:r>
      <w:r w:rsidRPr="001F3823">
        <w:rPr>
          <w:rFonts w:ascii="Marianne" w:hAnsi="Marianne"/>
        </w:rPr>
        <w:t>déploiement</w:t>
      </w:r>
      <w:r w:rsidRPr="001F3823">
        <w:rPr>
          <w:rFonts w:ascii="Marianne" w:hAnsi="Marianne"/>
          <w:spacing w:val="-4"/>
        </w:rPr>
        <w:t xml:space="preserve"> </w:t>
      </w:r>
      <w:r w:rsidRPr="001F3823">
        <w:rPr>
          <w:rFonts w:ascii="Marianne" w:hAnsi="Marianne"/>
        </w:rPr>
        <w:t>de</w:t>
      </w:r>
      <w:r w:rsidRPr="001F3823">
        <w:rPr>
          <w:rFonts w:ascii="Marianne" w:hAnsi="Marianne"/>
          <w:spacing w:val="-4"/>
        </w:rPr>
        <w:t xml:space="preserve"> </w:t>
      </w:r>
      <w:r w:rsidRPr="001F3823">
        <w:rPr>
          <w:rFonts w:ascii="Marianne" w:hAnsi="Marianne"/>
        </w:rPr>
        <w:t>la méthodologie de la démarche TACC</w:t>
      </w:r>
      <w:r w:rsidR="00EE1D10" w:rsidRPr="001F3823">
        <w:rPr>
          <w:rFonts w:ascii="Marianne" w:hAnsi="Marianne"/>
        </w:rPr>
        <w:t>T</w:t>
      </w:r>
      <w:r w:rsidR="00AA18DF" w:rsidRPr="001F3823">
        <w:rPr>
          <w:rFonts w:ascii="Marianne" w:hAnsi="Marianne"/>
        </w:rPr>
        <w:t>,</w:t>
      </w:r>
      <w:r w:rsidRPr="001F3823">
        <w:rPr>
          <w:rFonts w:ascii="Marianne" w:hAnsi="Marianne"/>
          <w:spacing w:val="40"/>
          <w:position w:val="6"/>
          <w:sz w:val="13"/>
        </w:rPr>
        <w:t xml:space="preserve"> </w:t>
      </w:r>
      <w:r w:rsidRPr="001F3823">
        <w:rPr>
          <w:rFonts w:ascii="Marianne" w:hAnsi="Marianne"/>
        </w:rPr>
        <w:t>par le personnel et les élus</w:t>
      </w:r>
      <w:r w:rsidR="00AA18DF" w:rsidRPr="001F3823">
        <w:rPr>
          <w:rFonts w:ascii="Marianne" w:hAnsi="Marianne"/>
        </w:rPr>
        <w:t>,</w:t>
      </w:r>
      <w:r w:rsidRPr="001F3823">
        <w:rPr>
          <w:rFonts w:ascii="Marianne" w:hAnsi="Marianne"/>
        </w:rPr>
        <w:t xml:space="preserve"> en vue d’élaborer </w:t>
      </w:r>
      <w:r w:rsidR="00582389" w:rsidRPr="001F3823">
        <w:rPr>
          <w:rFonts w:ascii="Marianne" w:hAnsi="Marianne"/>
        </w:rPr>
        <w:t xml:space="preserve">un </w:t>
      </w:r>
      <w:r w:rsidR="00582389" w:rsidRPr="001F3823">
        <w:rPr>
          <w:rFonts w:ascii="Marianne" w:hAnsi="Marianne"/>
          <w:highlight w:val="yellow"/>
        </w:rPr>
        <w:t xml:space="preserve">diagnostic de vulnérabilité et/ou </w:t>
      </w:r>
      <w:r w:rsidRPr="001F3823">
        <w:rPr>
          <w:rFonts w:ascii="Marianne" w:hAnsi="Marianne"/>
          <w:highlight w:val="yellow"/>
        </w:rPr>
        <w:t>une stratégie d’adaptation au changement climatique (ACC).</w:t>
      </w:r>
      <w:r w:rsidRPr="001F3823">
        <w:rPr>
          <w:rFonts w:ascii="Marianne" w:hAnsi="Marianne"/>
        </w:rPr>
        <w:t xml:space="preserve"> </w:t>
      </w:r>
    </w:p>
    <w:p w14:paraId="1AFC3654" w14:textId="77777777" w:rsidR="00AD3E8B" w:rsidRPr="001F3823" w:rsidRDefault="00120648" w:rsidP="001F3823">
      <w:pPr>
        <w:pStyle w:val="Corpsdetexte"/>
        <w:spacing w:before="261"/>
        <w:ind w:left="116" w:right="274"/>
        <w:jc w:val="both"/>
        <w:rPr>
          <w:rFonts w:ascii="Marianne" w:hAnsi="Marianne"/>
        </w:rPr>
      </w:pPr>
      <w:r w:rsidRPr="001F3823">
        <w:rPr>
          <w:rFonts w:ascii="Marianne" w:hAnsi="Marianne"/>
        </w:rPr>
        <w:t>A l’issue, la collectivité devra disposer</w:t>
      </w:r>
      <w:r w:rsidR="00AD3E8B" w:rsidRPr="001F3823">
        <w:rPr>
          <w:rFonts w:ascii="Calibri" w:hAnsi="Calibri" w:cs="Calibri"/>
        </w:rPr>
        <w:t> </w:t>
      </w:r>
      <w:r w:rsidR="00AD3E8B" w:rsidRPr="001F3823">
        <w:rPr>
          <w:rFonts w:ascii="Marianne" w:hAnsi="Marianne"/>
        </w:rPr>
        <w:t>:</w:t>
      </w:r>
    </w:p>
    <w:p w14:paraId="770BB786" w14:textId="31896B16" w:rsidR="00AD3E8B" w:rsidRPr="001F3823" w:rsidRDefault="00120648" w:rsidP="001F3823">
      <w:pPr>
        <w:pStyle w:val="Corpsdetexte"/>
        <w:numPr>
          <w:ilvl w:val="0"/>
          <w:numId w:val="5"/>
        </w:numPr>
        <w:ind w:right="274"/>
        <w:jc w:val="both"/>
        <w:rPr>
          <w:rFonts w:ascii="Marianne" w:hAnsi="Marianne"/>
        </w:rPr>
      </w:pPr>
      <w:proofErr w:type="gramStart"/>
      <w:r w:rsidRPr="001F3823">
        <w:rPr>
          <w:rFonts w:ascii="Marianne" w:hAnsi="Marianne"/>
          <w:highlight w:val="yellow"/>
        </w:rPr>
        <w:t>d’un</w:t>
      </w:r>
      <w:proofErr w:type="gramEnd"/>
      <w:r w:rsidR="00582389" w:rsidRPr="001F3823">
        <w:rPr>
          <w:rFonts w:ascii="Marianne" w:hAnsi="Marianne"/>
          <w:highlight w:val="yellow"/>
        </w:rPr>
        <w:t xml:space="preserve"> diagnostic</w:t>
      </w:r>
      <w:r w:rsidR="00582389" w:rsidRPr="001F3823">
        <w:rPr>
          <w:rFonts w:ascii="Marianne" w:hAnsi="Marianne"/>
        </w:rPr>
        <w:t xml:space="preserve"> </w:t>
      </w:r>
      <w:r w:rsidR="00AD3E8B" w:rsidRPr="001F3823">
        <w:rPr>
          <w:rFonts w:ascii="Marianne" w:hAnsi="Marianne"/>
        </w:rPr>
        <w:t xml:space="preserve">de vulnérabilité identifiant les principaux </w:t>
      </w:r>
      <w:r w:rsidR="008060A1" w:rsidRPr="001F3823">
        <w:rPr>
          <w:rFonts w:ascii="Marianne" w:hAnsi="Marianne"/>
        </w:rPr>
        <w:t>impacts du changement climatique sur le territoire,</w:t>
      </w:r>
    </w:p>
    <w:p w14:paraId="7EEACB74" w14:textId="147E594B" w:rsidR="00F84DF2" w:rsidRPr="001F3823" w:rsidRDefault="00582389" w:rsidP="001F3823">
      <w:pPr>
        <w:pStyle w:val="Corpsdetexte"/>
        <w:numPr>
          <w:ilvl w:val="0"/>
          <w:numId w:val="5"/>
        </w:numPr>
        <w:ind w:right="274"/>
        <w:jc w:val="both"/>
        <w:rPr>
          <w:rFonts w:ascii="Marianne" w:hAnsi="Marianne"/>
        </w:rPr>
      </w:pPr>
      <w:proofErr w:type="gramStart"/>
      <w:r w:rsidRPr="001F3823">
        <w:rPr>
          <w:rFonts w:ascii="Marianne" w:hAnsi="Marianne"/>
          <w:highlight w:val="yellow"/>
        </w:rPr>
        <w:t>et</w:t>
      </w:r>
      <w:proofErr w:type="gramEnd"/>
      <w:r w:rsidRPr="001F3823">
        <w:rPr>
          <w:rFonts w:ascii="Marianne" w:hAnsi="Marianne"/>
          <w:highlight w:val="yellow"/>
        </w:rPr>
        <w:t>/ou</w:t>
      </w:r>
      <w:r w:rsidRPr="001F3823">
        <w:rPr>
          <w:rFonts w:ascii="Marianne" w:hAnsi="Marianne"/>
        </w:rPr>
        <w:t xml:space="preserve"> d’une</w:t>
      </w:r>
      <w:r w:rsidR="00120648" w:rsidRPr="001F3823">
        <w:rPr>
          <w:rFonts w:ascii="Marianne" w:hAnsi="Marianne"/>
        </w:rPr>
        <w:t xml:space="preserve"> stratégie partagée intégrant les trajectoires adaptatives spécifiques aux thématiques</w:t>
      </w:r>
      <w:r w:rsidR="00866ABA" w:rsidRPr="001F3823">
        <w:rPr>
          <w:rFonts w:ascii="Marianne" w:hAnsi="Marianne"/>
        </w:rPr>
        <w:t xml:space="preserve"> prioritaires à enjeu</w:t>
      </w:r>
      <w:r w:rsidR="00120648" w:rsidRPr="001F3823">
        <w:rPr>
          <w:rFonts w:ascii="Marianne" w:hAnsi="Marianne"/>
        </w:rPr>
        <w:t xml:space="preserve"> qui auront été identifiées dans la</w:t>
      </w:r>
      <w:r w:rsidR="00120648" w:rsidRPr="001F3823">
        <w:rPr>
          <w:rFonts w:ascii="Marianne" w:hAnsi="Marianne"/>
          <w:spacing w:val="-1"/>
        </w:rPr>
        <w:t xml:space="preserve"> </w:t>
      </w:r>
      <w:r w:rsidR="00120648" w:rsidRPr="001F3823">
        <w:rPr>
          <w:rFonts w:ascii="Marianne" w:hAnsi="Marianne"/>
        </w:rPr>
        <w:t>phase</w:t>
      </w:r>
      <w:r w:rsidR="00120648" w:rsidRPr="001F3823">
        <w:rPr>
          <w:rFonts w:ascii="Marianne" w:hAnsi="Marianne"/>
          <w:spacing w:val="-1"/>
        </w:rPr>
        <w:t xml:space="preserve"> </w:t>
      </w:r>
      <w:r w:rsidR="00120648" w:rsidRPr="001F3823">
        <w:rPr>
          <w:rFonts w:ascii="Marianne" w:hAnsi="Marianne"/>
        </w:rPr>
        <w:t>de</w:t>
      </w:r>
      <w:r w:rsidR="00120648" w:rsidRPr="001F3823">
        <w:rPr>
          <w:rFonts w:ascii="Marianne" w:hAnsi="Marianne"/>
          <w:spacing w:val="-2"/>
        </w:rPr>
        <w:t xml:space="preserve"> </w:t>
      </w:r>
      <w:r w:rsidR="00120648" w:rsidRPr="001F3823">
        <w:rPr>
          <w:rFonts w:ascii="Marianne" w:hAnsi="Marianne"/>
        </w:rPr>
        <w:t>diagnostic.</w:t>
      </w:r>
      <w:r w:rsidR="00120648" w:rsidRPr="001F3823">
        <w:rPr>
          <w:rFonts w:ascii="Marianne" w:hAnsi="Marianne"/>
          <w:spacing w:val="-1"/>
        </w:rPr>
        <w:t xml:space="preserve"> </w:t>
      </w:r>
    </w:p>
    <w:p w14:paraId="00702A12" w14:textId="328EDFC1" w:rsidR="00120648" w:rsidRPr="001F3823" w:rsidRDefault="00120648" w:rsidP="001F3823">
      <w:pPr>
        <w:pStyle w:val="Corpsdetexte"/>
        <w:ind w:left="476" w:right="274"/>
        <w:jc w:val="both"/>
        <w:rPr>
          <w:rFonts w:ascii="Marianne" w:hAnsi="Marianne"/>
        </w:rPr>
      </w:pPr>
      <w:r w:rsidRPr="001F3823">
        <w:rPr>
          <w:rFonts w:ascii="Marianne" w:hAnsi="Marianne"/>
        </w:rPr>
        <w:t>Il</w:t>
      </w:r>
      <w:r w:rsidRPr="001F3823">
        <w:rPr>
          <w:rFonts w:ascii="Marianne" w:hAnsi="Marianne"/>
          <w:spacing w:val="-2"/>
        </w:rPr>
        <w:t xml:space="preserve"> </w:t>
      </w:r>
      <w:r w:rsidRPr="001F3823">
        <w:rPr>
          <w:rFonts w:ascii="Marianne" w:hAnsi="Marianne"/>
        </w:rPr>
        <w:t>est</w:t>
      </w:r>
      <w:r w:rsidRPr="001F3823">
        <w:rPr>
          <w:rFonts w:ascii="Marianne" w:hAnsi="Marianne"/>
          <w:spacing w:val="-1"/>
        </w:rPr>
        <w:t xml:space="preserve"> </w:t>
      </w:r>
      <w:r w:rsidRPr="001F3823">
        <w:rPr>
          <w:rFonts w:ascii="Marianne" w:hAnsi="Marianne"/>
        </w:rPr>
        <w:t>attendu</w:t>
      </w:r>
      <w:r w:rsidRPr="001F3823">
        <w:rPr>
          <w:rFonts w:ascii="Marianne" w:hAnsi="Marianne"/>
          <w:spacing w:val="-1"/>
        </w:rPr>
        <w:t xml:space="preserve"> </w:t>
      </w:r>
      <w:r w:rsidRPr="001F3823">
        <w:rPr>
          <w:rFonts w:ascii="Marianne" w:hAnsi="Marianne"/>
        </w:rPr>
        <w:t>que les élus et</w:t>
      </w:r>
      <w:r w:rsidRPr="001F3823">
        <w:rPr>
          <w:rFonts w:ascii="Marianne" w:hAnsi="Marianne"/>
          <w:spacing w:val="-1"/>
        </w:rPr>
        <w:t xml:space="preserve"> </w:t>
      </w:r>
      <w:r w:rsidRPr="001F3823">
        <w:rPr>
          <w:rFonts w:ascii="Marianne" w:hAnsi="Marianne"/>
        </w:rPr>
        <w:t>services puissent</w:t>
      </w:r>
      <w:r w:rsidRPr="001F3823">
        <w:rPr>
          <w:rFonts w:ascii="Marianne" w:hAnsi="Marianne"/>
          <w:spacing w:val="-1"/>
        </w:rPr>
        <w:t xml:space="preserve"> </w:t>
      </w:r>
      <w:r w:rsidRPr="001F3823">
        <w:rPr>
          <w:rFonts w:ascii="Marianne" w:hAnsi="Marianne"/>
        </w:rPr>
        <w:t>être</w:t>
      </w:r>
      <w:r w:rsidRPr="001F3823">
        <w:rPr>
          <w:rFonts w:ascii="Marianne" w:hAnsi="Marianne"/>
          <w:spacing w:val="-1"/>
        </w:rPr>
        <w:t xml:space="preserve"> </w:t>
      </w:r>
      <w:r w:rsidRPr="001F3823">
        <w:rPr>
          <w:rFonts w:ascii="Marianne" w:hAnsi="Marianne"/>
        </w:rPr>
        <w:t>en</w:t>
      </w:r>
      <w:r w:rsidRPr="001F3823">
        <w:rPr>
          <w:rFonts w:ascii="Marianne" w:hAnsi="Marianne"/>
          <w:spacing w:val="-2"/>
        </w:rPr>
        <w:t xml:space="preserve"> </w:t>
      </w:r>
      <w:r w:rsidRPr="001F3823">
        <w:rPr>
          <w:rFonts w:ascii="Marianne" w:hAnsi="Marianne"/>
        </w:rPr>
        <w:t>mesure</w:t>
      </w:r>
      <w:r w:rsidRPr="001F3823">
        <w:rPr>
          <w:rFonts w:ascii="Marianne" w:hAnsi="Marianne"/>
          <w:spacing w:val="-1"/>
        </w:rPr>
        <w:t xml:space="preserve"> </w:t>
      </w:r>
      <w:r w:rsidRPr="001F3823">
        <w:rPr>
          <w:rFonts w:ascii="Marianne" w:hAnsi="Marianne"/>
        </w:rPr>
        <w:t>ensuite</w:t>
      </w:r>
      <w:r w:rsidRPr="001F3823">
        <w:rPr>
          <w:rFonts w:ascii="Marianne" w:hAnsi="Marianne"/>
          <w:spacing w:val="-1"/>
        </w:rPr>
        <w:t xml:space="preserve"> </w:t>
      </w:r>
      <w:r w:rsidRPr="001F3823">
        <w:rPr>
          <w:rFonts w:ascii="Marianne" w:hAnsi="Marianne"/>
        </w:rPr>
        <w:t>de répliquer cet exercice en autonomie à échéances régulières pour actualiser ou</w:t>
      </w:r>
      <w:r w:rsidR="000D6D63" w:rsidRPr="001F3823">
        <w:rPr>
          <w:rFonts w:ascii="Marianne" w:hAnsi="Marianne"/>
        </w:rPr>
        <w:t xml:space="preserve"> compléter sur d’autres enjeux</w:t>
      </w:r>
      <w:r w:rsidRPr="001F3823">
        <w:rPr>
          <w:rFonts w:ascii="Marianne" w:hAnsi="Marianne"/>
        </w:rPr>
        <w:t xml:space="preserve"> ladite stratégie.</w:t>
      </w:r>
    </w:p>
    <w:p w14:paraId="6A0AA9BC" w14:textId="3B8DA889" w:rsidR="00120648" w:rsidRPr="001F3823" w:rsidRDefault="00120648" w:rsidP="001F3823">
      <w:pPr>
        <w:pStyle w:val="Corpsdetexte"/>
        <w:spacing w:before="229"/>
        <w:ind w:left="116" w:right="277"/>
        <w:jc w:val="both"/>
        <w:rPr>
          <w:rFonts w:ascii="Marianne" w:hAnsi="Marianne"/>
        </w:rPr>
      </w:pPr>
      <w:r w:rsidRPr="001F3823">
        <w:rPr>
          <w:rFonts w:ascii="Marianne" w:hAnsi="Marianne"/>
        </w:rPr>
        <w:t>Cette prestation ne s’apparente donc pas à une mission d’assistance à maîtrise d’ouvrage classique dans</w:t>
      </w:r>
      <w:r w:rsidRPr="001F3823">
        <w:rPr>
          <w:rFonts w:ascii="Marianne" w:hAnsi="Marianne"/>
          <w:spacing w:val="-14"/>
        </w:rPr>
        <w:t xml:space="preserve"> </w:t>
      </w:r>
      <w:r w:rsidRPr="001F3823">
        <w:rPr>
          <w:rFonts w:ascii="Marianne" w:hAnsi="Marianne"/>
        </w:rPr>
        <w:t>la</w:t>
      </w:r>
      <w:r w:rsidRPr="001F3823">
        <w:rPr>
          <w:rFonts w:ascii="Marianne" w:hAnsi="Marianne"/>
          <w:spacing w:val="-14"/>
        </w:rPr>
        <w:t xml:space="preserve"> </w:t>
      </w:r>
      <w:r w:rsidRPr="001F3823">
        <w:rPr>
          <w:rFonts w:ascii="Marianne" w:hAnsi="Marianne"/>
        </w:rPr>
        <w:t>mesure</w:t>
      </w:r>
      <w:r w:rsidRPr="001F3823">
        <w:rPr>
          <w:rFonts w:ascii="Marianne" w:hAnsi="Marianne"/>
          <w:spacing w:val="-14"/>
        </w:rPr>
        <w:t xml:space="preserve"> </w:t>
      </w:r>
      <w:r w:rsidRPr="001F3823">
        <w:rPr>
          <w:rFonts w:ascii="Marianne" w:hAnsi="Marianne"/>
        </w:rPr>
        <w:t>où</w:t>
      </w:r>
      <w:r w:rsidRPr="001F3823">
        <w:rPr>
          <w:rFonts w:ascii="Marianne" w:hAnsi="Marianne"/>
          <w:spacing w:val="-14"/>
        </w:rPr>
        <w:t xml:space="preserve"> </w:t>
      </w:r>
      <w:r w:rsidRPr="001F3823">
        <w:rPr>
          <w:rFonts w:ascii="Marianne" w:hAnsi="Marianne"/>
        </w:rPr>
        <w:t>il</w:t>
      </w:r>
      <w:r w:rsidRPr="001F3823">
        <w:rPr>
          <w:rFonts w:ascii="Marianne" w:hAnsi="Marianne"/>
          <w:spacing w:val="-14"/>
        </w:rPr>
        <w:t xml:space="preserve"> </w:t>
      </w:r>
      <w:r w:rsidRPr="001F3823">
        <w:rPr>
          <w:rFonts w:ascii="Marianne" w:hAnsi="Marianne"/>
        </w:rPr>
        <w:t>sera</w:t>
      </w:r>
      <w:r w:rsidRPr="001F3823">
        <w:rPr>
          <w:rFonts w:ascii="Marianne" w:hAnsi="Marianne"/>
          <w:spacing w:val="-14"/>
        </w:rPr>
        <w:t xml:space="preserve"> </w:t>
      </w:r>
      <w:r w:rsidRPr="001F3823">
        <w:rPr>
          <w:rFonts w:ascii="Marianne" w:hAnsi="Marianne"/>
        </w:rPr>
        <w:t>demandé</w:t>
      </w:r>
      <w:r w:rsidRPr="001F3823">
        <w:rPr>
          <w:rFonts w:ascii="Marianne" w:hAnsi="Marianne"/>
          <w:spacing w:val="-14"/>
        </w:rPr>
        <w:t xml:space="preserve"> </w:t>
      </w:r>
      <w:r w:rsidRPr="001F3823">
        <w:rPr>
          <w:rFonts w:ascii="Marianne" w:hAnsi="Marianne"/>
        </w:rPr>
        <w:t>au</w:t>
      </w:r>
      <w:r w:rsidRPr="001F3823">
        <w:rPr>
          <w:rFonts w:ascii="Marianne" w:hAnsi="Marianne"/>
          <w:spacing w:val="-14"/>
        </w:rPr>
        <w:t xml:space="preserve"> </w:t>
      </w:r>
      <w:r w:rsidRPr="001F3823">
        <w:rPr>
          <w:rFonts w:ascii="Marianne" w:hAnsi="Marianne"/>
        </w:rPr>
        <w:t>titulaire</w:t>
      </w:r>
      <w:r w:rsidRPr="001F3823">
        <w:rPr>
          <w:rFonts w:ascii="Marianne" w:hAnsi="Marianne"/>
          <w:spacing w:val="-14"/>
        </w:rPr>
        <w:t xml:space="preserve"> </w:t>
      </w:r>
      <w:r w:rsidRPr="001F3823">
        <w:rPr>
          <w:rFonts w:ascii="Marianne" w:hAnsi="Marianne"/>
        </w:rPr>
        <w:t>d’accompagner</w:t>
      </w:r>
      <w:r w:rsidRPr="001F3823">
        <w:rPr>
          <w:rFonts w:ascii="Marianne" w:hAnsi="Marianne"/>
          <w:spacing w:val="-13"/>
        </w:rPr>
        <w:t xml:space="preserve"> </w:t>
      </w:r>
      <w:r w:rsidRPr="001F3823">
        <w:rPr>
          <w:rFonts w:ascii="Marianne" w:hAnsi="Marianne"/>
        </w:rPr>
        <w:t>le(la)</w:t>
      </w:r>
      <w:r w:rsidRPr="001F3823">
        <w:rPr>
          <w:rFonts w:ascii="Marianne" w:hAnsi="Marianne"/>
          <w:spacing w:val="-14"/>
        </w:rPr>
        <w:t xml:space="preserve"> </w:t>
      </w:r>
      <w:r w:rsidRPr="001F3823">
        <w:rPr>
          <w:rFonts w:ascii="Marianne" w:hAnsi="Marianne"/>
        </w:rPr>
        <w:t>chargé(e)</w:t>
      </w:r>
      <w:r w:rsidRPr="001F3823">
        <w:rPr>
          <w:rFonts w:ascii="Marianne" w:hAnsi="Marianne"/>
          <w:spacing w:val="-14"/>
        </w:rPr>
        <w:t xml:space="preserve"> </w:t>
      </w:r>
      <w:r w:rsidRPr="001F3823">
        <w:rPr>
          <w:rFonts w:ascii="Marianne" w:hAnsi="Marianne"/>
        </w:rPr>
        <w:t>de</w:t>
      </w:r>
      <w:r w:rsidRPr="001F3823">
        <w:rPr>
          <w:rFonts w:ascii="Marianne" w:hAnsi="Marianne"/>
          <w:spacing w:val="-14"/>
        </w:rPr>
        <w:t xml:space="preserve"> </w:t>
      </w:r>
      <w:r w:rsidRPr="001F3823">
        <w:rPr>
          <w:rFonts w:ascii="Marianne" w:hAnsi="Marianne"/>
        </w:rPr>
        <w:t>mission</w:t>
      </w:r>
      <w:r w:rsidRPr="001F3823">
        <w:rPr>
          <w:rFonts w:ascii="Marianne" w:hAnsi="Marianne"/>
          <w:spacing w:val="-14"/>
        </w:rPr>
        <w:t xml:space="preserve"> </w:t>
      </w:r>
      <w:r w:rsidRPr="001F3823">
        <w:rPr>
          <w:rFonts w:ascii="Marianne" w:hAnsi="Marianne"/>
        </w:rPr>
        <w:t>et</w:t>
      </w:r>
      <w:r w:rsidRPr="001F3823">
        <w:rPr>
          <w:rFonts w:ascii="Marianne" w:hAnsi="Marianne"/>
          <w:spacing w:val="-14"/>
        </w:rPr>
        <w:t xml:space="preserve"> </w:t>
      </w:r>
      <w:r w:rsidRPr="001F3823">
        <w:rPr>
          <w:rFonts w:ascii="Marianne" w:hAnsi="Marianne"/>
        </w:rPr>
        <w:t>les</w:t>
      </w:r>
      <w:r w:rsidRPr="001F3823">
        <w:rPr>
          <w:rFonts w:ascii="Marianne" w:hAnsi="Marianne"/>
          <w:spacing w:val="-14"/>
        </w:rPr>
        <w:t xml:space="preserve"> </w:t>
      </w:r>
      <w:r w:rsidRPr="001F3823">
        <w:rPr>
          <w:rFonts w:ascii="Marianne" w:hAnsi="Marianne"/>
        </w:rPr>
        <w:t xml:space="preserve">services dans la bonne appropriation de la logique de la démarche TACCT, la bonne compréhension de ses concepts, la fourniture d’outils, méthodes &amp; ressources utiles à l’animation des différentes phases du projet, une assistance à l’organisation des moments clés et une aide ponctuelle pour structurer les différentes étapes d’élaboration </w:t>
      </w:r>
      <w:r w:rsidRPr="001F3823">
        <w:rPr>
          <w:rFonts w:ascii="Marianne" w:hAnsi="Marianne"/>
          <w:highlight w:val="yellow"/>
        </w:rPr>
        <w:t>d</w:t>
      </w:r>
      <w:r w:rsidR="00A502FC" w:rsidRPr="001F3823">
        <w:rPr>
          <w:rFonts w:ascii="Marianne" w:hAnsi="Marianne"/>
          <w:highlight w:val="yellow"/>
        </w:rPr>
        <w:t>u diagnostic de vulnérabilité et/ou de</w:t>
      </w:r>
      <w:r w:rsidRPr="001F3823">
        <w:rPr>
          <w:rFonts w:ascii="Marianne" w:hAnsi="Marianne"/>
          <w:highlight w:val="yellow"/>
        </w:rPr>
        <w:t xml:space="preserve"> la stratégie d’adaptation</w:t>
      </w:r>
      <w:r w:rsidRPr="001F3823">
        <w:rPr>
          <w:rFonts w:ascii="Marianne" w:hAnsi="Marianne"/>
        </w:rPr>
        <w:t xml:space="preserve">. La prestation attendue s’apparente donc plus à un </w:t>
      </w:r>
      <w:r w:rsidR="000967C4" w:rsidRPr="001F3823">
        <w:rPr>
          <w:rFonts w:ascii="Marianne" w:hAnsi="Marianne"/>
        </w:rPr>
        <w:t>coaching/</w:t>
      </w:r>
      <w:r w:rsidRPr="001F3823">
        <w:rPr>
          <w:rFonts w:ascii="Marianne" w:hAnsi="Marianne"/>
        </w:rPr>
        <w:t>tutorat.</w:t>
      </w:r>
    </w:p>
    <w:p w14:paraId="361E9027" w14:textId="77777777" w:rsidR="00120648" w:rsidRPr="001F3823" w:rsidRDefault="00120648" w:rsidP="001F3823">
      <w:pPr>
        <w:pStyle w:val="Corpsdetexte"/>
        <w:spacing w:before="1"/>
        <w:rPr>
          <w:rFonts w:ascii="Marianne" w:hAnsi="Marianne"/>
        </w:rPr>
      </w:pPr>
    </w:p>
    <w:p w14:paraId="65487BE3" w14:textId="790753AC" w:rsidR="00320EB2" w:rsidRPr="001F3823" w:rsidRDefault="00120648" w:rsidP="001F3823">
      <w:pPr>
        <w:pStyle w:val="Corpsdetexte"/>
        <w:ind w:left="116" w:right="275"/>
        <w:jc w:val="both"/>
        <w:rPr>
          <w:rFonts w:ascii="Marianne" w:hAnsi="Marianne"/>
        </w:rPr>
      </w:pPr>
      <w:r w:rsidRPr="001F3823">
        <w:rPr>
          <w:rFonts w:ascii="Marianne" w:hAnsi="Marianne"/>
        </w:rPr>
        <w:t>Le prestataire accompagnera la collectivité dans la mise en œuvre d’une démarche intégrée et partagée.</w:t>
      </w:r>
      <w:r w:rsidRPr="001F3823">
        <w:rPr>
          <w:rFonts w:ascii="Marianne" w:hAnsi="Marianne"/>
          <w:spacing w:val="-2"/>
        </w:rPr>
        <w:t xml:space="preserve"> </w:t>
      </w:r>
      <w:r w:rsidRPr="001F3823">
        <w:rPr>
          <w:rFonts w:ascii="Marianne" w:hAnsi="Marianne"/>
        </w:rPr>
        <w:t>La</w:t>
      </w:r>
      <w:r w:rsidRPr="001F3823">
        <w:rPr>
          <w:rFonts w:ascii="Marianne" w:hAnsi="Marianne"/>
          <w:spacing w:val="-2"/>
        </w:rPr>
        <w:t xml:space="preserve"> </w:t>
      </w:r>
      <w:r w:rsidR="00495E14" w:rsidRPr="001F3823">
        <w:rPr>
          <w:rFonts w:ascii="Marianne" w:hAnsi="Marianne"/>
        </w:rPr>
        <w:t>méthodologie</w:t>
      </w:r>
      <w:r w:rsidRPr="001F3823">
        <w:rPr>
          <w:rFonts w:ascii="Marianne" w:hAnsi="Marianne"/>
          <w:spacing w:val="-3"/>
        </w:rPr>
        <w:t xml:space="preserve"> </w:t>
      </w:r>
      <w:r w:rsidRPr="001F3823">
        <w:rPr>
          <w:rFonts w:ascii="Marianne" w:hAnsi="Marianne"/>
        </w:rPr>
        <w:t>TACCT sera</w:t>
      </w:r>
      <w:r w:rsidRPr="001F3823">
        <w:rPr>
          <w:rFonts w:ascii="Marianne" w:hAnsi="Marianne"/>
          <w:spacing w:val="-1"/>
        </w:rPr>
        <w:t xml:space="preserve"> </w:t>
      </w:r>
      <w:r w:rsidRPr="001F3823">
        <w:rPr>
          <w:rFonts w:ascii="Marianne" w:hAnsi="Marianne"/>
        </w:rPr>
        <w:t>mise</w:t>
      </w:r>
      <w:r w:rsidRPr="001F3823">
        <w:rPr>
          <w:rFonts w:ascii="Marianne" w:hAnsi="Marianne"/>
          <w:spacing w:val="-2"/>
        </w:rPr>
        <w:t xml:space="preserve"> </w:t>
      </w:r>
      <w:r w:rsidRPr="001F3823">
        <w:rPr>
          <w:rFonts w:ascii="Marianne" w:hAnsi="Marianne"/>
        </w:rPr>
        <w:t>en</w:t>
      </w:r>
      <w:r w:rsidR="00E67AFD" w:rsidRPr="001F3823">
        <w:rPr>
          <w:rFonts w:ascii="Marianne" w:hAnsi="Marianne"/>
          <w:spacing w:val="-3"/>
        </w:rPr>
        <w:t xml:space="preserve"> œuvre</w:t>
      </w:r>
      <w:r w:rsidRPr="001F3823">
        <w:rPr>
          <w:rFonts w:ascii="Marianne" w:hAnsi="Marianne"/>
        </w:rPr>
        <w:t xml:space="preserve"> </w:t>
      </w:r>
      <w:r w:rsidR="00E67AFD" w:rsidRPr="001F3823">
        <w:rPr>
          <w:rFonts w:ascii="Marianne" w:hAnsi="Marianne"/>
          <w:highlight w:val="yellow"/>
        </w:rPr>
        <w:t xml:space="preserve">sur </w:t>
      </w:r>
      <w:r w:rsidR="008060A1" w:rsidRPr="001F3823">
        <w:rPr>
          <w:rFonts w:ascii="Marianne" w:hAnsi="Marianne"/>
          <w:highlight w:val="yellow"/>
        </w:rPr>
        <w:t>une ou plusieurs</w:t>
      </w:r>
      <w:r w:rsidRPr="001F3823">
        <w:rPr>
          <w:rFonts w:ascii="Marianne" w:hAnsi="Marianne"/>
          <w:highlight w:val="yellow"/>
        </w:rPr>
        <w:t xml:space="preserve"> phases</w:t>
      </w:r>
      <w:r w:rsidR="008060A1" w:rsidRPr="001F3823">
        <w:rPr>
          <w:rFonts w:ascii="Marianne" w:hAnsi="Marianne"/>
        </w:rPr>
        <w:t xml:space="preserve"> de la démarche</w:t>
      </w:r>
      <w:r w:rsidR="006B3763" w:rsidRPr="001F3823">
        <w:rPr>
          <w:rFonts w:ascii="Marianne" w:hAnsi="Marianne"/>
        </w:rPr>
        <w:t xml:space="preserve"> (</w:t>
      </w:r>
      <w:r w:rsidRPr="001F3823">
        <w:rPr>
          <w:rFonts w:ascii="Marianne" w:hAnsi="Marianne"/>
        </w:rPr>
        <w:t>diagnostic</w:t>
      </w:r>
      <w:r w:rsidR="006B3763" w:rsidRPr="001F3823">
        <w:rPr>
          <w:rFonts w:ascii="Marianne" w:hAnsi="Marianne"/>
          <w:spacing w:val="-1"/>
        </w:rPr>
        <w:t>, stratégie/</w:t>
      </w:r>
      <w:r w:rsidRPr="001F3823">
        <w:rPr>
          <w:rFonts w:ascii="Marianne" w:hAnsi="Marianne"/>
        </w:rPr>
        <w:t>plan</w:t>
      </w:r>
      <w:r w:rsidRPr="001F3823">
        <w:rPr>
          <w:rFonts w:ascii="Marianne" w:hAnsi="Marianne"/>
          <w:spacing w:val="-3"/>
        </w:rPr>
        <w:t xml:space="preserve"> </w:t>
      </w:r>
      <w:r w:rsidRPr="001F3823">
        <w:rPr>
          <w:rFonts w:ascii="Marianne" w:hAnsi="Marianne"/>
        </w:rPr>
        <w:t>d’action</w:t>
      </w:r>
      <w:r w:rsidR="006B3763" w:rsidRPr="001F3823">
        <w:rPr>
          <w:rFonts w:ascii="Marianne" w:hAnsi="Marianne"/>
        </w:rPr>
        <w:t xml:space="preserve">s, </w:t>
      </w:r>
      <w:r w:rsidRPr="001F3823">
        <w:rPr>
          <w:rFonts w:ascii="Marianne" w:hAnsi="Marianne"/>
        </w:rPr>
        <w:t>mise</w:t>
      </w:r>
      <w:r w:rsidRPr="001F3823">
        <w:rPr>
          <w:rFonts w:ascii="Marianne" w:hAnsi="Marianne"/>
          <w:spacing w:val="-6"/>
        </w:rPr>
        <w:t xml:space="preserve"> </w:t>
      </w:r>
      <w:r w:rsidRPr="001F3823">
        <w:rPr>
          <w:rFonts w:ascii="Marianne" w:hAnsi="Marianne"/>
        </w:rPr>
        <w:t>en</w:t>
      </w:r>
      <w:r w:rsidRPr="001F3823">
        <w:rPr>
          <w:rFonts w:ascii="Marianne" w:hAnsi="Marianne"/>
          <w:spacing w:val="-3"/>
        </w:rPr>
        <w:t xml:space="preserve"> </w:t>
      </w:r>
      <w:r w:rsidRPr="001F3823">
        <w:rPr>
          <w:rFonts w:ascii="Marianne" w:hAnsi="Marianne"/>
        </w:rPr>
        <w:t>place</w:t>
      </w:r>
      <w:r w:rsidRPr="001F3823">
        <w:rPr>
          <w:rFonts w:ascii="Marianne" w:hAnsi="Marianne"/>
          <w:spacing w:val="-4"/>
        </w:rPr>
        <w:t xml:space="preserve"> </w:t>
      </w:r>
      <w:r w:rsidRPr="001F3823">
        <w:rPr>
          <w:rFonts w:ascii="Marianne" w:hAnsi="Marianne"/>
        </w:rPr>
        <w:t>de</w:t>
      </w:r>
      <w:r w:rsidRPr="001F3823">
        <w:rPr>
          <w:rFonts w:ascii="Marianne" w:hAnsi="Marianne"/>
          <w:spacing w:val="-4"/>
        </w:rPr>
        <w:t xml:space="preserve"> </w:t>
      </w:r>
      <w:r w:rsidRPr="001F3823">
        <w:rPr>
          <w:rFonts w:ascii="Marianne" w:hAnsi="Marianne"/>
        </w:rPr>
        <w:t>son</w:t>
      </w:r>
      <w:r w:rsidRPr="001F3823">
        <w:rPr>
          <w:rFonts w:ascii="Marianne" w:hAnsi="Marianne"/>
          <w:spacing w:val="-6"/>
        </w:rPr>
        <w:t xml:space="preserve"> </w:t>
      </w:r>
      <w:r w:rsidRPr="001F3823">
        <w:rPr>
          <w:rFonts w:ascii="Marianne" w:hAnsi="Marianne"/>
        </w:rPr>
        <w:t>système</w:t>
      </w:r>
      <w:r w:rsidRPr="001F3823">
        <w:rPr>
          <w:rFonts w:ascii="Marianne" w:hAnsi="Marianne"/>
          <w:spacing w:val="-3"/>
        </w:rPr>
        <w:t xml:space="preserve"> </w:t>
      </w:r>
      <w:r w:rsidRPr="001F3823">
        <w:rPr>
          <w:rFonts w:ascii="Marianne" w:hAnsi="Marianne"/>
        </w:rPr>
        <w:t>de</w:t>
      </w:r>
      <w:r w:rsidRPr="001F3823">
        <w:rPr>
          <w:rFonts w:ascii="Marianne" w:hAnsi="Marianne"/>
          <w:spacing w:val="-6"/>
        </w:rPr>
        <w:t xml:space="preserve"> </w:t>
      </w:r>
      <w:r w:rsidRPr="001F3823">
        <w:rPr>
          <w:rFonts w:ascii="Marianne" w:hAnsi="Marianne"/>
        </w:rPr>
        <w:t>suivi-évaluation</w:t>
      </w:r>
      <w:r w:rsidR="00320EB2" w:rsidRPr="001F3823">
        <w:rPr>
          <w:rFonts w:ascii="Marianne" w:hAnsi="Marianne"/>
        </w:rPr>
        <w:t xml:space="preserve"> via la </w:t>
      </w:r>
      <w:r w:rsidRPr="001F3823">
        <w:rPr>
          <w:rFonts w:ascii="Marianne" w:hAnsi="Marianne"/>
        </w:rPr>
        <w:t>mise</w:t>
      </w:r>
      <w:r w:rsidRPr="001F3823">
        <w:rPr>
          <w:rFonts w:ascii="Marianne" w:hAnsi="Marianne"/>
          <w:spacing w:val="-3"/>
        </w:rPr>
        <w:t xml:space="preserve"> </w:t>
      </w:r>
      <w:r w:rsidRPr="001F3823">
        <w:rPr>
          <w:rFonts w:ascii="Marianne" w:hAnsi="Marianne"/>
        </w:rPr>
        <w:t>en</w:t>
      </w:r>
      <w:r w:rsidRPr="001F3823">
        <w:rPr>
          <w:rFonts w:ascii="Marianne" w:hAnsi="Marianne"/>
          <w:spacing w:val="-3"/>
        </w:rPr>
        <w:t xml:space="preserve"> </w:t>
      </w:r>
      <w:r w:rsidRPr="001F3823">
        <w:rPr>
          <w:rFonts w:ascii="Marianne" w:hAnsi="Marianne"/>
        </w:rPr>
        <w:t>œuvre</w:t>
      </w:r>
      <w:r w:rsidRPr="001F3823">
        <w:rPr>
          <w:rFonts w:ascii="Marianne" w:hAnsi="Marianne"/>
          <w:spacing w:val="-3"/>
        </w:rPr>
        <w:t xml:space="preserve"> </w:t>
      </w:r>
      <w:r w:rsidRPr="001F3823">
        <w:rPr>
          <w:rFonts w:ascii="Marianne" w:hAnsi="Marianne"/>
        </w:rPr>
        <w:t>des indicateurs</w:t>
      </w:r>
      <w:r w:rsidRPr="001F3823">
        <w:rPr>
          <w:rFonts w:ascii="Marianne" w:hAnsi="Marianne"/>
          <w:spacing w:val="-2"/>
        </w:rPr>
        <w:t xml:space="preserve"> </w:t>
      </w:r>
      <w:r w:rsidR="00320EB2" w:rsidRPr="001F3823">
        <w:rPr>
          <w:rFonts w:ascii="Marianne" w:hAnsi="Marianne"/>
        </w:rPr>
        <w:t xml:space="preserve">- </w:t>
      </w:r>
      <w:r w:rsidRPr="001F3823">
        <w:rPr>
          <w:rFonts w:ascii="Marianne" w:hAnsi="Marianne"/>
        </w:rPr>
        <w:t>le suivi du plan d’action</w:t>
      </w:r>
      <w:r w:rsidR="00320EB2" w:rsidRPr="001F3823">
        <w:rPr>
          <w:rFonts w:ascii="Marianne" w:hAnsi="Marianne"/>
        </w:rPr>
        <w:t>s</w:t>
      </w:r>
      <w:r w:rsidRPr="001F3823">
        <w:rPr>
          <w:rFonts w:ascii="Marianne" w:hAnsi="Marianne"/>
        </w:rPr>
        <w:t xml:space="preserve"> n’est pas intégré à la prestation). </w:t>
      </w:r>
    </w:p>
    <w:p w14:paraId="56C1B3B7" w14:textId="77777777" w:rsidR="00BC1265" w:rsidRPr="001F3823" w:rsidRDefault="00BC1265" w:rsidP="001F3823">
      <w:pPr>
        <w:pStyle w:val="Corpsdetexte"/>
        <w:ind w:left="116" w:right="275"/>
        <w:jc w:val="both"/>
        <w:rPr>
          <w:rFonts w:ascii="Marianne" w:hAnsi="Marianne"/>
        </w:rPr>
      </w:pPr>
    </w:p>
    <w:p w14:paraId="4D8CFAF7" w14:textId="71364480" w:rsidR="00120648" w:rsidRPr="001F3823" w:rsidRDefault="00120648" w:rsidP="001F3823">
      <w:pPr>
        <w:pStyle w:val="Corpsdetexte"/>
        <w:ind w:left="116" w:right="275"/>
        <w:jc w:val="both"/>
        <w:rPr>
          <w:rFonts w:ascii="Marianne" w:hAnsi="Marianne"/>
        </w:rPr>
      </w:pPr>
      <w:r w:rsidRPr="001F3823">
        <w:rPr>
          <w:rFonts w:ascii="Marianne" w:hAnsi="Marianne"/>
        </w:rPr>
        <w:t xml:space="preserve">Pour ce faire, le prestataire s’engage à mettre en œuvre les préconisations des 3 guides méthodologiques de la démarche TACCT (cf. </w:t>
      </w:r>
      <w:r w:rsidRPr="001F3823">
        <w:rPr>
          <w:rFonts w:ascii="Marianne" w:hAnsi="Marianne"/>
          <w:b/>
          <w:bCs/>
        </w:rPr>
        <w:t>annexe 1</w:t>
      </w:r>
      <w:r w:rsidRPr="001F3823">
        <w:rPr>
          <w:rFonts w:ascii="Marianne" w:hAnsi="Marianne"/>
        </w:rPr>
        <w:t xml:space="preserve">) et à utiliser la plate-forme dédiée </w:t>
      </w:r>
      <w:hyperlink r:id="rId7">
        <w:r w:rsidRPr="001F3823">
          <w:rPr>
            <w:rFonts w:ascii="Marianne" w:hAnsi="Marianne"/>
            <w:color w:val="0462C1"/>
            <w:u w:val="single" w:color="0462C1"/>
          </w:rPr>
          <w:t>https://tacct.ademe.fr</w:t>
        </w:r>
      </w:hyperlink>
      <w:r w:rsidRPr="001F3823">
        <w:rPr>
          <w:rFonts w:ascii="Marianne" w:hAnsi="Marianne"/>
          <w:color w:val="0462C1"/>
        </w:rPr>
        <w:t xml:space="preserve"> </w:t>
      </w:r>
      <w:r w:rsidRPr="001F3823">
        <w:rPr>
          <w:rFonts w:ascii="Marianne" w:hAnsi="Marianne"/>
        </w:rPr>
        <w:t>pour l</w:t>
      </w:r>
      <w:r w:rsidR="00AB51B2" w:rsidRPr="001F3823">
        <w:rPr>
          <w:rFonts w:ascii="Marianne" w:hAnsi="Marianne"/>
        </w:rPr>
        <w:t>a mise en œuvre</w:t>
      </w:r>
      <w:r w:rsidRPr="001F3823">
        <w:rPr>
          <w:rFonts w:ascii="Marianne" w:hAnsi="Marianne"/>
        </w:rPr>
        <w:t xml:space="preserve"> du projet.</w:t>
      </w:r>
    </w:p>
    <w:p w14:paraId="4A56F407" w14:textId="77777777" w:rsidR="00416393" w:rsidRDefault="00416393" w:rsidP="00120648">
      <w:pPr>
        <w:pStyle w:val="Corpsdetexte"/>
        <w:ind w:left="116" w:right="275"/>
        <w:jc w:val="both"/>
        <w:rPr>
          <w:rFonts w:ascii="Marianne" w:hAnsi="Marianne"/>
        </w:rPr>
      </w:pPr>
    </w:p>
    <w:p w14:paraId="1AE3CCB7" w14:textId="77777777" w:rsidR="00416393" w:rsidRPr="00214B85" w:rsidRDefault="00416393" w:rsidP="00120648">
      <w:pPr>
        <w:pStyle w:val="Corpsdetexte"/>
        <w:ind w:left="116" w:right="275"/>
        <w:jc w:val="both"/>
        <w:rPr>
          <w:rFonts w:ascii="Marianne" w:hAnsi="Marianne"/>
        </w:rPr>
      </w:pPr>
    </w:p>
    <w:p w14:paraId="121BF697" w14:textId="6E843BA1" w:rsidR="00CB2ABA" w:rsidRDefault="009A39D0" w:rsidP="00CB2ABA">
      <w:pPr>
        <w:pStyle w:val="Titre1"/>
        <w:numPr>
          <w:ilvl w:val="0"/>
          <w:numId w:val="2"/>
        </w:numPr>
        <w:tabs>
          <w:tab w:val="left" w:pos="835"/>
        </w:tabs>
        <w:spacing w:before="269"/>
        <w:rPr>
          <w:rFonts w:ascii="Marianne" w:hAnsi="Marianne"/>
          <w:sz w:val="32"/>
        </w:rPr>
      </w:pPr>
      <w:bookmarkStart w:id="3" w:name="_Toc173243746"/>
      <w:r w:rsidRPr="00CB2ABA">
        <w:rPr>
          <w:rFonts w:ascii="Marianne" w:hAnsi="Marianne"/>
          <w:color w:val="2D74B5"/>
        </w:rPr>
        <w:t>Définition</w:t>
      </w:r>
      <w:r w:rsidRPr="00CB2ABA">
        <w:rPr>
          <w:rFonts w:ascii="Marianne" w:hAnsi="Marianne"/>
          <w:color w:val="2D74B5"/>
          <w:spacing w:val="-9"/>
        </w:rPr>
        <w:t xml:space="preserve"> </w:t>
      </w:r>
      <w:r w:rsidRPr="00CB2ABA">
        <w:rPr>
          <w:rFonts w:ascii="Marianne" w:hAnsi="Marianne"/>
          <w:color w:val="2D74B5"/>
        </w:rPr>
        <w:t>de</w:t>
      </w:r>
      <w:r w:rsidRPr="00CB2ABA">
        <w:rPr>
          <w:rFonts w:ascii="Marianne" w:hAnsi="Marianne"/>
          <w:color w:val="2D74B5"/>
          <w:spacing w:val="-7"/>
        </w:rPr>
        <w:t xml:space="preserve"> </w:t>
      </w:r>
      <w:r w:rsidRPr="00CB2ABA">
        <w:rPr>
          <w:rFonts w:ascii="Marianne" w:hAnsi="Marianne"/>
          <w:color w:val="2D74B5"/>
        </w:rPr>
        <w:t>la</w:t>
      </w:r>
      <w:r w:rsidRPr="00CB2ABA">
        <w:rPr>
          <w:rFonts w:ascii="Marianne" w:hAnsi="Marianne"/>
          <w:color w:val="2D74B5"/>
          <w:spacing w:val="-8"/>
        </w:rPr>
        <w:t xml:space="preserve"> </w:t>
      </w:r>
      <w:r w:rsidRPr="00CB2ABA">
        <w:rPr>
          <w:rFonts w:ascii="Marianne" w:hAnsi="Marianne"/>
          <w:color w:val="2D74B5"/>
          <w:spacing w:val="-2"/>
        </w:rPr>
        <w:t>mission</w:t>
      </w:r>
      <w:bookmarkEnd w:id="3"/>
    </w:p>
    <w:p w14:paraId="606FBCF7" w14:textId="77777777" w:rsidR="00CB2ABA" w:rsidRPr="00CB2ABA" w:rsidRDefault="00CB2ABA" w:rsidP="00CB2ABA"/>
    <w:p w14:paraId="0D99E336" w14:textId="5151D4E3" w:rsidR="009C44D2" w:rsidRDefault="009C44D2" w:rsidP="00071831">
      <w:pPr>
        <w:pStyle w:val="Titre1"/>
        <w:spacing w:before="18" w:after="0"/>
        <w:rPr>
          <w:rFonts w:ascii="Marianne" w:hAnsi="Marianne"/>
          <w:color w:val="2D74B5"/>
          <w:sz w:val="28"/>
          <w:szCs w:val="28"/>
        </w:rPr>
      </w:pPr>
      <w:bookmarkStart w:id="4" w:name="_Toc173243747"/>
      <w:r>
        <w:rPr>
          <w:rFonts w:ascii="Marianne" w:hAnsi="Marianne"/>
          <w:color w:val="2D74B5"/>
          <w:sz w:val="28"/>
          <w:szCs w:val="28"/>
        </w:rPr>
        <w:t>Cadrage de la démarche</w:t>
      </w:r>
      <w:bookmarkEnd w:id="4"/>
    </w:p>
    <w:p w14:paraId="5EC55CC8" w14:textId="77777777" w:rsidR="009C44D2" w:rsidRDefault="009C44D2" w:rsidP="009C44D2"/>
    <w:p w14:paraId="3D405D6A" w14:textId="45FC5504" w:rsidR="005A6CA8" w:rsidRDefault="009C44D2" w:rsidP="00F17A92">
      <w:pPr>
        <w:pStyle w:val="Corpsdetexte"/>
        <w:spacing w:line="259" w:lineRule="auto"/>
        <w:ind w:right="275"/>
        <w:jc w:val="both"/>
        <w:rPr>
          <w:rFonts w:ascii="Marianne" w:hAnsi="Marianne"/>
        </w:rPr>
      </w:pPr>
      <w:r w:rsidRPr="00214B85">
        <w:rPr>
          <w:rFonts w:ascii="Marianne" w:hAnsi="Marianne"/>
        </w:rPr>
        <w:t>La mission du prestataire est d’œuvrer</w:t>
      </w:r>
      <w:r w:rsidRPr="00214B85">
        <w:rPr>
          <w:rFonts w:ascii="Marianne" w:hAnsi="Marianne"/>
          <w:spacing w:val="-13"/>
        </w:rPr>
        <w:t xml:space="preserve"> </w:t>
      </w:r>
      <w:r w:rsidRPr="00214B85">
        <w:rPr>
          <w:rFonts w:ascii="Marianne" w:hAnsi="Marianne"/>
        </w:rPr>
        <w:t>à</w:t>
      </w:r>
      <w:r w:rsidRPr="00214B85">
        <w:rPr>
          <w:rFonts w:ascii="Marianne" w:hAnsi="Marianne"/>
          <w:spacing w:val="-14"/>
        </w:rPr>
        <w:t xml:space="preserve"> </w:t>
      </w:r>
      <w:r w:rsidRPr="00214B85">
        <w:rPr>
          <w:rFonts w:ascii="Marianne" w:hAnsi="Marianne"/>
        </w:rPr>
        <w:t>la</w:t>
      </w:r>
      <w:r w:rsidRPr="00214B85">
        <w:rPr>
          <w:rFonts w:ascii="Marianne" w:hAnsi="Marianne"/>
          <w:spacing w:val="-14"/>
        </w:rPr>
        <w:t xml:space="preserve"> </w:t>
      </w:r>
      <w:r w:rsidRPr="00214B85">
        <w:rPr>
          <w:rFonts w:ascii="Marianne" w:hAnsi="Marianne"/>
        </w:rPr>
        <w:t>bonne</w:t>
      </w:r>
      <w:r w:rsidRPr="00214B85">
        <w:rPr>
          <w:rFonts w:ascii="Marianne" w:hAnsi="Marianne"/>
          <w:spacing w:val="-14"/>
        </w:rPr>
        <w:t xml:space="preserve"> </w:t>
      </w:r>
      <w:r w:rsidRPr="00214B85">
        <w:rPr>
          <w:rFonts w:ascii="Marianne" w:hAnsi="Marianne"/>
        </w:rPr>
        <w:t>compréhension</w:t>
      </w:r>
      <w:r w:rsidRPr="00214B85">
        <w:rPr>
          <w:rFonts w:ascii="Marianne" w:hAnsi="Marianne"/>
          <w:spacing w:val="-14"/>
        </w:rPr>
        <w:t xml:space="preserve"> </w:t>
      </w:r>
      <w:r w:rsidRPr="00214B85">
        <w:rPr>
          <w:rFonts w:ascii="Marianne" w:hAnsi="Marianne"/>
        </w:rPr>
        <w:t>de</w:t>
      </w:r>
      <w:r w:rsidRPr="00214B85">
        <w:rPr>
          <w:rFonts w:ascii="Marianne" w:hAnsi="Marianne"/>
          <w:spacing w:val="-14"/>
        </w:rPr>
        <w:t xml:space="preserve"> </w:t>
      </w:r>
      <w:r w:rsidRPr="00214B85">
        <w:rPr>
          <w:rFonts w:ascii="Marianne" w:hAnsi="Marianne"/>
        </w:rPr>
        <w:t>la</w:t>
      </w:r>
      <w:r w:rsidRPr="00214B85">
        <w:rPr>
          <w:rFonts w:ascii="Marianne" w:hAnsi="Marianne"/>
          <w:spacing w:val="-13"/>
        </w:rPr>
        <w:t xml:space="preserve"> </w:t>
      </w:r>
      <w:r w:rsidRPr="00214B85">
        <w:rPr>
          <w:rFonts w:ascii="Marianne" w:hAnsi="Marianne"/>
        </w:rPr>
        <w:t>démarche</w:t>
      </w:r>
      <w:r w:rsidRPr="00214B85">
        <w:rPr>
          <w:rFonts w:ascii="Marianne" w:hAnsi="Marianne"/>
          <w:spacing w:val="-14"/>
        </w:rPr>
        <w:t xml:space="preserve"> </w:t>
      </w:r>
      <w:r w:rsidRPr="00214B85">
        <w:rPr>
          <w:rFonts w:ascii="Marianne" w:hAnsi="Marianne"/>
        </w:rPr>
        <w:t>TACCT</w:t>
      </w:r>
      <w:r w:rsidRPr="00214B85">
        <w:rPr>
          <w:rFonts w:ascii="Marianne" w:hAnsi="Marianne"/>
          <w:spacing w:val="-13"/>
        </w:rPr>
        <w:t xml:space="preserve"> </w:t>
      </w:r>
      <w:r w:rsidRPr="00214B85">
        <w:rPr>
          <w:rFonts w:ascii="Marianne" w:hAnsi="Marianne"/>
        </w:rPr>
        <w:t>par</w:t>
      </w:r>
      <w:r w:rsidRPr="00214B85">
        <w:rPr>
          <w:rFonts w:ascii="Marianne" w:hAnsi="Marianne"/>
          <w:spacing w:val="-13"/>
        </w:rPr>
        <w:t xml:space="preserve"> </w:t>
      </w:r>
      <w:r w:rsidRPr="00214B85">
        <w:rPr>
          <w:rFonts w:ascii="Marianne" w:hAnsi="Marianne"/>
        </w:rPr>
        <w:t>les</w:t>
      </w:r>
      <w:r w:rsidRPr="00214B85">
        <w:rPr>
          <w:rFonts w:ascii="Marianne" w:hAnsi="Marianne"/>
          <w:spacing w:val="-13"/>
        </w:rPr>
        <w:t xml:space="preserve"> </w:t>
      </w:r>
      <w:r w:rsidRPr="00214B85">
        <w:rPr>
          <w:rFonts w:ascii="Marianne" w:hAnsi="Marianne"/>
        </w:rPr>
        <w:t>acteurs tout en favorisant sa diffusion au sein de la collectivité. La logique séquentielle de construction des trajectoires</w:t>
      </w:r>
      <w:r w:rsidRPr="00214B85">
        <w:rPr>
          <w:rFonts w:ascii="Marianne" w:hAnsi="Marianne"/>
          <w:spacing w:val="-6"/>
        </w:rPr>
        <w:t xml:space="preserve"> </w:t>
      </w:r>
      <w:r w:rsidRPr="00214B85">
        <w:rPr>
          <w:rFonts w:ascii="Marianne" w:hAnsi="Marianne"/>
        </w:rPr>
        <w:t>d’adaptation</w:t>
      </w:r>
      <w:r w:rsidRPr="00214B85">
        <w:rPr>
          <w:rFonts w:ascii="Marianne" w:hAnsi="Marianne"/>
          <w:spacing w:val="-5"/>
        </w:rPr>
        <w:t xml:space="preserve"> </w:t>
      </w:r>
      <w:r w:rsidRPr="00214B85">
        <w:rPr>
          <w:rFonts w:ascii="Marianne" w:hAnsi="Marianne"/>
        </w:rPr>
        <w:t>qui</w:t>
      </w:r>
      <w:r w:rsidRPr="00214B85">
        <w:rPr>
          <w:rFonts w:ascii="Marianne" w:hAnsi="Marianne"/>
          <w:spacing w:val="-5"/>
        </w:rPr>
        <w:t xml:space="preserve"> </w:t>
      </w:r>
      <w:r w:rsidRPr="00214B85">
        <w:rPr>
          <w:rFonts w:ascii="Marianne" w:hAnsi="Marianne"/>
        </w:rPr>
        <w:t>est</w:t>
      </w:r>
      <w:r w:rsidRPr="00214B85">
        <w:rPr>
          <w:rFonts w:ascii="Marianne" w:hAnsi="Marianne"/>
          <w:spacing w:val="-6"/>
        </w:rPr>
        <w:t xml:space="preserve"> </w:t>
      </w:r>
      <w:r w:rsidRPr="00214B85">
        <w:rPr>
          <w:rFonts w:ascii="Marianne" w:hAnsi="Marianne"/>
        </w:rPr>
        <w:t>au</w:t>
      </w:r>
      <w:r w:rsidRPr="00214B85">
        <w:rPr>
          <w:rFonts w:ascii="Marianne" w:hAnsi="Marianne"/>
          <w:spacing w:val="-5"/>
        </w:rPr>
        <w:t xml:space="preserve"> </w:t>
      </w:r>
      <w:r w:rsidRPr="00214B85">
        <w:rPr>
          <w:rFonts w:ascii="Marianne" w:hAnsi="Marianne"/>
        </w:rPr>
        <w:t>cœur</w:t>
      </w:r>
      <w:r w:rsidRPr="00214B85">
        <w:rPr>
          <w:rFonts w:ascii="Marianne" w:hAnsi="Marianne"/>
          <w:spacing w:val="-4"/>
        </w:rPr>
        <w:t xml:space="preserve"> </w:t>
      </w:r>
      <w:r w:rsidRPr="00214B85">
        <w:rPr>
          <w:rFonts w:ascii="Marianne" w:hAnsi="Marianne"/>
        </w:rPr>
        <w:t>de</w:t>
      </w:r>
      <w:r w:rsidRPr="00214B85">
        <w:rPr>
          <w:rFonts w:ascii="Marianne" w:hAnsi="Marianne"/>
          <w:spacing w:val="-4"/>
        </w:rPr>
        <w:t xml:space="preserve"> </w:t>
      </w:r>
      <w:r w:rsidRPr="00214B85">
        <w:rPr>
          <w:rFonts w:ascii="Marianne" w:hAnsi="Marianne"/>
        </w:rPr>
        <w:t>la</w:t>
      </w:r>
      <w:r w:rsidRPr="00214B85">
        <w:rPr>
          <w:rFonts w:ascii="Marianne" w:hAnsi="Marianne"/>
          <w:spacing w:val="-4"/>
        </w:rPr>
        <w:t xml:space="preserve"> </w:t>
      </w:r>
      <w:r w:rsidRPr="00214B85">
        <w:rPr>
          <w:rFonts w:ascii="Marianne" w:hAnsi="Marianne"/>
        </w:rPr>
        <w:t>démarche</w:t>
      </w:r>
      <w:r w:rsidRPr="00214B85">
        <w:rPr>
          <w:rFonts w:ascii="Marianne" w:hAnsi="Marianne"/>
          <w:spacing w:val="-7"/>
        </w:rPr>
        <w:t xml:space="preserve"> </w:t>
      </w:r>
      <w:r w:rsidRPr="00214B85">
        <w:rPr>
          <w:rFonts w:ascii="Marianne" w:hAnsi="Marianne"/>
        </w:rPr>
        <w:t>TACCT</w:t>
      </w:r>
      <w:r w:rsidRPr="00214B85">
        <w:rPr>
          <w:rFonts w:ascii="Marianne" w:hAnsi="Marianne"/>
          <w:spacing w:val="-3"/>
        </w:rPr>
        <w:t xml:space="preserve"> </w:t>
      </w:r>
      <w:r w:rsidRPr="00214B85">
        <w:rPr>
          <w:rFonts w:ascii="Marianne" w:hAnsi="Marianne"/>
        </w:rPr>
        <w:t>trouvera</w:t>
      </w:r>
      <w:r w:rsidRPr="00214B85">
        <w:rPr>
          <w:rFonts w:ascii="Marianne" w:hAnsi="Marianne"/>
          <w:spacing w:val="-4"/>
        </w:rPr>
        <w:t xml:space="preserve"> </w:t>
      </w:r>
      <w:r w:rsidRPr="00214B85">
        <w:rPr>
          <w:rFonts w:ascii="Marianne" w:hAnsi="Marianne"/>
        </w:rPr>
        <w:t>à</w:t>
      </w:r>
      <w:r w:rsidRPr="00214B85">
        <w:rPr>
          <w:rFonts w:ascii="Marianne" w:hAnsi="Marianne"/>
          <w:spacing w:val="-7"/>
        </w:rPr>
        <w:t xml:space="preserve"> </w:t>
      </w:r>
      <w:r w:rsidRPr="00214B85">
        <w:rPr>
          <w:rFonts w:ascii="Marianne" w:hAnsi="Marianne"/>
        </w:rPr>
        <w:t>s’appliquer</w:t>
      </w:r>
      <w:r w:rsidRPr="00214B85">
        <w:rPr>
          <w:rFonts w:ascii="Marianne" w:hAnsi="Marianne"/>
          <w:spacing w:val="-6"/>
        </w:rPr>
        <w:t xml:space="preserve"> </w:t>
      </w:r>
      <w:r w:rsidRPr="00214B85">
        <w:rPr>
          <w:rFonts w:ascii="Marianne" w:hAnsi="Marianne"/>
        </w:rPr>
        <w:t>par</w:t>
      </w:r>
      <w:r w:rsidRPr="00214B85">
        <w:rPr>
          <w:rFonts w:ascii="Marianne" w:hAnsi="Marianne"/>
          <w:spacing w:val="-6"/>
        </w:rPr>
        <w:t xml:space="preserve"> </w:t>
      </w:r>
      <w:r w:rsidRPr="00214B85">
        <w:rPr>
          <w:rFonts w:ascii="Marianne" w:hAnsi="Marianne"/>
        </w:rPr>
        <w:t>la</w:t>
      </w:r>
      <w:r w:rsidRPr="00214B85">
        <w:rPr>
          <w:rFonts w:ascii="Marianne" w:hAnsi="Marianne"/>
          <w:spacing w:val="-7"/>
        </w:rPr>
        <w:t xml:space="preserve"> </w:t>
      </w:r>
      <w:r w:rsidRPr="00214B85">
        <w:rPr>
          <w:rFonts w:ascii="Marianne" w:hAnsi="Marianne"/>
        </w:rPr>
        <w:t xml:space="preserve">sélection d’indicateurs pertinents pour chaque thématique étudiée avec des seuils correspondant </w:t>
      </w:r>
      <w:r w:rsidR="00F23C82">
        <w:rPr>
          <w:rFonts w:ascii="Marianne" w:hAnsi="Marianne"/>
        </w:rPr>
        <w:t xml:space="preserve">à </w:t>
      </w:r>
      <w:hyperlink r:id="rId8" w:history="1">
        <w:r w:rsidR="00F23C82" w:rsidRPr="006658E8">
          <w:rPr>
            <w:rStyle w:val="Lienhypertexte"/>
            <w:rFonts w:ascii="Marianne" w:hAnsi="Marianne"/>
            <w:b/>
            <w:bCs/>
          </w:rPr>
          <w:t xml:space="preserve">la </w:t>
        </w:r>
        <w:r w:rsidR="005A6CA8" w:rsidRPr="006658E8">
          <w:rPr>
            <w:rStyle w:val="Lienhypertexte"/>
            <w:rFonts w:ascii="Marianne" w:hAnsi="Marianne"/>
            <w:b/>
            <w:bCs/>
          </w:rPr>
          <w:t>trajectoire de réchauffement de référence pour l’adaptation au changement climatique (TRACC)</w:t>
        </w:r>
        <w:r w:rsidR="005A6CA8" w:rsidRPr="006658E8">
          <w:rPr>
            <w:rStyle w:val="Lienhypertexte"/>
            <w:rFonts w:ascii="Calibri" w:hAnsi="Calibri" w:cs="Calibri"/>
          </w:rPr>
          <w:t> </w:t>
        </w:r>
      </w:hyperlink>
      <w:r w:rsidR="005A6CA8">
        <w:rPr>
          <w:rFonts w:ascii="Marianne" w:hAnsi="Marianne"/>
        </w:rPr>
        <w:t>:</w:t>
      </w:r>
      <w:r w:rsidR="0094423C">
        <w:rPr>
          <w:rFonts w:ascii="Marianne" w:hAnsi="Marianne"/>
        </w:rPr>
        <w:t xml:space="preserve"> </w:t>
      </w:r>
      <w:r w:rsidR="0094423C" w:rsidRPr="0094423C">
        <w:rPr>
          <w:rFonts w:ascii="Marianne" w:hAnsi="Marianne"/>
        </w:rPr>
        <w:t>+</w:t>
      </w:r>
      <w:r w:rsidR="0094423C" w:rsidRPr="0094423C">
        <w:rPr>
          <w:rFonts w:ascii="Calibri" w:hAnsi="Calibri" w:cs="Calibri"/>
        </w:rPr>
        <w:t> </w:t>
      </w:r>
      <w:r w:rsidR="0094423C" w:rsidRPr="0094423C">
        <w:rPr>
          <w:rFonts w:ascii="Marianne" w:hAnsi="Marianne"/>
        </w:rPr>
        <w:t>3</w:t>
      </w:r>
      <w:r w:rsidR="0094423C" w:rsidRPr="0094423C">
        <w:rPr>
          <w:rFonts w:ascii="Calibri" w:hAnsi="Calibri" w:cs="Calibri"/>
        </w:rPr>
        <w:t> </w:t>
      </w:r>
      <w:r w:rsidR="0094423C" w:rsidRPr="0094423C">
        <w:rPr>
          <w:rFonts w:ascii="Marianne" w:hAnsi="Marianne" w:cs="Marianne"/>
        </w:rPr>
        <w:t>°</w:t>
      </w:r>
      <w:r w:rsidR="0094423C" w:rsidRPr="0094423C">
        <w:rPr>
          <w:rFonts w:ascii="Marianne" w:hAnsi="Marianne"/>
        </w:rPr>
        <w:t>C en 2100</w:t>
      </w:r>
      <w:r w:rsidR="0094423C">
        <w:rPr>
          <w:rFonts w:ascii="Marianne" w:hAnsi="Marianne"/>
        </w:rPr>
        <w:t xml:space="preserve"> </w:t>
      </w:r>
      <w:r w:rsidR="0094423C" w:rsidRPr="0094423C">
        <w:rPr>
          <w:rFonts w:ascii="Marianne" w:hAnsi="Marianne"/>
        </w:rPr>
        <w:t xml:space="preserve">au niveau mondial par rapport à l’ère </w:t>
      </w:r>
      <w:proofErr w:type="spellStart"/>
      <w:r w:rsidR="0094423C" w:rsidRPr="0094423C">
        <w:rPr>
          <w:rFonts w:ascii="Marianne" w:hAnsi="Marianne"/>
        </w:rPr>
        <w:t>pré-industrielle</w:t>
      </w:r>
      <w:proofErr w:type="spellEnd"/>
      <w:r w:rsidR="0094423C" w:rsidRPr="0094423C">
        <w:rPr>
          <w:rFonts w:ascii="Marianne" w:hAnsi="Marianne"/>
        </w:rPr>
        <w:t xml:space="preserve">, soit environ </w:t>
      </w:r>
      <w:r w:rsidR="0094423C" w:rsidRPr="0094423C">
        <w:rPr>
          <w:rFonts w:ascii="Marianne" w:hAnsi="Marianne"/>
          <w:b/>
          <w:bCs/>
        </w:rPr>
        <w:t>+</w:t>
      </w:r>
      <w:r w:rsidR="0094423C" w:rsidRPr="0094423C">
        <w:rPr>
          <w:rFonts w:ascii="Calibri" w:hAnsi="Calibri" w:cs="Calibri"/>
          <w:b/>
          <w:bCs/>
        </w:rPr>
        <w:t> </w:t>
      </w:r>
      <w:r w:rsidR="0094423C" w:rsidRPr="0094423C">
        <w:rPr>
          <w:rFonts w:ascii="Marianne" w:hAnsi="Marianne"/>
          <w:b/>
          <w:bCs/>
        </w:rPr>
        <w:t>4</w:t>
      </w:r>
      <w:r w:rsidR="0094423C" w:rsidRPr="0094423C">
        <w:rPr>
          <w:rFonts w:ascii="Calibri" w:hAnsi="Calibri" w:cs="Calibri"/>
          <w:b/>
          <w:bCs/>
        </w:rPr>
        <w:t> </w:t>
      </w:r>
      <w:r w:rsidR="0094423C" w:rsidRPr="0094423C">
        <w:rPr>
          <w:rFonts w:ascii="Marianne" w:hAnsi="Marianne" w:cs="Marianne"/>
          <w:b/>
          <w:bCs/>
        </w:rPr>
        <w:t>°</w:t>
      </w:r>
      <w:r w:rsidR="0094423C" w:rsidRPr="0094423C">
        <w:rPr>
          <w:rFonts w:ascii="Marianne" w:hAnsi="Marianne"/>
          <w:b/>
          <w:bCs/>
        </w:rPr>
        <w:t>C en moyenne sur la France m</w:t>
      </w:r>
      <w:r w:rsidR="0094423C" w:rsidRPr="0094423C">
        <w:rPr>
          <w:rFonts w:ascii="Marianne" w:hAnsi="Marianne" w:cs="Marianne"/>
          <w:b/>
          <w:bCs/>
        </w:rPr>
        <w:t>é</w:t>
      </w:r>
      <w:r w:rsidR="0094423C" w:rsidRPr="0094423C">
        <w:rPr>
          <w:rFonts w:ascii="Marianne" w:hAnsi="Marianne"/>
          <w:b/>
          <w:bCs/>
        </w:rPr>
        <w:t>tropolitaine</w:t>
      </w:r>
      <w:r w:rsidR="0094423C" w:rsidRPr="0094423C">
        <w:rPr>
          <w:rFonts w:ascii="Marianne" w:hAnsi="Marianne"/>
        </w:rPr>
        <w:t>. Ce sc</w:t>
      </w:r>
      <w:r w:rsidR="0094423C" w:rsidRPr="0094423C">
        <w:rPr>
          <w:rFonts w:ascii="Marianne" w:hAnsi="Marianne" w:cs="Marianne"/>
        </w:rPr>
        <w:t>é</w:t>
      </w:r>
      <w:r w:rsidR="0094423C" w:rsidRPr="0094423C">
        <w:rPr>
          <w:rFonts w:ascii="Marianne" w:hAnsi="Marianne"/>
        </w:rPr>
        <w:t xml:space="preserve">nario correspond </w:t>
      </w:r>
      <w:r w:rsidR="0094423C" w:rsidRPr="0094423C">
        <w:rPr>
          <w:rFonts w:ascii="Marianne" w:hAnsi="Marianne" w:cs="Marianne"/>
        </w:rPr>
        <w:t>à</w:t>
      </w:r>
      <w:r w:rsidR="0094423C" w:rsidRPr="0094423C">
        <w:rPr>
          <w:rFonts w:ascii="Marianne" w:hAnsi="Marianne"/>
        </w:rPr>
        <w:t xml:space="preserve"> la poursuite des politiques mondiales existantes, sans mesures additionnelles.</w:t>
      </w:r>
    </w:p>
    <w:p w14:paraId="0329603E" w14:textId="77777777" w:rsidR="0094423C" w:rsidRDefault="0094423C" w:rsidP="00F17A92">
      <w:pPr>
        <w:pStyle w:val="Corpsdetexte"/>
        <w:spacing w:line="259" w:lineRule="auto"/>
        <w:ind w:right="275"/>
        <w:jc w:val="both"/>
        <w:rPr>
          <w:rFonts w:ascii="Marianne" w:hAnsi="Marianne"/>
        </w:rPr>
      </w:pPr>
    </w:p>
    <w:p w14:paraId="04673FA3" w14:textId="1DDA02CD" w:rsidR="009C44D2" w:rsidRPr="0094423C" w:rsidRDefault="009C44D2" w:rsidP="0094423C">
      <w:pPr>
        <w:tabs>
          <w:tab w:val="left" w:pos="836"/>
        </w:tabs>
        <w:spacing w:line="259" w:lineRule="auto"/>
        <w:ind w:right="276"/>
        <w:jc w:val="both"/>
        <w:rPr>
          <w:rFonts w:ascii="Marianne" w:hAnsi="Marianne"/>
          <w:sz w:val="20"/>
          <w:szCs w:val="20"/>
        </w:rPr>
      </w:pPr>
      <w:r w:rsidRPr="0094423C">
        <w:rPr>
          <w:rFonts w:ascii="Marianne" w:hAnsi="Marianne"/>
          <w:sz w:val="20"/>
          <w:szCs w:val="20"/>
        </w:rPr>
        <w:t>Il</w:t>
      </w:r>
      <w:r w:rsidRPr="0094423C">
        <w:rPr>
          <w:rFonts w:ascii="Marianne" w:hAnsi="Marianne"/>
          <w:spacing w:val="-3"/>
          <w:sz w:val="20"/>
          <w:szCs w:val="20"/>
        </w:rPr>
        <w:t xml:space="preserve"> </w:t>
      </w:r>
      <w:r w:rsidRPr="0094423C">
        <w:rPr>
          <w:rFonts w:ascii="Marianne" w:hAnsi="Marianne"/>
          <w:sz w:val="20"/>
          <w:szCs w:val="20"/>
        </w:rPr>
        <w:t>conviendra de</w:t>
      </w:r>
      <w:r w:rsidRPr="0094423C">
        <w:rPr>
          <w:rFonts w:ascii="Marianne" w:hAnsi="Marianne"/>
          <w:spacing w:val="-1"/>
          <w:sz w:val="20"/>
          <w:szCs w:val="20"/>
        </w:rPr>
        <w:t xml:space="preserve"> </w:t>
      </w:r>
      <w:r w:rsidRPr="0094423C">
        <w:rPr>
          <w:rFonts w:ascii="Marianne" w:hAnsi="Marianne"/>
          <w:sz w:val="20"/>
          <w:szCs w:val="20"/>
        </w:rPr>
        <w:t>définir</w:t>
      </w:r>
      <w:r w:rsidRPr="0094423C">
        <w:rPr>
          <w:rFonts w:ascii="Marianne" w:hAnsi="Marianne"/>
          <w:spacing w:val="-1"/>
          <w:sz w:val="20"/>
          <w:szCs w:val="20"/>
        </w:rPr>
        <w:t xml:space="preserve"> </w:t>
      </w:r>
      <w:r w:rsidRPr="0094423C">
        <w:rPr>
          <w:rFonts w:ascii="Marianne" w:hAnsi="Marianne"/>
          <w:sz w:val="20"/>
          <w:szCs w:val="20"/>
        </w:rPr>
        <w:t>un</w:t>
      </w:r>
      <w:r w:rsidRPr="0094423C">
        <w:rPr>
          <w:rFonts w:ascii="Marianne" w:hAnsi="Marianne"/>
          <w:spacing w:val="-2"/>
          <w:sz w:val="20"/>
          <w:szCs w:val="20"/>
        </w:rPr>
        <w:t xml:space="preserve"> </w:t>
      </w:r>
      <w:r w:rsidRPr="0094423C">
        <w:rPr>
          <w:rFonts w:ascii="Marianne" w:hAnsi="Marianne"/>
          <w:sz w:val="20"/>
          <w:szCs w:val="20"/>
        </w:rPr>
        <w:t>cadre</w:t>
      </w:r>
      <w:r w:rsidRPr="0094423C">
        <w:rPr>
          <w:rFonts w:ascii="Marianne" w:hAnsi="Marianne"/>
          <w:spacing w:val="-1"/>
          <w:sz w:val="20"/>
          <w:szCs w:val="20"/>
        </w:rPr>
        <w:t xml:space="preserve"> </w:t>
      </w:r>
      <w:r w:rsidRPr="0094423C">
        <w:rPr>
          <w:rFonts w:ascii="Marianne" w:hAnsi="Marianne"/>
          <w:sz w:val="20"/>
          <w:szCs w:val="20"/>
        </w:rPr>
        <w:t>de fonctionnement propre</w:t>
      </w:r>
      <w:r w:rsidRPr="0094423C">
        <w:rPr>
          <w:rFonts w:ascii="Marianne" w:hAnsi="Marianne"/>
          <w:spacing w:val="-2"/>
          <w:sz w:val="20"/>
          <w:szCs w:val="20"/>
        </w:rPr>
        <w:t xml:space="preserve"> </w:t>
      </w:r>
      <w:r w:rsidRPr="0094423C">
        <w:rPr>
          <w:rFonts w:ascii="Marianne" w:hAnsi="Marianne"/>
          <w:sz w:val="20"/>
          <w:szCs w:val="20"/>
        </w:rPr>
        <w:t>à</w:t>
      </w:r>
      <w:r w:rsidRPr="0094423C">
        <w:rPr>
          <w:rFonts w:ascii="Marianne" w:hAnsi="Marianne"/>
          <w:spacing w:val="-1"/>
          <w:sz w:val="20"/>
          <w:szCs w:val="20"/>
        </w:rPr>
        <w:t xml:space="preserve"> </w:t>
      </w:r>
      <w:r w:rsidRPr="0094423C">
        <w:rPr>
          <w:rFonts w:ascii="Marianne" w:hAnsi="Marianne"/>
          <w:sz w:val="20"/>
          <w:szCs w:val="20"/>
        </w:rPr>
        <w:t>assurer</w:t>
      </w:r>
      <w:r w:rsidRPr="0094423C">
        <w:rPr>
          <w:rFonts w:ascii="Marianne" w:hAnsi="Marianne"/>
          <w:spacing w:val="-1"/>
          <w:sz w:val="20"/>
          <w:szCs w:val="20"/>
        </w:rPr>
        <w:t xml:space="preserve"> </w:t>
      </w:r>
      <w:r w:rsidRPr="0094423C">
        <w:rPr>
          <w:rFonts w:ascii="Marianne" w:hAnsi="Marianne"/>
          <w:sz w:val="20"/>
          <w:szCs w:val="20"/>
        </w:rPr>
        <w:t>le</w:t>
      </w:r>
      <w:r w:rsidRPr="0094423C">
        <w:rPr>
          <w:rFonts w:ascii="Marianne" w:hAnsi="Marianne"/>
          <w:spacing w:val="-2"/>
          <w:sz w:val="20"/>
          <w:szCs w:val="20"/>
        </w:rPr>
        <w:t xml:space="preserve"> </w:t>
      </w:r>
      <w:r w:rsidRPr="0094423C">
        <w:rPr>
          <w:rFonts w:ascii="Marianne" w:hAnsi="Marianne"/>
          <w:sz w:val="20"/>
          <w:szCs w:val="20"/>
        </w:rPr>
        <w:t>succès</w:t>
      </w:r>
      <w:r w:rsidRPr="0094423C">
        <w:rPr>
          <w:rFonts w:ascii="Marianne" w:hAnsi="Marianne"/>
          <w:spacing w:val="-1"/>
          <w:sz w:val="20"/>
          <w:szCs w:val="20"/>
        </w:rPr>
        <w:t xml:space="preserve"> </w:t>
      </w:r>
      <w:r w:rsidRPr="0094423C">
        <w:rPr>
          <w:rFonts w:ascii="Marianne" w:hAnsi="Marianne"/>
          <w:sz w:val="20"/>
          <w:szCs w:val="20"/>
        </w:rPr>
        <w:t>de la</w:t>
      </w:r>
      <w:r w:rsidRPr="0094423C">
        <w:rPr>
          <w:rFonts w:ascii="Marianne" w:hAnsi="Marianne"/>
          <w:spacing w:val="-2"/>
          <w:sz w:val="20"/>
          <w:szCs w:val="20"/>
        </w:rPr>
        <w:t xml:space="preserve"> </w:t>
      </w:r>
      <w:r w:rsidRPr="0094423C">
        <w:rPr>
          <w:rFonts w:ascii="Marianne" w:hAnsi="Marianne"/>
          <w:sz w:val="20"/>
          <w:szCs w:val="20"/>
        </w:rPr>
        <w:t xml:space="preserve">démarche en lien avec d’autres référentiels ou démarches déjà en place sur le territoire (si </w:t>
      </w:r>
      <w:r w:rsidRPr="0094423C">
        <w:rPr>
          <w:rFonts w:ascii="Marianne" w:hAnsi="Marianne"/>
          <w:sz w:val="20"/>
          <w:szCs w:val="20"/>
        </w:rPr>
        <w:lastRenderedPageBreak/>
        <w:t>existant). Le travail réalisé dans le cadre de cette mission devra notamment s’intégrer aux outils et documents existants (notamment</w:t>
      </w:r>
      <w:r w:rsidRPr="0094423C">
        <w:rPr>
          <w:rFonts w:ascii="Marianne" w:hAnsi="Marianne"/>
          <w:spacing w:val="-14"/>
          <w:sz w:val="20"/>
          <w:szCs w:val="20"/>
        </w:rPr>
        <w:t xml:space="preserve"> </w:t>
      </w:r>
      <w:r w:rsidRPr="0094423C">
        <w:rPr>
          <w:rFonts w:ascii="Marianne" w:hAnsi="Marianne"/>
          <w:sz w:val="20"/>
          <w:szCs w:val="20"/>
        </w:rPr>
        <w:t>le</w:t>
      </w:r>
      <w:r w:rsidRPr="0094423C">
        <w:rPr>
          <w:rFonts w:ascii="Marianne" w:hAnsi="Marianne"/>
          <w:spacing w:val="-14"/>
          <w:sz w:val="20"/>
          <w:szCs w:val="20"/>
        </w:rPr>
        <w:t xml:space="preserve"> </w:t>
      </w:r>
      <w:r w:rsidRPr="0094423C">
        <w:rPr>
          <w:rFonts w:ascii="Marianne" w:hAnsi="Marianne"/>
          <w:sz w:val="20"/>
          <w:szCs w:val="20"/>
        </w:rPr>
        <w:t>PCAET</w:t>
      </w:r>
      <w:r w:rsidRPr="0094423C">
        <w:rPr>
          <w:rFonts w:ascii="Marianne" w:hAnsi="Marianne"/>
          <w:spacing w:val="-13"/>
          <w:sz w:val="20"/>
          <w:szCs w:val="20"/>
        </w:rPr>
        <w:t xml:space="preserve"> </w:t>
      </w:r>
      <w:r w:rsidRPr="0094423C">
        <w:rPr>
          <w:rFonts w:ascii="Marianne" w:hAnsi="Marianne"/>
          <w:sz w:val="20"/>
          <w:szCs w:val="20"/>
        </w:rPr>
        <w:t>qui</w:t>
      </w:r>
      <w:r w:rsidRPr="0094423C">
        <w:rPr>
          <w:rFonts w:ascii="Marianne" w:hAnsi="Marianne"/>
          <w:spacing w:val="-14"/>
          <w:sz w:val="20"/>
          <w:szCs w:val="20"/>
        </w:rPr>
        <w:t xml:space="preserve"> </w:t>
      </w:r>
      <w:r w:rsidRPr="0094423C">
        <w:rPr>
          <w:rFonts w:ascii="Marianne" w:hAnsi="Marianne"/>
          <w:sz w:val="20"/>
          <w:szCs w:val="20"/>
        </w:rPr>
        <w:t>a</w:t>
      </w:r>
      <w:r w:rsidRPr="0094423C">
        <w:rPr>
          <w:rFonts w:ascii="Marianne" w:hAnsi="Marianne"/>
          <w:spacing w:val="-12"/>
          <w:sz w:val="20"/>
          <w:szCs w:val="20"/>
        </w:rPr>
        <w:t xml:space="preserve"> </w:t>
      </w:r>
      <w:r w:rsidRPr="0094423C">
        <w:rPr>
          <w:rFonts w:ascii="Marianne" w:hAnsi="Marianne"/>
          <w:sz w:val="20"/>
          <w:szCs w:val="20"/>
        </w:rPr>
        <w:t>vocation</w:t>
      </w:r>
      <w:r w:rsidRPr="0094423C">
        <w:rPr>
          <w:rFonts w:ascii="Marianne" w:hAnsi="Marianne"/>
          <w:spacing w:val="-14"/>
          <w:sz w:val="20"/>
          <w:szCs w:val="20"/>
        </w:rPr>
        <w:t xml:space="preserve"> </w:t>
      </w:r>
      <w:r w:rsidRPr="0094423C">
        <w:rPr>
          <w:rFonts w:ascii="Marianne" w:hAnsi="Marianne"/>
          <w:sz w:val="20"/>
          <w:szCs w:val="20"/>
        </w:rPr>
        <w:t>à</w:t>
      </w:r>
      <w:r w:rsidRPr="0094423C">
        <w:rPr>
          <w:rFonts w:ascii="Marianne" w:hAnsi="Marianne"/>
          <w:spacing w:val="-11"/>
          <w:sz w:val="20"/>
          <w:szCs w:val="20"/>
        </w:rPr>
        <w:t xml:space="preserve"> </w:t>
      </w:r>
      <w:r w:rsidRPr="0094423C">
        <w:rPr>
          <w:rFonts w:ascii="Marianne" w:hAnsi="Marianne"/>
          <w:sz w:val="20"/>
          <w:szCs w:val="20"/>
        </w:rPr>
        <w:t>intégrer</w:t>
      </w:r>
      <w:r w:rsidRPr="0094423C">
        <w:rPr>
          <w:rFonts w:ascii="Marianne" w:hAnsi="Marianne"/>
          <w:spacing w:val="-13"/>
          <w:sz w:val="20"/>
          <w:szCs w:val="20"/>
        </w:rPr>
        <w:t xml:space="preserve"> </w:t>
      </w:r>
      <w:r w:rsidRPr="0094423C">
        <w:rPr>
          <w:rFonts w:ascii="Marianne" w:hAnsi="Marianne"/>
          <w:sz w:val="20"/>
          <w:szCs w:val="20"/>
        </w:rPr>
        <w:t>les</w:t>
      </w:r>
      <w:r w:rsidRPr="0094423C">
        <w:rPr>
          <w:rFonts w:ascii="Marianne" w:hAnsi="Marianne"/>
          <w:spacing w:val="-13"/>
          <w:sz w:val="20"/>
          <w:szCs w:val="20"/>
        </w:rPr>
        <w:t xml:space="preserve"> </w:t>
      </w:r>
      <w:r w:rsidRPr="0094423C">
        <w:rPr>
          <w:rFonts w:ascii="Marianne" w:hAnsi="Marianne"/>
          <w:sz w:val="20"/>
          <w:szCs w:val="20"/>
        </w:rPr>
        <w:t>trajectoires</w:t>
      </w:r>
      <w:r w:rsidRPr="0094423C">
        <w:rPr>
          <w:rFonts w:ascii="Marianne" w:hAnsi="Marianne"/>
          <w:spacing w:val="-13"/>
          <w:sz w:val="20"/>
          <w:szCs w:val="20"/>
        </w:rPr>
        <w:t xml:space="preserve"> </w:t>
      </w:r>
      <w:r w:rsidRPr="0094423C">
        <w:rPr>
          <w:rFonts w:ascii="Marianne" w:hAnsi="Marianne"/>
          <w:sz w:val="20"/>
          <w:szCs w:val="20"/>
        </w:rPr>
        <w:t>élaborées</w:t>
      </w:r>
      <w:r w:rsidRPr="0094423C">
        <w:rPr>
          <w:rFonts w:ascii="Marianne" w:hAnsi="Marianne"/>
          <w:spacing w:val="-5"/>
          <w:sz w:val="20"/>
          <w:szCs w:val="20"/>
        </w:rPr>
        <w:t xml:space="preserve"> </w:t>
      </w:r>
      <w:r w:rsidRPr="0094423C">
        <w:rPr>
          <w:rFonts w:ascii="Marianne" w:hAnsi="Marianne"/>
          <w:sz w:val="20"/>
          <w:szCs w:val="20"/>
        </w:rPr>
        <w:t>dans</w:t>
      </w:r>
      <w:r w:rsidRPr="0094423C">
        <w:rPr>
          <w:rFonts w:ascii="Marianne" w:hAnsi="Marianne"/>
          <w:spacing w:val="-13"/>
          <w:sz w:val="20"/>
          <w:szCs w:val="20"/>
        </w:rPr>
        <w:t xml:space="preserve"> </w:t>
      </w:r>
      <w:r w:rsidRPr="0094423C">
        <w:rPr>
          <w:rFonts w:ascii="Marianne" w:hAnsi="Marianne"/>
          <w:sz w:val="20"/>
          <w:szCs w:val="20"/>
        </w:rPr>
        <w:t>le</w:t>
      </w:r>
      <w:r w:rsidRPr="0094423C">
        <w:rPr>
          <w:rFonts w:ascii="Marianne" w:hAnsi="Marianne"/>
          <w:spacing w:val="-12"/>
          <w:sz w:val="20"/>
          <w:szCs w:val="20"/>
        </w:rPr>
        <w:t xml:space="preserve"> </w:t>
      </w:r>
      <w:r w:rsidRPr="0094423C">
        <w:rPr>
          <w:rFonts w:ascii="Marianne" w:hAnsi="Marianne"/>
          <w:sz w:val="20"/>
          <w:szCs w:val="20"/>
        </w:rPr>
        <w:t>cadre</w:t>
      </w:r>
      <w:r w:rsidRPr="0094423C">
        <w:rPr>
          <w:rFonts w:ascii="Marianne" w:hAnsi="Marianne"/>
          <w:spacing w:val="-13"/>
          <w:sz w:val="20"/>
          <w:szCs w:val="20"/>
        </w:rPr>
        <w:t xml:space="preserve"> </w:t>
      </w:r>
      <w:r w:rsidRPr="0094423C">
        <w:rPr>
          <w:rFonts w:ascii="Marianne" w:hAnsi="Marianne"/>
          <w:sz w:val="20"/>
          <w:szCs w:val="20"/>
        </w:rPr>
        <w:t>de</w:t>
      </w:r>
      <w:r w:rsidRPr="0094423C">
        <w:rPr>
          <w:rFonts w:ascii="Marianne" w:hAnsi="Marianne"/>
          <w:spacing w:val="-14"/>
          <w:sz w:val="20"/>
          <w:szCs w:val="20"/>
        </w:rPr>
        <w:t xml:space="preserve"> </w:t>
      </w:r>
      <w:r w:rsidRPr="0094423C">
        <w:rPr>
          <w:rFonts w:ascii="Marianne" w:hAnsi="Marianne"/>
          <w:sz w:val="20"/>
          <w:szCs w:val="20"/>
        </w:rPr>
        <w:t>cette</w:t>
      </w:r>
      <w:r w:rsidRPr="0094423C">
        <w:rPr>
          <w:rFonts w:ascii="Marianne" w:hAnsi="Marianne"/>
          <w:spacing w:val="-12"/>
          <w:sz w:val="20"/>
          <w:szCs w:val="20"/>
        </w:rPr>
        <w:t xml:space="preserve"> </w:t>
      </w:r>
      <w:r w:rsidRPr="0094423C">
        <w:rPr>
          <w:rFonts w:ascii="Marianne" w:hAnsi="Marianne"/>
          <w:sz w:val="20"/>
          <w:szCs w:val="20"/>
        </w:rPr>
        <w:t>mission dans son volet Adaptation).</w:t>
      </w:r>
    </w:p>
    <w:p w14:paraId="2E83ABE5" w14:textId="77777777" w:rsidR="009C44D2" w:rsidRDefault="009C44D2" w:rsidP="00071831">
      <w:pPr>
        <w:pStyle w:val="Titre1"/>
        <w:spacing w:before="18" w:after="0"/>
        <w:rPr>
          <w:rFonts w:ascii="Marianne" w:hAnsi="Marianne"/>
          <w:color w:val="2D74B5"/>
          <w:sz w:val="28"/>
          <w:szCs w:val="28"/>
        </w:rPr>
      </w:pPr>
    </w:p>
    <w:p w14:paraId="018132B8" w14:textId="346E7ADF" w:rsidR="000023ED" w:rsidRPr="000023ED" w:rsidRDefault="00192601" w:rsidP="000023ED">
      <w:pPr>
        <w:pStyle w:val="Titre1"/>
        <w:spacing w:before="18" w:after="0"/>
        <w:rPr>
          <w:rFonts w:ascii="Marianne" w:hAnsi="Marianne"/>
          <w:color w:val="2D74B5"/>
          <w:spacing w:val="-2"/>
          <w:sz w:val="28"/>
          <w:szCs w:val="28"/>
        </w:rPr>
      </w:pPr>
      <w:bookmarkStart w:id="5" w:name="_Toc173243748"/>
      <w:r>
        <w:rPr>
          <w:rFonts w:ascii="Marianne" w:hAnsi="Marianne"/>
          <w:color w:val="2D74B5"/>
          <w:sz w:val="28"/>
          <w:szCs w:val="28"/>
        </w:rPr>
        <w:t>Objectifs de la mission</w:t>
      </w:r>
      <w:bookmarkEnd w:id="5"/>
      <w:r>
        <w:rPr>
          <w:rFonts w:ascii="Marianne" w:hAnsi="Marianne"/>
          <w:color w:val="2D74B5"/>
          <w:sz w:val="28"/>
          <w:szCs w:val="28"/>
        </w:rPr>
        <w:t xml:space="preserve"> </w:t>
      </w:r>
    </w:p>
    <w:p w14:paraId="26984A43" w14:textId="39773A69" w:rsidR="00CB2ABA" w:rsidRPr="00214B85" w:rsidRDefault="00CB2ABA" w:rsidP="00071831">
      <w:pPr>
        <w:pStyle w:val="Corpsdetexte"/>
        <w:spacing w:before="120"/>
        <w:jc w:val="both"/>
        <w:rPr>
          <w:rFonts w:ascii="Marianne" w:hAnsi="Marianne"/>
        </w:rPr>
      </w:pPr>
      <w:r w:rsidRPr="00214B85">
        <w:rPr>
          <w:rFonts w:ascii="Marianne" w:hAnsi="Marianne"/>
        </w:rPr>
        <w:t>Le</w:t>
      </w:r>
      <w:r w:rsidRPr="00214B85">
        <w:rPr>
          <w:rFonts w:ascii="Marianne" w:hAnsi="Marianne"/>
          <w:spacing w:val="-9"/>
        </w:rPr>
        <w:t xml:space="preserve"> </w:t>
      </w:r>
      <w:r w:rsidRPr="00214B85">
        <w:rPr>
          <w:rFonts w:ascii="Marianne" w:hAnsi="Marianne"/>
        </w:rPr>
        <w:t>prestataire</w:t>
      </w:r>
      <w:r w:rsidRPr="00214B85">
        <w:rPr>
          <w:rFonts w:ascii="Marianne" w:hAnsi="Marianne"/>
          <w:spacing w:val="-8"/>
        </w:rPr>
        <w:t xml:space="preserve"> </w:t>
      </w:r>
      <w:r w:rsidRPr="00214B85">
        <w:rPr>
          <w:rFonts w:ascii="Marianne" w:hAnsi="Marianne"/>
        </w:rPr>
        <w:t>aura</w:t>
      </w:r>
      <w:r w:rsidRPr="00214B85">
        <w:rPr>
          <w:rFonts w:ascii="Marianne" w:hAnsi="Marianne"/>
          <w:spacing w:val="-8"/>
        </w:rPr>
        <w:t xml:space="preserve"> </w:t>
      </w:r>
      <w:r w:rsidRPr="00214B85">
        <w:rPr>
          <w:rFonts w:ascii="Marianne" w:hAnsi="Marianne"/>
        </w:rPr>
        <w:t>notamment</w:t>
      </w:r>
      <w:r w:rsidRPr="00214B85">
        <w:rPr>
          <w:rFonts w:ascii="Marianne" w:hAnsi="Marianne"/>
          <w:spacing w:val="-6"/>
        </w:rPr>
        <w:t xml:space="preserve"> </w:t>
      </w:r>
      <w:r w:rsidRPr="00214B85">
        <w:rPr>
          <w:rFonts w:ascii="Marianne" w:hAnsi="Marianne"/>
        </w:rPr>
        <w:t>pour</w:t>
      </w:r>
      <w:r w:rsidRPr="00214B85">
        <w:rPr>
          <w:rFonts w:ascii="Marianne" w:hAnsi="Marianne"/>
          <w:spacing w:val="-5"/>
        </w:rPr>
        <w:t xml:space="preserve"> </w:t>
      </w:r>
      <w:r w:rsidR="00192601">
        <w:rPr>
          <w:rFonts w:ascii="Marianne" w:hAnsi="Marianne"/>
        </w:rPr>
        <w:t>objectifs</w:t>
      </w:r>
      <w:r w:rsidR="00192601">
        <w:rPr>
          <w:rFonts w:ascii="Calibri" w:hAnsi="Calibri" w:cs="Calibri"/>
        </w:rPr>
        <w:t> </w:t>
      </w:r>
      <w:r w:rsidR="00192601">
        <w:rPr>
          <w:rFonts w:ascii="Marianne" w:hAnsi="Marianne"/>
        </w:rPr>
        <w:t xml:space="preserve">: </w:t>
      </w:r>
    </w:p>
    <w:p w14:paraId="685E79A0" w14:textId="70D58589" w:rsidR="00C5492F" w:rsidRDefault="00CB2ABA" w:rsidP="00C5492F">
      <w:pPr>
        <w:pStyle w:val="Paragraphedeliste"/>
        <w:numPr>
          <w:ilvl w:val="0"/>
          <w:numId w:val="7"/>
        </w:numPr>
        <w:tabs>
          <w:tab w:val="left" w:pos="476"/>
        </w:tabs>
        <w:spacing w:before="179" w:line="254" w:lineRule="auto"/>
        <w:ind w:right="273"/>
        <w:contextualSpacing w:val="0"/>
        <w:jc w:val="both"/>
        <w:rPr>
          <w:rFonts w:ascii="Marianne" w:hAnsi="Marianne"/>
          <w:sz w:val="20"/>
        </w:rPr>
      </w:pPr>
      <w:proofErr w:type="gramStart"/>
      <w:r w:rsidRPr="00214B85">
        <w:rPr>
          <w:rFonts w:ascii="Marianne" w:hAnsi="Marianne"/>
          <w:sz w:val="20"/>
        </w:rPr>
        <w:t>d’accompagner</w:t>
      </w:r>
      <w:proofErr w:type="gramEnd"/>
      <w:r w:rsidRPr="00214B85">
        <w:rPr>
          <w:rFonts w:ascii="Marianne" w:hAnsi="Marianne"/>
          <w:sz w:val="20"/>
        </w:rPr>
        <w:t>,</w:t>
      </w:r>
      <w:r w:rsidRPr="00214B85">
        <w:rPr>
          <w:rFonts w:ascii="Marianne" w:hAnsi="Marianne"/>
          <w:spacing w:val="-2"/>
          <w:sz w:val="20"/>
        </w:rPr>
        <w:t xml:space="preserve"> </w:t>
      </w:r>
      <w:r w:rsidRPr="00214B85">
        <w:rPr>
          <w:rFonts w:ascii="Marianne" w:hAnsi="Marianne"/>
          <w:sz w:val="20"/>
        </w:rPr>
        <w:t>de</w:t>
      </w:r>
      <w:r w:rsidRPr="00214B85">
        <w:rPr>
          <w:rFonts w:ascii="Marianne" w:hAnsi="Marianne"/>
          <w:spacing w:val="-5"/>
          <w:sz w:val="20"/>
        </w:rPr>
        <w:t xml:space="preserve"> </w:t>
      </w:r>
      <w:r w:rsidRPr="00214B85">
        <w:rPr>
          <w:rFonts w:ascii="Marianne" w:hAnsi="Marianne"/>
          <w:sz w:val="20"/>
        </w:rPr>
        <w:t>conseiller</w:t>
      </w:r>
      <w:r w:rsidRPr="00214B85">
        <w:rPr>
          <w:rFonts w:ascii="Marianne" w:hAnsi="Marianne"/>
          <w:spacing w:val="-4"/>
          <w:sz w:val="20"/>
        </w:rPr>
        <w:t xml:space="preserve"> </w:t>
      </w:r>
      <w:r w:rsidRPr="00214B85">
        <w:rPr>
          <w:rFonts w:ascii="Marianne" w:hAnsi="Marianne"/>
          <w:sz w:val="20"/>
        </w:rPr>
        <w:t>et</w:t>
      </w:r>
      <w:r w:rsidRPr="00214B85">
        <w:rPr>
          <w:rFonts w:ascii="Marianne" w:hAnsi="Marianne"/>
          <w:spacing w:val="-2"/>
          <w:sz w:val="20"/>
        </w:rPr>
        <w:t xml:space="preserve"> </w:t>
      </w:r>
      <w:r w:rsidRPr="00214B85">
        <w:rPr>
          <w:rFonts w:ascii="Marianne" w:hAnsi="Marianne"/>
          <w:sz w:val="20"/>
        </w:rPr>
        <w:t>de</w:t>
      </w:r>
      <w:r w:rsidRPr="00214B85">
        <w:rPr>
          <w:rFonts w:ascii="Marianne" w:hAnsi="Marianne"/>
          <w:spacing w:val="-3"/>
          <w:sz w:val="20"/>
        </w:rPr>
        <w:t xml:space="preserve"> </w:t>
      </w:r>
      <w:r w:rsidRPr="00214B85">
        <w:rPr>
          <w:rFonts w:ascii="Marianne" w:hAnsi="Marianne"/>
          <w:sz w:val="20"/>
        </w:rPr>
        <w:t>tutorer le</w:t>
      </w:r>
      <w:r w:rsidRPr="00214B85">
        <w:rPr>
          <w:rFonts w:ascii="Marianne" w:hAnsi="Marianne"/>
          <w:spacing w:val="-2"/>
          <w:sz w:val="20"/>
        </w:rPr>
        <w:t xml:space="preserve"> </w:t>
      </w:r>
      <w:r w:rsidRPr="00214B85">
        <w:rPr>
          <w:rFonts w:ascii="Marianne" w:hAnsi="Marianne"/>
          <w:sz w:val="20"/>
        </w:rPr>
        <w:t>chargé</w:t>
      </w:r>
      <w:r w:rsidRPr="00214B85">
        <w:rPr>
          <w:rFonts w:ascii="Marianne" w:hAnsi="Marianne"/>
          <w:spacing w:val="-4"/>
          <w:sz w:val="20"/>
        </w:rPr>
        <w:t xml:space="preserve"> </w:t>
      </w:r>
      <w:r w:rsidRPr="00214B85">
        <w:rPr>
          <w:rFonts w:ascii="Marianne" w:hAnsi="Marianne"/>
          <w:sz w:val="20"/>
        </w:rPr>
        <w:t>de</w:t>
      </w:r>
      <w:r w:rsidRPr="00214B85">
        <w:rPr>
          <w:rFonts w:ascii="Marianne" w:hAnsi="Marianne"/>
          <w:spacing w:val="-4"/>
          <w:sz w:val="20"/>
        </w:rPr>
        <w:t xml:space="preserve"> </w:t>
      </w:r>
      <w:r w:rsidRPr="00214B85">
        <w:rPr>
          <w:rFonts w:ascii="Marianne" w:hAnsi="Marianne"/>
          <w:sz w:val="20"/>
        </w:rPr>
        <w:t>mission</w:t>
      </w:r>
      <w:r w:rsidRPr="00214B85">
        <w:rPr>
          <w:rFonts w:ascii="Marianne" w:hAnsi="Marianne"/>
          <w:spacing w:val="-1"/>
          <w:sz w:val="20"/>
        </w:rPr>
        <w:t xml:space="preserve"> </w:t>
      </w:r>
      <w:r w:rsidRPr="00214B85">
        <w:rPr>
          <w:rFonts w:ascii="Marianne" w:hAnsi="Marianne"/>
          <w:sz w:val="20"/>
        </w:rPr>
        <w:t>de</w:t>
      </w:r>
      <w:r w:rsidRPr="00214B85">
        <w:rPr>
          <w:rFonts w:ascii="Marianne" w:hAnsi="Marianne"/>
          <w:spacing w:val="-2"/>
          <w:sz w:val="20"/>
        </w:rPr>
        <w:t xml:space="preserve"> </w:t>
      </w:r>
      <w:r w:rsidRPr="00214B85">
        <w:rPr>
          <w:rFonts w:ascii="Marianne" w:hAnsi="Marianne"/>
          <w:sz w:val="20"/>
        </w:rPr>
        <w:t>la</w:t>
      </w:r>
      <w:r w:rsidRPr="00214B85">
        <w:rPr>
          <w:rFonts w:ascii="Marianne" w:hAnsi="Marianne"/>
          <w:spacing w:val="-4"/>
          <w:sz w:val="20"/>
        </w:rPr>
        <w:t xml:space="preserve"> </w:t>
      </w:r>
      <w:r w:rsidRPr="00214B85">
        <w:rPr>
          <w:rFonts w:ascii="Marianne" w:hAnsi="Marianne"/>
          <w:sz w:val="20"/>
        </w:rPr>
        <w:t xml:space="preserve">collectivité </w:t>
      </w:r>
      <w:r w:rsidR="00A82C1D">
        <w:rPr>
          <w:rFonts w:ascii="Marianne" w:hAnsi="Marianne"/>
          <w:sz w:val="20"/>
        </w:rPr>
        <w:t>dans l’</w:t>
      </w:r>
      <w:r w:rsidRPr="00214B85">
        <w:rPr>
          <w:rFonts w:ascii="Marianne" w:hAnsi="Marianne"/>
          <w:sz w:val="20"/>
        </w:rPr>
        <w:t>appropriation</w:t>
      </w:r>
      <w:r w:rsidRPr="00214B85">
        <w:rPr>
          <w:rFonts w:ascii="Marianne" w:hAnsi="Marianne"/>
          <w:spacing w:val="-3"/>
          <w:sz w:val="20"/>
        </w:rPr>
        <w:t xml:space="preserve"> </w:t>
      </w:r>
      <w:r w:rsidRPr="00214B85">
        <w:rPr>
          <w:rFonts w:ascii="Marianne" w:hAnsi="Marianne"/>
          <w:sz w:val="20"/>
        </w:rPr>
        <w:t>de</w:t>
      </w:r>
      <w:r w:rsidR="00F573FF">
        <w:rPr>
          <w:rFonts w:ascii="Marianne" w:hAnsi="Marianne"/>
          <w:sz w:val="20"/>
        </w:rPr>
        <w:t xml:space="preserve">s concepts et </w:t>
      </w:r>
      <w:r w:rsidR="00A82C1D">
        <w:rPr>
          <w:rFonts w:ascii="Marianne" w:hAnsi="Marianne"/>
          <w:sz w:val="20"/>
        </w:rPr>
        <w:t xml:space="preserve">des </w:t>
      </w:r>
      <w:r w:rsidR="00F573FF">
        <w:rPr>
          <w:rFonts w:ascii="Marianne" w:hAnsi="Marianne"/>
          <w:sz w:val="20"/>
        </w:rPr>
        <w:t>étapes de</w:t>
      </w:r>
      <w:r w:rsidRPr="00214B85">
        <w:rPr>
          <w:rFonts w:ascii="Marianne" w:hAnsi="Marianne"/>
          <w:sz w:val="20"/>
        </w:rPr>
        <w:t xml:space="preserve"> la</w:t>
      </w:r>
      <w:r w:rsidRPr="00214B85">
        <w:rPr>
          <w:rFonts w:ascii="Marianne" w:hAnsi="Marianne"/>
          <w:spacing w:val="-11"/>
          <w:sz w:val="20"/>
        </w:rPr>
        <w:t xml:space="preserve"> </w:t>
      </w:r>
      <w:r w:rsidRPr="00214B85">
        <w:rPr>
          <w:rFonts w:ascii="Marianne" w:hAnsi="Marianne"/>
          <w:sz w:val="20"/>
        </w:rPr>
        <w:t>démarche</w:t>
      </w:r>
      <w:r w:rsidRPr="00214B85">
        <w:rPr>
          <w:rFonts w:ascii="Marianne" w:hAnsi="Marianne"/>
          <w:spacing w:val="-10"/>
          <w:sz w:val="20"/>
        </w:rPr>
        <w:t xml:space="preserve"> </w:t>
      </w:r>
      <w:r w:rsidRPr="00214B85">
        <w:rPr>
          <w:rFonts w:ascii="Marianne" w:hAnsi="Marianne"/>
          <w:sz w:val="20"/>
        </w:rPr>
        <w:t>TACCT</w:t>
      </w:r>
      <w:r w:rsidRPr="00214B85">
        <w:rPr>
          <w:rFonts w:ascii="Marianne" w:hAnsi="Marianne"/>
          <w:spacing w:val="-10"/>
          <w:sz w:val="20"/>
        </w:rPr>
        <w:t xml:space="preserve"> </w:t>
      </w:r>
      <w:r w:rsidRPr="00214B85">
        <w:rPr>
          <w:rFonts w:ascii="Marianne" w:hAnsi="Marianne"/>
          <w:sz w:val="20"/>
        </w:rPr>
        <w:t>(cf</w:t>
      </w:r>
      <w:r w:rsidR="006032C8">
        <w:rPr>
          <w:rFonts w:ascii="Calibri" w:hAnsi="Calibri" w:cs="Calibri"/>
          <w:sz w:val="20"/>
        </w:rPr>
        <w:t>.</w:t>
      </w:r>
      <w:r w:rsidRPr="00214B85">
        <w:rPr>
          <w:rFonts w:ascii="Marianne" w:hAnsi="Marianne"/>
          <w:spacing w:val="-14"/>
          <w:sz w:val="20"/>
        </w:rPr>
        <w:t xml:space="preserve"> </w:t>
      </w:r>
      <w:r w:rsidRPr="003558EE">
        <w:rPr>
          <w:rFonts w:ascii="Marianne" w:hAnsi="Marianne"/>
          <w:b/>
          <w:bCs/>
          <w:sz w:val="20"/>
        </w:rPr>
        <w:t>annexe</w:t>
      </w:r>
      <w:r w:rsidRPr="003558EE">
        <w:rPr>
          <w:rFonts w:ascii="Marianne" w:hAnsi="Marianne"/>
          <w:b/>
          <w:bCs/>
          <w:spacing w:val="-12"/>
          <w:sz w:val="20"/>
        </w:rPr>
        <w:t xml:space="preserve"> </w:t>
      </w:r>
      <w:r w:rsidRPr="003558EE">
        <w:rPr>
          <w:rFonts w:ascii="Marianne" w:hAnsi="Marianne"/>
          <w:b/>
          <w:bCs/>
          <w:sz w:val="20"/>
        </w:rPr>
        <w:t>1</w:t>
      </w:r>
      <w:r w:rsidRPr="00214B85">
        <w:rPr>
          <w:rFonts w:ascii="Marianne" w:hAnsi="Marianne"/>
          <w:sz w:val="20"/>
        </w:rPr>
        <w:t>)</w:t>
      </w:r>
      <w:r w:rsidR="00A82C1D">
        <w:rPr>
          <w:rFonts w:ascii="Marianne" w:hAnsi="Marianne"/>
          <w:sz w:val="20"/>
        </w:rPr>
        <w:t xml:space="preserve"> </w:t>
      </w:r>
      <w:r w:rsidRPr="00214B85">
        <w:rPr>
          <w:rFonts w:ascii="Marianne" w:hAnsi="Marianne"/>
          <w:sz w:val="20"/>
        </w:rPr>
        <w:t>;</w:t>
      </w:r>
    </w:p>
    <w:p w14:paraId="4814FF8B" w14:textId="7F728B7F" w:rsidR="00CB2ABA" w:rsidRPr="00C5492F" w:rsidRDefault="00CB2ABA" w:rsidP="00C5492F">
      <w:pPr>
        <w:pStyle w:val="Paragraphedeliste"/>
        <w:numPr>
          <w:ilvl w:val="0"/>
          <w:numId w:val="7"/>
        </w:numPr>
        <w:tabs>
          <w:tab w:val="left" w:pos="476"/>
        </w:tabs>
        <w:spacing w:before="179" w:line="254" w:lineRule="auto"/>
        <w:ind w:right="273"/>
        <w:contextualSpacing w:val="0"/>
        <w:jc w:val="both"/>
        <w:rPr>
          <w:rFonts w:ascii="Marianne" w:hAnsi="Marianne"/>
          <w:sz w:val="20"/>
        </w:rPr>
      </w:pPr>
      <w:proofErr w:type="gramStart"/>
      <w:r w:rsidRPr="00C5492F">
        <w:rPr>
          <w:rFonts w:ascii="Marianne" w:hAnsi="Marianne"/>
          <w:spacing w:val="-2"/>
          <w:sz w:val="20"/>
        </w:rPr>
        <w:t>d’assister</w:t>
      </w:r>
      <w:proofErr w:type="gramEnd"/>
      <w:r w:rsidRPr="00C5492F">
        <w:rPr>
          <w:rFonts w:ascii="Marianne" w:hAnsi="Marianne"/>
          <w:spacing w:val="-4"/>
          <w:sz w:val="20"/>
        </w:rPr>
        <w:t xml:space="preserve"> </w:t>
      </w:r>
      <w:r w:rsidRPr="00C5492F">
        <w:rPr>
          <w:rFonts w:ascii="Marianne" w:hAnsi="Marianne"/>
          <w:spacing w:val="-2"/>
          <w:sz w:val="20"/>
        </w:rPr>
        <w:t>la</w:t>
      </w:r>
      <w:r w:rsidRPr="00C5492F">
        <w:rPr>
          <w:rFonts w:ascii="Marianne" w:hAnsi="Marianne"/>
          <w:spacing w:val="-5"/>
          <w:sz w:val="20"/>
        </w:rPr>
        <w:t xml:space="preserve"> </w:t>
      </w:r>
      <w:r w:rsidRPr="00C5492F">
        <w:rPr>
          <w:rFonts w:ascii="Marianne" w:hAnsi="Marianne"/>
          <w:spacing w:val="-2"/>
          <w:sz w:val="20"/>
        </w:rPr>
        <w:t>collectivité</w:t>
      </w:r>
      <w:r w:rsidRPr="00C5492F">
        <w:rPr>
          <w:rFonts w:ascii="Marianne" w:hAnsi="Marianne"/>
          <w:spacing w:val="-5"/>
          <w:sz w:val="20"/>
        </w:rPr>
        <w:t xml:space="preserve"> </w:t>
      </w:r>
      <w:r w:rsidRPr="00C5492F">
        <w:rPr>
          <w:rFonts w:ascii="Marianne" w:hAnsi="Marianne"/>
          <w:spacing w:val="-2"/>
          <w:sz w:val="20"/>
        </w:rPr>
        <w:t>dans</w:t>
      </w:r>
      <w:r w:rsidRPr="00C5492F">
        <w:rPr>
          <w:rFonts w:ascii="Marianne" w:hAnsi="Marianne"/>
          <w:spacing w:val="-1"/>
          <w:sz w:val="20"/>
        </w:rPr>
        <w:t xml:space="preserve"> </w:t>
      </w:r>
      <w:r w:rsidRPr="00C5492F">
        <w:rPr>
          <w:rFonts w:ascii="Marianne" w:hAnsi="Marianne"/>
          <w:spacing w:val="-2"/>
          <w:sz w:val="20"/>
        </w:rPr>
        <w:t>l'animation</w:t>
      </w:r>
      <w:r w:rsidRPr="00C5492F">
        <w:rPr>
          <w:rFonts w:ascii="Marianne" w:hAnsi="Marianne"/>
          <w:spacing w:val="-4"/>
          <w:sz w:val="20"/>
        </w:rPr>
        <w:t xml:space="preserve"> </w:t>
      </w:r>
      <w:r w:rsidRPr="00C5492F">
        <w:rPr>
          <w:rFonts w:ascii="Marianne" w:hAnsi="Marianne"/>
          <w:spacing w:val="-2"/>
          <w:sz w:val="20"/>
        </w:rPr>
        <w:t>de</w:t>
      </w:r>
      <w:r w:rsidRPr="00C5492F">
        <w:rPr>
          <w:rFonts w:ascii="Marianne" w:hAnsi="Marianne"/>
          <w:spacing w:val="-4"/>
          <w:sz w:val="20"/>
        </w:rPr>
        <w:t xml:space="preserve"> </w:t>
      </w:r>
      <w:r w:rsidRPr="00C5492F">
        <w:rPr>
          <w:rFonts w:ascii="Marianne" w:hAnsi="Marianne"/>
          <w:spacing w:val="-2"/>
          <w:sz w:val="20"/>
        </w:rPr>
        <w:t>la</w:t>
      </w:r>
      <w:r w:rsidRPr="00C5492F">
        <w:rPr>
          <w:rFonts w:ascii="Marianne" w:hAnsi="Marianne"/>
          <w:spacing w:val="-7"/>
          <w:sz w:val="20"/>
        </w:rPr>
        <w:t xml:space="preserve"> </w:t>
      </w:r>
      <w:r w:rsidRPr="00C5492F">
        <w:rPr>
          <w:rFonts w:ascii="Marianne" w:hAnsi="Marianne"/>
          <w:spacing w:val="-2"/>
          <w:sz w:val="20"/>
        </w:rPr>
        <w:t>démarche</w:t>
      </w:r>
      <w:r w:rsidRPr="00C5492F">
        <w:rPr>
          <w:rFonts w:ascii="Marianne" w:hAnsi="Marianne"/>
          <w:spacing w:val="-6"/>
          <w:sz w:val="20"/>
        </w:rPr>
        <w:t xml:space="preserve"> </w:t>
      </w:r>
      <w:r w:rsidRPr="00C5492F">
        <w:rPr>
          <w:rFonts w:ascii="Marianne" w:hAnsi="Marianne"/>
          <w:spacing w:val="-2"/>
          <w:sz w:val="20"/>
        </w:rPr>
        <w:t>en</w:t>
      </w:r>
      <w:r w:rsidRPr="00C5492F">
        <w:rPr>
          <w:rFonts w:ascii="Marianne" w:hAnsi="Marianne"/>
          <w:spacing w:val="-4"/>
          <w:sz w:val="20"/>
        </w:rPr>
        <w:t xml:space="preserve"> </w:t>
      </w:r>
      <w:r w:rsidRPr="00C5492F">
        <w:rPr>
          <w:rFonts w:ascii="Marianne" w:hAnsi="Marianne"/>
          <w:spacing w:val="-2"/>
          <w:sz w:val="20"/>
        </w:rPr>
        <w:t>lien</w:t>
      </w:r>
      <w:r w:rsidRPr="00C5492F">
        <w:rPr>
          <w:rFonts w:ascii="Marianne" w:hAnsi="Marianne"/>
          <w:spacing w:val="-3"/>
          <w:sz w:val="20"/>
        </w:rPr>
        <w:t xml:space="preserve"> </w:t>
      </w:r>
      <w:r w:rsidRPr="00C5492F">
        <w:rPr>
          <w:rFonts w:ascii="Marianne" w:hAnsi="Marianne"/>
          <w:spacing w:val="-2"/>
          <w:sz w:val="20"/>
        </w:rPr>
        <w:t>avec</w:t>
      </w:r>
      <w:r w:rsidRPr="00C5492F">
        <w:rPr>
          <w:rFonts w:ascii="Marianne" w:hAnsi="Marianne"/>
          <w:spacing w:val="-6"/>
          <w:sz w:val="20"/>
        </w:rPr>
        <w:t xml:space="preserve"> </w:t>
      </w:r>
      <w:r w:rsidRPr="00C5492F">
        <w:rPr>
          <w:rFonts w:ascii="Marianne" w:hAnsi="Marianne"/>
          <w:spacing w:val="-2"/>
          <w:sz w:val="20"/>
        </w:rPr>
        <w:t>le</w:t>
      </w:r>
      <w:r w:rsidR="00131CAD" w:rsidRPr="00C5492F">
        <w:rPr>
          <w:rFonts w:ascii="Marianne" w:hAnsi="Marianne"/>
          <w:spacing w:val="-2"/>
          <w:sz w:val="20"/>
        </w:rPr>
        <w:t>(s)</w:t>
      </w:r>
      <w:r w:rsidRPr="00C5492F">
        <w:rPr>
          <w:rFonts w:ascii="Marianne" w:hAnsi="Marianne"/>
          <w:spacing w:val="-7"/>
          <w:sz w:val="20"/>
        </w:rPr>
        <w:t xml:space="preserve"> </w:t>
      </w:r>
      <w:r w:rsidRPr="00C5492F">
        <w:rPr>
          <w:rFonts w:ascii="Marianne" w:hAnsi="Marianne"/>
          <w:spacing w:val="-2"/>
          <w:sz w:val="20"/>
        </w:rPr>
        <w:t>chargé</w:t>
      </w:r>
      <w:r w:rsidR="00131CAD" w:rsidRPr="00C5492F">
        <w:rPr>
          <w:rFonts w:ascii="Marianne" w:hAnsi="Marianne"/>
          <w:spacing w:val="-2"/>
          <w:sz w:val="20"/>
        </w:rPr>
        <w:t>(s)</w:t>
      </w:r>
      <w:r w:rsidRPr="00C5492F">
        <w:rPr>
          <w:rFonts w:ascii="Marianne" w:hAnsi="Marianne"/>
          <w:spacing w:val="-4"/>
          <w:sz w:val="20"/>
        </w:rPr>
        <w:t xml:space="preserve"> </w:t>
      </w:r>
      <w:r w:rsidRPr="00C5492F">
        <w:rPr>
          <w:rFonts w:ascii="Marianne" w:hAnsi="Marianne"/>
          <w:spacing w:val="-2"/>
          <w:sz w:val="20"/>
        </w:rPr>
        <w:t>de mission</w:t>
      </w:r>
      <w:r w:rsidRPr="00C5492F">
        <w:rPr>
          <w:rFonts w:ascii="Marianne" w:hAnsi="Marianne"/>
          <w:spacing w:val="-5"/>
          <w:sz w:val="20"/>
        </w:rPr>
        <w:t xml:space="preserve"> </w:t>
      </w:r>
      <w:r w:rsidRPr="00C5492F">
        <w:rPr>
          <w:rFonts w:ascii="Marianne" w:hAnsi="Marianne"/>
          <w:spacing w:val="-2"/>
          <w:sz w:val="20"/>
        </w:rPr>
        <w:t>désigné</w:t>
      </w:r>
      <w:r w:rsidR="00131CAD" w:rsidRPr="00C5492F">
        <w:rPr>
          <w:rFonts w:ascii="Marianne" w:hAnsi="Marianne"/>
          <w:spacing w:val="-2"/>
          <w:sz w:val="20"/>
        </w:rPr>
        <w:t>(s)</w:t>
      </w:r>
      <w:r w:rsidRPr="00C5492F">
        <w:rPr>
          <w:rFonts w:ascii="Marianne" w:hAnsi="Marianne"/>
          <w:spacing w:val="8"/>
          <w:sz w:val="20"/>
        </w:rPr>
        <w:t xml:space="preserve"> </w:t>
      </w:r>
      <w:r w:rsidRPr="00C5492F">
        <w:rPr>
          <w:rFonts w:ascii="Marianne" w:hAnsi="Marianne"/>
          <w:spacing w:val="-10"/>
          <w:sz w:val="20"/>
        </w:rPr>
        <w:t>:</w:t>
      </w:r>
    </w:p>
    <w:p w14:paraId="1329EFF0" w14:textId="77777777" w:rsidR="00C5492F" w:rsidRDefault="00CB2ABA" w:rsidP="00C5492F">
      <w:pPr>
        <w:pStyle w:val="Paragraphedeliste"/>
        <w:numPr>
          <w:ilvl w:val="1"/>
          <w:numId w:val="7"/>
        </w:numPr>
        <w:tabs>
          <w:tab w:val="left" w:pos="1196"/>
        </w:tabs>
        <w:spacing w:before="15" w:line="252" w:lineRule="auto"/>
        <w:ind w:right="274"/>
        <w:contextualSpacing w:val="0"/>
        <w:jc w:val="both"/>
        <w:rPr>
          <w:rFonts w:ascii="Marianne" w:hAnsi="Marianne"/>
          <w:sz w:val="20"/>
        </w:rPr>
      </w:pPr>
      <w:r w:rsidRPr="00214B85">
        <w:rPr>
          <w:rFonts w:ascii="Marianne" w:hAnsi="Marianne"/>
          <w:sz w:val="20"/>
        </w:rPr>
        <w:t>Constitution de l</w:t>
      </w:r>
      <w:r w:rsidR="00131CAD">
        <w:rPr>
          <w:rFonts w:ascii="Marianne" w:hAnsi="Marianne"/>
          <w:sz w:val="20"/>
        </w:rPr>
        <w:t xml:space="preserve">’équipe </w:t>
      </w:r>
      <w:r w:rsidRPr="00214B85">
        <w:rPr>
          <w:rFonts w:ascii="Marianne" w:hAnsi="Marianne"/>
          <w:sz w:val="20"/>
        </w:rPr>
        <w:t>projet</w:t>
      </w:r>
      <w:r w:rsidR="006E254C">
        <w:rPr>
          <w:rFonts w:ascii="Marianne" w:hAnsi="Marianne"/>
          <w:sz w:val="20"/>
        </w:rPr>
        <w:t xml:space="preserve">, </w:t>
      </w:r>
      <w:r w:rsidRPr="00214B85">
        <w:rPr>
          <w:rFonts w:ascii="Marianne" w:hAnsi="Marianne"/>
          <w:sz w:val="20"/>
        </w:rPr>
        <w:t>mise en place du COPIL (élus), du COTECH (techniciens), identification des groupes de travail thématiques (COTECH + experts) et présentation dans la collectivité de la démarche et de l’organisation du projet aux élus référents et techniciens</w:t>
      </w:r>
      <w:r w:rsidR="007843ED">
        <w:rPr>
          <w:rFonts w:ascii="Calibri" w:hAnsi="Calibri" w:cs="Calibri"/>
          <w:sz w:val="20"/>
        </w:rPr>
        <w:t> </w:t>
      </w:r>
      <w:r w:rsidR="007843ED">
        <w:rPr>
          <w:rFonts w:ascii="Marianne" w:hAnsi="Marianne"/>
          <w:sz w:val="20"/>
        </w:rPr>
        <w:t xml:space="preserve">; </w:t>
      </w:r>
    </w:p>
    <w:p w14:paraId="4D4E3FEB" w14:textId="4163410B" w:rsidR="00CB2ABA" w:rsidRPr="00C5492F" w:rsidRDefault="00CB2ABA" w:rsidP="00C5492F">
      <w:pPr>
        <w:pStyle w:val="Paragraphedeliste"/>
        <w:numPr>
          <w:ilvl w:val="1"/>
          <w:numId w:val="7"/>
        </w:numPr>
        <w:tabs>
          <w:tab w:val="left" w:pos="1196"/>
        </w:tabs>
        <w:spacing w:before="15" w:line="252" w:lineRule="auto"/>
        <w:ind w:right="274"/>
        <w:contextualSpacing w:val="0"/>
        <w:jc w:val="both"/>
        <w:rPr>
          <w:rFonts w:ascii="Marianne" w:hAnsi="Marianne"/>
          <w:sz w:val="20"/>
        </w:rPr>
      </w:pPr>
      <w:r w:rsidRPr="00C5492F">
        <w:rPr>
          <w:rFonts w:ascii="Marianne" w:hAnsi="Marianne"/>
          <w:sz w:val="20"/>
        </w:rPr>
        <w:t>Aide</w:t>
      </w:r>
      <w:r w:rsidRPr="00C5492F">
        <w:rPr>
          <w:rFonts w:ascii="Marianne" w:hAnsi="Marianne"/>
          <w:spacing w:val="-9"/>
          <w:sz w:val="20"/>
        </w:rPr>
        <w:t xml:space="preserve"> </w:t>
      </w:r>
      <w:r w:rsidRPr="00C5492F">
        <w:rPr>
          <w:rFonts w:ascii="Marianne" w:hAnsi="Marianne"/>
          <w:sz w:val="20"/>
        </w:rPr>
        <w:t>à</w:t>
      </w:r>
      <w:r w:rsidRPr="00C5492F">
        <w:rPr>
          <w:rFonts w:ascii="Marianne" w:hAnsi="Marianne"/>
          <w:spacing w:val="-7"/>
          <w:sz w:val="20"/>
        </w:rPr>
        <w:t xml:space="preserve"> </w:t>
      </w:r>
      <w:r w:rsidRPr="00C5492F">
        <w:rPr>
          <w:rFonts w:ascii="Marianne" w:hAnsi="Marianne"/>
          <w:sz w:val="20"/>
        </w:rPr>
        <w:t>l’identification</w:t>
      </w:r>
      <w:r w:rsidRPr="00C5492F">
        <w:rPr>
          <w:rFonts w:ascii="Marianne" w:hAnsi="Marianne"/>
          <w:spacing w:val="-8"/>
          <w:sz w:val="20"/>
        </w:rPr>
        <w:t xml:space="preserve"> </w:t>
      </w:r>
      <w:r w:rsidRPr="00C5492F">
        <w:rPr>
          <w:rFonts w:ascii="Marianne" w:hAnsi="Marianne"/>
          <w:sz w:val="20"/>
        </w:rPr>
        <w:t>de</w:t>
      </w:r>
      <w:r w:rsidRPr="00C5492F">
        <w:rPr>
          <w:rFonts w:ascii="Marianne" w:hAnsi="Marianne"/>
          <w:spacing w:val="-9"/>
          <w:sz w:val="20"/>
        </w:rPr>
        <w:t xml:space="preserve"> </w:t>
      </w:r>
      <w:r w:rsidRPr="00C5492F">
        <w:rPr>
          <w:rFonts w:ascii="Marianne" w:hAnsi="Marianne"/>
          <w:sz w:val="20"/>
        </w:rPr>
        <w:t>partenaires</w:t>
      </w:r>
      <w:r w:rsidRPr="00C5492F">
        <w:rPr>
          <w:rFonts w:ascii="Marianne" w:hAnsi="Marianne"/>
          <w:spacing w:val="-7"/>
          <w:sz w:val="20"/>
        </w:rPr>
        <w:t xml:space="preserve"> </w:t>
      </w:r>
      <w:r w:rsidRPr="00C5492F">
        <w:rPr>
          <w:rFonts w:ascii="Marianne" w:hAnsi="Marianne"/>
          <w:sz w:val="20"/>
        </w:rPr>
        <w:t>externes</w:t>
      </w:r>
      <w:r w:rsidRPr="00C5492F">
        <w:rPr>
          <w:rFonts w:ascii="Marianne" w:hAnsi="Marianne"/>
          <w:spacing w:val="-7"/>
          <w:sz w:val="20"/>
        </w:rPr>
        <w:t xml:space="preserve"> </w:t>
      </w:r>
      <w:r w:rsidRPr="00C5492F">
        <w:rPr>
          <w:rFonts w:ascii="Marianne" w:hAnsi="Marianne"/>
          <w:sz w:val="20"/>
        </w:rPr>
        <w:t>à</w:t>
      </w:r>
      <w:r w:rsidRPr="00C5492F">
        <w:rPr>
          <w:rFonts w:ascii="Marianne" w:hAnsi="Marianne"/>
          <w:spacing w:val="-10"/>
          <w:sz w:val="20"/>
        </w:rPr>
        <w:t xml:space="preserve"> </w:t>
      </w:r>
      <w:r w:rsidRPr="00C5492F">
        <w:rPr>
          <w:rFonts w:ascii="Marianne" w:hAnsi="Marianne"/>
          <w:sz w:val="20"/>
        </w:rPr>
        <w:t>la</w:t>
      </w:r>
      <w:r w:rsidRPr="00C5492F">
        <w:rPr>
          <w:rFonts w:ascii="Marianne" w:hAnsi="Marianne"/>
          <w:spacing w:val="-8"/>
          <w:sz w:val="20"/>
        </w:rPr>
        <w:t xml:space="preserve"> </w:t>
      </w:r>
      <w:r w:rsidRPr="00C5492F">
        <w:rPr>
          <w:rFonts w:ascii="Marianne" w:hAnsi="Marianne"/>
          <w:sz w:val="20"/>
        </w:rPr>
        <w:t>collectivité</w:t>
      </w:r>
      <w:r w:rsidRPr="00C5492F">
        <w:rPr>
          <w:rFonts w:ascii="Marianne" w:hAnsi="Marianne"/>
          <w:spacing w:val="-6"/>
          <w:sz w:val="20"/>
        </w:rPr>
        <w:t xml:space="preserve"> </w:t>
      </w:r>
      <w:r w:rsidRPr="00C5492F">
        <w:rPr>
          <w:rFonts w:ascii="Marianne" w:hAnsi="Marianne"/>
          <w:spacing w:val="-2"/>
          <w:sz w:val="20"/>
        </w:rPr>
        <w:t>pertinent</w:t>
      </w:r>
      <w:r w:rsidR="00532BFE" w:rsidRPr="00C5492F">
        <w:rPr>
          <w:rFonts w:ascii="Marianne" w:hAnsi="Marianne"/>
          <w:spacing w:val="-2"/>
          <w:sz w:val="20"/>
        </w:rPr>
        <w:t xml:space="preserve">s à </w:t>
      </w:r>
      <w:r w:rsidR="0064501C">
        <w:rPr>
          <w:rFonts w:ascii="Marianne" w:hAnsi="Marianne"/>
          <w:spacing w:val="-2"/>
          <w:sz w:val="20"/>
        </w:rPr>
        <w:t>associe</w:t>
      </w:r>
      <w:r w:rsidR="00532BFE" w:rsidRPr="00C5492F">
        <w:rPr>
          <w:rFonts w:ascii="Marianne" w:hAnsi="Marianne"/>
          <w:spacing w:val="-2"/>
          <w:sz w:val="20"/>
        </w:rPr>
        <w:t xml:space="preserve">r </w:t>
      </w:r>
      <w:r w:rsidR="007843ED" w:rsidRPr="00C5492F">
        <w:rPr>
          <w:rFonts w:ascii="Marianne" w:hAnsi="Marianne"/>
          <w:spacing w:val="-2"/>
          <w:sz w:val="20"/>
        </w:rPr>
        <w:t xml:space="preserve">; </w:t>
      </w:r>
    </w:p>
    <w:p w14:paraId="517B9D6E" w14:textId="77777777" w:rsidR="00C2566C" w:rsidRDefault="00CB2ABA" w:rsidP="00C2566C">
      <w:pPr>
        <w:pStyle w:val="Paragraphedeliste"/>
        <w:numPr>
          <w:ilvl w:val="1"/>
          <w:numId w:val="7"/>
        </w:numPr>
        <w:tabs>
          <w:tab w:val="left" w:pos="1196"/>
        </w:tabs>
        <w:spacing w:before="2" w:line="249" w:lineRule="auto"/>
        <w:ind w:right="277"/>
        <w:contextualSpacing w:val="0"/>
        <w:jc w:val="both"/>
        <w:rPr>
          <w:rFonts w:ascii="Marianne" w:hAnsi="Marianne"/>
          <w:sz w:val="20"/>
        </w:rPr>
      </w:pPr>
      <w:r w:rsidRPr="00214B85">
        <w:rPr>
          <w:rFonts w:ascii="Marianne" w:hAnsi="Marianne"/>
          <w:sz w:val="20"/>
        </w:rPr>
        <w:t xml:space="preserve">Accompagnement </w:t>
      </w:r>
      <w:r w:rsidR="00807F16">
        <w:rPr>
          <w:rFonts w:ascii="Marianne" w:hAnsi="Marianne"/>
          <w:sz w:val="20"/>
        </w:rPr>
        <w:t>aux</w:t>
      </w:r>
      <w:r w:rsidRPr="00214B85">
        <w:rPr>
          <w:rFonts w:ascii="Marianne" w:hAnsi="Marianne"/>
          <w:sz w:val="20"/>
        </w:rPr>
        <w:t xml:space="preserve"> réunions de pilotage : définition d’un calendrier prévisionnel, proposition</w:t>
      </w:r>
      <w:r w:rsidRPr="00214B85">
        <w:rPr>
          <w:rFonts w:ascii="Marianne" w:hAnsi="Marianne"/>
          <w:spacing w:val="-10"/>
          <w:sz w:val="20"/>
        </w:rPr>
        <w:t xml:space="preserve"> </w:t>
      </w:r>
      <w:r w:rsidRPr="00214B85">
        <w:rPr>
          <w:rFonts w:ascii="Marianne" w:hAnsi="Marianne"/>
          <w:sz w:val="20"/>
        </w:rPr>
        <w:t>d’ordres</w:t>
      </w:r>
      <w:r w:rsidRPr="00214B85">
        <w:rPr>
          <w:rFonts w:ascii="Marianne" w:hAnsi="Marianne"/>
          <w:spacing w:val="-8"/>
          <w:sz w:val="20"/>
        </w:rPr>
        <w:t xml:space="preserve"> </w:t>
      </w:r>
      <w:r w:rsidRPr="00214B85">
        <w:rPr>
          <w:rFonts w:ascii="Marianne" w:hAnsi="Marianne"/>
          <w:sz w:val="20"/>
        </w:rPr>
        <w:t>du</w:t>
      </w:r>
      <w:r w:rsidRPr="00214B85">
        <w:rPr>
          <w:rFonts w:ascii="Marianne" w:hAnsi="Marianne"/>
          <w:spacing w:val="-10"/>
          <w:sz w:val="20"/>
        </w:rPr>
        <w:t xml:space="preserve"> </w:t>
      </w:r>
      <w:r w:rsidRPr="00214B85">
        <w:rPr>
          <w:rFonts w:ascii="Marianne" w:hAnsi="Marianne"/>
          <w:sz w:val="20"/>
        </w:rPr>
        <w:t>jour</w:t>
      </w:r>
      <w:r w:rsidRPr="00214B85">
        <w:rPr>
          <w:rFonts w:ascii="Marianne" w:hAnsi="Marianne"/>
          <w:spacing w:val="-6"/>
          <w:sz w:val="20"/>
        </w:rPr>
        <w:t xml:space="preserve"> </w:t>
      </w:r>
      <w:r w:rsidRPr="00214B85">
        <w:rPr>
          <w:rFonts w:ascii="Marianne" w:hAnsi="Marianne"/>
          <w:sz w:val="20"/>
        </w:rPr>
        <w:t>prévisionnels</w:t>
      </w:r>
      <w:r w:rsidRPr="00214B85">
        <w:rPr>
          <w:rFonts w:ascii="Marianne" w:hAnsi="Marianne"/>
          <w:spacing w:val="-8"/>
          <w:sz w:val="20"/>
        </w:rPr>
        <w:t xml:space="preserve"> </w:t>
      </w:r>
      <w:r w:rsidRPr="00214B85">
        <w:rPr>
          <w:rFonts w:ascii="Marianne" w:hAnsi="Marianne"/>
          <w:sz w:val="20"/>
        </w:rPr>
        <w:t>et</w:t>
      </w:r>
      <w:r w:rsidRPr="00214B85">
        <w:rPr>
          <w:rFonts w:ascii="Marianne" w:hAnsi="Marianne"/>
          <w:spacing w:val="-8"/>
          <w:sz w:val="20"/>
        </w:rPr>
        <w:t xml:space="preserve"> </w:t>
      </w:r>
      <w:r w:rsidRPr="00214B85">
        <w:rPr>
          <w:rFonts w:ascii="Marianne" w:hAnsi="Marianne"/>
          <w:sz w:val="20"/>
        </w:rPr>
        <w:t>d’une</w:t>
      </w:r>
      <w:r w:rsidRPr="00214B85">
        <w:rPr>
          <w:rFonts w:ascii="Marianne" w:hAnsi="Marianne"/>
          <w:spacing w:val="-8"/>
          <w:sz w:val="20"/>
        </w:rPr>
        <w:t xml:space="preserve"> </w:t>
      </w:r>
      <w:r w:rsidRPr="00214B85">
        <w:rPr>
          <w:rFonts w:ascii="Marianne" w:hAnsi="Marianne"/>
          <w:sz w:val="20"/>
        </w:rPr>
        <w:t>liste</w:t>
      </w:r>
      <w:r w:rsidRPr="00214B85">
        <w:rPr>
          <w:rFonts w:ascii="Marianne" w:hAnsi="Marianne"/>
          <w:spacing w:val="-8"/>
          <w:sz w:val="20"/>
        </w:rPr>
        <w:t xml:space="preserve"> </w:t>
      </w:r>
      <w:r w:rsidRPr="00214B85">
        <w:rPr>
          <w:rFonts w:ascii="Marianne" w:hAnsi="Marianne"/>
          <w:sz w:val="20"/>
        </w:rPr>
        <w:t>des</w:t>
      </w:r>
      <w:r w:rsidRPr="00214B85">
        <w:rPr>
          <w:rFonts w:ascii="Marianne" w:hAnsi="Marianne"/>
          <w:spacing w:val="-9"/>
          <w:sz w:val="20"/>
        </w:rPr>
        <w:t xml:space="preserve"> </w:t>
      </w:r>
      <w:r w:rsidRPr="00214B85">
        <w:rPr>
          <w:rFonts w:ascii="Marianne" w:hAnsi="Marianne"/>
          <w:sz w:val="20"/>
        </w:rPr>
        <w:t>décisions</w:t>
      </w:r>
      <w:r w:rsidRPr="00214B85">
        <w:rPr>
          <w:rFonts w:ascii="Marianne" w:hAnsi="Marianne"/>
          <w:spacing w:val="-6"/>
          <w:sz w:val="20"/>
        </w:rPr>
        <w:t xml:space="preserve"> </w:t>
      </w:r>
      <w:r w:rsidRPr="00214B85">
        <w:rPr>
          <w:rFonts w:ascii="Marianne" w:hAnsi="Marianne"/>
          <w:sz w:val="20"/>
        </w:rPr>
        <w:t>à</w:t>
      </w:r>
      <w:r w:rsidRPr="00214B85">
        <w:rPr>
          <w:rFonts w:ascii="Marianne" w:hAnsi="Marianne"/>
          <w:spacing w:val="-10"/>
          <w:sz w:val="20"/>
        </w:rPr>
        <w:t xml:space="preserve"> </w:t>
      </w:r>
      <w:r w:rsidRPr="00214B85">
        <w:rPr>
          <w:rFonts w:ascii="Marianne" w:hAnsi="Marianne"/>
          <w:sz w:val="20"/>
        </w:rPr>
        <w:t>valider,</w:t>
      </w:r>
      <w:r w:rsidRPr="00214B85">
        <w:rPr>
          <w:rFonts w:ascii="Marianne" w:hAnsi="Marianne"/>
          <w:spacing w:val="-5"/>
          <w:sz w:val="20"/>
        </w:rPr>
        <w:t xml:space="preserve"> </w:t>
      </w:r>
      <w:r w:rsidRPr="00214B85">
        <w:rPr>
          <w:rFonts w:ascii="Marianne" w:hAnsi="Marianne"/>
          <w:sz w:val="20"/>
        </w:rPr>
        <w:t>contribution aux supports de présentation, rédaction des comptes-rendus, … ;</w:t>
      </w:r>
    </w:p>
    <w:p w14:paraId="157F533E" w14:textId="6BCA7872" w:rsidR="00CB2ABA" w:rsidRPr="00C2566C" w:rsidRDefault="00CB2ABA" w:rsidP="00C2566C">
      <w:pPr>
        <w:pStyle w:val="Paragraphedeliste"/>
        <w:numPr>
          <w:ilvl w:val="1"/>
          <w:numId w:val="7"/>
        </w:numPr>
        <w:tabs>
          <w:tab w:val="left" w:pos="1196"/>
        </w:tabs>
        <w:spacing w:before="2" w:line="249" w:lineRule="auto"/>
        <w:ind w:right="277"/>
        <w:contextualSpacing w:val="0"/>
        <w:jc w:val="both"/>
        <w:rPr>
          <w:rFonts w:ascii="Marianne" w:hAnsi="Marianne"/>
          <w:sz w:val="20"/>
        </w:rPr>
      </w:pPr>
      <w:r w:rsidRPr="00C2566C">
        <w:rPr>
          <w:rFonts w:ascii="Marianne" w:hAnsi="Marianne"/>
          <w:sz w:val="20"/>
        </w:rPr>
        <w:t>Animation</w:t>
      </w:r>
      <w:r w:rsidRPr="00C2566C">
        <w:rPr>
          <w:rFonts w:ascii="Marianne" w:hAnsi="Marianne"/>
          <w:spacing w:val="-9"/>
          <w:sz w:val="20"/>
        </w:rPr>
        <w:t xml:space="preserve"> </w:t>
      </w:r>
      <w:r w:rsidRPr="00C2566C">
        <w:rPr>
          <w:rFonts w:ascii="Marianne" w:hAnsi="Marianne"/>
          <w:sz w:val="20"/>
        </w:rPr>
        <w:t>des</w:t>
      </w:r>
      <w:r w:rsidRPr="00C2566C">
        <w:rPr>
          <w:rFonts w:ascii="Marianne" w:hAnsi="Marianne"/>
          <w:spacing w:val="-6"/>
          <w:sz w:val="20"/>
        </w:rPr>
        <w:t xml:space="preserve"> </w:t>
      </w:r>
      <w:r w:rsidRPr="00C2566C">
        <w:rPr>
          <w:rFonts w:ascii="Marianne" w:hAnsi="Marianne"/>
          <w:sz w:val="20"/>
        </w:rPr>
        <w:t>ateliers</w:t>
      </w:r>
      <w:r w:rsidRPr="00C2566C">
        <w:rPr>
          <w:rFonts w:ascii="Marianne" w:hAnsi="Marianne"/>
          <w:spacing w:val="-7"/>
          <w:sz w:val="20"/>
        </w:rPr>
        <w:t xml:space="preserve"> </w:t>
      </w:r>
      <w:r w:rsidR="007843ED" w:rsidRPr="00C2566C">
        <w:rPr>
          <w:rFonts w:ascii="Marianne" w:hAnsi="Marianne"/>
          <w:spacing w:val="-7"/>
          <w:sz w:val="20"/>
        </w:rPr>
        <w:t>«</w:t>
      </w:r>
      <w:r w:rsidR="007843ED" w:rsidRPr="00C2566C">
        <w:rPr>
          <w:rFonts w:ascii="Calibri" w:hAnsi="Calibri" w:cs="Calibri"/>
          <w:spacing w:val="-7"/>
          <w:sz w:val="20"/>
        </w:rPr>
        <w:t> </w:t>
      </w:r>
      <w:r w:rsidRPr="00C2566C">
        <w:rPr>
          <w:rFonts w:ascii="Marianne" w:hAnsi="Marianne"/>
          <w:sz w:val="20"/>
        </w:rPr>
        <w:t>Sensibilité</w:t>
      </w:r>
      <w:r w:rsidR="00266BB2" w:rsidRPr="00C2566C">
        <w:rPr>
          <w:rFonts w:ascii="Calibri" w:hAnsi="Calibri" w:cs="Calibri"/>
          <w:sz w:val="20"/>
        </w:rPr>
        <w:t> </w:t>
      </w:r>
      <w:r w:rsidR="00266BB2" w:rsidRPr="00C2566C">
        <w:rPr>
          <w:rFonts w:ascii="Marianne" w:hAnsi="Marianne" w:cs="Marianne"/>
          <w:sz w:val="20"/>
        </w:rPr>
        <w:t>»</w:t>
      </w:r>
      <w:r w:rsidRPr="00C2566C">
        <w:rPr>
          <w:rFonts w:ascii="Marianne" w:hAnsi="Marianne"/>
          <w:spacing w:val="-8"/>
          <w:sz w:val="20"/>
        </w:rPr>
        <w:t xml:space="preserve"> </w:t>
      </w:r>
      <w:r w:rsidRPr="00C2566C">
        <w:rPr>
          <w:rFonts w:ascii="Marianne" w:hAnsi="Marianne"/>
          <w:sz w:val="20"/>
          <w:highlight w:val="yellow"/>
        </w:rPr>
        <w:t>et</w:t>
      </w:r>
      <w:r w:rsidR="00807F16" w:rsidRPr="00C2566C">
        <w:rPr>
          <w:rFonts w:ascii="Marianne" w:hAnsi="Marianne"/>
          <w:sz w:val="20"/>
          <w:highlight w:val="yellow"/>
        </w:rPr>
        <w:t>/ou</w:t>
      </w:r>
      <w:r w:rsidRPr="00C2566C">
        <w:rPr>
          <w:rFonts w:ascii="Marianne" w:hAnsi="Marianne"/>
          <w:spacing w:val="-9"/>
          <w:sz w:val="20"/>
        </w:rPr>
        <w:t xml:space="preserve"> </w:t>
      </w:r>
      <w:r w:rsidR="007843ED" w:rsidRPr="00C2566C">
        <w:rPr>
          <w:rFonts w:ascii="Marianne" w:hAnsi="Marianne"/>
          <w:spacing w:val="-9"/>
          <w:sz w:val="20"/>
        </w:rPr>
        <w:t>«</w:t>
      </w:r>
      <w:r w:rsidR="007843ED" w:rsidRPr="00C2566C">
        <w:rPr>
          <w:rFonts w:ascii="Calibri" w:hAnsi="Calibri" w:cs="Calibri"/>
          <w:spacing w:val="-9"/>
          <w:sz w:val="20"/>
        </w:rPr>
        <w:t> </w:t>
      </w:r>
      <w:r w:rsidRPr="00C2566C">
        <w:rPr>
          <w:rFonts w:ascii="Marianne" w:hAnsi="Marianne"/>
          <w:sz w:val="20"/>
        </w:rPr>
        <w:t>Trajectoire</w:t>
      </w:r>
      <w:r w:rsidR="00807F16" w:rsidRPr="00C2566C">
        <w:rPr>
          <w:rFonts w:ascii="Marianne" w:hAnsi="Marianne"/>
          <w:sz w:val="20"/>
        </w:rPr>
        <w:t>s</w:t>
      </w:r>
      <w:r w:rsidR="007843ED" w:rsidRPr="00C2566C">
        <w:rPr>
          <w:rFonts w:ascii="Calibri" w:hAnsi="Calibri" w:cs="Calibri"/>
          <w:sz w:val="20"/>
        </w:rPr>
        <w:t> </w:t>
      </w:r>
      <w:r w:rsidR="007843ED" w:rsidRPr="00C2566C">
        <w:rPr>
          <w:rFonts w:ascii="Marianne" w:hAnsi="Marianne" w:cs="Marianne"/>
          <w:sz w:val="20"/>
        </w:rPr>
        <w:t>»</w:t>
      </w:r>
      <w:r w:rsidRPr="00C2566C">
        <w:rPr>
          <w:rFonts w:ascii="Marianne" w:hAnsi="Marianne"/>
          <w:spacing w:val="-6"/>
          <w:sz w:val="20"/>
        </w:rPr>
        <w:t xml:space="preserve"> </w:t>
      </w:r>
      <w:r w:rsidRPr="00C2566C">
        <w:rPr>
          <w:rFonts w:ascii="Marianne" w:hAnsi="Marianne"/>
          <w:sz w:val="20"/>
        </w:rPr>
        <w:t>de</w:t>
      </w:r>
      <w:r w:rsidRPr="00C2566C">
        <w:rPr>
          <w:rFonts w:ascii="Marianne" w:hAnsi="Marianne"/>
          <w:spacing w:val="-8"/>
          <w:sz w:val="20"/>
        </w:rPr>
        <w:t xml:space="preserve"> </w:t>
      </w:r>
      <w:r w:rsidRPr="00C2566C">
        <w:rPr>
          <w:rFonts w:ascii="Marianne" w:hAnsi="Marianne"/>
          <w:sz w:val="20"/>
        </w:rPr>
        <w:t>la</w:t>
      </w:r>
      <w:r w:rsidRPr="00C2566C">
        <w:rPr>
          <w:rFonts w:ascii="Marianne" w:hAnsi="Marianne"/>
          <w:spacing w:val="-9"/>
          <w:sz w:val="20"/>
        </w:rPr>
        <w:t xml:space="preserve"> </w:t>
      </w:r>
      <w:r w:rsidRPr="00C2566C">
        <w:rPr>
          <w:rFonts w:ascii="Marianne" w:hAnsi="Marianne"/>
          <w:sz w:val="20"/>
        </w:rPr>
        <w:t>démarche</w:t>
      </w:r>
      <w:r w:rsidRPr="00C2566C">
        <w:rPr>
          <w:rFonts w:ascii="Marianne" w:hAnsi="Marianne"/>
          <w:spacing w:val="-9"/>
          <w:sz w:val="20"/>
        </w:rPr>
        <w:t xml:space="preserve"> </w:t>
      </w:r>
      <w:r w:rsidRPr="00C2566C">
        <w:rPr>
          <w:rFonts w:ascii="Marianne" w:hAnsi="Marianne"/>
          <w:spacing w:val="-2"/>
          <w:sz w:val="20"/>
        </w:rPr>
        <w:t>TACCT</w:t>
      </w:r>
      <w:r w:rsidR="007843ED" w:rsidRPr="00C2566C">
        <w:rPr>
          <w:rFonts w:ascii="Marianne" w:hAnsi="Marianne"/>
          <w:spacing w:val="-2"/>
          <w:sz w:val="20"/>
        </w:rPr>
        <w:t>.</w:t>
      </w:r>
    </w:p>
    <w:p w14:paraId="439BE824" w14:textId="77777777" w:rsidR="007843ED" w:rsidRPr="00214B85" w:rsidRDefault="007843ED" w:rsidP="007843ED">
      <w:pPr>
        <w:pStyle w:val="Paragraphedeliste"/>
        <w:tabs>
          <w:tab w:val="left" w:pos="1195"/>
        </w:tabs>
        <w:spacing w:before="9"/>
        <w:ind w:left="1195"/>
        <w:contextualSpacing w:val="0"/>
        <w:jc w:val="both"/>
        <w:rPr>
          <w:rFonts w:ascii="Marianne" w:hAnsi="Marianne"/>
          <w:sz w:val="20"/>
        </w:rPr>
      </w:pPr>
    </w:p>
    <w:p w14:paraId="68228A1A" w14:textId="77777777" w:rsidR="00A82C1D" w:rsidRDefault="00CB2ABA" w:rsidP="004C1B69">
      <w:pPr>
        <w:pStyle w:val="Paragraphedeliste"/>
        <w:numPr>
          <w:ilvl w:val="0"/>
          <w:numId w:val="7"/>
        </w:numPr>
        <w:tabs>
          <w:tab w:val="left" w:pos="476"/>
        </w:tabs>
        <w:spacing w:before="1" w:line="259" w:lineRule="auto"/>
        <w:ind w:right="274"/>
        <w:contextualSpacing w:val="0"/>
        <w:jc w:val="both"/>
        <w:rPr>
          <w:rFonts w:ascii="Marianne" w:hAnsi="Marianne"/>
          <w:sz w:val="20"/>
        </w:rPr>
      </w:pPr>
      <w:proofErr w:type="gramStart"/>
      <w:r w:rsidRPr="00214B85">
        <w:rPr>
          <w:rFonts w:ascii="Marianne" w:hAnsi="Marianne"/>
          <w:sz w:val="20"/>
        </w:rPr>
        <w:t>de</w:t>
      </w:r>
      <w:proofErr w:type="gramEnd"/>
      <w:r w:rsidRPr="00214B85">
        <w:rPr>
          <w:rFonts w:ascii="Marianne" w:hAnsi="Marianne"/>
          <w:sz w:val="20"/>
        </w:rPr>
        <w:t xml:space="preserve"> faciliter la mise en place des actions de concertation auprès des différents acteurs du territoire sur la question de l'adaptation</w:t>
      </w:r>
      <w:r w:rsidR="00266BB2">
        <w:rPr>
          <w:rFonts w:ascii="Marianne" w:hAnsi="Marianne"/>
          <w:sz w:val="20"/>
        </w:rPr>
        <w:t>,</w:t>
      </w:r>
      <w:r w:rsidRPr="00214B85">
        <w:rPr>
          <w:rFonts w:ascii="Marianne" w:hAnsi="Marianne"/>
          <w:sz w:val="20"/>
        </w:rPr>
        <w:t xml:space="preserve"> avec l’objectif de fédérer un collectif d’acteurs représentatifs autour de cet enjeu dans une dynamique positive et constructive, propre à dépasser les logiques individuelles ou sectorielles et à favoriser le passage à l’action. </w:t>
      </w:r>
    </w:p>
    <w:p w14:paraId="50A9224D" w14:textId="32F6D6E7" w:rsidR="00CB2ABA" w:rsidRPr="004C1B69" w:rsidRDefault="00CB2ABA" w:rsidP="00A82C1D">
      <w:pPr>
        <w:pStyle w:val="Paragraphedeliste"/>
        <w:tabs>
          <w:tab w:val="left" w:pos="476"/>
        </w:tabs>
        <w:spacing w:before="1" w:line="259" w:lineRule="auto"/>
        <w:ind w:left="476" w:right="274"/>
        <w:contextualSpacing w:val="0"/>
        <w:jc w:val="both"/>
        <w:rPr>
          <w:rFonts w:ascii="Marianne" w:hAnsi="Marianne"/>
          <w:sz w:val="20"/>
        </w:rPr>
      </w:pPr>
      <w:r w:rsidRPr="004C1B69">
        <w:rPr>
          <w:rFonts w:ascii="Marianne" w:hAnsi="Marianne"/>
          <w:sz w:val="20"/>
        </w:rPr>
        <w:t xml:space="preserve">Pour </w:t>
      </w:r>
      <w:r w:rsidR="00E80760" w:rsidRPr="004C1B69">
        <w:rPr>
          <w:rFonts w:ascii="Marianne" w:hAnsi="Marianne"/>
          <w:sz w:val="20"/>
        </w:rPr>
        <w:t>s</w:t>
      </w:r>
      <w:r w:rsidRPr="004C1B69">
        <w:rPr>
          <w:rFonts w:ascii="Marianne" w:hAnsi="Marianne"/>
          <w:sz w:val="20"/>
        </w:rPr>
        <w:t>e faire, le prestataire proposera des</w:t>
      </w:r>
      <w:r w:rsidR="00A82C1D">
        <w:rPr>
          <w:rFonts w:ascii="Marianne" w:hAnsi="Marianne"/>
          <w:sz w:val="20"/>
        </w:rPr>
        <w:t xml:space="preserve"> techniques</w:t>
      </w:r>
      <w:r w:rsidRPr="004C1B69">
        <w:rPr>
          <w:rFonts w:ascii="Marianne" w:hAnsi="Marianne"/>
          <w:sz w:val="20"/>
        </w:rPr>
        <w:t xml:space="preserve"> ou</w:t>
      </w:r>
      <w:r w:rsidR="00A82C1D">
        <w:rPr>
          <w:rFonts w:ascii="Marianne" w:hAnsi="Marianne"/>
          <w:sz w:val="20"/>
        </w:rPr>
        <w:t xml:space="preserve"> outils</w:t>
      </w:r>
      <w:r w:rsidRPr="004C1B69">
        <w:rPr>
          <w:rFonts w:ascii="Marianne" w:hAnsi="Marianne"/>
          <w:sz w:val="20"/>
        </w:rPr>
        <w:t xml:space="preserve"> (tel que le travail sur des récits mobilisateurs plaçant les acteurs devant des situations probables)</w:t>
      </w:r>
      <w:r w:rsidRPr="004C1B69">
        <w:rPr>
          <w:rFonts w:ascii="Marianne" w:hAnsi="Marianne"/>
          <w:spacing w:val="-3"/>
          <w:sz w:val="20"/>
        </w:rPr>
        <w:t xml:space="preserve"> </w:t>
      </w:r>
      <w:r w:rsidRPr="004C1B69">
        <w:rPr>
          <w:rFonts w:ascii="Marianne" w:hAnsi="Marianne"/>
          <w:sz w:val="20"/>
        </w:rPr>
        <w:t>ou mobilisera des techniques</w:t>
      </w:r>
      <w:r w:rsidR="00A82C1D">
        <w:rPr>
          <w:rFonts w:ascii="Marianne" w:hAnsi="Marianne"/>
          <w:sz w:val="20"/>
        </w:rPr>
        <w:t xml:space="preserve"> d’animation</w:t>
      </w:r>
      <w:r w:rsidRPr="004C1B69">
        <w:rPr>
          <w:rFonts w:ascii="Marianne" w:hAnsi="Marianne"/>
          <w:sz w:val="20"/>
        </w:rPr>
        <w:t xml:space="preserve"> innovantes en intelligence collective pour libérer la parole et favoriser la communication positive</w:t>
      </w:r>
      <w:r w:rsidR="002E13B5" w:rsidRPr="004C1B69">
        <w:rPr>
          <w:rFonts w:ascii="Marianne" w:hAnsi="Marianne"/>
          <w:sz w:val="20"/>
        </w:rPr>
        <w:t xml:space="preserve"> (cf. </w:t>
      </w:r>
      <w:r w:rsidR="002E13B5" w:rsidRPr="004C1B69">
        <w:rPr>
          <w:rFonts w:ascii="Marianne" w:hAnsi="Marianne"/>
          <w:b/>
          <w:bCs/>
          <w:sz w:val="20"/>
        </w:rPr>
        <w:t>annexe 2</w:t>
      </w:r>
      <w:r w:rsidR="002E13B5" w:rsidRPr="004C1B69">
        <w:rPr>
          <w:rFonts w:ascii="Marianne" w:hAnsi="Marianne"/>
          <w:sz w:val="20"/>
        </w:rPr>
        <w:t>)</w:t>
      </w:r>
      <w:r w:rsidRPr="004C1B69">
        <w:rPr>
          <w:rFonts w:ascii="Marianne" w:hAnsi="Marianne"/>
          <w:sz w:val="20"/>
        </w:rPr>
        <w:t>.</w:t>
      </w:r>
      <w:r w:rsidR="005A69AF" w:rsidRPr="004C1B69">
        <w:rPr>
          <w:rFonts w:ascii="Marianne" w:hAnsi="Marianne"/>
          <w:sz w:val="20"/>
        </w:rPr>
        <w:t xml:space="preserve"> Il conseillera par ailleurs la collectivité pour maintenir sur la durée cette dynamique collective</w:t>
      </w:r>
      <w:r w:rsidR="00F26DAB" w:rsidRPr="004C1B69">
        <w:rPr>
          <w:rFonts w:ascii="Marianne" w:hAnsi="Marianne"/>
          <w:sz w:val="20"/>
        </w:rPr>
        <w:t xml:space="preserve">. </w:t>
      </w:r>
    </w:p>
    <w:p w14:paraId="091CFCF4" w14:textId="77777777" w:rsidR="007843ED" w:rsidRPr="00214B85" w:rsidRDefault="007843ED" w:rsidP="007843ED">
      <w:pPr>
        <w:pStyle w:val="Paragraphedeliste"/>
        <w:tabs>
          <w:tab w:val="left" w:pos="476"/>
        </w:tabs>
        <w:spacing w:before="1" w:line="259" w:lineRule="auto"/>
        <w:ind w:left="476" w:right="274"/>
        <w:contextualSpacing w:val="0"/>
        <w:jc w:val="both"/>
        <w:rPr>
          <w:rFonts w:ascii="Marianne" w:hAnsi="Marianne"/>
          <w:sz w:val="20"/>
        </w:rPr>
      </w:pPr>
    </w:p>
    <w:p w14:paraId="370CA240" w14:textId="23A830EE" w:rsidR="00EE1D10" w:rsidRDefault="00CB2ABA" w:rsidP="00EE1D10">
      <w:pPr>
        <w:pStyle w:val="Paragraphedeliste"/>
        <w:numPr>
          <w:ilvl w:val="0"/>
          <w:numId w:val="7"/>
        </w:numPr>
        <w:tabs>
          <w:tab w:val="left" w:pos="476"/>
        </w:tabs>
        <w:spacing w:line="256" w:lineRule="auto"/>
        <w:ind w:right="278"/>
        <w:contextualSpacing w:val="0"/>
        <w:jc w:val="both"/>
        <w:rPr>
          <w:rFonts w:ascii="Marianne" w:hAnsi="Marianne"/>
          <w:sz w:val="20"/>
        </w:rPr>
      </w:pPr>
      <w:proofErr w:type="gramStart"/>
      <w:r w:rsidRPr="00214B85">
        <w:rPr>
          <w:rFonts w:ascii="Marianne" w:hAnsi="Marianne"/>
          <w:sz w:val="20"/>
        </w:rPr>
        <w:t>de</w:t>
      </w:r>
      <w:proofErr w:type="gramEnd"/>
      <w:r w:rsidRPr="00214B85">
        <w:rPr>
          <w:rFonts w:ascii="Marianne" w:hAnsi="Marianne"/>
          <w:spacing w:val="-9"/>
          <w:sz w:val="20"/>
        </w:rPr>
        <w:t xml:space="preserve"> </w:t>
      </w:r>
      <w:r w:rsidRPr="00214B85">
        <w:rPr>
          <w:rFonts w:ascii="Marianne" w:hAnsi="Marianne"/>
          <w:sz w:val="20"/>
        </w:rPr>
        <w:t>contribuer</w:t>
      </w:r>
      <w:r w:rsidRPr="00214B85">
        <w:rPr>
          <w:rFonts w:ascii="Marianne" w:hAnsi="Marianne"/>
          <w:spacing w:val="-5"/>
          <w:sz w:val="20"/>
        </w:rPr>
        <w:t xml:space="preserve"> </w:t>
      </w:r>
      <w:r w:rsidRPr="00214B85">
        <w:rPr>
          <w:rFonts w:ascii="Marianne" w:hAnsi="Marianne"/>
          <w:sz w:val="20"/>
        </w:rPr>
        <w:t>à</w:t>
      </w:r>
      <w:r w:rsidRPr="00214B85">
        <w:rPr>
          <w:rFonts w:ascii="Marianne" w:hAnsi="Marianne"/>
          <w:spacing w:val="-7"/>
          <w:sz w:val="20"/>
        </w:rPr>
        <w:t xml:space="preserve"> </w:t>
      </w:r>
      <w:r w:rsidRPr="00214B85">
        <w:rPr>
          <w:rFonts w:ascii="Marianne" w:hAnsi="Marianne"/>
          <w:sz w:val="20"/>
        </w:rPr>
        <w:t>la</w:t>
      </w:r>
      <w:r w:rsidRPr="00214B85">
        <w:rPr>
          <w:rFonts w:ascii="Marianne" w:hAnsi="Marianne"/>
          <w:spacing w:val="-7"/>
          <w:sz w:val="20"/>
        </w:rPr>
        <w:t xml:space="preserve"> </w:t>
      </w:r>
      <w:r w:rsidRPr="00214B85">
        <w:rPr>
          <w:rFonts w:ascii="Marianne" w:hAnsi="Marianne"/>
          <w:sz w:val="20"/>
        </w:rPr>
        <w:t>communication</w:t>
      </w:r>
      <w:r w:rsidRPr="00214B85">
        <w:rPr>
          <w:rFonts w:ascii="Marianne" w:hAnsi="Marianne"/>
          <w:spacing w:val="-7"/>
          <w:sz w:val="20"/>
        </w:rPr>
        <w:t xml:space="preserve"> </w:t>
      </w:r>
      <w:r w:rsidRPr="00214B85">
        <w:rPr>
          <w:rFonts w:ascii="Marianne" w:hAnsi="Marianne"/>
          <w:sz w:val="20"/>
        </w:rPr>
        <w:t>des</w:t>
      </w:r>
      <w:r w:rsidRPr="00214B85">
        <w:rPr>
          <w:rFonts w:ascii="Marianne" w:hAnsi="Marianne"/>
          <w:spacing w:val="-8"/>
          <w:sz w:val="20"/>
        </w:rPr>
        <w:t xml:space="preserve"> </w:t>
      </w:r>
      <w:r w:rsidRPr="00214B85">
        <w:rPr>
          <w:rFonts w:ascii="Marianne" w:hAnsi="Marianne"/>
          <w:sz w:val="20"/>
        </w:rPr>
        <w:t>résultats</w:t>
      </w:r>
      <w:r w:rsidRPr="00214B85">
        <w:rPr>
          <w:rFonts w:ascii="Marianne" w:hAnsi="Marianne"/>
          <w:spacing w:val="-5"/>
          <w:sz w:val="20"/>
        </w:rPr>
        <w:t xml:space="preserve"> </w:t>
      </w:r>
      <w:r w:rsidRPr="00214B85">
        <w:rPr>
          <w:rFonts w:ascii="Marianne" w:hAnsi="Marianne"/>
          <w:sz w:val="20"/>
        </w:rPr>
        <w:t>tout</w:t>
      </w:r>
      <w:r w:rsidRPr="00214B85">
        <w:rPr>
          <w:rFonts w:ascii="Marianne" w:hAnsi="Marianne"/>
          <w:spacing w:val="-7"/>
          <w:sz w:val="20"/>
        </w:rPr>
        <w:t xml:space="preserve"> </w:t>
      </w:r>
      <w:r w:rsidRPr="00214B85">
        <w:rPr>
          <w:rFonts w:ascii="Marianne" w:hAnsi="Marianne"/>
          <w:sz w:val="20"/>
        </w:rPr>
        <w:t>au</w:t>
      </w:r>
      <w:r w:rsidRPr="00214B85">
        <w:rPr>
          <w:rFonts w:ascii="Marianne" w:hAnsi="Marianne"/>
          <w:spacing w:val="-5"/>
          <w:sz w:val="20"/>
        </w:rPr>
        <w:t xml:space="preserve"> </w:t>
      </w:r>
      <w:r w:rsidRPr="00214B85">
        <w:rPr>
          <w:rFonts w:ascii="Marianne" w:hAnsi="Marianne"/>
          <w:sz w:val="20"/>
        </w:rPr>
        <w:t>long</w:t>
      </w:r>
      <w:r w:rsidRPr="00214B85">
        <w:rPr>
          <w:rFonts w:ascii="Marianne" w:hAnsi="Marianne"/>
          <w:spacing w:val="-8"/>
          <w:sz w:val="20"/>
        </w:rPr>
        <w:t xml:space="preserve"> </w:t>
      </w:r>
      <w:r w:rsidRPr="00214B85">
        <w:rPr>
          <w:rFonts w:ascii="Marianne" w:hAnsi="Marianne"/>
          <w:sz w:val="20"/>
        </w:rPr>
        <w:t>du</w:t>
      </w:r>
      <w:r w:rsidRPr="00214B85">
        <w:rPr>
          <w:rFonts w:ascii="Marianne" w:hAnsi="Marianne"/>
          <w:spacing w:val="-7"/>
          <w:sz w:val="20"/>
        </w:rPr>
        <w:t xml:space="preserve"> </w:t>
      </w:r>
      <w:r w:rsidRPr="00214B85">
        <w:rPr>
          <w:rFonts w:ascii="Marianne" w:hAnsi="Marianne"/>
          <w:sz w:val="20"/>
        </w:rPr>
        <w:t>projet,</w:t>
      </w:r>
      <w:r w:rsidRPr="00214B85">
        <w:rPr>
          <w:rFonts w:ascii="Marianne" w:hAnsi="Marianne"/>
          <w:spacing w:val="-6"/>
          <w:sz w:val="20"/>
        </w:rPr>
        <w:t xml:space="preserve"> </w:t>
      </w:r>
      <w:r w:rsidRPr="00214B85">
        <w:rPr>
          <w:rFonts w:ascii="Marianne" w:hAnsi="Marianne"/>
          <w:sz w:val="20"/>
        </w:rPr>
        <w:t>en</w:t>
      </w:r>
      <w:r w:rsidRPr="00214B85">
        <w:rPr>
          <w:rFonts w:ascii="Marianne" w:hAnsi="Marianne"/>
          <w:spacing w:val="-7"/>
          <w:sz w:val="20"/>
        </w:rPr>
        <w:t xml:space="preserve"> </w:t>
      </w:r>
      <w:r w:rsidRPr="00214B85">
        <w:rPr>
          <w:rFonts w:ascii="Marianne" w:hAnsi="Marianne"/>
          <w:sz w:val="20"/>
        </w:rPr>
        <w:t>interne</w:t>
      </w:r>
      <w:r w:rsidRPr="00214B85">
        <w:rPr>
          <w:rFonts w:ascii="Marianne" w:hAnsi="Marianne"/>
          <w:spacing w:val="-7"/>
          <w:sz w:val="20"/>
        </w:rPr>
        <w:t xml:space="preserve"> </w:t>
      </w:r>
      <w:r w:rsidRPr="00214B85">
        <w:rPr>
          <w:rFonts w:ascii="Marianne" w:hAnsi="Marianne"/>
          <w:sz w:val="20"/>
        </w:rPr>
        <w:t>et</w:t>
      </w:r>
      <w:r w:rsidRPr="00214B85">
        <w:rPr>
          <w:rFonts w:ascii="Marianne" w:hAnsi="Marianne"/>
          <w:spacing w:val="-7"/>
          <w:sz w:val="20"/>
        </w:rPr>
        <w:t xml:space="preserve"> </w:t>
      </w:r>
      <w:r w:rsidRPr="00214B85">
        <w:rPr>
          <w:rFonts w:ascii="Marianne" w:hAnsi="Marianne"/>
          <w:sz w:val="20"/>
        </w:rPr>
        <w:t>en</w:t>
      </w:r>
      <w:r w:rsidRPr="00214B85">
        <w:rPr>
          <w:rFonts w:ascii="Marianne" w:hAnsi="Marianne"/>
          <w:spacing w:val="-7"/>
          <w:sz w:val="20"/>
        </w:rPr>
        <w:t xml:space="preserve"> </w:t>
      </w:r>
      <w:r w:rsidRPr="00214B85">
        <w:rPr>
          <w:rFonts w:ascii="Marianne" w:hAnsi="Marianne"/>
          <w:sz w:val="20"/>
        </w:rPr>
        <w:t>externe</w:t>
      </w:r>
      <w:r w:rsidRPr="00214B85">
        <w:rPr>
          <w:rFonts w:ascii="Marianne" w:hAnsi="Marianne"/>
          <w:spacing w:val="-7"/>
          <w:sz w:val="20"/>
        </w:rPr>
        <w:t xml:space="preserve"> </w:t>
      </w:r>
      <w:r w:rsidRPr="00214B85">
        <w:rPr>
          <w:rFonts w:ascii="Marianne" w:hAnsi="Marianne"/>
          <w:sz w:val="20"/>
        </w:rPr>
        <w:t>de</w:t>
      </w:r>
      <w:r w:rsidRPr="00214B85">
        <w:rPr>
          <w:rFonts w:ascii="Marianne" w:hAnsi="Marianne"/>
          <w:spacing w:val="-7"/>
          <w:sz w:val="20"/>
        </w:rPr>
        <w:t xml:space="preserve"> </w:t>
      </w:r>
      <w:r w:rsidRPr="00214B85">
        <w:rPr>
          <w:rFonts w:ascii="Marianne" w:hAnsi="Marianne"/>
          <w:sz w:val="20"/>
        </w:rPr>
        <w:t>la collectivité afin de mobiliser et d’amorcer l’action tout en prévenant l’éco-anxiété des acteurs et en valorisant autant que nécessaire le coût de l’inaction.</w:t>
      </w:r>
    </w:p>
    <w:p w14:paraId="30B8AD66" w14:textId="77777777" w:rsidR="006975DF" w:rsidRDefault="006975DF" w:rsidP="000314A4">
      <w:pPr>
        <w:tabs>
          <w:tab w:val="left" w:pos="476"/>
        </w:tabs>
        <w:spacing w:line="256" w:lineRule="auto"/>
        <w:ind w:right="278"/>
        <w:jc w:val="both"/>
        <w:rPr>
          <w:rFonts w:ascii="Marianne" w:hAnsi="Marianne"/>
          <w:i/>
          <w:iCs/>
          <w:sz w:val="20"/>
        </w:rPr>
      </w:pPr>
    </w:p>
    <w:p w14:paraId="60D53F38" w14:textId="77777777" w:rsidR="0081775E" w:rsidRDefault="0081775E" w:rsidP="000314A4">
      <w:pPr>
        <w:tabs>
          <w:tab w:val="left" w:pos="476"/>
        </w:tabs>
        <w:spacing w:line="256" w:lineRule="auto"/>
        <w:ind w:right="278"/>
        <w:jc w:val="both"/>
        <w:rPr>
          <w:rFonts w:ascii="Marianne" w:hAnsi="Marianne"/>
          <w:i/>
          <w:iCs/>
          <w:sz w:val="20"/>
        </w:rPr>
      </w:pPr>
    </w:p>
    <w:p w14:paraId="240F9619" w14:textId="0FA281C0" w:rsidR="001551EB" w:rsidRPr="00702430" w:rsidRDefault="000314A4" w:rsidP="00702430">
      <w:pPr>
        <w:widowControl/>
        <w:autoSpaceDE/>
        <w:autoSpaceDN/>
        <w:spacing w:after="160" w:line="259" w:lineRule="auto"/>
        <w:rPr>
          <w:rFonts w:ascii="Marianne" w:hAnsi="Marianne"/>
          <w:i/>
          <w:iCs/>
          <w:sz w:val="20"/>
        </w:rPr>
      </w:pPr>
      <w:bookmarkStart w:id="6" w:name="_Toc173243749"/>
      <w:r w:rsidRPr="00FD0BE2">
        <w:rPr>
          <w:rFonts w:ascii="Marianne" w:hAnsi="Marianne"/>
          <w:color w:val="2D74B5"/>
          <w:sz w:val="28"/>
          <w:szCs w:val="28"/>
          <w:highlight w:val="yellow"/>
        </w:rPr>
        <w:t>Phase</w:t>
      </w:r>
      <w:r w:rsidRPr="00FD0BE2">
        <w:rPr>
          <w:rFonts w:ascii="Marianne" w:hAnsi="Marianne"/>
          <w:color w:val="2D74B5"/>
          <w:spacing w:val="-7"/>
          <w:sz w:val="28"/>
          <w:szCs w:val="28"/>
          <w:highlight w:val="yellow"/>
        </w:rPr>
        <w:t xml:space="preserve"> </w:t>
      </w:r>
      <w:r w:rsidRPr="00FD0BE2">
        <w:rPr>
          <w:rFonts w:ascii="Marianne" w:hAnsi="Marianne"/>
          <w:color w:val="2D74B5"/>
          <w:sz w:val="28"/>
          <w:szCs w:val="28"/>
          <w:highlight w:val="yellow"/>
        </w:rPr>
        <w:t>1</w:t>
      </w:r>
      <w:r w:rsidRPr="00FD0BE2">
        <w:rPr>
          <w:rFonts w:ascii="Marianne" w:hAnsi="Marianne"/>
          <w:color w:val="2D74B5"/>
          <w:spacing w:val="-8"/>
          <w:sz w:val="28"/>
          <w:szCs w:val="28"/>
          <w:highlight w:val="yellow"/>
        </w:rPr>
        <w:t xml:space="preserve"> </w:t>
      </w:r>
      <w:r w:rsidRPr="00FD0BE2">
        <w:rPr>
          <w:rFonts w:ascii="Marianne" w:hAnsi="Marianne"/>
          <w:color w:val="2D74B5"/>
          <w:sz w:val="28"/>
          <w:szCs w:val="28"/>
          <w:highlight w:val="yellow"/>
        </w:rPr>
        <w:t>-</w:t>
      </w:r>
      <w:r w:rsidRPr="00FD0BE2">
        <w:rPr>
          <w:rFonts w:ascii="Marianne" w:hAnsi="Marianne"/>
          <w:color w:val="2D74B5"/>
          <w:spacing w:val="-6"/>
          <w:sz w:val="28"/>
          <w:szCs w:val="28"/>
          <w:highlight w:val="yellow"/>
        </w:rPr>
        <w:t xml:space="preserve"> </w:t>
      </w:r>
      <w:r w:rsidRPr="00FD0BE2">
        <w:rPr>
          <w:rFonts w:ascii="Marianne" w:hAnsi="Marianne"/>
          <w:color w:val="2D74B5"/>
          <w:sz w:val="28"/>
          <w:szCs w:val="28"/>
          <w:highlight w:val="yellow"/>
        </w:rPr>
        <w:t>Diagnostiquer</w:t>
      </w:r>
      <w:r w:rsidRPr="00FD0BE2">
        <w:rPr>
          <w:rFonts w:ascii="Marianne" w:hAnsi="Marianne"/>
          <w:color w:val="2D74B5"/>
          <w:spacing w:val="-7"/>
          <w:sz w:val="28"/>
          <w:szCs w:val="28"/>
          <w:highlight w:val="yellow"/>
        </w:rPr>
        <w:t xml:space="preserve"> </w:t>
      </w:r>
      <w:r w:rsidRPr="00FD0BE2">
        <w:rPr>
          <w:rFonts w:ascii="Marianne" w:hAnsi="Marianne"/>
          <w:color w:val="2D74B5"/>
          <w:sz w:val="28"/>
          <w:szCs w:val="28"/>
          <w:highlight w:val="yellow"/>
        </w:rPr>
        <w:t>les</w:t>
      </w:r>
      <w:r w:rsidRPr="00FD0BE2">
        <w:rPr>
          <w:rFonts w:ascii="Marianne" w:hAnsi="Marianne"/>
          <w:color w:val="2D74B5"/>
          <w:spacing w:val="-7"/>
          <w:sz w:val="28"/>
          <w:szCs w:val="28"/>
          <w:highlight w:val="yellow"/>
        </w:rPr>
        <w:t xml:space="preserve"> </w:t>
      </w:r>
      <w:r w:rsidRPr="00FD0BE2">
        <w:rPr>
          <w:rFonts w:ascii="Marianne" w:hAnsi="Marianne"/>
          <w:color w:val="2D74B5"/>
          <w:spacing w:val="-2"/>
          <w:sz w:val="28"/>
          <w:szCs w:val="28"/>
          <w:highlight w:val="yellow"/>
        </w:rPr>
        <w:t>impacts</w:t>
      </w:r>
      <w:bookmarkEnd w:id="6"/>
    </w:p>
    <w:p w14:paraId="35894824" w14:textId="1B32DF4A" w:rsidR="00866559" w:rsidRDefault="00CE7EFC" w:rsidP="004D0483">
      <w:pPr>
        <w:jc w:val="both"/>
        <w:rPr>
          <w:rFonts w:ascii="Marianne" w:hAnsi="Marianne"/>
          <w:i/>
          <w:iCs/>
          <w:sz w:val="20"/>
          <w:highlight w:val="yellow"/>
        </w:rPr>
      </w:pPr>
      <w:r>
        <w:rPr>
          <w:rFonts w:ascii="Marianne" w:hAnsi="Marianne"/>
          <w:i/>
          <w:iCs/>
          <w:sz w:val="20"/>
          <w:highlight w:val="yellow"/>
        </w:rPr>
        <w:t>Cas</w:t>
      </w:r>
      <w:r w:rsidR="001551EB" w:rsidRPr="004D0483">
        <w:rPr>
          <w:rFonts w:ascii="Marianne" w:hAnsi="Marianne"/>
          <w:i/>
          <w:iCs/>
          <w:sz w:val="20"/>
          <w:highlight w:val="yellow"/>
        </w:rPr>
        <w:t xml:space="preserve"> n°1</w:t>
      </w:r>
      <w:r w:rsidR="001551EB" w:rsidRPr="004D0483">
        <w:rPr>
          <w:rFonts w:ascii="Calibri" w:hAnsi="Calibri" w:cs="Calibri"/>
          <w:i/>
          <w:iCs/>
          <w:sz w:val="20"/>
          <w:highlight w:val="yellow"/>
        </w:rPr>
        <w:t> </w:t>
      </w:r>
      <w:r w:rsidR="00FD0BE2" w:rsidRPr="004D0483">
        <w:rPr>
          <w:rFonts w:ascii="Marianne" w:hAnsi="Marianne"/>
          <w:i/>
          <w:iCs/>
          <w:sz w:val="20"/>
          <w:highlight w:val="yellow"/>
        </w:rPr>
        <w:t>-</w:t>
      </w:r>
      <w:r w:rsidR="001551EB" w:rsidRPr="004D0483">
        <w:rPr>
          <w:rFonts w:ascii="Marianne" w:hAnsi="Marianne"/>
          <w:i/>
          <w:iCs/>
          <w:sz w:val="20"/>
          <w:highlight w:val="yellow"/>
        </w:rPr>
        <w:t xml:space="preserve"> pas de diagnostic préexistant</w:t>
      </w:r>
    </w:p>
    <w:p w14:paraId="04138C34" w14:textId="6BAFB794" w:rsidR="004C1B69" w:rsidRDefault="00866559" w:rsidP="004D0483">
      <w:pPr>
        <w:jc w:val="both"/>
        <w:rPr>
          <w:rFonts w:ascii="Marianne" w:hAnsi="Marianne"/>
          <w:sz w:val="20"/>
        </w:rPr>
      </w:pPr>
      <w:r w:rsidRPr="00866559">
        <w:rPr>
          <w:rFonts w:ascii="Marianne" w:hAnsi="Marianne"/>
          <w:sz w:val="20"/>
        </w:rPr>
        <w:t>La démarche TACCT commence par un diagnostic des impacts du changement climatique sur le territoire. Il s’agit d’évaluer d’une part l’exposition du territoire au changement climatique (qui vise à analyser comment le climat se manifeste physiquement sur un espace géographique) et d’autre part sa sensibilité (il s’agit ici de qualifier de quelle manière le territoire exposé est susceptible d’être affecté, favorablement ou défavorablement, par les aléas climatiques en fonction de multiples paramètres tels que les caractéristiques physiques et socio-économiques du territoire, ou les actions d’adaptation déjà en place).</w:t>
      </w:r>
    </w:p>
    <w:p w14:paraId="0310BDA7" w14:textId="77777777" w:rsidR="00CF68BD" w:rsidRDefault="00CF68BD" w:rsidP="004D0483">
      <w:pPr>
        <w:jc w:val="both"/>
        <w:rPr>
          <w:rFonts w:ascii="Marianne" w:hAnsi="Marianne"/>
          <w:sz w:val="20"/>
        </w:rPr>
      </w:pPr>
    </w:p>
    <w:p w14:paraId="58862ED0" w14:textId="77777777" w:rsidR="00CF68BD" w:rsidRPr="00532BFE" w:rsidRDefault="00CF68BD" w:rsidP="004D0483">
      <w:pPr>
        <w:jc w:val="both"/>
        <w:rPr>
          <w:rFonts w:ascii="Marianne" w:hAnsi="Marianne"/>
          <w:sz w:val="20"/>
        </w:rPr>
      </w:pPr>
    </w:p>
    <w:p w14:paraId="08EB9B97" w14:textId="68B08C86" w:rsidR="00AF2ED5" w:rsidRPr="00702430" w:rsidRDefault="00AF2ED5" w:rsidP="004D0483">
      <w:pPr>
        <w:jc w:val="both"/>
        <w:rPr>
          <w:rFonts w:ascii="Marianne" w:hAnsi="Marianne"/>
          <w:i/>
          <w:iCs/>
          <w:sz w:val="20"/>
          <w:u w:val="single"/>
        </w:rPr>
      </w:pPr>
      <w:r w:rsidRPr="00702430">
        <w:rPr>
          <w:rFonts w:ascii="Marianne" w:hAnsi="Marianne"/>
          <w:i/>
          <w:iCs/>
          <w:sz w:val="20"/>
          <w:u w:val="single"/>
        </w:rPr>
        <w:lastRenderedPageBreak/>
        <w:t>Mission</w:t>
      </w:r>
      <w:r w:rsidR="00A145BB" w:rsidRPr="00702430">
        <w:rPr>
          <w:rFonts w:ascii="Marianne" w:hAnsi="Marianne"/>
          <w:i/>
          <w:iCs/>
          <w:sz w:val="20"/>
          <w:u w:val="single"/>
        </w:rPr>
        <w:t>s</w:t>
      </w:r>
      <w:r w:rsidRPr="00702430">
        <w:rPr>
          <w:rFonts w:ascii="Marianne" w:hAnsi="Marianne"/>
          <w:i/>
          <w:iCs/>
          <w:sz w:val="20"/>
          <w:u w:val="single"/>
        </w:rPr>
        <w:t xml:space="preserve"> attendue</w:t>
      </w:r>
      <w:r w:rsidR="00A145BB" w:rsidRPr="00702430">
        <w:rPr>
          <w:rFonts w:ascii="Marianne" w:hAnsi="Marianne"/>
          <w:i/>
          <w:iCs/>
          <w:sz w:val="20"/>
          <w:u w:val="single"/>
        </w:rPr>
        <w:t>s</w:t>
      </w:r>
      <w:r w:rsidRPr="00702430">
        <w:rPr>
          <w:rFonts w:ascii="Calibri" w:hAnsi="Calibri" w:cs="Calibri"/>
          <w:i/>
          <w:iCs/>
          <w:sz w:val="20"/>
          <w:u w:val="single"/>
        </w:rPr>
        <w:t> </w:t>
      </w:r>
      <w:r w:rsidRPr="00702430">
        <w:rPr>
          <w:rFonts w:ascii="Marianne" w:hAnsi="Marianne"/>
          <w:i/>
          <w:iCs/>
          <w:sz w:val="20"/>
          <w:u w:val="single"/>
        </w:rPr>
        <w:t>:</w:t>
      </w:r>
    </w:p>
    <w:p w14:paraId="14B5B259" w14:textId="6C9CB9AA" w:rsidR="000314A4" w:rsidRPr="00214B85" w:rsidRDefault="00A145BB" w:rsidP="006E6DE8">
      <w:pPr>
        <w:pStyle w:val="Corpsdetexte"/>
        <w:spacing w:before="120"/>
        <w:ind w:right="277"/>
        <w:jc w:val="both"/>
        <w:rPr>
          <w:rFonts w:ascii="Marianne" w:hAnsi="Marianne"/>
        </w:rPr>
      </w:pPr>
      <w:r>
        <w:rPr>
          <w:rFonts w:ascii="Marianne" w:hAnsi="Marianne"/>
        </w:rPr>
        <w:t>Le prestataire aidera</w:t>
      </w:r>
      <w:r w:rsidR="000314A4" w:rsidRPr="00214B85">
        <w:rPr>
          <w:rFonts w:ascii="Marianne" w:hAnsi="Marianne"/>
          <w:spacing w:val="-10"/>
        </w:rPr>
        <w:t xml:space="preserve"> </w:t>
      </w:r>
      <w:r w:rsidR="000314A4" w:rsidRPr="00214B85">
        <w:rPr>
          <w:rFonts w:ascii="Marianne" w:hAnsi="Marianne"/>
        </w:rPr>
        <w:t>la</w:t>
      </w:r>
      <w:r w:rsidR="000314A4" w:rsidRPr="00214B85">
        <w:rPr>
          <w:rFonts w:ascii="Marianne" w:hAnsi="Marianne"/>
          <w:spacing w:val="-11"/>
        </w:rPr>
        <w:t xml:space="preserve"> </w:t>
      </w:r>
      <w:r w:rsidR="000314A4" w:rsidRPr="00214B85">
        <w:rPr>
          <w:rFonts w:ascii="Marianne" w:hAnsi="Marianne"/>
        </w:rPr>
        <w:t>collectivité</w:t>
      </w:r>
      <w:r w:rsidR="000314A4" w:rsidRPr="00214B85">
        <w:rPr>
          <w:rFonts w:ascii="Marianne" w:hAnsi="Marianne"/>
          <w:spacing w:val="-9"/>
        </w:rPr>
        <w:t xml:space="preserve"> </w:t>
      </w:r>
      <w:r>
        <w:rPr>
          <w:rFonts w:ascii="Marianne" w:hAnsi="Marianne"/>
          <w:spacing w:val="-9"/>
        </w:rPr>
        <w:t xml:space="preserve">à </w:t>
      </w:r>
      <w:r w:rsidR="0068218F">
        <w:rPr>
          <w:rFonts w:ascii="Marianne" w:hAnsi="Marianne"/>
          <w:spacing w:val="-9"/>
        </w:rPr>
        <w:t xml:space="preserve">identifier </w:t>
      </w:r>
      <w:r w:rsidR="000314A4" w:rsidRPr="00214B85">
        <w:rPr>
          <w:rFonts w:ascii="Marianne" w:hAnsi="Marianne"/>
        </w:rPr>
        <w:t>les</w:t>
      </w:r>
      <w:r w:rsidR="000314A4" w:rsidRPr="00214B85">
        <w:rPr>
          <w:rFonts w:ascii="Marianne" w:hAnsi="Marianne"/>
          <w:spacing w:val="-10"/>
        </w:rPr>
        <w:t xml:space="preserve"> </w:t>
      </w:r>
      <w:r w:rsidR="000314A4" w:rsidRPr="00214B85">
        <w:rPr>
          <w:rFonts w:ascii="Marianne" w:hAnsi="Marianne"/>
        </w:rPr>
        <w:t>impacts</w:t>
      </w:r>
      <w:r w:rsidR="000314A4" w:rsidRPr="00214B85">
        <w:rPr>
          <w:rFonts w:ascii="Marianne" w:hAnsi="Marianne"/>
          <w:spacing w:val="-10"/>
        </w:rPr>
        <w:t xml:space="preserve"> </w:t>
      </w:r>
      <w:r w:rsidR="000314A4" w:rsidRPr="00214B85">
        <w:rPr>
          <w:rFonts w:ascii="Marianne" w:hAnsi="Marianne"/>
        </w:rPr>
        <w:t>du</w:t>
      </w:r>
      <w:r w:rsidR="000314A4" w:rsidRPr="00214B85">
        <w:rPr>
          <w:rFonts w:ascii="Marianne" w:hAnsi="Marianne"/>
          <w:spacing w:val="-11"/>
        </w:rPr>
        <w:t xml:space="preserve"> </w:t>
      </w:r>
      <w:r w:rsidR="000314A4" w:rsidRPr="00214B85">
        <w:rPr>
          <w:rFonts w:ascii="Marianne" w:hAnsi="Marianne"/>
        </w:rPr>
        <w:t>changement</w:t>
      </w:r>
      <w:r w:rsidR="000314A4" w:rsidRPr="00214B85">
        <w:rPr>
          <w:rFonts w:ascii="Marianne" w:hAnsi="Marianne"/>
          <w:spacing w:val="-9"/>
        </w:rPr>
        <w:t xml:space="preserve"> </w:t>
      </w:r>
      <w:r w:rsidR="000314A4" w:rsidRPr="00214B85">
        <w:rPr>
          <w:rFonts w:ascii="Marianne" w:hAnsi="Marianne"/>
        </w:rPr>
        <w:t>climatique</w:t>
      </w:r>
      <w:r w:rsidR="000314A4" w:rsidRPr="00214B85">
        <w:rPr>
          <w:rFonts w:ascii="Marianne" w:hAnsi="Marianne"/>
          <w:spacing w:val="-9"/>
        </w:rPr>
        <w:t xml:space="preserve"> </w:t>
      </w:r>
      <w:r w:rsidR="000314A4" w:rsidRPr="00214B85">
        <w:rPr>
          <w:rFonts w:ascii="Marianne" w:hAnsi="Marianne"/>
        </w:rPr>
        <w:t>sur</w:t>
      </w:r>
      <w:r w:rsidR="000314A4" w:rsidRPr="00214B85">
        <w:rPr>
          <w:rFonts w:ascii="Marianne" w:hAnsi="Marianne"/>
          <w:spacing w:val="-10"/>
        </w:rPr>
        <w:t xml:space="preserve"> </w:t>
      </w:r>
      <w:r w:rsidR="000314A4" w:rsidRPr="00214B85">
        <w:rPr>
          <w:rFonts w:ascii="Marianne" w:hAnsi="Marianne"/>
        </w:rPr>
        <w:t>le</w:t>
      </w:r>
      <w:r w:rsidR="000314A4" w:rsidRPr="00214B85">
        <w:rPr>
          <w:rFonts w:ascii="Marianne" w:hAnsi="Marianne"/>
          <w:spacing w:val="-8"/>
        </w:rPr>
        <w:t xml:space="preserve"> </w:t>
      </w:r>
      <w:r w:rsidR="000314A4" w:rsidRPr="00214B85">
        <w:rPr>
          <w:rFonts w:ascii="Marianne" w:hAnsi="Marianne"/>
        </w:rPr>
        <w:t>territoire, via l’analyse croisée de son exposition et de sa sensibilité :</w:t>
      </w:r>
    </w:p>
    <w:p w14:paraId="71B24B2D" w14:textId="0F4178EA" w:rsidR="002035EC" w:rsidRDefault="000314A4" w:rsidP="006E6DE8">
      <w:pPr>
        <w:pStyle w:val="Paragraphedeliste"/>
        <w:numPr>
          <w:ilvl w:val="0"/>
          <w:numId w:val="9"/>
        </w:numPr>
        <w:tabs>
          <w:tab w:val="left" w:pos="836"/>
        </w:tabs>
        <w:ind w:right="273"/>
        <w:contextualSpacing w:val="0"/>
        <w:jc w:val="both"/>
        <w:rPr>
          <w:rFonts w:ascii="Marianne" w:hAnsi="Marianne"/>
          <w:sz w:val="20"/>
        </w:rPr>
      </w:pPr>
      <w:r w:rsidRPr="00214B85">
        <w:rPr>
          <w:rFonts w:ascii="Marianne" w:hAnsi="Marianne"/>
          <w:sz w:val="20"/>
        </w:rPr>
        <w:t xml:space="preserve">Assistance au recueil des données (identification des données nécessaires sur le plan climatique et sur la vulnérabilité du territoire et des sources de données mobilisables : </w:t>
      </w:r>
      <w:proofErr w:type="spellStart"/>
      <w:r w:rsidRPr="00214B85">
        <w:rPr>
          <w:rFonts w:ascii="Marianne" w:hAnsi="Marianne"/>
          <w:sz w:val="20"/>
        </w:rPr>
        <w:t>Clima</w:t>
      </w:r>
      <w:r w:rsidR="001C4F2B">
        <w:rPr>
          <w:rFonts w:ascii="Marianne" w:hAnsi="Marianne"/>
          <w:sz w:val="20"/>
        </w:rPr>
        <w:t>D</w:t>
      </w:r>
      <w:r w:rsidRPr="00214B85">
        <w:rPr>
          <w:rFonts w:ascii="Marianne" w:hAnsi="Marianne"/>
          <w:sz w:val="20"/>
        </w:rPr>
        <w:t>iag</w:t>
      </w:r>
      <w:proofErr w:type="spellEnd"/>
      <w:r w:rsidRPr="00214B85">
        <w:rPr>
          <w:rFonts w:ascii="Marianne" w:hAnsi="Marianne"/>
          <w:sz w:val="20"/>
        </w:rPr>
        <w:t>,</w:t>
      </w:r>
      <w:r w:rsidR="000F093F">
        <w:rPr>
          <w:rFonts w:ascii="Marianne" w:hAnsi="Marianne"/>
          <w:sz w:val="20"/>
        </w:rPr>
        <w:t xml:space="preserve"> Climat HD, </w:t>
      </w:r>
      <w:proofErr w:type="spellStart"/>
      <w:r w:rsidR="000F093F">
        <w:rPr>
          <w:rFonts w:ascii="Marianne" w:hAnsi="Marianne"/>
          <w:sz w:val="20"/>
        </w:rPr>
        <w:t>CatNaT</w:t>
      </w:r>
      <w:proofErr w:type="spellEnd"/>
      <w:r w:rsidR="000F093F">
        <w:rPr>
          <w:rFonts w:ascii="Calibri" w:hAnsi="Calibri" w:cs="Calibri"/>
          <w:sz w:val="20"/>
        </w:rPr>
        <w:t>,</w:t>
      </w:r>
      <w:r w:rsidRPr="00214B85">
        <w:rPr>
          <w:rFonts w:ascii="Marianne" w:hAnsi="Marianne"/>
          <w:sz w:val="20"/>
        </w:rPr>
        <w:t xml:space="preserve"> DRIAS-Climat, DRIAS-Eau</w:t>
      </w:r>
      <w:r w:rsidR="001C2ECC">
        <w:rPr>
          <w:rFonts w:ascii="Marianne" w:hAnsi="Marianne"/>
          <w:sz w:val="20"/>
        </w:rPr>
        <w:t>…</w:t>
      </w:r>
      <w:r w:rsidRPr="00214B85">
        <w:rPr>
          <w:rFonts w:ascii="Marianne" w:hAnsi="Marianne"/>
          <w:sz w:val="20"/>
        </w:rPr>
        <w:t>)</w:t>
      </w:r>
      <w:r w:rsidR="007F7295">
        <w:rPr>
          <w:rFonts w:ascii="Marianne" w:hAnsi="Marianne"/>
          <w:sz w:val="20"/>
        </w:rPr>
        <w:t xml:space="preserve"> et à leur interp</w:t>
      </w:r>
      <w:r w:rsidR="000977D0">
        <w:rPr>
          <w:rFonts w:ascii="Marianne" w:hAnsi="Marianne"/>
          <w:sz w:val="20"/>
        </w:rPr>
        <w:t>rét</w:t>
      </w:r>
      <w:r w:rsidR="007F7295">
        <w:rPr>
          <w:rFonts w:ascii="Marianne" w:hAnsi="Marianne"/>
          <w:sz w:val="20"/>
        </w:rPr>
        <w:t>ation</w:t>
      </w:r>
      <w:r w:rsidRPr="00214B85">
        <w:rPr>
          <w:rFonts w:ascii="Marianne" w:hAnsi="Marianne"/>
          <w:sz w:val="20"/>
        </w:rPr>
        <w:t xml:space="preserve"> ;</w:t>
      </w:r>
    </w:p>
    <w:p w14:paraId="078DEC6A" w14:textId="67563814" w:rsidR="000314A4" w:rsidRPr="002035EC" w:rsidRDefault="000314A4" w:rsidP="006E6DE8">
      <w:pPr>
        <w:pStyle w:val="Paragraphedeliste"/>
        <w:numPr>
          <w:ilvl w:val="0"/>
          <w:numId w:val="9"/>
        </w:numPr>
        <w:tabs>
          <w:tab w:val="left" w:pos="836"/>
        </w:tabs>
        <w:ind w:right="273"/>
        <w:contextualSpacing w:val="0"/>
        <w:jc w:val="both"/>
        <w:rPr>
          <w:rFonts w:ascii="Marianne" w:hAnsi="Marianne"/>
          <w:sz w:val="20"/>
        </w:rPr>
      </w:pPr>
      <w:r w:rsidRPr="002035EC">
        <w:rPr>
          <w:rFonts w:ascii="Marianne" w:hAnsi="Marianne"/>
          <w:sz w:val="20"/>
        </w:rPr>
        <w:t>Accompagnement</w:t>
      </w:r>
      <w:r w:rsidRPr="002035EC">
        <w:rPr>
          <w:rFonts w:ascii="Marianne" w:hAnsi="Marianne"/>
          <w:spacing w:val="-7"/>
          <w:sz w:val="20"/>
        </w:rPr>
        <w:t xml:space="preserve"> </w:t>
      </w:r>
      <w:r w:rsidRPr="002035EC">
        <w:rPr>
          <w:rFonts w:ascii="Marianne" w:hAnsi="Marianne"/>
          <w:sz w:val="20"/>
        </w:rPr>
        <w:t>au</w:t>
      </w:r>
      <w:r w:rsidRPr="002035EC">
        <w:rPr>
          <w:rFonts w:ascii="Marianne" w:hAnsi="Marianne"/>
          <w:spacing w:val="-8"/>
          <w:sz w:val="20"/>
        </w:rPr>
        <w:t xml:space="preserve"> </w:t>
      </w:r>
      <w:r w:rsidRPr="002035EC">
        <w:rPr>
          <w:rFonts w:ascii="Marianne" w:hAnsi="Marianne"/>
          <w:sz w:val="20"/>
        </w:rPr>
        <w:t>remplissage</w:t>
      </w:r>
      <w:r w:rsidRPr="002035EC">
        <w:rPr>
          <w:rFonts w:ascii="Marianne" w:hAnsi="Marianne"/>
          <w:spacing w:val="-8"/>
          <w:sz w:val="20"/>
        </w:rPr>
        <w:t xml:space="preserve"> </w:t>
      </w:r>
      <w:r w:rsidRPr="002035EC">
        <w:rPr>
          <w:rFonts w:ascii="Marianne" w:hAnsi="Marianne"/>
          <w:sz w:val="20"/>
        </w:rPr>
        <w:t>de</w:t>
      </w:r>
      <w:r w:rsidRPr="002035EC">
        <w:rPr>
          <w:rFonts w:ascii="Marianne" w:hAnsi="Marianne"/>
          <w:spacing w:val="-7"/>
          <w:sz w:val="20"/>
        </w:rPr>
        <w:t xml:space="preserve"> </w:t>
      </w:r>
      <w:r w:rsidRPr="002035EC">
        <w:rPr>
          <w:rFonts w:ascii="Marianne" w:hAnsi="Marianne"/>
          <w:sz w:val="20"/>
        </w:rPr>
        <w:t>l’outil</w:t>
      </w:r>
      <w:r w:rsidRPr="002035EC">
        <w:rPr>
          <w:rFonts w:ascii="Marianne" w:hAnsi="Marianne"/>
          <w:spacing w:val="-8"/>
          <w:sz w:val="20"/>
        </w:rPr>
        <w:t xml:space="preserve"> </w:t>
      </w:r>
      <w:r w:rsidRPr="002035EC">
        <w:rPr>
          <w:rFonts w:ascii="Marianne" w:hAnsi="Marianne"/>
          <w:sz w:val="20"/>
        </w:rPr>
        <w:t>de</w:t>
      </w:r>
      <w:r w:rsidRPr="002035EC">
        <w:rPr>
          <w:rFonts w:ascii="Marianne" w:hAnsi="Marianne"/>
          <w:spacing w:val="-8"/>
          <w:sz w:val="20"/>
        </w:rPr>
        <w:t xml:space="preserve"> </w:t>
      </w:r>
      <w:r w:rsidRPr="002035EC">
        <w:rPr>
          <w:rFonts w:ascii="Marianne" w:hAnsi="Marianne"/>
          <w:sz w:val="20"/>
        </w:rPr>
        <w:t>diagnostic</w:t>
      </w:r>
      <w:r w:rsidRPr="002035EC">
        <w:rPr>
          <w:rFonts w:ascii="Marianne" w:hAnsi="Marianne"/>
          <w:spacing w:val="-7"/>
          <w:sz w:val="20"/>
        </w:rPr>
        <w:t xml:space="preserve"> </w:t>
      </w:r>
      <w:r w:rsidRPr="002035EC">
        <w:rPr>
          <w:rFonts w:ascii="Marianne" w:hAnsi="Marianne"/>
          <w:sz w:val="20"/>
        </w:rPr>
        <w:t>en</w:t>
      </w:r>
      <w:r w:rsidRPr="002035EC">
        <w:rPr>
          <w:rFonts w:ascii="Marianne" w:hAnsi="Marianne"/>
          <w:spacing w:val="-7"/>
          <w:sz w:val="20"/>
        </w:rPr>
        <w:t xml:space="preserve"> </w:t>
      </w:r>
      <w:r w:rsidRPr="002035EC">
        <w:rPr>
          <w:rFonts w:ascii="Marianne" w:hAnsi="Marianne"/>
          <w:sz w:val="20"/>
        </w:rPr>
        <w:t>ligne</w:t>
      </w:r>
      <w:r w:rsidR="001C4F2B" w:rsidRPr="002035EC">
        <w:rPr>
          <w:rFonts w:ascii="Marianne" w:hAnsi="Marianne"/>
          <w:sz w:val="20"/>
        </w:rPr>
        <w:t xml:space="preserve"> sur </w:t>
      </w:r>
      <w:hyperlink r:id="rId9" w:history="1">
        <w:r w:rsidR="001C4F2B" w:rsidRPr="002035EC">
          <w:rPr>
            <w:rStyle w:val="Lienhypertexte"/>
            <w:rFonts w:ascii="Marianne" w:hAnsi="Marianne"/>
            <w:sz w:val="20"/>
          </w:rPr>
          <w:t>https://tacct.ademe.fr/</w:t>
        </w:r>
      </w:hyperlink>
      <w:r w:rsidRPr="002035EC">
        <w:rPr>
          <w:rFonts w:ascii="Marianne" w:hAnsi="Marianne"/>
          <w:spacing w:val="-4"/>
          <w:sz w:val="20"/>
        </w:rPr>
        <w:t xml:space="preserve"> </w:t>
      </w:r>
      <w:r w:rsidRPr="002035EC">
        <w:rPr>
          <w:rFonts w:ascii="Marianne" w:hAnsi="Marianne"/>
          <w:spacing w:val="-10"/>
          <w:sz w:val="20"/>
        </w:rPr>
        <w:t>;</w:t>
      </w:r>
    </w:p>
    <w:p w14:paraId="7F28C203" w14:textId="2218FF36" w:rsidR="000314A4" w:rsidRDefault="00A12858" w:rsidP="006E6DE8">
      <w:pPr>
        <w:pStyle w:val="Paragraphedeliste"/>
        <w:numPr>
          <w:ilvl w:val="0"/>
          <w:numId w:val="9"/>
        </w:numPr>
        <w:tabs>
          <w:tab w:val="left" w:pos="836"/>
        </w:tabs>
        <w:spacing w:before="17"/>
        <w:ind w:right="279"/>
        <w:contextualSpacing w:val="0"/>
        <w:jc w:val="both"/>
        <w:rPr>
          <w:rFonts w:ascii="Marianne" w:hAnsi="Marianne"/>
          <w:sz w:val="20"/>
        </w:rPr>
      </w:pPr>
      <w:r>
        <w:rPr>
          <w:rFonts w:ascii="Marianne" w:hAnsi="Marianne"/>
          <w:sz w:val="20"/>
        </w:rPr>
        <w:t>Aide à la rédaction (proposition d’une trame</w:t>
      </w:r>
      <w:r w:rsidR="00D36FB9">
        <w:rPr>
          <w:rFonts w:ascii="Marianne" w:hAnsi="Marianne"/>
          <w:sz w:val="20"/>
        </w:rPr>
        <w:t xml:space="preserve"> de rapport</w:t>
      </w:r>
      <w:r>
        <w:rPr>
          <w:rFonts w:ascii="Marianne" w:hAnsi="Marianne"/>
          <w:sz w:val="20"/>
        </w:rPr>
        <w:t>) et r</w:t>
      </w:r>
      <w:r w:rsidR="000314A4" w:rsidRPr="00214B85">
        <w:rPr>
          <w:rFonts w:ascii="Marianne" w:hAnsi="Marianne"/>
          <w:sz w:val="20"/>
        </w:rPr>
        <w:t>electure critique du diagnostic réalisé par le territoire.</w:t>
      </w:r>
      <w:r w:rsidR="00866559">
        <w:rPr>
          <w:rFonts w:ascii="Marianne" w:hAnsi="Marianne"/>
          <w:sz w:val="20"/>
        </w:rPr>
        <w:t xml:space="preserve"> </w:t>
      </w:r>
      <w:r w:rsidR="000314A4" w:rsidRPr="00214B85">
        <w:rPr>
          <w:rFonts w:ascii="Marianne" w:hAnsi="Marianne"/>
          <w:sz w:val="20"/>
        </w:rPr>
        <w:t>Discussion et compréhension du diagnostic par l’ensemble des parties prenantes.</w:t>
      </w:r>
    </w:p>
    <w:p w14:paraId="1C5E88F5" w14:textId="77777777" w:rsidR="00866559" w:rsidRPr="004D0483" w:rsidRDefault="00866559" w:rsidP="006E6DE8">
      <w:pPr>
        <w:pStyle w:val="Paragraphedeliste"/>
        <w:tabs>
          <w:tab w:val="left" w:pos="836"/>
        </w:tabs>
        <w:spacing w:before="17"/>
        <w:ind w:left="836" w:right="279"/>
        <w:contextualSpacing w:val="0"/>
        <w:jc w:val="both"/>
        <w:rPr>
          <w:rFonts w:ascii="Marianne" w:hAnsi="Marianne"/>
          <w:sz w:val="20"/>
        </w:rPr>
      </w:pPr>
    </w:p>
    <w:p w14:paraId="59A7F682" w14:textId="77777777" w:rsidR="000314A4" w:rsidRPr="00214B85" w:rsidRDefault="000314A4" w:rsidP="006E6DE8">
      <w:pPr>
        <w:pStyle w:val="Corpsdetexte"/>
        <w:jc w:val="both"/>
        <w:rPr>
          <w:rFonts w:ascii="Marianne" w:hAnsi="Marianne"/>
        </w:rPr>
      </w:pPr>
      <w:r w:rsidRPr="00214B85">
        <w:rPr>
          <w:rFonts w:ascii="Marianne" w:hAnsi="Marianne"/>
        </w:rPr>
        <w:t>Ce</w:t>
      </w:r>
      <w:r w:rsidRPr="00214B85">
        <w:rPr>
          <w:rFonts w:ascii="Marianne" w:hAnsi="Marianne"/>
          <w:spacing w:val="-7"/>
        </w:rPr>
        <w:t xml:space="preserve"> </w:t>
      </w:r>
      <w:r w:rsidRPr="00214B85">
        <w:rPr>
          <w:rFonts w:ascii="Marianne" w:hAnsi="Marianne"/>
        </w:rPr>
        <w:t>travail</w:t>
      </w:r>
      <w:r w:rsidRPr="00214B85">
        <w:rPr>
          <w:rFonts w:ascii="Marianne" w:hAnsi="Marianne"/>
          <w:spacing w:val="-8"/>
        </w:rPr>
        <w:t xml:space="preserve"> </w:t>
      </w:r>
      <w:r w:rsidRPr="00214B85">
        <w:rPr>
          <w:rFonts w:ascii="Marianne" w:hAnsi="Marianne"/>
        </w:rPr>
        <w:t>technique</w:t>
      </w:r>
      <w:r w:rsidRPr="00214B85">
        <w:rPr>
          <w:rFonts w:ascii="Marianne" w:hAnsi="Marianne"/>
          <w:spacing w:val="-7"/>
        </w:rPr>
        <w:t xml:space="preserve"> </w:t>
      </w:r>
      <w:r w:rsidRPr="00214B85">
        <w:rPr>
          <w:rFonts w:ascii="Marianne" w:hAnsi="Marianne"/>
        </w:rPr>
        <w:t>sera</w:t>
      </w:r>
      <w:r w:rsidRPr="00214B85">
        <w:rPr>
          <w:rFonts w:ascii="Marianne" w:hAnsi="Marianne"/>
          <w:spacing w:val="-4"/>
        </w:rPr>
        <w:t xml:space="preserve"> </w:t>
      </w:r>
      <w:r w:rsidRPr="00214B85">
        <w:rPr>
          <w:rFonts w:ascii="Marianne" w:hAnsi="Marianne"/>
        </w:rPr>
        <w:t>enrichi</w:t>
      </w:r>
      <w:r w:rsidRPr="00214B85">
        <w:rPr>
          <w:rFonts w:ascii="Marianne" w:hAnsi="Marianne"/>
          <w:spacing w:val="-5"/>
        </w:rPr>
        <w:t xml:space="preserve"> </w:t>
      </w:r>
      <w:r w:rsidRPr="00214B85">
        <w:rPr>
          <w:rFonts w:ascii="Marianne" w:hAnsi="Marianne"/>
        </w:rPr>
        <w:t>d’une</w:t>
      </w:r>
      <w:r w:rsidRPr="00214B85">
        <w:rPr>
          <w:rFonts w:ascii="Marianne" w:hAnsi="Marianne"/>
          <w:spacing w:val="-5"/>
        </w:rPr>
        <w:t xml:space="preserve"> </w:t>
      </w:r>
      <w:r w:rsidRPr="00214B85">
        <w:rPr>
          <w:rFonts w:ascii="Marianne" w:hAnsi="Marianne"/>
        </w:rPr>
        <w:t>approche</w:t>
      </w:r>
      <w:r w:rsidRPr="00214B85">
        <w:rPr>
          <w:rFonts w:ascii="Marianne" w:hAnsi="Marianne"/>
          <w:spacing w:val="-8"/>
        </w:rPr>
        <w:t xml:space="preserve"> </w:t>
      </w:r>
      <w:r w:rsidRPr="00214B85">
        <w:rPr>
          <w:rFonts w:ascii="Marianne" w:hAnsi="Marianne"/>
        </w:rPr>
        <w:t>plus</w:t>
      </w:r>
      <w:r w:rsidRPr="00214B85">
        <w:rPr>
          <w:rFonts w:ascii="Marianne" w:hAnsi="Marianne"/>
          <w:spacing w:val="-4"/>
        </w:rPr>
        <w:t xml:space="preserve"> </w:t>
      </w:r>
      <w:r w:rsidRPr="00214B85">
        <w:rPr>
          <w:rFonts w:ascii="Marianne" w:hAnsi="Marianne"/>
        </w:rPr>
        <w:t>sensible</w:t>
      </w:r>
      <w:r w:rsidRPr="00214B85">
        <w:rPr>
          <w:rFonts w:ascii="Marianne" w:hAnsi="Marianne"/>
          <w:spacing w:val="-7"/>
        </w:rPr>
        <w:t xml:space="preserve"> </w:t>
      </w:r>
      <w:r w:rsidRPr="00214B85">
        <w:rPr>
          <w:rFonts w:ascii="Marianne" w:hAnsi="Marianne"/>
        </w:rPr>
        <w:t>au</w:t>
      </w:r>
      <w:r w:rsidRPr="00214B85">
        <w:rPr>
          <w:rFonts w:ascii="Marianne" w:hAnsi="Marianne"/>
          <w:spacing w:val="-7"/>
        </w:rPr>
        <w:t xml:space="preserve"> </w:t>
      </w:r>
      <w:r w:rsidRPr="00214B85">
        <w:rPr>
          <w:rFonts w:ascii="Marianne" w:hAnsi="Marianne"/>
        </w:rPr>
        <w:t>moyen</w:t>
      </w:r>
      <w:r w:rsidRPr="00214B85">
        <w:rPr>
          <w:rFonts w:ascii="Marianne" w:hAnsi="Marianne"/>
          <w:spacing w:val="-7"/>
        </w:rPr>
        <w:t xml:space="preserve"> </w:t>
      </w:r>
      <w:r w:rsidRPr="00214B85">
        <w:rPr>
          <w:rFonts w:ascii="Marianne" w:hAnsi="Marianne"/>
        </w:rPr>
        <w:t>de</w:t>
      </w:r>
      <w:r w:rsidRPr="00214B85">
        <w:rPr>
          <w:rFonts w:ascii="Marianne" w:hAnsi="Marianne"/>
          <w:spacing w:val="-4"/>
        </w:rPr>
        <w:t xml:space="preserve"> </w:t>
      </w:r>
      <w:r w:rsidRPr="00214B85">
        <w:rPr>
          <w:rFonts w:ascii="Marianne" w:hAnsi="Marianne"/>
          <w:spacing w:val="-10"/>
        </w:rPr>
        <w:t>:</w:t>
      </w:r>
    </w:p>
    <w:p w14:paraId="1BA8B82A" w14:textId="490042AE" w:rsidR="000314A4" w:rsidRPr="00214B85" w:rsidRDefault="000314A4" w:rsidP="006E6DE8">
      <w:pPr>
        <w:pStyle w:val="Paragraphedeliste"/>
        <w:numPr>
          <w:ilvl w:val="0"/>
          <w:numId w:val="9"/>
        </w:numPr>
        <w:tabs>
          <w:tab w:val="left" w:pos="836"/>
        </w:tabs>
        <w:spacing w:before="18"/>
        <w:ind w:right="283"/>
        <w:contextualSpacing w:val="0"/>
        <w:jc w:val="both"/>
        <w:rPr>
          <w:rFonts w:ascii="Marianne" w:hAnsi="Marianne"/>
          <w:sz w:val="20"/>
        </w:rPr>
      </w:pPr>
      <w:proofErr w:type="gramStart"/>
      <w:r w:rsidRPr="00214B85">
        <w:rPr>
          <w:rFonts w:ascii="Marianne" w:hAnsi="Marianne"/>
          <w:sz w:val="20"/>
        </w:rPr>
        <w:t>une</w:t>
      </w:r>
      <w:proofErr w:type="gramEnd"/>
      <w:r w:rsidRPr="00214B85">
        <w:rPr>
          <w:rFonts w:ascii="Marianne" w:hAnsi="Marianne"/>
          <w:spacing w:val="-7"/>
          <w:sz w:val="20"/>
        </w:rPr>
        <w:t xml:space="preserve"> </w:t>
      </w:r>
      <w:r w:rsidRPr="00214B85">
        <w:rPr>
          <w:rFonts w:ascii="Marianne" w:hAnsi="Marianne"/>
          <w:sz w:val="20"/>
        </w:rPr>
        <w:t>série</w:t>
      </w:r>
      <w:r w:rsidRPr="00214B85">
        <w:rPr>
          <w:rFonts w:ascii="Marianne" w:hAnsi="Marianne"/>
          <w:spacing w:val="-4"/>
          <w:sz w:val="20"/>
        </w:rPr>
        <w:t xml:space="preserve"> </w:t>
      </w:r>
      <w:r w:rsidRPr="00214B85">
        <w:rPr>
          <w:rFonts w:ascii="Marianne" w:hAnsi="Marianne"/>
          <w:sz w:val="20"/>
        </w:rPr>
        <w:t>d’entretiens</w:t>
      </w:r>
      <w:r w:rsidRPr="00214B85">
        <w:rPr>
          <w:rFonts w:ascii="Marianne" w:hAnsi="Marianne"/>
          <w:spacing w:val="-6"/>
          <w:sz w:val="20"/>
        </w:rPr>
        <w:t xml:space="preserve"> </w:t>
      </w:r>
      <w:r w:rsidRPr="00214B85">
        <w:rPr>
          <w:rFonts w:ascii="Marianne" w:hAnsi="Marianne"/>
          <w:sz w:val="20"/>
        </w:rPr>
        <w:t>menés</w:t>
      </w:r>
      <w:r w:rsidRPr="00214B85">
        <w:rPr>
          <w:rFonts w:ascii="Marianne" w:hAnsi="Marianne"/>
          <w:spacing w:val="-6"/>
          <w:sz w:val="20"/>
        </w:rPr>
        <w:t xml:space="preserve"> </w:t>
      </w:r>
      <w:r w:rsidRPr="00214B85">
        <w:rPr>
          <w:rFonts w:ascii="Marianne" w:hAnsi="Marianne"/>
          <w:sz w:val="20"/>
        </w:rPr>
        <w:t>par</w:t>
      </w:r>
      <w:r w:rsidRPr="00214B85">
        <w:rPr>
          <w:rFonts w:ascii="Marianne" w:hAnsi="Marianne"/>
          <w:spacing w:val="-3"/>
          <w:sz w:val="20"/>
        </w:rPr>
        <w:t xml:space="preserve"> </w:t>
      </w:r>
      <w:r w:rsidRPr="00214B85">
        <w:rPr>
          <w:rFonts w:ascii="Marianne" w:hAnsi="Marianne"/>
          <w:sz w:val="20"/>
        </w:rPr>
        <w:t>le(la)</w:t>
      </w:r>
      <w:r w:rsidRPr="00214B85">
        <w:rPr>
          <w:rFonts w:ascii="Marianne" w:hAnsi="Marianne"/>
          <w:spacing w:val="-6"/>
          <w:sz w:val="20"/>
        </w:rPr>
        <w:t xml:space="preserve"> </w:t>
      </w:r>
      <w:r w:rsidRPr="00214B85">
        <w:rPr>
          <w:rFonts w:ascii="Marianne" w:hAnsi="Marianne"/>
          <w:sz w:val="20"/>
        </w:rPr>
        <w:t>chargé(e)</w:t>
      </w:r>
      <w:r w:rsidRPr="00214B85">
        <w:rPr>
          <w:rFonts w:ascii="Marianne" w:hAnsi="Marianne"/>
          <w:spacing w:val="-6"/>
          <w:sz w:val="20"/>
        </w:rPr>
        <w:t xml:space="preserve"> </w:t>
      </w:r>
      <w:r w:rsidRPr="00214B85">
        <w:rPr>
          <w:rFonts w:ascii="Marianne" w:hAnsi="Marianne"/>
          <w:sz w:val="20"/>
        </w:rPr>
        <w:t>de</w:t>
      </w:r>
      <w:r w:rsidRPr="00214B85">
        <w:rPr>
          <w:rFonts w:ascii="Marianne" w:hAnsi="Marianne"/>
          <w:spacing w:val="-2"/>
          <w:sz w:val="20"/>
        </w:rPr>
        <w:t xml:space="preserve"> </w:t>
      </w:r>
      <w:r w:rsidRPr="00214B85">
        <w:rPr>
          <w:rFonts w:ascii="Marianne" w:hAnsi="Marianne"/>
          <w:sz w:val="20"/>
        </w:rPr>
        <w:t>mission</w:t>
      </w:r>
      <w:r w:rsidRPr="00214B85">
        <w:rPr>
          <w:rFonts w:ascii="Marianne" w:hAnsi="Marianne"/>
          <w:spacing w:val="-5"/>
          <w:sz w:val="20"/>
        </w:rPr>
        <w:t xml:space="preserve"> </w:t>
      </w:r>
      <w:r w:rsidRPr="00214B85">
        <w:rPr>
          <w:rFonts w:ascii="Marianne" w:hAnsi="Marianne"/>
          <w:sz w:val="20"/>
        </w:rPr>
        <w:t>de</w:t>
      </w:r>
      <w:r w:rsidRPr="00214B85">
        <w:rPr>
          <w:rFonts w:ascii="Marianne" w:hAnsi="Marianne"/>
          <w:spacing w:val="-7"/>
          <w:sz w:val="20"/>
        </w:rPr>
        <w:t xml:space="preserve"> </w:t>
      </w:r>
      <w:r w:rsidRPr="00214B85">
        <w:rPr>
          <w:rFonts w:ascii="Marianne" w:hAnsi="Marianne"/>
          <w:sz w:val="20"/>
        </w:rPr>
        <w:t>la</w:t>
      </w:r>
      <w:r w:rsidRPr="00214B85">
        <w:rPr>
          <w:rFonts w:ascii="Marianne" w:hAnsi="Marianne"/>
          <w:spacing w:val="-7"/>
          <w:sz w:val="20"/>
        </w:rPr>
        <w:t xml:space="preserve"> </w:t>
      </w:r>
      <w:r w:rsidRPr="00214B85">
        <w:rPr>
          <w:rFonts w:ascii="Marianne" w:hAnsi="Marianne"/>
          <w:sz w:val="20"/>
        </w:rPr>
        <w:t>collectivité</w:t>
      </w:r>
      <w:r w:rsidR="00204367">
        <w:rPr>
          <w:rFonts w:ascii="Marianne" w:hAnsi="Marianne"/>
          <w:sz w:val="20"/>
        </w:rPr>
        <w:t>,</w:t>
      </w:r>
      <w:r w:rsidRPr="00214B85">
        <w:rPr>
          <w:rFonts w:ascii="Marianne" w:hAnsi="Marianne"/>
          <w:spacing w:val="-5"/>
          <w:sz w:val="20"/>
        </w:rPr>
        <w:t xml:space="preserve"> </w:t>
      </w:r>
      <w:r w:rsidRPr="00214B85">
        <w:rPr>
          <w:rFonts w:ascii="Marianne" w:hAnsi="Marianne"/>
          <w:sz w:val="20"/>
        </w:rPr>
        <w:t>sur</w:t>
      </w:r>
      <w:r w:rsidRPr="00214B85">
        <w:rPr>
          <w:rFonts w:ascii="Marianne" w:hAnsi="Marianne"/>
          <w:spacing w:val="-6"/>
          <w:sz w:val="20"/>
        </w:rPr>
        <w:t xml:space="preserve"> </w:t>
      </w:r>
      <w:r w:rsidRPr="00214B85">
        <w:rPr>
          <w:rFonts w:ascii="Marianne" w:hAnsi="Marianne"/>
          <w:sz w:val="20"/>
        </w:rPr>
        <w:t>la</w:t>
      </w:r>
      <w:r w:rsidRPr="00214B85">
        <w:rPr>
          <w:rFonts w:ascii="Marianne" w:hAnsi="Marianne"/>
          <w:spacing w:val="-4"/>
          <w:sz w:val="20"/>
        </w:rPr>
        <w:t xml:space="preserve"> </w:t>
      </w:r>
      <w:r w:rsidRPr="00214B85">
        <w:rPr>
          <w:rFonts w:ascii="Marianne" w:hAnsi="Marianne"/>
          <w:sz w:val="20"/>
        </w:rPr>
        <w:t>base</w:t>
      </w:r>
      <w:r w:rsidRPr="00214B85">
        <w:rPr>
          <w:rFonts w:ascii="Marianne" w:hAnsi="Marianne"/>
          <w:spacing w:val="-4"/>
          <w:sz w:val="20"/>
        </w:rPr>
        <w:t xml:space="preserve"> </w:t>
      </w:r>
      <w:r w:rsidRPr="00214B85">
        <w:rPr>
          <w:rFonts w:ascii="Marianne" w:hAnsi="Marianne"/>
          <w:sz w:val="20"/>
        </w:rPr>
        <w:t>d’une méthodologie d’entretien pr</w:t>
      </w:r>
      <w:r w:rsidR="00E2100B">
        <w:rPr>
          <w:rFonts w:ascii="Marianne" w:hAnsi="Marianne"/>
          <w:sz w:val="20"/>
        </w:rPr>
        <w:t>oposée par</w:t>
      </w:r>
      <w:r w:rsidRPr="00214B85">
        <w:rPr>
          <w:rFonts w:ascii="Marianne" w:hAnsi="Marianne"/>
          <w:sz w:val="20"/>
        </w:rPr>
        <w:t xml:space="preserve"> le prestataire. Cela permettra</w:t>
      </w:r>
      <w:r w:rsidRPr="00214B85">
        <w:rPr>
          <w:rFonts w:ascii="Marianne" w:hAnsi="Marianne"/>
          <w:spacing w:val="-10"/>
          <w:sz w:val="20"/>
        </w:rPr>
        <w:t xml:space="preserve"> </w:t>
      </w:r>
      <w:r w:rsidRPr="00214B85">
        <w:rPr>
          <w:rFonts w:ascii="Marianne" w:hAnsi="Marianne"/>
          <w:sz w:val="20"/>
        </w:rPr>
        <w:t>le</w:t>
      </w:r>
      <w:r w:rsidRPr="00214B85">
        <w:rPr>
          <w:rFonts w:ascii="Marianne" w:hAnsi="Marianne"/>
          <w:spacing w:val="-10"/>
          <w:sz w:val="20"/>
        </w:rPr>
        <w:t xml:space="preserve"> </w:t>
      </w:r>
      <w:r w:rsidRPr="00214B85">
        <w:rPr>
          <w:rFonts w:ascii="Marianne" w:hAnsi="Marianne"/>
          <w:sz w:val="20"/>
        </w:rPr>
        <w:t>recueil</w:t>
      </w:r>
      <w:r w:rsidRPr="00214B85">
        <w:rPr>
          <w:rFonts w:ascii="Marianne" w:hAnsi="Marianne"/>
          <w:spacing w:val="-8"/>
          <w:sz w:val="20"/>
        </w:rPr>
        <w:t xml:space="preserve"> </w:t>
      </w:r>
      <w:r w:rsidRPr="00214B85">
        <w:rPr>
          <w:rFonts w:ascii="Marianne" w:hAnsi="Marianne"/>
          <w:sz w:val="20"/>
        </w:rPr>
        <w:t>de</w:t>
      </w:r>
      <w:r w:rsidRPr="00214B85">
        <w:rPr>
          <w:rFonts w:ascii="Marianne" w:hAnsi="Marianne"/>
          <w:spacing w:val="-10"/>
          <w:sz w:val="20"/>
        </w:rPr>
        <w:t xml:space="preserve"> </w:t>
      </w:r>
      <w:r w:rsidRPr="00214B85">
        <w:rPr>
          <w:rFonts w:ascii="Marianne" w:hAnsi="Marianne"/>
          <w:sz w:val="20"/>
        </w:rPr>
        <w:t>l’avis</w:t>
      </w:r>
      <w:r w:rsidRPr="00214B85">
        <w:rPr>
          <w:rFonts w:ascii="Marianne" w:hAnsi="Marianne"/>
          <w:spacing w:val="-9"/>
          <w:sz w:val="20"/>
        </w:rPr>
        <w:t xml:space="preserve"> </w:t>
      </w:r>
      <w:r w:rsidRPr="00214B85">
        <w:rPr>
          <w:rFonts w:ascii="Marianne" w:hAnsi="Marianne"/>
          <w:sz w:val="20"/>
        </w:rPr>
        <w:t>des</w:t>
      </w:r>
      <w:r w:rsidRPr="00214B85">
        <w:rPr>
          <w:rFonts w:ascii="Marianne" w:hAnsi="Marianne"/>
          <w:spacing w:val="-9"/>
          <w:sz w:val="20"/>
        </w:rPr>
        <w:t xml:space="preserve"> </w:t>
      </w:r>
      <w:r w:rsidRPr="00214B85">
        <w:rPr>
          <w:rFonts w:ascii="Marianne" w:hAnsi="Marianne"/>
          <w:sz w:val="20"/>
        </w:rPr>
        <w:t>élus,</w:t>
      </w:r>
      <w:r w:rsidRPr="00214B85">
        <w:rPr>
          <w:rFonts w:ascii="Marianne" w:hAnsi="Marianne"/>
          <w:spacing w:val="-10"/>
          <w:sz w:val="20"/>
        </w:rPr>
        <w:t xml:space="preserve"> </w:t>
      </w:r>
      <w:r w:rsidRPr="00214B85">
        <w:rPr>
          <w:rFonts w:ascii="Marianne" w:hAnsi="Marianne"/>
          <w:sz w:val="20"/>
        </w:rPr>
        <w:t>des</w:t>
      </w:r>
      <w:r w:rsidRPr="00214B85">
        <w:rPr>
          <w:rFonts w:ascii="Marianne" w:hAnsi="Marianne"/>
          <w:spacing w:val="-9"/>
          <w:sz w:val="20"/>
        </w:rPr>
        <w:t xml:space="preserve"> </w:t>
      </w:r>
      <w:r w:rsidRPr="00214B85">
        <w:rPr>
          <w:rFonts w:ascii="Marianne" w:hAnsi="Marianne"/>
          <w:sz w:val="20"/>
        </w:rPr>
        <w:t>directeurs</w:t>
      </w:r>
      <w:r w:rsidRPr="00214B85">
        <w:rPr>
          <w:rFonts w:ascii="Marianne" w:hAnsi="Marianne"/>
          <w:spacing w:val="-8"/>
          <w:sz w:val="20"/>
        </w:rPr>
        <w:t xml:space="preserve"> </w:t>
      </w:r>
      <w:r w:rsidRPr="00214B85">
        <w:rPr>
          <w:rFonts w:ascii="Marianne" w:hAnsi="Marianne"/>
          <w:sz w:val="20"/>
        </w:rPr>
        <w:t>techniques</w:t>
      </w:r>
      <w:r w:rsidRPr="00214B85">
        <w:rPr>
          <w:rFonts w:ascii="Marianne" w:hAnsi="Marianne"/>
          <w:spacing w:val="-9"/>
          <w:sz w:val="20"/>
        </w:rPr>
        <w:t xml:space="preserve"> </w:t>
      </w:r>
      <w:r w:rsidRPr="00214B85">
        <w:rPr>
          <w:rFonts w:ascii="Marianne" w:hAnsi="Marianne"/>
          <w:sz w:val="20"/>
        </w:rPr>
        <w:t>et</w:t>
      </w:r>
      <w:r w:rsidRPr="00214B85">
        <w:rPr>
          <w:rFonts w:ascii="Marianne" w:hAnsi="Marianne"/>
          <w:spacing w:val="-8"/>
          <w:sz w:val="20"/>
        </w:rPr>
        <w:t xml:space="preserve"> </w:t>
      </w:r>
      <w:r w:rsidRPr="00214B85">
        <w:rPr>
          <w:rFonts w:ascii="Marianne" w:hAnsi="Marianne"/>
          <w:sz w:val="20"/>
        </w:rPr>
        <w:t>des</w:t>
      </w:r>
      <w:r w:rsidRPr="00214B85">
        <w:rPr>
          <w:rFonts w:ascii="Marianne" w:hAnsi="Marianne"/>
          <w:spacing w:val="-9"/>
          <w:sz w:val="20"/>
        </w:rPr>
        <w:t xml:space="preserve"> </w:t>
      </w:r>
      <w:r w:rsidRPr="00214B85">
        <w:rPr>
          <w:rFonts w:ascii="Marianne" w:hAnsi="Marianne"/>
          <w:sz w:val="20"/>
        </w:rPr>
        <w:t>techniciens</w:t>
      </w:r>
      <w:r w:rsidRPr="00214B85">
        <w:rPr>
          <w:rFonts w:ascii="Marianne" w:hAnsi="Marianne"/>
          <w:spacing w:val="-9"/>
          <w:sz w:val="20"/>
        </w:rPr>
        <w:t xml:space="preserve"> </w:t>
      </w:r>
      <w:r w:rsidRPr="00214B85">
        <w:rPr>
          <w:rFonts w:ascii="Marianne" w:hAnsi="Marianne"/>
          <w:sz w:val="20"/>
        </w:rPr>
        <w:t>et</w:t>
      </w:r>
      <w:r w:rsidRPr="00214B85">
        <w:rPr>
          <w:rFonts w:ascii="Marianne" w:hAnsi="Marianne"/>
          <w:spacing w:val="-10"/>
          <w:sz w:val="20"/>
        </w:rPr>
        <w:t xml:space="preserve"> </w:t>
      </w:r>
      <w:r w:rsidRPr="00214B85">
        <w:rPr>
          <w:rFonts w:ascii="Marianne" w:hAnsi="Marianne"/>
          <w:sz w:val="20"/>
        </w:rPr>
        <w:t xml:space="preserve">d’experts </w:t>
      </w:r>
      <w:r w:rsidR="00204367">
        <w:rPr>
          <w:rFonts w:ascii="Marianne" w:hAnsi="Marianne"/>
          <w:sz w:val="20"/>
        </w:rPr>
        <w:t xml:space="preserve">en amont des ateliers de </w:t>
      </w:r>
      <w:r w:rsidR="00E2100B">
        <w:rPr>
          <w:rFonts w:ascii="Marianne" w:hAnsi="Marianne"/>
          <w:sz w:val="20"/>
        </w:rPr>
        <w:t>sensibilité afin d</w:t>
      </w:r>
      <w:r w:rsidR="00063CC1">
        <w:rPr>
          <w:rFonts w:ascii="Marianne" w:hAnsi="Marianne"/>
          <w:sz w:val="20"/>
        </w:rPr>
        <w:t>’y présenter une proposition d’impacts bien formulés</w:t>
      </w:r>
      <w:r w:rsidR="00063CC1">
        <w:rPr>
          <w:rFonts w:ascii="Calibri" w:hAnsi="Calibri" w:cs="Calibri"/>
          <w:sz w:val="20"/>
        </w:rPr>
        <w:t> </w:t>
      </w:r>
      <w:r w:rsidR="00063CC1">
        <w:rPr>
          <w:rFonts w:ascii="Marianne" w:hAnsi="Marianne"/>
          <w:sz w:val="20"/>
        </w:rPr>
        <w:t xml:space="preserve">; </w:t>
      </w:r>
    </w:p>
    <w:p w14:paraId="2880EF97" w14:textId="0731DFEC" w:rsidR="00B10481" w:rsidRDefault="000314A4" w:rsidP="00B10481">
      <w:pPr>
        <w:pStyle w:val="Paragraphedeliste"/>
        <w:numPr>
          <w:ilvl w:val="0"/>
          <w:numId w:val="9"/>
        </w:numPr>
        <w:tabs>
          <w:tab w:val="left" w:pos="836"/>
        </w:tabs>
        <w:ind w:right="277"/>
        <w:contextualSpacing w:val="0"/>
        <w:jc w:val="both"/>
        <w:rPr>
          <w:rFonts w:ascii="Marianne" w:hAnsi="Marianne"/>
          <w:sz w:val="20"/>
        </w:rPr>
      </w:pPr>
      <w:proofErr w:type="gramStart"/>
      <w:r w:rsidRPr="00214B85">
        <w:rPr>
          <w:rFonts w:ascii="Marianne" w:hAnsi="Marianne"/>
          <w:sz w:val="20"/>
        </w:rPr>
        <w:t>un</w:t>
      </w:r>
      <w:proofErr w:type="gramEnd"/>
      <w:r w:rsidRPr="00214B85">
        <w:rPr>
          <w:rFonts w:ascii="Marianne" w:hAnsi="Marianne"/>
          <w:sz w:val="20"/>
        </w:rPr>
        <w:t xml:space="preserve"> (ou des) atelier(s)</w:t>
      </w:r>
      <w:r w:rsidR="00C64794">
        <w:rPr>
          <w:rFonts w:ascii="Marianne" w:hAnsi="Marianne"/>
          <w:sz w:val="20"/>
        </w:rPr>
        <w:t xml:space="preserve"> de</w:t>
      </w:r>
      <w:r w:rsidRPr="00214B85">
        <w:rPr>
          <w:rFonts w:ascii="Marianne" w:hAnsi="Marianne"/>
          <w:sz w:val="20"/>
        </w:rPr>
        <w:t xml:space="preserve"> </w:t>
      </w:r>
      <w:r w:rsidR="00C64794">
        <w:rPr>
          <w:rFonts w:ascii="Marianne" w:hAnsi="Marianne"/>
          <w:sz w:val="20"/>
        </w:rPr>
        <w:t>«</w:t>
      </w:r>
      <w:r w:rsidR="00C64794">
        <w:rPr>
          <w:rFonts w:ascii="Calibri" w:hAnsi="Calibri" w:cs="Calibri"/>
          <w:sz w:val="20"/>
        </w:rPr>
        <w:t> </w:t>
      </w:r>
      <w:r w:rsidRPr="00214B85">
        <w:rPr>
          <w:rFonts w:ascii="Marianne" w:hAnsi="Marianne"/>
          <w:sz w:val="20"/>
        </w:rPr>
        <w:t>Sensibilité</w:t>
      </w:r>
      <w:r w:rsidR="00C64794">
        <w:rPr>
          <w:rFonts w:ascii="Calibri" w:hAnsi="Calibri" w:cs="Calibri"/>
          <w:sz w:val="20"/>
        </w:rPr>
        <w:t> </w:t>
      </w:r>
      <w:r w:rsidR="00C64794">
        <w:rPr>
          <w:rFonts w:ascii="Marianne" w:hAnsi="Marianne" w:cs="Marianne"/>
          <w:sz w:val="20"/>
        </w:rPr>
        <w:t>»</w:t>
      </w:r>
      <w:r w:rsidR="00C64794">
        <w:rPr>
          <w:rFonts w:ascii="Marianne" w:hAnsi="Marianne"/>
          <w:sz w:val="20"/>
        </w:rPr>
        <w:t xml:space="preserve"> </w:t>
      </w:r>
      <w:r w:rsidRPr="00214B85">
        <w:rPr>
          <w:rFonts w:ascii="Marianne" w:hAnsi="Marianne"/>
          <w:sz w:val="20"/>
        </w:rPr>
        <w:t>pour recueillir le climat ressenti</w:t>
      </w:r>
      <w:r w:rsidR="00952594">
        <w:rPr>
          <w:rFonts w:ascii="Marianne" w:hAnsi="Marianne"/>
          <w:spacing w:val="-1"/>
          <w:sz w:val="20"/>
        </w:rPr>
        <w:t xml:space="preserve"> (</w:t>
      </w:r>
      <w:r w:rsidRPr="00214B85">
        <w:rPr>
          <w:rFonts w:ascii="Marianne" w:hAnsi="Marianne"/>
          <w:sz w:val="20"/>
        </w:rPr>
        <w:t xml:space="preserve">passé et </w:t>
      </w:r>
      <w:r w:rsidR="008D3D5E">
        <w:rPr>
          <w:rFonts w:ascii="Marianne" w:hAnsi="Marianne"/>
          <w:sz w:val="20"/>
        </w:rPr>
        <w:t>récent</w:t>
      </w:r>
      <w:r w:rsidR="00952594">
        <w:rPr>
          <w:rFonts w:ascii="Marianne" w:hAnsi="Marianne"/>
          <w:sz w:val="20"/>
        </w:rPr>
        <w:t>)</w:t>
      </w:r>
      <w:r w:rsidR="00BF1BDA">
        <w:rPr>
          <w:rFonts w:ascii="Marianne" w:hAnsi="Marianne"/>
          <w:sz w:val="20"/>
        </w:rPr>
        <w:t xml:space="preserve"> </w:t>
      </w:r>
      <w:r w:rsidRPr="00214B85">
        <w:rPr>
          <w:rFonts w:ascii="Marianne" w:hAnsi="Marianne"/>
          <w:sz w:val="20"/>
        </w:rPr>
        <w:t>vécu par les acteurs du territoire</w:t>
      </w:r>
      <w:r w:rsidR="00BF1BDA">
        <w:rPr>
          <w:rFonts w:ascii="Marianne" w:hAnsi="Marianne"/>
          <w:sz w:val="20"/>
        </w:rPr>
        <w:t xml:space="preserve"> (</w:t>
      </w:r>
      <w:r w:rsidR="006E2DE4">
        <w:rPr>
          <w:rFonts w:ascii="Marianne" w:hAnsi="Marianne"/>
          <w:sz w:val="20"/>
        </w:rPr>
        <w:t>aléas et conséquences concrètes sur le territoire)</w:t>
      </w:r>
      <w:r w:rsidR="00944567">
        <w:rPr>
          <w:rFonts w:ascii="Marianne" w:hAnsi="Marianne"/>
          <w:sz w:val="20"/>
        </w:rPr>
        <w:t>, caractériser les</w:t>
      </w:r>
      <w:r w:rsidR="00B10481">
        <w:rPr>
          <w:rFonts w:ascii="Marianne" w:hAnsi="Marianne"/>
          <w:sz w:val="20"/>
        </w:rPr>
        <w:t xml:space="preserve"> principaux</w:t>
      </w:r>
      <w:r w:rsidR="00944567">
        <w:rPr>
          <w:rFonts w:ascii="Marianne" w:hAnsi="Marianne"/>
          <w:sz w:val="20"/>
        </w:rPr>
        <w:t xml:space="preserve"> impacts </w:t>
      </w:r>
      <w:r w:rsidR="00952594">
        <w:rPr>
          <w:rFonts w:ascii="Marianne" w:hAnsi="Marianne"/>
          <w:sz w:val="20"/>
        </w:rPr>
        <w:t xml:space="preserve">du changement climatique </w:t>
      </w:r>
      <w:r w:rsidR="00B10481">
        <w:rPr>
          <w:rFonts w:ascii="Marianne" w:hAnsi="Marianne"/>
          <w:sz w:val="20"/>
        </w:rPr>
        <w:t>sur le territoire et</w:t>
      </w:r>
      <w:r w:rsidR="008E629F">
        <w:rPr>
          <w:rFonts w:ascii="Marianne" w:hAnsi="Marianne"/>
          <w:sz w:val="20"/>
        </w:rPr>
        <w:t xml:space="preserve"> </w:t>
      </w:r>
      <w:r w:rsidR="0002256F">
        <w:rPr>
          <w:rFonts w:ascii="Marianne" w:hAnsi="Marianne"/>
          <w:sz w:val="20"/>
        </w:rPr>
        <w:t xml:space="preserve">évaluer </w:t>
      </w:r>
      <w:r w:rsidR="000466A8">
        <w:rPr>
          <w:rFonts w:ascii="Marianne" w:hAnsi="Marianne"/>
          <w:sz w:val="20"/>
        </w:rPr>
        <w:t>ses facteurs de</w:t>
      </w:r>
      <w:r w:rsidR="008E629F">
        <w:rPr>
          <w:rFonts w:ascii="Marianne" w:hAnsi="Marianne"/>
          <w:sz w:val="20"/>
        </w:rPr>
        <w:t xml:space="preserve"> sensibilité face à ces </w:t>
      </w:r>
      <w:r w:rsidR="00B10481">
        <w:rPr>
          <w:rFonts w:ascii="Marianne" w:hAnsi="Marianne"/>
          <w:sz w:val="20"/>
        </w:rPr>
        <w:t>derniers</w:t>
      </w:r>
      <w:r w:rsidRPr="00214B85">
        <w:rPr>
          <w:rFonts w:ascii="Marianne" w:hAnsi="Marianne"/>
          <w:sz w:val="20"/>
        </w:rPr>
        <w:t>.</w:t>
      </w:r>
    </w:p>
    <w:p w14:paraId="063AC0DA" w14:textId="77777777" w:rsidR="00B10481" w:rsidRDefault="00B91075" w:rsidP="00B10481">
      <w:pPr>
        <w:pStyle w:val="Paragraphedeliste"/>
        <w:tabs>
          <w:tab w:val="left" w:pos="836"/>
        </w:tabs>
        <w:ind w:left="836" w:right="277"/>
        <w:contextualSpacing w:val="0"/>
        <w:jc w:val="both"/>
        <w:rPr>
          <w:rFonts w:ascii="Marianne" w:hAnsi="Marianne"/>
          <w:sz w:val="20"/>
        </w:rPr>
      </w:pPr>
      <w:r w:rsidRPr="00B10481">
        <w:rPr>
          <w:rFonts w:ascii="Marianne" w:hAnsi="Marianne"/>
          <w:sz w:val="20"/>
        </w:rPr>
        <w:t xml:space="preserve">L’animation de cet atelier devra reposer sur des techniques dynamiques afin de donner la parole à tous les participants et explorer tous les champs (cf. </w:t>
      </w:r>
      <w:r w:rsidRPr="00B10481">
        <w:rPr>
          <w:rFonts w:ascii="Marianne" w:hAnsi="Marianne"/>
          <w:b/>
          <w:bCs/>
          <w:sz w:val="20"/>
        </w:rPr>
        <w:t>annexe 2</w:t>
      </w:r>
      <w:r w:rsidRPr="00B10481">
        <w:rPr>
          <w:rFonts w:ascii="Marianne" w:hAnsi="Marianne"/>
          <w:sz w:val="20"/>
        </w:rPr>
        <w:t>).</w:t>
      </w:r>
    </w:p>
    <w:p w14:paraId="7EED7E68" w14:textId="3F111AA7" w:rsidR="00B91075" w:rsidRPr="00B10481" w:rsidRDefault="00B10481" w:rsidP="00B10481">
      <w:pPr>
        <w:pStyle w:val="Paragraphedeliste"/>
        <w:tabs>
          <w:tab w:val="left" w:pos="836"/>
        </w:tabs>
        <w:ind w:left="836" w:right="277"/>
        <w:contextualSpacing w:val="0"/>
        <w:jc w:val="both"/>
        <w:rPr>
          <w:rFonts w:ascii="Marianne" w:hAnsi="Marianne"/>
          <w:sz w:val="20"/>
        </w:rPr>
      </w:pPr>
      <w:r w:rsidRPr="00B91075">
        <w:rPr>
          <w:rFonts w:ascii="Marianne" w:hAnsi="Marianne"/>
          <w:sz w:val="20"/>
        </w:rPr>
        <w:t xml:space="preserve">Le prestataire accompagnera la collectivité dans la </w:t>
      </w:r>
      <w:r w:rsidRPr="00393EE0">
        <w:rPr>
          <w:rFonts w:ascii="Marianne" w:hAnsi="Marianne"/>
          <w:b/>
          <w:bCs/>
          <w:sz w:val="20"/>
        </w:rPr>
        <w:t>consolidation des contributions apportées</w:t>
      </w:r>
      <w:r w:rsidRPr="00B91075">
        <w:rPr>
          <w:rFonts w:ascii="Marianne" w:hAnsi="Marianne"/>
          <w:sz w:val="20"/>
        </w:rPr>
        <w:t xml:space="preserve"> lors des ateliers et leur intégration au diagnostic. </w:t>
      </w:r>
      <w:r w:rsidR="00B91075" w:rsidRPr="00B10481">
        <w:rPr>
          <w:rFonts w:ascii="Marianne" w:hAnsi="Marianne"/>
          <w:sz w:val="20"/>
        </w:rPr>
        <w:t xml:space="preserve"> </w:t>
      </w:r>
    </w:p>
    <w:p w14:paraId="1431DC32" w14:textId="77777777" w:rsidR="00EE1D10" w:rsidRPr="0064268A" w:rsidRDefault="00EE1D10" w:rsidP="006E6DE8">
      <w:pPr>
        <w:tabs>
          <w:tab w:val="left" w:pos="476"/>
        </w:tabs>
        <w:ind w:right="278"/>
        <w:jc w:val="both"/>
        <w:rPr>
          <w:rFonts w:ascii="Marianne" w:hAnsi="Marianne"/>
          <w:sz w:val="20"/>
        </w:rPr>
      </w:pPr>
    </w:p>
    <w:p w14:paraId="7C697F18" w14:textId="3BED4375" w:rsidR="00DD38A1" w:rsidRDefault="00C02573" w:rsidP="006E6DE8">
      <w:pPr>
        <w:pStyle w:val="Corpsdetexte"/>
        <w:ind w:right="276"/>
        <w:jc w:val="both"/>
        <w:rPr>
          <w:rFonts w:ascii="Marianne" w:hAnsi="Marianne"/>
        </w:rPr>
      </w:pPr>
      <w:r w:rsidRPr="00214B85">
        <w:rPr>
          <w:rFonts w:ascii="Marianne" w:hAnsi="Marianne"/>
        </w:rPr>
        <w:t>Cette</w:t>
      </w:r>
      <w:r w:rsidRPr="00214B85">
        <w:rPr>
          <w:rFonts w:ascii="Marianne" w:hAnsi="Marianne"/>
          <w:spacing w:val="-7"/>
        </w:rPr>
        <w:t xml:space="preserve"> </w:t>
      </w:r>
      <w:r w:rsidRPr="00214B85">
        <w:rPr>
          <w:rFonts w:ascii="Marianne" w:hAnsi="Marianne"/>
        </w:rPr>
        <w:t>phase</w:t>
      </w:r>
      <w:r w:rsidRPr="00214B85">
        <w:rPr>
          <w:rFonts w:ascii="Marianne" w:hAnsi="Marianne"/>
          <w:spacing w:val="-6"/>
        </w:rPr>
        <w:t xml:space="preserve"> </w:t>
      </w:r>
      <w:r w:rsidRPr="00214B85">
        <w:rPr>
          <w:rFonts w:ascii="Marianne" w:hAnsi="Marianne"/>
        </w:rPr>
        <w:t>devra</w:t>
      </w:r>
      <w:r w:rsidRPr="00214B85">
        <w:rPr>
          <w:rFonts w:ascii="Marianne" w:hAnsi="Marianne"/>
          <w:spacing w:val="-7"/>
        </w:rPr>
        <w:t xml:space="preserve"> </w:t>
      </w:r>
      <w:r w:rsidRPr="00214B85">
        <w:rPr>
          <w:rFonts w:ascii="Marianne" w:hAnsi="Marianne"/>
        </w:rPr>
        <w:t>se</w:t>
      </w:r>
      <w:r w:rsidRPr="00214B85">
        <w:rPr>
          <w:rFonts w:ascii="Marianne" w:hAnsi="Marianne"/>
          <w:spacing w:val="-7"/>
        </w:rPr>
        <w:t xml:space="preserve"> </w:t>
      </w:r>
      <w:r w:rsidRPr="00214B85">
        <w:rPr>
          <w:rFonts w:ascii="Marianne" w:hAnsi="Marianne"/>
        </w:rPr>
        <w:t>clore</w:t>
      </w:r>
      <w:r w:rsidRPr="00214B85">
        <w:rPr>
          <w:rFonts w:ascii="Marianne" w:hAnsi="Marianne"/>
          <w:spacing w:val="-2"/>
        </w:rPr>
        <w:t xml:space="preserve"> </w:t>
      </w:r>
      <w:r w:rsidRPr="00214B85">
        <w:rPr>
          <w:rFonts w:ascii="Marianne" w:hAnsi="Marianne"/>
        </w:rPr>
        <w:t>sur</w:t>
      </w:r>
      <w:r w:rsidRPr="00214B85">
        <w:rPr>
          <w:rFonts w:ascii="Marianne" w:hAnsi="Marianne"/>
          <w:spacing w:val="-6"/>
        </w:rPr>
        <w:t xml:space="preserve"> </w:t>
      </w:r>
      <w:r w:rsidRPr="00214B85">
        <w:rPr>
          <w:rFonts w:ascii="Marianne" w:hAnsi="Marianne"/>
        </w:rPr>
        <w:t>une</w:t>
      </w:r>
      <w:r w:rsidRPr="00214B85">
        <w:rPr>
          <w:rFonts w:ascii="Marianne" w:hAnsi="Marianne"/>
          <w:spacing w:val="-7"/>
        </w:rPr>
        <w:t xml:space="preserve"> </w:t>
      </w:r>
      <w:r w:rsidRPr="00214B85">
        <w:rPr>
          <w:rFonts w:ascii="Marianne" w:hAnsi="Marianne"/>
        </w:rPr>
        <w:t>prise</w:t>
      </w:r>
      <w:r w:rsidRPr="00214B85">
        <w:rPr>
          <w:rFonts w:ascii="Marianne" w:hAnsi="Marianne"/>
          <w:spacing w:val="-4"/>
        </w:rPr>
        <w:t xml:space="preserve"> </w:t>
      </w:r>
      <w:r w:rsidRPr="00214B85">
        <w:rPr>
          <w:rFonts w:ascii="Marianne" w:hAnsi="Marianne"/>
        </w:rPr>
        <w:t>de</w:t>
      </w:r>
      <w:r w:rsidRPr="00214B85">
        <w:rPr>
          <w:rFonts w:ascii="Marianne" w:hAnsi="Marianne"/>
          <w:spacing w:val="-7"/>
        </w:rPr>
        <w:t xml:space="preserve"> </w:t>
      </w:r>
      <w:r w:rsidRPr="00214B85">
        <w:rPr>
          <w:rFonts w:ascii="Marianne" w:hAnsi="Marianne"/>
        </w:rPr>
        <w:t>conscience</w:t>
      </w:r>
      <w:r w:rsidRPr="00214B85">
        <w:rPr>
          <w:rFonts w:ascii="Marianne" w:hAnsi="Marianne"/>
          <w:spacing w:val="-7"/>
        </w:rPr>
        <w:t xml:space="preserve"> </w:t>
      </w:r>
      <w:r w:rsidRPr="00214B85">
        <w:rPr>
          <w:rFonts w:ascii="Marianne" w:hAnsi="Marianne"/>
        </w:rPr>
        <w:t>partagée</w:t>
      </w:r>
      <w:r w:rsidRPr="00214B85">
        <w:rPr>
          <w:rFonts w:ascii="Marianne" w:hAnsi="Marianne"/>
          <w:spacing w:val="-4"/>
        </w:rPr>
        <w:t xml:space="preserve"> </w:t>
      </w:r>
      <w:r w:rsidRPr="00214B85">
        <w:rPr>
          <w:rFonts w:ascii="Marianne" w:hAnsi="Marianne"/>
        </w:rPr>
        <w:t>du</w:t>
      </w:r>
      <w:r w:rsidRPr="00214B85">
        <w:rPr>
          <w:rFonts w:ascii="Marianne" w:hAnsi="Marianne"/>
          <w:spacing w:val="-7"/>
        </w:rPr>
        <w:t xml:space="preserve"> </w:t>
      </w:r>
      <w:r w:rsidRPr="00214B85">
        <w:rPr>
          <w:rFonts w:ascii="Marianne" w:hAnsi="Marianne"/>
        </w:rPr>
        <w:t>changement</w:t>
      </w:r>
      <w:r w:rsidRPr="00214B85">
        <w:rPr>
          <w:rFonts w:ascii="Marianne" w:hAnsi="Marianne"/>
          <w:spacing w:val="-6"/>
        </w:rPr>
        <w:t xml:space="preserve"> </w:t>
      </w:r>
      <w:r w:rsidRPr="00214B85">
        <w:rPr>
          <w:rFonts w:ascii="Marianne" w:hAnsi="Marianne"/>
        </w:rPr>
        <w:t>climatique</w:t>
      </w:r>
      <w:r w:rsidRPr="00214B85">
        <w:rPr>
          <w:rFonts w:ascii="Marianne" w:hAnsi="Marianne"/>
          <w:spacing w:val="-7"/>
        </w:rPr>
        <w:t xml:space="preserve"> </w:t>
      </w:r>
      <w:r w:rsidRPr="00214B85">
        <w:rPr>
          <w:rFonts w:ascii="Marianne" w:hAnsi="Marianne"/>
        </w:rPr>
        <w:t>à</w:t>
      </w:r>
      <w:r w:rsidRPr="00214B85">
        <w:rPr>
          <w:rFonts w:ascii="Marianne" w:hAnsi="Marianne"/>
          <w:spacing w:val="-4"/>
        </w:rPr>
        <w:t xml:space="preserve"> </w:t>
      </w:r>
      <w:r w:rsidRPr="00214B85">
        <w:rPr>
          <w:rFonts w:ascii="Marianne" w:hAnsi="Marianne"/>
        </w:rPr>
        <w:t>l’œuvre, du</w:t>
      </w:r>
      <w:r w:rsidRPr="00214B85">
        <w:rPr>
          <w:rFonts w:ascii="Marianne" w:hAnsi="Marianne"/>
          <w:spacing w:val="-5"/>
        </w:rPr>
        <w:t xml:space="preserve"> </w:t>
      </w:r>
      <w:r w:rsidRPr="00214B85">
        <w:rPr>
          <w:rFonts w:ascii="Marianne" w:hAnsi="Marianne"/>
        </w:rPr>
        <w:t>climat</w:t>
      </w:r>
      <w:r w:rsidRPr="00214B85">
        <w:rPr>
          <w:rFonts w:ascii="Marianne" w:hAnsi="Marianne"/>
          <w:spacing w:val="-4"/>
        </w:rPr>
        <w:t xml:space="preserve"> </w:t>
      </w:r>
      <w:r w:rsidRPr="00214B85">
        <w:rPr>
          <w:rFonts w:ascii="Marianne" w:hAnsi="Marianne"/>
        </w:rPr>
        <w:t>passé</w:t>
      </w:r>
      <w:r w:rsidRPr="00214B85">
        <w:rPr>
          <w:rFonts w:ascii="Marianne" w:hAnsi="Marianne"/>
          <w:spacing w:val="-4"/>
        </w:rPr>
        <w:t xml:space="preserve"> </w:t>
      </w:r>
      <w:r w:rsidRPr="00214B85">
        <w:rPr>
          <w:rFonts w:ascii="Marianne" w:hAnsi="Marianne"/>
        </w:rPr>
        <w:t>au</w:t>
      </w:r>
      <w:r w:rsidRPr="00214B85">
        <w:rPr>
          <w:rFonts w:ascii="Marianne" w:hAnsi="Marianne"/>
          <w:spacing w:val="-4"/>
        </w:rPr>
        <w:t xml:space="preserve"> </w:t>
      </w:r>
      <w:r w:rsidRPr="00214B85">
        <w:rPr>
          <w:rFonts w:ascii="Marianne" w:hAnsi="Marianne"/>
        </w:rPr>
        <w:t>climat</w:t>
      </w:r>
      <w:r w:rsidRPr="00214B85">
        <w:rPr>
          <w:rFonts w:ascii="Marianne" w:hAnsi="Marianne"/>
          <w:spacing w:val="-2"/>
        </w:rPr>
        <w:t xml:space="preserve"> </w:t>
      </w:r>
      <w:r w:rsidRPr="00214B85">
        <w:rPr>
          <w:rFonts w:ascii="Marianne" w:hAnsi="Marianne"/>
        </w:rPr>
        <w:t>actuel</w:t>
      </w:r>
      <w:r w:rsidRPr="00214B85">
        <w:rPr>
          <w:rFonts w:ascii="Marianne" w:hAnsi="Marianne"/>
          <w:spacing w:val="-5"/>
        </w:rPr>
        <w:t xml:space="preserve"> </w:t>
      </w:r>
      <w:r w:rsidRPr="00214B85">
        <w:rPr>
          <w:rFonts w:ascii="Marianne" w:hAnsi="Marianne"/>
        </w:rPr>
        <w:t>en</w:t>
      </w:r>
      <w:r w:rsidRPr="00214B85">
        <w:rPr>
          <w:rFonts w:ascii="Marianne" w:hAnsi="Marianne"/>
          <w:spacing w:val="-4"/>
        </w:rPr>
        <w:t xml:space="preserve"> </w:t>
      </w:r>
      <w:r w:rsidRPr="00214B85">
        <w:rPr>
          <w:rFonts w:ascii="Marianne" w:hAnsi="Marianne"/>
        </w:rPr>
        <w:t>allant</w:t>
      </w:r>
      <w:r w:rsidRPr="00214B85">
        <w:rPr>
          <w:rFonts w:ascii="Marianne" w:hAnsi="Marianne"/>
          <w:spacing w:val="-4"/>
        </w:rPr>
        <w:t xml:space="preserve"> </w:t>
      </w:r>
      <w:r w:rsidRPr="00214B85">
        <w:rPr>
          <w:rFonts w:ascii="Marianne" w:hAnsi="Marianne"/>
        </w:rPr>
        <w:t>jusqu’aux</w:t>
      </w:r>
      <w:r w:rsidRPr="00214B85">
        <w:rPr>
          <w:rFonts w:ascii="Marianne" w:hAnsi="Marianne"/>
          <w:spacing w:val="-3"/>
        </w:rPr>
        <w:t xml:space="preserve"> </w:t>
      </w:r>
      <w:r w:rsidRPr="00214B85">
        <w:rPr>
          <w:rFonts w:ascii="Marianne" w:hAnsi="Marianne"/>
        </w:rPr>
        <w:t>évolutions</w:t>
      </w:r>
      <w:r w:rsidRPr="00214B85">
        <w:rPr>
          <w:rFonts w:ascii="Marianne" w:hAnsi="Marianne"/>
          <w:spacing w:val="-3"/>
        </w:rPr>
        <w:t xml:space="preserve"> </w:t>
      </w:r>
      <w:r w:rsidRPr="00214B85">
        <w:rPr>
          <w:rFonts w:ascii="Marianne" w:hAnsi="Marianne"/>
        </w:rPr>
        <w:t>climatiques</w:t>
      </w:r>
      <w:r w:rsidRPr="00214B85">
        <w:rPr>
          <w:rFonts w:ascii="Marianne" w:hAnsi="Marianne"/>
          <w:spacing w:val="-3"/>
        </w:rPr>
        <w:t xml:space="preserve"> </w:t>
      </w:r>
      <w:r w:rsidRPr="00214B85">
        <w:rPr>
          <w:rFonts w:ascii="Marianne" w:hAnsi="Marianne"/>
        </w:rPr>
        <w:t>prévues</w:t>
      </w:r>
      <w:r w:rsidRPr="00214B85">
        <w:rPr>
          <w:rFonts w:ascii="Marianne" w:hAnsi="Marianne"/>
          <w:spacing w:val="-3"/>
        </w:rPr>
        <w:t xml:space="preserve"> </w:t>
      </w:r>
      <w:r w:rsidRPr="00214B85">
        <w:rPr>
          <w:rFonts w:ascii="Marianne" w:hAnsi="Marianne"/>
        </w:rPr>
        <w:t>selon</w:t>
      </w:r>
      <w:r w:rsidRPr="00214B85">
        <w:rPr>
          <w:rFonts w:ascii="Marianne" w:hAnsi="Marianne"/>
          <w:spacing w:val="-5"/>
        </w:rPr>
        <w:t xml:space="preserve"> </w:t>
      </w:r>
      <w:r w:rsidRPr="00214B85">
        <w:rPr>
          <w:rFonts w:ascii="Marianne" w:hAnsi="Marianne"/>
        </w:rPr>
        <w:t>les</w:t>
      </w:r>
      <w:r w:rsidRPr="00214B85">
        <w:rPr>
          <w:rFonts w:ascii="Marianne" w:hAnsi="Marianne"/>
          <w:spacing w:val="-3"/>
        </w:rPr>
        <w:t xml:space="preserve"> </w:t>
      </w:r>
      <w:r w:rsidRPr="00214B85">
        <w:rPr>
          <w:rFonts w:ascii="Marianne" w:hAnsi="Marianne"/>
        </w:rPr>
        <w:t>scénarios d’émissions</w:t>
      </w:r>
      <w:r w:rsidRPr="00214B85">
        <w:rPr>
          <w:rFonts w:ascii="Marianne" w:hAnsi="Marianne"/>
          <w:spacing w:val="-14"/>
        </w:rPr>
        <w:t xml:space="preserve"> </w:t>
      </w:r>
      <w:r w:rsidRPr="00214B85">
        <w:rPr>
          <w:rFonts w:ascii="Marianne" w:hAnsi="Marianne"/>
        </w:rPr>
        <w:t>de</w:t>
      </w:r>
      <w:r w:rsidRPr="00214B85">
        <w:rPr>
          <w:rFonts w:ascii="Marianne" w:hAnsi="Marianne"/>
          <w:spacing w:val="-14"/>
        </w:rPr>
        <w:t xml:space="preserve"> </w:t>
      </w:r>
      <w:r w:rsidRPr="00214B85">
        <w:rPr>
          <w:rFonts w:ascii="Marianne" w:hAnsi="Marianne"/>
        </w:rPr>
        <w:t>GES</w:t>
      </w:r>
      <w:r w:rsidR="007964D2">
        <w:rPr>
          <w:rFonts w:ascii="Calibri" w:hAnsi="Calibri" w:cs="Calibri"/>
        </w:rPr>
        <w:t> </w:t>
      </w:r>
      <w:r w:rsidR="007964D2">
        <w:rPr>
          <w:rFonts w:ascii="Marianne" w:hAnsi="Marianne"/>
        </w:rPr>
        <w:t>:</w:t>
      </w:r>
    </w:p>
    <w:p w14:paraId="4C0C8FB4" w14:textId="2106E761" w:rsidR="0073048D" w:rsidRPr="0073048D" w:rsidRDefault="00DD38A1" w:rsidP="0073048D">
      <w:pPr>
        <w:pStyle w:val="Corpsdetexte"/>
        <w:numPr>
          <w:ilvl w:val="0"/>
          <w:numId w:val="16"/>
        </w:numPr>
        <w:ind w:right="276"/>
        <w:jc w:val="both"/>
        <w:rPr>
          <w:rFonts w:ascii="Marianne" w:hAnsi="Marianne"/>
          <w:spacing w:val="-14"/>
        </w:rPr>
      </w:pPr>
      <w:r w:rsidRPr="007964D2">
        <w:rPr>
          <w:rFonts w:ascii="Marianne" w:hAnsi="Marianne"/>
        </w:rPr>
        <w:t>Le prestatair</w:t>
      </w:r>
      <w:r w:rsidR="00CE7EFC" w:rsidRPr="007964D2">
        <w:rPr>
          <w:rFonts w:ascii="Marianne" w:hAnsi="Marianne"/>
        </w:rPr>
        <w:t>e accompagner</w:t>
      </w:r>
      <w:r w:rsidR="00647694" w:rsidRPr="007964D2">
        <w:rPr>
          <w:rFonts w:ascii="Marianne" w:hAnsi="Marianne"/>
        </w:rPr>
        <w:t>a</w:t>
      </w:r>
      <w:r w:rsidR="00CE7EFC" w:rsidRPr="007964D2">
        <w:rPr>
          <w:rFonts w:ascii="Marianne" w:hAnsi="Marianne"/>
        </w:rPr>
        <w:t xml:space="preserve"> la collectivité dans la </w:t>
      </w:r>
      <w:r w:rsidRPr="007964D2">
        <w:rPr>
          <w:rFonts w:ascii="Marianne" w:hAnsi="Marianne"/>
        </w:rPr>
        <w:t xml:space="preserve">restitution </w:t>
      </w:r>
      <w:r w:rsidR="00A41674">
        <w:rPr>
          <w:rFonts w:ascii="Marianne" w:hAnsi="Marianne"/>
        </w:rPr>
        <w:t xml:space="preserve">communicante </w:t>
      </w:r>
      <w:r w:rsidRPr="007964D2">
        <w:rPr>
          <w:rFonts w:ascii="Marianne" w:hAnsi="Marianne"/>
        </w:rPr>
        <w:t>du diagnosti</w:t>
      </w:r>
      <w:r w:rsidR="00647694" w:rsidRPr="007964D2">
        <w:rPr>
          <w:rFonts w:ascii="Marianne" w:hAnsi="Marianne"/>
        </w:rPr>
        <w:t>c</w:t>
      </w:r>
      <w:r w:rsidR="006519A0">
        <w:rPr>
          <w:rFonts w:ascii="Marianne" w:hAnsi="Marianne"/>
        </w:rPr>
        <w:t xml:space="preserve"> de vulnérabilité</w:t>
      </w:r>
      <w:r w:rsidR="00647694" w:rsidRPr="007964D2">
        <w:rPr>
          <w:rFonts w:ascii="Marianne" w:hAnsi="Marianne"/>
        </w:rPr>
        <w:t xml:space="preserve">, </w:t>
      </w:r>
      <w:r w:rsidR="00C65DA0">
        <w:rPr>
          <w:rFonts w:ascii="Marianne" w:hAnsi="Marianne"/>
        </w:rPr>
        <w:t>en étant</w:t>
      </w:r>
      <w:r w:rsidR="002B1C47" w:rsidRPr="007964D2">
        <w:rPr>
          <w:rFonts w:ascii="Marianne" w:hAnsi="Marianne"/>
        </w:rPr>
        <w:t xml:space="preserve"> force de propositions</w:t>
      </w:r>
      <w:r w:rsidR="006519A0">
        <w:rPr>
          <w:rFonts w:ascii="Marianne" w:hAnsi="Marianne"/>
        </w:rPr>
        <w:t xml:space="preserve"> sur son format</w:t>
      </w:r>
      <w:r w:rsidR="002B1C47" w:rsidRPr="007964D2">
        <w:rPr>
          <w:rFonts w:ascii="Marianne" w:hAnsi="Marianne"/>
        </w:rPr>
        <w:t xml:space="preserve"> (</w:t>
      </w:r>
      <w:r w:rsidR="00A41674">
        <w:rPr>
          <w:rFonts w:ascii="Marianne" w:hAnsi="Marianne"/>
        </w:rPr>
        <w:t>synthèses</w:t>
      </w:r>
      <w:r w:rsidR="000221F8">
        <w:rPr>
          <w:rFonts w:ascii="Marianne" w:hAnsi="Marianne"/>
        </w:rPr>
        <w:t>,</w:t>
      </w:r>
      <w:r w:rsidR="003807A2">
        <w:rPr>
          <w:rFonts w:ascii="Marianne" w:hAnsi="Marianne"/>
        </w:rPr>
        <w:t xml:space="preserve"> </w:t>
      </w:r>
      <w:r w:rsidR="002B1C47" w:rsidRPr="007964D2">
        <w:rPr>
          <w:rFonts w:ascii="Marianne" w:hAnsi="Marianne"/>
        </w:rPr>
        <w:t>cartographies, récit concret de la manifestation des impacts du changement climatique sur</w:t>
      </w:r>
      <w:r w:rsidR="00FC7329" w:rsidRPr="007964D2">
        <w:rPr>
          <w:rFonts w:ascii="Marianne" w:hAnsi="Marianne"/>
        </w:rPr>
        <w:t xml:space="preserve"> le </w:t>
      </w:r>
      <w:r w:rsidR="007D543A" w:rsidRPr="007964D2">
        <w:rPr>
          <w:rFonts w:ascii="Marianne" w:hAnsi="Marianne"/>
        </w:rPr>
        <w:t>territoir</w:t>
      </w:r>
      <w:r w:rsidR="007D543A">
        <w:rPr>
          <w:rFonts w:ascii="Marianne" w:hAnsi="Marianne"/>
        </w:rPr>
        <w:t>e,</w:t>
      </w:r>
      <w:r w:rsidR="007D543A" w:rsidRPr="007964D2">
        <w:rPr>
          <w:rFonts w:ascii="Marianne" w:hAnsi="Marianne"/>
        </w:rPr>
        <w:t xml:space="preserve"> …</w:t>
      </w:r>
      <w:r w:rsidR="00FC7329" w:rsidRPr="007964D2">
        <w:rPr>
          <w:rFonts w:ascii="Marianne" w:hAnsi="Marianne"/>
        </w:rPr>
        <w:t xml:space="preserve">). </w:t>
      </w:r>
    </w:p>
    <w:p w14:paraId="4311E0B5" w14:textId="77777777" w:rsidR="004D6FDB" w:rsidRDefault="007D4198" w:rsidP="004D6FDB">
      <w:pPr>
        <w:pStyle w:val="Corpsdetexte"/>
        <w:numPr>
          <w:ilvl w:val="0"/>
          <w:numId w:val="16"/>
        </w:numPr>
        <w:ind w:right="276"/>
        <w:jc w:val="both"/>
        <w:rPr>
          <w:rFonts w:ascii="Marianne" w:hAnsi="Marianne"/>
        </w:rPr>
      </w:pPr>
      <w:r>
        <w:rPr>
          <w:rFonts w:ascii="Marianne" w:hAnsi="Marianne"/>
        </w:rPr>
        <w:t>Ainsi que dans la conduite</w:t>
      </w:r>
      <w:r w:rsidR="002D538B" w:rsidRPr="00022798">
        <w:rPr>
          <w:rFonts w:ascii="Marianne" w:hAnsi="Marianne"/>
        </w:rPr>
        <w:t xml:space="preserve"> </w:t>
      </w:r>
      <w:r>
        <w:rPr>
          <w:rFonts w:ascii="Marianne" w:hAnsi="Marianne"/>
        </w:rPr>
        <w:t xml:space="preserve">d’un </w:t>
      </w:r>
      <w:r w:rsidR="007964D2" w:rsidRPr="00022798">
        <w:rPr>
          <w:rFonts w:ascii="Marianne" w:hAnsi="Marianne"/>
        </w:rPr>
        <w:t>ate</w:t>
      </w:r>
      <w:r w:rsidR="002141E9" w:rsidRPr="00022798">
        <w:rPr>
          <w:rFonts w:ascii="Marianne" w:hAnsi="Marianne"/>
        </w:rPr>
        <w:t>lier de restitution</w:t>
      </w:r>
      <w:r w:rsidR="000F45B7" w:rsidRPr="00022798">
        <w:rPr>
          <w:rFonts w:ascii="Marianne" w:hAnsi="Marianne"/>
        </w:rPr>
        <w:t xml:space="preserve"> participative</w:t>
      </w:r>
      <w:r>
        <w:rPr>
          <w:rFonts w:ascii="Marianne" w:hAnsi="Marianne"/>
        </w:rPr>
        <w:t>, qui</w:t>
      </w:r>
      <w:r w:rsidR="002141E9" w:rsidRPr="00022798">
        <w:rPr>
          <w:rFonts w:ascii="Marianne" w:hAnsi="Marianne"/>
        </w:rPr>
        <w:t xml:space="preserve"> </w:t>
      </w:r>
      <w:r w:rsidR="00164C80">
        <w:rPr>
          <w:rFonts w:ascii="Marianne" w:hAnsi="Marianne"/>
        </w:rPr>
        <w:t>aura pour objectifs</w:t>
      </w:r>
      <w:r w:rsidR="009C6A9C">
        <w:rPr>
          <w:rFonts w:ascii="Marianne" w:hAnsi="Marianne"/>
        </w:rPr>
        <w:t xml:space="preserve"> de</w:t>
      </w:r>
      <w:r w:rsidR="00164C80">
        <w:rPr>
          <w:rFonts w:ascii="Calibri" w:hAnsi="Calibri" w:cs="Calibri"/>
        </w:rPr>
        <w:t> </w:t>
      </w:r>
      <w:r w:rsidR="00164C80">
        <w:rPr>
          <w:rFonts w:ascii="Marianne" w:hAnsi="Marianne"/>
        </w:rPr>
        <w:t>:</w:t>
      </w:r>
    </w:p>
    <w:p w14:paraId="24A66C43" w14:textId="77777777" w:rsidR="004D6FDB" w:rsidRDefault="00DD7FEC" w:rsidP="004D6FDB">
      <w:pPr>
        <w:pStyle w:val="Corpsdetexte"/>
        <w:numPr>
          <w:ilvl w:val="0"/>
          <w:numId w:val="19"/>
        </w:numPr>
        <w:ind w:right="276"/>
        <w:jc w:val="both"/>
        <w:rPr>
          <w:rFonts w:ascii="Marianne" w:hAnsi="Marianne"/>
        </w:rPr>
      </w:pPr>
      <w:r w:rsidRPr="004D6FDB">
        <w:rPr>
          <w:rFonts w:ascii="Marianne" w:hAnsi="Marianne"/>
        </w:rPr>
        <w:t>Partager et valider le diagnostic de vulnérabilité</w:t>
      </w:r>
      <w:r w:rsidR="009C6A9C" w:rsidRPr="004D6FDB">
        <w:rPr>
          <w:rFonts w:ascii="Marianne" w:hAnsi="Marianne"/>
        </w:rPr>
        <w:t xml:space="preserve"> (prise de connaissance et </w:t>
      </w:r>
      <w:r w:rsidR="00A22758" w:rsidRPr="004D6FDB">
        <w:rPr>
          <w:rFonts w:ascii="Marianne" w:hAnsi="Marianne"/>
        </w:rPr>
        <w:t>enrichissement/</w:t>
      </w:r>
      <w:r w:rsidR="009C6A9C" w:rsidRPr="004D6FDB">
        <w:rPr>
          <w:rFonts w:ascii="Marianne" w:hAnsi="Marianne"/>
        </w:rPr>
        <w:t>ajustement de la synthèse des ateliers de sensibilité réalisés)</w:t>
      </w:r>
      <w:r w:rsidR="00880C31" w:rsidRPr="004D6FDB">
        <w:rPr>
          <w:rFonts w:ascii="Calibri" w:hAnsi="Calibri" w:cs="Calibri"/>
        </w:rPr>
        <w:t> </w:t>
      </w:r>
      <w:r w:rsidR="00880C31" w:rsidRPr="004D6FDB">
        <w:rPr>
          <w:rFonts w:ascii="Marianne" w:hAnsi="Marianne"/>
        </w:rPr>
        <w:t>;</w:t>
      </w:r>
    </w:p>
    <w:p w14:paraId="186F86F5" w14:textId="3ECEF554" w:rsidR="00DD7FEC" w:rsidRPr="004D6FDB" w:rsidRDefault="00DD7FEC" w:rsidP="004D6FDB">
      <w:pPr>
        <w:pStyle w:val="Corpsdetexte"/>
        <w:numPr>
          <w:ilvl w:val="0"/>
          <w:numId w:val="19"/>
        </w:numPr>
        <w:ind w:right="276"/>
        <w:jc w:val="both"/>
        <w:rPr>
          <w:rFonts w:ascii="Marianne" w:hAnsi="Marianne"/>
        </w:rPr>
      </w:pPr>
      <w:r w:rsidRPr="004D6FDB">
        <w:rPr>
          <w:rFonts w:ascii="Marianne" w:hAnsi="Marianne"/>
        </w:rPr>
        <w:t>Identifier les priorités d’adaptation</w:t>
      </w:r>
      <w:r w:rsidR="009C6A9C" w:rsidRPr="004D6FDB">
        <w:rPr>
          <w:rFonts w:ascii="Marianne" w:hAnsi="Marianne"/>
        </w:rPr>
        <w:t>, et de premières pistes d’actions qui</w:t>
      </w:r>
      <w:r w:rsidR="00880C31" w:rsidRPr="004D6FDB">
        <w:rPr>
          <w:rFonts w:ascii="Marianne" w:hAnsi="Marianne"/>
        </w:rPr>
        <w:t xml:space="preserve"> serviront à la phase suivante d’élaboration de la stratégie</w:t>
      </w:r>
      <w:r w:rsidR="00880C31" w:rsidRPr="004D6FDB">
        <w:rPr>
          <w:rFonts w:ascii="Calibri" w:hAnsi="Calibri" w:cs="Calibri"/>
        </w:rPr>
        <w:t> </w:t>
      </w:r>
      <w:r w:rsidR="00880C31" w:rsidRPr="004D6FDB">
        <w:rPr>
          <w:rFonts w:ascii="Marianne" w:hAnsi="Marianne"/>
        </w:rPr>
        <w:t>;</w:t>
      </w:r>
    </w:p>
    <w:p w14:paraId="09992C7D" w14:textId="0DBEE1C0" w:rsidR="00DD7FEC" w:rsidRPr="00DD7FEC" w:rsidRDefault="00DD7FEC" w:rsidP="00DD7FEC">
      <w:pPr>
        <w:pStyle w:val="NormalWeb"/>
        <w:numPr>
          <w:ilvl w:val="0"/>
          <w:numId w:val="19"/>
        </w:numPr>
        <w:spacing w:before="2" w:after="2"/>
        <w:jc w:val="both"/>
        <w:rPr>
          <w:rFonts w:ascii="Marianne" w:eastAsia="Arial MT" w:hAnsi="Marianne" w:cs="Arial MT"/>
          <w:lang w:eastAsia="en-US"/>
        </w:rPr>
      </w:pPr>
      <w:r w:rsidRPr="00DD7FEC">
        <w:rPr>
          <w:rFonts w:ascii="Marianne" w:eastAsia="Arial MT" w:hAnsi="Marianne" w:cs="Arial MT"/>
          <w:lang w:eastAsia="en-US"/>
        </w:rPr>
        <w:t>Se mobiliser et s’organiser pour la suite</w:t>
      </w:r>
      <w:r w:rsidR="00880C31">
        <w:rPr>
          <w:rFonts w:ascii="Calibri" w:eastAsia="Arial MT" w:hAnsi="Calibri" w:cs="Calibri"/>
          <w:lang w:eastAsia="en-US"/>
        </w:rPr>
        <w:t xml:space="preserve">. </w:t>
      </w:r>
    </w:p>
    <w:p w14:paraId="5F878F62" w14:textId="77777777" w:rsidR="00787D9B" w:rsidRPr="00787D9B" w:rsidRDefault="00787D9B" w:rsidP="00DD7FEC">
      <w:pPr>
        <w:pStyle w:val="Corpsdetexte"/>
        <w:ind w:right="276"/>
        <w:jc w:val="both"/>
        <w:rPr>
          <w:rFonts w:ascii="Marianne" w:hAnsi="Marianne"/>
        </w:rPr>
      </w:pPr>
    </w:p>
    <w:p w14:paraId="0F9F2BB7" w14:textId="1B6284D2" w:rsidR="00C92335" w:rsidRDefault="00C02573" w:rsidP="006E6DE8">
      <w:pPr>
        <w:pStyle w:val="Corpsdetexte"/>
        <w:numPr>
          <w:ilvl w:val="0"/>
          <w:numId w:val="16"/>
        </w:numPr>
        <w:ind w:right="276"/>
        <w:jc w:val="both"/>
        <w:rPr>
          <w:rFonts w:ascii="Marianne" w:hAnsi="Marianne"/>
        </w:rPr>
      </w:pPr>
      <w:r w:rsidRPr="00214B85">
        <w:rPr>
          <w:rFonts w:ascii="Marianne" w:hAnsi="Marianne"/>
        </w:rPr>
        <w:t>La</w:t>
      </w:r>
      <w:r w:rsidRPr="00214B85">
        <w:rPr>
          <w:rFonts w:ascii="Marianne" w:hAnsi="Marianne"/>
          <w:spacing w:val="-14"/>
        </w:rPr>
        <w:t xml:space="preserve"> </w:t>
      </w:r>
      <w:r w:rsidRPr="00214B85">
        <w:rPr>
          <w:rFonts w:ascii="Marianne" w:hAnsi="Marianne"/>
        </w:rPr>
        <w:t>collectivité</w:t>
      </w:r>
      <w:r w:rsidRPr="00214B85">
        <w:rPr>
          <w:rFonts w:ascii="Marianne" w:hAnsi="Marianne"/>
          <w:spacing w:val="-14"/>
        </w:rPr>
        <w:t xml:space="preserve"> </w:t>
      </w:r>
      <w:r w:rsidRPr="00214B85">
        <w:rPr>
          <w:rFonts w:ascii="Marianne" w:hAnsi="Marianne"/>
        </w:rPr>
        <w:t>pourra</w:t>
      </w:r>
      <w:r w:rsidRPr="00214B85">
        <w:rPr>
          <w:rFonts w:ascii="Marianne" w:hAnsi="Marianne"/>
          <w:spacing w:val="-14"/>
        </w:rPr>
        <w:t xml:space="preserve"> </w:t>
      </w:r>
      <w:r w:rsidRPr="00214B85">
        <w:rPr>
          <w:rFonts w:ascii="Marianne" w:hAnsi="Marianne"/>
        </w:rPr>
        <w:t>décider</w:t>
      </w:r>
      <w:r w:rsidRPr="00214B85">
        <w:rPr>
          <w:rFonts w:ascii="Marianne" w:hAnsi="Marianne"/>
          <w:spacing w:val="-14"/>
        </w:rPr>
        <w:t xml:space="preserve"> </w:t>
      </w:r>
      <w:r w:rsidRPr="00214B85">
        <w:rPr>
          <w:rFonts w:ascii="Marianne" w:hAnsi="Marianne"/>
        </w:rPr>
        <w:t>d’organiser</w:t>
      </w:r>
      <w:r w:rsidRPr="00214B85">
        <w:rPr>
          <w:rFonts w:ascii="Marianne" w:hAnsi="Marianne"/>
          <w:spacing w:val="-14"/>
        </w:rPr>
        <w:t xml:space="preserve"> </w:t>
      </w:r>
      <w:r w:rsidRPr="00214B85">
        <w:rPr>
          <w:rFonts w:ascii="Marianne" w:hAnsi="Marianne"/>
        </w:rPr>
        <w:t>un</w:t>
      </w:r>
      <w:r w:rsidRPr="00214B85">
        <w:rPr>
          <w:rFonts w:ascii="Marianne" w:hAnsi="Marianne"/>
          <w:spacing w:val="-14"/>
        </w:rPr>
        <w:t xml:space="preserve"> </w:t>
      </w:r>
      <w:r w:rsidRPr="00214B85">
        <w:rPr>
          <w:rFonts w:ascii="Marianne" w:hAnsi="Marianne"/>
        </w:rPr>
        <w:t>évènement</w:t>
      </w:r>
      <w:r w:rsidRPr="00214B85">
        <w:rPr>
          <w:rFonts w:ascii="Marianne" w:hAnsi="Marianne"/>
          <w:spacing w:val="-13"/>
        </w:rPr>
        <w:t xml:space="preserve"> </w:t>
      </w:r>
      <w:r w:rsidRPr="00214B85">
        <w:rPr>
          <w:rFonts w:ascii="Marianne" w:hAnsi="Marianne"/>
        </w:rPr>
        <w:t>grand</w:t>
      </w:r>
      <w:r w:rsidRPr="00214B85">
        <w:rPr>
          <w:rFonts w:ascii="Marianne" w:hAnsi="Marianne"/>
          <w:spacing w:val="-14"/>
        </w:rPr>
        <w:t xml:space="preserve"> </w:t>
      </w:r>
      <w:r w:rsidRPr="00214B85">
        <w:rPr>
          <w:rFonts w:ascii="Marianne" w:hAnsi="Marianne"/>
        </w:rPr>
        <w:t>public</w:t>
      </w:r>
      <w:r w:rsidRPr="00214B85">
        <w:rPr>
          <w:rFonts w:ascii="Marianne" w:hAnsi="Marianne"/>
          <w:spacing w:val="-14"/>
        </w:rPr>
        <w:t xml:space="preserve"> </w:t>
      </w:r>
      <w:r w:rsidRPr="00214B85">
        <w:rPr>
          <w:rFonts w:ascii="Marianne" w:hAnsi="Marianne"/>
        </w:rPr>
        <w:t>pour</w:t>
      </w:r>
      <w:r w:rsidRPr="00214B85">
        <w:rPr>
          <w:rFonts w:ascii="Marianne" w:hAnsi="Marianne"/>
          <w:spacing w:val="-14"/>
        </w:rPr>
        <w:t xml:space="preserve"> </w:t>
      </w:r>
      <w:r w:rsidRPr="00214B85">
        <w:rPr>
          <w:rFonts w:ascii="Marianne" w:hAnsi="Marianne"/>
        </w:rPr>
        <w:t>partager ces résultats à la population</w:t>
      </w:r>
      <w:r w:rsidR="00624FEE">
        <w:rPr>
          <w:rFonts w:ascii="Marianne" w:hAnsi="Marianne"/>
        </w:rPr>
        <w:t>. Le</w:t>
      </w:r>
      <w:r w:rsidRPr="00214B85">
        <w:rPr>
          <w:rFonts w:ascii="Marianne" w:hAnsi="Marianne"/>
        </w:rPr>
        <w:t xml:space="preserve"> cas échéant, le prestataire apportera ses conseils pour identifier et mobiliser</w:t>
      </w:r>
      <w:r w:rsidRPr="00214B85">
        <w:rPr>
          <w:rFonts w:ascii="Marianne" w:hAnsi="Marianne"/>
          <w:spacing w:val="-14"/>
        </w:rPr>
        <w:t xml:space="preserve"> </w:t>
      </w:r>
      <w:r w:rsidRPr="00214B85">
        <w:rPr>
          <w:rFonts w:ascii="Marianne" w:hAnsi="Marianne"/>
        </w:rPr>
        <w:t>des</w:t>
      </w:r>
      <w:r w:rsidRPr="00214B85">
        <w:rPr>
          <w:rFonts w:ascii="Marianne" w:hAnsi="Marianne"/>
          <w:spacing w:val="-14"/>
        </w:rPr>
        <w:t xml:space="preserve"> </w:t>
      </w:r>
      <w:r w:rsidRPr="00214B85">
        <w:rPr>
          <w:rFonts w:ascii="Marianne" w:hAnsi="Marianne"/>
        </w:rPr>
        <w:t>ressources</w:t>
      </w:r>
      <w:r w:rsidRPr="00214B85">
        <w:rPr>
          <w:rFonts w:ascii="Marianne" w:hAnsi="Marianne"/>
          <w:spacing w:val="-14"/>
        </w:rPr>
        <w:t xml:space="preserve"> </w:t>
      </w:r>
      <w:r w:rsidRPr="00214B85">
        <w:rPr>
          <w:rFonts w:ascii="Marianne" w:hAnsi="Marianne"/>
        </w:rPr>
        <w:t>et</w:t>
      </w:r>
      <w:r w:rsidRPr="00214B85">
        <w:rPr>
          <w:rFonts w:ascii="Marianne" w:hAnsi="Marianne"/>
          <w:spacing w:val="-14"/>
        </w:rPr>
        <w:t xml:space="preserve"> </w:t>
      </w:r>
      <w:r w:rsidRPr="00214B85">
        <w:rPr>
          <w:rFonts w:ascii="Marianne" w:hAnsi="Marianne"/>
        </w:rPr>
        <w:t>intervenants</w:t>
      </w:r>
      <w:r w:rsidRPr="00214B85">
        <w:rPr>
          <w:rFonts w:ascii="Marianne" w:hAnsi="Marianne"/>
          <w:spacing w:val="-14"/>
        </w:rPr>
        <w:t xml:space="preserve"> </w:t>
      </w:r>
      <w:r w:rsidRPr="00214B85">
        <w:rPr>
          <w:rFonts w:ascii="Marianne" w:hAnsi="Marianne"/>
        </w:rPr>
        <w:t>(documentaires,</w:t>
      </w:r>
      <w:r w:rsidRPr="00214B85">
        <w:rPr>
          <w:rFonts w:ascii="Marianne" w:hAnsi="Marianne"/>
          <w:spacing w:val="-14"/>
        </w:rPr>
        <w:t xml:space="preserve"> </w:t>
      </w:r>
      <w:r w:rsidRPr="00214B85">
        <w:rPr>
          <w:rFonts w:ascii="Marianne" w:hAnsi="Marianne"/>
        </w:rPr>
        <w:t>grands</w:t>
      </w:r>
      <w:r w:rsidRPr="00214B85">
        <w:rPr>
          <w:rFonts w:ascii="Marianne" w:hAnsi="Marianne"/>
          <w:spacing w:val="-14"/>
        </w:rPr>
        <w:t xml:space="preserve"> </w:t>
      </w:r>
      <w:r w:rsidRPr="00214B85">
        <w:rPr>
          <w:rFonts w:ascii="Marianne" w:hAnsi="Marianne"/>
        </w:rPr>
        <w:t>témoins)</w:t>
      </w:r>
      <w:r w:rsidRPr="00214B85">
        <w:rPr>
          <w:rFonts w:ascii="Marianne" w:hAnsi="Marianne"/>
          <w:spacing w:val="-14"/>
        </w:rPr>
        <w:t xml:space="preserve"> </w:t>
      </w:r>
      <w:r w:rsidRPr="00214B85">
        <w:rPr>
          <w:rFonts w:ascii="Marianne" w:hAnsi="Marianne"/>
        </w:rPr>
        <w:t>dans</w:t>
      </w:r>
      <w:r w:rsidRPr="00214B85">
        <w:rPr>
          <w:rFonts w:ascii="Marianne" w:hAnsi="Marianne"/>
          <w:spacing w:val="-14"/>
        </w:rPr>
        <w:t xml:space="preserve"> </w:t>
      </w:r>
      <w:r w:rsidRPr="00214B85">
        <w:rPr>
          <w:rFonts w:ascii="Marianne" w:hAnsi="Marianne"/>
        </w:rPr>
        <w:t>une</w:t>
      </w:r>
      <w:r w:rsidRPr="00214B85">
        <w:rPr>
          <w:rFonts w:ascii="Marianne" w:hAnsi="Marianne"/>
          <w:spacing w:val="-13"/>
        </w:rPr>
        <w:t xml:space="preserve"> </w:t>
      </w:r>
      <w:r w:rsidRPr="00214B85">
        <w:rPr>
          <w:rFonts w:ascii="Marianne" w:hAnsi="Marianne"/>
        </w:rPr>
        <w:t>dynamique</w:t>
      </w:r>
      <w:r w:rsidRPr="00214B85">
        <w:rPr>
          <w:rFonts w:ascii="Marianne" w:hAnsi="Marianne"/>
          <w:spacing w:val="-14"/>
        </w:rPr>
        <w:t xml:space="preserve"> </w:t>
      </w:r>
      <w:r w:rsidRPr="00214B85">
        <w:rPr>
          <w:rFonts w:ascii="Marianne" w:hAnsi="Marianne"/>
        </w:rPr>
        <w:t>positive où l’anticipation du changement à venir est mise en perspective du coût de l’inaction.</w:t>
      </w:r>
    </w:p>
    <w:p w14:paraId="42485E26" w14:textId="77777777" w:rsidR="00575705" w:rsidRPr="00575705" w:rsidRDefault="00575705" w:rsidP="00575705">
      <w:pPr>
        <w:pStyle w:val="Corpsdetexte"/>
        <w:spacing w:line="259" w:lineRule="auto"/>
        <w:ind w:left="476" w:right="276"/>
        <w:jc w:val="both"/>
        <w:rPr>
          <w:rFonts w:ascii="Marianne" w:hAnsi="Marianne"/>
        </w:rPr>
      </w:pPr>
    </w:p>
    <w:p w14:paraId="0D9EF6B4" w14:textId="3EC61EE7" w:rsidR="008263D8" w:rsidRPr="003D40D9" w:rsidRDefault="00CE7EFC" w:rsidP="00575705">
      <w:pPr>
        <w:widowControl/>
        <w:autoSpaceDE/>
        <w:autoSpaceDN/>
        <w:spacing w:line="259" w:lineRule="auto"/>
        <w:jc w:val="both"/>
        <w:rPr>
          <w:rFonts w:ascii="Marianne" w:hAnsi="Marianne"/>
          <w:sz w:val="20"/>
        </w:rPr>
      </w:pPr>
      <w:r>
        <w:rPr>
          <w:rFonts w:ascii="Marianne" w:hAnsi="Marianne"/>
          <w:i/>
          <w:iCs/>
          <w:sz w:val="20"/>
          <w:highlight w:val="yellow"/>
        </w:rPr>
        <w:t>Cas</w:t>
      </w:r>
      <w:r w:rsidR="001551EB" w:rsidRPr="004D0483">
        <w:rPr>
          <w:rFonts w:ascii="Marianne" w:hAnsi="Marianne"/>
          <w:i/>
          <w:iCs/>
          <w:sz w:val="20"/>
          <w:highlight w:val="yellow"/>
        </w:rPr>
        <w:t xml:space="preserve"> n°2</w:t>
      </w:r>
      <w:r w:rsidR="001551EB" w:rsidRPr="004D0483">
        <w:rPr>
          <w:rFonts w:ascii="Calibri" w:hAnsi="Calibri" w:cs="Calibri"/>
          <w:i/>
          <w:iCs/>
          <w:sz w:val="20"/>
          <w:highlight w:val="yellow"/>
        </w:rPr>
        <w:t> </w:t>
      </w:r>
      <w:r w:rsidR="00FD0BE2" w:rsidRPr="004D0483">
        <w:rPr>
          <w:rFonts w:ascii="Marianne" w:hAnsi="Marianne"/>
          <w:i/>
          <w:iCs/>
          <w:sz w:val="20"/>
          <w:highlight w:val="yellow"/>
        </w:rPr>
        <w:t xml:space="preserve">- </w:t>
      </w:r>
      <w:r w:rsidR="001551EB" w:rsidRPr="004D0483">
        <w:rPr>
          <w:rFonts w:ascii="Marianne" w:hAnsi="Marianne"/>
          <w:i/>
          <w:iCs/>
          <w:sz w:val="20"/>
          <w:highlight w:val="yellow"/>
        </w:rPr>
        <w:t>existence d’un diagnostic préexistant qui n</w:t>
      </w:r>
      <w:r w:rsidR="004D0483">
        <w:rPr>
          <w:rFonts w:ascii="Marianne" w:hAnsi="Marianne"/>
          <w:i/>
          <w:iCs/>
          <w:sz w:val="20"/>
          <w:highlight w:val="yellow"/>
        </w:rPr>
        <w:t>’a pas été réalisé à partir de</w:t>
      </w:r>
      <w:r w:rsidR="001551EB" w:rsidRPr="004D0483">
        <w:rPr>
          <w:rFonts w:ascii="Marianne" w:hAnsi="Marianne"/>
          <w:i/>
          <w:iCs/>
          <w:sz w:val="20"/>
          <w:highlight w:val="yellow"/>
        </w:rPr>
        <w:t xml:space="preserve"> la méthodologie TACCT :</w:t>
      </w:r>
    </w:p>
    <w:p w14:paraId="52D77087" w14:textId="344C5472" w:rsidR="001551EB" w:rsidRPr="00575705" w:rsidRDefault="001551EB" w:rsidP="006E6DE8">
      <w:pPr>
        <w:tabs>
          <w:tab w:val="left" w:pos="476"/>
        </w:tabs>
        <w:ind w:right="278"/>
        <w:jc w:val="both"/>
        <w:rPr>
          <w:rFonts w:ascii="Marianne" w:hAnsi="Marianne"/>
          <w:sz w:val="20"/>
          <w:szCs w:val="20"/>
          <w:highlight w:val="yellow"/>
        </w:rPr>
      </w:pPr>
      <w:r w:rsidRPr="00E23525">
        <w:rPr>
          <w:rFonts w:ascii="Marianne" w:hAnsi="Marianne"/>
          <w:sz w:val="20"/>
          <w:szCs w:val="20"/>
          <w:highlight w:val="yellow"/>
        </w:rPr>
        <w:t xml:space="preserve">Une première étape </w:t>
      </w:r>
      <w:r w:rsidRPr="00E23525">
        <w:rPr>
          <w:rFonts w:ascii="Marianne" w:hAnsi="Marianne"/>
          <w:b/>
          <w:bCs/>
          <w:sz w:val="20"/>
          <w:szCs w:val="20"/>
          <w:highlight w:val="yellow"/>
        </w:rPr>
        <w:t>de relecture critique</w:t>
      </w:r>
      <w:r w:rsidRPr="00E23525">
        <w:rPr>
          <w:rFonts w:ascii="Marianne" w:hAnsi="Marianne" w:cs="Marianne"/>
          <w:b/>
          <w:bCs/>
          <w:sz w:val="20"/>
          <w:szCs w:val="20"/>
          <w:highlight w:val="yellow"/>
        </w:rPr>
        <w:t xml:space="preserve"> du </w:t>
      </w:r>
      <w:r w:rsidRPr="00E23525">
        <w:rPr>
          <w:rFonts w:ascii="Marianne" w:hAnsi="Marianne"/>
          <w:b/>
          <w:bCs/>
          <w:sz w:val="20"/>
          <w:szCs w:val="20"/>
          <w:highlight w:val="yellow"/>
        </w:rPr>
        <w:t>diagnosti</w:t>
      </w:r>
      <w:r w:rsidR="0099491E">
        <w:rPr>
          <w:rFonts w:ascii="Marianne" w:hAnsi="Marianne"/>
          <w:b/>
          <w:bCs/>
          <w:sz w:val="20"/>
          <w:szCs w:val="20"/>
          <w:highlight w:val="yellow"/>
        </w:rPr>
        <w:t xml:space="preserve">c de vulnérabilité </w:t>
      </w:r>
      <w:r w:rsidRPr="00E23525">
        <w:rPr>
          <w:rFonts w:ascii="Marianne" w:hAnsi="Marianne"/>
          <w:b/>
          <w:bCs/>
          <w:sz w:val="20"/>
          <w:szCs w:val="20"/>
          <w:highlight w:val="yellow"/>
        </w:rPr>
        <w:t>préexistant</w:t>
      </w:r>
      <w:r w:rsidRPr="00E23525">
        <w:rPr>
          <w:rFonts w:ascii="Marianne" w:hAnsi="Marianne"/>
          <w:sz w:val="20"/>
          <w:szCs w:val="20"/>
          <w:highlight w:val="yellow"/>
        </w:rPr>
        <w:t xml:space="preserve"> sera </w:t>
      </w:r>
      <w:proofErr w:type="gramStart"/>
      <w:r w:rsidRPr="00E23525">
        <w:rPr>
          <w:rFonts w:ascii="Marianne" w:hAnsi="Marianne"/>
          <w:sz w:val="20"/>
          <w:szCs w:val="20"/>
          <w:highlight w:val="yellow"/>
        </w:rPr>
        <w:t>réalisé</w:t>
      </w:r>
      <w:proofErr w:type="gramEnd"/>
      <w:r w:rsidRPr="00E23525">
        <w:rPr>
          <w:rFonts w:ascii="Marianne" w:hAnsi="Marianne"/>
          <w:sz w:val="20"/>
          <w:szCs w:val="20"/>
          <w:highlight w:val="yellow"/>
        </w:rPr>
        <w:t xml:space="preserve"> par le prestataire au préalable.</w:t>
      </w:r>
    </w:p>
    <w:p w14:paraId="125E6D1B" w14:textId="14C10323" w:rsidR="008263D8" w:rsidRDefault="001551EB" w:rsidP="006E6DE8">
      <w:pPr>
        <w:tabs>
          <w:tab w:val="left" w:pos="476"/>
        </w:tabs>
        <w:ind w:right="278"/>
        <w:jc w:val="both"/>
        <w:rPr>
          <w:rFonts w:ascii="Marianne" w:hAnsi="Marianne"/>
          <w:sz w:val="20"/>
          <w:szCs w:val="20"/>
          <w:highlight w:val="yellow"/>
        </w:rPr>
      </w:pPr>
      <w:r w:rsidRPr="00E23525">
        <w:rPr>
          <w:rFonts w:ascii="Marianne" w:hAnsi="Marianne"/>
          <w:sz w:val="20"/>
          <w:szCs w:val="20"/>
          <w:highlight w:val="yellow"/>
        </w:rPr>
        <w:t xml:space="preserve">Le prestataire </w:t>
      </w:r>
      <w:proofErr w:type="gramStart"/>
      <w:r w:rsidRPr="00E23525">
        <w:rPr>
          <w:rFonts w:ascii="Marianne" w:hAnsi="Marianne"/>
          <w:sz w:val="20"/>
          <w:szCs w:val="20"/>
          <w:highlight w:val="yellow"/>
        </w:rPr>
        <w:t>sera en charge</w:t>
      </w:r>
      <w:proofErr w:type="gramEnd"/>
      <w:r w:rsidRPr="00E23525">
        <w:rPr>
          <w:rFonts w:ascii="Marianne" w:hAnsi="Marianne"/>
          <w:sz w:val="20"/>
          <w:szCs w:val="20"/>
          <w:highlight w:val="yellow"/>
        </w:rPr>
        <w:t xml:space="preserve"> de vérifier la robustesse et la complétude du diagnostic préexistant (</w:t>
      </w:r>
      <w:r w:rsidR="004626A6">
        <w:rPr>
          <w:rFonts w:ascii="Marianne" w:hAnsi="Marianne"/>
          <w:sz w:val="20"/>
          <w:szCs w:val="20"/>
          <w:highlight w:val="yellow"/>
        </w:rPr>
        <w:t>recueil et</w:t>
      </w:r>
      <w:r w:rsidR="00754DE8">
        <w:rPr>
          <w:rFonts w:ascii="Marianne" w:hAnsi="Marianne"/>
          <w:sz w:val="20"/>
          <w:szCs w:val="20"/>
          <w:highlight w:val="yellow"/>
        </w:rPr>
        <w:t xml:space="preserve"> interprétation </w:t>
      </w:r>
      <w:r w:rsidR="008263D8">
        <w:rPr>
          <w:rFonts w:ascii="Marianne" w:hAnsi="Marianne"/>
          <w:sz w:val="20"/>
          <w:szCs w:val="20"/>
          <w:highlight w:val="yellow"/>
        </w:rPr>
        <w:t xml:space="preserve">des </w:t>
      </w:r>
      <w:r w:rsidRPr="00E23525">
        <w:rPr>
          <w:rFonts w:ascii="Marianne" w:hAnsi="Marianne"/>
          <w:sz w:val="20"/>
          <w:szCs w:val="20"/>
          <w:highlight w:val="yellow"/>
        </w:rPr>
        <w:t xml:space="preserve">données </w:t>
      </w:r>
      <w:r w:rsidR="004626A6">
        <w:rPr>
          <w:rFonts w:ascii="Marianne" w:hAnsi="Marianne"/>
          <w:sz w:val="20"/>
          <w:szCs w:val="20"/>
          <w:highlight w:val="yellow"/>
        </w:rPr>
        <w:t>climatique</w:t>
      </w:r>
      <w:r w:rsidRPr="00E23525">
        <w:rPr>
          <w:rFonts w:ascii="Marianne" w:hAnsi="Marianne"/>
          <w:sz w:val="20"/>
          <w:szCs w:val="20"/>
          <w:highlight w:val="yellow"/>
        </w:rPr>
        <w:t xml:space="preserve">s, </w:t>
      </w:r>
      <w:r w:rsidR="00257779">
        <w:rPr>
          <w:rFonts w:ascii="Marianne" w:hAnsi="Marianne"/>
          <w:sz w:val="20"/>
          <w:szCs w:val="20"/>
          <w:highlight w:val="yellow"/>
        </w:rPr>
        <w:t>identification</w:t>
      </w:r>
      <w:r w:rsidR="008263D8">
        <w:rPr>
          <w:rFonts w:ascii="Marianne" w:hAnsi="Marianne"/>
          <w:sz w:val="20"/>
          <w:szCs w:val="20"/>
          <w:highlight w:val="yellow"/>
        </w:rPr>
        <w:t xml:space="preserve"> </w:t>
      </w:r>
      <w:r w:rsidRPr="00E23525">
        <w:rPr>
          <w:rFonts w:ascii="Marianne" w:hAnsi="Marianne"/>
          <w:sz w:val="20"/>
          <w:szCs w:val="20"/>
          <w:highlight w:val="yellow"/>
        </w:rPr>
        <w:t>des impacts du changement climatique et</w:t>
      </w:r>
      <w:r w:rsidR="00141FB6">
        <w:rPr>
          <w:rFonts w:ascii="Marianne" w:hAnsi="Marianne"/>
          <w:sz w:val="20"/>
          <w:szCs w:val="20"/>
          <w:highlight w:val="yellow"/>
        </w:rPr>
        <w:t xml:space="preserve"> </w:t>
      </w:r>
      <w:r w:rsidR="00EF263B">
        <w:rPr>
          <w:rFonts w:ascii="Marianne" w:hAnsi="Marianne"/>
          <w:sz w:val="20"/>
          <w:szCs w:val="20"/>
          <w:highlight w:val="yellow"/>
        </w:rPr>
        <w:t xml:space="preserve">principaux </w:t>
      </w:r>
      <w:r w:rsidRPr="00E23525">
        <w:rPr>
          <w:rFonts w:ascii="Marianne" w:hAnsi="Marianne"/>
          <w:sz w:val="20"/>
          <w:szCs w:val="20"/>
          <w:highlight w:val="yellow"/>
        </w:rPr>
        <w:t xml:space="preserve">des enjeux </w:t>
      </w:r>
      <w:r w:rsidR="00141FB6">
        <w:rPr>
          <w:rFonts w:ascii="Marianne" w:hAnsi="Marianne"/>
          <w:sz w:val="20"/>
          <w:szCs w:val="20"/>
          <w:highlight w:val="yellow"/>
        </w:rPr>
        <w:t xml:space="preserve">et sous-enjeux </w:t>
      </w:r>
      <w:r w:rsidRPr="00E23525">
        <w:rPr>
          <w:rFonts w:ascii="Marianne" w:hAnsi="Marianne"/>
          <w:sz w:val="20"/>
          <w:szCs w:val="20"/>
          <w:highlight w:val="yellow"/>
        </w:rPr>
        <w:t>du territoire</w:t>
      </w:r>
      <w:r w:rsidR="008263D8">
        <w:rPr>
          <w:rFonts w:ascii="Marianne" w:hAnsi="Marianne"/>
          <w:sz w:val="20"/>
          <w:szCs w:val="20"/>
          <w:highlight w:val="yellow"/>
        </w:rPr>
        <w:t xml:space="preserve"> via l’analyse </w:t>
      </w:r>
      <w:r w:rsidR="008263D8">
        <w:rPr>
          <w:rFonts w:ascii="Marianne" w:hAnsi="Marianne"/>
          <w:sz w:val="20"/>
          <w:szCs w:val="20"/>
          <w:highlight w:val="yellow"/>
        </w:rPr>
        <w:lastRenderedPageBreak/>
        <w:t>croisée de son exposition et de sa sensibilité</w:t>
      </w:r>
      <w:r w:rsidRPr="00E23525">
        <w:rPr>
          <w:rFonts w:ascii="Marianne" w:hAnsi="Marianne"/>
          <w:sz w:val="20"/>
          <w:szCs w:val="20"/>
          <w:highlight w:val="yellow"/>
        </w:rPr>
        <w:t xml:space="preserve">). </w:t>
      </w:r>
      <w:r w:rsidR="00085180">
        <w:rPr>
          <w:rFonts w:ascii="Marianne" w:hAnsi="Marianne"/>
          <w:sz w:val="20"/>
          <w:szCs w:val="20"/>
          <w:highlight w:val="yellow"/>
        </w:rPr>
        <w:t>Il</w:t>
      </w:r>
      <w:r w:rsidR="009B36CA">
        <w:rPr>
          <w:rFonts w:ascii="Marianne" w:hAnsi="Marianne"/>
          <w:sz w:val="20"/>
          <w:szCs w:val="20"/>
          <w:highlight w:val="yellow"/>
        </w:rPr>
        <w:t xml:space="preserve"> aidera la collectivité à intégrer son diagnostic existant dans la matrice TACCT (outil web en ligne</w:t>
      </w:r>
      <w:r w:rsidR="00E42A9D">
        <w:rPr>
          <w:rFonts w:ascii="Calibri" w:hAnsi="Calibri" w:cs="Calibri"/>
          <w:sz w:val="20"/>
          <w:szCs w:val="20"/>
          <w:highlight w:val="yellow"/>
        </w:rPr>
        <w:t> </w:t>
      </w:r>
      <w:r w:rsidR="00E42A9D">
        <w:rPr>
          <w:rFonts w:ascii="Marianne" w:hAnsi="Marianne"/>
          <w:sz w:val="20"/>
          <w:szCs w:val="20"/>
          <w:highlight w:val="yellow"/>
        </w:rPr>
        <w:t xml:space="preserve">: </w:t>
      </w:r>
      <w:hyperlink r:id="rId10" w:history="1">
        <w:r w:rsidR="00E42A9D" w:rsidRPr="00E42A9D">
          <w:rPr>
            <w:rStyle w:val="Lienhypertexte"/>
            <w:rFonts w:ascii="Marianne" w:hAnsi="Marianne"/>
            <w:sz w:val="20"/>
            <w:highlight w:val="yellow"/>
          </w:rPr>
          <w:t>https://tacct.ademe.fr/</w:t>
        </w:r>
      </w:hyperlink>
      <w:r w:rsidR="009B36CA" w:rsidRPr="00E42A9D">
        <w:rPr>
          <w:rFonts w:ascii="Marianne" w:hAnsi="Marianne"/>
          <w:sz w:val="20"/>
          <w:szCs w:val="20"/>
          <w:highlight w:val="yellow"/>
        </w:rPr>
        <w:t xml:space="preserve">). </w:t>
      </w:r>
    </w:p>
    <w:p w14:paraId="5DAFBA35" w14:textId="7C03745F" w:rsidR="00015592" w:rsidRDefault="001551EB" w:rsidP="006E6DE8">
      <w:pPr>
        <w:tabs>
          <w:tab w:val="left" w:pos="476"/>
        </w:tabs>
        <w:ind w:right="278"/>
        <w:jc w:val="both"/>
        <w:rPr>
          <w:rFonts w:ascii="Marianne" w:hAnsi="Marianne"/>
          <w:sz w:val="20"/>
          <w:szCs w:val="20"/>
        </w:rPr>
      </w:pPr>
      <w:r w:rsidRPr="00E23525">
        <w:rPr>
          <w:rFonts w:ascii="Marianne" w:hAnsi="Marianne"/>
          <w:sz w:val="20"/>
          <w:szCs w:val="20"/>
          <w:highlight w:val="yellow"/>
        </w:rPr>
        <w:t>Si nécessaire</w:t>
      </w:r>
      <w:r w:rsidR="00AA00E7">
        <w:rPr>
          <w:rFonts w:ascii="Marianne" w:hAnsi="Marianne"/>
          <w:sz w:val="20"/>
          <w:szCs w:val="20"/>
          <w:highlight w:val="yellow"/>
        </w:rPr>
        <w:t xml:space="preserve"> (à ajouter en option</w:t>
      </w:r>
      <w:r w:rsidR="001E22D3">
        <w:rPr>
          <w:rFonts w:ascii="Marianne" w:hAnsi="Marianne"/>
          <w:sz w:val="20"/>
          <w:szCs w:val="20"/>
          <w:highlight w:val="yellow"/>
        </w:rPr>
        <w:t xml:space="preserve"> dans le marché</w:t>
      </w:r>
      <w:r w:rsidR="00AA00E7">
        <w:rPr>
          <w:rFonts w:ascii="Marianne" w:hAnsi="Marianne"/>
          <w:sz w:val="20"/>
          <w:szCs w:val="20"/>
          <w:highlight w:val="yellow"/>
        </w:rPr>
        <w:t>)</w:t>
      </w:r>
      <w:r w:rsidR="00AA00E7">
        <w:rPr>
          <w:rFonts w:ascii="Calibri" w:hAnsi="Calibri" w:cs="Calibri"/>
          <w:sz w:val="20"/>
          <w:szCs w:val="20"/>
          <w:highlight w:val="yellow"/>
        </w:rPr>
        <w:t>,</w:t>
      </w:r>
      <w:r w:rsidRPr="00E23525">
        <w:rPr>
          <w:rFonts w:ascii="Marianne" w:hAnsi="Marianne"/>
          <w:sz w:val="20"/>
          <w:szCs w:val="20"/>
          <w:highlight w:val="yellow"/>
        </w:rPr>
        <w:t xml:space="preserve"> il accompagnera la collectivité pour </w:t>
      </w:r>
      <w:r w:rsidR="00E41E6E">
        <w:rPr>
          <w:rFonts w:ascii="Marianne" w:hAnsi="Marianne"/>
          <w:sz w:val="20"/>
          <w:szCs w:val="20"/>
          <w:highlight w:val="yellow"/>
        </w:rPr>
        <w:t>co</w:t>
      </w:r>
      <w:r w:rsidR="002D27E2">
        <w:rPr>
          <w:rFonts w:ascii="Marianne" w:hAnsi="Marianne"/>
          <w:sz w:val="20"/>
          <w:szCs w:val="20"/>
          <w:highlight w:val="yellow"/>
        </w:rPr>
        <w:t>nsolider et</w:t>
      </w:r>
      <w:r w:rsidR="00E41E6E">
        <w:rPr>
          <w:rFonts w:ascii="Marianne" w:hAnsi="Marianne"/>
          <w:sz w:val="20"/>
          <w:szCs w:val="20"/>
          <w:highlight w:val="yellow"/>
        </w:rPr>
        <w:t xml:space="preserve"> </w:t>
      </w:r>
      <w:r w:rsidR="009725B4">
        <w:rPr>
          <w:rFonts w:ascii="Marianne" w:hAnsi="Marianne"/>
          <w:sz w:val="20"/>
          <w:szCs w:val="20"/>
          <w:highlight w:val="yellow"/>
        </w:rPr>
        <w:t xml:space="preserve">approfondir </w:t>
      </w:r>
      <w:r w:rsidR="00E41E6E">
        <w:rPr>
          <w:rFonts w:ascii="Marianne" w:hAnsi="Marianne"/>
          <w:sz w:val="20"/>
          <w:szCs w:val="20"/>
          <w:highlight w:val="yellow"/>
        </w:rPr>
        <w:t>le diagnostic,</w:t>
      </w:r>
      <w:r w:rsidR="009576EC">
        <w:rPr>
          <w:rFonts w:ascii="Marianne" w:hAnsi="Marianne"/>
          <w:sz w:val="20"/>
          <w:szCs w:val="20"/>
          <w:highlight w:val="yellow"/>
        </w:rPr>
        <w:t xml:space="preserve"> et </w:t>
      </w:r>
      <w:r w:rsidR="00BC2ABE">
        <w:rPr>
          <w:rFonts w:ascii="Marianne" w:hAnsi="Marianne"/>
          <w:sz w:val="20"/>
          <w:szCs w:val="20"/>
          <w:highlight w:val="yellow"/>
        </w:rPr>
        <w:t xml:space="preserve">l’assistera </w:t>
      </w:r>
      <w:r w:rsidR="008263D8">
        <w:rPr>
          <w:rFonts w:ascii="Marianne" w:hAnsi="Marianne"/>
          <w:sz w:val="20"/>
          <w:szCs w:val="20"/>
          <w:highlight w:val="yellow"/>
        </w:rPr>
        <w:t>pour réaliser une</w:t>
      </w:r>
      <w:r w:rsidR="009576EC">
        <w:rPr>
          <w:rFonts w:ascii="Marianne" w:hAnsi="Marianne"/>
          <w:sz w:val="20"/>
          <w:szCs w:val="20"/>
          <w:highlight w:val="yellow"/>
        </w:rPr>
        <w:t xml:space="preserve"> restitution partagée du </w:t>
      </w:r>
      <w:r w:rsidR="00E41E6E">
        <w:rPr>
          <w:rFonts w:ascii="Marianne" w:hAnsi="Marianne"/>
          <w:sz w:val="20"/>
          <w:szCs w:val="20"/>
          <w:highlight w:val="yellow"/>
        </w:rPr>
        <w:t xml:space="preserve">nouveau </w:t>
      </w:r>
      <w:r w:rsidR="009576EC">
        <w:rPr>
          <w:rFonts w:ascii="Marianne" w:hAnsi="Marianne"/>
          <w:sz w:val="20"/>
          <w:szCs w:val="20"/>
          <w:highlight w:val="yellow"/>
        </w:rPr>
        <w:t>diagnostic</w:t>
      </w:r>
      <w:r w:rsidR="008263D8">
        <w:rPr>
          <w:rFonts w:ascii="Marianne" w:hAnsi="Marianne"/>
          <w:sz w:val="20"/>
          <w:szCs w:val="20"/>
          <w:highlight w:val="yellow"/>
        </w:rPr>
        <w:t xml:space="preserve"> actualisé</w:t>
      </w:r>
      <w:r w:rsidR="00BC2ABE">
        <w:rPr>
          <w:rFonts w:ascii="Marianne" w:hAnsi="Marianne"/>
          <w:sz w:val="20"/>
          <w:szCs w:val="20"/>
          <w:highlight w:val="yellow"/>
        </w:rPr>
        <w:t xml:space="preserve"> aux parties prenantes du territoire</w:t>
      </w:r>
      <w:r w:rsidRPr="00E23525">
        <w:rPr>
          <w:rFonts w:ascii="Marianne" w:hAnsi="Marianne"/>
          <w:sz w:val="20"/>
          <w:szCs w:val="20"/>
          <w:highlight w:val="yellow"/>
        </w:rPr>
        <w:t>, avant l’amorçage de la phase suivante «</w:t>
      </w:r>
      <w:r w:rsidRPr="00E23525">
        <w:rPr>
          <w:rFonts w:ascii="Calibri" w:hAnsi="Calibri" w:cs="Calibri"/>
          <w:sz w:val="20"/>
          <w:szCs w:val="20"/>
          <w:highlight w:val="yellow"/>
        </w:rPr>
        <w:t> </w:t>
      </w:r>
      <w:r w:rsidRPr="00E23525">
        <w:rPr>
          <w:rFonts w:ascii="Marianne" w:hAnsi="Marianne"/>
          <w:sz w:val="20"/>
          <w:szCs w:val="20"/>
          <w:highlight w:val="yellow"/>
        </w:rPr>
        <w:t>stratégie</w:t>
      </w:r>
      <w:r w:rsidRPr="00E23525">
        <w:rPr>
          <w:rFonts w:ascii="Calibri" w:hAnsi="Calibri" w:cs="Calibri"/>
          <w:sz w:val="20"/>
          <w:szCs w:val="20"/>
          <w:highlight w:val="yellow"/>
        </w:rPr>
        <w:t> </w:t>
      </w:r>
      <w:r w:rsidRPr="00E23525">
        <w:rPr>
          <w:rFonts w:ascii="Marianne" w:hAnsi="Marianne"/>
          <w:sz w:val="20"/>
          <w:szCs w:val="20"/>
          <w:highlight w:val="yellow"/>
        </w:rPr>
        <w:t>».</w:t>
      </w:r>
    </w:p>
    <w:p w14:paraId="3BDF43F5" w14:textId="77777777" w:rsidR="00787D9B" w:rsidRDefault="00787D9B" w:rsidP="006E6DE8">
      <w:pPr>
        <w:tabs>
          <w:tab w:val="left" w:pos="476"/>
        </w:tabs>
        <w:ind w:right="278"/>
        <w:jc w:val="both"/>
        <w:rPr>
          <w:rFonts w:ascii="Marianne" w:hAnsi="Marianne"/>
          <w:sz w:val="20"/>
          <w:szCs w:val="20"/>
        </w:rPr>
      </w:pPr>
    </w:p>
    <w:p w14:paraId="2BE1BFB0" w14:textId="77777777" w:rsidR="00F97FD1" w:rsidRDefault="00F97FD1" w:rsidP="006E6DE8">
      <w:pPr>
        <w:tabs>
          <w:tab w:val="left" w:pos="476"/>
        </w:tabs>
        <w:ind w:right="278"/>
        <w:jc w:val="both"/>
        <w:rPr>
          <w:rFonts w:ascii="Marianne" w:hAnsi="Marianne"/>
          <w:sz w:val="20"/>
          <w:szCs w:val="20"/>
        </w:rPr>
      </w:pPr>
    </w:p>
    <w:p w14:paraId="194733E0" w14:textId="18BC4D27" w:rsidR="00101E09" w:rsidRDefault="00CF4712" w:rsidP="004F28A5">
      <w:pPr>
        <w:pStyle w:val="Titre1"/>
        <w:spacing w:before="18"/>
        <w:rPr>
          <w:rFonts w:ascii="Marianne" w:hAnsi="Marianne"/>
          <w:color w:val="2D74B5"/>
          <w:spacing w:val="-2"/>
          <w:sz w:val="28"/>
          <w:szCs w:val="28"/>
        </w:rPr>
      </w:pPr>
      <w:bookmarkStart w:id="7" w:name="_Toc173243750"/>
      <w:r w:rsidRPr="004D56C4">
        <w:rPr>
          <w:rFonts w:ascii="Marianne" w:hAnsi="Marianne"/>
          <w:color w:val="2D74B5"/>
          <w:sz w:val="28"/>
          <w:szCs w:val="28"/>
          <w:highlight w:val="yellow"/>
        </w:rPr>
        <w:t>Phase</w:t>
      </w:r>
      <w:r w:rsidRPr="004D56C4">
        <w:rPr>
          <w:rFonts w:ascii="Marianne" w:hAnsi="Marianne"/>
          <w:color w:val="2D74B5"/>
          <w:spacing w:val="-7"/>
          <w:sz w:val="28"/>
          <w:szCs w:val="28"/>
          <w:highlight w:val="yellow"/>
        </w:rPr>
        <w:t xml:space="preserve"> </w:t>
      </w:r>
      <w:r w:rsidRPr="004D56C4">
        <w:rPr>
          <w:rFonts w:ascii="Marianne" w:hAnsi="Marianne"/>
          <w:color w:val="2D74B5"/>
          <w:sz w:val="28"/>
          <w:szCs w:val="28"/>
          <w:highlight w:val="yellow"/>
        </w:rPr>
        <w:t>2</w:t>
      </w:r>
      <w:r w:rsidRPr="004D56C4">
        <w:rPr>
          <w:rFonts w:ascii="Marianne" w:hAnsi="Marianne"/>
          <w:color w:val="2D74B5"/>
          <w:spacing w:val="-8"/>
          <w:sz w:val="28"/>
          <w:szCs w:val="28"/>
          <w:highlight w:val="yellow"/>
        </w:rPr>
        <w:t xml:space="preserve"> </w:t>
      </w:r>
      <w:r w:rsidRPr="004D56C4">
        <w:rPr>
          <w:rFonts w:ascii="Marianne" w:hAnsi="Marianne"/>
          <w:color w:val="2D74B5"/>
          <w:sz w:val="28"/>
          <w:szCs w:val="28"/>
          <w:highlight w:val="yellow"/>
        </w:rPr>
        <w:t>-</w:t>
      </w:r>
      <w:r w:rsidRPr="004D56C4">
        <w:rPr>
          <w:rFonts w:ascii="Marianne" w:hAnsi="Marianne"/>
          <w:color w:val="2D74B5"/>
          <w:spacing w:val="-6"/>
          <w:sz w:val="28"/>
          <w:szCs w:val="28"/>
          <w:highlight w:val="yellow"/>
        </w:rPr>
        <w:t xml:space="preserve"> </w:t>
      </w:r>
      <w:r w:rsidRPr="004D56C4">
        <w:rPr>
          <w:rFonts w:ascii="Marianne" w:hAnsi="Marianne"/>
          <w:color w:val="2D74B5"/>
          <w:sz w:val="28"/>
          <w:szCs w:val="28"/>
          <w:highlight w:val="yellow"/>
        </w:rPr>
        <w:t>Construire</w:t>
      </w:r>
      <w:r w:rsidRPr="004D56C4">
        <w:rPr>
          <w:rFonts w:ascii="Marianne" w:hAnsi="Marianne"/>
          <w:color w:val="2D74B5"/>
          <w:spacing w:val="-6"/>
          <w:sz w:val="28"/>
          <w:szCs w:val="28"/>
          <w:highlight w:val="yellow"/>
        </w:rPr>
        <w:t xml:space="preserve"> </w:t>
      </w:r>
      <w:r w:rsidRPr="004D56C4">
        <w:rPr>
          <w:rFonts w:ascii="Marianne" w:hAnsi="Marianne"/>
          <w:color w:val="2D74B5"/>
          <w:sz w:val="28"/>
          <w:szCs w:val="28"/>
          <w:highlight w:val="yellow"/>
        </w:rPr>
        <w:t>des</w:t>
      </w:r>
      <w:r w:rsidRPr="004D56C4">
        <w:rPr>
          <w:rFonts w:ascii="Marianne" w:hAnsi="Marianne"/>
          <w:color w:val="2D74B5"/>
          <w:spacing w:val="-7"/>
          <w:sz w:val="28"/>
          <w:szCs w:val="28"/>
          <w:highlight w:val="yellow"/>
        </w:rPr>
        <w:t xml:space="preserve"> </w:t>
      </w:r>
      <w:r w:rsidRPr="004D56C4">
        <w:rPr>
          <w:rFonts w:ascii="Marianne" w:hAnsi="Marianne"/>
          <w:color w:val="2D74B5"/>
          <w:spacing w:val="-2"/>
          <w:sz w:val="28"/>
          <w:szCs w:val="28"/>
          <w:highlight w:val="yellow"/>
        </w:rPr>
        <w:t>stratégies</w:t>
      </w:r>
      <w:bookmarkEnd w:id="7"/>
    </w:p>
    <w:p w14:paraId="3C924235" w14:textId="77777777" w:rsidR="004F28A5" w:rsidRPr="004F28A5" w:rsidRDefault="004F28A5" w:rsidP="004F28A5"/>
    <w:p w14:paraId="1E78A27C" w14:textId="18A0FE6D" w:rsidR="00DF5CD9" w:rsidRDefault="00101E09" w:rsidP="00F24E17">
      <w:pPr>
        <w:jc w:val="both"/>
        <w:rPr>
          <w:rFonts w:ascii="Marianne" w:hAnsi="Marianne"/>
          <w:sz w:val="20"/>
          <w:szCs w:val="20"/>
        </w:rPr>
      </w:pPr>
      <w:r w:rsidRPr="00101E09">
        <w:rPr>
          <w:rFonts w:ascii="Marianne" w:hAnsi="Marianne"/>
          <w:sz w:val="20"/>
          <w:szCs w:val="20"/>
        </w:rPr>
        <w:t>Après le diagnostic de vulnérabilité</w:t>
      </w:r>
      <w:r w:rsidR="004F28A5">
        <w:rPr>
          <w:rFonts w:ascii="Marianne" w:hAnsi="Marianne"/>
          <w:sz w:val="20"/>
          <w:szCs w:val="20"/>
        </w:rPr>
        <w:t>,</w:t>
      </w:r>
      <w:r w:rsidRPr="00101E09">
        <w:rPr>
          <w:rFonts w:ascii="Marianne" w:hAnsi="Marianne"/>
          <w:sz w:val="20"/>
          <w:szCs w:val="20"/>
        </w:rPr>
        <w:t xml:space="preserve"> vient </w:t>
      </w:r>
      <w:r w:rsidR="00514852">
        <w:rPr>
          <w:rFonts w:ascii="Marianne" w:hAnsi="Marianne"/>
          <w:sz w:val="20"/>
          <w:szCs w:val="20"/>
        </w:rPr>
        <w:t>une phase de s</w:t>
      </w:r>
      <w:r w:rsidRPr="00101E09">
        <w:rPr>
          <w:rFonts w:ascii="Marianne" w:hAnsi="Marianne"/>
          <w:sz w:val="20"/>
          <w:szCs w:val="20"/>
        </w:rPr>
        <w:t xml:space="preserve">tratégie qui consiste </w:t>
      </w:r>
      <w:r w:rsidR="00971233">
        <w:rPr>
          <w:rFonts w:ascii="Marianne" w:hAnsi="Marianne"/>
          <w:sz w:val="20"/>
          <w:szCs w:val="20"/>
        </w:rPr>
        <w:t xml:space="preserve">en l’identification d’actions d’adaptation, leur mise en débat </w:t>
      </w:r>
      <w:r w:rsidR="00DF5CD9">
        <w:rPr>
          <w:rFonts w:ascii="Marianne" w:hAnsi="Marianne"/>
          <w:sz w:val="20"/>
          <w:szCs w:val="20"/>
        </w:rPr>
        <w:t xml:space="preserve">et leur séquençage à travers d’une ou plusieurs trajectoires d’adaptation </w:t>
      </w:r>
      <w:r w:rsidRPr="00101E09">
        <w:rPr>
          <w:rFonts w:ascii="Marianne" w:hAnsi="Marianne"/>
          <w:sz w:val="20"/>
          <w:szCs w:val="20"/>
        </w:rPr>
        <w:t xml:space="preserve">pour répondre aux enjeux </w:t>
      </w:r>
      <w:r w:rsidR="00585E2C">
        <w:rPr>
          <w:rFonts w:ascii="Marianne" w:hAnsi="Marianne"/>
          <w:sz w:val="20"/>
          <w:szCs w:val="20"/>
        </w:rPr>
        <w:t xml:space="preserve">prioritaires </w:t>
      </w:r>
      <w:r w:rsidRPr="00101E09">
        <w:rPr>
          <w:rFonts w:ascii="Marianne" w:hAnsi="Marianne"/>
          <w:sz w:val="20"/>
          <w:szCs w:val="20"/>
        </w:rPr>
        <w:t xml:space="preserve">soulevés par le diagnostic. </w:t>
      </w:r>
    </w:p>
    <w:p w14:paraId="7BDEAF88" w14:textId="77777777" w:rsidR="00036132" w:rsidRDefault="00036132" w:rsidP="00F24E17">
      <w:pPr>
        <w:jc w:val="both"/>
        <w:rPr>
          <w:rFonts w:ascii="Marianne" w:hAnsi="Marianne"/>
          <w:sz w:val="20"/>
          <w:szCs w:val="20"/>
        </w:rPr>
      </w:pPr>
    </w:p>
    <w:p w14:paraId="4A333FC3" w14:textId="03DD2DFE" w:rsidR="00101E09" w:rsidRDefault="00101E09" w:rsidP="00F24E17">
      <w:pPr>
        <w:jc w:val="both"/>
        <w:rPr>
          <w:rFonts w:ascii="Marianne" w:hAnsi="Marianne"/>
          <w:sz w:val="20"/>
          <w:szCs w:val="20"/>
        </w:rPr>
      </w:pPr>
      <w:r w:rsidRPr="00101E09">
        <w:rPr>
          <w:rFonts w:ascii="Marianne" w:hAnsi="Marianne"/>
          <w:sz w:val="20"/>
          <w:szCs w:val="20"/>
        </w:rPr>
        <w:t>Plusieurs séquences sont nécessaires avant d’envisager des trajectoires : formuler</w:t>
      </w:r>
      <w:r w:rsidR="00542C0A">
        <w:rPr>
          <w:rFonts w:ascii="Marianne" w:hAnsi="Marianne"/>
          <w:sz w:val="20"/>
          <w:szCs w:val="20"/>
        </w:rPr>
        <w:t xml:space="preserve"> les </w:t>
      </w:r>
      <w:r w:rsidRPr="00101E09">
        <w:rPr>
          <w:rFonts w:ascii="Marianne" w:hAnsi="Marianne"/>
          <w:sz w:val="20"/>
          <w:szCs w:val="20"/>
        </w:rPr>
        <w:t>enjeu</w:t>
      </w:r>
      <w:r w:rsidR="00542C0A">
        <w:rPr>
          <w:rFonts w:ascii="Marianne" w:hAnsi="Marianne"/>
          <w:sz w:val="20"/>
          <w:szCs w:val="20"/>
        </w:rPr>
        <w:t xml:space="preserve">x </w:t>
      </w:r>
      <w:r w:rsidR="004B196D">
        <w:rPr>
          <w:rFonts w:ascii="Marianne" w:hAnsi="Marianne"/>
          <w:sz w:val="20"/>
          <w:szCs w:val="20"/>
        </w:rPr>
        <w:t xml:space="preserve">et sous-enjeux </w:t>
      </w:r>
      <w:r w:rsidR="00542C0A">
        <w:rPr>
          <w:rFonts w:ascii="Marianne" w:hAnsi="Marianne"/>
          <w:sz w:val="20"/>
          <w:szCs w:val="20"/>
        </w:rPr>
        <w:t>prioritaires</w:t>
      </w:r>
      <w:r w:rsidRPr="00101E09">
        <w:rPr>
          <w:rFonts w:ascii="Marianne" w:hAnsi="Marianne"/>
          <w:sz w:val="20"/>
          <w:szCs w:val="20"/>
        </w:rPr>
        <w:t xml:space="preserve"> d’adaptation sur le</w:t>
      </w:r>
      <w:r w:rsidR="00542C0A">
        <w:rPr>
          <w:rFonts w:ascii="Marianne" w:hAnsi="Marianne"/>
          <w:sz w:val="20"/>
          <w:szCs w:val="20"/>
        </w:rPr>
        <w:t>s</w:t>
      </w:r>
      <w:r w:rsidRPr="00101E09">
        <w:rPr>
          <w:rFonts w:ascii="Marianne" w:hAnsi="Marianne"/>
          <w:sz w:val="20"/>
          <w:szCs w:val="20"/>
        </w:rPr>
        <w:t>quel</w:t>
      </w:r>
      <w:r w:rsidR="00542C0A">
        <w:rPr>
          <w:rFonts w:ascii="Marianne" w:hAnsi="Marianne"/>
          <w:sz w:val="20"/>
          <w:szCs w:val="20"/>
        </w:rPr>
        <w:t>s</w:t>
      </w:r>
      <w:r w:rsidRPr="00101E09">
        <w:rPr>
          <w:rFonts w:ascii="Marianne" w:hAnsi="Marianne"/>
          <w:sz w:val="20"/>
          <w:szCs w:val="20"/>
        </w:rPr>
        <w:t xml:space="preserve"> porte</w:t>
      </w:r>
      <w:r w:rsidR="00542C0A">
        <w:rPr>
          <w:rFonts w:ascii="Marianne" w:hAnsi="Marianne"/>
          <w:sz w:val="20"/>
          <w:szCs w:val="20"/>
        </w:rPr>
        <w:t>ra</w:t>
      </w:r>
      <w:r w:rsidRPr="00101E09">
        <w:rPr>
          <w:rFonts w:ascii="Marianne" w:hAnsi="Marianne"/>
          <w:sz w:val="20"/>
          <w:szCs w:val="20"/>
        </w:rPr>
        <w:t xml:space="preserve"> la stratégie, définir les niveaux d’impact du changement climatique</w:t>
      </w:r>
      <w:r w:rsidR="00770D6A">
        <w:rPr>
          <w:rFonts w:ascii="Marianne" w:hAnsi="Marianne"/>
          <w:sz w:val="20"/>
          <w:szCs w:val="20"/>
        </w:rPr>
        <w:t xml:space="preserve"> (</w:t>
      </w:r>
      <w:r w:rsidR="00A47000">
        <w:rPr>
          <w:rFonts w:ascii="Marianne" w:hAnsi="Marianne"/>
          <w:sz w:val="20"/>
          <w:szCs w:val="20"/>
        </w:rPr>
        <w:t>d’</w:t>
      </w:r>
      <w:r w:rsidR="00770D6A">
        <w:rPr>
          <w:rFonts w:ascii="Marianne" w:hAnsi="Marianne"/>
          <w:sz w:val="20"/>
          <w:szCs w:val="20"/>
        </w:rPr>
        <w:t>intensité</w:t>
      </w:r>
      <w:r w:rsidR="00A47000">
        <w:rPr>
          <w:rFonts w:ascii="Marianne" w:hAnsi="Marianne"/>
          <w:sz w:val="20"/>
          <w:szCs w:val="20"/>
        </w:rPr>
        <w:t xml:space="preserve"> croissante</w:t>
      </w:r>
      <w:r w:rsidR="00770D6A">
        <w:rPr>
          <w:rFonts w:ascii="Marianne" w:hAnsi="Marianne"/>
          <w:sz w:val="20"/>
          <w:szCs w:val="20"/>
        </w:rPr>
        <w:t>)</w:t>
      </w:r>
      <w:r w:rsidRPr="00101E09">
        <w:rPr>
          <w:rFonts w:ascii="Marianne" w:hAnsi="Marianne"/>
          <w:sz w:val="20"/>
          <w:szCs w:val="20"/>
        </w:rPr>
        <w:t xml:space="preserve"> et des seuils de passage d’un niveau à l’autre, identifier des actions par niveau d’impact et enfin les</w:t>
      </w:r>
      <w:r w:rsidR="00C7184A">
        <w:rPr>
          <w:rFonts w:ascii="Marianne" w:hAnsi="Marianne"/>
          <w:sz w:val="20"/>
          <w:szCs w:val="20"/>
        </w:rPr>
        <w:t xml:space="preserve"> combiner et</w:t>
      </w:r>
      <w:r w:rsidRPr="00101E09">
        <w:rPr>
          <w:rFonts w:ascii="Marianne" w:hAnsi="Marianne"/>
          <w:sz w:val="20"/>
          <w:szCs w:val="20"/>
        </w:rPr>
        <w:t xml:space="preserve"> </w:t>
      </w:r>
      <w:r w:rsidR="00A47000">
        <w:rPr>
          <w:rFonts w:ascii="Marianne" w:hAnsi="Marianne"/>
          <w:sz w:val="20"/>
          <w:szCs w:val="20"/>
        </w:rPr>
        <w:t xml:space="preserve">les </w:t>
      </w:r>
      <w:r w:rsidRPr="00101E09">
        <w:rPr>
          <w:rFonts w:ascii="Marianne" w:hAnsi="Marianne"/>
          <w:sz w:val="20"/>
          <w:szCs w:val="20"/>
        </w:rPr>
        <w:t xml:space="preserve">séquencer </w:t>
      </w:r>
      <w:r w:rsidR="007E45AD">
        <w:rPr>
          <w:rFonts w:ascii="Marianne" w:hAnsi="Marianne"/>
          <w:sz w:val="20"/>
          <w:szCs w:val="20"/>
        </w:rPr>
        <w:t xml:space="preserve">dans le temps </w:t>
      </w:r>
      <w:r w:rsidRPr="00101E09">
        <w:rPr>
          <w:rFonts w:ascii="Marianne" w:hAnsi="Marianne"/>
          <w:sz w:val="20"/>
          <w:szCs w:val="20"/>
        </w:rPr>
        <w:t>en fonction de trajectoires d’adaptation souhaitables.</w:t>
      </w:r>
    </w:p>
    <w:p w14:paraId="1EA892D3" w14:textId="77777777" w:rsidR="003479E5" w:rsidRDefault="003479E5" w:rsidP="00F24E17">
      <w:pPr>
        <w:jc w:val="both"/>
        <w:rPr>
          <w:rFonts w:ascii="Marianne" w:hAnsi="Marianne"/>
          <w:sz w:val="20"/>
          <w:szCs w:val="20"/>
        </w:rPr>
      </w:pPr>
    </w:p>
    <w:p w14:paraId="7FADF740" w14:textId="36C61FA3" w:rsidR="00C20CE9" w:rsidRDefault="003344AD" w:rsidP="00F24E17">
      <w:pPr>
        <w:jc w:val="both"/>
        <w:rPr>
          <w:rFonts w:ascii="Marianne" w:hAnsi="Marianne"/>
          <w:sz w:val="20"/>
          <w:szCs w:val="20"/>
        </w:rPr>
      </w:pPr>
      <w:r w:rsidRPr="003344AD">
        <w:rPr>
          <w:rFonts w:ascii="Marianne" w:hAnsi="Marianne"/>
          <w:sz w:val="20"/>
          <w:szCs w:val="20"/>
        </w:rPr>
        <w:t>Une fois ce</w:t>
      </w:r>
      <w:r>
        <w:rPr>
          <w:rFonts w:ascii="Marianne" w:hAnsi="Marianne"/>
          <w:sz w:val="20"/>
          <w:szCs w:val="20"/>
        </w:rPr>
        <w:t xml:space="preserve">s </w:t>
      </w:r>
      <w:r w:rsidRPr="003344AD">
        <w:rPr>
          <w:rFonts w:ascii="Marianne" w:hAnsi="Marianne"/>
          <w:sz w:val="20"/>
          <w:szCs w:val="20"/>
        </w:rPr>
        <w:t>trajectoire</w:t>
      </w:r>
      <w:r>
        <w:rPr>
          <w:rFonts w:ascii="Marianne" w:hAnsi="Marianne"/>
          <w:sz w:val="20"/>
          <w:szCs w:val="20"/>
        </w:rPr>
        <w:t>s</w:t>
      </w:r>
      <w:r w:rsidRPr="003344AD">
        <w:rPr>
          <w:rFonts w:ascii="Marianne" w:hAnsi="Marianne"/>
          <w:sz w:val="20"/>
          <w:szCs w:val="20"/>
        </w:rPr>
        <w:t xml:space="preserve"> préférentielle</w:t>
      </w:r>
      <w:r>
        <w:rPr>
          <w:rFonts w:ascii="Marianne" w:hAnsi="Marianne"/>
          <w:sz w:val="20"/>
          <w:szCs w:val="20"/>
        </w:rPr>
        <w:t>s</w:t>
      </w:r>
      <w:r w:rsidRPr="003344AD">
        <w:rPr>
          <w:rFonts w:ascii="Marianne" w:hAnsi="Marianne"/>
          <w:sz w:val="20"/>
          <w:szCs w:val="20"/>
        </w:rPr>
        <w:t xml:space="preserve"> définie</w:t>
      </w:r>
      <w:r>
        <w:rPr>
          <w:rFonts w:ascii="Marianne" w:hAnsi="Marianne"/>
          <w:sz w:val="20"/>
          <w:szCs w:val="20"/>
        </w:rPr>
        <w:t xml:space="preserve">s </w:t>
      </w:r>
      <w:r w:rsidR="00C10EB7">
        <w:rPr>
          <w:rFonts w:ascii="Marianne" w:hAnsi="Marianne"/>
          <w:sz w:val="20"/>
          <w:szCs w:val="20"/>
        </w:rPr>
        <w:t>pour chaque enjeu</w:t>
      </w:r>
      <w:r w:rsidRPr="003344AD">
        <w:rPr>
          <w:rFonts w:ascii="Marianne" w:hAnsi="Marianne"/>
          <w:sz w:val="20"/>
          <w:szCs w:val="20"/>
        </w:rPr>
        <w:t>, un plan d'action</w:t>
      </w:r>
      <w:r w:rsidR="00F12996">
        <w:rPr>
          <w:rFonts w:ascii="Marianne" w:hAnsi="Marianne"/>
          <w:sz w:val="20"/>
          <w:szCs w:val="20"/>
        </w:rPr>
        <w:t>s</w:t>
      </w:r>
      <w:r w:rsidRPr="003344AD">
        <w:rPr>
          <w:rFonts w:ascii="Marianne" w:hAnsi="Marianne"/>
          <w:sz w:val="20"/>
          <w:szCs w:val="20"/>
        </w:rPr>
        <w:t xml:space="preserve"> correspondant est élaboré.</w:t>
      </w:r>
      <w:r w:rsidR="00F12996">
        <w:rPr>
          <w:rFonts w:ascii="Marianne" w:hAnsi="Marianne"/>
          <w:sz w:val="20"/>
          <w:szCs w:val="20"/>
        </w:rPr>
        <w:t xml:space="preserve"> </w:t>
      </w:r>
      <w:r w:rsidR="00F12996" w:rsidRPr="00F12996">
        <w:rPr>
          <w:rFonts w:ascii="Marianne" w:hAnsi="Marianne"/>
          <w:sz w:val="20"/>
          <w:szCs w:val="20"/>
        </w:rPr>
        <w:t>Enfin, l'objectif est de faciliter l'intégration des actions clés de ce plan dans les politiques, programmes et projets opérationnels en cours ou prévus par la collectivité.</w:t>
      </w:r>
    </w:p>
    <w:p w14:paraId="3DB7F35F" w14:textId="77777777" w:rsidR="00F24E17" w:rsidRDefault="00F24E17" w:rsidP="00F24E17">
      <w:pPr>
        <w:jc w:val="both"/>
        <w:rPr>
          <w:rFonts w:ascii="Marianne" w:hAnsi="Marianne"/>
          <w:sz w:val="20"/>
          <w:szCs w:val="20"/>
        </w:rPr>
      </w:pPr>
    </w:p>
    <w:p w14:paraId="4B3C92F0" w14:textId="754F5298" w:rsidR="00F24E17" w:rsidRPr="00AF2ED5" w:rsidRDefault="00F24E17" w:rsidP="00F24E17">
      <w:pPr>
        <w:jc w:val="both"/>
        <w:rPr>
          <w:rFonts w:ascii="Marianne" w:hAnsi="Marianne"/>
          <w:i/>
          <w:iCs/>
          <w:sz w:val="20"/>
          <w:u w:val="single"/>
        </w:rPr>
      </w:pPr>
      <w:r w:rsidRPr="00AF2ED5">
        <w:rPr>
          <w:rFonts w:ascii="Marianne" w:hAnsi="Marianne"/>
          <w:i/>
          <w:iCs/>
          <w:sz w:val="20"/>
          <w:u w:val="single"/>
        </w:rPr>
        <w:t>Mission</w:t>
      </w:r>
      <w:r w:rsidR="007A59B3">
        <w:rPr>
          <w:rFonts w:ascii="Marianne" w:hAnsi="Marianne"/>
          <w:i/>
          <w:iCs/>
          <w:sz w:val="20"/>
          <w:u w:val="single"/>
        </w:rPr>
        <w:t>s</w:t>
      </w:r>
      <w:r w:rsidRPr="00AF2ED5">
        <w:rPr>
          <w:rFonts w:ascii="Marianne" w:hAnsi="Marianne"/>
          <w:i/>
          <w:iCs/>
          <w:sz w:val="20"/>
          <w:u w:val="single"/>
        </w:rPr>
        <w:t xml:space="preserve"> attendu</w:t>
      </w:r>
      <w:r w:rsidR="007A59B3">
        <w:rPr>
          <w:rFonts w:ascii="Marianne" w:hAnsi="Marianne"/>
          <w:i/>
          <w:iCs/>
          <w:sz w:val="20"/>
          <w:u w:val="single"/>
        </w:rPr>
        <w:t xml:space="preserve">es </w:t>
      </w:r>
      <w:r w:rsidRPr="00AF2ED5">
        <w:rPr>
          <w:rFonts w:ascii="Marianne" w:hAnsi="Marianne"/>
          <w:i/>
          <w:iCs/>
          <w:sz w:val="20"/>
          <w:u w:val="single"/>
        </w:rPr>
        <w:t>:</w:t>
      </w:r>
    </w:p>
    <w:p w14:paraId="25733F1C" w14:textId="5CFE411F" w:rsidR="00CF4712" w:rsidRDefault="007A59B3" w:rsidP="005030A4">
      <w:pPr>
        <w:pStyle w:val="Corpsdetexte"/>
        <w:spacing w:before="120"/>
        <w:ind w:right="276"/>
        <w:jc w:val="both"/>
        <w:rPr>
          <w:rFonts w:ascii="Marianne" w:hAnsi="Marianne"/>
        </w:rPr>
      </w:pPr>
      <w:r>
        <w:rPr>
          <w:rFonts w:ascii="Marianne" w:hAnsi="Marianne"/>
        </w:rPr>
        <w:t>Le prestataire sera chargé de</w:t>
      </w:r>
      <w:r w:rsidR="00CF4712" w:rsidRPr="00214B85">
        <w:rPr>
          <w:rFonts w:ascii="Marianne" w:hAnsi="Marianne"/>
        </w:rPr>
        <w:t xml:space="preserve"> soutenir la collectivité dans la définition d</w:t>
      </w:r>
      <w:r w:rsidR="004467B6">
        <w:rPr>
          <w:rFonts w:ascii="Marianne" w:hAnsi="Marianne"/>
        </w:rPr>
        <w:t>e sa</w:t>
      </w:r>
      <w:r w:rsidR="00CF4712" w:rsidRPr="00214B85">
        <w:rPr>
          <w:rFonts w:ascii="Marianne" w:hAnsi="Marianne"/>
        </w:rPr>
        <w:t xml:space="preserve"> stratégie d’adaptation au changement climatique</w:t>
      </w:r>
      <w:r w:rsidR="004467B6">
        <w:rPr>
          <w:rFonts w:ascii="Marianne" w:hAnsi="Marianne"/>
        </w:rPr>
        <w:t>,</w:t>
      </w:r>
      <w:r w:rsidR="00CF4712" w:rsidRPr="00214B85">
        <w:rPr>
          <w:rFonts w:ascii="Marianne" w:hAnsi="Marianne"/>
          <w:spacing w:val="-9"/>
        </w:rPr>
        <w:t xml:space="preserve"> </w:t>
      </w:r>
      <w:r w:rsidR="00CF4712" w:rsidRPr="00214B85">
        <w:rPr>
          <w:rFonts w:ascii="Marianne" w:hAnsi="Marianne"/>
        </w:rPr>
        <w:t>basée</w:t>
      </w:r>
      <w:r w:rsidR="00CF4712" w:rsidRPr="00214B85">
        <w:rPr>
          <w:rFonts w:ascii="Marianne" w:hAnsi="Marianne"/>
          <w:spacing w:val="-9"/>
        </w:rPr>
        <w:t xml:space="preserve"> </w:t>
      </w:r>
      <w:r w:rsidR="00CF4712" w:rsidRPr="00214B85">
        <w:rPr>
          <w:rFonts w:ascii="Marianne" w:hAnsi="Marianne"/>
        </w:rPr>
        <w:t>sur</w:t>
      </w:r>
      <w:r w:rsidR="00CF4712" w:rsidRPr="00214B85">
        <w:rPr>
          <w:rFonts w:ascii="Marianne" w:hAnsi="Marianne"/>
          <w:spacing w:val="-8"/>
        </w:rPr>
        <w:t xml:space="preserve"> </w:t>
      </w:r>
      <w:r w:rsidR="00CF4712" w:rsidRPr="00214B85">
        <w:rPr>
          <w:rFonts w:ascii="Marianne" w:hAnsi="Marianne"/>
        </w:rPr>
        <w:t>le</w:t>
      </w:r>
      <w:r w:rsidR="00CF4712" w:rsidRPr="00214B85">
        <w:rPr>
          <w:rFonts w:ascii="Marianne" w:hAnsi="Marianne"/>
          <w:spacing w:val="-7"/>
        </w:rPr>
        <w:t xml:space="preserve"> </w:t>
      </w:r>
      <w:r w:rsidR="00CF4712" w:rsidRPr="00214B85">
        <w:rPr>
          <w:rFonts w:ascii="Marianne" w:hAnsi="Marianne"/>
        </w:rPr>
        <w:t>principe</w:t>
      </w:r>
      <w:r w:rsidR="00CF4712" w:rsidRPr="00214B85">
        <w:rPr>
          <w:rFonts w:ascii="Marianne" w:hAnsi="Marianne"/>
          <w:spacing w:val="-7"/>
        </w:rPr>
        <w:t xml:space="preserve"> </w:t>
      </w:r>
      <w:r w:rsidR="00CF4712" w:rsidRPr="00214B85">
        <w:rPr>
          <w:rFonts w:ascii="Marianne" w:hAnsi="Marianne"/>
        </w:rPr>
        <w:t>de</w:t>
      </w:r>
      <w:r w:rsidR="00CF4712" w:rsidRPr="00214B85">
        <w:rPr>
          <w:rFonts w:ascii="Marianne" w:hAnsi="Marianne"/>
          <w:spacing w:val="-9"/>
        </w:rPr>
        <w:t xml:space="preserve"> </w:t>
      </w:r>
      <w:r w:rsidR="00CF4712" w:rsidRPr="00214B85">
        <w:rPr>
          <w:rFonts w:ascii="Marianne" w:hAnsi="Marianne"/>
        </w:rPr>
        <w:t>planification</w:t>
      </w:r>
      <w:r w:rsidR="00CF4712" w:rsidRPr="00214B85">
        <w:rPr>
          <w:rFonts w:ascii="Marianne" w:hAnsi="Marianne"/>
          <w:spacing w:val="-9"/>
        </w:rPr>
        <w:t xml:space="preserve"> </w:t>
      </w:r>
      <w:r w:rsidR="00CF4712" w:rsidRPr="00214B85">
        <w:rPr>
          <w:rFonts w:ascii="Marianne" w:hAnsi="Marianne"/>
        </w:rPr>
        <w:t>dynamique</w:t>
      </w:r>
      <w:r w:rsidR="004467B6">
        <w:rPr>
          <w:rFonts w:ascii="Marianne" w:hAnsi="Marianne"/>
        </w:rPr>
        <w:t>,</w:t>
      </w:r>
      <w:r w:rsidR="00CF4712" w:rsidRPr="00214B85">
        <w:rPr>
          <w:rFonts w:ascii="Marianne" w:hAnsi="Marianne"/>
          <w:spacing w:val="-9"/>
        </w:rPr>
        <w:t xml:space="preserve"> </w:t>
      </w:r>
      <w:r w:rsidR="00CF4712" w:rsidRPr="00214B85">
        <w:rPr>
          <w:rFonts w:ascii="Marianne" w:hAnsi="Marianne"/>
        </w:rPr>
        <w:t>et</w:t>
      </w:r>
      <w:r w:rsidR="00CF4712" w:rsidRPr="00214B85">
        <w:rPr>
          <w:rFonts w:ascii="Marianne" w:hAnsi="Marianne"/>
          <w:spacing w:val="-8"/>
        </w:rPr>
        <w:t xml:space="preserve"> </w:t>
      </w:r>
      <w:r w:rsidR="00CF4712" w:rsidRPr="00214B85">
        <w:rPr>
          <w:rFonts w:ascii="Marianne" w:hAnsi="Marianne"/>
        </w:rPr>
        <w:t>de</w:t>
      </w:r>
      <w:r w:rsidR="00CF4712" w:rsidRPr="00214B85">
        <w:rPr>
          <w:rFonts w:ascii="Marianne" w:hAnsi="Marianne"/>
          <w:spacing w:val="-8"/>
        </w:rPr>
        <w:t xml:space="preserve"> </w:t>
      </w:r>
      <w:r w:rsidR="00CF4712" w:rsidRPr="00214B85">
        <w:rPr>
          <w:rFonts w:ascii="Marianne" w:hAnsi="Marianne"/>
        </w:rPr>
        <w:t>la</w:t>
      </w:r>
      <w:r w:rsidR="00CF4712" w:rsidRPr="00214B85">
        <w:rPr>
          <w:rFonts w:ascii="Marianne" w:hAnsi="Marianne"/>
          <w:spacing w:val="-7"/>
        </w:rPr>
        <w:t xml:space="preserve"> </w:t>
      </w:r>
      <w:r w:rsidR="00CF4712" w:rsidRPr="00214B85">
        <w:rPr>
          <w:rFonts w:ascii="Marianne" w:hAnsi="Marianne"/>
        </w:rPr>
        <w:t>décliner</w:t>
      </w:r>
      <w:r w:rsidR="00CF4712" w:rsidRPr="00214B85">
        <w:rPr>
          <w:rFonts w:ascii="Marianne" w:hAnsi="Marianne"/>
          <w:spacing w:val="-8"/>
        </w:rPr>
        <w:t xml:space="preserve"> </w:t>
      </w:r>
      <w:r w:rsidR="00CF4712" w:rsidRPr="00214B85">
        <w:rPr>
          <w:rFonts w:ascii="Marianne" w:hAnsi="Marianne"/>
        </w:rPr>
        <w:t>en</w:t>
      </w:r>
      <w:r w:rsidR="00CF4712" w:rsidRPr="00214B85">
        <w:rPr>
          <w:rFonts w:ascii="Marianne" w:hAnsi="Marianne"/>
          <w:spacing w:val="-9"/>
        </w:rPr>
        <w:t xml:space="preserve"> </w:t>
      </w:r>
      <w:r w:rsidR="00CF4712" w:rsidRPr="00214B85">
        <w:rPr>
          <w:rFonts w:ascii="Marianne" w:hAnsi="Marianne"/>
        </w:rPr>
        <w:t>un</w:t>
      </w:r>
      <w:r w:rsidR="00CF4712" w:rsidRPr="00214B85">
        <w:rPr>
          <w:rFonts w:ascii="Marianne" w:hAnsi="Marianne"/>
          <w:spacing w:val="-9"/>
        </w:rPr>
        <w:t xml:space="preserve"> </w:t>
      </w:r>
      <w:r w:rsidR="00CF4712" w:rsidRPr="00214B85">
        <w:rPr>
          <w:rFonts w:ascii="Marianne" w:hAnsi="Marianne"/>
        </w:rPr>
        <w:t>plan</w:t>
      </w:r>
      <w:r w:rsidR="00CF4712" w:rsidRPr="00214B85">
        <w:rPr>
          <w:rFonts w:ascii="Marianne" w:hAnsi="Marianne"/>
          <w:spacing w:val="-9"/>
        </w:rPr>
        <w:t xml:space="preserve"> </w:t>
      </w:r>
      <w:r w:rsidR="00CF4712" w:rsidRPr="00214B85">
        <w:rPr>
          <w:rFonts w:ascii="Marianne" w:hAnsi="Marianne"/>
        </w:rPr>
        <w:t>d’action</w:t>
      </w:r>
      <w:r w:rsidR="00D91021">
        <w:rPr>
          <w:rFonts w:ascii="Marianne" w:hAnsi="Marianne"/>
        </w:rPr>
        <w:t>s</w:t>
      </w:r>
      <w:r w:rsidR="00CF4712" w:rsidRPr="00214B85">
        <w:rPr>
          <w:rFonts w:ascii="Marianne" w:hAnsi="Marianne"/>
        </w:rPr>
        <w:t xml:space="preserve"> opérationnel pour le territoire</w:t>
      </w:r>
      <w:r w:rsidR="00624E7E">
        <w:rPr>
          <w:rFonts w:ascii="Marianne" w:hAnsi="Marianne"/>
        </w:rPr>
        <w:t>.</w:t>
      </w:r>
    </w:p>
    <w:p w14:paraId="5546D9E4" w14:textId="77777777" w:rsidR="00624E7E" w:rsidRDefault="00624E7E" w:rsidP="00624E7E">
      <w:pPr>
        <w:tabs>
          <w:tab w:val="left" w:pos="1183"/>
        </w:tabs>
        <w:spacing w:before="4"/>
        <w:jc w:val="both"/>
        <w:rPr>
          <w:rFonts w:ascii="Marianne" w:hAnsi="Marianne"/>
          <w:sz w:val="20"/>
        </w:rPr>
      </w:pPr>
    </w:p>
    <w:p w14:paraId="26D44CC6" w14:textId="1E796D87" w:rsidR="00624E7E" w:rsidRPr="00182CA4" w:rsidRDefault="00624E7E" w:rsidP="00182CA4">
      <w:pPr>
        <w:tabs>
          <w:tab w:val="left" w:pos="1183"/>
        </w:tabs>
        <w:spacing w:before="4"/>
        <w:jc w:val="both"/>
        <w:rPr>
          <w:rFonts w:ascii="Marianne" w:hAnsi="Marianne"/>
          <w:sz w:val="20"/>
        </w:rPr>
      </w:pPr>
      <w:r w:rsidRPr="00624E7E">
        <w:rPr>
          <w:rFonts w:ascii="Marianne" w:hAnsi="Marianne"/>
          <w:sz w:val="20"/>
        </w:rPr>
        <w:t xml:space="preserve">Le prestataire accompagnera la collectivité a minima sur </w:t>
      </w:r>
      <w:r w:rsidRPr="00624E7E">
        <w:rPr>
          <w:rFonts w:ascii="Marianne" w:hAnsi="Marianne"/>
          <w:b/>
          <w:bCs/>
          <w:sz w:val="20"/>
        </w:rPr>
        <w:t>un enjeu jugé particulièrement prioritaire</w:t>
      </w:r>
      <w:r w:rsidRPr="00624E7E">
        <w:rPr>
          <w:rFonts w:ascii="Marianne" w:hAnsi="Marianne"/>
          <w:sz w:val="20"/>
        </w:rPr>
        <w:t xml:space="preserve">. Le territoire pourra </w:t>
      </w:r>
      <w:r>
        <w:rPr>
          <w:rFonts w:ascii="Marianne" w:hAnsi="Marianne"/>
          <w:sz w:val="20"/>
        </w:rPr>
        <w:t xml:space="preserve">ainsi </w:t>
      </w:r>
      <w:r w:rsidRPr="00624E7E">
        <w:rPr>
          <w:rFonts w:ascii="Marianne" w:hAnsi="Marianne"/>
          <w:sz w:val="20"/>
        </w:rPr>
        <w:t xml:space="preserve">par la suite poursuivre, en autonomie, sa stratégie sur </w:t>
      </w:r>
      <w:r w:rsidR="00270586">
        <w:rPr>
          <w:rFonts w:ascii="Marianne" w:hAnsi="Marianne"/>
          <w:sz w:val="20"/>
        </w:rPr>
        <w:t xml:space="preserve">les autres </w:t>
      </w:r>
      <w:r w:rsidRPr="00624E7E">
        <w:rPr>
          <w:rFonts w:ascii="Marianne" w:hAnsi="Marianne"/>
          <w:sz w:val="20"/>
        </w:rPr>
        <w:t>enjeu</w:t>
      </w:r>
      <w:r w:rsidR="00270586">
        <w:rPr>
          <w:rFonts w:ascii="Marianne" w:hAnsi="Marianne"/>
          <w:sz w:val="20"/>
        </w:rPr>
        <w:t>x</w:t>
      </w:r>
      <w:r w:rsidR="00E74CC3">
        <w:rPr>
          <w:rFonts w:ascii="Calibri" w:hAnsi="Calibri" w:cs="Calibri"/>
          <w:sz w:val="20"/>
        </w:rPr>
        <w:t xml:space="preserve"> </w:t>
      </w:r>
      <w:r w:rsidRPr="00624E7E">
        <w:rPr>
          <w:rFonts w:ascii="Marianne" w:hAnsi="Marianne"/>
          <w:sz w:val="20"/>
          <w:highlight w:val="yellow"/>
        </w:rPr>
        <w:t>(si la collectivité souhaite être accompagnée sur plusieurs enjeux, l’inscrire dans le marché en indiquant leur nombre</w:t>
      </w:r>
      <w:r w:rsidR="00E74CC3">
        <w:rPr>
          <w:rFonts w:ascii="Marianne" w:hAnsi="Marianne"/>
          <w:sz w:val="20"/>
        </w:rPr>
        <w:t xml:space="preserve">) </w:t>
      </w:r>
      <w:r w:rsidR="0041733F">
        <w:rPr>
          <w:rFonts w:ascii="Marianne" w:hAnsi="Marianne"/>
          <w:sz w:val="20"/>
        </w:rPr>
        <w:t xml:space="preserve">L’accompagnement portera sur </w:t>
      </w:r>
      <w:r w:rsidR="00E74CC3">
        <w:rPr>
          <w:rFonts w:ascii="Marianne" w:hAnsi="Marianne"/>
          <w:sz w:val="20"/>
        </w:rPr>
        <w:t xml:space="preserve">: </w:t>
      </w:r>
    </w:p>
    <w:p w14:paraId="16AFC175" w14:textId="3D4F2D85" w:rsidR="00B21728" w:rsidRPr="00B21728" w:rsidRDefault="00CF4712" w:rsidP="00B21728">
      <w:pPr>
        <w:pStyle w:val="Paragraphedeliste"/>
        <w:numPr>
          <w:ilvl w:val="1"/>
          <w:numId w:val="9"/>
        </w:numPr>
        <w:tabs>
          <w:tab w:val="left" w:pos="1184"/>
        </w:tabs>
        <w:spacing w:before="164" w:line="235" w:lineRule="auto"/>
        <w:ind w:right="282"/>
        <w:contextualSpacing w:val="0"/>
        <w:jc w:val="both"/>
        <w:rPr>
          <w:rFonts w:ascii="Marianne" w:hAnsi="Marianne"/>
          <w:sz w:val="20"/>
        </w:rPr>
      </w:pPr>
      <w:r w:rsidRPr="00214B85">
        <w:rPr>
          <w:rFonts w:ascii="Marianne" w:hAnsi="Marianne"/>
          <w:sz w:val="20"/>
        </w:rPr>
        <w:t>Accompagnement à la formulation de</w:t>
      </w:r>
      <w:r w:rsidR="00500F36">
        <w:rPr>
          <w:rFonts w:ascii="Marianne" w:hAnsi="Marianne"/>
          <w:sz w:val="20"/>
        </w:rPr>
        <w:t xml:space="preserve"> l’enjeu, des</w:t>
      </w:r>
      <w:r w:rsidR="00CD1EF9">
        <w:rPr>
          <w:rFonts w:ascii="Marianne" w:hAnsi="Marianne"/>
          <w:sz w:val="20"/>
        </w:rPr>
        <w:t xml:space="preserve"> niveaux d’impact</w:t>
      </w:r>
      <w:r w:rsidR="00500F36">
        <w:rPr>
          <w:rFonts w:ascii="Marianne" w:hAnsi="Marianne"/>
          <w:sz w:val="20"/>
        </w:rPr>
        <w:t xml:space="preserve"> et des seuils</w:t>
      </w:r>
      <w:r w:rsidRPr="00214B85">
        <w:rPr>
          <w:rFonts w:ascii="Marianne" w:hAnsi="Marianne"/>
          <w:sz w:val="20"/>
        </w:rPr>
        <w:t>,</w:t>
      </w:r>
      <w:r w:rsidR="004C5436">
        <w:rPr>
          <w:rFonts w:ascii="Marianne" w:hAnsi="Marianne"/>
          <w:sz w:val="20"/>
        </w:rPr>
        <w:t xml:space="preserve"> à</w:t>
      </w:r>
      <w:r w:rsidRPr="00214B85">
        <w:rPr>
          <w:rFonts w:ascii="Marianne" w:hAnsi="Marianne"/>
          <w:sz w:val="20"/>
        </w:rPr>
        <w:t xml:space="preserve"> l’identification d</w:t>
      </w:r>
      <w:r w:rsidR="00535690">
        <w:rPr>
          <w:rFonts w:ascii="Marianne" w:hAnsi="Marianne"/>
          <w:sz w:val="20"/>
        </w:rPr>
        <w:t>es actions par niveau d’impact</w:t>
      </w:r>
      <w:r w:rsidRPr="00214B85">
        <w:rPr>
          <w:rFonts w:ascii="Marianne" w:hAnsi="Marianne"/>
          <w:sz w:val="20"/>
        </w:rPr>
        <w:t xml:space="preserve">, et </w:t>
      </w:r>
      <w:r w:rsidR="004C5436">
        <w:rPr>
          <w:rFonts w:ascii="Marianne" w:hAnsi="Marianne"/>
          <w:sz w:val="20"/>
        </w:rPr>
        <w:t xml:space="preserve">à </w:t>
      </w:r>
      <w:r w:rsidRPr="00214B85">
        <w:rPr>
          <w:rFonts w:ascii="Marianne" w:hAnsi="Marianne"/>
          <w:sz w:val="20"/>
        </w:rPr>
        <w:t>la construction de trajectoires</w:t>
      </w:r>
      <w:r w:rsidR="00A2208D">
        <w:rPr>
          <w:rFonts w:ascii="Marianne" w:hAnsi="Marianne"/>
          <w:sz w:val="20"/>
        </w:rPr>
        <w:t xml:space="preserve"> d’adaptation</w:t>
      </w:r>
      <w:r w:rsidRPr="00214B85">
        <w:rPr>
          <w:rFonts w:ascii="Marianne" w:hAnsi="Marianne"/>
          <w:sz w:val="20"/>
        </w:rPr>
        <w:t xml:space="preserve"> </w:t>
      </w:r>
      <w:r w:rsidR="001F7418">
        <w:rPr>
          <w:rFonts w:ascii="Marianne" w:hAnsi="Marianne"/>
          <w:sz w:val="20"/>
        </w:rPr>
        <w:t>en amont des ateliers</w:t>
      </w:r>
      <w:r w:rsidR="000616FF">
        <w:rPr>
          <w:rFonts w:ascii="Marianne" w:hAnsi="Marianne"/>
          <w:sz w:val="20"/>
        </w:rPr>
        <w:t xml:space="preserve"> «</w:t>
      </w:r>
      <w:r w:rsidR="000616FF">
        <w:rPr>
          <w:rFonts w:ascii="Calibri" w:hAnsi="Calibri" w:cs="Calibri"/>
          <w:sz w:val="20"/>
        </w:rPr>
        <w:t> </w:t>
      </w:r>
      <w:r w:rsidR="000616FF">
        <w:rPr>
          <w:rFonts w:ascii="Marianne" w:hAnsi="Marianne"/>
          <w:sz w:val="20"/>
        </w:rPr>
        <w:t>trajectoires</w:t>
      </w:r>
      <w:r w:rsidR="000616FF">
        <w:rPr>
          <w:rFonts w:ascii="Calibri" w:hAnsi="Calibri" w:cs="Calibri"/>
          <w:sz w:val="20"/>
        </w:rPr>
        <w:t> </w:t>
      </w:r>
      <w:r w:rsidR="000616FF">
        <w:rPr>
          <w:rFonts w:ascii="Marianne" w:hAnsi="Marianne" w:cs="Marianne"/>
          <w:sz w:val="20"/>
        </w:rPr>
        <w:t>»</w:t>
      </w:r>
      <w:r w:rsidR="000616FF">
        <w:rPr>
          <w:rFonts w:ascii="Calibri" w:hAnsi="Calibri" w:cs="Calibri"/>
          <w:sz w:val="20"/>
        </w:rPr>
        <w:t> </w:t>
      </w:r>
      <w:r w:rsidR="000616FF">
        <w:rPr>
          <w:rFonts w:ascii="Marianne" w:hAnsi="Marianne"/>
          <w:sz w:val="20"/>
        </w:rPr>
        <w:t xml:space="preserve">: </w:t>
      </w:r>
    </w:p>
    <w:p w14:paraId="4F03C7BD" w14:textId="6D6201B6" w:rsidR="00176ECC" w:rsidRPr="00176ECC" w:rsidRDefault="00176ECC" w:rsidP="00176ECC">
      <w:pPr>
        <w:pStyle w:val="Paragraphedeliste"/>
        <w:tabs>
          <w:tab w:val="left" w:pos="1184"/>
        </w:tabs>
        <w:spacing w:line="235" w:lineRule="auto"/>
        <w:ind w:left="1184" w:right="282"/>
        <w:contextualSpacing w:val="0"/>
        <w:jc w:val="both"/>
        <w:rPr>
          <w:rFonts w:ascii="Marianne" w:hAnsi="Marianne"/>
          <w:sz w:val="20"/>
        </w:rPr>
      </w:pPr>
      <w:r w:rsidRPr="00176ECC">
        <w:rPr>
          <w:rFonts w:ascii="Marianne" w:hAnsi="Marianne"/>
          <w:sz w:val="20"/>
        </w:rPr>
        <w:t>Ce travail préparatoire sera organisé</w:t>
      </w:r>
      <w:r w:rsidR="00576643">
        <w:rPr>
          <w:rFonts w:ascii="Marianne" w:hAnsi="Marianne"/>
          <w:sz w:val="20"/>
        </w:rPr>
        <w:t xml:space="preserve"> </w:t>
      </w:r>
      <w:r w:rsidRPr="00176ECC">
        <w:rPr>
          <w:rFonts w:ascii="Marianne" w:hAnsi="Marianne"/>
          <w:sz w:val="20"/>
        </w:rPr>
        <w:t>pour garantir l’efficacité des ateliers «</w:t>
      </w:r>
      <w:r w:rsidRPr="00176ECC">
        <w:rPr>
          <w:rFonts w:ascii="Calibri" w:hAnsi="Calibri" w:cs="Calibri"/>
          <w:sz w:val="20"/>
        </w:rPr>
        <w:t> </w:t>
      </w:r>
      <w:r w:rsidRPr="00176ECC">
        <w:rPr>
          <w:rFonts w:ascii="Marianne" w:hAnsi="Marianne"/>
          <w:sz w:val="20"/>
        </w:rPr>
        <w:t>trajectoires</w:t>
      </w:r>
      <w:r w:rsidRPr="00176ECC">
        <w:rPr>
          <w:rFonts w:ascii="Calibri" w:hAnsi="Calibri" w:cs="Calibri"/>
          <w:sz w:val="20"/>
        </w:rPr>
        <w:t> </w:t>
      </w:r>
      <w:r w:rsidRPr="00176ECC">
        <w:rPr>
          <w:rFonts w:ascii="Marianne" w:hAnsi="Marianne" w:cs="Marianne"/>
          <w:sz w:val="20"/>
        </w:rPr>
        <w:t>»</w:t>
      </w:r>
      <w:r w:rsidR="00EC4EA4">
        <w:rPr>
          <w:rFonts w:ascii="Calibri" w:hAnsi="Calibri" w:cs="Calibri"/>
          <w:sz w:val="20"/>
        </w:rPr>
        <w:t xml:space="preserve">. </w:t>
      </w:r>
      <w:r w:rsidR="00EC4EA4">
        <w:rPr>
          <w:rFonts w:ascii="Marianne" w:hAnsi="Marianne"/>
          <w:sz w:val="20"/>
        </w:rPr>
        <w:t>C</w:t>
      </w:r>
      <w:r w:rsidRPr="00176ECC">
        <w:rPr>
          <w:rFonts w:ascii="Marianne" w:hAnsi="Marianne"/>
          <w:sz w:val="20"/>
        </w:rPr>
        <w:t>e travail pourra inviter les participants</w:t>
      </w:r>
      <w:r w:rsidR="00EC4EA4">
        <w:rPr>
          <w:rFonts w:ascii="Marianne" w:hAnsi="Marianne"/>
          <w:sz w:val="20"/>
        </w:rPr>
        <w:t xml:space="preserve"> identifiés</w:t>
      </w:r>
      <w:r w:rsidRPr="00176ECC">
        <w:rPr>
          <w:rFonts w:ascii="Marianne" w:hAnsi="Marianne"/>
          <w:sz w:val="20"/>
        </w:rPr>
        <w:t xml:space="preserve"> </w:t>
      </w:r>
      <w:r w:rsidR="00280B04">
        <w:rPr>
          <w:rFonts w:ascii="Marianne" w:hAnsi="Marianne"/>
          <w:sz w:val="20"/>
        </w:rPr>
        <w:t>(</w:t>
      </w:r>
      <w:r w:rsidR="0079347C">
        <w:rPr>
          <w:rFonts w:ascii="Marianne" w:hAnsi="Marianne"/>
          <w:sz w:val="20"/>
        </w:rPr>
        <w:t xml:space="preserve">services internes compétents sur la thématique traitée) </w:t>
      </w:r>
      <w:r w:rsidRPr="00176ECC">
        <w:rPr>
          <w:rFonts w:ascii="Marianne" w:hAnsi="Marianne"/>
          <w:sz w:val="20"/>
        </w:rPr>
        <w:t>à proposer</w:t>
      </w:r>
      <w:r w:rsidR="00285A24">
        <w:rPr>
          <w:rFonts w:ascii="Marianne" w:hAnsi="Marianne"/>
          <w:sz w:val="20"/>
        </w:rPr>
        <w:t>,</w:t>
      </w:r>
      <w:r w:rsidRPr="00176ECC">
        <w:rPr>
          <w:rFonts w:ascii="Marianne" w:hAnsi="Marianne"/>
          <w:sz w:val="20"/>
        </w:rPr>
        <w:t xml:space="preserve"> en amont du temps collectif</w:t>
      </w:r>
      <w:r w:rsidR="00285A24">
        <w:rPr>
          <w:rFonts w:ascii="Marianne" w:hAnsi="Marianne"/>
          <w:sz w:val="20"/>
        </w:rPr>
        <w:t>,</w:t>
      </w:r>
      <w:r w:rsidRPr="00176ECC">
        <w:rPr>
          <w:rFonts w:ascii="Calibri" w:hAnsi="Calibri" w:cs="Calibri"/>
          <w:sz w:val="20"/>
        </w:rPr>
        <w:t> </w:t>
      </w:r>
      <w:r w:rsidRPr="00176ECC">
        <w:rPr>
          <w:rFonts w:ascii="Marianne" w:hAnsi="Marianne"/>
          <w:sz w:val="20"/>
        </w:rPr>
        <w:t xml:space="preserve">leurs propositions d’actions, </w:t>
      </w:r>
      <w:r w:rsidR="0079347C">
        <w:rPr>
          <w:rFonts w:ascii="Marianne" w:hAnsi="Marianne"/>
          <w:sz w:val="20"/>
        </w:rPr>
        <w:t xml:space="preserve">et </w:t>
      </w:r>
      <w:r w:rsidRPr="00176ECC">
        <w:rPr>
          <w:rFonts w:ascii="Marianne" w:hAnsi="Marianne"/>
          <w:sz w:val="20"/>
        </w:rPr>
        <w:t xml:space="preserve">mobiliser des ressources existantes pour illustrer les conséquences concrètes sur le territoire du changement climatique à venir à l’aune </w:t>
      </w:r>
      <w:r w:rsidR="00F31BC3">
        <w:rPr>
          <w:rFonts w:ascii="Marianne" w:hAnsi="Marianne"/>
          <w:sz w:val="20"/>
        </w:rPr>
        <w:t>de la TRACC précitée.</w:t>
      </w:r>
    </w:p>
    <w:p w14:paraId="2BD708BF" w14:textId="77777777" w:rsidR="00574BAE" w:rsidRPr="00176ECC" w:rsidRDefault="00574BAE" w:rsidP="00176ECC">
      <w:pPr>
        <w:tabs>
          <w:tab w:val="left" w:pos="1184"/>
        </w:tabs>
        <w:spacing w:line="235" w:lineRule="auto"/>
        <w:ind w:right="282"/>
        <w:jc w:val="both"/>
        <w:rPr>
          <w:rFonts w:ascii="Marianne" w:hAnsi="Marianne"/>
          <w:sz w:val="20"/>
        </w:rPr>
      </w:pPr>
    </w:p>
    <w:p w14:paraId="50E1CECF" w14:textId="0F31BBDF" w:rsidR="00DD5633" w:rsidRPr="00DE325A" w:rsidRDefault="00D714CE" w:rsidP="00DE325A">
      <w:pPr>
        <w:pStyle w:val="Paragraphedeliste"/>
        <w:numPr>
          <w:ilvl w:val="1"/>
          <w:numId w:val="9"/>
        </w:numPr>
        <w:tabs>
          <w:tab w:val="left" w:pos="1183"/>
        </w:tabs>
        <w:spacing w:before="4"/>
        <w:ind w:left="1183" w:hanging="359"/>
        <w:contextualSpacing w:val="0"/>
        <w:jc w:val="both"/>
        <w:rPr>
          <w:rFonts w:ascii="Marianne" w:hAnsi="Marianne"/>
          <w:sz w:val="20"/>
        </w:rPr>
      </w:pPr>
      <w:r w:rsidRPr="00D714CE">
        <w:rPr>
          <w:rFonts w:ascii="Marianne" w:hAnsi="Marianne"/>
          <w:sz w:val="20"/>
        </w:rPr>
        <w:t>Appui</w:t>
      </w:r>
      <w:r w:rsidR="005151C9">
        <w:rPr>
          <w:rFonts w:ascii="Marianne" w:hAnsi="Marianne"/>
          <w:sz w:val="20"/>
        </w:rPr>
        <w:t xml:space="preserve"> </w:t>
      </w:r>
      <w:r w:rsidRPr="00D714CE">
        <w:rPr>
          <w:rFonts w:ascii="Marianne" w:hAnsi="Marianne"/>
          <w:sz w:val="20"/>
        </w:rPr>
        <w:t>à la réalisation d’</w:t>
      </w:r>
      <w:r w:rsidR="008C4396">
        <w:rPr>
          <w:rFonts w:ascii="Marianne" w:hAnsi="Marianne"/>
          <w:sz w:val="20"/>
        </w:rPr>
        <w:t xml:space="preserve">un </w:t>
      </w:r>
      <w:r w:rsidRPr="00D714CE">
        <w:rPr>
          <w:rFonts w:ascii="Marianne" w:hAnsi="Marianne"/>
          <w:sz w:val="20"/>
        </w:rPr>
        <w:t>atelier</w:t>
      </w:r>
      <w:r w:rsidR="00F5172B">
        <w:rPr>
          <w:rFonts w:ascii="Marianne" w:hAnsi="Marianne"/>
          <w:sz w:val="20"/>
        </w:rPr>
        <w:t xml:space="preserve"> </w:t>
      </w:r>
      <w:r w:rsidRPr="00D714CE">
        <w:rPr>
          <w:rFonts w:ascii="Marianne" w:hAnsi="Marianne"/>
          <w:sz w:val="20"/>
        </w:rPr>
        <w:t>«</w:t>
      </w:r>
      <w:r w:rsidRPr="00D714CE">
        <w:rPr>
          <w:rFonts w:ascii="Calibri" w:hAnsi="Calibri" w:cs="Calibri"/>
          <w:sz w:val="20"/>
        </w:rPr>
        <w:t> </w:t>
      </w:r>
      <w:r w:rsidR="002557D2">
        <w:rPr>
          <w:rFonts w:ascii="Marianne" w:hAnsi="Marianne"/>
          <w:sz w:val="20"/>
        </w:rPr>
        <w:t>t</w:t>
      </w:r>
      <w:r w:rsidRPr="00D714CE">
        <w:rPr>
          <w:rFonts w:ascii="Marianne" w:hAnsi="Marianne"/>
          <w:sz w:val="20"/>
        </w:rPr>
        <w:t>rajectoires</w:t>
      </w:r>
      <w:r w:rsidRPr="00D714CE">
        <w:rPr>
          <w:rFonts w:ascii="Calibri" w:hAnsi="Calibri" w:cs="Calibri"/>
          <w:sz w:val="20"/>
        </w:rPr>
        <w:t> </w:t>
      </w:r>
      <w:r w:rsidRPr="00D714CE">
        <w:rPr>
          <w:rFonts w:ascii="Marianne" w:hAnsi="Marianne" w:cs="Marianne"/>
          <w:sz w:val="20"/>
        </w:rPr>
        <w:t>»</w:t>
      </w:r>
      <w:r w:rsidR="00F5172B">
        <w:rPr>
          <w:rFonts w:ascii="Calibri" w:hAnsi="Calibri" w:cs="Calibri"/>
          <w:sz w:val="20"/>
        </w:rPr>
        <w:t xml:space="preserve"> </w:t>
      </w:r>
      <w:r w:rsidR="00DD5633">
        <w:rPr>
          <w:rFonts w:ascii="Marianne" w:hAnsi="Marianne"/>
          <w:sz w:val="20"/>
        </w:rPr>
        <w:t>dédié à un enjeu prioritaire,</w:t>
      </w:r>
      <w:r w:rsidR="00DD5633">
        <w:rPr>
          <w:rFonts w:ascii="Calibri" w:hAnsi="Calibri" w:cs="Calibri"/>
          <w:sz w:val="20"/>
        </w:rPr>
        <w:t xml:space="preserve"> </w:t>
      </w:r>
      <w:r w:rsidR="00401799">
        <w:rPr>
          <w:rFonts w:ascii="Marianne" w:hAnsi="Marianne"/>
          <w:sz w:val="20"/>
        </w:rPr>
        <w:t>réunissant les partenaires clefs à mobiliser</w:t>
      </w:r>
      <w:r w:rsidR="002C7D93">
        <w:rPr>
          <w:rFonts w:ascii="Marianne" w:hAnsi="Marianne"/>
          <w:sz w:val="20"/>
        </w:rPr>
        <w:t xml:space="preserve"> sur le sujet</w:t>
      </w:r>
      <w:r w:rsidR="00B911C4">
        <w:rPr>
          <w:rFonts w:ascii="Calibri" w:hAnsi="Calibri" w:cs="Calibri"/>
          <w:sz w:val="20"/>
        </w:rPr>
        <w:t> </w:t>
      </w:r>
      <w:r w:rsidR="00B911C4">
        <w:rPr>
          <w:rFonts w:ascii="Marianne" w:hAnsi="Marianne"/>
          <w:sz w:val="20"/>
        </w:rPr>
        <w:t>:</w:t>
      </w:r>
      <w:r w:rsidR="006C4D7C">
        <w:rPr>
          <w:rFonts w:ascii="Marianne" w:hAnsi="Marianne"/>
          <w:sz w:val="20"/>
        </w:rPr>
        <w:t xml:space="preserve"> </w:t>
      </w:r>
    </w:p>
    <w:p w14:paraId="71CBCFA9" w14:textId="5009BF03" w:rsidR="00401799" w:rsidRPr="00F67C9F" w:rsidRDefault="00401799" w:rsidP="00F67C9F">
      <w:pPr>
        <w:pStyle w:val="Paragraphedeliste"/>
        <w:tabs>
          <w:tab w:val="left" w:pos="1183"/>
        </w:tabs>
        <w:spacing w:before="4"/>
        <w:ind w:left="1183"/>
        <w:jc w:val="both"/>
        <w:rPr>
          <w:rFonts w:ascii="Marianne" w:hAnsi="Marianne"/>
          <w:sz w:val="20"/>
        </w:rPr>
      </w:pPr>
      <w:r w:rsidRPr="00401799">
        <w:rPr>
          <w:rFonts w:ascii="Marianne" w:hAnsi="Marianne"/>
          <w:sz w:val="20"/>
        </w:rPr>
        <w:t xml:space="preserve">L’objectif </w:t>
      </w:r>
      <w:r w:rsidR="00F67C9F">
        <w:rPr>
          <w:rFonts w:ascii="Marianne" w:hAnsi="Marianne"/>
          <w:sz w:val="20"/>
        </w:rPr>
        <w:t>sera</w:t>
      </w:r>
      <w:r w:rsidRPr="00401799">
        <w:rPr>
          <w:rFonts w:ascii="Marianne" w:hAnsi="Marianne"/>
          <w:sz w:val="20"/>
        </w:rPr>
        <w:t xml:space="preserve"> de démarrer </w:t>
      </w:r>
      <w:r w:rsidR="00DD5633">
        <w:rPr>
          <w:rFonts w:ascii="Marianne" w:hAnsi="Marianne"/>
          <w:sz w:val="20"/>
        </w:rPr>
        <w:t>l’</w:t>
      </w:r>
      <w:r w:rsidRPr="00401799">
        <w:rPr>
          <w:rFonts w:ascii="Marianne" w:hAnsi="Marianne"/>
          <w:sz w:val="20"/>
        </w:rPr>
        <w:t>atelier par un temps stimulant l’imaginaire</w:t>
      </w:r>
      <w:r w:rsidR="00307196">
        <w:rPr>
          <w:rFonts w:ascii="Marianne" w:hAnsi="Marianne"/>
          <w:sz w:val="20"/>
        </w:rPr>
        <w:t xml:space="preserve"> </w:t>
      </w:r>
      <w:r w:rsidR="00465E33">
        <w:rPr>
          <w:rFonts w:ascii="Marianne" w:hAnsi="Marianne"/>
          <w:sz w:val="20"/>
        </w:rPr>
        <w:t>(</w:t>
      </w:r>
      <w:r w:rsidR="00307196">
        <w:rPr>
          <w:rFonts w:ascii="Marianne" w:hAnsi="Marianne"/>
          <w:sz w:val="20"/>
        </w:rPr>
        <w:t>mise en récit des niveaux d’impact),</w:t>
      </w:r>
      <w:r w:rsidRPr="00401799">
        <w:rPr>
          <w:rFonts w:ascii="Marianne" w:hAnsi="Marianne"/>
          <w:sz w:val="20"/>
        </w:rPr>
        <w:t xml:space="preserve"> afin d’ouvrir ensuite aux</w:t>
      </w:r>
      <w:r w:rsidR="00F67C9F">
        <w:rPr>
          <w:rFonts w:ascii="Marianne" w:hAnsi="Marianne"/>
          <w:sz w:val="20"/>
        </w:rPr>
        <w:t xml:space="preserve"> </w:t>
      </w:r>
      <w:r w:rsidRPr="00F67C9F">
        <w:rPr>
          <w:rFonts w:ascii="Marianne" w:hAnsi="Marianne"/>
          <w:sz w:val="20"/>
        </w:rPr>
        <w:t xml:space="preserve">réflexions sur les actions d’adaptation qui peuvent être mises en place </w:t>
      </w:r>
      <w:r w:rsidR="003209BE">
        <w:rPr>
          <w:rFonts w:ascii="Marianne" w:hAnsi="Marianne"/>
          <w:sz w:val="20"/>
        </w:rPr>
        <w:t>(à court, moyen et long terme)</w:t>
      </w:r>
      <w:r w:rsidR="00E0491D">
        <w:rPr>
          <w:rFonts w:ascii="Marianne" w:hAnsi="Marianne"/>
          <w:sz w:val="20"/>
        </w:rPr>
        <w:t>,</w:t>
      </w:r>
      <w:r w:rsidR="003209BE">
        <w:rPr>
          <w:rFonts w:ascii="Marianne" w:hAnsi="Marianne"/>
          <w:sz w:val="20"/>
        </w:rPr>
        <w:t xml:space="preserve"> </w:t>
      </w:r>
      <w:r w:rsidRPr="00F67C9F">
        <w:rPr>
          <w:rFonts w:ascii="Marianne" w:hAnsi="Marianne"/>
          <w:sz w:val="20"/>
        </w:rPr>
        <w:t>de façon à anticiper les</w:t>
      </w:r>
      <w:r w:rsidR="00F67C9F">
        <w:rPr>
          <w:rFonts w:ascii="Marianne" w:hAnsi="Marianne"/>
          <w:sz w:val="20"/>
        </w:rPr>
        <w:t xml:space="preserve"> </w:t>
      </w:r>
      <w:r w:rsidRPr="00F67C9F">
        <w:rPr>
          <w:rFonts w:ascii="Marianne" w:hAnsi="Marianne"/>
          <w:sz w:val="20"/>
        </w:rPr>
        <w:t>impacts du changement climatique</w:t>
      </w:r>
      <w:r w:rsidR="00F67C9F">
        <w:rPr>
          <w:rFonts w:ascii="Marianne" w:hAnsi="Marianne"/>
          <w:sz w:val="20"/>
        </w:rPr>
        <w:t xml:space="preserve">. </w:t>
      </w:r>
      <w:r w:rsidR="00280B3B">
        <w:rPr>
          <w:rFonts w:ascii="Marianne" w:hAnsi="Marianne"/>
          <w:sz w:val="20"/>
        </w:rPr>
        <w:t xml:space="preserve">Seront </w:t>
      </w:r>
      <w:r w:rsidR="00187A65">
        <w:rPr>
          <w:rFonts w:ascii="Marianne" w:hAnsi="Marianne"/>
          <w:sz w:val="20"/>
        </w:rPr>
        <w:t>identifiées les actions déjà mises en œuvre</w:t>
      </w:r>
      <w:r w:rsidR="003C7CB5">
        <w:rPr>
          <w:rFonts w:ascii="Marianne" w:hAnsi="Marianne"/>
          <w:sz w:val="20"/>
        </w:rPr>
        <w:t xml:space="preserve"> (par la collectivité et </w:t>
      </w:r>
      <w:r w:rsidR="00E705FC">
        <w:rPr>
          <w:rFonts w:ascii="Marianne" w:hAnsi="Marianne"/>
          <w:sz w:val="20"/>
        </w:rPr>
        <w:t>les acteurs du territoire</w:t>
      </w:r>
      <w:r w:rsidR="003C7CB5">
        <w:rPr>
          <w:rFonts w:ascii="Marianne" w:hAnsi="Marianne"/>
          <w:sz w:val="20"/>
        </w:rPr>
        <w:t>)</w:t>
      </w:r>
      <w:r w:rsidR="00187A65">
        <w:rPr>
          <w:rFonts w:ascii="Marianne" w:hAnsi="Marianne"/>
          <w:sz w:val="20"/>
        </w:rPr>
        <w:t xml:space="preserve">, et celles supplémentaires à mener </w:t>
      </w:r>
      <w:r w:rsidR="00E0491D">
        <w:rPr>
          <w:rFonts w:ascii="Marianne" w:hAnsi="Marianne"/>
          <w:sz w:val="20"/>
        </w:rPr>
        <w:t xml:space="preserve">par niveau d’impact. </w:t>
      </w:r>
    </w:p>
    <w:p w14:paraId="1BD59495" w14:textId="7D7C2AA7" w:rsidR="00E705FC" w:rsidRPr="00DE325A" w:rsidRDefault="00CF4712" w:rsidP="00DE325A">
      <w:pPr>
        <w:pStyle w:val="Paragraphedeliste"/>
        <w:tabs>
          <w:tab w:val="left" w:pos="1183"/>
        </w:tabs>
        <w:spacing w:before="4"/>
        <w:ind w:left="1183"/>
        <w:contextualSpacing w:val="0"/>
        <w:jc w:val="both"/>
        <w:rPr>
          <w:rFonts w:ascii="Marianne" w:hAnsi="Marianne"/>
          <w:sz w:val="20"/>
        </w:rPr>
      </w:pPr>
      <w:r w:rsidRPr="009B20D3">
        <w:rPr>
          <w:rFonts w:ascii="Marianne" w:hAnsi="Marianne"/>
          <w:sz w:val="20"/>
        </w:rPr>
        <w:t>Cette phase devra mobiliser des outils d’intelligence collective pour créer les conditions d’un débat constructif (</w:t>
      </w:r>
      <w:r w:rsidR="00DE0681" w:rsidRPr="006C4D7C">
        <w:rPr>
          <w:rFonts w:ascii="Marianne" w:hAnsi="Marianne"/>
          <w:sz w:val="20"/>
        </w:rPr>
        <w:t>c</w:t>
      </w:r>
      <w:r w:rsidRPr="006C4D7C">
        <w:rPr>
          <w:rFonts w:ascii="Marianne" w:hAnsi="Marianne"/>
          <w:sz w:val="20"/>
        </w:rPr>
        <w:t>f</w:t>
      </w:r>
      <w:r w:rsidR="00EC48F6" w:rsidRPr="006C4D7C">
        <w:rPr>
          <w:rFonts w:ascii="Marianne" w:hAnsi="Marianne"/>
          <w:sz w:val="20"/>
        </w:rPr>
        <w:t>.</w:t>
      </w:r>
      <w:r w:rsidRPr="006C4D7C">
        <w:rPr>
          <w:rFonts w:ascii="Marianne" w:hAnsi="Marianne"/>
          <w:b/>
          <w:bCs/>
          <w:sz w:val="20"/>
        </w:rPr>
        <w:t xml:space="preserve"> annexe 2</w:t>
      </w:r>
      <w:r w:rsidRPr="009B20D3">
        <w:rPr>
          <w:rFonts w:ascii="Marianne" w:hAnsi="Marianne"/>
          <w:sz w:val="20"/>
        </w:rPr>
        <w:t xml:space="preserve">). </w:t>
      </w:r>
    </w:p>
    <w:p w14:paraId="503DA980" w14:textId="77777777" w:rsidR="009B20D3" w:rsidRPr="009B20D3" w:rsidRDefault="009B20D3" w:rsidP="009B20D3">
      <w:pPr>
        <w:pStyle w:val="Paragraphedeliste"/>
        <w:tabs>
          <w:tab w:val="left" w:pos="1183"/>
        </w:tabs>
        <w:spacing w:before="4"/>
        <w:ind w:left="1183"/>
        <w:contextualSpacing w:val="0"/>
        <w:jc w:val="both"/>
        <w:rPr>
          <w:rFonts w:ascii="Marianne" w:hAnsi="Marianne"/>
          <w:sz w:val="20"/>
        </w:rPr>
      </w:pPr>
    </w:p>
    <w:p w14:paraId="32C9DD3E" w14:textId="0E3C913F" w:rsidR="002125E4" w:rsidRPr="008240AA" w:rsidRDefault="002125E4" w:rsidP="002125E4">
      <w:pPr>
        <w:pStyle w:val="Paragraphedeliste"/>
        <w:numPr>
          <w:ilvl w:val="1"/>
          <w:numId w:val="9"/>
        </w:numPr>
        <w:tabs>
          <w:tab w:val="left" w:pos="1183"/>
        </w:tabs>
        <w:spacing w:before="4"/>
        <w:ind w:left="1183" w:hanging="359"/>
        <w:contextualSpacing w:val="0"/>
        <w:jc w:val="both"/>
        <w:rPr>
          <w:rFonts w:ascii="Marianne" w:hAnsi="Marianne"/>
          <w:sz w:val="20"/>
        </w:rPr>
      </w:pPr>
      <w:r w:rsidRPr="00214B85">
        <w:rPr>
          <w:rFonts w:ascii="Marianne" w:hAnsi="Marianne"/>
          <w:sz w:val="20"/>
        </w:rPr>
        <w:lastRenderedPageBreak/>
        <w:t>Appui</w:t>
      </w:r>
      <w:r w:rsidRPr="00214B85">
        <w:rPr>
          <w:rFonts w:ascii="Marianne" w:hAnsi="Marianne"/>
          <w:spacing w:val="-7"/>
          <w:sz w:val="20"/>
        </w:rPr>
        <w:t xml:space="preserve"> </w:t>
      </w:r>
      <w:r w:rsidR="000356A4">
        <w:rPr>
          <w:rFonts w:ascii="Marianne" w:hAnsi="Marianne"/>
          <w:sz w:val="20"/>
        </w:rPr>
        <w:t>dans la</w:t>
      </w:r>
      <w:r w:rsidR="00B1480C">
        <w:rPr>
          <w:rFonts w:ascii="Marianne" w:hAnsi="Marianne"/>
          <w:sz w:val="20"/>
        </w:rPr>
        <w:t xml:space="preserve"> consolidation </w:t>
      </w:r>
      <w:r w:rsidR="000335B1">
        <w:rPr>
          <w:rFonts w:ascii="Marianne" w:hAnsi="Marianne"/>
          <w:sz w:val="20"/>
        </w:rPr>
        <w:t xml:space="preserve">des ateliers </w:t>
      </w:r>
      <w:r w:rsidR="00B1480C">
        <w:rPr>
          <w:rFonts w:ascii="Marianne" w:hAnsi="Marianne"/>
          <w:sz w:val="20"/>
        </w:rPr>
        <w:t>puis dans la</w:t>
      </w:r>
      <w:r w:rsidR="000356A4">
        <w:rPr>
          <w:rFonts w:ascii="Marianne" w:hAnsi="Marianne"/>
          <w:sz w:val="20"/>
        </w:rPr>
        <w:t xml:space="preserve"> restitution</w:t>
      </w:r>
      <w:r w:rsidR="00E1120B">
        <w:rPr>
          <w:rFonts w:ascii="Marianne" w:hAnsi="Marianne"/>
          <w:sz w:val="20"/>
        </w:rPr>
        <w:t xml:space="preserve"> </w:t>
      </w:r>
      <w:r w:rsidR="00562C0B">
        <w:rPr>
          <w:rFonts w:ascii="Marianne" w:hAnsi="Marianne"/>
          <w:sz w:val="20"/>
        </w:rPr>
        <w:t xml:space="preserve">participative </w:t>
      </w:r>
      <w:r w:rsidR="000356A4">
        <w:rPr>
          <w:rFonts w:ascii="Marianne" w:hAnsi="Marianne"/>
          <w:sz w:val="20"/>
        </w:rPr>
        <w:t xml:space="preserve">des trajectoires aux élus et aux </w:t>
      </w:r>
      <w:r w:rsidR="007E104E">
        <w:rPr>
          <w:rFonts w:ascii="Marianne" w:hAnsi="Marianne"/>
          <w:sz w:val="20"/>
        </w:rPr>
        <w:t xml:space="preserve">partenaires et </w:t>
      </w:r>
      <w:r w:rsidR="000356A4">
        <w:rPr>
          <w:rFonts w:ascii="Marianne" w:hAnsi="Marianne"/>
          <w:sz w:val="20"/>
        </w:rPr>
        <w:t>parties prenantes du territoire (</w:t>
      </w:r>
      <w:r w:rsidR="00AC33CA">
        <w:rPr>
          <w:rFonts w:ascii="Marianne" w:hAnsi="Marianne"/>
          <w:sz w:val="20"/>
        </w:rPr>
        <w:t xml:space="preserve">le prestataire sera force de propositions sur </w:t>
      </w:r>
      <w:r w:rsidR="00B1480C">
        <w:rPr>
          <w:rFonts w:ascii="Marianne" w:hAnsi="Marianne"/>
          <w:sz w:val="20"/>
        </w:rPr>
        <w:t>l</w:t>
      </w:r>
      <w:r w:rsidR="00AC33CA">
        <w:rPr>
          <w:rFonts w:ascii="Marianne" w:hAnsi="Marianne"/>
          <w:sz w:val="20"/>
        </w:rPr>
        <w:t>es modalités</w:t>
      </w:r>
      <w:r w:rsidR="00B1480C">
        <w:rPr>
          <w:rFonts w:ascii="Marianne" w:hAnsi="Marianne"/>
          <w:sz w:val="20"/>
        </w:rPr>
        <w:t xml:space="preserve"> </w:t>
      </w:r>
      <w:r w:rsidR="002708EF">
        <w:rPr>
          <w:rFonts w:ascii="Marianne" w:hAnsi="Marianne"/>
          <w:sz w:val="20"/>
        </w:rPr>
        <w:t xml:space="preserve">de </w:t>
      </w:r>
      <w:r w:rsidR="00B1480C">
        <w:rPr>
          <w:rFonts w:ascii="Marianne" w:hAnsi="Marianne"/>
          <w:sz w:val="20"/>
        </w:rPr>
        <w:t>partage</w:t>
      </w:r>
      <w:r w:rsidR="002708EF">
        <w:rPr>
          <w:rFonts w:ascii="Calibri" w:hAnsi="Calibri" w:cs="Calibri"/>
          <w:sz w:val="20"/>
        </w:rPr>
        <w:t> </w:t>
      </w:r>
      <w:r w:rsidR="002708EF">
        <w:rPr>
          <w:rFonts w:ascii="Marianne" w:hAnsi="Marianne"/>
          <w:sz w:val="20"/>
        </w:rPr>
        <w:t>: mise en récit</w:t>
      </w:r>
      <w:r w:rsidR="007478DA">
        <w:rPr>
          <w:rFonts w:ascii="Marianne" w:hAnsi="Marianne"/>
          <w:sz w:val="20"/>
        </w:rPr>
        <w:t>s</w:t>
      </w:r>
      <w:r w:rsidR="002708EF">
        <w:rPr>
          <w:rFonts w:ascii="Marianne" w:hAnsi="Marianne"/>
          <w:sz w:val="20"/>
        </w:rPr>
        <w:t xml:space="preserve">, </w:t>
      </w:r>
      <w:r w:rsidR="00C85302">
        <w:rPr>
          <w:rFonts w:ascii="Marianne" w:hAnsi="Marianne"/>
          <w:sz w:val="20"/>
        </w:rPr>
        <w:t xml:space="preserve">pièce de théâtre, </w:t>
      </w:r>
      <w:r w:rsidR="002708EF">
        <w:rPr>
          <w:rFonts w:ascii="Marianne" w:hAnsi="Marianne"/>
          <w:sz w:val="20"/>
        </w:rPr>
        <w:t>…</w:t>
      </w:r>
      <w:r w:rsidR="000356A4">
        <w:rPr>
          <w:rFonts w:ascii="Marianne" w:hAnsi="Marianne"/>
          <w:sz w:val="20"/>
        </w:rPr>
        <w:t>) ;</w:t>
      </w:r>
      <w:r>
        <w:rPr>
          <w:rFonts w:ascii="Marianne" w:hAnsi="Marianne"/>
          <w:spacing w:val="-10"/>
          <w:sz w:val="20"/>
        </w:rPr>
        <w:t xml:space="preserve"> </w:t>
      </w:r>
    </w:p>
    <w:p w14:paraId="0F7BA6A1" w14:textId="77777777" w:rsidR="008240AA" w:rsidRPr="00FC59E8" w:rsidRDefault="008240AA" w:rsidP="008240AA">
      <w:pPr>
        <w:pStyle w:val="Paragraphedeliste"/>
        <w:tabs>
          <w:tab w:val="left" w:pos="1183"/>
        </w:tabs>
        <w:spacing w:before="4"/>
        <w:ind w:left="1183"/>
        <w:contextualSpacing w:val="0"/>
        <w:jc w:val="both"/>
        <w:rPr>
          <w:rFonts w:ascii="Marianne" w:hAnsi="Marianne"/>
          <w:sz w:val="20"/>
        </w:rPr>
      </w:pPr>
    </w:p>
    <w:p w14:paraId="074E893F" w14:textId="5FC39BA9" w:rsidR="00FC59E8" w:rsidRPr="002125E4" w:rsidRDefault="00FC59E8" w:rsidP="002125E4">
      <w:pPr>
        <w:pStyle w:val="Paragraphedeliste"/>
        <w:numPr>
          <w:ilvl w:val="1"/>
          <w:numId w:val="9"/>
        </w:numPr>
        <w:tabs>
          <w:tab w:val="left" w:pos="1183"/>
        </w:tabs>
        <w:spacing w:before="4"/>
        <w:ind w:left="1183" w:hanging="359"/>
        <w:contextualSpacing w:val="0"/>
        <w:jc w:val="both"/>
        <w:rPr>
          <w:rFonts w:ascii="Marianne" w:hAnsi="Marianne"/>
          <w:sz w:val="20"/>
        </w:rPr>
      </w:pPr>
      <w:r w:rsidRPr="00FC59E8">
        <w:rPr>
          <w:rFonts w:ascii="Marianne" w:hAnsi="Marianne"/>
          <w:sz w:val="20"/>
        </w:rPr>
        <w:t>Appui dans la rédaction du rapport</w:t>
      </w:r>
      <w:r w:rsidR="00B97966">
        <w:rPr>
          <w:rFonts w:ascii="Marianne" w:hAnsi="Marianne"/>
          <w:sz w:val="20"/>
        </w:rPr>
        <w:t xml:space="preserve"> de «</w:t>
      </w:r>
      <w:r w:rsidR="00B97966">
        <w:rPr>
          <w:rFonts w:ascii="Calibri" w:hAnsi="Calibri" w:cs="Calibri"/>
          <w:sz w:val="20"/>
        </w:rPr>
        <w:t> </w:t>
      </w:r>
      <w:r w:rsidR="00B97966">
        <w:rPr>
          <w:rFonts w:ascii="Marianne" w:hAnsi="Marianne"/>
          <w:sz w:val="20"/>
        </w:rPr>
        <w:t>stratégie d’adaptation au changement climatique</w:t>
      </w:r>
      <w:r w:rsidR="00B97966">
        <w:rPr>
          <w:rFonts w:ascii="Calibri" w:hAnsi="Calibri" w:cs="Calibri"/>
          <w:sz w:val="20"/>
        </w:rPr>
        <w:t> </w:t>
      </w:r>
      <w:r w:rsidR="00B97966">
        <w:rPr>
          <w:rFonts w:ascii="Marianne" w:hAnsi="Marianne" w:cs="Marianne"/>
          <w:sz w:val="20"/>
        </w:rPr>
        <w:t>»</w:t>
      </w:r>
      <w:r w:rsidR="00B97966">
        <w:rPr>
          <w:rFonts w:ascii="Marianne" w:hAnsi="Marianne"/>
          <w:sz w:val="20"/>
        </w:rPr>
        <w:t xml:space="preserve"> du territoire</w:t>
      </w:r>
      <w:r w:rsidR="005F356E">
        <w:rPr>
          <w:rFonts w:ascii="Marianne" w:hAnsi="Marianne"/>
          <w:sz w:val="20"/>
        </w:rPr>
        <w:t xml:space="preserve"> (fourniture d’une trame</w:t>
      </w:r>
      <w:r w:rsidR="00AD4853">
        <w:rPr>
          <w:rFonts w:ascii="Marianne" w:hAnsi="Marianne"/>
          <w:sz w:val="20"/>
        </w:rPr>
        <w:t xml:space="preserve"> type</w:t>
      </w:r>
      <w:r w:rsidR="005F356E">
        <w:rPr>
          <w:rFonts w:ascii="Marianne" w:hAnsi="Marianne"/>
          <w:sz w:val="20"/>
        </w:rPr>
        <w:t>)</w:t>
      </w:r>
      <w:r w:rsidR="00F27B66">
        <w:rPr>
          <w:rFonts w:ascii="Marianne" w:hAnsi="Marianne"/>
          <w:sz w:val="20"/>
        </w:rPr>
        <w:t xml:space="preserve"> et du plan d’action</w:t>
      </w:r>
      <w:r w:rsidR="000874E6">
        <w:rPr>
          <w:rFonts w:ascii="Marianne" w:hAnsi="Marianne"/>
          <w:sz w:val="20"/>
        </w:rPr>
        <w:t>s</w:t>
      </w:r>
      <w:r w:rsidR="00F27B66">
        <w:rPr>
          <w:rFonts w:ascii="Marianne" w:hAnsi="Marianne"/>
          <w:sz w:val="20"/>
        </w:rPr>
        <w:t xml:space="preserve"> opérationnel associé</w:t>
      </w:r>
      <w:r w:rsidR="008240AA">
        <w:rPr>
          <w:rFonts w:ascii="Marianne" w:hAnsi="Marianne"/>
          <w:sz w:val="20"/>
        </w:rPr>
        <w:t>. R</w:t>
      </w:r>
      <w:r w:rsidR="00B97966">
        <w:rPr>
          <w:rFonts w:ascii="Marianne" w:hAnsi="Marianne"/>
          <w:sz w:val="20"/>
        </w:rPr>
        <w:t>electure critique du rapport</w:t>
      </w:r>
      <w:r w:rsidR="008240AA">
        <w:rPr>
          <w:rFonts w:ascii="Calibri" w:hAnsi="Calibri" w:cs="Calibri"/>
          <w:sz w:val="20"/>
        </w:rPr>
        <w:t> </w:t>
      </w:r>
      <w:r w:rsidR="008240AA">
        <w:rPr>
          <w:rFonts w:ascii="Marianne" w:hAnsi="Marianne"/>
          <w:sz w:val="20"/>
        </w:rPr>
        <w:t>;</w:t>
      </w:r>
    </w:p>
    <w:p w14:paraId="37C6FE48" w14:textId="77777777" w:rsidR="002125E4" w:rsidRPr="002125E4" w:rsidRDefault="002125E4" w:rsidP="002125E4">
      <w:pPr>
        <w:pStyle w:val="Paragraphedeliste"/>
        <w:tabs>
          <w:tab w:val="left" w:pos="1183"/>
        </w:tabs>
        <w:spacing w:before="4"/>
        <w:ind w:left="1183"/>
        <w:contextualSpacing w:val="0"/>
        <w:jc w:val="both"/>
        <w:rPr>
          <w:rFonts w:ascii="Marianne" w:hAnsi="Marianne"/>
          <w:sz w:val="20"/>
        </w:rPr>
      </w:pPr>
    </w:p>
    <w:p w14:paraId="7DE60922" w14:textId="77777777" w:rsidR="002125E4" w:rsidRDefault="00C820BF" w:rsidP="002125E4">
      <w:pPr>
        <w:pStyle w:val="Paragraphedeliste"/>
        <w:numPr>
          <w:ilvl w:val="1"/>
          <w:numId w:val="9"/>
        </w:numPr>
        <w:tabs>
          <w:tab w:val="left" w:pos="1184"/>
        </w:tabs>
        <w:spacing w:before="16" w:line="256" w:lineRule="auto"/>
        <w:ind w:right="274"/>
        <w:contextualSpacing w:val="0"/>
        <w:jc w:val="both"/>
        <w:rPr>
          <w:rFonts w:ascii="Marianne" w:hAnsi="Marianne"/>
          <w:sz w:val="20"/>
        </w:rPr>
      </w:pPr>
      <w:r w:rsidRPr="00214B85">
        <w:rPr>
          <w:rFonts w:ascii="Marianne" w:hAnsi="Marianne"/>
          <w:sz w:val="20"/>
        </w:rPr>
        <w:t>Identification</w:t>
      </w:r>
      <w:r w:rsidRPr="00214B85">
        <w:rPr>
          <w:rFonts w:ascii="Marianne" w:hAnsi="Marianne"/>
          <w:spacing w:val="-1"/>
          <w:sz w:val="20"/>
        </w:rPr>
        <w:t xml:space="preserve"> </w:t>
      </w:r>
      <w:r w:rsidRPr="00214B85">
        <w:rPr>
          <w:rFonts w:ascii="Marianne" w:hAnsi="Marianne"/>
          <w:sz w:val="20"/>
        </w:rPr>
        <w:t>des documents cadres prochainement</w:t>
      </w:r>
      <w:r w:rsidRPr="00214B85">
        <w:rPr>
          <w:rFonts w:ascii="Marianne" w:hAnsi="Marianne"/>
          <w:spacing w:val="-1"/>
          <w:sz w:val="20"/>
        </w:rPr>
        <w:t xml:space="preserve"> </w:t>
      </w:r>
      <w:r w:rsidRPr="00214B85">
        <w:rPr>
          <w:rFonts w:ascii="Marianne" w:hAnsi="Marianne"/>
          <w:sz w:val="20"/>
        </w:rPr>
        <w:t>révisés ou</w:t>
      </w:r>
      <w:r w:rsidRPr="00214B85">
        <w:rPr>
          <w:rFonts w:ascii="Marianne" w:hAnsi="Marianne"/>
          <w:spacing w:val="-1"/>
          <w:sz w:val="20"/>
        </w:rPr>
        <w:t xml:space="preserve"> </w:t>
      </w:r>
      <w:r w:rsidRPr="00214B85">
        <w:rPr>
          <w:rFonts w:ascii="Marianne" w:hAnsi="Marianne"/>
          <w:sz w:val="20"/>
        </w:rPr>
        <w:t>programmes opérationnels et</w:t>
      </w:r>
      <w:r w:rsidRPr="00214B85">
        <w:rPr>
          <w:rFonts w:ascii="Marianne" w:hAnsi="Marianne"/>
          <w:spacing w:val="-13"/>
          <w:sz w:val="20"/>
        </w:rPr>
        <w:t xml:space="preserve"> </w:t>
      </w:r>
      <w:r w:rsidRPr="00214B85">
        <w:rPr>
          <w:rFonts w:ascii="Marianne" w:hAnsi="Marianne"/>
          <w:sz w:val="20"/>
        </w:rPr>
        <w:t>proposition</w:t>
      </w:r>
      <w:r w:rsidRPr="00214B85">
        <w:rPr>
          <w:rFonts w:ascii="Marianne" w:hAnsi="Marianne"/>
          <w:spacing w:val="-10"/>
          <w:sz w:val="20"/>
        </w:rPr>
        <w:t xml:space="preserve"> </w:t>
      </w:r>
      <w:r w:rsidRPr="00214B85">
        <w:rPr>
          <w:rFonts w:ascii="Marianne" w:hAnsi="Marianne"/>
          <w:sz w:val="20"/>
        </w:rPr>
        <w:t>de</w:t>
      </w:r>
      <w:r w:rsidRPr="00214B85">
        <w:rPr>
          <w:rFonts w:ascii="Marianne" w:hAnsi="Marianne"/>
          <w:spacing w:val="-13"/>
          <w:sz w:val="20"/>
        </w:rPr>
        <w:t xml:space="preserve"> </w:t>
      </w:r>
      <w:r w:rsidRPr="00214B85">
        <w:rPr>
          <w:rFonts w:ascii="Marianne" w:hAnsi="Marianne"/>
          <w:sz w:val="20"/>
        </w:rPr>
        <w:t>recommandations</w:t>
      </w:r>
      <w:r w:rsidRPr="00214B85">
        <w:rPr>
          <w:rFonts w:ascii="Marianne" w:hAnsi="Marianne"/>
          <w:spacing w:val="-10"/>
          <w:sz w:val="20"/>
        </w:rPr>
        <w:t xml:space="preserve"> </w:t>
      </w:r>
      <w:r w:rsidRPr="00214B85">
        <w:rPr>
          <w:rFonts w:ascii="Marianne" w:hAnsi="Marianne"/>
          <w:sz w:val="20"/>
        </w:rPr>
        <w:t>pour</w:t>
      </w:r>
      <w:r w:rsidRPr="00214B85">
        <w:rPr>
          <w:rFonts w:ascii="Marianne" w:hAnsi="Marianne"/>
          <w:spacing w:val="-10"/>
          <w:sz w:val="20"/>
        </w:rPr>
        <w:t xml:space="preserve"> </w:t>
      </w:r>
      <w:r w:rsidRPr="00214B85">
        <w:rPr>
          <w:rFonts w:ascii="Marianne" w:hAnsi="Marianne"/>
          <w:sz w:val="20"/>
        </w:rPr>
        <w:t>inscrire</w:t>
      </w:r>
      <w:r w:rsidRPr="00214B85">
        <w:rPr>
          <w:rFonts w:ascii="Marianne" w:hAnsi="Marianne"/>
          <w:spacing w:val="-9"/>
          <w:sz w:val="20"/>
        </w:rPr>
        <w:t xml:space="preserve"> </w:t>
      </w:r>
      <w:r w:rsidRPr="00214B85">
        <w:rPr>
          <w:rFonts w:ascii="Marianne" w:hAnsi="Marianne"/>
          <w:sz w:val="20"/>
        </w:rPr>
        <w:t>les</w:t>
      </w:r>
      <w:r w:rsidRPr="00214B85">
        <w:rPr>
          <w:rFonts w:ascii="Marianne" w:hAnsi="Marianne"/>
          <w:spacing w:val="-11"/>
          <w:sz w:val="20"/>
        </w:rPr>
        <w:t xml:space="preserve"> </w:t>
      </w:r>
      <w:r w:rsidRPr="00214B85">
        <w:rPr>
          <w:rFonts w:ascii="Marianne" w:hAnsi="Marianne"/>
          <w:sz w:val="20"/>
        </w:rPr>
        <w:t>actions</w:t>
      </w:r>
      <w:r w:rsidRPr="00214B85">
        <w:rPr>
          <w:rFonts w:ascii="Marianne" w:hAnsi="Marianne"/>
          <w:spacing w:val="-11"/>
          <w:sz w:val="20"/>
        </w:rPr>
        <w:t xml:space="preserve"> </w:t>
      </w:r>
      <w:r w:rsidRPr="00214B85">
        <w:rPr>
          <w:rFonts w:ascii="Marianne" w:hAnsi="Marianne"/>
          <w:sz w:val="20"/>
        </w:rPr>
        <w:t>retenues</w:t>
      </w:r>
      <w:r w:rsidRPr="00214B85">
        <w:rPr>
          <w:rFonts w:ascii="Marianne" w:hAnsi="Marianne"/>
          <w:spacing w:val="-8"/>
          <w:sz w:val="20"/>
        </w:rPr>
        <w:t xml:space="preserve"> </w:t>
      </w:r>
      <w:r w:rsidRPr="00214B85">
        <w:rPr>
          <w:rFonts w:ascii="Marianne" w:hAnsi="Marianne"/>
          <w:sz w:val="20"/>
        </w:rPr>
        <w:t>dans</w:t>
      </w:r>
      <w:r w:rsidRPr="00214B85">
        <w:rPr>
          <w:rFonts w:ascii="Marianne" w:hAnsi="Marianne"/>
          <w:spacing w:val="-10"/>
          <w:sz w:val="20"/>
        </w:rPr>
        <w:t xml:space="preserve"> </w:t>
      </w:r>
      <w:r w:rsidRPr="00214B85">
        <w:rPr>
          <w:rFonts w:ascii="Marianne" w:hAnsi="Marianne"/>
          <w:sz w:val="20"/>
        </w:rPr>
        <w:t>les</w:t>
      </w:r>
      <w:r w:rsidRPr="00214B85">
        <w:rPr>
          <w:rFonts w:ascii="Marianne" w:hAnsi="Marianne"/>
          <w:spacing w:val="-11"/>
          <w:sz w:val="20"/>
        </w:rPr>
        <w:t xml:space="preserve"> </w:t>
      </w:r>
      <w:r w:rsidRPr="00214B85">
        <w:rPr>
          <w:rFonts w:ascii="Marianne" w:hAnsi="Marianne"/>
          <w:sz w:val="20"/>
        </w:rPr>
        <w:t>politiques</w:t>
      </w:r>
      <w:r w:rsidRPr="00214B85">
        <w:rPr>
          <w:rFonts w:ascii="Marianne" w:hAnsi="Marianne"/>
          <w:spacing w:val="-11"/>
          <w:sz w:val="20"/>
        </w:rPr>
        <w:t xml:space="preserve"> </w:t>
      </w:r>
      <w:r w:rsidRPr="00214B85">
        <w:rPr>
          <w:rFonts w:ascii="Marianne" w:hAnsi="Marianne"/>
          <w:sz w:val="20"/>
        </w:rPr>
        <w:t>de la collectivité.</w:t>
      </w:r>
    </w:p>
    <w:p w14:paraId="02E742D3" w14:textId="77777777" w:rsidR="00C166F5" w:rsidRPr="00C166F5" w:rsidRDefault="00C166F5" w:rsidP="00C166F5">
      <w:pPr>
        <w:pStyle w:val="Paragraphedeliste"/>
        <w:rPr>
          <w:rFonts w:ascii="Marianne" w:hAnsi="Marianne"/>
          <w:sz w:val="20"/>
        </w:rPr>
      </w:pPr>
    </w:p>
    <w:p w14:paraId="175E7B61" w14:textId="77777777" w:rsidR="00C166F5" w:rsidRDefault="00C166F5" w:rsidP="00C166F5">
      <w:pPr>
        <w:pStyle w:val="Paragraphedeliste"/>
        <w:tabs>
          <w:tab w:val="left" w:pos="1184"/>
        </w:tabs>
        <w:spacing w:before="16" w:line="256" w:lineRule="auto"/>
        <w:ind w:left="1184" w:right="274"/>
        <w:contextualSpacing w:val="0"/>
        <w:jc w:val="both"/>
        <w:rPr>
          <w:rFonts w:ascii="Marianne" w:hAnsi="Marianne"/>
          <w:sz w:val="20"/>
        </w:rPr>
      </w:pPr>
    </w:p>
    <w:p w14:paraId="7CF95BC1" w14:textId="31529E4B" w:rsidR="00C166F5" w:rsidRDefault="00C166F5">
      <w:pPr>
        <w:widowControl/>
        <w:autoSpaceDE/>
        <w:autoSpaceDN/>
        <w:spacing w:after="160" w:line="259" w:lineRule="auto"/>
        <w:rPr>
          <w:rFonts w:ascii="Marianne" w:hAnsi="Marianne"/>
        </w:rPr>
      </w:pPr>
      <w:r>
        <w:rPr>
          <w:rFonts w:ascii="Marianne" w:hAnsi="Marianne"/>
        </w:rPr>
        <w:br w:type="page"/>
      </w:r>
    </w:p>
    <w:p w14:paraId="15D35B50" w14:textId="6841E8F7" w:rsidR="00CF4712" w:rsidRPr="00CF4712" w:rsidRDefault="00CF4712" w:rsidP="00CF4712">
      <w:pPr>
        <w:pStyle w:val="Titre1"/>
        <w:rPr>
          <w:rFonts w:ascii="Marianne" w:hAnsi="Marianne"/>
          <w:sz w:val="28"/>
          <w:szCs w:val="28"/>
        </w:rPr>
      </w:pPr>
      <w:bookmarkStart w:id="8" w:name="_bookmark8"/>
      <w:bookmarkStart w:id="9" w:name="_Toc173243751"/>
      <w:bookmarkEnd w:id="8"/>
      <w:r w:rsidRPr="004D56C4">
        <w:rPr>
          <w:rFonts w:ascii="Marianne" w:hAnsi="Marianne"/>
          <w:color w:val="2D74B5"/>
          <w:sz w:val="28"/>
          <w:szCs w:val="28"/>
          <w:highlight w:val="yellow"/>
        </w:rPr>
        <w:lastRenderedPageBreak/>
        <w:t>Phase</w:t>
      </w:r>
      <w:r w:rsidRPr="004D56C4">
        <w:rPr>
          <w:rFonts w:ascii="Marianne" w:hAnsi="Marianne"/>
          <w:color w:val="2D74B5"/>
          <w:spacing w:val="-5"/>
          <w:sz w:val="28"/>
          <w:szCs w:val="28"/>
          <w:highlight w:val="yellow"/>
        </w:rPr>
        <w:t xml:space="preserve"> </w:t>
      </w:r>
      <w:r w:rsidRPr="004D56C4">
        <w:rPr>
          <w:rFonts w:ascii="Marianne" w:hAnsi="Marianne"/>
          <w:color w:val="2D74B5"/>
          <w:sz w:val="28"/>
          <w:szCs w:val="28"/>
          <w:highlight w:val="yellow"/>
        </w:rPr>
        <w:t>3</w:t>
      </w:r>
      <w:r w:rsidRPr="004D56C4">
        <w:rPr>
          <w:rFonts w:ascii="Marianne" w:hAnsi="Marianne"/>
          <w:color w:val="2D74B5"/>
          <w:spacing w:val="-6"/>
          <w:sz w:val="28"/>
          <w:szCs w:val="28"/>
          <w:highlight w:val="yellow"/>
        </w:rPr>
        <w:t xml:space="preserve"> </w:t>
      </w:r>
      <w:r w:rsidRPr="004D56C4">
        <w:rPr>
          <w:rFonts w:ascii="Marianne" w:hAnsi="Marianne"/>
          <w:color w:val="2D74B5"/>
          <w:sz w:val="28"/>
          <w:szCs w:val="28"/>
          <w:highlight w:val="yellow"/>
        </w:rPr>
        <w:t>-</w:t>
      </w:r>
      <w:r w:rsidRPr="004D56C4">
        <w:rPr>
          <w:rFonts w:ascii="Marianne" w:hAnsi="Marianne"/>
          <w:color w:val="2D74B5"/>
          <w:spacing w:val="-4"/>
          <w:sz w:val="28"/>
          <w:szCs w:val="28"/>
          <w:highlight w:val="yellow"/>
        </w:rPr>
        <w:t xml:space="preserve"> </w:t>
      </w:r>
      <w:r w:rsidRPr="004D56C4">
        <w:rPr>
          <w:rFonts w:ascii="Marianne" w:hAnsi="Marianne"/>
          <w:color w:val="2D74B5"/>
          <w:sz w:val="28"/>
          <w:szCs w:val="28"/>
          <w:highlight w:val="yellow"/>
        </w:rPr>
        <w:t>Evaluer</w:t>
      </w:r>
      <w:r w:rsidRPr="004D56C4">
        <w:rPr>
          <w:rFonts w:ascii="Marianne" w:hAnsi="Marianne"/>
          <w:color w:val="2D74B5"/>
          <w:spacing w:val="-5"/>
          <w:sz w:val="28"/>
          <w:szCs w:val="28"/>
          <w:highlight w:val="yellow"/>
        </w:rPr>
        <w:t xml:space="preserve"> </w:t>
      </w:r>
      <w:r w:rsidRPr="004D56C4">
        <w:rPr>
          <w:rFonts w:ascii="Marianne" w:hAnsi="Marianne"/>
          <w:color w:val="2D74B5"/>
          <w:sz w:val="28"/>
          <w:szCs w:val="28"/>
          <w:highlight w:val="yellow"/>
        </w:rPr>
        <w:t>les</w:t>
      </w:r>
      <w:r w:rsidRPr="004D56C4">
        <w:rPr>
          <w:rFonts w:ascii="Marianne" w:hAnsi="Marianne"/>
          <w:color w:val="2D74B5"/>
          <w:spacing w:val="-5"/>
          <w:sz w:val="28"/>
          <w:szCs w:val="28"/>
          <w:highlight w:val="yellow"/>
        </w:rPr>
        <w:t xml:space="preserve"> </w:t>
      </w:r>
      <w:r w:rsidRPr="004D56C4">
        <w:rPr>
          <w:rFonts w:ascii="Marianne" w:hAnsi="Marianne"/>
          <w:color w:val="2D74B5"/>
          <w:spacing w:val="-2"/>
          <w:sz w:val="28"/>
          <w:szCs w:val="28"/>
          <w:highlight w:val="yellow"/>
        </w:rPr>
        <w:t>actions</w:t>
      </w:r>
      <w:bookmarkEnd w:id="9"/>
    </w:p>
    <w:p w14:paraId="6862DB7C" w14:textId="4BCC8BDA" w:rsidR="00CF4712" w:rsidRDefault="00CF4712" w:rsidP="004D56C4">
      <w:pPr>
        <w:pStyle w:val="Corpsdetexte"/>
        <w:spacing w:before="122" w:line="256" w:lineRule="auto"/>
        <w:ind w:right="277"/>
        <w:jc w:val="both"/>
        <w:rPr>
          <w:rFonts w:ascii="Marianne" w:hAnsi="Marianne"/>
        </w:rPr>
      </w:pPr>
      <w:r w:rsidRPr="00214B85">
        <w:rPr>
          <w:rFonts w:ascii="Marianne" w:hAnsi="Marianne"/>
        </w:rPr>
        <w:t>Il s’agira ici de mettre en place les premières étapes du volet 3 de la démarche TACCT</w:t>
      </w:r>
      <w:r w:rsidR="00DA566C">
        <w:rPr>
          <w:rFonts w:ascii="Marianne" w:hAnsi="Marianne"/>
        </w:rPr>
        <w:t>,</w:t>
      </w:r>
      <w:r w:rsidRPr="00214B85">
        <w:rPr>
          <w:rFonts w:ascii="Marianne" w:hAnsi="Marianne"/>
        </w:rPr>
        <w:t xml:space="preserve"> à savoir la définition des indicateurs de suivi des actions retenues.</w:t>
      </w:r>
    </w:p>
    <w:p w14:paraId="278C8F34" w14:textId="49912327" w:rsidR="006A6A64" w:rsidRDefault="00C166F5" w:rsidP="006A6A64">
      <w:pPr>
        <w:pStyle w:val="Corpsdetexte"/>
        <w:spacing w:before="122" w:line="256" w:lineRule="auto"/>
        <w:ind w:right="277"/>
        <w:jc w:val="center"/>
        <w:rPr>
          <w:rFonts w:ascii="Marianne" w:hAnsi="Marianne"/>
        </w:rPr>
      </w:pPr>
      <w:r>
        <w:rPr>
          <w:noProof/>
          <w14:ligatures w14:val="standardContextual"/>
        </w:rPr>
        <w:drawing>
          <wp:anchor distT="0" distB="0" distL="114300" distR="114300" simplePos="0" relativeHeight="251659264" behindDoc="0" locked="0" layoutInCell="1" allowOverlap="1" wp14:anchorId="4EB972BD" wp14:editId="600B1D01">
            <wp:simplePos x="0" y="0"/>
            <wp:positionH relativeFrom="column">
              <wp:posOffset>-127842</wp:posOffset>
            </wp:positionH>
            <wp:positionV relativeFrom="paragraph">
              <wp:posOffset>209432</wp:posOffset>
            </wp:positionV>
            <wp:extent cx="6489915" cy="3146961"/>
            <wp:effectExtent l="0" t="0" r="6350" b="0"/>
            <wp:wrapNone/>
            <wp:docPr id="2142880110" name="Image 1"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80110" name="Image 1" descr="Une image contenant texte, capture d’écran, Police, conception&#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6489915" cy="3146961"/>
                    </a:xfrm>
                    <a:prstGeom prst="rect">
                      <a:avLst/>
                    </a:prstGeom>
                  </pic:spPr>
                </pic:pic>
              </a:graphicData>
            </a:graphic>
            <wp14:sizeRelH relativeFrom="page">
              <wp14:pctWidth>0</wp14:pctWidth>
            </wp14:sizeRelH>
            <wp14:sizeRelV relativeFrom="page">
              <wp14:pctHeight>0</wp14:pctHeight>
            </wp14:sizeRelV>
          </wp:anchor>
        </w:drawing>
      </w:r>
    </w:p>
    <w:p w14:paraId="3E3C4185" w14:textId="481ADCB0" w:rsidR="002557D2" w:rsidRDefault="002557D2" w:rsidP="004D56C4">
      <w:pPr>
        <w:pStyle w:val="Corpsdetexte"/>
        <w:spacing w:before="122" w:line="256" w:lineRule="auto"/>
        <w:ind w:right="277"/>
        <w:jc w:val="both"/>
        <w:rPr>
          <w:rFonts w:ascii="Marianne" w:hAnsi="Marianne"/>
        </w:rPr>
      </w:pPr>
    </w:p>
    <w:p w14:paraId="05DC321F" w14:textId="7EFB951A" w:rsidR="001D362E" w:rsidRPr="00214B85" w:rsidRDefault="001D362E" w:rsidP="004D56C4">
      <w:pPr>
        <w:pStyle w:val="Corpsdetexte"/>
        <w:spacing w:before="122" w:line="256" w:lineRule="auto"/>
        <w:ind w:right="277"/>
        <w:jc w:val="both"/>
        <w:rPr>
          <w:rFonts w:ascii="Marianne" w:hAnsi="Marianne"/>
        </w:rPr>
      </w:pPr>
    </w:p>
    <w:p w14:paraId="4360BDFA" w14:textId="0B4BCA1F" w:rsidR="005030A4" w:rsidRPr="00CF4712" w:rsidRDefault="00C92335" w:rsidP="002557D2">
      <w:pPr>
        <w:widowControl/>
        <w:autoSpaceDE/>
        <w:autoSpaceDN/>
        <w:spacing w:after="160" w:line="259" w:lineRule="auto"/>
        <w:rPr>
          <w:rFonts w:ascii="Marianne" w:hAnsi="Marianne"/>
          <w:sz w:val="20"/>
        </w:rPr>
      </w:pPr>
      <w:r>
        <w:rPr>
          <w:noProof/>
          <w14:ligatures w14:val="standardContextual"/>
        </w:rPr>
        <w:drawing>
          <wp:anchor distT="0" distB="0" distL="114300" distR="114300" simplePos="0" relativeHeight="251658240" behindDoc="1" locked="0" layoutInCell="1" allowOverlap="1" wp14:anchorId="46F6ACDB" wp14:editId="4E6986F6">
            <wp:simplePos x="0" y="0"/>
            <wp:positionH relativeFrom="column">
              <wp:posOffset>-330027</wp:posOffset>
            </wp:positionH>
            <wp:positionV relativeFrom="paragraph">
              <wp:posOffset>3069318</wp:posOffset>
            </wp:positionV>
            <wp:extent cx="6443345" cy="4892040"/>
            <wp:effectExtent l="0" t="0" r="0" b="3810"/>
            <wp:wrapTight wrapText="bothSides">
              <wp:wrapPolygon edited="0">
                <wp:start x="0" y="0"/>
                <wp:lineTo x="0" y="21533"/>
                <wp:lineTo x="21521" y="21533"/>
                <wp:lineTo x="21521" y="0"/>
                <wp:lineTo x="0" y="0"/>
              </wp:wrapPolygon>
            </wp:wrapTight>
            <wp:docPr id="579057953" name="Image 1"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57953" name="Image 1" descr="Une image contenant texte, capture d’écran, Police, diagramm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6443345" cy="4892040"/>
                    </a:xfrm>
                    <a:prstGeom prst="rect">
                      <a:avLst/>
                    </a:prstGeom>
                  </pic:spPr>
                </pic:pic>
              </a:graphicData>
            </a:graphic>
            <wp14:sizeRelH relativeFrom="margin">
              <wp14:pctWidth>0</wp14:pctWidth>
            </wp14:sizeRelH>
            <wp14:sizeRelV relativeFrom="margin">
              <wp14:pctHeight>0</wp14:pctHeight>
            </wp14:sizeRelV>
          </wp:anchor>
        </w:drawing>
      </w:r>
      <w:r w:rsidR="002557D2">
        <w:rPr>
          <w:rFonts w:ascii="Marianne" w:hAnsi="Marianne"/>
          <w:sz w:val="20"/>
        </w:rPr>
        <w:br w:type="page"/>
      </w:r>
    </w:p>
    <w:p w14:paraId="12C5DDFB" w14:textId="73F9FBEE" w:rsidR="009D3EA7" w:rsidRPr="009D3EA7" w:rsidRDefault="009D3EA7" w:rsidP="009D3EA7">
      <w:pPr>
        <w:pStyle w:val="Titre1"/>
        <w:numPr>
          <w:ilvl w:val="0"/>
          <w:numId w:val="11"/>
        </w:numPr>
        <w:tabs>
          <w:tab w:val="left" w:pos="880"/>
        </w:tabs>
        <w:rPr>
          <w:rFonts w:ascii="Marianne" w:hAnsi="Marianne"/>
        </w:rPr>
      </w:pPr>
      <w:bookmarkStart w:id="10" w:name="_Toc173243752"/>
      <w:r w:rsidRPr="00214B85">
        <w:rPr>
          <w:rFonts w:ascii="Marianne" w:hAnsi="Marianne"/>
          <w:color w:val="2D74B5"/>
        </w:rPr>
        <w:lastRenderedPageBreak/>
        <w:t>Pilotage</w:t>
      </w:r>
      <w:r w:rsidRPr="00214B85">
        <w:rPr>
          <w:rFonts w:ascii="Marianne" w:hAnsi="Marianne"/>
          <w:color w:val="2D74B5"/>
          <w:spacing w:val="-9"/>
        </w:rPr>
        <w:t xml:space="preserve"> </w:t>
      </w:r>
      <w:r w:rsidRPr="00214B85">
        <w:rPr>
          <w:rFonts w:ascii="Marianne" w:hAnsi="Marianne"/>
          <w:color w:val="2D74B5"/>
        </w:rPr>
        <w:t>de</w:t>
      </w:r>
      <w:r w:rsidRPr="00214B85">
        <w:rPr>
          <w:rFonts w:ascii="Marianne" w:hAnsi="Marianne"/>
          <w:color w:val="2D74B5"/>
          <w:spacing w:val="-5"/>
        </w:rPr>
        <w:t xml:space="preserve"> </w:t>
      </w:r>
      <w:r w:rsidRPr="00214B85">
        <w:rPr>
          <w:rFonts w:ascii="Marianne" w:hAnsi="Marianne"/>
          <w:color w:val="2D74B5"/>
        </w:rPr>
        <w:t>la</w:t>
      </w:r>
      <w:r w:rsidRPr="00214B85">
        <w:rPr>
          <w:rFonts w:ascii="Marianne" w:hAnsi="Marianne"/>
          <w:color w:val="2D74B5"/>
          <w:spacing w:val="-7"/>
        </w:rPr>
        <w:t xml:space="preserve"> </w:t>
      </w:r>
      <w:r w:rsidRPr="00214B85">
        <w:rPr>
          <w:rFonts w:ascii="Marianne" w:hAnsi="Marianne"/>
          <w:color w:val="2D74B5"/>
        </w:rPr>
        <w:t>prestation</w:t>
      </w:r>
      <w:r w:rsidRPr="00214B85">
        <w:rPr>
          <w:rFonts w:ascii="Marianne" w:hAnsi="Marianne"/>
          <w:color w:val="2D74B5"/>
          <w:spacing w:val="-8"/>
        </w:rPr>
        <w:t xml:space="preserve"> </w:t>
      </w:r>
      <w:r w:rsidRPr="00214B85">
        <w:rPr>
          <w:rFonts w:ascii="Marianne" w:hAnsi="Marianne"/>
          <w:color w:val="2D74B5"/>
        </w:rPr>
        <w:t>et</w:t>
      </w:r>
      <w:r w:rsidRPr="00214B85">
        <w:rPr>
          <w:rFonts w:ascii="Marianne" w:hAnsi="Marianne"/>
          <w:color w:val="2D74B5"/>
          <w:spacing w:val="-9"/>
        </w:rPr>
        <w:t xml:space="preserve"> </w:t>
      </w:r>
      <w:r w:rsidRPr="00214B85">
        <w:rPr>
          <w:rFonts w:ascii="Marianne" w:hAnsi="Marianne"/>
          <w:color w:val="2D74B5"/>
        </w:rPr>
        <w:t>format</w:t>
      </w:r>
      <w:r w:rsidRPr="00214B85">
        <w:rPr>
          <w:rFonts w:ascii="Marianne" w:hAnsi="Marianne"/>
          <w:color w:val="2D74B5"/>
          <w:spacing w:val="-7"/>
        </w:rPr>
        <w:t xml:space="preserve"> </w:t>
      </w:r>
      <w:r w:rsidRPr="00214B85">
        <w:rPr>
          <w:rFonts w:ascii="Marianne" w:hAnsi="Marianne"/>
          <w:color w:val="2D74B5"/>
        </w:rPr>
        <w:t>des</w:t>
      </w:r>
      <w:r w:rsidRPr="00214B85">
        <w:rPr>
          <w:rFonts w:ascii="Marianne" w:hAnsi="Marianne"/>
          <w:color w:val="2D74B5"/>
          <w:spacing w:val="-9"/>
        </w:rPr>
        <w:t xml:space="preserve"> </w:t>
      </w:r>
      <w:r w:rsidRPr="00214B85">
        <w:rPr>
          <w:rFonts w:ascii="Marianne" w:hAnsi="Marianne"/>
          <w:color w:val="2D74B5"/>
          <w:spacing w:val="-2"/>
        </w:rPr>
        <w:t>rendus</w:t>
      </w:r>
      <w:bookmarkEnd w:id="10"/>
    </w:p>
    <w:p w14:paraId="4BE1AE0A" w14:textId="77777777" w:rsidR="009D3EA7" w:rsidRPr="00214B85" w:rsidRDefault="009D3EA7" w:rsidP="009D3EA7">
      <w:pPr>
        <w:pStyle w:val="Titre1"/>
        <w:rPr>
          <w:rFonts w:ascii="Marianne" w:hAnsi="Marianne"/>
        </w:rPr>
      </w:pPr>
      <w:bookmarkStart w:id="11" w:name="_bookmark10"/>
      <w:bookmarkStart w:id="12" w:name="_Toc173243753"/>
      <w:bookmarkEnd w:id="11"/>
      <w:r w:rsidRPr="009D3EA7">
        <w:rPr>
          <w:rFonts w:ascii="Marianne" w:hAnsi="Marianne"/>
          <w:color w:val="2D74B5"/>
          <w:sz w:val="28"/>
          <w:szCs w:val="28"/>
        </w:rPr>
        <w:t>Démarrage</w:t>
      </w:r>
      <w:r w:rsidRPr="009D3EA7">
        <w:rPr>
          <w:rFonts w:ascii="Marianne" w:hAnsi="Marianne"/>
          <w:color w:val="2D74B5"/>
          <w:spacing w:val="-9"/>
          <w:sz w:val="28"/>
          <w:szCs w:val="28"/>
        </w:rPr>
        <w:t xml:space="preserve"> </w:t>
      </w:r>
      <w:r w:rsidRPr="009D3EA7">
        <w:rPr>
          <w:rFonts w:ascii="Marianne" w:hAnsi="Marianne"/>
          <w:color w:val="2D74B5"/>
          <w:sz w:val="28"/>
          <w:szCs w:val="28"/>
        </w:rPr>
        <w:t>des</w:t>
      </w:r>
      <w:r w:rsidRPr="009D3EA7">
        <w:rPr>
          <w:rFonts w:ascii="Marianne" w:hAnsi="Marianne"/>
          <w:color w:val="2D74B5"/>
          <w:spacing w:val="-7"/>
          <w:sz w:val="28"/>
          <w:szCs w:val="28"/>
        </w:rPr>
        <w:t xml:space="preserve"> </w:t>
      </w:r>
      <w:r w:rsidRPr="009D3EA7">
        <w:rPr>
          <w:rFonts w:ascii="Marianne" w:hAnsi="Marianne"/>
          <w:color w:val="2D74B5"/>
          <w:sz w:val="28"/>
          <w:szCs w:val="28"/>
        </w:rPr>
        <w:t>travaux</w:t>
      </w:r>
      <w:r w:rsidRPr="009D3EA7">
        <w:rPr>
          <w:rFonts w:ascii="Marianne" w:hAnsi="Marianne"/>
          <w:color w:val="2D74B5"/>
          <w:spacing w:val="-6"/>
          <w:sz w:val="28"/>
          <w:szCs w:val="28"/>
        </w:rPr>
        <w:t xml:space="preserve"> </w:t>
      </w:r>
      <w:r w:rsidRPr="009D3EA7">
        <w:rPr>
          <w:rFonts w:ascii="Marianne" w:hAnsi="Marianne"/>
          <w:color w:val="2D74B5"/>
          <w:sz w:val="28"/>
          <w:szCs w:val="28"/>
        </w:rPr>
        <w:t>et</w:t>
      </w:r>
      <w:r w:rsidRPr="009D3EA7">
        <w:rPr>
          <w:rFonts w:ascii="Marianne" w:hAnsi="Marianne"/>
          <w:color w:val="2D74B5"/>
          <w:spacing w:val="-9"/>
          <w:sz w:val="28"/>
          <w:szCs w:val="28"/>
        </w:rPr>
        <w:t xml:space="preserve"> </w:t>
      </w:r>
      <w:r w:rsidRPr="009D3EA7">
        <w:rPr>
          <w:rFonts w:ascii="Marianne" w:hAnsi="Marianne"/>
          <w:color w:val="2D74B5"/>
          <w:sz w:val="28"/>
          <w:szCs w:val="28"/>
        </w:rPr>
        <w:t>durée</w:t>
      </w:r>
      <w:r w:rsidRPr="009D3EA7">
        <w:rPr>
          <w:rFonts w:ascii="Marianne" w:hAnsi="Marianne"/>
          <w:color w:val="2D74B5"/>
          <w:spacing w:val="-8"/>
          <w:sz w:val="28"/>
          <w:szCs w:val="28"/>
        </w:rPr>
        <w:t xml:space="preserve"> </w:t>
      </w:r>
      <w:r w:rsidRPr="009D3EA7">
        <w:rPr>
          <w:rFonts w:ascii="Marianne" w:hAnsi="Marianne"/>
          <w:color w:val="2D74B5"/>
          <w:sz w:val="28"/>
          <w:szCs w:val="28"/>
        </w:rPr>
        <w:t>de</w:t>
      </w:r>
      <w:r w:rsidRPr="009D3EA7">
        <w:rPr>
          <w:rFonts w:ascii="Marianne" w:hAnsi="Marianne"/>
          <w:color w:val="2D74B5"/>
          <w:spacing w:val="-10"/>
          <w:sz w:val="28"/>
          <w:szCs w:val="28"/>
        </w:rPr>
        <w:t xml:space="preserve"> </w:t>
      </w:r>
      <w:r w:rsidRPr="009D3EA7">
        <w:rPr>
          <w:rFonts w:ascii="Marianne" w:hAnsi="Marianne"/>
          <w:color w:val="2D74B5"/>
          <w:spacing w:val="-2"/>
          <w:sz w:val="28"/>
          <w:szCs w:val="28"/>
        </w:rPr>
        <w:t>l'étude</w:t>
      </w:r>
      <w:bookmarkEnd w:id="12"/>
    </w:p>
    <w:p w14:paraId="3B6FF475" w14:textId="51FA4CE9" w:rsidR="00EE1D10" w:rsidRDefault="009D3EA7" w:rsidP="00DA566C">
      <w:pPr>
        <w:pStyle w:val="Corpsdetexte"/>
        <w:spacing w:before="349"/>
        <w:jc w:val="both"/>
        <w:rPr>
          <w:rFonts w:ascii="Marianne" w:hAnsi="Marianne"/>
          <w:spacing w:val="-2"/>
        </w:rPr>
      </w:pPr>
      <w:r w:rsidRPr="00214B85">
        <w:rPr>
          <w:rFonts w:ascii="Marianne" w:hAnsi="Marianne"/>
        </w:rPr>
        <w:t>La</w:t>
      </w:r>
      <w:r w:rsidRPr="00214B85">
        <w:rPr>
          <w:rFonts w:ascii="Marianne" w:hAnsi="Marianne"/>
          <w:spacing w:val="-9"/>
        </w:rPr>
        <w:t xml:space="preserve"> </w:t>
      </w:r>
      <w:r w:rsidRPr="00214B85">
        <w:rPr>
          <w:rFonts w:ascii="Marianne" w:hAnsi="Marianne"/>
        </w:rPr>
        <w:t>prestation</w:t>
      </w:r>
      <w:r w:rsidRPr="00214B85">
        <w:rPr>
          <w:rFonts w:ascii="Marianne" w:hAnsi="Marianne"/>
          <w:spacing w:val="-6"/>
        </w:rPr>
        <w:t xml:space="preserve"> </w:t>
      </w:r>
      <w:r w:rsidRPr="00214B85">
        <w:rPr>
          <w:rFonts w:ascii="Marianne" w:hAnsi="Marianne"/>
        </w:rPr>
        <w:t>devra</w:t>
      </w:r>
      <w:r w:rsidRPr="00214B85">
        <w:rPr>
          <w:rFonts w:ascii="Marianne" w:hAnsi="Marianne"/>
          <w:spacing w:val="-6"/>
        </w:rPr>
        <w:t xml:space="preserve"> </w:t>
      </w:r>
      <w:r w:rsidRPr="00214B85">
        <w:rPr>
          <w:rFonts w:ascii="Marianne" w:hAnsi="Marianne"/>
        </w:rPr>
        <w:t>être</w:t>
      </w:r>
      <w:r w:rsidRPr="00214B85">
        <w:rPr>
          <w:rFonts w:ascii="Marianne" w:hAnsi="Marianne"/>
          <w:spacing w:val="-8"/>
        </w:rPr>
        <w:t xml:space="preserve"> </w:t>
      </w:r>
      <w:r w:rsidRPr="00214B85">
        <w:rPr>
          <w:rFonts w:ascii="Marianne" w:hAnsi="Marianne"/>
        </w:rPr>
        <w:t>réalisée</w:t>
      </w:r>
      <w:r w:rsidRPr="00214B85">
        <w:rPr>
          <w:rFonts w:ascii="Marianne" w:hAnsi="Marianne"/>
          <w:spacing w:val="-6"/>
        </w:rPr>
        <w:t xml:space="preserve"> </w:t>
      </w:r>
      <w:r w:rsidRPr="00214B85">
        <w:rPr>
          <w:rFonts w:ascii="Marianne" w:hAnsi="Marianne"/>
        </w:rPr>
        <w:t>dans</w:t>
      </w:r>
      <w:r w:rsidRPr="00214B85">
        <w:rPr>
          <w:rFonts w:ascii="Marianne" w:hAnsi="Marianne"/>
          <w:spacing w:val="-7"/>
        </w:rPr>
        <w:t xml:space="preserve"> </w:t>
      </w:r>
      <w:r w:rsidRPr="00214B85">
        <w:rPr>
          <w:rFonts w:ascii="Marianne" w:hAnsi="Marianne"/>
        </w:rPr>
        <w:t>un</w:t>
      </w:r>
      <w:r w:rsidRPr="00214B85">
        <w:rPr>
          <w:rFonts w:ascii="Marianne" w:hAnsi="Marianne"/>
          <w:spacing w:val="-6"/>
        </w:rPr>
        <w:t xml:space="preserve"> </w:t>
      </w:r>
      <w:r w:rsidRPr="00214B85">
        <w:rPr>
          <w:rFonts w:ascii="Marianne" w:hAnsi="Marianne"/>
        </w:rPr>
        <w:t>délai</w:t>
      </w:r>
      <w:r w:rsidRPr="00214B85">
        <w:rPr>
          <w:rFonts w:ascii="Marianne" w:hAnsi="Marianne"/>
          <w:spacing w:val="-8"/>
        </w:rPr>
        <w:t xml:space="preserve"> </w:t>
      </w:r>
      <w:r w:rsidRPr="00214B85">
        <w:rPr>
          <w:rFonts w:ascii="Marianne" w:hAnsi="Marianne"/>
        </w:rPr>
        <w:t>de</w:t>
      </w:r>
      <w:r w:rsidRPr="00214B85">
        <w:rPr>
          <w:rFonts w:ascii="Marianne" w:hAnsi="Marianne"/>
          <w:spacing w:val="-5"/>
        </w:rPr>
        <w:t xml:space="preserve"> </w:t>
      </w:r>
      <w:r w:rsidRPr="009D3EA7">
        <w:rPr>
          <w:rFonts w:ascii="Marianne" w:hAnsi="Marianne"/>
          <w:highlight w:val="yellow"/>
        </w:rPr>
        <w:t>18</w:t>
      </w:r>
      <w:r w:rsidRPr="009D3EA7">
        <w:rPr>
          <w:rFonts w:ascii="Marianne" w:hAnsi="Marianne"/>
          <w:spacing w:val="-6"/>
          <w:highlight w:val="yellow"/>
        </w:rPr>
        <w:t xml:space="preserve"> </w:t>
      </w:r>
      <w:r w:rsidRPr="009D3EA7">
        <w:rPr>
          <w:rFonts w:ascii="Marianne" w:hAnsi="Marianne"/>
          <w:highlight w:val="yellow"/>
        </w:rPr>
        <w:t>mois</w:t>
      </w:r>
      <w:r w:rsidR="00C166F5">
        <w:rPr>
          <w:rFonts w:ascii="Marianne" w:hAnsi="Marianne"/>
        </w:rPr>
        <w:t xml:space="preserve"> (</w:t>
      </w:r>
      <w:r w:rsidR="00C166F5" w:rsidRPr="00C166F5">
        <w:rPr>
          <w:rFonts w:ascii="Marianne" w:hAnsi="Marianne"/>
          <w:highlight w:val="yellow"/>
        </w:rPr>
        <w:t>si une phase mise en œuvre</w:t>
      </w:r>
      <w:r w:rsidR="00C166F5" w:rsidRPr="00C166F5">
        <w:rPr>
          <w:rFonts w:ascii="Calibri" w:hAnsi="Calibri" w:cs="Calibri"/>
          <w:highlight w:val="yellow"/>
        </w:rPr>
        <w:t> </w:t>
      </w:r>
      <w:r w:rsidR="00C166F5" w:rsidRPr="00C166F5">
        <w:rPr>
          <w:rFonts w:ascii="Marianne" w:hAnsi="Marianne"/>
          <w:highlight w:val="yellow"/>
        </w:rPr>
        <w:t>; prévoir 24 mois pour deux phases</w:t>
      </w:r>
      <w:r w:rsidR="00C166F5">
        <w:rPr>
          <w:rFonts w:ascii="Marianne" w:hAnsi="Marianne"/>
        </w:rPr>
        <w:t>)</w:t>
      </w:r>
      <w:r w:rsidRPr="00214B85">
        <w:rPr>
          <w:rFonts w:ascii="Marianne" w:hAnsi="Marianne"/>
          <w:spacing w:val="-6"/>
        </w:rPr>
        <w:t xml:space="preserve"> </w:t>
      </w:r>
      <w:r w:rsidRPr="00214B85">
        <w:rPr>
          <w:rFonts w:ascii="Marianne" w:hAnsi="Marianne"/>
        </w:rPr>
        <w:t>à</w:t>
      </w:r>
      <w:r w:rsidRPr="00214B85">
        <w:rPr>
          <w:rFonts w:ascii="Marianne" w:hAnsi="Marianne"/>
          <w:spacing w:val="-7"/>
        </w:rPr>
        <w:t xml:space="preserve"> </w:t>
      </w:r>
      <w:r w:rsidRPr="00214B85">
        <w:rPr>
          <w:rFonts w:ascii="Marianne" w:hAnsi="Marianne"/>
        </w:rPr>
        <w:t>partir</w:t>
      </w:r>
      <w:r w:rsidRPr="00214B85">
        <w:rPr>
          <w:rFonts w:ascii="Marianne" w:hAnsi="Marianne"/>
          <w:spacing w:val="-8"/>
        </w:rPr>
        <w:t xml:space="preserve"> </w:t>
      </w:r>
      <w:r w:rsidRPr="00214B85">
        <w:rPr>
          <w:rFonts w:ascii="Marianne" w:hAnsi="Marianne"/>
        </w:rPr>
        <w:t>de</w:t>
      </w:r>
      <w:r w:rsidRPr="00214B85">
        <w:rPr>
          <w:rFonts w:ascii="Marianne" w:hAnsi="Marianne"/>
          <w:spacing w:val="-6"/>
        </w:rPr>
        <w:t xml:space="preserve"> </w:t>
      </w:r>
      <w:r w:rsidRPr="00214B85">
        <w:rPr>
          <w:rFonts w:ascii="Marianne" w:hAnsi="Marianne"/>
        </w:rPr>
        <w:t>la</w:t>
      </w:r>
      <w:r w:rsidRPr="00214B85">
        <w:rPr>
          <w:rFonts w:ascii="Marianne" w:hAnsi="Marianne"/>
          <w:spacing w:val="-6"/>
        </w:rPr>
        <w:t xml:space="preserve"> </w:t>
      </w:r>
      <w:r w:rsidRPr="00214B85">
        <w:rPr>
          <w:rFonts w:ascii="Marianne" w:hAnsi="Marianne"/>
        </w:rPr>
        <w:t>date</w:t>
      </w:r>
      <w:r w:rsidRPr="00214B85">
        <w:rPr>
          <w:rFonts w:ascii="Marianne" w:hAnsi="Marianne"/>
          <w:spacing w:val="-8"/>
        </w:rPr>
        <w:t xml:space="preserve"> </w:t>
      </w:r>
      <w:r w:rsidRPr="00214B85">
        <w:rPr>
          <w:rFonts w:ascii="Marianne" w:hAnsi="Marianne"/>
        </w:rPr>
        <w:t>de</w:t>
      </w:r>
      <w:r w:rsidRPr="00214B85">
        <w:rPr>
          <w:rFonts w:ascii="Marianne" w:hAnsi="Marianne"/>
          <w:spacing w:val="-6"/>
        </w:rPr>
        <w:t xml:space="preserve"> </w:t>
      </w:r>
      <w:r w:rsidRPr="00214B85">
        <w:rPr>
          <w:rFonts w:ascii="Marianne" w:hAnsi="Marianne"/>
        </w:rPr>
        <w:t>notification</w:t>
      </w:r>
      <w:r w:rsidRPr="00214B85">
        <w:rPr>
          <w:rFonts w:ascii="Marianne" w:hAnsi="Marianne"/>
          <w:spacing w:val="-9"/>
        </w:rPr>
        <w:t xml:space="preserve"> </w:t>
      </w:r>
      <w:r w:rsidRPr="00214B85">
        <w:rPr>
          <w:rFonts w:ascii="Marianne" w:hAnsi="Marianne"/>
        </w:rPr>
        <w:t>du</w:t>
      </w:r>
      <w:r w:rsidRPr="00214B85">
        <w:rPr>
          <w:rFonts w:ascii="Marianne" w:hAnsi="Marianne"/>
          <w:spacing w:val="-6"/>
        </w:rPr>
        <w:t xml:space="preserve"> </w:t>
      </w:r>
      <w:r w:rsidRPr="00214B85">
        <w:rPr>
          <w:rFonts w:ascii="Marianne" w:hAnsi="Marianne"/>
          <w:spacing w:val="-2"/>
        </w:rPr>
        <w:t>marché.</w:t>
      </w:r>
      <w:r w:rsidR="00DB3192">
        <w:rPr>
          <w:rFonts w:ascii="Marianne" w:hAnsi="Marianne"/>
          <w:spacing w:val="-2"/>
        </w:rPr>
        <w:t xml:space="preserve"> </w:t>
      </w:r>
    </w:p>
    <w:p w14:paraId="04ED2966" w14:textId="77777777" w:rsidR="000C5017" w:rsidRDefault="000C5017" w:rsidP="000C5017">
      <w:pPr>
        <w:pStyle w:val="Corpsdetexte"/>
        <w:jc w:val="both"/>
        <w:rPr>
          <w:rFonts w:ascii="Marianne" w:hAnsi="Marianne"/>
        </w:rPr>
      </w:pPr>
    </w:p>
    <w:p w14:paraId="41CD3408" w14:textId="77777777" w:rsidR="000C5017" w:rsidRDefault="000C5017" w:rsidP="000C5017">
      <w:pPr>
        <w:pStyle w:val="Corpsdetexte"/>
        <w:jc w:val="both"/>
        <w:rPr>
          <w:rFonts w:ascii="Marianne" w:hAnsi="Marianne"/>
        </w:rPr>
      </w:pPr>
    </w:p>
    <w:p w14:paraId="46BFE668" w14:textId="77777777" w:rsidR="00D6623F" w:rsidRPr="00D6623F" w:rsidRDefault="00D6623F" w:rsidP="000C5017">
      <w:pPr>
        <w:pStyle w:val="Titre1"/>
        <w:spacing w:before="0"/>
        <w:rPr>
          <w:rFonts w:ascii="Marianne" w:hAnsi="Marianne"/>
          <w:sz w:val="28"/>
          <w:szCs w:val="28"/>
        </w:rPr>
      </w:pPr>
      <w:bookmarkStart w:id="13" w:name="_Toc173243754"/>
      <w:r w:rsidRPr="00D6623F">
        <w:rPr>
          <w:rFonts w:ascii="Marianne" w:hAnsi="Marianne"/>
          <w:color w:val="2D74B5"/>
          <w:sz w:val="28"/>
          <w:szCs w:val="28"/>
        </w:rPr>
        <w:t>Calendrier</w:t>
      </w:r>
      <w:r w:rsidRPr="00D6623F">
        <w:rPr>
          <w:rFonts w:ascii="Marianne" w:hAnsi="Marianne"/>
          <w:color w:val="2D74B5"/>
          <w:spacing w:val="-8"/>
          <w:sz w:val="28"/>
          <w:szCs w:val="28"/>
        </w:rPr>
        <w:t xml:space="preserve"> </w:t>
      </w:r>
      <w:r w:rsidRPr="00D6623F">
        <w:rPr>
          <w:rFonts w:ascii="Marianne" w:hAnsi="Marianne"/>
          <w:color w:val="2D74B5"/>
          <w:sz w:val="28"/>
          <w:szCs w:val="28"/>
        </w:rPr>
        <w:t>et</w:t>
      </w:r>
      <w:r w:rsidRPr="00D6623F">
        <w:rPr>
          <w:rFonts w:ascii="Marianne" w:hAnsi="Marianne"/>
          <w:color w:val="2D74B5"/>
          <w:spacing w:val="-7"/>
          <w:sz w:val="28"/>
          <w:szCs w:val="28"/>
        </w:rPr>
        <w:t xml:space="preserve"> </w:t>
      </w:r>
      <w:r w:rsidRPr="00D6623F">
        <w:rPr>
          <w:rFonts w:ascii="Marianne" w:hAnsi="Marianne"/>
          <w:color w:val="2D74B5"/>
          <w:sz w:val="28"/>
          <w:szCs w:val="28"/>
        </w:rPr>
        <w:t>pilotage</w:t>
      </w:r>
      <w:r w:rsidRPr="00D6623F">
        <w:rPr>
          <w:rFonts w:ascii="Marianne" w:hAnsi="Marianne"/>
          <w:color w:val="2D74B5"/>
          <w:spacing w:val="-5"/>
          <w:sz w:val="28"/>
          <w:szCs w:val="28"/>
        </w:rPr>
        <w:t xml:space="preserve"> </w:t>
      </w:r>
      <w:r w:rsidRPr="00D6623F">
        <w:rPr>
          <w:rFonts w:ascii="Marianne" w:hAnsi="Marianne"/>
          <w:color w:val="2D74B5"/>
          <w:sz w:val="28"/>
          <w:szCs w:val="28"/>
        </w:rPr>
        <w:t>de</w:t>
      </w:r>
      <w:r w:rsidRPr="00D6623F">
        <w:rPr>
          <w:rFonts w:ascii="Marianne" w:hAnsi="Marianne"/>
          <w:color w:val="2D74B5"/>
          <w:spacing w:val="-7"/>
          <w:sz w:val="28"/>
          <w:szCs w:val="28"/>
        </w:rPr>
        <w:t xml:space="preserve"> </w:t>
      </w:r>
      <w:r w:rsidRPr="00D6623F">
        <w:rPr>
          <w:rFonts w:ascii="Marianne" w:hAnsi="Marianne"/>
          <w:color w:val="2D74B5"/>
          <w:sz w:val="28"/>
          <w:szCs w:val="28"/>
        </w:rPr>
        <w:t>la</w:t>
      </w:r>
      <w:r w:rsidRPr="00D6623F">
        <w:rPr>
          <w:rFonts w:ascii="Marianne" w:hAnsi="Marianne"/>
          <w:color w:val="2D74B5"/>
          <w:spacing w:val="-6"/>
          <w:sz w:val="28"/>
          <w:szCs w:val="28"/>
        </w:rPr>
        <w:t xml:space="preserve"> </w:t>
      </w:r>
      <w:r w:rsidRPr="00D6623F">
        <w:rPr>
          <w:rFonts w:ascii="Marianne" w:hAnsi="Marianne"/>
          <w:color w:val="2D74B5"/>
          <w:spacing w:val="-2"/>
          <w:sz w:val="28"/>
          <w:szCs w:val="28"/>
        </w:rPr>
        <w:t>prestation</w:t>
      </w:r>
      <w:bookmarkEnd w:id="13"/>
    </w:p>
    <w:p w14:paraId="4AF6F168" w14:textId="42717C5A" w:rsidR="00D6623F" w:rsidRPr="00214B85" w:rsidRDefault="00D6623F" w:rsidP="000C5017">
      <w:pPr>
        <w:pStyle w:val="Corpsdetexte"/>
        <w:spacing w:before="351" w:line="256" w:lineRule="auto"/>
        <w:ind w:right="277"/>
        <w:jc w:val="both"/>
        <w:rPr>
          <w:rFonts w:ascii="Marianne" w:hAnsi="Marianne"/>
        </w:rPr>
      </w:pPr>
      <w:r w:rsidRPr="00214B85">
        <w:rPr>
          <w:rFonts w:ascii="Marianne" w:hAnsi="Marianne"/>
        </w:rPr>
        <w:t>Le prestataire sera disponible par téléphone, visio et mail autant que de besoin pour accompagner le chargé</w:t>
      </w:r>
      <w:r w:rsidRPr="00214B85">
        <w:rPr>
          <w:rFonts w:ascii="Marianne" w:hAnsi="Marianne"/>
          <w:spacing w:val="-8"/>
        </w:rPr>
        <w:t xml:space="preserve"> </w:t>
      </w:r>
      <w:r w:rsidRPr="00214B85">
        <w:rPr>
          <w:rFonts w:ascii="Marianne" w:hAnsi="Marianne"/>
        </w:rPr>
        <w:t>de</w:t>
      </w:r>
      <w:r w:rsidRPr="00214B85">
        <w:rPr>
          <w:rFonts w:ascii="Marianne" w:hAnsi="Marianne"/>
          <w:spacing w:val="-8"/>
        </w:rPr>
        <w:t xml:space="preserve"> </w:t>
      </w:r>
      <w:r w:rsidRPr="00214B85">
        <w:rPr>
          <w:rFonts w:ascii="Marianne" w:hAnsi="Marianne"/>
        </w:rPr>
        <w:t>mission</w:t>
      </w:r>
      <w:r w:rsidRPr="00214B85">
        <w:rPr>
          <w:rFonts w:ascii="Marianne" w:hAnsi="Marianne"/>
          <w:spacing w:val="-8"/>
        </w:rPr>
        <w:t xml:space="preserve"> </w:t>
      </w:r>
      <w:r w:rsidRPr="00214B85">
        <w:rPr>
          <w:rFonts w:ascii="Marianne" w:hAnsi="Marianne"/>
        </w:rPr>
        <w:t>en</w:t>
      </w:r>
      <w:r w:rsidRPr="00214B85">
        <w:rPr>
          <w:rFonts w:ascii="Marianne" w:hAnsi="Marianne"/>
          <w:spacing w:val="-6"/>
        </w:rPr>
        <w:t xml:space="preserve"> </w:t>
      </w:r>
      <w:r w:rsidRPr="00214B85">
        <w:rPr>
          <w:rFonts w:ascii="Marianne" w:hAnsi="Marianne"/>
        </w:rPr>
        <w:t>charge</w:t>
      </w:r>
      <w:r w:rsidRPr="00214B85">
        <w:rPr>
          <w:rFonts w:ascii="Marianne" w:hAnsi="Marianne"/>
          <w:spacing w:val="-8"/>
        </w:rPr>
        <w:t xml:space="preserve"> </w:t>
      </w:r>
      <w:r w:rsidRPr="00214B85">
        <w:rPr>
          <w:rFonts w:ascii="Marianne" w:hAnsi="Marianne"/>
        </w:rPr>
        <w:t>du</w:t>
      </w:r>
      <w:r w:rsidRPr="00214B85">
        <w:rPr>
          <w:rFonts w:ascii="Marianne" w:hAnsi="Marianne"/>
          <w:spacing w:val="-6"/>
        </w:rPr>
        <w:t xml:space="preserve"> </w:t>
      </w:r>
      <w:r w:rsidRPr="00214B85">
        <w:rPr>
          <w:rFonts w:ascii="Marianne" w:hAnsi="Marianne"/>
        </w:rPr>
        <w:t>dossier.</w:t>
      </w:r>
      <w:r w:rsidRPr="00214B85">
        <w:rPr>
          <w:rFonts w:ascii="Marianne" w:hAnsi="Marianne"/>
          <w:spacing w:val="-6"/>
        </w:rPr>
        <w:t xml:space="preserve"> </w:t>
      </w:r>
      <w:r w:rsidRPr="00214B85">
        <w:rPr>
          <w:rFonts w:ascii="Marianne" w:hAnsi="Marianne"/>
        </w:rPr>
        <w:t>Un</w:t>
      </w:r>
      <w:r w:rsidRPr="00214B85">
        <w:rPr>
          <w:rFonts w:ascii="Marianne" w:hAnsi="Marianne"/>
          <w:spacing w:val="-5"/>
        </w:rPr>
        <w:t xml:space="preserve"> </w:t>
      </w:r>
      <w:r w:rsidRPr="00214B85">
        <w:rPr>
          <w:rFonts w:ascii="Marianne" w:hAnsi="Marianne"/>
        </w:rPr>
        <w:t>point</w:t>
      </w:r>
      <w:r w:rsidRPr="00214B85">
        <w:rPr>
          <w:rFonts w:ascii="Marianne" w:hAnsi="Marianne"/>
          <w:spacing w:val="-6"/>
        </w:rPr>
        <w:t xml:space="preserve"> </w:t>
      </w:r>
      <w:r w:rsidRPr="00214B85">
        <w:rPr>
          <w:rFonts w:ascii="Marianne" w:hAnsi="Marianne"/>
        </w:rPr>
        <w:t>d’étape</w:t>
      </w:r>
      <w:r w:rsidRPr="00214B85">
        <w:rPr>
          <w:rFonts w:ascii="Marianne" w:hAnsi="Marianne"/>
          <w:spacing w:val="-8"/>
        </w:rPr>
        <w:t xml:space="preserve"> </w:t>
      </w:r>
      <w:r w:rsidRPr="00214B85">
        <w:rPr>
          <w:rFonts w:ascii="Marianne" w:hAnsi="Marianne"/>
        </w:rPr>
        <w:t>sera</w:t>
      </w:r>
      <w:r w:rsidRPr="00214B85">
        <w:rPr>
          <w:rFonts w:ascii="Marianne" w:hAnsi="Marianne"/>
          <w:spacing w:val="-5"/>
        </w:rPr>
        <w:t xml:space="preserve"> </w:t>
      </w:r>
      <w:r w:rsidRPr="00214B85">
        <w:rPr>
          <w:rFonts w:ascii="Marianne" w:hAnsi="Marianne"/>
        </w:rPr>
        <w:t>planifié</w:t>
      </w:r>
      <w:r w:rsidRPr="00214B85">
        <w:rPr>
          <w:rFonts w:ascii="Marianne" w:hAnsi="Marianne"/>
          <w:spacing w:val="-6"/>
        </w:rPr>
        <w:t xml:space="preserve"> </w:t>
      </w:r>
      <w:r w:rsidRPr="00214B85">
        <w:rPr>
          <w:rFonts w:ascii="Marianne" w:hAnsi="Marianne"/>
        </w:rPr>
        <w:t>une</w:t>
      </w:r>
      <w:r w:rsidRPr="00214B85">
        <w:rPr>
          <w:rFonts w:ascii="Marianne" w:hAnsi="Marianne"/>
          <w:spacing w:val="-8"/>
        </w:rPr>
        <w:t xml:space="preserve"> </w:t>
      </w:r>
      <w:r w:rsidRPr="00214B85">
        <w:rPr>
          <w:rFonts w:ascii="Marianne" w:hAnsi="Marianne"/>
        </w:rPr>
        <w:t>fois</w:t>
      </w:r>
      <w:r w:rsidRPr="00214B85">
        <w:rPr>
          <w:rFonts w:ascii="Marianne" w:hAnsi="Marianne"/>
          <w:spacing w:val="-7"/>
        </w:rPr>
        <w:t xml:space="preserve"> </w:t>
      </w:r>
      <w:r w:rsidRPr="00214B85">
        <w:rPr>
          <w:rFonts w:ascii="Marianne" w:hAnsi="Marianne"/>
        </w:rPr>
        <w:t>par</w:t>
      </w:r>
      <w:r w:rsidRPr="00214B85">
        <w:rPr>
          <w:rFonts w:ascii="Marianne" w:hAnsi="Marianne"/>
          <w:spacing w:val="-7"/>
        </w:rPr>
        <w:t xml:space="preserve"> </w:t>
      </w:r>
      <w:r w:rsidRPr="00214B85">
        <w:rPr>
          <w:rFonts w:ascii="Marianne" w:hAnsi="Marianne"/>
        </w:rPr>
        <w:t>mois</w:t>
      </w:r>
      <w:r w:rsidRPr="00214B85">
        <w:rPr>
          <w:rFonts w:ascii="Marianne" w:hAnsi="Marianne"/>
          <w:spacing w:val="-7"/>
        </w:rPr>
        <w:t xml:space="preserve"> </w:t>
      </w:r>
      <w:r w:rsidRPr="00214B85">
        <w:rPr>
          <w:rFonts w:ascii="Marianne" w:hAnsi="Marianne"/>
        </w:rPr>
        <w:t>(avec</w:t>
      </w:r>
      <w:r w:rsidRPr="00214B85">
        <w:rPr>
          <w:rFonts w:ascii="Marianne" w:hAnsi="Marianne"/>
          <w:spacing w:val="-7"/>
        </w:rPr>
        <w:t xml:space="preserve"> </w:t>
      </w:r>
      <w:r w:rsidRPr="00214B85">
        <w:rPr>
          <w:rFonts w:ascii="Marianne" w:hAnsi="Marianne"/>
        </w:rPr>
        <w:t>compte-rendu</w:t>
      </w:r>
      <w:r w:rsidR="00DF79A6">
        <w:rPr>
          <w:rFonts w:ascii="Marianne" w:hAnsi="Marianne"/>
        </w:rPr>
        <w:t xml:space="preserve"> réalisé par le prestataire</w:t>
      </w:r>
      <w:r w:rsidRPr="00214B85">
        <w:rPr>
          <w:rFonts w:ascii="Marianne" w:hAnsi="Marianne"/>
        </w:rPr>
        <w:t>)</w:t>
      </w:r>
      <w:r w:rsidR="00DF79A6">
        <w:rPr>
          <w:rFonts w:ascii="Marianne" w:hAnsi="Marianne"/>
        </w:rPr>
        <w:t>,</w:t>
      </w:r>
      <w:r w:rsidRPr="00214B85">
        <w:rPr>
          <w:rFonts w:ascii="Marianne" w:hAnsi="Marianne"/>
        </w:rPr>
        <w:t xml:space="preserve"> pour veiller au respect du calendrier et de la méthodologie de la démarche TACCT.</w:t>
      </w:r>
    </w:p>
    <w:p w14:paraId="7E980383" w14:textId="77777777" w:rsidR="00D6623F" w:rsidRPr="00214B85" w:rsidRDefault="00D6623F" w:rsidP="00D6623F">
      <w:pPr>
        <w:pStyle w:val="Corpsdetexte"/>
        <w:spacing w:before="4"/>
        <w:rPr>
          <w:rFonts w:ascii="Marianne" w:hAnsi="Marianne"/>
        </w:rPr>
      </w:pPr>
    </w:p>
    <w:p w14:paraId="450FE26B" w14:textId="7E21B4AF" w:rsidR="00D6623F" w:rsidRDefault="00D6623F" w:rsidP="00F528FE">
      <w:pPr>
        <w:pStyle w:val="Corpsdetexte"/>
        <w:ind w:right="276"/>
        <w:jc w:val="both"/>
        <w:rPr>
          <w:rFonts w:ascii="Marianne" w:hAnsi="Marianne"/>
        </w:rPr>
      </w:pPr>
      <w:r w:rsidRPr="00214B85">
        <w:rPr>
          <w:rFonts w:ascii="Marianne" w:hAnsi="Marianne"/>
        </w:rPr>
        <w:t>Le comité de pilotage de la prestation (COPIL) sera composé de l’élu référent, du chef de projet de la collectivité</w:t>
      </w:r>
      <w:r w:rsidRPr="00214B85">
        <w:rPr>
          <w:rFonts w:ascii="Marianne" w:hAnsi="Marianne"/>
          <w:spacing w:val="-2"/>
        </w:rPr>
        <w:t xml:space="preserve"> </w:t>
      </w:r>
      <w:r w:rsidRPr="00214B85">
        <w:rPr>
          <w:rFonts w:ascii="Marianne" w:hAnsi="Marianne"/>
        </w:rPr>
        <w:t>et</w:t>
      </w:r>
      <w:r w:rsidRPr="00214B85">
        <w:rPr>
          <w:rFonts w:ascii="Marianne" w:hAnsi="Marianne"/>
          <w:spacing w:val="-2"/>
        </w:rPr>
        <w:t xml:space="preserve"> </w:t>
      </w:r>
      <w:r w:rsidRPr="00214B85">
        <w:rPr>
          <w:rFonts w:ascii="Marianne" w:hAnsi="Marianne"/>
        </w:rPr>
        <w:t>de</w:t>
      </w:r>
      <w:r w:rsidRPr="00214B85">
        <w:rPr>
          <w:rFonts w:ascii="Marianne" w:hAnsi="Marianne"/>
          <w:spacing w:val="-4"/>
        </w:rPr>
        <w:t xml:space="preserve"> </w:t>
      </w:r>
      <w:r w:rsidRPr="00214B85">
        <w:rPr>
          <w:rFonts w:ascii="Marianne" w:hAnsi="Marianne"/>
        </w:rPr>
        <w:t>tous</w:t>
      </w:r>
      <w:r w:rsidRPr="00214B85">
        <w:rPr>
          <w:rFonts w:ascii="Marianne" w:hAnsi="Marianne"/>
          <w:spacing w:val="-1"/>
        </w:rPr>
        <w:t xml:space="preserve"> </w:t>
      </w:r>
      <w:r w:rsidRPr="00214B85">
        <w:rPr>
          <w:rFonts w:ascii="Marianne" w:hAnsi="Marianne"/>
        </w:rPr>
        <w:t>les</w:t>
      </w:r>
      <w:r w:rsidRPr="00214B85">
        <w:rPr>
          <w:rFonts w:ascii="Marianne" w:hAnsi="Marianne"/>
          <w:spacing w:val="-3"/>
        </w:rPr>
        <w:t xml:space="preserve"> </w:t>
      </w:r>
      <w:r w:rsidRPr="00214B85">
        <w:rPr>
          <w:rFonts w:ascii="Marianne" w:hAnsi="Marianne"/>
        </w:rPr>
        <w:t>services</w:t>
      </w:r>
      <w:r w:rsidRPr="00214B85">
        <w:rPr>
          <w:rFonts w:ascii="Marianne" w:hAnsi="Marianne"/>
          <w:spacing w:val="-3"/>
        </w:rPr>
        <w:t xml:space="preserve"> </w:t>
      </w:r>
      <w:r w:rsidRPr="00214B85">
        <w:rPr>
          <w:rFonts w:ascii="Marianne" w:hAnsi="Marianne"/>
        </w:rPr>
        <w:t>mobilisés</w:t>
      </w:r>
      <w:r w:rsidRPr="00214B85">
        <w:rPr>
          <w:rFonts w:ascii="Marianne" w:hAnsi="Marianne"/>
          <w:spacing w:val="-3"/>
        </w:rPr>
        <w:t xml:space="preserve"> </w:t>
      </w:r>
      <w:r w:rsidRPr="00214B85">
        <w:rPr>
          <w:rFonts w:ascii="Marianne" w:hAnsi="Marianne"/>
        </w:rPr>
        <w:t>ainsi</w:t>
      </w:r>
      <w:r w:rsidRPr="00214B85">
        <w:rPr>
          <w:rFonts w:ascii="Marianne" w:hAnsi="Marianne"/>
          <w:spacing w:val="-3"/>
        </w:rPr>
        <w:t xml:space="preserve"> </w:t>
      </w:r>
      <w:r w:rsidRPr="00214B85">
        <w:rPr>
          <w:rFonts w:ascii="Marianne" w:hAnsi="Marianne"/>
        </w:rPr>
        <w:t>que</w:t>
      </w:r>
      <w:r w:rsidRPr="00214B85">
        <w:rPr>
          <w:rFonts w:ascii="Marianne" w:hAnsi="Marianne"/>
          <w:spacing w:val="-3"/>
        </w:rPr>
        <w:t xml:space="preserve"> </w:t>
      </w:r>
      <w:r w:rsidRPr="00214B85">
        <w:rPr>
          <w:rFonts w:ascii="Marianne" w:hAnsi="Marianne"/>
        </w:rPr>
        <w:t>les</w:t>
      </w:r>
      <w:r w:rsidRPr="00214B85">
        <w:rPr>
          <w:rFonts w:ascii="Marianne" w:hAnsi="Marianne"/>
          <w:spacing w:val="-3"/>
        </w:rPr>
        <w:t xml:space="preserve"> </w:t>
      </w:r>
      <w:r w:rsidRPr="00214B85">
        <w:rPr>
          <w:rFonts w:ascii="Marianne" w:hAnsi="Marianne"/>
        </w:rPr>
        <w:t>représentants désignés</w:t>
      </w:r>
      <w:r w:rsidRPr="00214B85">
        <w:rPr>
          <w:rFonts w:ascii="Marianne" w:hAnsi="Marianne"/>
          <w:spacing w:val="-1"/>
        </w:rPr>
        <w:t xml:space="preserve"> </w:t>
      </w:r>
      <w:r w:rsidRPr="00214B85">
        <w:rPr>
          <w:rFonts w:ascii="Marianne" w:hAnsi="Marianne"/>
        </w:rPr>
        <w:t>par</w:t>
      </w:r>
      <w:r w:rsidRPr="00214B85">
        <w:rPr>
          <w:rFonts w:ascii="Marianne" w:hAnsi="Marianne"/>
          <w:spacing w:val="-3"/>
        </w:rPr>
        <w:t xml:space="preserve"> </w:t>
      </w:r>
      <w:r w:rsidRPr="00214B85">
        <w:rPr>
          <w:rFonts w:ascii="Marianne" w:hAnsi="Marianne"/>
        </w:rPr>
        <w:t>les</w:t>
      </w:r>
      <w:r w:rsidRPr="00214B85">
        <w:rPr>
          <w:rFonts w:ascii="Marianne" w:hAnsi="Marianne"/>
          <w:spacing w:val="-3"/>
        </w:rPr>
        <w:t xml:space="preserve"> </w:t>
      </w:r>
      <w:proofErr w:type="spellStart"/>
      <w:r w:rsidRPr="00214B85">
        <w:rPr>
          <w:rFonts w:ascii="Marianne" w:hAnsi="Marianne"/>
        </w:rPr>
        <w:t>co</w:t>
      </w:r>
      <w:proofErr w:type="spellEnd"/>
      <w:r w:rsidRPr="00214B85">
        <w:rPr>
          <w:rFonts w:ascii="Marianne" w:hAnsi="Marianne"/>
        </w:rPr>
        <w:t>-financeurs de cette prestation. Il pourra être complété d’autres partenaires ou acteurs locaux.</w:t>
      </w:r>
    </w:p>
    <w:p w14:paraId="32C13782" w14:textId="77777777" w:rsidR="00795080" w:rsidRDefault="00795080" w:rsidP="00F528FE">
      <w:pPr>
        <w:pStyle w:val="Corpsdetexte"/>
        <w:ind w:right="276"/>
        <w:jc w:val="both"/>
        <w:rPr>
          <w:rFonts w:ascii="Marianne" w:hAnsi="Marianne"/>
        </w:rPr>
      </w:pPr>
    </w:p>
    <w:p w14:paraId="6DF536A8" w14:textId="3200C861" w:rsidR="009D3EA7" w:rsidRPr="00D6623F" w:rsidRDefault="00D6623F" w:rsidP="000C5017">
      <w:pPr>
        <w:pStyle w:val="Corpsdetexte"/>
        <w:ind w:right="276"/>
        <w:jc w:val="both"/>
        <w:rPr>
          <w:rFonts w:ascii="Marianne" w:hAnsi="Marianne"/>
        </w:rPr>
      </w:pPr>
      <w:r w:rsidRPr="00D6623F">
        <w:rPr>
          <w:rFonts w:ascii="Marianne" w:hAnsi="Marianne"/>
        </w:rPr>
        <w:t>Plusieurs réunions du COPIL jalonneront la prestation</w:t>
      </w:r>
      <w:r w:rsidR="00F03B01">
        <w:rPr>
          <w:rFonts w:ascii="Calibri" w:hAnsi="Calibri" w:cs="Calibri"/>
        </w:rPr>
        <w:t> </w:t>
      </w:r>
      <w:r w:rsidR="00F03B01">
        <w:rPr>
          <w:rFonts w:ascii="Marianne" w:hAnsi="Marianne"/>
        </w:rPr>
        <w:t xml:space="preserve">: </w:t>
      </w:r>
    </w:p>
    <w:p w14:paraId="30A64EDD" w14:textId="77777777" w:rsidR="009B3072" w:rsidRDefault="00F03B01" w:rsidP="009B3072">
      <w:pPr>
        <w:pStyle w:val="Paragraphedeliste"/>
        <w:numPr>
          <w:ilvl w:val="0"/>
          <w:numId w:val="12"/>
        </w:numPr>
        <w:tabs>
          <w:tab w:val="left" w:pos="836"/>
        </w:tabs>
        <w:spacing w:before="77"/>
        <w:ind w:right="281"/>
        <w:contextualSpacing w:val="0"/>
        <w:jc w:val="both"/>
        <w:rPr>
          <w:rFonts w:ascii="Marianne" w:hAnsi="Marianne"/>
          <w:sz w:val="20"/>
        </w:rPr>
      </w:pPr>
      <w:r w:rsidRPr="00214B85">
        <w:rPr>
          <w:rFonts w:ascii="Marianne" w:hAnsi="Marianne"/>
          <w:sz w:val="20"/>
        </w:rPr>
        <w:t>Réunion de lancement pour présenter la démarche aux élus, techniciens de la collectivité et aux partenaires</w:t>
      </w:r>
      <w:r w:rsidR="009B3072">
        <w:rPr>
          <w:rFonts w:ascii="Calibri" w:hAnsi="Calibri" w:cs="Calibri"/>
          <w:sz w:val="20"/>
        </w:rPr>
        <w:t> </w:t>
      </w:r>
      <w:r w:rsidR="009B3072">
        <w:rPr>
          <w:rFonts w:ascii="Marianne" w:hAnsi="Marianne"/>
          <w:sz w:val="20"/>
        </w:rPr>
        <w:t>;</w:t>
      </w:r>
    </w:p>
    <w:p w14:paraId="6E60CD1B" w14:textId="77777777" w:rsidR="00DD1EBC" w:rsidRPr="003F4745" w:rsidRDefault="00F03B01" w:rsidP="00DD1EBC">
      <w:pPr>
        <w:pStyle w:val="Paragraphedeliste"/>
        <w:numPr>
          <w:ilvl w:val="0"/>
          <w:numId w:val="12"/>
        </w:numPr>
        <w:tabs>
          <w:tab w:val="left" w:pos="836"/>
        </w:tabs>
        <w:spacing w:before="77"/>
        <w:ind w:right="281"/>
        <w:contextualSpacing w:val="0"/>
        <w:jc w:val="both"/>
        <w:rPr>
          <w:rFonts w:ascii="Marianne" w:hAnsi="Marianne"/>
          <w:sz w:val="20"/>
          <w:highlight w:val="yellow"/>
        </w:rPr>
      </w:pPr>
      <w:r w:rsidRPr="003F4745">
        <w:rPr>
          <w:rFonts w:ascii="Marianne" w:hAnsi="Marianne"/>
          <w:sz w:val="20"/>
          <w:highlight w:val="yellow"/>
        </w:rPr>
        <w:t>Réunion</w:t>
      </w:r>
      <w:r w:rsidRPr="003F4745">
        <w:rPr>
          <w:rFonts w:ascii="Marianne" w:hAnsi="Marianne"/>
          <w:spacing w:val="-7"/>
          <w:sz w:val="20"/>
          <w:highlight w:val="yellow"/>
        </w:rPr>
        <w:t xml:space="preserve"> </w:t>
      </w:r>
      <w:r w:rsidRPr="003F4745">
        <w:rPr>
          <w:rFonts w:ascii="Marianne" w:hAnsi="Marianne"/>
          <w:sz w:val="20"/>
          <w:highlight w:val="yellow"/>
        </w:rPr>
        <w:t>à</w:t>
      </w:r>
      <w:r w:rsidRPr="003F4745">
        <w:rPr>
          <w:rFonts w:ascii="Marianne" w:hAnsi="Marianne"/>
          <w:spacing w:val="-6"/>
          <w:sz w:val="20"/>
          <w:highlight w:val="yellow"/>
        </w:rPr>
        <w:t xml:space="preserve"> </w:t>
      </w:r>
      <w:r w:rsidRPr="003F4745">
        <w:rPr>
          <w:rFonts w:ascii="Marianne" w:hAnsi="Marianne"/>
          <w:sz w:val="20"/>
          <w:highlight w:val="yellow"/>
        </w:rPr>
        <w:t>l’issue</w:t>
      </w:r>
      <w:r w:rsidRPr="003F4745">
        <w:rPr>
          <w:rFonts w:ascii="Marianne" w:hAnsi="Marianne"/>
          <w:spacing w:val="-9"/>
          <w:sz w:val="20"/>
          <w:highlight w:val="yellow"/>
        </w:rPr>
        <w:t xml:space="preserve"> </w:t>
      </w:r>
      <w:r w:rsidRPr="003F4745">
        <w:rPr>
          <w:rFonts w:ascii="Marianne" w:hAnsi="Marianne"/>
          <w:sz w:val="20"/>
          <w:highlight w:val="yellow"/>
        </w:rPr>
        <w:t>de</w:t>
      </w:r>
      <w:r w:rsidR="009B3072" w:rsidRPr="003F4745">
        <w:rPr>
          <w:rFonts w:ascii="Marianne" w:hAnsi="Marianne"/>
          <w:spacing w:val="-8"/>
          <w:sz w:val="20"/>
          <w:highlight w:val="yellow"/>
        </w:rPr>
        <w:t xml:space="preserve">(s) </w:t>
      </w:r>
      <w:r w:rsidRPr="003F4745">
        <w:rPr>
          <w:rFonts w:ascii="Marianne" w:hAnsi="Marianne"/>
          <w:sz w:val="20"/>
          <w:highlight w:val="yellow"/>
        </w:rPr>
        <w:t>atelier</w:t>
      </w:r>
      <w:r w:rsidR="009B3072" w:rsidRPr="003F4745">
        <w:rPr>
          <w:rFonts w:ascii="Marianne" w:hAnsi="Marianne"/>
          <w:sz w:val="20"/>
          <w:highlight w:val="yellow"/>
        </w:rPr>
        <w:t>(s)</w:t>
      </w:r>
      <w:r w:rsidRPr="003F4745">
        <w:rPr>
          <w:rFonts w:ascii="Marianne" w:hAnsi="Marianne"/>
          <w:spacing w:val="-7"/>
          <w:sz w:val="20"/>
          <w:highlight w:val="yellow"/>
        </w:rPr>
        <w:t xml:space="preserve"> </w:t>
      </w:r>
      <w:r w:rsidR="009B3072" w:rsidRPr="003F4745">
        <w:rPr>
          <w:rFonts w:ascii="Marianne" w:hAnsi="Marianne"/>
          <w:spacing w:val="-7"/>
          <w:sz w:val="20"/>
          <w:highlight w:val="yellow"/>
        </w:rPr>
        <w:t>«</w:t>
      </w:r>
      <w:r w:rsidR="009B3072" w:rsidRPr="003F4745">
        <w:rPr>
          <w:rFonts w:ascii="Calibri" w:hAnsi="Calibri" w:cs="Calibri"/>
          <w:spacing w:val="-7"/>
          <w:sz w:val="20"/>
          <w:highlight w:val="yellow"/>
        </w:rPr>
        <w:t> </w:t>
      </w:r>
      <w:r w:rsidRPr="003F4745">
        <w:rPr>
          <w:rFonts w:ascii="Marianne" w:hAnsi="Marianne"/>
          <w:sz w:val="20"/>
          <w:highlight w:val="yellow"/>
        </w:rPr>
        <w:t>Sensibilité</w:t>
      </w:r>
      <w:r w:rsidR="009B3072" w:rsidRPr="003F4745">
        <w:rPr>
          <w:rFonts w:ascii="Calibri" w:hAnsi="Calibri" w:cs="Calibri"/>
          <w:sz w:val="20"/>
          <w:highlight w:val="yellow"/>
        </w:rPr>
        <w:t> </w:t>
      </w:r>
      <w:r w:rsidR="009B3072" w:rsidRPr="003F4745">
        <w:rPr>
          <w:rFonts w:ascii="Marianne" w:hAnsi="Marianne" w:cs="Marianne"/>
          <w:sz w:val="20"/>
          <w:highlight w:val="yellow"/>
        </w:rPr>
        <w:t>»</w:t>
      </w:r>
      <w:r w:rsidR="009B3072" w:rsidRPr="003F4745">
        <w:rPr>
          <w:rFonts w:ascii="Marianne" w:hAnsi="Marianne"/>
          <w:sz w:val="20"/>
          <w:highlight w:val="yellow"/>
        </w:rPr>
        <w:t>,</w:t>
      </w:r>
      <w:r w:rsidRPr="003F4745">
        <w:rPr>
          <w:rFonts w:ascii="Marianne" w:hAnsi="Marianne"/>
          <w:spacing w:val="-8"/>
          <w:sz w:val="20"/>
          <w:highlight w:val="yellow"/>
        </w:rPr>
        <w:t xml:space="preserve"> </w:t>
      </w:r>
      <w:r w:rsidRPr="003F4745">
        <w:rPr>
          <w:rFonts w:ascii="Marianne" w:hAnsi="Marianne"/>
          <w:sz w:val="20"/>
          <w:highlight w:val="yellow"/>
        </w:rPr>
        <w:t>dès</w:t>
      </w:r>
      <w:r w:rsidRPr="003F4745">
        <w:rPr>
          <w:rFonts w:ascii="Marianne" w:hAnsi="Marianne"/>
          <w:spacing w:val="-8"/>
          <w:sz w:val="20"/>
          <w:highlight w:val="yellow"/>
        </w:rPr>
        <w:t xml:space="preserve"> </w:t>
      </w:r>
      <w:r w:rsidRPr="003F4745">
        <w:rPr>
          <w:rFonts w:ascii="Marianne" w:hAnsi="Marianne"/>
          <w:sz w:val="20"/>
          <w:highlight w:val="yellow"/>
        </w:rPr>
        <w:t>le</w:t>
      </w:r>
      <w:r w:rsidRPr="003F4745">
        <w:rPr>
          <w:rFonts w:ascii="Marianne" w:hAnsi="Marianne"/>
          <w:spacing w:val="-6"/>
          <w:sz w:val="20"/>
          <w:highlight w:val="yellow"/>
        </w:rPr>
        <w:t xml:space="preserve"> </w:t>
      </w:r>
      <w:r w:rsidRPr="003F4745">
        <w:rPr>
          <w:rFonts w:ascii="Marianne" w:hAnsi="Marianne"/>
          <w:sz w:val="20"/>
          <w:highlight w:val="yellow"/>
        </w:rPr>
        <w:t>diagnostic</w:t>
      </w:r>
      <w:r w:rsidRPr="003F4745">
        <w:rPr>
          <w:rFonts w:ascii="Marianne" w:hAnsi="Marianne"/>
          <w:spacing w:val="-7"/>
          <w:sz w:val="20"/>
          <w:highlight w:val="yellow"/>
        </w:rPr>
        <w:t xml:space="preserve"> </w:t>
      </w:r>
      <w:r w:rsidRPr="003F4745">
        <w:rPr>
          <w:rFonts w:ascii="Marianne" w:hAnsi="Marianne"/>
          <w:sz w:val="20"/>
          <w:highlight w:val="yellow"/>
        </w:rPr>
        <w:t>de</w:t>
      </w:r>
      <w:r w:rsidRPr="003F4745">
        <w:rPr>
          <w:rFonts w:ascii="Marianne" w:hAnsi="Marianne"/>
          <w:spacing w:val="-9"/>
          <w:sz w:val="20"/>
          <w:highlight w:val="yellow"/>
        </w:rPr>
        <w:t xml:space="preserve"> </w:t>
      </w:r>
      <w:r w:rsidRPr="003F4745">
        <w:rPr>
          <w:rFonts w:ascii="Marianne" w:hAnsi="Marianne"/>
          <w:sz w:val="20"/>
          <w:highlight w:val="yellow"/>
        </w:rPr>
        <w:t>vulnérabilité</w:t>
      </w:r>
      <w:r w:rsidRPr="003F4745">
        <w:rPr>
          <w:rFonts w:ascii="Marianne" w:hAnsi="Marianne"/>
          <w:spacing w:val="-9"/>
          <w:sz w:val="20"/>
          <w:highlight w:val="yellow"/>
        </w:rPr>
        <w:t xml:space="preserve"> </w:t>
      </w:r>
      <w:r w:rsidRPr="003F4745">
        <w:rPr>
          <w:rFonts w:ascii="Marianne" w:hAnsi="Marianne"/>
          <w:spacing w:val="-2"/>
          <w:sz w:val="20"/>
          <w:highlight w:val="yellow"/>
        </w:rPr>
        <w:t>finalisé</w:t>
      </w:r>
      <w:r w:rsidR="00DD1EBC" w:rsidRPr="003F4745">
        <w:rPr>
          <w:rFonts w:ascii="Calibri" w:hAnsi="Calibri" w:cs="Calibri"/>
          <w:spacing w:val="-2"/>
          <w:sz w:val="20"/>
          <w:highlight w:val="yellow"/>
        </w:rPr>
        <w:t> </w:t>
      </w:r>
      <w:r w:rsidR="00DD1EBC" w:rsidRPr="003F4745">
        <w:rPr>
          <w:rFonts w:ascii="Marianne" w:hAnsi="Marianne"/>
          <w:spacing w:val="-2"/>
          <w:sz w:val="20"/>
          <w:highlight w:val="yellow"/>
        </w:rPr>
        <w:t>;</w:t>
      </w:r>
    </w:p>
    <w:p w14:paraId="68C7CC7D" w14:textId="5BE4ED29" w:rsidR="00F03B01" w:rsidRPr="003F4745" w:rsidRDefault="00F03B01" w:rsidP="00DD1EBC">
      <w:pPr>
        <w:pStyle w:val="Paragraphedeliste"/>
        <w:numPr>
          <w:ilvl w:val="0"/>
          <w:numId w:val="12"/>
        </w:numPr>
        <w:tabs>
          <w:tab w:val="left" w:pos="836"/>
        </w:tabs>
        <w:spacing w:before="77"/>
        <w:ind w:right="281"/>
        <w:contextualSpacing w:val="0"/>
        <w:jc w:val="both"/>
        <w:rPr>
          <w:rFonts w:ascii="Marianne" w:hAnsi="Marianne"/>
          <w:sz w:val="20"/>
          <w:highlight w:val="yellow"/>
        </w:rPr>
      </w:pPr>
      <w:r w:rsidRPr="003F4745">
        <w:rPr>
          <w:rFonts w:ascii="Marianne" w:hAnsi="Marianne"/>
          <w:sz w:val="20"/>
          <w:highlight w:val="yellow"/>
        </w:rPr>
        <w:t>Réunion</w:t>
      </w:r>
      <w:r w:rsidRPr="003F4745">
        <w:rPr>
          <w:rFonts w:ascii="Marianne" w:hAnsi="Marianne"/>
          <w:spacing w:val="-12"/>
          <w:sz w:val="20"/>
          <w:highlight w:val="yellow"/>
        </w:rPr>
        <w:t xml:space="preserve"> </w:t>
      </w:r>
      <w:r w:rsidRPr="003F4745">
        <w:rPr>
          <w:rFonts w:ascii="Marianne" w:hAnsi="Marianne"/>
          <w:sz w:val="20"/>
          <w:highlight w:val="yellow"/>
        </w:rPr>
        <w:t>à</w:t>
      </w:r>
      <w:r w:rsidRPr="003F4745">
        <w:rPr>
          <w:rFonts w:ascii="Marianne" w:hAnsi="Marianne"/>
          <w:spacing w:val="-10"/>
          <w:sz w:val="20"/>
          <w:highlight w:val="yellow"/>
        </w:rPr>
        <w:t xml:space="preserve"> </w:t>
      </w:r>
      <w:r w:rsidRPr="003F4745">
        <w:rPr>
          <w:rFonts w:ascii="Marianne" w:hAnsi="Marianne"/>
          <w:sz w:val="20"/>
          <w:highlight w:val="yellow"/>
        </w:rPr>
        <w:t>l’issue</w:t>
      </w:r>
      <w:r w:rsidRPr="003F4745">
        <w:rPr>
          <w:rFonts w:ascii="Marianne" w:hAnsi="Marianne"/>
          <w:spacing w:val="-13"/>
          <w:sz w:val="20"/>
          <w:highlight w:val="yellow"/>
        </w:rPr>
        <w:t xml:space="preserve"> </w:t>
      </w:r>
      <w:r w:rsidRPr="003F4745">
        <w:rPr>
          <w:rFonts w:ascii="Marianne" w:hAnsi="Marianne"/>
          <w:sz w:val="20"/>
          <w:highlight w:val="yellow"/>
        </w:rPr>
        <w:t>de</w:t>
      </w:r>
      <w:r w:rsidR="009B3072" w:rsidRPr="003F4745">
        <w:rPr>
          <w:rFonts w:ascii="Marianne" w:hAnsi="Marianne"/>
          <w:sz w:val="20"/>
          <w:highlight w:val="yellow"/>
        </w:rPr>
        <w:t>(s)</w:t>
      </w:r>
      <w:r w:rsidRPr="003F4745">
        <w:rPr>
          <w:rFonts w:ascii="Marianne" w:hAnsi="Marianne"/>
          <w:spacing w:val="-13"/>
          <w:sz w:val="20"/>
          <w:highlight w:val="yellow"/>
        </w:rPr>
        <w:t xml:space="preserve"> </w:t>
      </w:r>
      <w:r w:rsidRPr="003F4745">
        <w:rPr>
          <w:rFonts w:ascii="Marianne" w:hAnsi="Marianne"/>
          <w:sz w:val="20"/>
          <w:highlight w:val="yellow"/>
        </w:rPr>
        <w:t>atelier</w:t>
      </w:r>
      <w:r w:rsidR="009B3072" w:rsidRPr="003F4745">
        <w:rPr>
          <w:rFonts w:ascii="Marianne" w:hAnsi="Marianne"/>
          <w:sz w:val="20"/>
          <w:highlight w:val="yellow"/>
        </w:rPr>
        <w:t>(s)</w:t>
      </w:r>
      <w:r w:rsidRPr="003F4745">
        <w:rPr>
          <w:rFonts w:ascii="Marianne" w:hAnsi="Marianne"/>
          <w:spacing w:val="-11"/>
          <w:sz w:val="20"/>
          <w:highlight w:val="yellow"/>
        </w:rPr>
        <w:t xml:space="preserve"> </w:t>
      </w:r>
      <w:r w:rsidR="009B3072" w:rsidRPr="003F4745">
        <w:rPr>
          <w:rFonts w:ascii="Marianne" w:hAnsi="Marianne"/>
          <w:spacing w:val="-11"/>
          <w:sz w:val="20"/>
          <w:highlight w:val="yellow"/>
        </w:rPr>
        <w:t>«</w:t>
      </w:r>
      <w:r w:rsidR="009B3072" w:rsidRPr="003F4745">
        <w:rPr>
          <w:rFonts w:ascii="Calibri" w:hAnsi="Calibri" w:cs="Calibri"/>
          <w:spacing w:val="-11"/>
          <w:sz w:val="20"/>
          <w:highlight w:val="yellow"/>
        </w:rPr>
        <w:t> </w:t>
      </w:r>
      <w:r w:rsidRPr="003F4745">
        <w:rPr>
          <w:rFonts w:ascii="Marianne" w:hAnsi="Marianne"/>
          <w:sz w:val="20"/>
          <w:highlight w:val="yellow"/>
        </w:rPr>
        <w:t>Trajectoire</w:t>
      </w:r>
      <w:r w:rsidR="00622EAC" w:rsidRPr="003F4745">
        <w:rPr>
          <w:rFonts w:ascii="Marianne" w:hAnsi="Marianne"/>
          <w:sz w:val="20"/>
          <w:highlight w:val="yellow"/>
        </w:rPr>
        <w:t>s</w:t>
      </w:r>
      <w:r w:rsidR="009B3072" w:rsidRPr="003F4745">
        <w:rPr>
          <w:rFonts w:ascii="Calibri" w:hAnsi="Calibri" w:cs="Calibri"/>
          <w:sz w:val="20"/>
          <w:highlight w:val="yellow"/>
        </w:rPr>
        <w:t> </w:t>
      </w:r>
      <w:r w:rsidR="009B3072" w:rsidRPr="003F4745">
        <w:rPr>
          <w:rFonts w:ascii="Marianne" w:hAnsi="Marianne" w:cs="Marianne"/>
          <w:sz w:val="20"/>
          <w:highlight w:val="yellow"/>
        </w:rPr>
        <w:t>»</w:t>
      </w:r>
      <w:r w:rsidR="009B3072" w:rsidRPr="003F4745">
        <w:rPr>
          <w:rFonts w:ascii="Calibri" w:hAnsi="Calibri" w:cs="Calibri"/>
          <w:sz w:val="20"/>
          <w:highlight w:val="yellow"/>
        </w:rPr>
        <w:t>,</w:t>
      </w:r>
      <w:r w:rsidRPr="003F4745">
        <w:rPr>
          <w:rFonts w:ascii="Marianne" w:hAnsi="Marianne"/>
          <w:spacing w:val="-12"/>
          <w:sz w:val="20"/>
          <w:highlight w:val="yellow"/>
        </w:rPr>
        <w:t xml:space="preserve"> </w:t>
      </w:r>
      <w:r w:rsidRPr="003F4745">
        <w:rPr>
          <w:rFonts w:ascii="Marianne" w:hAnsi="Marianne"/>
          <w:sz w:val="20"/>
          <w:highlight w:val="yellow"/>
        </w:rPr>
        <w:t>dès</w:t>
      </w:r>
      <w:r w:rsidRPr="003F4745">
        <w:rPr>
          <w:rFonts w:ascii="Marianne" w:hAnsi="Marianne"/>
          <w:spacing w:val="-11"/>
          <w:sz w:val="20"/>
          <w:highlight w:val="yellow"/>
        </w:rPr>
        <w:t xml:space="preserve"> </w:t>
      </w:r>
      <w:r w:rsidRPr="003F4745">
        <w:rPr>
          <w:rFonts w:ascii="Marianne" w:hAnsi="Marianne"/>
          <w:sz w:val="20"/>
          <w:highlight w:val="yellow"/>
        </w:rPr>
        <w:t>la</w:t>
      </w:r>
      <w:r w:rsidRPr="003F4745">
        <w:rPr>
          <w:rFonts w:ascii="Marianne" w:hAnsi="Marianne"/>
          <w:spacing w:val="-12"/>
          <w:sz w:val="20"/>
          <w:highlight w:val="yellow"/>
        </w:rPr>
        <w:t xml:space="preserve"> </w:t>
      </w:r>
      <w:r w:rsidRPr="003F4745">
        <w:rPr>
          <w:rFonts w:ascii="Marianne" w:hAnsi="Marianne"/>
          <w:sz w:val="20"/>
          <w:highlight w:val="yellow"/>
        </w:rPr>
        <w:t>stratégie</w:t>
      </w:r>
      <w:r w:rsidRPr="003F4745">
        <w:rPr>
          <w:rFonts w:ascii="Marianne" w:hAnsi="Marianne"/>
          <w:spacing w:val="-10"/>
          <w:sz w:val="20"/>
          <w:highlight w:val="yellow"/>
        </w:rPr>
        <w:t xml:space="preserve"> </w:t>
      </w:r>
      <w:r w:rsidRPr="003F4745">
        <w:rPr>
          <w:rFonts w:ascii="Marianne" w:hAnsi="Marianne"/>
          <w:sz w:val="20"/>
          <w:highlight w:val="yellow"/>
        </w:rPr>
        <w:t>finalisée</w:t>
      </w:r>
      <w:r w:rsidRPr="003F4745">
        <w:rPr>
          <w:rFonts w:ascii="Marianne" w:hAnsi="Marianne"/>
          <w:spacing w:val="-10"/>
          <w:sz w:val="20"/>
          <w:highlight w:val="yellow"/>
        </w:rPr>
        <w:t xml:space="preserve"> </w:t>
      </w:r>
      <w:r w:rsidRPr="003F4745">
        <w:rPr>
          <w:rFonts w:ascii="Marianne" w:hAnsi="Marianne"/>
          <w:sz w:val="20"/>
          <w:highlight w:val="yellow"/>
        </w:rPr>
        <w:t>pour</w:t>
      </w:r>
      <w:r w:rsidRPr="003F4745">
        <w:rPr>
          <w:rFonts w:ascii="Marianne" w:hAnsi="Marianne"/>
          <w:spacing w:val="-11"/>
          <w:sz w:val="20"/>
          <w:highlight w:val="yellow"/>
        </w:rPr>
        <w:t xml:space="preserve"> </w:t>
      </w:r>
      <w:r w:rsidRPr="003F4745">
        <w:rPr>
          <w:rFonts w:ascii="Marianne" w:hAnsi="Marianne"/>
          <w:sz w:val="20"/>
          <w:highlight w:val="yellow"/>
        </w:rPr>
        <w:t>derniers</w:t>
      </w:r>
      <w:r w:rsidR="00462309" w:rsidRPr="003F4745">
        <w:rPr>
          <w:rFonts w:ascii="Marianne" w:hAnsi="Marianne"/>
          <w:spacing w:val="-10"/>
          <w:sz w:val="20"/>
          <w:highlight w:val="yellow"/>
        </w:rPr>
        <w:t xml:space="preserve"> </w:t>
      </w:r>
      <w:r w:rsidRPr="003F4745">
        <w:rPr>
          <w:rFonts w:ascii="Marianne" w:hAnsi="Marianne"/>
          <w:sz w:val="20"/>
          <w:highlight w:val="yellow"/>
        </w:rPr>
        <w:t>arbitrages.</w:t>
      </w:r>
      <w:r w:rsidR="009B3072" w:rsidRPr="003F4745">
        <w:rPr>
          <w:rFonts w:ascii="Marianne" w:hAnsi="Marianne"/>
          <w:spacing w:val="-12"/>
          <w:sz w:val="20"/>
          <w:highlight w:val="yellow"/>
        </w:rPr>
        <w:t xml:space="preserve"> </w:t>
      </w:r>
    </w:p>
    <w:p w14:paraId="53FCD237" w14:textId="13856A93" w:rsidR="00F03B01" w:rsidRPr="00214B85" w:rsidRDefault="00F03B01" w:rsidP="000C5017">
      <w:pPr>
        <w:pStyle w:val="Corpsdetexte"/>
        <w:spacing w:before="228"/>
        <w:ind w:right="275"/>
        <w:jc w:val="both"/>
        <w:rPr>
          <w:rFonts w:ascii="Marianne" w:hAnsi="Marianne"/>
        </w:rPr>
      </w:pPr>
      <w:r w:rsidRPr="00214B85">
        <w:rPr>
          <w:rFonts w:ascii="Marianne" w:hAnsi="Marianne"/>
        </w:rPr>
        <w:t>Des</w:t>
      </w:r>
      <w:r w:rsidRPr="00214B85">
        <w:rPr>
          <w:rFonts w:ascii="Marianne" w:hAnsi="Marianne"/>
          <w:spacing w:val="-5"/>
        </w:rPr>
        <w:t xml:space="preserve"> </w:t>
      </w:r>
      <w:r w:rsidRPr="00214B85">
        <w:rPr>
          <w:rFonts w:ascii="Marianne" w:hAnsi="Marianne"/>
        </w:rPr>
        <w:t>points</w:t>
      </w:r>
      <w:r w:rsidRPr="00214B85">
        <w:rPr>
          <w:rFonts w:ascii="Marianne" w:hAnsi="Marianne"/>
          <w:spacing w:val="-4"/>
        </w:rPr>
        <w:t xml:space="preserve"> </w:t>
      </w:r>
      <w:r w:rsidRPr="00214B85">
        <w:rPr>
          <w:rFonts w:ascii="Marianne" w:hAnsi="Marianne"/>
        </w:rPr>
        <w:t>intermédiaires</w:t>
      </w:r>
      <w:r w:rsidRPr="00214B85">
        <w:rPr>
          <w:rFonts w:ascii="Marianne" w:hAnsi="Marianne"/>
          <w:spacing w:val="-2"/>
        </w:rPr>
        <w:t xml:space="preserve"> </w:t>
      </w:r>
      <w:r w:rsidRPr="00214B85">
        <w:rPr>
          <w:rFonts w:ascii="Marianne" w:hAnsi="Marianne"/>
        </w:rPr>
        <w:t>entre</w:t>
      </w:r>
      <w:r w:rsidRPr="00214B85">
        <w:rPr>
          <w:rFonts w:ascii="Marianne" w:hAnsi="Marianne"/>
          <w:spacing w:val="-4"/>
        </w:rPr>
        <w:t xml:space="preserve"> </w:t>
      </w:r>
      <w:r w:rsidRPr="00214B85">
        <w:rPr>
          <w:rFonts w:ascii="Marianne" w:hAnsi="Marianne"/>
        </w:rPr>
        <w:t>la</w:t>
      </w:r>
      <w:r w:rsidRPr="00214B85">
        <w:rPr>
          <w:rFonts w:ascii="Marianne" w:hAnsi="Marianne"/>
          <w:spacing w:val="-7"/>
        </w:rPr>
        <w:t xml:space="preserve"> </w:t>
      </w:r>
      <w:r w:rsidRPr="00214B85">
        <w:rPr>
          <w:rFonts w:ascii="Marianne" w:hAnsi="Marianne"/>
        </w:rPr>
        <w:t>collectivité</w:t>
      </w:r>
      <w:r w:rsidRPr="00214B85">
        <w:rPr>
          <w:rFonts w:ascii="Marianne" w:hAnsi="Marianne"/>
          <w:spacing w:val="-4"/>
        </w:rPr>
        <w:t xml:space="preserve"> </w:t>
      </w:r>
      <w:r w:rsidRPr="00214B85">
        <w:rPr>
          <w:rFonts w:ascii="Marianne" w:hAnsi="Marianne"/>
        </w:rPr>
        <w:t>et</w:t>
      </w:r>
      <w:r w:rsidRPr="00214B85">
        <w:rPr>
          <w:rFonts w:ascii="Marianne" w:hAnsi="Marianne"/>
          <w:spacing w:val="-4"/>
        </w:rPr>
        <w:t xml:space="preserve"> </w:t>
      </w:r>
      <w:r w:rsidRPr="00214B85">
        <w:rPr>
          <w:rFonts w:ascii="Marianne" w:hAnsi="Marianne"/>
        </w:rPr>
        <w:t>le</w:t>
      </w:r>
      <w:r w:rsidRPr="00214B85">
        <w:rPr>
          <w:rFonts w:ascii="Marianne" w:hAnsi="Marianne"/>
          <w:spacing w:val="-5"/>
        </w:rPr>
        <w:t xml:space="preserve"> </w:t>
      </w:r>
      <w:r w:rsidRPr="00214B85">
        <w:rPr>
          <w:rFonts w:ascii="Marianne" w:hAnsi="Marianne"/>
        </w:rPr>
        <w:t>prestataire</w:t>
      </w:r>
      <w:r w:rsidRPr="00214B85">
        <w:rPr>
          <w:rFonts w:ascii="Marianne" w:hAnsi="Marianne"/>
          <w:spacing w:val="-5"/>
        </w:rPr>
        <w:t xml:space="preserve"> </w:t>
      </w:r>
      <w:r w:rsidRPr="00214B85">
        <w:rPr>
          <w:rFonts w:ascii="Marianne" w:hAnsi="Marianne"/>
        </w:rPr>
        <w:t>seront</w:t>
      </w:r>
      <w:r w:rsidRPr="00214B85">
        <w:rPr>
          <w:rFonts w:ascii="Marianne" w:hAnsi="Marianne"/>
          <w:spacing w:val="-4"/>
        </w:rPr>
        <w:t xml:space="preserve"> </w:t>
      </w:r>
      <w:r w:rsidRPr="00214B85">
        <w:rPr>
          <w:rFonts w:ascii="Marianne" w:hAnsi="Marianne"/>
        </w:rPr>
        <w:t>organisés</w:t>
      </w:r>
      <w:r w:rsidRPr="00214B85">
        <w:rPr>
          <w:rFonts w:ascii="Marianne" w:hAnsi="Marianne"/>
          <w:spacing w:val="-4"/>
        </w:rPr>
        <w:t xml:space="preserve"> </w:t>
      </w:r>
      <w:r w:rsidRPr="00214B85">
        <w:rPr>
          <w:rFonts w:ascii="Marianne" w:hAnsi="Marianne"/>
        </w:rPr>
        <w:t>mensuellement,</w:t>
      </w:r>
      <w:r w:rsidRPr="00214B85">
        <w:rPr>
          <w:rFonts w:ascii="Marianne" w:hAnsi="Marianne"/>
          <w:spacing w:val="-6"/>
        </w:rPr>
        <w:t xml:space="preserve"> </w:t>
      </w:r>
      <w:r w:rsidRPr="00214B85">
        <w:rPr>
          <w:rFonts w:ascii="Marianne" w:hAnsi="Marianne"/>
        </w:rPr>
        <w:t>ou</w:t>
      </w:r>
      <w:r w:rsidRPr="00214B85">
        <w:rPr>
          <w:rFonts w:ascii="Marianne" w:hAnsi="Marianne"/>
          <w:spacing w:val="-4"/>
        </w:rPr>
        <w:t xml:space="preserve"> </w:t>
      </w:r>
      <w:r w:rsidRPr="00214B85">
        <w:rPr>
          <w:rFonts w:ascii="Marianne" w:hAnsi="Marianne"/>
        </w:rPr>
        <w:t>plus selon les besoins, par téléphone ou par visio</w:t>
      </w:r>
      <w:r w:rsidR="003F4745">
        <w:rPr>
          <w:rFonts w:ascii="Marianne" w:hAnsi="Marianne"/>
        </w:rPr>
        <w:t>conférence</w:t>
      </w:r>
      <w:r w:rsidRPr="00214B85">
        <w:rPr>
          <w:rFonts w:ascii="Marianne" w:hAnsi="Marianne"/>
        </w:rPr>
        <w:t>.</w:t>
      </w:r>
    </w:p>
    <w:p w14:paraId="25197D05" w14:textId="77777777" w:rsidR="00F03B01" w:rsidRPr="00214B85" w:rsidRDefault="00F03B01" w:rsidP="00F03B01">
      <w:pPr>
        <w:pStyle w:val="Corpsdetexte"/>
        <w:spacing w:before="1"/>
        <w:rPr>
          <w:rFonts w:ascii="Marianne" w:hAnsi="Marianne"/>
        </w:rPr>
      </w:pPr>
    </w:p>
    <w:p w14:paraId="5DDDF804" w14:textId="7BD83609" w:rsidR="00F03B01" w:rsidRPr="00214B85" w:rsidRDefault="00F03B01" w:rsidP="000C5017">
      <w:pPr>
        <w:pStyle w:val="Corpsdetexte"/>
        <w:spacing w:before="1" w:line="259" w:lineRule="auto"/>
        <w:ind w:right="278"/>
        <w:jc w:val="both"/>
        <w:rPr>
          <w:rFonts w:ascii="Marianne" w:hAnsi="Marianne"/>
        </w:rPr>
      </w:pPr>
      <w:r w:rsidRPr="00214B85">
        <w:rPr>
          <w:rFonts w:ascii="Marianne" w:hAnsi="Marianne"/>
        </w:rPr>
        <w:t>Le prestataire transmettra les propositions d’ordre du jour des points mensuels au moins 24h avant la réunion et les comptes-rendus de réunions</w:t>
      </w:r>
      <w:r w:rsidR="000C48AD">
        <w:rPr>
          <w:rFonts w:ascii="Marianne" w:hAnsi="Marianne"/>
        </w:rPr>
        <w:t xml:space="preserve"> (comprenant un relevé de décisions et un programme de travail avec </w:t>
      </w:r>
      <w:r w:rsidR="000460F5">
        <w:rPr>
          <w:rFonts w:ascii="Marianne" w:hAnsi="Marianne"/>
        </w:rPr>
        <w:t xml:space="preserve">les </w:t>
      </w:r>
      <w:r w:rsidR="000C48AD">
        <w:rPr>
          <w:rFonts w:ascii="Marianne" w:hAnsi="Marianne"/>
        </w:rPr>
        <w:t>prochaines échéances)</w:t>
      </w:r>
      <w:r w:rsidRPr="00214B85">
        <w:rPr>
          <w:rFonts w:ascii="Marianne" w:hAnsi="Marianne"/>
        </w:rPr>
        <w:t xml:space="preserve"> au plus tard </w:t>
      </w:r>
      <w:r w:rsidR="00795080">
        <w:rPr>
          <w:rFonts w:ascii="Marianne" w:hAnsi="Marianne"/>
        </w:rPr>
        <w:t>48</w:t>
      </w:r>
      <w:r w:rsidRPr="00214B85">
        <w:rPr>
          <w:rFonts w:ascii="Marianne" w:hAnsi="Marianne"/>
        </w:rPr>
        <w:t>h après la réunion. Ils seront soumis pour avis et modifications éventuelles, puis validés par la collectivité.</w:t>
      </w:r>
    </w:p>
    <w:p w14:paraId="0BB7CF1F" w14:textId="0C0DA329" w:rsidR="00EE1D10" w:rsidRDefault="00F03B01" w:rsidP="000C5017">
      <w:pPr>
        <w:pStyle w:val="Corpsdetexte"/>
        <w:spacing w:before="159"/>
        <w:ind w:right="289"/>
        <w:jc w:val="both"/>
        <w:rPr>
          <w:rFonts w:ascii="Marianne" w:hAnsi="Marianne"/>
        </w:rPr>
      </w:pPr>
      <w:r w:rsidRPr="00214B85">
        <w:rPr>
          <w:rFonts w:ascii="Marianne" w:hAnsi="Marianne"/>
        </w:rPr>
        <w:t>Les soumissionnaires devront proposer un calendrier détaillé faisant apparaître le déroulement des étapes et les temps de validation (COTECH, COPIL, réunions intermédiaires</w:t>
      </w:r>
      <w:r w:rsidR="00142DB7">
        <w:rPr>
          <w:rFonts w:ascii="Marianne" w:hAnsi="Marianne"/>
        </w:rPr>
        <w:t>, ateliers…</w:t>
      </w:r>
      <w:r w:rsidRPr="00214B85">
        <w:rPr>
          <w:rFonts w:ascii="Marianne" w:hAnsi="Marianne"/>
        </w:rPr>
        <w:t>).</w:t>
      </w:r>
    </w:p>
    <w:p w14:paraId="6F027A1E" w14:textId="77777777" w:rsidR="008A2004" w:rsidRPr="008A2004" w:rsidRDefault="008A2004" w:rsidP="000460F5">
      <w:pPr>
        <w:pStyle w:val="Titre1"/>
        <w:spacing w:after="0"/>
        <w:rPr>
          <w:rFonts w:ascii="Marianne" w:hAnsi="Marianne"/>
          <w:sz w:val="28"/>
          <w:szCs w:val="28"/>
        </w:rPr>
      </w:pPr>
      <w:bookmarkStart w:id="14" w:name="_Toc173243755"/>
      <w:r w:rsidRPr="008A2004">
        <w:rPr>
          <w:rFonts w:ascii="Marianne" w:hAnsi="Marianne"/>
          <w:color w:val="2D74B5"/>
          <w:spacing w:val="-2"/>
          <w:sz w:val="28"/>
          <w:szCs w:val="28"/>
        </w:rPr>
        <w:t>Livrables</w:t>
      </w:r>
      <w:bookmarkEnd w:id="14"/>
    </w:p>
    <w:p w14:paraId="4D13D080" w14:textId="77777777" w:rsidR="008A2004" w:rsidRPr="00214B85" w:rsidRDefault="008A2004" w:rsidP="008A2004">
      <w:pPr>
        <w:pStyle w:val="Corpsdetexte"/>
        <w:spacing w:before="351"/>
        <w:ind w:right="275"/>
        <w:jc w:val="both"/>
        <w:rPr>
          <w:rFonts w:ascii="Marianne" w:hAnsi="Marianne"/>
        </w:rPr>
      </w:pPr>
      <w:r w:rsidRPr="00214B85">
        <w:rPr>
          <w:rFonts w:ascii="Marianne" w:hAnsi="Marianne"/>
        </w:rPr>
        <w:t>Les</w:t>
      </w:r>
      <w:r w:rsidRPr="00214B85">
        <w:rPr>
          <w:rFonts w:ascii="Marianne" w:hAnsi="Marianne"/>
          <w:spacing w:val="-9"/>
        </w:rPr>
        <w:t xml:space="preserve"> </w:t>
      </w:r>
      <w:r w:rsidRPr="00214B85">
        <w:rPr>
          <w:rFonts w:ascii="Marianne" w:hAnsi="Marianne"/>
        </w:rPr>
        <w:t>résultats</w:t>
      </w:r>
      <w:r w:rsidRPr="00214B85">
        <w:rPr>
          <w:rFonts w:ascii="Marianne" w:hAnsi="Marianne"/>
          <w:spacing w:val="-8"/>
        </w:rPr>
        <w:t xml:space="preserve"> </w:t>
      </w:r>
      <w:r w:rsidRPr="00214B85">
        <w:rPr>
          <w:rFonts w:ascii="Marianne" w:hAnsi="Marianne"/>
        </w:rPr>
        <w:t>de</w:t>
      </w:r>
      <w:r w:rsidRPr="00214B85">
        <w:rPr>
          <w:rFonts w:ascii="Marianne" w:hAnsi="Marianne"/>
          <w:spacing w:val="-8"/>
        </w:rPr>
        <w:t xml:space="preserve"> </w:t>
      </w:r>
      <w:r w:rsidRPr="00214B85">
        <w:rPr>
          <w:rFonts w:ascii="Marianne" w:hAnsi="Marianne"/>
        </w:rPr>
        <w:t>la</w:t>
      </w:r>
      <w:r w:rsidRPr="00214B85">
        <w:rPr>
          <w:rFonts w:ascii="Marianne" w:hAnsi="Marianne"/>
          <w:spacing w:val="-9"/>
        </w:rPr>
        <w:t xml:space="preserve"> </w:t>
      </w:r>
      <w:r w:rsidRPr="00214B85">
        <w:rPr>
          <w:rFonts w:ascii="Marianne" w:hAnsi="Marianne"/>
        </w:rPr>
        <w:t>prestation</w:t>
      </w:r>
      <w:r w:rsidRPr="00214B85">
        <w:rPr>
          <w:rFonts w:ascii="Marianne" w:hAnsi="Marianne"/>
          <w:spacing w:val="-9"/>
        </w:rPr>
        <w:t xml:space="preserve"> </w:t>
      </w:r>
      <w:r w:rsidRPr="00214B85">
        <w:rPr>
          <w:rFonts w:ascii="Marianne" w:hAnsi="Marianne"/>
        </w:rPr>
        <w:t>ont</w:t>
      </w:r>
      <w:r w:rsidRPr="00214B85">
        <w:rPr>
          <w:rFonts w:ascii="Marianne" w:hAnsi="Marianne"/>
          <w:spacing w:val="-10"/>
        </w:rPr>
        <w:t xml:space="preserve"> </w:t>
      </w:r>
      <w:r w:rsidRPr="00214B85">
        <w:rPr>
          <w:rFonts w:ascii="Marianne" w:hAnsi="Marianne"/>
        </w:rPr>
        <w:t>vocation</w:t>
      </w:r>
      <w:r w:rsidRPr="00214B85">
        <w:rPr>
          <w:rFonts w:ascii="Marianne" w:hAnsi="Marianne"/>
          <w:spacing w:val="-9"/>
        </w:rPr>
        <w:t xml:space="preserve"> </w:t>
      </w:r>
      <w:r w:rsidRPr="00214B85">
        <w:rPr>
          <w:rFonts w:ascii="Marianne" w:hAnsi="Marianne"/>
        </w:rPr>
        <w:t>à</w:t>
      </w:r>
      <w:r w:rsidRPr="00214B85">
        <w:rPr>
          <w:rFonts w:ascii="Marianne" w:hAnsi="Marianne"/>
          <w:spacing w:val="-9"/>
        </w:rPr>
        <w:t xml:space="preserve"> </w:t>
      </w:r>
      <w:r w:rsidRPr="00214B85">
        <w:rPr>
          <w:rFonts w:ascii="Marianne" w:hAnsi="Marianne"/>
        </w:rPr>
        <w:t>être</w:t>
      </w:r>
      <w:r w:rsidRPr="00214B85">
        <w:rPr>
          <w:rFonts w:ascii="Marianne" w:hAnsi="Marianne"/>
          <w:spacing w:val="-9"/>
        </w:rPr>
        <w:t xml:space="preserve"> </w:t>
      </w:r>
      <w:r w:rsidRPr="00214B85">
        <w:rPr>
          <w:rFonts w:ascii="Marianne" w:hAnsi="Marianne"/>
        </w:rPr>
        <w:t>diffusés</w:t>
      </w:r>
      <w:r w:rsidRPr="00214B85">
        <w:rPr>
          <w:rFonts w:ascii="Marianne" w:hAnsi="Marianne"/>
          <w:spacing w:val="-9"/>
        </w:rPr>
        <w:t xml:space="preserve"> </w:t>
      </w:r>
      <w:r w:rsidRPr="00214B85">
        <w:rPr>
          <w:rFonts w:ascii="Marianne" w:hAnsi="Marianne"/>
        </w:rPr>
        <w:t>largement</w:t>
      </w:r>
      <w:r w:rsidRPr="00214B85">
        <w:rPr>
          <w:rFonts w:ascii="Marianne" w:hAnsi="Marianne"/>
          <w:spacing w:val="-11"/>
        </w:rPr>
        <w:t xml:space="preserve"> </w:t>
      </w:r>
      <w:r w:rsidRPr="00214B85">
        <w:rPr>
          <w:rFonts w:ascii="Marianne" w:hAnsi="Marianne"/>
        </w:rPr>
        <w:t>afin</w:t>
      </w:r>
      <w:r w:rsidRPr="00214B85">
        <w:rPr>
          <w:rFonts w:ascii="Marianne" w:hAnsi="Marianne"/>
          <w:spacing w:val="-9"/>
        </w:rPr>
        <w:t xml:space="preserve"> </w:t>
      </w:r>
      <w:r w:rsidRPr="00214B85">
        <w:rPr>
          <w:rFonts w:ascii="Marianne" w:hAnsi="Marianne"/>
        </w:rPr>
        <w:t>de</w:t>
      </w:r>
      <w:r w:rsidRPr="00214B85">
        <w:rPr>
          <w:rFonts w:ascii="Marianne" w:hAnsi="Marianne"/>
          <w:spacing w:val="-10"/>
        </w:rPr>
        <w:t xml:space="preserve"> </w:t>
      </w:r>
      <w:r w:rsidRPr="00214B85">
        <w:rPr>
          <w:rFonts w:ascii="Marianne" w:hAnsi="Marianne"/>
        </w:rPr>
        <w:t>guider</w:t>
      </w:r>
      <w:r w:rsidRPr="00214B85">
        <w:rPr>
          <w:rFonts w:ascii="Marianne" w:hAnsi="Marianne"/>
          <w:spacing w:val="-8"/>
        </w:rPr>
        <w:t xml:space="preserve"> </w:t>
      </w:r>
      <w:r w:rsidRPr="00214B85">
        <w:rPr>
          <w:rFonts w:ascii="Marianne" w:hAnsi="Marianne"/>
        </w:rPr>
        <w:t>au</w:t>
      </w:r>
      <w:r w:rsidRPr="00214B85">
        <w:rPr>
          <w:rFonts w:ascii="Marianne" w:hAnsi="Marianne"/>
          <w:spacing w:val="-10"/>
        </w:rPr>
        <w:t xml:space="preserve"> </w:t>
      </w:r>
      <w:r w:rsidRPr="00214B85">
        <w:rPr>
          <w:rFonts w:ascii="Marianne" w:hAnsi="Marianne"/>
        </w:rPr>
        <w:t>mieux</w:t>
      </w:r>
      <w:r w:rsidRPr="00214B85">
        <w:rPr>
          <w:rFonts w:ascii="Marianne" w:hAnsi="Marianne"/>
          <w:spacing w:val="-8"/>
        </w:rPr>
        <w:t xml:space="preserve"> </w:t>
      </w:r>
      <w:r w:rsidRPr="00214B85">
        <w:rPr>
          <w:rFonts w:ascii="Marianne" w:hAnsi="Marianne"/>
        </w:rPr>
        <w:t>les</w:t>
      </w:r>
      <w:r w:rsidRPr="00214B85">
        <w:rPr>
          <w:rFonts w:ascii="Marianne" w:hAnsi="Marianne"/>
          <w:spacing w:val="-8"/>
        </w:rPr>
        <w:t xml:space="preserve"> </w:t>
      </w:r>
      <w:r w:rsidRPr="00214B85">
        <w:rPr>
          <w:rFonts w:ascii="Marianne" w:hAnsi="Marianne"/>
        </w:rPr>
        <w:t>porteurs de projets. Si le rapport final contient des données confidentielles, une version publique du rapport, contenant un maximum d'informations, sera créée.</w:t>
      </w:r>
    </w:p>
    <w:p w14:paraId="0C32A53B" w14:textId="77777777" w:rsidR="008A2004" w:rsidRPr="00214B85" w:rsidRDefault="008A2004" w:rsidP="008A2004">
      <w:pPr>
        <w:pStyle w:val="Corpsdetexte"/>
        <w:spacing w:before="78"/>
        <w:rPr>
          <w:rFonts w:ascii="Marianne" w:hAnsi="Marianne"/>
        </w:rPr>
      </w:pPr>
    </w:p>
    <w:p w14:paraId="0DF97D09" w14:textId="77777777" w:rsidR="008A2004" w:rsidRPr="00214B85" w:rsidRDefault="008A2004" w:rsidP="008A2004">
      <w:pPr>
        <w:pStyle w:val="Corpsdetexte"/>
        <w:jc w:val="both"/>
        <w:rPr>
          <w:rFonts w:ascii="Marianne" w:hAnsi="Marianne"/>
        </w:rPr>
      </w:pPr>
      <w:r w:rsidRPr="00214B85">
        <w:rPr>
          <w:rFonts w:ascii="Marianne" w:hAnsi="Marianne"/>
        </w:rPr>
        <w:t>La</w:t>
      </w:r>
      <w:r w:rsidRPr="00214B85">
        <w:rPr>
          <w:rFonts w:ascii="Marianne" w:hAnsi="Marianne"/>
          <w:spacing w:val="-8"/>
        </w:rPr>
        <w:t xml:space="preserve"> </w:t>
      </w:r>
      <w:r w:rsidRPr="00214B85">
        <w:rPr>
          <w:rFonts w:ascii="Marianne" w:hAnsi="Marianne"/>
        </w:rPr>
        <w:t>mission</w:t>
      </w:r>
      <w:r w:rsidRPr="00214B85">
        <w:rPr>
          <w:rFonts w:ascii="Marianne" w:hAnsi="Marianne"/>
          <w:spacing w:val="-7"/>
        </w:rPr>
        <w:t xml:space="preserve"> </w:t>
      </w:r>
      <w:r w:rsidRPr="00214B85">
        <w:rPr>
          <w:rFonts w:ascii="Marianne" w:hAnsi="Marianne"/>
        </w:rPr>
        <w:t>conduira</w:t>
      </w:r>
      <w:r w:rsidRPr="00214B85">
        <w:rPr>
          <w:rFonts w:ascii="Marianne" w:hAnsi="Marianne"/>
          <w:spacing w:val="-6"/>
        </w:rPr>
        <w:t xml:space="preserve"> </w:t>
      </w:r>
      <w:r w:rsidRPr="00214B85">
        <w:rPr>
          <w:rFonts w:ascii="Marianne" w:hAnsi="Marianne"/>
        </w:rPr>
        <w:t>à</w:t>
      </w:r>
      <w:r w:rsidRPr="00214B85">
        <w:rPr>
          <w:rFonts w:ascii="Marianne" w:hAnsi="Marianne"/>
          <w:spacing w:val="-8"/>
        </w:rPr>
        <w:t xml:space="preserve"> </w:t>
      </w:r>
      <w:r w:rsidRPr="00214B85">
        <w:rPr>
          <w:rFonts w:ascii="Marianne" w:hAnsi="Marianne"/>
        </w:rPr>
        <w:t>la</w:t>
      </w:r>
      <w:r w:rsidRPr="00214B85">
        <w:rPr>
          <w:rFonts w:ascii="Marianne" w:hAnsi="Marianne"/>
          <w:spacing w:val="-7"/>
        </w:rPr>
        <w:t xml:space="preserve"> </w:t>
      </w:r>
      <w:r w:rsidRPr="00214B85">
        <w:rPr>
          <w:rFonts w:ascii="Marianne" w:hAnsi="Marianne"/>
        </w:rPr>
        <w:t>production</w:t>
      </w:r>
      <w:r w:rsidRPr="00214B85">
        <w:rPr>
          <w:rFonts w:ascii="Marianne" w:hAnsi="Marianne"/>
          <w:spacing w:val="-7"/>
        </w:rPr>
        <w:t xml:space="preserve"> </w:t>
      </w:r>
      <w:r w:rsidRPr="00214B85">
        <w:rPr>
          <w:rFonts w:ascii="Marianne" w:hAnsi="Marianne"/>
        </w:rPr>
        <w:t>des</w:t>
      </w:r>
      <w:r w:rsidRPr="00214B85">
        <w:rPr>
          <w:rFonts w:ascii="Marianne" w:hAnsi="Marianne"/>
          <w:spacing w:val="-7"/>
        </w:rPr>
        <w:t xml:space="preserve"> </w:t>
      </w:r>
      <w:r w:rsidRPr="00214B85">
        <w:rPr>
          <w:rFonts w:ascii="Marianne" w:hAnsi="Marianne"/>
        </w:rPr>
        <w:t>documents</w:t>
      </w:r>
      <w:r w:rsidRPr="00214B85">
        <w:rPr>
          <w:rFonts w:ascii="Marianne" w:hAnsi="Marianne"/>
          <w:spacing w:val="-8"/>
        </w:rPr>
        <w:t xml:space="preserve"> </w:t>
      </w:r>
      <w:r w:rsidRPr="00214B85">
        <w:rPr>
          <w:rFonts w:ascii="Marianne" w:hAnsi="Marianne"/>
        </w:rPr>
        <w:t>suivants</w:t>
      </w:r>
      <w:r w:rsidRPr="00214B85">
        <w:rPr>
          <w:rFonts w:ascii="Marianne" w:hAnsi="Marianne"/>
          <w:spacing w:val="-7"/>
        </w:rPr>
        <w:t xml:space="preserve"> </w:t>
      </w:r>
      <w:r w:rsidRPr="00214B85">
        <w:rPr>
          <w:rFonts w:ascii="Marianne" w:hAnsi="Marianne"/>
          <w:spacing w:val="-10"/>
        </w:rPr>
        <w:t>:</w:t>
      </w:r>
    </w:p>
    <w:p w14:paraId="373E8961" w14:textId="258928E5" w:rsidR="008A2004" w:rsidRPr="00214B85" w:rsidRDefault="008A2004" w:rsidP="00C92335">
      <w:pPr>
        <w:pStyle w:val="Paragraphedeliste"/>
        <w:numPr>
          <w:ilvl w:val="0"/>
          <w:numId w:val="13"/>
        </w:numPr>
        <w:tabs>
          <w:tab w:val="left" w:pos="836"/>
        </w:tabs>
        <w:spacing w:line="235" w:lineRule="auto"/>
        <w:ind w:right="279"/>
        <w:contextualSpacing w:val="0"/>
        <w:jc w:val="both"/>
        <w:rPr>
          <w:rFonts w:ascii="Marianne" w:hAnsi="Marianne"/>
          <w:sz w:val="20"/>
        </w:rPr>
      </w:pPr>
      <w:r w:rsidRPr="00214B85">
        <w:rPr>
          <w:rFonts w:ascii="Marianne" w:hAnsi="Marianne"/>
          <w:sz w:val="20"/>
        </w:rPr>
        <w:t>Rapports</w:t>
      </w:r>
      <w:r w:rsidRPr="00214B85">
        <w:rPr>
          <w:rFonts w:ascii="Marianne" w:hAnsi="Marianne"/>
          <w:spacing w:val="-14"/>
          <w:sz w:val="20"/>
        </w:rPr>
        <w:t xml:space="preserve"> </w:t>
      </w:r>
      <w:r w:rsidRPr="0063714B">
        <w:rPr>
          <w:rFonts w:ascii="Marianne" w:hAnsi="Marianne"/>
          <w:sz w:val="20"/>
          <w:highlight w:val="yellow"/>
        </w:rPr>
        <w:t>des</w:t>
      </w:r>
      <w:r w:rsidRPr="0063714B">
        <w:rPr>
          <w:rFonts w:ascii="Marianne" w:hAnsi="Marianne"/>
          <w:spacing w:val="-14"/>
          <w:sz w:val="20"/>
          <w:highlight w:val="yellow"/>
        </w:rPr>
        <w:t xml:space="preserve"> </w:t>
      </w:r>
      <w:r w:rsidRPr="0063714B">
        <w:rPr>
          <w:rFonts w:ascii="Marianne" w:hAnsi="Marianne"/>
          <w:sz w:val="20"/>
          <w:highlight w:val="yellow"/>
        </w:rPr>
        <w:t>phases</w:t>
      </w:r>
      <w:r w:rsidRPr="0063714B">
        <w:rPr>
          <w:rFonts w:ascii="Marianne" w:hAnsi="Marianne"/>
          <w:spacing w:val="-12"/>
          <w:sz w:val="20"/>
          <w:highlight w:val="yellow"/>
        </w:rPr>
        <w:t xml:space="preserve"> </w:t>
      </w:r>
      <w:r w:rsidRPr="0063714B">
        <w:rPr>
          <w:rFonts w:ascii="Marianne" w:hAnsi="Marianne"/>
          <w:sz w:val="20"/>
          <w:highlight w:val="yellow"/>
        </w:rPr>
        <w:t>Diagnostic</w:t>
      </w:r>
      <w:r w:rsidRPr="0063714B">
        <w:rPr>
          <w:rFonts w:ascii="Marianne" w:hAnsi="Marianne"/>
          <w:spacing w:val="-13"/>
          <w:sz w:val="20"/>
          <w:highlight w:val="yellow"/>
        </w:rPr>
        <w:t xml:space="preserve"> </w:t>
      </w:r>
      <w:r w:rsidRPr="0063714B">
        <w:rPr>
          <w:rFonts w:ascii="Marianne" w:hAnsi="Marianne"/>
          <w:sz w:val="20"/>
          <w:highlight w:val="yellow"/>
        </w:rPr>
        <w:t>de</w:t>
      </w:r>
      <w:r w:rsidRPr="0063714B">
        <w:rPr>
          <w:rFonts w:ascii="Marianne" w:hAnsi="Marianne"/>
          <w:spacing w:val="-14"/>
          <w:sz w:val="20"/>
          <w:highlight w:val="yellow"/>
        </w:rPr>
        <w:t xml:space="preserve"> </w:t>
      </w:r>
      <w:r w:rsidRPr="0063714B">
        <w:rPr>
          <w:rFonts w:ascii="Marianne" w:hAnsi="Marianne"/>
          <w:sz w:val="20"/>
          <w:highlight w:val="yellow"/>
        </w:rPr>
        <w:t>vulnérabilité,</w:t>
      </w:r>
      <w:r w:rsidRPr="0063714B">
        <w:rPr>
          <w:rFonts w:ascii="Marianne" w:hAnsi="Marianne"/>
          <w:spacing w:val="-12"/>
          <w:sz w:val="20"/>
          <w:highlight w:val="yellow"/>
        </w:rPr>
        <w:t xml:space="preserve"> </w:t>
      </w:r>
      <w:r w:rsidR="0063714B">
        <w:rPr>
          <w:rFonts w:ascii="Marianne" w:hAnsi="Marianne"/>
          <w:spacing w:val="-12"/>
          <w:sz w:val="20"/>
          <w:highlight w:val="yellow"/>
        </w:rPr>
        <w:t xml:space="preserve">et/ou </w:t>
      </w:r>
      <w:r w:rsidRPr="0063714B">
        <w:rPr>
          <w:rFonts w:ascii="Marianne" w:hAnsi="Marianne"/>
          <w:sz w:val="20"/>
          <w:highlight w:val="yellow"/>
        </w:rPr>
        <w:t>Stratégie</w:t>
      </w:r>
      <w:r w:rsidRPr="0063714B">
        <w:rPr>
          <w:rFonts w:ascii="Marianne" w:hAnsi="Marianne"/>
          <w:spacing w:val="-14"/>
          <w:sz w:val="20"/>
          <w:highlight w:val="yellow"/>
        </w:rPr>
        <w:t xml:space="preserve"> </w:t>
      </w:r>
      <w:r w:rsidRPr="0063714B">
        <w:rPr>
          <w:rFonts w:ascii="Marianne" w:hAnsi="Marianne"/>
          <w:sz w:val="20"/>
          <w:highlight w:val="yellow"/>
        </w:rPr>
        <w:t>et</w:t>
      </w:r>
      <w:r w:rsidR="0063714B">
        <w:rPr>
          <w:rFonts w:ascii="Marianne" w:hAnsi="Marianne"/>
          <w:sz w:val="20"/>
          <w:highlight w:val="yellow"/>
        </w:rPr>
        <w:t>/ou</w:t>
      </w:r>
      <w:r w:rsidRPr="0063714B">
        <w:rPr>
          <w:rFonts w:ascii="Marianne" w:hAnsi="Marianne"/>
          <w:spacing w:val="-12"/>
          <w:sz w:val="20"/>
          <w:highlight w:val="yellow"/>
        </w:rPr>
        <w:t xml:space="preserve"> </w:t>
      </w:r>
      <w:r w:rsidRPr="0063714B">
        <w:rPr>
          <w:rFonts w:ascii="Marianne" w:hAnsi="Marianne"/>
          <w:sz w:val="20"/>
          <w:highlight w:val="yellow"/>
        </w:rPr>
        <w:t>Indicateurs</w:t>
      </w:r>
      <w:r w:rsidRPr="00214B85">
        <w:rPr>
          <w:rFonts w:ascii="Marianne" w:hAnsi="Marianne"/>
          <w:spacing w:val="-13"/>
          <w:sz w:val="20"/>
        </w:rPr>
        <w:t xml:space="preserve"> </w:t>
      </w:r>
      <w:r w:rsidRPr="0063714B">
        <w:rPr>
          <w:rFonts w:ascii="Marianne" w:hAnsi="Marianne"/>
          <w:sz w:val="20"/>
          <w:highlight w:val="yellow"/>
        </w:rPr>
        <w:lastRenderedPageBreak/>
        <w:t>mis</w:t>
      </w:r>
      <w:r w:rsidRPr="0063714B">
        <w:rPr>
          <w:rFonts w:ascii="Marianne" w:hAnsi="Marianne"/>
          <w:spacing w:val="-13"/>
          <w:sz w:val="20"/>
          <w:highlight w:val="yellow"/>
        </w:rPr>
        <w:t xml:space="preserve"> </w:t>
      </w:r>
      <w:r w:rsidRPr="0063714B">
        <w:rPr>
          <w:rFonts w:ascii="Marianne" w:hAnsi="Marianne"/>
          <w:sz w:val="20"/>
          <w:highlight w:val="yellow"/>
        </w:rPr>
        <w:t>en</w:t>
      </w:r>
      <w:r w:rsidRPr="0063714B">
        <w:rPr>
          <w:rFonts w:ascii="Marianne" w:hAnsi="Marianne"/>
          <w:spacing w:val="-13"/>
          <w:sz w:val="20"/>
          <w:highlight w:val="yellow"/>
        </w:rPr>
        <w:t xml:space="preserve"> </w:t>
      </w:r>
      <w:r w:rsidRPr="0063714B">
        <w:rPr>
          <w:rFonts w:ascii="Marianne" w:hAnsi="Marianne"/>
          <w:sz w:val="20"/>
          <w:highlight w:val="yellow"/>
        </w:rPr>
        <w:t>place</w:t>
      </w:r>
      <w:r w:rsidRPr="00214B85">
        <w:rPr>
          <w:rFonts w:ascii="Marianne" w:hAnsi="Marianne"/>
          <w:spacing w:val="-14"/>
          <w:sz w:val="20"/>
        </w:rPr>
        <w:t xml:space="preserve"> </w:t>
      </w:r>
      <w:r w:rsidRPr="00214B85">
        <w:rPr>
          <w:rFonts w:ascii="Marianne" w:hAnsi="Marianne"/>
          <w:sz w:val="20"/>
        </w:rPr>
        <w:t>réalisés à partir de la démarche TACCT</w:t>
      </w:r>
      <w:r w:rsidR="000460F5">
        <w:rPr>
          <w:rFonts w:ascii="Marianne" w:hAnsi="Marianne"/>
          <w:sz w:val="20"/>
        </w:rPr>
        <w:t>. C</w:t>
      </w:r>
      <w:r w:rsidRPr="00214B85">
        <w:rPr>
          <w:rFonts w:ascii="Marianne" w:hAnsi="Marianne"/>
          <w:sz w:val="20"/>
        </w:rPr>
        <w:t>es documents seront transmis dès leur finalisation</w:t>
      </w:r>
      <w:r w:rsidR="00F369F0">
        <w:rPr>
          <w:rFonts w:ascii="Marianne" w:hAnsi="Marianne"/>
          <w:sz w:val="20"/>
        </w:rPr>
        <w:t xml:space="preserve"> </w:t>
      </w:r>
      <w:r w:rsidRPr="00214B85">
        <w:rPr>
          <w:rFonts w:ascii="Marianne" w:hAnsi="Marianne"/>
          <w:sz w:val="20"/>
        </w:rPr>
        <w:t>;</w:t>
      </w:r>
    </w:p>
    <w:p w14:paraId="7529102C" w14:textId="6E26737C" w:rsidR="008A2004" w:rsidRPr="00214B85" w:rsidRDefault="008A2004" w:rsidP="008A2004">
      <w:pPr>
        <w:pStyle w:val="Paragraphedeliste"/>
        <w:numPr>
          <w:ilvl w:val="0"/>
          <w:numId w:val="13"/>
        </w:numPr>
        <w:tabs>
          <w:tab w:val="left" w:pos="836"/>
        </w:tabs>
        <w:spacing w:before="127" w:line="228" w:lineRule="auto"/>
        <w:ind w:right="284"/>
        <w:contextualSpacing w:val="0"/>
        <w:jc w:val="both"/>
        <w:rPr>
          <w:rFonts w:ascii="Marianne" w:hAnsi="Marianne"/>
          <w:sz w:val="20"/>
        </w:rPr>
      </w:pPr>
      <w:r w:rsidRPr="00214B85">
        <w:rPr>
          <w:rFonts w:ascii="Marianne" w:hAnsi="Marianne"/>
          <w:sz w:val="20"/>
        </w:rPr>
        <w:t>Production d’une</w:t>
      </w:r>
      <w:r w:rsidR="00F369F0">
        <w:rPr>
          <w:rFonts w:ascii="Marianne" w:hAnsi="Marianne"/>
          <w:sz w:val="20"/>
        </w:rPr>
        <w:t xml:space="preserve"> ou plusieurs</w:t>
      </w:r>
      <w:r w:rsidRPr="00214B85">
        <w:rPr>
          <w:rFonts w:ascii="Marianne" w:hAnsi="Marianne"/>
          <w:sz w:val="20"/>
        </w:rPr>
        <w:t xml:space="preserve"> plaquette</w:t>
      </w:r>
      <w:r w:rsidR="00F369F0">
        <w:rPr>
          <w:rFonts w:ascii="Marianne" w:hAnsi="Marianne"/>
          <w:sz w:val="20"/>
        </w:rPr>
        <w:t>(s)</w:t>
      </w:r>
      <w:r w:rsidRPr="00214B85">
        <w:rPr>
          <w:rFonts w:ascii="Marianne" w:hAnsi="Marianne"/>
          <w:sz w:val="20"/>
        </w:rPr>
        <w:t xml:space="preserve"> de communication synthétisant les principales vulnérabilités identifiées sur la collectivité </w:t>
      </w:r>
      <w:r w:rsidRPr="00F369F0">
        <w:rPr>
          <w:rFonts w:ascii="Marianne" w:hAnsi="Marianne"/>
          <w:sz w:val="20"/>
          <w:highlight w:val="yellow"/>
        </w:rPr>
        <w:t>et</w:t>
      </w:r>
      <w:r w:rsidR="00F369F0" w:rsidRPr="00F369F0">
        <w:rPr>
          <w:rFonts w:ascii="Marianne" w:hAnsi="Marianne"/>
          <w:sz w:val="20"/>
          <w:highlight w:val="yellow"/>
        </w:rPr>
        <w:t>/ou</w:t>
      </w:r>
      <w:r w:rsidRPr="00214B85">
        <w:rPr>
          <w:rFonts w:ascii="Marianne" w:hAnsi="Marianne"/>
          <w:sz w:val="20"/>
        </w:rPr>
        <w:t xml:space="preserve"> les</w:t>
      </w:r>
      <w:r w:rsidR="00F369F0">
        <w:rPr>
          <w:rFonts w:ascii="Marianne" w:hAnsi="Marianne"/>
          <w:sz w:val="20"/>
        </w:rPr>
        <w:t xml:space="preserve"> trajectoires d’adaptation et leurs</w:t>
      </w:r>
      <w:r w:rsidRPr="00214B85">
        <w:rPr>
          <w:rFonts w:ascii="Marianne" w:hAnsi="Marianne"/>
          <w:sz w:val="20"/>
        </w:rPr>
        <w:t xml:space="preserve"> actions prioritaires.</w:t>
      </w:r>
    </w:p>
    <w:p w14:paraId="435E6231" w14:textId="2BB80AB1" w:rsidR="008A2004" w:rsidRPr="00A22A98" w:rsidRDefault="008A2004" w:rsidP="008A2004">
      <w:pPr>
        <w:pStyle w:val="Paragraphedeliste"/>
        <w:numPr>
          <w:ilvl w:val="0"/>
          <w:numId w:val="13"/>
        </w:numPr>
        <w:tabs>
          <w:tab w:val="left" w:pos="836"/>
        </w:tabs>
        <w:spacing w:before="118"/>
        <w:contextualSpacing w:val="0"/>
        <w:rPr>
          <w:rFonts w:ascii="Marianne" w:hAnsi="Marianne"/>
          <w:sz w:val="20"/>
        </w:rPr>
      </w:pPr>
      <w:r w:rsidRPr="00214B85">
        <w:rPr>
          <w:rFonts w:ascii="Marianne" w:hAnsi="Marianne"/>
          <w:sz w:val="20"/>
        </w:rPr>
        <w:t>Extraction</w:t>
      </w:r>
      <w:r w:rsidR="00F369F0">
        <w:rPr>
          <w:rFonts w:ascii="Marianne" w:hAnsi="Marianne"/>
          <w:sz w:val="20"/>
        </w:rPr>
        <w:t>s</w:t>
      </w:r>
      <w:r w:rsidRPr="00214B85">
        <w:rPr>
          <w:rFonts w:ascii="Marianne" w:hAnsi="Marianne"/>
          <w:spacing w:val="-9"/>
          <w:sz w:val="20"/>
        </w:rPr>
        <w:t xml:space="preserve"> </w:t>
      </w:r>
      <w:r w:rsidRPr="00214B85">
        <w:rPr>
          <w:rFonts w:ascii="Marianne" w:hAnsi="Marianne"/>
          <w:sz w:val="20"/>
        </w:rPr>
        <w:t>d</w:t>
      </w:r>
      <w:r w:rsidR="00F369F0">
        <w:rPr>
          <w:rFonts w:ascii="Marianne" w:hAnsi="Marianne"/>
          <w:sz w:val="20"/>
        </w:rPr>
        <w:t xml:space="preserve">u diagnostic </w:t>
      </w:r>
      <w:r w:rsidR="00F369F0" w:rsidRPr="00F369F0">
        <w:rPr>
          <w:rFonts w:ascii="Marianne" w:hAnsi="Marianne"/>
          <w:sz w:val="20"/>
          <w:highlight w:val="yellow"/>
        </w:rPr>
        <w:t>et/ou</w:t>
      </w:r>
      <w:r w:rsidR="00F369F0">
        <w:rPr>
          <w:rFonts w:ascii="Marianne" w:hAnsi="Marianne"/>
          <w:sz w:val="20"/>
        </w:rPr>
        <w:t xml:space="preserve"> de</w:t>
      </w:r>
      <w:r w:rsidRPr="00214B85">
        <w:rPr>
          <w:rFonts w:ascii="Marianne" w:hAnsi="Marianne"/>
          <w:spacing w:val="-8"/>
          <w:sz w:val="20"/>
        </w:rPr>
        <w:t xml:space="preserve"> </w:t>
      </w:r>
      <w:r w:rsidRPr="00214B85">
        <w:rPr>
          <w:rFonts w:ascii="Marianne" w:hAnsi="Marianne"/>
          <w:sz w:val="20"/>
        </w:rPr>
        <w:t>la</w:t>
      </w:r>
      <w:r w:rsidRPr="00214B85">
        <w:rPr>
          <w:rFonts w:ascii="Marianne" w:hAnsi="Marianne"/>
          <w:spacing w:val="-7"/>
          <w:sz w:val="20"/>
        </w:rPr>
        <w:t xml:space="preserve"> </w:t>
      </w:r>
      <w:r w:rsidRPr="00214B85">
        <w:rPr>
          <w:rFonts w:ascii="Marianne" w:hAnsi="Marianne"/>
          <w:sz w:val="20"/>
        </w:rPr>
        <w:t>trajectoire</w:t>
      </w:r>
      <w:r w:rsidRPr="00214B85">
        <w:rPr>
          <w:rFonts w:ascii="Marianne" w:hAnsi="Marianne"/>
          <w:spacing w:val="-5"/>
          <w:sz w:val="20"/>
        </w:rPr>
        <w:t xml:space="preserve"> </w:t>
      </w:r>
      <w:r w:rsidRPr="00214B85">
        <w:rPr>
          <w:rFonts w:ascii="Marianne" w:hAnsi="Marianne"/>
          <w:sz w:val="20"/>
        </w:rPr>
        <w:t>élaborée</w:t>
      </w:r>
      <w:r w:rsidRPr="00214B85">
        <w:rPr>
          <w:rFonts w:ascii="Marianne" w:hAnsi="Marianne"/>
          <w:spacing w:val="-8"/>
          <w:sz w:val="20"/>
        </w:rPr>
        <w:t xml:space="preserve"> </w:t>
      </w:r>
      <w:r w:rsidRPr="00214B85">
        <w:rPr>
          <w:rFonts w:ascii="Marianne" w:hAnsi="Marianne"/>
          <w:sz w:val="20"/>
        </w:rPr>
        <w:t>depuis</w:t>
      </w:r>
      <w:r w:rsidRPr="00214B85">
        <w:rPr>
          <w:rFonts w:ascii="Marianne" w:hAnsi="Marianne"/>
          <w:spacing w:val="-6"/>
          <w:sz w:val="20"/>
        </w:rPr>
        <w:t xml:space="preserve"> </w:t>
      </w:r>
      <w:r w:rsidRPr="00214B85">
        <w:rPr>
          <w:rFonts w:ascii="Marianne" w:hAnsi="Marianne"/>
          <w:sz w:val="20"/>
        </w:rPr>
        <w:t>la</w:t>
      </w:r>
      <w:r w:rsidRPr="00214B85">
        <w:rPr>
          <w:rFonts w:ascii="Marianne" w:hAnsi="Marianne"/>
          <w:spacing w:val="-7"/>
          <w:sz w:val="20"/>
        </w:rPr>
        <w:t xml:space="preserve"> </w:t>
      </w:r>
      <w:r w:rsidRPr="00214B85">
        <w:rPr>
          <w:rFonts w:ascii="Marianne" w:hAnsi="Marianne"/>
          <w:sz w:val="20"/>
        </w:rPr>
        <w:t>plate-forme</w:t>
      </w:r>
      <w:r w:rsidRPr="00214B85">
        <w:rPr>
          <w:rFonts w:ascii="Marianne" w:hAnsi="Marianne"/>
          <w:spacing w:val="-9"/>
          <w:sz w:val="20"/>
        </w:rPr>
        <w:t xml:space="preserve"> </w:t>
      </w:r>
      <w:r w:rsidRPr="00214B85">
        <w:rPr>
          <w:rFonts w:ascii="Marianne" w:hAnsi="Marianne"/>
          <w:spacing w:val="-2"/>
          <w:sz w:val="20"/>
        </w:rPr>
        <w:t>TACCT</w:t>
      </w:r>
    </w:p>
    <w:p w14:paraId="36846A6F" w14:textId="1C77FC83" w:rsidR="002F6E92" w:rsidRPr="00C22DFD" w:rsidRDefault="002F6E92" w:rsidP="00C22DFD">
      <w:pPr>
        <w:numPr>
          <w:ilvl w:val="0"/>
          <w:numId w:val="13"/>
        </w:numPr>
        <w:tabs>
          <w:tab w:val="left" w:pos="836"/>
        </w:tabs>
        <w:spacing w:before="118"/>
        <w:rPr>
          <w:rFonts w:ascii="Marianne" w:hAnsi="Marianne"/>
          <w:sz w:val="20"/>
        </w:rPr>
      </w:pPr>
      <w:r>
        <w:rPr>
          <w:rFonts w:ascii="Marianne" w:hAnsi="Marianne"/>
          <w:sz w:val="20"/>
        </w:rPr>
        <w:t>Co</w:t>
      </w:r>
      <w:r w:rsidRPr="0043402D">
        <w:rPr>
          <w:rFonts w:ascii="Marianne" w:hAnsi="Marianne"/>
          <w:sz w:val="20"/>
        </w:rPr>
        <w:t xml:space="preserve">mptes-rendus des </w:t>
      </w:r>
      <w:proofErr w:type="spellStart"/>
      <w:r w:rsidRPr="0043402D">
        <w:rPr>
          <w:rFonts w:ascii="Marianne" w:hAnsi="Marianne"/>
          <w:sz w:val="20"/>
        </w:rPr>
        <w:t>COPIL</w:t>
      </w:r>
      <w:r>
        <w:rPr>
          <w:rFonts w:ascii="Marianne" w:hAnsi="Marianne"/>
          <w:sz w:val="20"/>
        </w:rPr>
        <w:t>s</w:t>
      </w:r>
      <w:proofErr w:type="spellEnd"/>
      <w:r w:rsidRPr="0043402D">
        <w:rPr>
          <w:rFonts w:ascii="Marianne" w:hAnsi="Marianne"/>
          <w:sz w:val="20"/>
        </w:rPr>
        <w:t xml:space="preserve"> et </w:t>
      </w:r>
      <w:proofErr w:type="spellStart"/>
      <w:r w:rsidRPr="0043402D">
        <w:rPr>
          <w:rFonts w:ascii="Marianne" w:hAnsi="Marianne"/>
          <w:sz w:val="20"/>
        </w:rPr>
        <w:t>COTECH</w:t>
      </w:r>
      <w:r>
        <w:rPr>
          <w:rFonts w:ascii="Marianne" w:hAnsi="Marianne"/>
          <w:sz w:val="20"/>
        </w:rPr>
        <w:t>s</w:t>
      </w:r>
      <w:proofErr w:type="spellEnd"/>
      <w:r>
        <w:rPr>
          <w:rFonts w:ascii="Marianne" w:hAnsi="Marianne"/>
          <w:sz w:val="20"/>
        </w:rPr>
        <w:t xml:space="preserve"> organisés</w:t>
      </w:r>
      <w:r w:rsidRPr="0043402D">
        <w:rPr>
          <w:rFonts w:ascii="Marianne" w:hAnsi="Marianne"/>
          <w:sz w:val="20"/>
        </w:rPr>
        <w:t xml:space="preserve"> avec liste d'émargement (nom, prénom, titre, organisme)</w:t>
      </w:r>
    </w:p>
    <w:p w14:paraId="288BB1B4" w14:textId="77777777" w:rsidR="002F6E92" w:rsidRPr="002F6E92" w:rsidRDefault="002F6E92" w:rsidP="00C22DFD">
      <w:pPr>
        <w:pStyle w:val="Paragraphedeliste"/>
        <w:tabs>
          <w:tab w:val="left" w:pos="836"/>
        </w:tabs>
        <w:spacing w:before="118"/>
        <w:ind w:left="836"/>
        <w:contextualSpacing w:val="0"/>
        <w:rPr>
          <w:rFonts w:ascii="Marianne" w:hAnsi="Marianne"/>
          <w:sz w:val="20"/>
        </w:rPr>
      </w:pPr>
    </w:p>
    <w:p w14:paraId="23B1932E" w14:textId="6786B96D" w:rsidR="008A2004" w:rsidRPr="00214B85" w:rsidRDefault="008A2004" w:rsidP="002F6E92">
      <w:pPr>
        <w:pStyle w:val="Corpsdetexte"/>
        <w:ind w:left="116" w:right="276"/>
        <w:jc w:val="both"/>
        <w:rPr>
          <w:rFonts w:ascii="Marianne" w:hAnsi="Marianne"/>
        </w:rPr>
      </w:pPr>
      <w:r w:rsidRPr="00214B85">
        <w:rPr>
          <w:rFonts w:ascii="Marianne" w:hAnsi="Marianne"/>
        </w:rPr>
        <w:t>Les</w:t>
      </w:r>
      <w:r w:rsidRPr="00214B85">
        <w:rPr>
          <w:rFonts w:ascii="Marianne" w:hAnsi="Marianne"/>
          <w:spacing w:val="-8"/>
        </w:rPr>
        <w:t xml:space="preserve"> </w:t>
      </w:r>
      <w:r w:rsidRPr="00214B85">
        <w:rPr>
          <w:rFonts w:ascii="Marianne" w:hAnsi="Marianne"/>
        </w:rPr>
        <w:t>livrables</w:t>
      </w:r>
      <w:r w:rsidRPr="00214B85">
        <w:rPr>
          <w:rFonts w:ascii="Marianne" w:hAnsi="Marianne"/>
          <w:spacing w:val="-8"/>
        </w:rPr>
        <w:t xml:space="preserve"> </w:t>
      </w:r>
      <w:r w:rsidRPr="00214B85">
        <w:rPr>
          <w:rFonts w:ascii="Marianne" w:hAnsi="Marianne"/>
        </w:rPr>
        <w:t>seront</w:t>
      </w:r>
      <w:r w:rsidRPr="00214B85">
        <w:rPr>
          <w:rFonts w:ascii="Marianne" w:hAnsi="Marianne"/>
          <w:spacing w:val="-9"/>
        </w:rPr>
        <w:t xml:space="preserve"> </w:t>
      </w:r>
      <w:r w:rsidRPr="00214B85">
        <w:rPr>
          <w:rFonts w:ascii="Marianne" w:hAnsi="Marianne"/>
        </w:rPr>
        <w:t>fournis</w:t>
      </w:r>
      <w:r w:rsidRPr="00214B85">
        <w:rPr>
          <w:rFonts w:ascii="Marianne" w:hAnsi="Marianne"/>
          <w:spacing w:val="-6"/>
        </w:rPr>
        <w:t xml:space="preserve"> </w:t>
      </w:r>
      <w:r w:rsidRPr="00214B85">
        <w:rPr>
          <w:rFonts w:ascii="Marianne" w:hAnsi="Marianne"/>
        </w:rPr>
        <w:t>dans</w:t>
      </w:r>
      <w:r w:rsidRPr="00214B85">
        <w:rPr>
          <w:rFonts w:ascii="Marianne" w:hAnsi="Marianne"/>
          <w:spacing w:val="-8"/>
        </w:rPr>
        <w:t xml:space="preserve"> </w:t>
      </w:r>
      <w:r w:rsidRPr="00214B85">
        <w:rPr>
          <w:rFonts w:ascii="Marianne" w:hAnsi="Marianne"/>
        </w:rPr>
        <w:t>un</w:t>
      </w:r>
      <w:r w:rsidRPr="00214B85">
        <w:rPr>
          <w:rFonts w:ascii="Marianne" w:hAnsi="Marianne"/>
          <w:spacing w:val="-7"/>
        </w:rPr>
        <w:t xml:space="preserve"> </w:t>
      </w:r>
      <w:r w:rsidRPr="00214B85">
        <w:rPr>
          <w:rFonts w:ascii="Marianne" w:hAnsi="Marianne"/>
        </w:rPr>
        <w:t>premier</w:t>
      </w:r>
      <w:r w:rsidRPr="00214B85">
        <w:rPr>
          <w:rFonts w:ascii="Marianne" w:hAnsi="Marianne"/>
          <w:spacing w:val="-8"/>
        </w:rPr>
        <w:t xml:space="preserve"> </w:t>
      </w:r>
      <w:r w:rsidRPr="00214B85">
        <w:rPr>
          <w:rFonts w:ascii="Marianne" w:hAnsi="Marianne"/>
        </w:rPr>
        <w:t>temps</w:t>
      </w:r>
      <w:r w:rsidRPr="00214B85">
        <w:rPr>
          <w:rFonts w:ascii="Marianne" w:hAnsi="Marianne"/>
          <w:spacing w:val="-8"/>
        </w:rPr>
        <w:t xml:space="preserve"> </w:t>
      </w:r>
      <w:r w:rsidRPr="00214B85">
        <w:rPr>
          <w:rFonts w:ascii="Marianne" w:hAnsi="Marianne"/>
        </w:rPr>
        <w:t>sous</w:t>
      </w:r>
      <w:r w:rsidRPr="00214B85">
        <w:rPr>
          <w:rFonts w:ascii="Marianne" w:hAnsi="Marianne"/>
          <w:spacing w:val="-8"/>
        </w:rPr>
        <w:t xml:space="preserve"> </w:t>
      </w:r>
      <w:r w:rsidRPr="00214B85">
        <w:rPr>
          <w:rFonts w:ascii="Marianne" w:hAnsi="Marianne"/>
        </w:rPr>
        <w:t>un</w:t>
      </w:r>
      <w:r w:rsidRPr="00214B85">
        <w:rPr>
          <w:rFonts w:ascii="Marianne" w:hAnsi="Marianne"/>
          <w:spacing w:val="-9"/>
        </w:rPr>
        <w:t xml:space="preserve"> </w:t>
      </w:r>
      <w:r w:rsidRPr="00214B85">
        <w:rPr>
          <w:rFonts w:ascii="Marianne" w:hAnsi="Marianne"/>
        </w:rPr>
        <w:t>format</w:t>
      </w:r>
      <w:r w:rsidRPr="00214B85">
        <w:rPr>
          <w:rFonts w:ascii="Marianne" w:hAnsi="Marianne"/>
          <w:spacing w:val="-9"/>
        </w:rPr>
        <w:t xml:space="preserve"> </w:t>
      </w:r>
      <w:r w:rsidRPr="00214B85">
        <w:rPr>
          <w:rFonts w:ascii="Marianne" w:hAnsi="Marianne"/>
        </w:rPr>
        <w:t>permettant</w:t>
      </w:r>
      <w:r w:rsidRPr="00214B85">
        <w:rPr>
          <w:rFonts w:ascii="Marianne" w:hAnsi="Marianne"/>
          <w:spacing w:val="-9"/>
        </w:rPr>
        <w:t xml:space="preserve"> </w:t>
      </w:r>
      <w:r w:rsidRPr="00214B85">
        <w:rPr>
          <w:rFonts w:ascii="Marianne" w:hAnsi="Marianne"/>
        </w:rPr>
        <w:t>une</w:t>
      </w:r>
      <w:r w:rsidRPr="00214B85">
        <w:rPr>
          <w:rFonts w:ascii="Marianne" w:hAnsi="Marianne"/>
          <w:spacing w:val="-7"/>
        </w:rPr>
        <w:t xml:space="preserve"> </w:t>
      </w:r>
      <w:r w:rsidRPr="00214B85">
        <w:rPr>
          <w:rFonts w:ascii="Marianne" w:hAnsi="Marianne"/>
        </w:rPr>
        <w:t>remontée</w:t>
      </w:r>
      <w:r w:rsidRPr="00214B85">
        <w:rPr>
          <w:rFonts w:ascii="Marianne" w:hAnsi="Marianne"/>
          <w:spacing w:val="-3"/>
        </w:rPr>
        <w:t xml:space="preserve"> </w:t>
      </w:r>
      <w:r w:rsidRPr="00214B85">
        <w:rPr>
          <w:rFonts w:ascii="Marianne" w:hAnsi="Marianne"/>
        </w:rPr>
        <w:t>rapide</w:t>
      </w:r>
      <w:r w:rsidRPr="00214B85">
        <w:rPr>
          <w:rFonts w:ascii="Marianne" w:hAnsi="Marianne"/>
          <w:spacing w:val="-8"/>
        </w:rPr>
        <w:t xml:space="preserve"> </w:t>
      </w:r>
      <w:r w:rsidRPr="00214B85">
        <w:rPr>
          <w:rFonts w:ascii="Marianne" w:hAnsi="Marianne"/>
        </w:rPr>
        <w:t>des commentaires (fichier partagé de type Word pour les données écrites). Les documents finaux seront livrés</w:t>
      </w:r>
      <w:r w:rsidRPr="00214B85">
        <w:rPr>
          <w:rFonts w:ascii="Marianne" w:hAnsi="Marianne"/>
          <w:spacing w:val="-6"/>
        </w:rPr>
        <w:t xml:space="preserve"> </w:t>
      </w:r>
      <w:r w:rsidRPr="00214B85">
        <w:rPr>
          <w:rFonts w:ascii="Marianne" w:hAnsi="Marianne"/>
        </w:rPr>
        <w:t>sous</w:t>
      </w:r>
      <w:r w:rsidRPr="00214B85">
        <w:rPr>
          <w:rFonts w:ascii="Marianne" w:hAnsi="Marianne"/>
          <w:spacing w:val="-5"/>
        </w:rPr>
        <w:t xml:space="preserve"> </w:t>
      </w:r>
      <w:r w:rsidRPr="00214B85">
        <w:rPr>
          <w:rFonts w:ascii="Marianne" w:hAnsi="Marianne"/>
        </w:rPr>
        <w:t>un</w:t>
      </w:r>
      <w:r w:rsidRPr="00214B85">
        <w:rPr>
          <w:rFonts w:ascii="Marianne" w:hAnsi="Marianne"/>
          <w:spacing w:val="-7"/>
        </w:rPr>
        <w:t xml:space="preserve"> </w:t>
      </w:r>
      <w:r w:rsidRPr="00214B85">
        <w:rPr>
          <w:rFonts w:ascii="Marianne" w:hAnsi="Marianne"/>
        </w:rPr>
        <w:t>format</w:t>
      </w:r>
      <w:r w:rsidRPr="00214B85">
        <w:rPr>
          <w:rFonts w:ascii="Marianne" w:hAnsi="Marianne"/>
          <w:spacing w:val="-4"/>
        </w:rPr>
        <w:t xml:space="preserve"> </w:t>
      </w:r>
      <w:r w:rsidRPr="00214B85">
        <w:rPr>
          <w:rFonts w:ascii="Marianne" w:hAnsi="Marianne"/>
        </w:rPr>
        <w:t>diffusable</w:t>
      </w:r>
      <w:r w:rsidRPr="00214B85">
        <w:rPr>
          <w:rFonts w:ascii="Marianne" w:hAnsi="Marianne"/>
          <w:spacing w:val="-7"/>
        </w:rPr>
        <w:t xml:space="preserve"> </w:t>
      </w:r>
      <w:r w:rsidRPr="00214B85">
        <w:rPr>
          <w:rFonts w:ascii="Marianne" w:hAnsi="Marianne"/>
        </w:rPr>
        <w:t>(type</w:t>
      </w:r>
      <w:r w:rsidRPr="00214B85">
        <w:rPr>
          <w:rFonts w:ascii="Marianne" w:hAnsi="Marianne"/>
          <w:spacing w:val="-7"/>
        </w:rPr>
        <w:t xml:space="preserve"> </w:t>
      </w:r>
      <w:r w:rsidRPr="00214B85">
        <w:rPr>
          <w:rFonts w:ascii="Marianne" w:hAnsi="Marianne"/>
        </w:rPr>
        <w:t>PDF),</w:t>
      </w:r>
      <w:r w:rsidRPr="00214B85">
        <w:rPr>
          <w:rFonts w:ascii="Marianne" w:hAnsi="Marianne"/>
          <w:spacing w:val="-6"/>
        </w:rPr>
        <w:t xml:space="preserve"> </w:t>
      </w:r>
      <w:r w:rsidRPr="00214B85">
        <w:rPr>
          <w:rFonts w:ascii="Marianne" w:hAnsi="Marianne"/>
        </w:rPr>
        <w:t>mais</w:t>
      </w:r>
      <w:r w:rsidRPr="00214B85">
        <w:rPr>
          <w:rFonts w:ascii="Marianne" w:hAnsi="Marianne"/>
          <w:spacing w:val="-5"/>
        </w:rPr>
        <w:t xml:space="preserve"> </w:t>
      </w:r>
      <w:r w:rsidRPr="00214B85">
        <w:rPr>
          <w:rFonts w:ascii="Marianne" w:hAnsi="Marianne"/>
        </w:rPr>
        <w:t>aussi</w:t>
      </w:r>
      <w:r w:rsidRPr="00214B85">
        <w:rPr>
          <w:rFonts w:ascii="Marianne" w:hAnsi="Marianne"/>
          <w:spacing w:val="-5"/>
        </w:rPr>
        <w:t xml:space="preserve"> </w:t>
      </w:r>
      <w:r w:rsidRPr="00214B85">
        <w:rPr>
          <w:rFonts w:ascii="Marianne" w:hAnsi="Marianne"/>
        </w:rPr>
        <w:t>modifiable</w:t>
      </w:r>
      <w:r w:rsidRPr="00214B85">
        <w:rPr>
          <w:rFonts w:ascii="Marianne" w:hAnsi="Marianne"/>
          <w:spacing w:val="-7"/>
        </w:rPr>
        <w:t xml:space="preserve"> </w:t>
      </w:r>
      <w:r w:rsidRPr="00214B85">
        <w:rPr>
          <w:rFonts w:ascii="Marianne" w:hAnsi="Marianne"/>
        </w:rPr>
        <w:t>à</w:t>
      </w:r>
      <w:r w:rsidRPr="00214B85">
        <w:rPr>
          <w:rFonts w:ascii="Marianne" w:hAnsi="Marianne"/>
          <w:spacing w:val="-7"/>
        </w:rPr>
        <w:t xml:space="preserve"> </w:t>
      </w:r>
      <w:r w:rsidRPr="00214B85">
        <w:rPr>
          <w:rFonts w:ascii="Marianne" w:hAnsi="Marianne"/>
        </w:rPr>
        <w:t>destination de</w:t>
      </w:r>
      <w:r w:rsidRPr="00214B85">
        <w:rPr>
          <w:rFonts w:ascii="Marianne" w:hAnsi="Marianne"/>
          <w:spacing w:val="-5"/>
        </w:rPr>
        <w:t xml:space="preserve"> </w:t>
      </w:r>
      <w:r w:rsidRPr="00214B85">
        <w:rPr>
          <w:rFonts w:ascii="Marianne" w:hAnsi="Marianne"/>
        </w:rPr>
        <w:t>la</w:t>
      </w:r>
      <w:r w:rsidRPr="00214B85">
        <w:rPr>
          <w:rFonts w:ascii="Marianne" w:hAnsi="Marianne"/>
          <w:spacing w:val="-7"/>
        </w:rPr>
        <w:t xml:space="preserve"> </w:t>
      </w:r>
      <w:r w:rsidRPr="00214B85">
        <w:rPr>
          <w:rFonts w:ascii="Marianne" w:hAnsi="Marianne"/>
        </w:rPr>
        <w:t>collectivité</w:t>
      </w:r>
      <w:r w:rsidRPr="00214B85">
        <w:rPr>
          <w:rFonts w:ascii="Marianne" w:hAnsi="Marianne"/>
          <w:spacing w:val="-5"/>
        </w:rPr>
        <w:t xml:space="preserve"> </w:t>
      </w:r>
      <w:r w:rsidRPr="00214B85">
        <w:rPr>
          <w:rFonts w:ascii="Marianne" w:hAnsi="Marianne"/>
        </w:rPr>
        <w:t>(Word, Excel, PowerPoint).</w:t>
      </w:r>
    </w:p>
    <w:p w14:paraId="7E4F39CA" w14:textId="77777777" w:rsidR="00EE1D10" w:rsidRPr="0081775E" w:rsidRDefault="00EE1D10" w:rsidP="0081775E">
      <w:pPr>
        <w:tabs>
          <w:tab w:val="left" w:pos="476"/>
        </w:tabs>
        <w:spacing w:line="256" w:lineRule="auto"/>
        <w:ind w:right="278"/>
        <w:jc w:val="both"/>
        <w:rPr>
          <w:rFonts w:ascii="Marianne" w:hAnsi="Marianne"/>
          <w:sz w:val="20"/>
        </w:rPr>
      </w:pPr>
    </w:p>
    <w:p w14:paraId="1364645D" w14:textId="77777777" w:rsidR="0059523C" w:rsidRDefault="0059523C" w:rsidP="00985578">
      <w:pPr>
        <w:pStyle w:val="Titre1"/>
        <w:spacing w:after="0"/>
        <w:rPr>
          <w:rFonts w:ascii="Marianne" w:hAnsi="Marianne"/>
          <w:color w:val="2D74B5"/>
          <w:spacing w:val="-2"/>
          <w:sz w:val="28"/>
          <w:szCs w:val="28"/>
        </w:rPr>
      </w:pPr>
      <w:bookmarkStart w:id="15" w:name="_Toc173243756"/>
      <w:r w:rsidRPr="0059523C">
        <w:rPr>
          <w:rFonts w:ascii="Marianne" w:hAnsi="Marianne"/>
          <w:color w:val="2D74B5"/>
          <w:spacing w:val="-2"/>
          <w:sz w:val="28"/>
          <w:szCs w:val="28"/>
        </w:rPr>
        <w:t>Compétences</w:t>
      </w:r>
      <w:r w:rsidRPr="0059523C">
        <w:rPr>
          <w:rFonts w:ascii="Marianne" w:hAnsi="Marianne"/>
          <w:color w:val="2D74B5"/>
          <w:spacing w:val="-4"/>
          <w:sz w:val="28"/>
          <w:szCs w:val="28"/>
        </w:rPr>
        <w:t xml:space="preserve"> </w:t>
      </w:r>
      <w:r w:rsidRPr="0059523C">
        <w:rPr>
          <w:rFonts w:ascii="Marianne" w:hAnsi="Marianne"/>
          <w:color w:val="2D74B5"/>
          <w:spacing w:val="-2"/>
          <w:sz w:val="28"/>
          <w:szCs w:val="28"/>
        </w:rPr>
        <w:t>attendues</w:t>
      </w:r>
      <w:bookmarkEnd w:id="15"/>
    </w:p>
    <w:p w14:paraId="09AED7BA" w14:textId="77777777" w:rsidR="00985578" w:rsidRPr="00985578" w:rsidRDefault="00985578" w:rsidP="00985578"/>
    <w:p w14:paraId="678A0D30" w14:textId="1F357E92" w:rsidR="00985578" w:rsidRDefault="0059523C" w:rsidP="00985578">
      <w:pPr>
        <w:pStyle w:val="Corpsdetexte"/>
        <w:spacing w:before="118"/>
        <w:jc w:val="both"/>
        <w:rPr>
          <w:rFonts w:ascii="Marianne" w:hAnsi="Marianne"/>
          <w:spacing w:val="-10"/>
        </w:rPr>
      </w:pPr>
      <w:r w:rsidRPr="00214B85">
        <w:rPr>
          <w:rFonts w:ascii="Marianne" w:hAnsi="Marianne"/>
        </w:rPr>
        <w:t>La</w:t>
      </w:r>
      <w:r w:rsidRPr="00214B85">
        <w:rPr>
          <w:rFonts w:ascii="Marianne" w:hAnsi="Marianne"/>
          <w:spacing w:val="-10"/>
        </w:rPr>
        <w:t xml:space="preserve"> </w:t>
      </w:r>
      <w:r w:rsidRPr="00214B85">
        <w:rPr>
          <w:rFonts w:ascii="Marianne" w:hAnsi="Marianne"/>
        </w:rPr>
        <w:t>réalisation</w:t>
      </w:r>
      <w:r w:rsidRPr="00214B85">
        <w:rPr>
          <w:rFonts w:ascii="Marianne" w:hAnsi="Marianne"/>
          <w:spacing w:val="-9"/>
        </w:rPr>
        <w:t xml:space="preserve"> </w:t>
      </w:r>
      <w:r w:rsidRPr="00214B85">
        <w:rPr>
          <w:rFonts w:ascii="Marianne" w:hAnsi="Marianne"/>
        </w:rPr>
        <w:t>de</w:t>
      </w:r>
      <w:r w:rsidRPr="00214B85">
        <w:rPr>
          <w:rFonts w:ascii="Marianne" w:hAnsi="Marianne"/>
          <w:spacing w:val="-7"/>
        </w:rPr>
        <w:t xml:space="preserve"> </w:t>
      </w:r>
      <w:r w:rsidRPr="00214B85">
        <w:rPr>
          <w:rFonts w:ascii="Marianne" w:hAnsi="Marianne"/>
        </w:rPr>
        <w:t>la</w:t>
      </w:r>
      <w:r w:rsidRPr="00214B85">
        <w:rPr>
          <w:rFonts w:ascii="Marianne" w:hAnsi="Marianne"/>
          <w:spacing w:val="-9"/>
        </w:rPr>
        <w:t xml:space="preserve"> </w:t>
      </w:r>
      <w:r w:rsidRPr="00214B85">
        <w:rPr>
          <w:rFonts w:ascii="Marianne" w:hAnsi="Marianne"/>
        </w:rPr>
        <w:t>prestation</w:t>
      </w:r>
      <w:r w:rsidRPr="00214B85">
        <w:rPr>
          <w:rFonts w:ascii="Marianne" w:hAnsi="Marianne"/>
          <w:spacing w:val="-8"/>
        </w:rPr>
        <w:t xml:space="preserve"> </w:t>
      </w:r>
      <w:r w:rsidRPr="00214B85">
        <w:rPr>
          <w:rFonts w:ascii="Marianne" w:hAnsi="Marianne"/>
        </w:rPr>
        <w:t>nécessitera</w:t>
      </w:r>
      <w:r w:rsidRPr="00214B85">
        <w:rPr>
          <w:rFonts w:ascii="Marianne" w:hAnsi="Marianne"/>
          <w:spacing w:val="-7"/>
        </w:rPr>
        <w:t xml:space="preserve"> </w:t>
      </w:r>
      <w:r w:rsidRPr="00214B85">
        <w:rPr>
          <w:rFonts w:ascii="Marianne" w:hAnsi="Marianne"/>
        </w:rPr>
        <w:t>des</w:t>
      </w:r>
      <w:r w:rsidRPr="00214B85">
        <w:rPr>
          <w:rFonts w:ascii="Marianne" w:hAnsi="Marianne"/>
          <w:spacing w:val="-8"/>
        </w:rPr>
        <w:t xml:space="preserve"> </w:t>
      </w:r>
      <w:r w:rsidRPr="00214B85">
        <w:rPr>
          <w:rFonts w:ascii="Marianne" w:hAnsi="Marianne"/>
        </w:rPr>
        <w:t>compétences</w:t>
      </w:r>
      <w:r w:rsidRPr="00214B85">
        <w:rPr>
          <w:rFonts w:ascii="Marianne" w:hAnsi="Marianne"/>
          <w:spacing w:val="-7"/>
        </w:rPr>
        <w:t xml:space="preserve"> </w:t>
      </w:r>
      <w:r w:rsidRPr="00214B85">
        <w:rPr>
          <w:rFonts w:ascii="Marianne" w:hAnsi="Marianne"/>
        </w:rPr>
        <w:t>multiples</w:t>
      </w:r>
      <w:r w:rsidRPr="00214B85">
        <w:rPr>
          <w:rFonts w:ascii="Marianne" w:hAnsi="Marianne"/>
          <w:spacing w:val="-7"/>
        </w:rPr>
        <w:t xml:space="preserve"> </w:t>
      </w:r>
      <w:r w:rsidRPr="00214B85">
        <w:rPr>
          <w:rFonts w:ascii="Marianne" w:hAnsi="Marianne"/>
          <w:spacing w:val="-10"/>
        </w:rPr>
        <w:t>:</w:t>
      </w:r>
    </w:p>
    <w:p w14:paraId="1C5A6CD9" w14:textId="77777777" w:rsidR="00985578" w:rsidRPr="00985578" w:rsidRDefault="00985578" w:rsidP="00985578">
      <w:pPr>
        <w:pStyle w:val="Corpsdetexte"/>
        <w:jc w:val="both"/>
        <w:rPr>
          <w:rFonts w:ascii="Marianne" w:hAnsi="Marianne"/>
          <w:spacing w:val="-10"/>
        </w:rPr>
      </w:pPr>
    </w:p>
    <w:p w14:paraId="5B4C1AA2" w14:textId="24082366" w:rsidR="0059523C" w:rsidRPr="00214B85" w:rsidRDefault="0059523C" w:rsidP="00985578">
      <w:pPr>
        <w:pStyle w:val="Paragraphedeliste"/>
        <w:numPr>
          <w:ilvl w:val="0"/>
          <w:numId w:val="13"/>
        </w:numPr>
        <w:tabs>
          <w:tab w:val="left" w:pos="836"/>
        </w:tabs>
        <w:spacing w:line="235" w:lineRule="auto"/>
        <w:ind w:right="274"/>
        <w:contextualSpacing w:val="0"/>
        <w:jc w:val="both"/>
        <w:rPr>
          <w:rFonts w:ascii="Marianne" w:hAnsi="Marianne"/>
          <w:sz w:val="20"/>
        </w:rPr>
      </w:pPr>
      <w:r w:rsidRPr="00214B85">
        <w:rPr>
          <w:rFonts w:ascii="Marianne" w:hAnsi="Marianne"/>
          <w:sz w:val="20"/>
        </w:rPr>
        <w:t>Expertise technique et méthodologique dans l’élaboration de</w:t>
      </w:r>
      <w:r w:rsidR="004F3FA6">
        <w:rPr>
          <w:rFonts w:ascii="Marianne" w:hAnsi="Marianne"/>
          <w:sz w:val="20"/>
        </w:rPr>
        <w:t xml:space="preserve"> diagnostics de vulnérabilité et</w:t>
      </w:r>
      <w:r w:rsidRPr="00214B85">
        <w:rPr>
          <w:rFonts w:ascii="Marianne" w:hAnsi="Marianne"/>
          <w:sz w:val="20"/>
        </w:rPr>
        <w:t xml:space="preserve"> stratégies d’adaptation au changement climatique. Une expérience d’accompagnement de territoires via la démarche TACCT serait un plus ;</w:t>
      </w:r>
    </w:p>
    <w:p w14:paraId="11A6928B" w14:textId="7C0B1D65" w:rsidR="0059523C" w:rsidRPr="00214B85" w:rsidRDefault="0059523C" w:rsidP="002331F7">
      <w:pPr>
        <w:pStyle w:val="Paragraphedeliste"/>
        <w:numPr>
          <w:ilvl w:val="0"/>
          <w:numId w:val="13"/>
        </w:numPr>
        <w:tabs>
          <w:tab w:val="left" w:pos="836"/>
        </w:tabs>
        <w:spacing w:before="57" w:line="228" w:lineRule="auto"/>
        <w:ind w:right="282"/>
        <w:contextualSpacing w:val="0"/>
        <w:jc w:val="both"/>
        <w:rPr>
          <w:rFonts w:ascii="Marianne" w:hAnsi="Marianne"/>
          <w:sz w:val="20"/>
        </w:rPr>
      </w:pPr>
      <w:r w:rsidRPr="00214B85">
        <w:rPr>
          <w:rFonts w:ascii="Marianne" w:hAnsi="Marianne"/>
          <w:sz w:val="20"/>
        </w:rPr>
        <w:t>Capacité</w:t>
      </w:r>
      <w:r w:rsidRPr="00214B85">
        <w:rPr>
          <w:rFonts w:ascii="Marianne" w:hAnsi="Marianne"/>
          <w:spacing w:val="-10"/>
          <w:sz w:val="20"/>
        </w:rPr>
        <w:t xml:space="preserve"> </w:t>
      </w:r>
      <w:r w:rsidRPr="00214B85">
        <w:rPr>
          <w:rFonts w:ascii="Marianne" w:hAnsi="Marianne"/>
          <w:sz w:val="20"/>
        </w:rPr>
        <w:t>d’animation</w:t>
      </w:r>
      <w:r w:rsidRPr="00214B85">
        <w:rPr>
          <w:rFonts w:ascii="Marianne" w:hAnsi="Marianne"/>
          <w:spacing w:val="-10"/>
          <w:sz w:val="20"/>
        </w:rPr>
        <w:t xml:space="preserve"> </w:t>
      </w:r>
      <w:r w:rsidRPr="00214B85">
        <w:rPr>
          <w:rFonts w:ascii="Marianne" w:hAnsi="Marianne"/>
          <w:sz w:val="20"/>
        </w:rPr>
        <w:t>de</w:t>
      </w:r>
      <w:r w:rsidRPr="00214B85">
        <w:rPr>
          <w:rFonts w:ascii="Marianne" w:hAnsi="Marianne"/>
          <w:spacing w:val="-9"/>
          <w:sz w:val="20"/>
        </w:rPr>
        <w:t xml:space="preserve"> </w:t>
      </w:r>
      <w:r w:rsidRPr="00214B85">
        <w:rPr>
          <w:rFonts w:ascii="Marianne" w:hAnsi="Marianne"/>
          <w:sz w:val="20"/>
        </w:rPr>
        <w:t>réunions</w:t>
      </w:r>
      <w:r w:rsidRPr="00214B85">
        <w:rPr>
          <w:rFonts w:ascii="Marianne" w:hAnsi="Marianne"/>
          <w:spacing w:val="-10"/>
          <w:sz w:val="20"/>
        </w:rPr>
        <w:t xml:space="preserve"> </w:t>
      </w:r>
      <w:r w:rsidRPr="00214B85">
        <w:rPr>
          <w:rFonts w:ascii="Marianne" w:hAnsi="Marianne"/>
          <w:sz w:val="20"/>
        </w:rPr>
        <w:t>et</w:t>
      </w:r>
      <w:r w:rsidRPr="00214B85">
        <w:rPr>
          <w:rFonts w:ascii="Marianne" w:hAnsi="Marianne"/>
          <w:spacing w:val="-10"/>
          <w:sz w:val="20"/>
        </w:rPr>
        <w:t xml:space="preserve"> </w:t>
      </w:r>
      <w:r w:rsidRPr="00214B85">
        <w:rPr>
          <w:rFonts w:ascii="Marianne" w:hAnsi="Marianne"/>
          <w:sz w:val="20"/>
        </w:rPr>
        <w:t>de</w:t>
      </w:r>
      <w:r w:rsidRPr="00214B85">
        <w:rPr>
          <w:rFonts w:ascii="Marianne" w:hAnsi="Marianne"/>
          <w:spacing w:val="-10"/>
          <w:sz w:val="20"/>
        </w:rPr>
        <w:t xml:space="preserve"> </w:t>
      </w:r>
      <w:r w:rsidRPr="00214B85">
        <w:rPr>
          <w:rFonts w:ascii="Marianne" w:hAnsi="Marianne"/>
          <w:sz w:val="20"/>
        </w:rPr>
        <w:t>mobilisation</w:t>
      </w:r>
      <w:r w:rsidRPr="00214B85">
        <w:rPr>
          <w:rFonts w:ascii="Marianne" w:hAnsi="Marianne"/>
          <w:spacing w:val="-10"/>
          <w:sz w:val="20"/>
        </w:rPr>
        <w:t xml:space="preserve"> </w:t>
      </w:r>
      <w:r w:rsidRPr="00214B85">
        <w:rPr>
          <w:rFonts w:ascii="Marianne" w:hAnsi="Marianne"/>
          <w:sz w:val="20"/>
        </w:rPr>
        <w:t>d’outils</w:t>
      </w:r>
      <w:r w:rsidRPr="00214B85">
        <w:rPr>
          <w:rFonts w:ascii="Marianne" w:hAnsi="Marianne"/>
          <w:spacing w:val="-10"/>
          <w:sz w:val="20"/>
        </w:rPr>
        <w:t xml:space="preserve"> </w:t>
      </w:r>
      <w:r w:rsidRPr="00214B85">
        <w:rPr>
          <w:rFonts w:ascii="Marianne" w:hAnsi="Marianne"/>
          <w:sz w:val="20"/>
        </w:rPr>
        <w:t>et</w:t>
      </w:r>
      <w:r w:rsidRPr="00214B85">
        <w:rPr>
          <w:rFonts w:ascii="Marianne" w:hAnsi="Marianne"/>
          <w:spacing w:val="-10"/>
          <w:sz w:val="20"/>
        </w:rPr>
        <w:t xml:space="preserve"> </w:t>
      </w:r>
      <w:r w:rsidRPr="00214B85">
        <w:rPr>
          <w:rFonts w:ascii="Marianne" w:hAnsi="Marianne"/>
          <w:sz w:val="20"/>
        </w:rPr>
        <w:t>méthodes</w:t>
      </w:r>
      <w:r w:rsidRPr="00214B85">
        <w:rPr>
          <w:rFonts w:ascii="Marianne" w:hAnsi="Marianne"/>
          <w:spacing w:val="-10"/>
          <w:sz w:val="20"/>
        </w:rPr>
        <w:t xml:space="preserve"> </w:t>
      </w:r>
      <w:r w:rsidRPr="00214B85">
        <w:rPr>
          <w:rFonts w:ascii="Marianne" w:hAnsi="Marianne"/>
          <w:sz w:val="20"/>
        </w:rPr>
        <w:t>d’intelligence collective ;</w:t>
      </w:r>
    </w:p>
    <w:p w14:paraId="3E50A23B" w14:textId="77777777" w:rsidR="0059523C" w:rsidRPr="00214B85" w:rsidRDefault="0059523C" w:rsidP="002331F7">
      <w:pPr>
        <w:pStyle w:val="Paragraphedeliste"/>
        <w:numPr>
          <w:ilvl w:val="0"/>
          <w:numId w:val="13"/>
        </w:numPr>
        <w:tabs>
          <w:tab w:val="left" w:pos="836"/>
        </w:tabs>
        <w:spacing w:before="59" w:line="228" w:lineRule="auto"/>
        <w:ind w:right="282"/>
        <w:contextualSpacing w:val="0"/>
        <w:jc w:val="both"/>
        <w:rPr>
          <w:rFonts w:ascii="Marianne" w:hAnsi="Marianne"/>
          <w:sz w:val="20"/>
        </w:rPr>
      </w:pPr>
      <w:r w:rsidRPr="00214B85">
        <w:rPr>
          <w:rFonts w:ascii="Marianne" w:hAnsi="Marianne"/>
          <w:sz w:val="20"/>
        </w:rPr>
        <w:t>Expertise</w:t>
      </w:r>
      <w:r w:rsidRPr="00214B85">
        <w:rPr>
          <w:rFonts w:ascii="Marianne" w:hAnsi="Marianne"/>
          <w:spacing w:val="-6"/>
          <w:sz w:val="20"/>
        </w:rPr>
        <w:t xml:space="preserve"> </w:t>
      </w:r>
      <w:r w:rsidRPr="00214B85">
        <w:rPr>
          <w:rFonts w:ascii="Marianne" w:hAnsi="Marianne"/>
          <w:sz w:val="20"/>
        </w:rPr>
        <w:t>dans</w:t>
      </w:r>
      <w:r w:rsidRPr="00214B85">
        <w:rPr>
          <w:rFonts w:ascii="Marianne" w:hAnsi="Marianne"/>
          <w:spacing w:val="-4"/>
          <w:sz w:val="20"/>
        </w:rPr>
        <w:t xml:space="preserve"> </w:t>
      </w:r>
      <w:r w:rsidRPr="00214B85">
        <w:rPr>
          <w:rFonts w:ascii="Marianne" w:hAnsi="Marianne"/>
          <w:sz w:val="20"/>
        </w:rPr>
        <w:t>le</w:t>
      </w:r>
      <w:r w:rsidRPr="00214B85">
        <w:rPr>
          <w:rFonts w:ascii="Marianne" w:hAnsi="Marianne"/>
          <w:spacing w:val="-5"/>
          <w:sz w:val="20"/>
        </w:rPr>
        <w:t xml:space="preserve"> </w:t>
      </w:r>
      <w:r w:rsidRPr="00214B85">
        <w:rPr>
          <w:rFonts w:ascii="Marianne" w:hAnsi="Marianne"/>
          <w:sz w:val="20"/>
        </w:rPr>
        <w:t>domaine</w:t>
      </w:r>
      <w:r w:rsidRPr="00214B85">
        <w:rPr>
          <w:rFonts w:ascii="Marianne" w:hAnsi="Marianne"/>
          <w:spacing w:val="-3"/>
          <w:sz w:val="20"/>
        </w:rPr>
        <w:t xml:space="preserve"> </w:t>
      </w:r>
      <w:r w:rsidRPr="00214B85">
        <w:rPr>
          <w:rFonts w:ascii="Marianne" w:hAnsi="Marianne"/>
          <w:sz w:val="20"/>
        </w:rPr>
        <w:t>de</w:t>
      </w:r>
      <w:r w:rsidRPr="00214B85">
        <w:rPr>
          <w:rFonts w:ascii="Marianne" w:hAnsi="Marianne"/>
          <w:spacing w:val="-6"/>
          <w:sz w:val="20"/>
        </w:rPr>
        <w:t xml:space="preserve"> </w:t>
      </w:r>
      <w:r w:rsidRPr="00214B85">
        <w:rPr>
          <w:rFonts w:ascii="Marianne" w:hAnsi="Marianne"/>
          <w:sz w:val="20"/>
        </w:rPr>
        <w:t>la</w:t>
      </w:r>
      <w:r w:rsidRPr="00214B85">
        <w:rPr>
          <w:rFonts w:ascii="Marianne" w:hAnsi="Marianne"/>
          <w:spacing w:val="-6"/>
          <w:sz w:val="20"/>
        </w:rPr>
        <w:t xml:space="preserve"> </w:t>
      </w:r>
      <w:r w:rsidRPr="00214B85">
        <w:rPr>
          <w:rFonts w:ascii="Marianne" w:hAnsi="Marianne"/>
          <w:sz w:val="20"/>
        </w:rPr>
        <w:t>concertation</w:t>
      </w:r>
      <w:r w:rsidRPr="00214B85">
        <w:rPr>
          <w:rFonts w:ascii="Marianne" w:hAnsi="Marianne"/>
          <w:spacing w:val="-8"/>
          <w:sz w:val="20"/>
        </w:rPr>
        <w:t xml:space="preserve"> </w:t>
      </w:r>
      <w:r w:rsidRPr="00214B85">
        <w:rPr>
          <w:rFonts w:ascii="Marianne" w:hAnsi="Marianne"/>
          <w:sz w:val="20"/>
        </w:rPr>
        <w:t>et</w:t>
      </w:r>
      <w:r w:rsidRPr="00214B85">
        <w:rPr>
          <w:rFonts w:ascii="Marianne" w:hAnsi="Marianne"/>
          <w:spacing w:val="-5"/>
          <w:sz w:val="20"/>
        </w:rPr>
        <w:t xml:space="preserve"> </w:t>
      </w:r>
      <w:r w:rsidRPr="00214B85">
        <w:rPr>
          <w:rFonts w:ascii="Marianne" w:hAnsi="Marianne"/>
          <w:sz w:val="20"/>
        </w:rPr>
        <w:t>l’accompagnement</w:t>
      </w:r>
      <w:r w:rsidRPr="00214B85">
        <w:rPr>
          <w:rFonts w:ascii="Marianne" w:hAnsi="Marianne"/>
          <w:spacing w:val="-6"/>
          <w:sz w:val="20"/>
        </w:rPr>
        <w:t xml:space="preserve"> </w:t>
      </w:r>
      <w:r w:rsidRPr="00214B85">
        <w:rPr>
          <w:rFonts w:ascii="Marianne" w:hAnsi="Marianne"/>
          <w:sz w:val="20"/>
        </w:rPr>
        <w:t>de</w:t>
      </w:r>
      <w:r w:rsidRPr="00214B85">
        <w:rPr>
          <w:rFonts w:ascii="Marianne" w:hAnsi="Marianne"/>
          <w:spacing w:val="-8"/>
          <w:sz w:val="20"/>
        </w:rPr>
        <w:t xml:space="preserve"> </w:t>
      </w:r>
      <w:r w:rsidRPr="00214B85">
        <w:rPr>
          <w:rFonts w:ascii="Marianne" w:hAnsi="Marianne"/>
          <w:sz w:val="20"/>
        </w:rPr>
        <w:t>dossiers</w:t>
      </w:r>
      <w:r w:rsidRPr="00214B85">
        <w:rPr>
          <w:rFonts w:ascii="Marianne" w:hAnsi="Marianne"/>
          <w:spacing w:val="-6"/>
          <w:sz w:val="20"/>
        </w:rPr>
        <w:t xml:space="preserve"> </w:t>
      </w:r>
      <w:r w:rsidRPr="00214B85">
        <w:rPr>
          <w:rFonts w:ascii="Marianne" w:hAnsi="Marianne"/>
          <w:sz w:val="20"/>
        </w:rPr>
        <w:t>sensibles</w:t>
      </w:r>
      <w:r w:rsidRPr="00214B85">
        <w:rPr>
          <w:rFonts w:ascii="Marianne" w:hAnsi="Marianne"/>
          <w:spacing w:val="-7"/>
          <w:sz w:val="20"/>
        </w:rPr>
        <w:t xml:space="preserve"> </w:t>
      </w:r>
      <w:r w:rsidRPr="00214B85">
        <w:rPr>
          <w:rFonts w:ascii="Marianne" w:hAnsi="Marianne"/>
          <w:sz w:val="20"/>
        </w:rPr>
        <w:t>(une expérience dans ce domaine serait précieuse) ;</w:t>
      </w:r>
    </w:p>
    <w:p w14:paraId="366C9311" w14:textId="77777777" w:rsidR="0059523C" w:rsidRPr="00214B85" w:rsidRDefault="0059523C" w:rsidP="002331F7">
      <w:pPr>
        <w:pStyle w:val="Paragraphedeliste"/>
        <w:numPr>
          <w:ilvl w:val="0"/>
          <w:numId w:val="13"/>
        </w:numPr>
        <w:tabs>
          <w:tab w:val="left" w:pos="836"/>
        </w:tabs>
        <w:spacing w:before="49"/>
        <w:contextualSpacing w:val="0"/>
        <w:jc w:val="both"/>
        <w:rPr>
          <w:rFonts w:ascii="Marianne" w:hAnsi="Marianne"/>
          <w:sz w:val="20"/>
        </w:rPr>
      </w:pPr>
      <w:r w:rsidRPr="00214B85">
        <w:rPr>
          <w:rFonts w:ascii="Marianne" w:hAnsi="Marianne"/>
          <w:sz w:val="20"/>
        </w:rPr>
        <w:t>Compétences</w:t>
      </w:r>
      <w:r w:rsidRPr="00214B85">
        <w:rPr>
          <w:rFonts w:ascii="Marianne" w:hAnsi="Marianne"/>
          <w:spacing w:val="-8"/>
          <w:sz w:val="20"/>
        </w:rPr>
        <w:t xml:space="preserve"> </w:t>
      </w:r>
      <w:r w:rsidRPr="00214B85">
        <w:rPr>
          <w:rFonts w:ascii="Marianne" w:hAnsi="Marianne"/>
          <w:sz w:val="20"/>
        </w:rPr>
        <w:t>dans</w:t>
      </w:r>
      <w:r w:rsidRPr="00214B85">
        <w:rPr>
          <w:rFonts w:ascii="Marianne" w:hAnsi="Marianne"/>
          <w:spacing w:val="-7"/>
          <w:sz w:val="20"/>
        </w:rPr>
        <w:t xml:space="preserve"> </w:t>
      </w:r>
      <w:r w:rsidRPr="00214B85">
        <w:rPr>
          <w:rFonts w:ascii="Marianne" w:hAnsi="Marianne"/>
          <w:sz w:val="20"/>
        </w:rPr>
        <w:t>la</w:t>
      </w:r>
      <w:r w:rsidRPr="00214B85">
        <w:rPr>
          <w:rFonts w:ascii="Marianne" w:hAnsi="Marianne"/>
          <w:spacing w:val="-9"/>
          <w:sz w:val="20"/>
        </w:rPr>
        <w:t xml:space="preserve"> </w:t>
      </w:r>
      <w:r w:rsidRPr="00214B85">
        <w:rPr>
          <w:rFonts w:ascii="Marianne" w:hAnsi="Marianne"/>
          <w:sz w:val="20"/>
        </w:rPr>
        <w:t>création</w:t>
      </w:r>
      <w:r w:rsidRPr="00214B85">
        <w:rPr>
          <w:rFonts w:ascii="Marianne" w:hAnsi="Marianne"/>
          <w:spacing w:val="-9"/>
          <w:sz w:val="20"/>
        </w:rPr>
        <w:t xml:space="preserve"> </w:t>
      </w:r>
      <w:r w:rsidRPr="00214B85">
        <w:rPr>
          <w:rFonts w:ascii="Marianne" w:hAnsi="Marianne"/>
          <w:sz w:val="20"/>
        </w:rPr>
        <w:t>de</w:t>
      </w:r>
      <w:r w:rsidRPr="00214B85">
        <w:rPr>
          <w:rFonts w:ascii="Marianne" w:hAnsi="Marianne"/>
          <w:spacing w:val="-8"/>
          <w:sz w:val="20"/>
        </w:rPr>
        <w:t xml:space="preserve"> </w:t>
      </w:r>
      <w:r w:rsidRPr="00214B85">
        <w:rPr>
          <w:rFonts w:ascii="Marianne" w:hAnsi="Marianne"/>
          <w:sz w:val="20"/>
        </w:rPr>
        <w:t>récits</w:t>
      </w:r>
      <w:r w:rsidRPr="00214B85">
        <w:rPr>
          <w:rFonts w:ascii="Marianne" w:hAnsi="Marianne"/>
          <w:spacing w:val="-9"/>
          <w:sz w:val="20"/>
        </w:rPr>
        <w:t xml:space="preserve"> </w:t>
      </w:r>
      <w:r w:rsidRPr="00214B85">
        <w:rPr>
          <w:rFonts w:ascii="Marianne" w:hAnsi="Marianne"/>
          <w:sz w:val="20"/>
        </w:rPr>
        <w:t>de</w:t>
      </w:r>
      <w:r w:rsidRPr="00214B85">
        <w:rPr>
          <w:rFonts w:ascii="Marianne" w:hAnsi="Marianne"/>
          <w:spacing w:val="-10"/>
          <w:sz w:val="20"/>
        </w:rPr>
        <w:t xml:space="preserve"> </w:t>
      </w:r>
      <w:r w:rsidRPr="00214B85">
        <w:rPr>
          <w:rFonts w:ascii="Marianne" w:hAnsi="Marianne"/>
          <w:sz w:val="20"/>
        </w:rPr>
        <w:t>résilience</w:t>
      </w:r>
      <w:r w:rsidRPr="00214B85">
        <w:rPr>
          <w:rFonts w:ascii="Marianne" w:hAnsi="Marianne"/>
          <w:spacing w:val="-7"/>
          <w:sz w:val="20"/>
        </w:rPr>
        <w:t xml:space="preserve"> </w:t>
      </w:r>
      <w:r w:rsidRPr="00214B85">
        <w:rPr>
          <w:rFonts w:ascii="Marianne" w:hAnsi="Marianne"/>
          <w:sz w:val="20"/>
        </w:rPr>
        <w:t>territoriale</w:t>
      </w:r>
      <w:r w:rsidRPr="00214B85">
        <w:rPr>
          <w:rFonts w:ascii="Marianne" w:hAnsi="Marianne"/>
          <w:spacing w:val="-8"/>
          <w:sz w:val="20"/>
        </w:rPr>
        <w:t xml:space="preserve"> </w:t>
      </w:r>
      <w:r w:rsidRPr="00214B85">
        <w:rPr>
          <w:rFonts w:ascii="Marianne" w:hAnsi="Marianne"/>
          <w:sz w:val="20"/>
        </w:rPr>
        <w:t>mobilisateurs</w:t>
      </w:r>
      <w:r w:rsidRPr="00214B85">
        <w:rPr>
          <w:rFonts w:ascii="Marianne" w:hAnsi="Marianne"/>
          <w:spacing w:val="-4"/>
          <w:sz w:val="20"/>
        </w:rPr>
        <w:t xml:space="preserve"> </w:t>
      </w:r>
      <w:r w:rsidRPr="00214B85">
        <w:rPr>
          <w:rFonts w:ascii="Marianne" w:hAnsi="Marianne"/>
          <w:spacing w:val="-10"/>
          <w:sz w:val="20"/>
        </w:rPr>
        <w:t>;</w:t>
      </w:r>
    </w:p>
    <w:p w14:paraId="7E52C0A6" w14:textId="4ACF8376" w:rsidR="0059523C" w:rsidRPr="00214B85" w:rsidRDefault="0059523C" w:rsidP="002331F7">
      <w:pPr>
        <w:pStyle w:val="Paragraphedeliste"/>
        <w:numPr>
          <w:ilvl w:val="0"/>
          <w:numId w:val="13"/>
        </w:numPr>
        <w:tabs>
          <w:tab w:val="left" w:pos="836"/>
        </w:tabs>
        <w:spacing w:before="36"/>
        <w:contextualSpacing w:val="0"/>
        <w:jc w:val="both"/>
        <w:rPr>
          <w:rFonts w:ascii="Marianne" w:hAnsi="Marianne"/>
          <w:sz w:val="20"/>
        </w:rPr>
      </w:pPr>
      <w:r w:rsidRPr="00214B85">
        <w:rPr>
          <w:rFonts w:ascii="Marianne" w:hAnsi="Marianne"/>
          <w:sz w:val="20"/>
        </w:rPr>
        <w:t>Capacité</w:t>
      </w:r>
      <w:r w:rsidRPr="00214B85">
        <w:rPr>
          <w:rFonts w:ascii="Marianne" w:hAnsi="Marianne"/>
          <w:spacing w:val="-10"/>
          <w:sz w:val="20"/>
        </w:rPr>
        <w:t xml:space="preserve"> </w:t>
      </w:r>
      <w:r w:rsidRPr="00214B85">
        <w:rPr>
          <w:rFonts w:ascii="Marianne" w:hAnsi="Marianne"/>
          <w:sz w:val="20"/>
        </w:rPr>
        <w:t>à</w:t>
      </w:r>
      <w:r w:rsidRPr="00214B85">
        <w:rPr>
          <w:rFonts w:ascii="Marianne" w:hAnsi="Marianne"/>
          <w:spacing w:val="-7"/>
          <w:sz w:val="20"/>
        </w:rPr>
        <w:t xml:space="preserve"> </w:t>
      </w:r>
      <w:r w:rsidRPr="00214B85">
        <w:rPr>
          <w:rFonts w:ascii="Marianne" w:hAnsi="Marianne"/>
          <w:sz w:val="20"/>
        </w:rPr>
        <w:t>réaliser</w:t>
      </w:r>
      <w:r w:rsidRPr="00214B85">
        <w:rPr>
          <w:rFonts w:ascii="Marianne" w:hAnsi="Marianne"/>
          <w:spacing w:val="-9"/>
          <w:sz w:val="20"/>
        </w:rPr>
        <w:t xml:space="preserve"> </w:t>
      </w:r>
      <w:r w:rsidRPr="00214B85">
        <w:rPr>
          <w:rFonts w:ascii="Marianne" w:hAnsi="Marianne"/>
          <w:sz w:val="20"/>
        </w:rPr>
        <w:t>des</w:t>
      </w:r>
      <w:r w:rsidRPr="00214B85">
        <w:rPr>
          <w:rFonts w:ascii="Marianne" w:hAnsi="Marianne"/>
          <w:spacing w:val="-7"/>
          <w:sz w:val="20"/>
        </w:rPr>
        <w:t xml:space="preserve"> </w:t>
      </w:r>
      <w:r w:rsidRPr="00214B85">
        <w:rPr>
          <w:rFonts w:ascii="Marianne" w:hAnsi="Marianne"/>
          <w:sz w:val="20"/>
        </w:rPr>
        <w:t>documents</w:t>
      </w:r>
      <w:r w:rsidRPr="00214B85">
        <w:rPr>
          <w:rFonts w:ascii="Marianne" w:hAnsi="Marianne"/>
          <w:spacing w:val="-8"/>
          <w:sz w:val="20"/>
        </w:rPr>
        <w:t xml:space="preserve"> </w:t>
      </w:r>
      <w:r w:rsidRPr="00214B85">
        <w:rPr>
          <w:rFonts w:ascii="Marianne" w:hAnsi="Marianne"/>
          <w:sz w:val="20"/>
        </w:rPr>
        <w:t>de</w:t>
      </w:r>
      <w:r w:rsidRPr="00214B85">
        <w:rPr>
          <w:rFonts w:ascii="Marianne" w:hAnsi="Marianne"/>
          <w:spacing w:val="-10"/>
          <w:sz w:val="20"/>
        </w:rPr>
        <w:t xml:space="preserve"> </w:t>
      </w:r>
      <w:r w:rsidRPr="00214B85">
        <w:rPr>
          <w:rFonts w:ascii="Marianne" w:hAnsi="Marianne"/>
          <w:sz w:val="20"/>
        </w:rPr>
        <w:t>communication</w:t>
      </w:r>
      <w:r w:rsidRPr="00214B85">
        <w:rPr>
          <w:rFonts w:ascii="Marianne" w:hAnsi="Marianne"/>
          <w:spacing w:val="-7"/>
          <w:sz w:val="20"/>
        </w:rPr>
        <w:t xml:space="preserve"> </w:t>
      </w:r>
      <w:r w:rsidRPr="00214B85">
        <w:rPr>
          <w:rFonts w:ascii="Marianne" w:hAnsi="Marianne"/>
          <w:sz w:val="20"/>
        </w:rPr>
        <w:t>clairs,</w:t>
      </w:r>
      <w:r w:rsidRPr="00214B85">
        <w:rPr>
          <w:rFonts w:ascii="Marianne" w:hAnsi="Marianne"/>
          <w:spacing w:val="-8"/>
          <w:sz w:val="20"/>
        </w:rPr>
        <w:t xml:space="preserve"> </w:t>
      </w:r>
      <w:r w:rsidRPr="00214B85">
        <w:rPr>
          <w:rFonts w:ascii="Marianne" w:hAnsi="Marianne"/>
          <w:sz w:val="20"/>
        </w:rPr>
        <w:t>attractifs</w:t>
      </w:r>
      <w:r w:rsidRPr="00214B85">
        <w:rPr>
          <w:rFonts w:ascii="Marianne" w:hAnsi="Marianne"/>
          <w:spacing w:val="-8"/>
          <w:sz w:val="20"/>
        </w:rPr>
        <w:t xml:space="preserve"> </w:t>
      </w:r>
      <w:r w:rsidRPr="00214B85">
        <w:rPr>
          <w:rFonts w:ascii="Marianne" w:hAnsi="Marianne"/>
          <w:sz w:val="20"/>
        </w:rPr>
        <w:t>et</w:t>
      </w:r>
      <w:r w:rsidRPr="00214B85">
        <w:rPr>
          <w:rFonts w:ascii="Marianne" w:hAnsi="Marianne"/>
          <w:spacing w:val="-7"/>
          <w:sz w:val="20"/>
        </w:rPr>
        <w:t xml:space="preserve"> </w:t>
      </w:r>
      <w:r w:rsidRPr="00214B85">
        <w:rPr>
          <w:rFonts w:ascii="Marianne" w:hAnsi="Marianne"/>
          <w:sz w:val="20"/>
        </w:rPr>
        <w:t>pédagogiques</w:t>
      </w:r>
      <w:r w:rsidR="00F409E4">
        <w:rPr>
          <w:rFonts w:ascii="Marianne" w:hAnsi="Marianne"/>
          <w:sz w:val="20"/>
        </w:rPr>
        <w:t xml:space="preserve"> </w:t>
      </w:r>
      <w:r w:rsidRPr="00214B85">
        <w:rPr>
          <w:rFonts w:ascii="Marianne" w:hAnsi="Marianne"/>
          <w:spacing w:val="-10"/>
          <w:sz w:val="20"/>
        </w:rPr>
        <w:t>;</w:t>
      </w:r>
    </w:p>
    <w:p w14:paraId="47B59977" w14:textId="77777777" w:rsidR="0059523C" w:rsidRPr="00214B85" w:rsidRDefault="0059523C" w:rsidP="002331F7">
      <w:pPr>
        <w:pStyle w:val="Paragraphedeliste"/>
        <w:numPr>
          <w:ilvl w:val="0"/>
          <w:numId w:val="13"/>
        </w:numPr>
        <w:tabs>
          <w:tab w:val="left" w:pos="836"/>
        </w:tabs>
        <w:spacing w:before="37"/>
        <w:contextualSpacing w:val="0"/>
        <w:jc w:val="both"/>
        <w:rPr>
          <w:rFonts w:ascii="Marianne" w:hAnsi="Marianne"/>
          <w:sz w:val="20"/>
        </w:rPr>
      </w:pPr>
      <w:r w:rsidRPr="00214B85">
        <w:rPr>
          <w:rFonts w:ascii="Marianne" w:hAnsi="Marianne"/>
          <w:sz w:val="20"/>
        </w:rPr>
        <w:t>Connaissance</w:t>
      </w:r>
      <w:r w:rsidRPr="00214B85">
        <w:rPr>
          <w:rFonts w:ascii="Marianne" w:hAnsi="Marianne"/>
          <w:spacing w:val="-8"/>
          <w:sz w:val="20"/>
        </w:rPr>
        <w:t xml:space="preserve"> </w:t>
      </w:r>
      <w:r w:rsidRPr="00214B85">
        <w:rPr>
          <w:rFonts w:ascii="Marianne" w:hAnsi="Marianne"/>
          <w:sz w:val="20"/>
        </w:rPr>
        <w:t>des</w:t>
      </w:r>
      <w:r w:rsidRPr="00214B85">
        <w:rPr>
          <w:rFonts w:ascii="Marianne" w:hAnsi="Marianne"/>
          <w:spacing w:val="-7"/>
          <w:sz w:val="20"/>
        </w:rPr>
        <w:t xml:space="preserve"> </w:t>
      </w:r>
      <w:r w:rsidRPr="00214B85">
        <w:rPr>
          <w:rFonts w:ascii="Marianne" w:hAnsi="Marianne"/>
          <w:sz w:val="20"/>
        </w:rPr>
        <w:t>collectivités</w:t>
      </w:r>
      <w:r w:rsidRPr="00214B85">
        <w:rPr>
          <w:rFonts w:ascii="Marianne" w:hAnsi="Marianne"/>
          <w:spacing w:val="-8"/>
          <w:sz w:val="20"/>
        </w:rPr>
        <w:t xml:space="preserve"> </w:t>
      </w:r>
      <w:r w:rsidRPr="00214B85">
        <w:rPr>
          <w:rFonts w:ascii="Marianne" w:hAnsi="Marianne"/>
          <w:sz w:val="20"/>
        </w:rPr>
        <w:t>locales</w:t>
      </w:r>
      <w:r w:rsidRPr="00214B85">
        <w:rPr>
          <w:rFonts w:ascii="Marianne" w:hAnsi="Marianne"/>
          <w:spacing w:val="-7"/>
          <w:sz w:val="20"/>
        </w:rPr>
        <w:t xml:space="preserve"> </w:t>
      </w:r>
      <w:r w:rsidRPr="00214B85">
        <w:rPr>
          <w:rFonts w:ascii="Marianne" w:hAnsi="Marianne"/>
          <w:sz w:val="20"/>
        </w:rPr>
        <w:t>et</w:t>
      </w:r>
      <w:r w:rsidRPr="00214B85">
        <w:rPr>
          <w:rFonts w:ascii="Marianne" w:hAnsi="Marianne"/>
          <w:spacing w:val="-9"/>
          <w:sz w:val="20"/>
        </w:rPr>
        <w:t xml:space="preserve"> </w:t>
      </w:r>
      <w:r w:rsidRPr="00214B85">
        <w:rPr>
          <w:rFonts w:ascii="Marianne" w:hAnsi="Marianne"/>
          <w:sz w:val="20"/>
        </w:rPr>
        <w:t>de</w:t>
      </w:r>
      <w:r w:rsidRPr="00214B85">
        <w:rPr>
          <w:rFonts w:ascii="Marianne" w:hAnsi="Marianne"/>
          <w:spacing w:val="-10"/>
          <w:sz w:val="20"/>
        </w:rPr>
        <w:t xml:space="preserve"> </w:t>
      </w:r>
      <w:r w:rsidRPr="00214B85">
        <w:rPr>
          <w:rFonts w:ascii="Marianne" w:hAnsi="Marianne"/>
          <w:sz w:val="20"/>
        </w:rPr>
        <w:t>leur</w:t>
      </w:r>
      <w:r w:rsidRPr="00214B85">
        <w:rPr>
          <w:rFonts w:ascii="Marianne" w:hAnsi="Marianne"/>
          <w:spacing w:val="-8"/>
          <w:sz w:val="20"/>
        </w:rPr>
        <w:t xml:space="preserve"> </w:t>
      </w:r>
      <w:r w:rsidRPr="00214B85">
        <w:rPr>
          <w:rFonts w:ascii="Marianne" w:hAnsi="Marianne"/>
          <w:sz w:val="20"/>
        </w:rPr>
        <w:t>fonctionnement</w:t>
      </w:r>
      <w:r w:rsidRPr="00214B85">
        <w:rPr>
          <w:rFonts w:ascii="Marianne" w:hAnsi="Marianne"/>
          <w:spacing w:val="-8"/>
          <w:sz w:val="20"/>
        </w:rPr>
        <w:t xml:space="preserve"> </w:t>
      </w:r>
      <w:r w:rsidRPr="00214B85">
        <w:rPr>
          <w:rFonts w:ascii="Marianne" w:hAnsi="Marianne"/>
          <w:spacing w:val="-10"/>
          <w:sz w:val="20"/>
        </w:rPr>
        <w:t>;</w:t>
      </w:r>
    </w:p>
    <w:p w14:paraId="1CCD3922" w14:textId="582A976E" w:rsidR="0059523C" w:rsidRPr="00214B85" w:rsidRDefault="0059523C" w:rsidP="002331F7">
      <w:pPr>
        <w:pStyle w:val="Paragraphedeliste"/>
        <w:numPr>
          <w:ilvl w:val="0"/>
          <w:numId w:val="13"/>
        </w:numPr>
        <w:tabs>
          <w:tab w:val="left" w:pos="836"/>
        </w:tabs>
        <w:spacing w:before="34"/>
        <w:contextualSpacing w:val="0"/>
        <w:jc w:val="both"/>
        <w:rPr>
          <w:rFonts w:ascii="Marianne" w:hAnsi="Marianne"/>
          <w:sz w:val="20"/>
        </w:rPr>
      </w:pPr>
      <w:r w:rsidRPr="00214B85">
        <w:rPr>
          <w:rFonts w:ascii="Marianne" w:hAnsi="Marianne"/>
          <w:sz w:val="20"/>
        </w:rPr>
        <w:t>Connaissance</w:t>
      </w:r>
      <w:r w:rsidRPr="00214B85">
        <w:rPr>
          <w:rFonts w:ascii="Marianne" w:hAnsi="Marianne"/>
          <w:spacing w:val="-9"/>
          <w:sz w:val="20"/>
        </w:rPr>
        <w:t xml:space="preserve"> </w:t>
      </w:r>
      <w:r w:rsidRPr="00214B85">
        <w:rPr>
          <w:rFonts w:ascii="Marianne" w:hAnsi="Marianne"/>
          <w:sz w:val="20"/>
        </w:rPr>
        <w:t>des</w:t>
      </w:r>
      <w:r w:rsidRPr="00214B85">
        <w:rPr>
          <w:rFonts w:ascii="Marianne" w:hAnsi="Marianne"/>
          <w:spacing w:val="-8"/>
          <w:sz w:val="20"/>
        </w:rPr>
        <w:t xml:space="preserve"> </w:t>
      </w:r>
      <w:r w:rsidRPr="00214B85">
        <w:rPr>
          <w:rFonts w:ascii="Marianne" w:hAnsi="Marianne"/>
          <w:sz w:val="20"/>
        </w:rPr>
        <w:t>enjeux</w:t>
      </w:r>
      <w:r w:rsidRPr="00214B85">
        <w:rPr>
          <w:rFonts w:ascii="Marianne" w:hAnsi="Marianne"/>
          <w:spacing w:val="-9"/>
          <w:sz w:val="20"/>
        </w:rPr>
        <w:t xml:space="preserve"> </w:t>
      </w:r>
      <w:r w:rsidRPr="00214B85">
        <w:rPr>
          <w:rFonts w:ascii="Marianne" w:hAnsi="Marianne"/>
          <w:sz w:val="20"/>
        </w:rPr>
        <w:t>climatiques</w:t>
      </w:r>
      <w:r w:rsidRPr="00214B85">
        <w:rPr>
          <w:rFonts w:ascii="Marianne" w:hAnsi="Marianne"/>
          <w:spacing w:val="-10"/>
          <w:sz w:val="20"/>
        </w:rPr>
        <w:t xml:space="preserve"> </w:t>
      </w:r>
      <w:r w:rsidRPr="00214B85">
        <w:rPr>
          <w:rFonts w:ascii="Marianne" w:hAnsi="Marianne"/>
          <w:sz w:val="20"/>
        </w:rPr>
        <w:t>d</w:t>
      </w:r>
      <w:r w:rsidR="00D42581">
        <w:rPr>
          <w:rFonts w:ascii="Marianne" w:hAnsi="Marianne"/>
          <w:sz w:val="20"/>
        </w:rPr>
        <w:t xml:space="preserve">u Grand Est (cf. </w:t>
      </w:r>
      <w:hyperlink r:id="rId13" w:history="1">
        <w:r w:rsidR="00D42581" w:rsidRPr="006E6F40">
          <w:rPr>
            <w:rStyle w:val="Lienhypertexte"/>
            <w:rFonts w:ascii="Marianne" w:hAnsi="Marianne"/>
            <w:sz w:val="20"/>
          </w:rPr>
          <w:t>étude régionale</w:t>
        </w:r>
      </w:hyperlink>
      <w:r w:rsidR="00D42581">
        <w:rPr>
          <w:rFonts w:ascii="Marianne" w:hAnsi="Marianne"/>
          <w:sz w:val="20"/>
        </w:rPr>
        <w:t xml:space="preserve">) </w:t>
      </w:r>
      <w:r w:rsidRPr="00214B85">
        <w:rPr>
          <w:rFonts w:ascii="Marianne" w:hAnsi="Marianne"/>
          <w:sz w:val="20"/>
        </w:rPr>
        <w:t>et</w:t>
      </w:r>
      <w:r w:rsidRPr="00214B85">
        <w:rPr>
          <w:rFonts w:ascii="Marianne" w:hAnsi="Marianne"/>
          <w:spacing w:val="-5"/>
          <w:sz w:val="20"/>
        </w:rPr>
        <w:t xml:space="preserve"> </w:t>
      </w:r>
      <w:r w:rsidRPr="00214B85">
        <w:rPr>
          <w:rFonts w:ascii="Marianne" w:hAnsi="Marianne"/>
          <w:sz w:val="20"/>
        </w:rPr>
        <w:t>plus</w:t>
      </w:r>
      <w:r w:rsidRPr="00214B85">
        <w:rPr>
          <w:rFonts w:ascii="Marianne" w:hAnsi="Marianne"/>
          <w:spacing w:val="-10"/>
          <w:sz w:val="20"/>
        </w:rPr>
        <w:t xml:space="preserve"> </w:t>
      </w:r>
      <w:r w:rsidRPr="00214B85">
        <w:rPr>
          <w:rFonts w:ascii="Marianne" w:hAnsi="Marianne"/>
          <w:sz w:val="20"/>
        </w:rPr>
        <w:t>spécifiquement</w:t>
      </w:r>
      <w:r w:rsidRPr="00214B85">
        <w:rPr>
          <w:rFonts w:ascii="Marianne" w:hAnsi="Marianne"/>
          <w:spacing w:val="-10"/>
          <w:sz w:val="20"/>
        </w:rPr>
        <w:t xml:space="preserve"> </w:t>
      </w:r>
      <w:r w:rsidRPr="00214B85">
        <w:rPr>
          <w:rFonts w:ascii="Marianne" w:hAnsi="Marianne"/>
          <w:sz w:val="20"/>
        </w:rPr>
        <w:t>du</w:t>
      </w:r>
      <w:r w:rsidRPr="00214B85">
        <w:rPr>
          <w:rFonts w:ascii="Marianne" w:hAnsi="Marianne"/>
          <w:spacing w:val="-10"/>
          <w:sz w:val="20"/>
        </w:rPr>
        <w:t xml:space="preserve"> </w:t>
      </w:r>
      <w:r w:rsidRPr="00214B85">
        <w:rPr>
          <w:rFonts w:ascii="Marianne" w:hAnsi="Marianne"/>
          <w:spacing w:val="-2"/>
          <w:sz w:val="20"/>
        </w:rPr>
        <w:t>territoire.</w:t>
      </w:r>
    </w:p>
    <w:p w14:paraId="0CC3238D" w14:textId="77777777" w:rsidR="0075578E" w:rsidRPr="00214B85" w:rsidRDefault="0075578E" w:rsidP="002331F7">
      <w:pPr>
        <w:pStyle w:val="Corpsdetexte"/>
        <w:spacing w:before="83"/>
        <w:jc w:val="both"/>
        <w:rPr>
          <w:rFonts w:ascii="Marianne" w:hAnsi="Marianne"/>
        </w:rPr>
      </w:pPr>
    </w:p>
    <w:p w14:paraId="35377CF0" w14:textId="77777777" w:rsidR="0075578E" w:rsidRDefault="0075578E" w:rsidP="002331F7">
      <w:pPr>
        <w:pStyle w:val="Corpsdetexte"/>
        <w:ind w:left="116" w:right="288"/>
        <w:jc w:val="both"/>
        <w:rPr>
          <w:rFonts w:ascii="Marianne" w:hAnsi="Marianne"/>
        </w:rPr>
      </w:pPr>
      <w:r w:rsidRPr="00214B85">
        <w:rPr>
          <w:rFonts w:ascii="Marianne" w:hAnsi="Marianne"/>
        </w:rPr>
        <w:t>Afin</w:t>
      </w:r>
      <w:r w:rsidRPr="00214B85">
        <w:rPr>
          <w:rFonts w:ascii="Marianne" w:hAnsi="Marianne"/>
          <w:spacing w:val="-1"/>
        </w:rPr>
        <w:t xml:space="preserve"> </w:t>
      </w:r>
      <w:r w:rsidRPr="00214B85">
        <w:rPr>
          <w:rFonts w:ascii="Marianne" w:hAnsi="Marianne"/>
        </w:rPr>
        <w:t>de</w:t>
      </w:r>
      <w:r w:rsidRPr="00214B85">
        <w:rPr>
          <w:rFonts w:ascii="Marianne" w:hAnsi="Marianne"/>
          <w:spacing w:val="-1"/>
        </w:rPr>
        <w:t xml:space="preserve"> </w:t>
      </w:r>
      <w:r w:rsidRPr="00214B85">
        <w:rPr>
          <w:rFonts w:ascii="Marianne" w:hAnsi="Marianne"/>
        </w:rPr>
        <w:t>couvrir ces différents champs, plusieurs prestataires pourront allier leurs compétences dans le cadre d’un groupement.</w:t>
      </w:r>
    </w:p>
    <w:p w14:paraId="6FBDAF8F" w14:textId="77777777" w:rsidR="006F240B" w:rsidRDefault="006F240B" w:rsidP="0075578E">
      <w:pPr>
        <w:pStyle w:val="Corpsdetexte"/>
        <w:ind w:left="116" w:right="288"/>
        <w:jc w:val="both"/>
        <w:rPr>
          <w:rFonts w:ascii="Marianne" w:hAnsi="Marianne"/>
        </w:rPr>
      </w:pPr>
    </w:p>
    <w:p w14:paraId="23C0CAA5" w14:textId="525E7D9B" w:rsidR="00EE1D10" w:rsidRPr="006F240B" w:rsidRDefault="006F240B" w:rsidP="006F240B">
      <w:pPr>
        <w:widowControl/>
        <w:autoSpaceDE/>
        <w:autoSpaceDN/>
        <w:spacing w:after="160" w:line="259" w:lineRule="auto"/>
        <w:rPr>
          <w:rFonts w:ascii="Marianne" w:hAnsi="Marianne"/>
          <w:sz w:val="20"/>
          <w:szCs w:val="20"/>
        </w:rPr>
      </w:pPr>
      <w:r>
        <w:rPr>
          <w:rFonts w:ascii="Marianne" w:hAnsi="Marianne"/>
        </w:rPr>
        <w:br w:type="page"/>
      </w:r>
    </w:p>
    <w:p w14:paraId="5E821EFE" w14:textId="716F38BA" w:rsidR="00EE1D10" w:rsidRDefault="00EE1D10" w:rsidP="00EE1D10">
      <w:pPr>
        <w:pStyle w:val="Titre1"/>
        <w:tabs>
          <w:tab w:val="left" w:pos="835"/>
        </w:tabs>
        <w:spacing w:before="269"/>
        <w:rPr>
          <w:rFonts w:ascii="Marianne" w:hAnsi="Marianne"/>
          <w:color w:val="2D74B5"/>
          <w:spacing w:val="-2"/>
        </w:rPr>
      </w:pPr>
      <w:bookmarkStart w:id="16" w:name="_Toc173243757"/>
      <w:r>
        <w:rPr>
          <w:rFonts w:ascii="Marianne" w:hAnsi="Marianne"/>
          <w:color w:val="2D74B5"/>
          <w:spacing w:val="-2"/>
        </w:rPr>
        <w:lastRenderedPageBreak/>
        <w:t>A</w:t>
      </w:r>
      <w:r w:rsidRPr="00CB2ABA">
        <w:rPr>
          <w:rFonts w:ascii="Marianne" w:hAnsi="Marianne"/>
          <w:color w:val="2D74B5"/>
          <w:spacing w:val="-2"/>
        </w:rPr>
        <w:t>n</w:t>
      </w:r>
      <w:r>
        <w:rPr>
          <w:rFonts w:ascii="Marianne" w:hAnsi="Marianne"/>
          <w:color w:val="2D74B5"/>
          <w:spacing w:val="-2"/>
        </w:rPr>
        <w:t>nexe 1</w:t>
      </w:r>
      <w:r>
        <w:rPr>
          <w:rFonts w:ascii="Calibri" w:hAnsi="Calibri" w:cs="Calibri"/>
          <w:color w:val="2D74B5"/>
          <w:spacing w:val="-2"/>
        </w:rPr>
        <w:t> </w:t>
      </w:r>
      <w:r>
        <w:rPr>
          <w:rFonts w:ascii="Marianne" w:hAnsi="Marianne"/>
          <w:color w:val="2D74B5"/>
          <w:spacing w:val="-2"/>
        </w:rPr>
        <w:t xml:space="preserve">: </w:t>
      </w:r>
      <w:r w:rsidR="00DA3995">
        <w:rPr>
          <w:rFonts w:ascii="Marianne" w:hAnsi="Marianne"/>
          <w:color w:val="2D74B5"/>
          <w:spacing w:val="-2"/>
        </w:rPr>
        <w:t xml:space="preserve">La démarche </w:t>
      </w:r>
      <w:r>
        <w:rPr>
          <w:rFonts w:ascii="Marianne" w:hAnsi="Marianne"/>
          <w:color w:val="2D74B5"/>
          <w:spacing w:val="-2"/>
        </w:rPr>
        <w:t>TACCT</w:t>
      </w:r>
      <w:bookmarkEnd w:id="16"/>
    </w:p>
    <w:p w14:paraId="7F3B7380" w14:textId="77777777" w:rsidR="00DA3995" w:rsidRDefault="00DA3995" w:rsidP="00DA3995"/>
    <w:p w14:paraId="4E75D5C7" w14:textId="7D0D9456" w:rsidR="00195142" w:rsidRPr="00FB043F" w:rsidRDefault="00195142" w:rsidP="00195142">
      <w:pPr>
        <w:pStyle w:val="Corpsdetexte"/>
        <w:jc w:val="both"/>
        <w:rPr>
          <w:rFonts w:ascii="Marianne" w:hAnsi="Marianne"/>
        </w:rPr>
      </w:pPr>
      <w:r>
        <w:rPr>
          <w:rFonts w:ascii="Marianne" w:hAnsi="Marianne"/>
        </w:rPr>
        <w:t>L</w:t>
      </w:r>
      <w:r w:rsidRPr="00FB043F">
        <w:rPr>
          <w:rFonts w:ascii="Marianne" w:hAnsi="Marianne"/>
        </w:rPr>
        <w:t>a démarche TACCT (</w:t>
      </w:r>
      <w:hyperlink r:id="rId14" w:history="1">
        <w:r w:rsidRPr="00FB043F">
          <w:rPr>
            <w:rStyle w:val="Lienhypertexte"/>
            <w:rFonts w:ascii="Marianne" w:hAnsi="Marianne"/>
          </w:rPr>
          <w:t>https://tacct.ademe.fr/</w:t>
        </w:r>
      </w:hyperlink>
      <w:r w:rsidRPr="00FB043F">
        <w:rPr>
          <w:rFonts w:ascii="Marianne" w:hAnsi="Marianne"/>
        </w:rPr>
        <w:t xml:space="preserve">), dédiée aux collectivités, se présente comme une brique méthodologique permettant aux territoires d’animer une </w:t>
      </w:r>
      <w:r w:rsidRPr="00FB043F">
        <w:rPr>
          <w:rFonts w:ascii="Marianne" w:hAnsi="Marianne"/>
          <w:b/>
          <w:bCs/>
        </w:rPr>
        <w:t>réflexion collective</w:t>
      </w:r>
      <w:r w:rsidRPr="00FB043F">
        <w:rPr>
          <w:rFonts w:ascii="Marianne" w:hAnsi="Marianne"/>
        </w:rPr>
        <w:t xml:space="preserve"> pour bâtir, selon leurs spécificités, une politique d’adaptation au changement climatique de « A à Z » (diagnostic de vulnérabilité, élaboration de trajectoires d’adaptation à court, moyen et long termes et suivi &amp; évaluation de la stratégie).</w:t>
      </w:r>
    </w:p>
    <w:p w14:paraId="19971FF1" w14:textId="77777777" w:rsidR="00195142" w:rsidRPr="00FB043F" w:rsidRDefault="00195142" w:rsidP="00195142">
      <w:pPr>
        <w:pStyle w:val="Corpsdetexte"/>
        <w:spacing w:before="48"/>
        <w:jc w:val="both"/>
        <w:rPr>
          <w:rFonts w:ascii="Marianne" w:hAnsi="Marianne"/>
        </w:rPr>
      </w:pPr>
    </w:p>
    <w:p w14:paraId="55B12290" w14:textId="77777777" w:rsidR="00195142" w:rsidRPr="00FB043F" w:rsidRDefault="00195142" w:rsidP="00195142">
      <w:pPr>
        <w:pStyle w:val="Corpsdetexte"/>
        <w:spacing w:before="48"/>
        <w:jc w:val="both"/>
        <w:rPr>
          <w:rFonts w:ascii="Marianne" w:hAnsi="Marianne"/>
        </w:rPr>
      </w:pPr>
      <w:r w:rsidRPr="00FB043F">
        <w:rPr>
          <w:rFonts w:ascii="Marianne" w:hAnsi="Marianne"/>
          <w:noProof/>
        </w:rPr>
        <w:drawing>
          <wp:inline distT="0" distB="0" distL="0" distR="0" wp14:anchorId="40394426" wp14:editId="6FF843B0">
            <wp:extent cx="6301105" cy="2535555"/>
            <wp:effectExtent l="0" t="0" r="0" b="0"/>
            <wp:docPr id="849856846"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56846" name="Image 1" descr="Une image contenant texte, capture d’écran, Police&#10;&#10;Description générée automatiquement"/>
                    <pic:cNvPicPr/>
                  </pic:nvPicPr>
                  <pic:blipFill>
                    <a:blip r:embed="rId15"/>
                    <a:stretch>
                      <a:fillRect/>
                    </a:stretch>
                  </pic:blipFill>
                  <pic:spPr>
                    <a:xfrm>
                      <a:off x="0" y="0"/>
                      <a:ext cx="6301105" cy="2535555"/>
                    </a:xfrm>
                    <a:prstGeom prst="rect">
                      <a:avLst/>
                    </a:prstGeom>
                  </pic:spPr>
                </pic:pic>
              </a:graphicData>
            </a:graphic>
          </wp:inline>
        </w:drawing>
      </w:r>
    </w:p>
    <w:p w14:paraId="0787C921" w14:textId="77777777" w:rsidR="00195142" w:rsidRPr="00FB043F" w:rsidRDefault="00195142" w:rsidP="00195142">
      <w:pPr>
        <w:pStyle w:val="Corpsdetexte"/>
        <w:spacing w:before="48"/>
        <w:jc w:val="both"/>
        <w:rPr>
          <w:rFonts w:ascii="Marianne" w:hAnsi="Marianne"/>
        </w:rPr>
      </w:pPr>
    </w:p>
    <w:p w14:paraId="7F3BB028" w14:textId="77777777" w:rsidR="00195142" w:rsidRPr="00FB043F" w:rsidRDefault="00195142" w:rsidP="00195142">
      <w:pPr>
        <w:pStyle w:val="Corpsdetexte"/>
        <w:spacing w:before="48"/>
        <w:jc w:val="both"/>
        <w:rPr>
          <w:rFonts w:ascii="Marianne" w:hAnsi="Marianne"/>
          <w:bCs/>
        </w:rPr>
      </w:pPr>
      <w:r w:rsidRPr="00FB043F">
        <w:rPr>
          <w:rFonts w:ascii="Marianne" w:hAnsi="Marianne"/>
          <w:bCs/>
        </w:rPr>
        <w:t>La mise en œuvre de la démarche TACCT vise à permettre</w:t>
      </w:r>
      <w:r w:rsidRPr="00FB043F">
        <w:rPr>
          <w:rFonts w:ascii="Calibri" w:hAnsi="Calibri" w:cs="Calibri"/>
          <w:bCs/>
        </w:rPr>
        <w:t> </w:t>
      </w:r>
      <w:r w:rsidRPr="00FB043F">
        <w:rPr>
          <w:rFonts w:ascii="Marianne" w:hAnsi="Marianne"/>
          <w:bCs/>
        </w:rPr>
        <w:t>:</w:t>
      </w:r>
    </w:p>
    <w:p w14:paraId="2FE1DF13" w14:textId="77777777" w:rsidR="00195142" w:rsidRPr="00FB043F" w:rsidRDefault="00195142" w:rsidP="00195142">
      <w:pPr>
        <w:pStyle w:val="Corpsdetexte"/>
        <w:numPr>
          <w:ilvl w:val="0"/>
          <w:numId w:val="14"/>
        </w:numPr>
        <w:spacing w:before="48"/>
        <w:jc w:val="both"/>
        <w:rPr>
          <w:rFonts w:ascii="Marianne" w:hAnsi="Marianne"/>
          <w:bCs/>
        </w:rPr>
      </w:pPr>
      <w:r w:rsidRPr="00FB043F">
        <w:rPr>
          <w:rFonts w:ascii="Marianne" w:hAnsi="Marianne"/>
          <w:bCs/>
        </w:rPr>
        <w:t>D’</w:t>
      </w:r>
      <w:r w:rsidRPr="00FB043F">
        <w:rPr>
          <w:rFonts w:ascii="Marianne" w:hAnsi="Marianne"/>
          <w:b/>
        </w:rPr>
        <w:t xml:space="preserve">acculturer </w:t>
      </w:r>
      <w:r w:rsidRPr="00FB043F">
        <w:rPr>
          <w:rFonts w:ascii="Marianne" w:hAnsi="Marianne"/>
          <w:bCs/>
        </w:rPr>
        <w:t>aux enjeux climatiques (globaux et locaux) les élus, acteurs socio-économiques et autres partenaires mobilisés sur cette réflexion</w:t>
      </w:r>
      <w:r w:rsidRPr="00FB043F">
        <w:rPr>
          <w:rFonts w:ascii="Calibri" w:hAnsi="Calibri" w:cs="Calibri"/>
          <w:bCs/>
        </w:rPr>
        <w:t> </w:t>
      </w:r>
      <w:r w:rsidRPr="00FB043F">
        <w:rPr>
          <w:rFonts w:ascii="Marianne" w:hAnsi="Marianne"/>
          <w:bCs/>
        </w:rPr>
        <w:t xml:space="preserve">; </w:t>
      </w:r>
    </w:p>
    <w:p w14:paraId="0737AF27" w14:textId="77777777" w:rsidR="00195142" w:rsidRPr="00FB043F" w:rsidRDefault="00195142" w:rsidP="00195142">
      <w:pPr>
        <w:pStyle w:val="Corpsdetexte"/>
        <w:numPr>
          <w:ilvl w:val="0"/>
          <w:numId w:val="14"/>
        </w:numPr>
        <w:spacing w:before="48"/>
        <w:jc w:val="both"/>
        <w:rPr>
          <w:rFonts w:ascii="Marianne" w:hAnsi="Marianne"/>
          <w:bCs/>
        </w:rPr>
      </w:pPr>
      <w:r w:rsidRPr="00FB043F">
        <w:rPr>
          <w:rFonts w:ascii="Marianne" w:hAnsi="Marianne"/>
          <w:bCs/>
        </w:rPr>
        <w:t>D’</w:t>
      </w:r>
      <w:r w:rsidRPr="00FB043F">
        <w:rPr>
          <w:rFonts w:ascii="Marianne" w:hAnsi="Marianne"/>
        </w:rPr>
        <w:t>accompagner</w:t>
      </w:r>
      <w:r w:rsidRPr="00FB043F">
        <w:rPr>
          <w:rFonts w:ascii="Calibri" w:hAnsi="Calibri" w:cs="Calibri"/>
        </w:rPr>
        <w:t> </w:t>
      </w:r>
      <w:r w:rsidRPr="00FB043F">
        <w:rPr>
          <w:rFonts w:ascii="Marianne" w:hAnsi="Marianne"/>
          <w:b/>
        </w:rPr>
        <w:t xml:space="preserve">l’animation de temps de concertation, </w:t>
      </w:r>
      <w:r w:rsidRPr="00FB043F">
        <w:rPr>
          <w:rFonts w:ascii="Marianne" w:hAnsi="Marianne"/>
          <w:bCs/>
        </w:rPr>
        <w:t>nécessaires à l’émergence d’une vision partagée du territoire et de ses enjeux majeurs au regard du changement climatique, et des impacts socio-économiques envisagés</w:t>
      </w:r>
      <w:r w:rsidRPr="00FB043F">
        <w:rPr>
          <w:rFonts w:ascii="Calibri" w:hAnsi="Calibri" w:cs="Calibri"/>
          <w:bCs/>
        </w:rPr>
        <w:t> </w:t>
      </w:r>
      <w:r w:rsidRPr="00FB043F">
        <w:rPr>
          <w:rFonts w:ascii="Marianne" w:hAnsi="Marianne"/>
          <w:bCs/>
        </w:rPr>
        <w:t>;</w:t>
      </w:r>
    </w:p>
    <w:p w14:paraId="7E471713" w14:textId="77777777" w:rsidR="00195142" w:rsidRPr="00FB043F" w:rsidRDefault="00195142" w:rsidP="00195142">
      <w:pPr>
        <w:pStyle w:val="Corpsdetexte"/>
        <w:numPr>
          <w:ilvl w:val="0"/>
          <w:numId w:val="14"/>
        </w:numPr>
        <w:spacing w:before="48"/>
        <w:jc w:val="both"/>
        <w:rPr>
          <w:rFonts w:ascii="Marianne" w:hAnsi="Marianne"/>
          <w:bCs/>
        </w:rPr>
      </w:pPr>
      <w:r w:rsidRPr="00FB043F">
        <w:rPr>
          <w:rFonts w:ascii="Marianne" w:hAnsi="Marianne"/>
          <w:bCs/>
        </w:rPr>
        <w:t xml:space="preserve">De </w:t>
      </w:r>
      <w:proofErr w:type="spellStart"/>
      <w:r w:rsidRPr="00FB043F">
        <w:rPr>
          <w:rFonts w:ascii="Marianne" w:hAnsi="Marianne"/>
          <w:b/>
        </w:rPr>
        <w:t>co-construire</w:t>
      </w:r>
      <w:proofErr w:type="spellEnd"/>
      <w:r w:rsidRPr="00FB043F">
        <w:rPr>
          <w:rFonts w:ascii="Marianne" w:hAnsi="Marianne"/>
          <w:bCs/>
        </w:rPr>
        <w:t xml:space="preserve"> </w:t>
      </w:r>
      <w:r w:rsidRPr="00FB043F">
        <w:rPr>
          <w:rFonts w:ascii="Marianne" w:hAnsi="Marianne"/>
          <w:b/>
        </w:rPr>
        <w:t>collectivement</w:t>
      </w:r>
      <w:r w:rsidRPr="00FB043F">
        <w:rPr>
          <w:rFonts w:ascii="Marianne" w:hAnsi="Marianne"/>
          <w:bCs/>
        </w:rPr>
        <w:t xml:space="preserve"> </w:t>
      </w:r>
      <w:r w:rsidRPr="00FB043F">
        <w:rPr>
          <w:rFonts w:ascii="Marianne" w:hAnsi="Marianne"/>
          <w:b/>
        </w:rPr>
        <w:t>une ou plusieurs trajectoires</w:t>
      </w:r>
      <w:r w:rsidRPr="00FB043F">
        <w:rPr>
          <w:rFonts w:ascii="Marianne" w:hAnsi="Marianne"/>
          <w:bCs/>
        </w:rPr>
        <w:t xml:space="preserve"> sur les actions à privilégier (à court, moyen et long termes) dans le cadre de la stratégie d’adaptation du territoire.</w:t>
      </w:r>
    </w:p>
    <w:p w14:paraId="6DE57AC5" w14:textId="77777777" w:rsidR="00641B03" w:rsidRDefault="00641B03" w:rsidP="00195142">
      <w:pPr>
        <w:pStyle w:val="Corpsdetexte"/>
        <w:spacing w:before="48"/>
        <w:jc w:val="both"/>
        <w:rPr>
          <w:rFonts w:ascii="Marianne" w:hAnsi="Marianne"/>
        </w:rPr>
      </w:pPr>
    </w:p>
    <w:p w14:paraId="084D1EAE" w14:textId="4C1F7557" w:rsidR="00195142" w:rsidRPr="00FB043F" w:rsidRDefault="00195142" w:rsidP="002331F7">
      <w:pPr>
        <w:pStyle w:val="Corpsdetexte"/>
        <w:spacing w:before="48"/>
        <w:jc w:val="both"/>
        <w:rPr>
          <w:rFonts w:ascii="Marianne" w:hAnsi="Marianne"/>
        </w:rPr>
      </w:pPr>
      <w:r w:rsidRPr="00FB043F">
        <w:rPr>
          <w:rFonts w:ascii="Marianne" w:hAnsi="Marianne"/>
        </w:rPr>
        <w:t>Pour mieux connaître la démarche et ses grands principes, il est possible</w:t>
      </w:r>
      <w:r w:rsidRPr="00FB043F">
        <w:rPr>
          <w:rFonts w:ascii="Calibri" w:hAnsi="Calibri" w:cs="Calibri"/>
        </w:rPr>
        <w:t> </w:t>
      </w:r>
      <w:r w:rsidRPr="00FB043F">
        <w:rPr>
          <w:rFonts w:ascii="Marianne" w:hAnsi="Marianne"/>
        </w:rPr>
        <w:t>:</w:t>
      </w:r>
    </w:p>
    <w:p w14:paraId="119EA68C" w14:textId="77777777" w:rsidR="00195142" w:rsidRPr="00FB043F" w:rsidRDefault="00195142" w:rsidP="002331F7">
      <w:pPr>
        <w:pStyle w:val="Corpsdetexte"/>
        <w:numPr>
          <w:ilvl w:val="0"/>
          <w:numId w:val="14"/>
        </w:numPr>
        <w:spacing w:before="48"/>
        <w:jc w:val="both"/>
        <w:rPr>
          <w:rFonts w:ascii="Marianne" w:hAnsi="Marianne"/>
          <w:bCs/>
        </w:rPr>
      </w:pPr>
      <w:proofErr w:type="gramStart"/>
      <w:r w:rsidRPr="00FB043F">
        <w:rPr>
          <w:rFonts w:ascii="Marianne" w:hAnsi="Marianne"/>
        </w:rPr>
        <w:t>de</w:t>
      </w:r>
      <w:proofErr w:type="gramEnd"/>
      <w:r w:rsidRPr="00FB043F">
        <w:rPr>
          <w:rFonts w:ascii="Marianne" w:hAnsi="Marianne"/>
        </w:rPr>
        <w:t xml:space="preserve"> visionner </w:t>
      </w:r>
      <w:hyperlink r:id="rId16">
        <w:r w:rsidRPr="00FB043F">
          <w:rPr>
            <w:rStyle w:val="Lienhypertexte"/>
            <w:rFonts w:ascii="Marianne" w:hAnsi="Marianne"/>
          </w:rPr>
          <w:t>la vidéo</w:t>
        </w:r>
      </w:hyperlink>
      <w:r w:rsidRPr="00FB043F">
        <w:rPr>
          <w:rFonts w:ascii="Marianne" w:hAnsi="Marianne"/>
        </w:rPr>
        <w:t xml:space="preserve"> qui décrit les notions au cœur de la démarche</w:t>
      </w:r>
      <w:r w:rsidRPr="00FB043F">
        <w:rPr>
          <w:rFonts w:ascii="Calibri" w:hAnsi="Calibri" w:cs="Calibri"/>
          <w:bCs/>
        </w:rPr>
        <w:t> </w:t>
      </w:r>
      <w:r w:rsidRPr="00FB043F">
        <w:rPr>
          <w:rFonts w:ascii="Marianne" w:hAnsi="Marianne"/>
          <w:bCs/>
        </w:rPr>
        <w:t>;</w:t>
      </w:r>
    </w:p>
    <w:p w14:paraId="0E67F838" w14:textId="77777777" w:rsidR="00195142" w:rsidRPr="00FB043F" w:rsidRDefault="00195142" w:rsidP="002331F7">
      <w:pPr>
        <w:pStyle w:val="Corpsdetexte"/>
        <w:numPr>
          <w:ilvl w:val="0"/>
          <w:numId w:val="14"/>
        </w:numPr>
        <w:spacing w:before="48"/>
        <w:jc w:val="both"/>
        <w:rPr>
          <w:rFonts w:ascii="Marianne" w:hAnsi="Marianne"/>
          <w:bCs/>
        </w:rPr>
      </w:pPr>
      <w:proofErr w:type="gramStart"/>
      <w:r w:rsidRPr="00FB043F">
        <w:rPr>
          <w:rFonts w:ascii="Marianne" w:hAnsi="Marianne"/>
          <w:bCs/>
        </w:rPr>
        <w:t>de</w:t>
      </w:r>
      <w:proofErr w:type="gramEnd"/>
      <w:r w:rsidRPr="00FB043F">
        <w:rPr>
          <w:rFonts w:ascii="Marianne" w:hAnsi="Marianne"/>
          <w:bCs/>
        </w:rPr>
        <w:t xml:space="preserve"> consulter les fiches «</w:t>
      </w:r>
      <w:r w:rsidRPr="00FB043F">
        <w:rPr>
          <w:rFonts w:ascii="Calibri" w:hAnsi="Calibri" w:cs="Calibri"/>
          <w:bCs/>
        </w:rPr>
        <w:t> </w:t>
      </w:r>
      <w:r w:rsidRPr="00FB043F">
        <w:rPr>
          <w:rFonts w:ascii="Marianne" w:hAnsi="Marianne"/>
          <w:bCs/>
        </w:rPr>
        <w:t>Ils l’ont fait</w:t>
      </w:r>
      <w:r w:rsidRPr="00FB043F">
        <w:rPr>
          <w:rFonts w:ascii="Calibri" w:hAnsi="Calibri" w:cs="Calibri"/>
          <w:bCs/>
        </w:rPr>
        <w:t> </w:t>
      </w:r>
      <w:r w:rsidRPr="00FB043F">
        <w:rPr>
          <w:rFonts w:ascii="Marianne" w:hAnsi="Marianne"/>
          <w:bCs/>
        </w:rPr>
        <w:t xml:space="preserve">» des précédents territoires lauréats (en Grand Est et en France) sur la </w:t>
      </w:r>
      <w:hyperlink r:id="rId17" w:history="1">
        <w:r w:rsidRPr="00FB043F">
          <w:rPr>
            <w:rStyle w:val="Lienhypertexte"/>
            <w:rFonts w:ascii="Marianne" w:hAnsi="Marianne"/>
            <w:bCs/>
          </w:rPr>
          <w:t>Libraire ADEME</w:t>
        </w:r>
      </w:hyperlink>
      <w:r w:rsidRPr="00FB043F">
        <w:rPr>
          <w:rFonts w:ascii="Marianne" w:hAnsi="Marianne"/>
          <w:bCs/>
          <w:u w:val="single"/>
        </w:rPr>
        <w:t>.</w:t>
      </w:r>
    </w:p>
    <w:p w14:paraId="38190BA5" w14:textId="77777777" w:rsidR="00641B03" w:rsidRDefault="00641B03" w:rsidP="002331F7">
      <w:pPr>
        <w:pStyle w:val="Corpsdetexte"/>
        <w:spacing w:before="48"/>
        <w:jc w:val="both"/>
        <w:rPr>
          <w:rFonts w:ascii="Marianne" w:hAnsi="Marianne"/>
        </w:rPr>
      </w:pPr>
    </w:p>
    <w:p w14:paraId="2BCE6A6A" w14:textId="77106C81" w:rsidR="00195142" w:rsidRDefault="00195142" w:rsidP="002331F7">
      <w:pPr>
        <w:pStyle w:val="Corpsdetexte"/>
        <w:spacing w:before="48"/>
        <w:jc w:val="both"/>
        <w:rPr>
          <w:rFonts w:ascii="Calibri" w:hAnsi="Calibri" w:cs="Calibri"/>
        </w:rPr>
      </w:pPr>
      <w:r w:rsidRPr="00FB043F">
        <w:rPr>
          <w:rFonts w:ascii="Marianne" w:hAnsi="Marianne"/>
        </w:rPr>
        <w:t>Pour aller plus loin, des guides méthodologiques spécifiques à chaque étape de la démarche TACCT sont disponibles</w:t>
      </w:r>
      <w:r w:rsidR="00641B03">
        <w:rPr>
          <w:rFonts w:ascii="Calibri" w:hAnsi="Calibri" w:cs="Calibri"/>
        </w:rPr>
        <w:t xml:space="preserve"> : </w:t>
      </w:r>
    </w:p>
    <w:p w14:paraId="28D51E21" w14:textId="77777777" w:rsidR="00195142" w:rsidRPr="00FB043F" w:rsidRDefault="00F31BC3" w:rsidP="002331F7">
      <w:pPr>
        <w:pStyle w:val="Corpsdetexte"/>
        <w:numPr>
          <w:ilvl w:val="0"/>
          <w:numId w:val="14"/>
        </w:numPr>
        <w:spacing w:before="48"/>
        <w:jc w:val="both"/>
        <w:rPr>
          <w:rFonts w:ascii="Marianne" w:hAnsi="Marianne"/>
          <w:bCs/>
        </w:rPr>
      </w:pPr>
      <w:hyperlink r:id="rId18" w:history="1">
        <w:r w:rsidR="00195142" w:rsidRPr="00FB043F">
          <w:rPr>
            <w:rStyle w:val="Lienhypertexte"/>
            <w:rFonts w:ascii="Marianne" w:hAnsi="Marianne"/>
            <w:bCs/>
          </w:rPr>
          <w:t>Diagnostiquer l'impact du changement climatique sur un territoire</w:t>
        </w:r>
      </w:hyperlink>
    </w:p>
    <w:p w14:paraId="12F1A59E" w14:textId="77777777" w:rsidR="00195142" w:rsidRPr="00FB043F" w:rsidRDefault="00F31BC3" w:rsidP="002331F7">
      <w:pPr>
        <w:pStyle w:val="Corpsdetexte"/>
        <w:numPr>
          <w:ilvl w:val="0"/>
          <w:numId w:val="14"/>
        </w:numPr>
        <w:spacing w:before="48"/>
        <w:jc w:val="both"/>
        <w:rPr>
          <w:rFonts w:ascii="Marianne" w:hAnsi="Marianne"/>
          <w:bCs/>
        </w:rPr>
      </w:pPr>
      <w:hyperlink r:id="rId19" w:history="1">
        <w:r w:rsidR="00195142" w:rsidRPr="00FB043F">
          <w:rPr>
            <w:rStyle w:val="Lienhypertexte"/>
            <w:rFonts w:ascii="Marianne" w:hAnsi="Marianne"/>
            <w:bCs/>
          </w:rPr>
          <w:t>Construire des trajectoires d'adaptation au changement climatique du territoire</w:t>
        </w:r>
      </w:hyperlink>
    </w:p>
    <w:p w14:paraId="5B6B58C4" w14:textId="77777777" w:rsidR="00195142" w:rsidRPr="00FB043F" w:rsidRDefault="00F31BC3" w:rsidP="002331F7">
      <w:pPr>
        <w:pStyle w:val="Corpsdetexte"/>
        <w:numPr>
          <w:ilvl w:val="0"/>
          <w:numId w:val="14"/>
        </w:numPr>
        <w:spacing w:before="48"/>
        <w:jc w:val="both"/>
        <w:rPr>
          <w:rFonts w:ascii="Marianne" w:hAnsi="Marianne"/>
          <w:bCs/>
          <w:u w:val="single"/>
        </w:rPr>
      </w:pPr>
      <w:hyperlink r:id="rId20" w:history="1">
        <w:r w:rsidR="00195142" w:rsidRPr="00FB043F">
          <w:rPr>
            <w:rStyle w:val="Lienhypertexte"/>
            <w:rFonts w:ascii="Marianne" w:hAnsi="Marianne"/>
            <w:bCs/>
          </w:rPr>
          <w:t>Evaluer les politiques d'adaptation au changement climatique</w:t>
        </w:r>
      </w:hyperlink>
    </w:p>
    <w:p w14:paraId="5285F49E" w14:textId="77777777" w:rsidR="00DA3995" w:rsidRPr="00DA3995" w:rsidRDefault="00DA3995" w:rsidP="002331F7">
      <w:pPr>
        <w:jc w:val="both"/>
      </w:pPr>
    </w:p>
    <w:p w14:paraId="410AB967" w14:textId="77777777" w:rsidR="00EE1D10" w:rsidRDefault="00EE1D10" w:rsidP="00EE1D10">
      <w:pPr>
        <w:pStyle w:val="Paragraphedeliste"/>
        <w:tabs>
          <w:tab w:val="left" w:pos="476"/>
        </w:tabs>
        <w:spacing w:line="256" w:lineRule="auto"/>
        <w:ind w:left="476" w:right="278"/>
        <w:contextualSpacing w:val="0"/>
        <w:jc w:val="both"/>
        <w:rPr>
          <w:rFonts w:ascii="Marianne" w:hAnsi="Marianne"/>
          <w:sz w:val="20"/>
        </w:rPr>
      </w:pPr>
    </w:p>
    <w:p w14:paraId="0927BA9B" w14:textId="215DCCDE" w:rsidR="00885DEF" w:rsidRDefault="00885DEF">
      <w:pPr>
        <w:widowControl/>
        <w:autoSpaceDE/>
        <w:autoSpaceDN/>
        <w:spacing w:after="160" w:line="259" w:lineRule="auto"/>
        <w:rPr>
          <w:rFonts w:ascii="Marianne" w:hAnsi="Marianne"/>
          <w:sz w:val="20"/>
        </w:rPr>
      </w:pPr>
      <w:r>
        <w:rPr>
          <w:rFonts w:ascii="Marianne" w:hAnsi="Marianne"/>
          <w:sz w:val="20"/>
        </w:rPr>
        <w:br w:type="page"/>
      </w:r>
    </w:p>
    <w:p w14:paraId="7892EAB8" w14:textId="6D623564" w:rsidR="00885DEF" w:rsidRDefault="00885DEF" w:rsidP="00625843">
      <w:pPr>
        <w:pStyle w:val="Titre1"/>
        <w:tabs>
          <w:tab w:val="left" w:pos="835"/>
        </w:tabs>
        <w:spacing w:before="269"/>
        <w:jc w:val="both"/>
        <w:rPr>
          <w:rFonts w:ascii="Marianne" w:hAnsi="Marianne"/>
          <w:color w:val="2D74B5"/>
          <w:spacing w:val="-2"/>
        </w:rPr>
      </w:pPr>
      <w:bookmarkStart w:id="17" w:name="_Toc173243758"/>
      <w:r>
        <w:rPr>
          <w:rFonts w:ascii="Marianne" w:hAnsi="Marianne"/>
          <w:color w:val="2D74B5"/>
          <w:spacing w:val="-2"/>
        </w:rPr>
        <w:lastRenderedPageBreak/>
        <w:t>A</w:t>
      </w:r>
      <w:r w:rsidRPr="00CB2ABA">
        <w:rPr>
          <w:rFonts w:ascii="Marianne" w:hAnsi="Marianne"/>
          <w:color w:val="2D74B5"/>
          <w:spacing w:val="-2"/>
        </w:rPr>
        <w:t>n</w:t>
      </w:r>
      <w:r>
        <w:rPr>
          <w:rFonts w:ascii="Marianne" w:hAnsi="Marianne"/>
          <w:color w:val="2D74B5"/>
          <w:spacing w:val="-2"/>
        </w:rPr>
        <w:t>nexe 2</w:t>
      </w:r>
      <w:r>
        <w:rPr>
          <w:rFonts w:ascii="Calibri" w:hAnsi="Calibri" w:cs="Calibri"/>
          <w:color w:val="2D74B5"/>
          <w:spacing w:val="-2"/>
        </w:rPr>
        <w:t> </w:t>
      </w:r>
      <w:r>
        <w:rPr>
          <w:rFonts w:ascii="Marianne" w:hAnsi="Marianne"/>
          <w:color w:val="2D74B5"/>
          <w:spacing w:val="-2"/>
        </w:rPr>
        <w:t xml:space="preserve">: </w:t>
      </w:r>
      <w:r w:rsidR="00625843">
        <w:rPr>
          <w:rFonts w:ascii="Marianne" w:hAnsi="Marianne"/>
          <w:color w:val="2D74B5"/>
          <w:spacing w:val="-2"/>
        </w:rPr>
        <w:t>Accompagnement en matière d’i</w:t>
      </w:r>
      <w:r w:rsidR="001F6B71">
        <w:rPr>
          <w:rFonts w:ascii="Marianne" w:hAnsi="Marianne"/>
          <w:color w:val="2D74B5"/>
          <w:spacing w:val="-2"/>
        </w:rPr>
        <w:t>ntelligence collective</w:t>
      </w:r>
      <w:bookmarkEnd w:id="17"/>
    </w:p>
    <w:p w14:paraId="71846C26" w14:textId="77777777" w:rsidR="00885DEF" w:rsidRDefault="00885DEF" w:rsidP="00885DEF"/>
    <w:p w14:paraId="268933BF" w14:textId="058ADA1F" w:rsidR="00EE1D10" w:rsidRPr="008A5609" w:rsidRDefault="002331F7" w:rsidP="002331F7">
      <w:pPr>
        <w:tabs>
          <w:tab w:val="left" w:pos="476"/>
        </w:tabs>
        <w:spacing w:line="256" w:lineRule="auto"/>
        <w:ind w:right="278"/>
        <w:jc w:val="both"/>
        <w:rPr>
          <w:rFonts w:ascii="Marianne" w:hAnsi="Marianne"/>
          <w:i/>
          <w:iCs/>
          <w:sz w:val="20"/>
          <w:szCs w:val="20"/>
        </w:rPr>
      </w:pPr>
      <w:r w:rsidRPr="008A5609">
        <w:rPr>
          <w:rFonts w:ascii="Marianne" w:hAnsi="Marianne"/>
          <w:i/>
          <w:iCs/>
          <w:sz w:val="20"/>
          <w:szCs w:val="20"/>
        </w:rPr>
        <w:t>Ce</w:t>
      </w:r>
      <w:r w:rsidR="004301A2">
        <w:rPr>
          <w:rFonts w:ascii="Marianne" w:hAnsi="Marianne"/>
          <w:i/>
          <w:iCs/>
          <w:sz w:val="20"/>
          <w:szCs w:val="20"/>
        </w:rPr>
        <w:t xml:space="preserve"> </w:t>
      </w:r>
      <w:r w:rsidR="006C2D4B" w:rsidRPr="008A5609">
        <w:rPr>
          <w:rFonts w:ascii="Marianne" w:hAnsi="Marianne"/>
          <w:i/>
          <w:iCs/>
          <w:sz w:val="20"/>
          <w:szCs w:val="20"/>
        </w:rPr>
        <w:t>module peut, soit être intégré à la consultation ci-dessus (dans ce cas, les candidats</w:t>
      </w:r>
      <w:r w:rsidR="00AE2A0E" w:rsidRPr="008A5609">
        <w:rPr>
          <w:rFonts w:ascii="Marianne" w:hAnsi="Marianne"/>
          <w:i/>
          <w:iCs/>
          <w:sz w:val="20"/>
          <w:szCs w:val="20"/>
        </w:rPr>
        <w:t xml:space="preserve"> devront faire état de leurs compétences sur les deux volets, «</w:t>
      </w:r>
      <w:r w:rsidR="00AE2A0E" w:rsidRPr="008A5609">
        <w:rPr>
          <w:rFonts w:ascii="Calibri" w:hAnsi="Calibri" w:cs="Calibri"/>
          <w:i/>
          <w:iCs/>
          <w:sz w:val="20"/>
          <w:szCs w:val="20"/>
        </w:rPr>
        <w:t> </w:t>
      </w:r>
      <w:r w:rsidR="00AE2A0E" w:rsidRPr="008A5609">
        <w:rPr>
          <w:rFonts w:ascii="Marianne" w:hAnsi="Marianne"/>
          <w:i/>
          <w:iCs/>
          <w:sz w:val="20"/>
          <w:szCs w:val="20"/>
        </w:rPr>
        <w:t>Méthodologie</w:t>
      </w:r>
      <w:r w:rsidR="00AE2A0E" w:rsidRPr="008A5609">
        <w:rPr>
          <w:rFonts w:ascii="Calibri" w:hAnsi="Calibri" w:cs="Calibri"/>
          <w:i/>
          <w:iCs/>
          <w:sz w:val="20"/>
          <w:szCs w:val="20"/>
        </w:rPr>
        <w:t> </w:t>
      </w:r>
      <w:r w:rsidR="00AE2A0E" w:rsidRPr="008A5609">
        <w:rPr>
          <w:rFonts w:ascii="Marianne" w:hAnsi="Marianne" w:cs="Marianne"/>
          <w:i/>
          <w:iCs/>
          <w:sz w:val="20"/>
          <w:szCs w:val="20"/>
        </w:rPr>
        <w:t>»</w:t>
      </w:r>
      <w:r w:rsidR="00AE2A0E" w:rsidRPr="008A5609">
        <w:rPr>
          <w:rFonts w:ascii="Marianne" w:hAnsi="Marianne"/>
          <w:i/>
          <w:iCs/>
          <w:sz w:val="20"/>
          <w:szCs w:val="20"/>
        </w:rPr>
        <w:t xml:space="preserve"> et «</w:t>
      </w:r>
      <w:r w:rsidR="00AE2A0E" w:rsidRPr="008A5609">
        <w:rPr>
          <w:rFonts w:ascii="Calibri" w:hAnsi="Calibri" w:cs="Calibri"/>
          <w:i/>
          <w:iCs/>
          <w:sz w:val="20"/>
          <w:szCs w:val="20"/>
        </w:rPr>
        <w:t> </w:t>
      </w:r>
      <w:r w:rsidR="00AE2A0E" w:rsidRPr="008A5609">
        <w:rPr>
          <w:rFonts w:ascii="Marianne" w:hAnsi="Marianne"/>
          <w:i/>
          <w:iCs/>
          <w:sz w:val="20"/>
          <w:szCs w:val="20"/>
        </w:rPr>
        <w:t>Concertation</w:t>
      </w:r>
      <w:r w:rsidR="00AE2A0E" w:rsidRPr="008A5609">
        <w:rPr>
          <w:rFonts w:ascii="Calibri" w:hAnsi="Calibri" w:cs="Calibri"/>
          <w:i/>
          <w:iCs/>
          <w:sz w:val="20"/>
          <w:szCs w:val="20"/>
        </w:rPr>
        <w:t> </w:t>
      </w:r>
      <w:r w:rsidR="00AE2A0E" w:rsidRPr="008A5609">
        <w:rPr>
          <w:rFonts w:ascii="Marianne" w:hAnsi="Marianne" w:cs="Marianne"/>
          <w:i/>
          <w:iCs/>
          <w:sz w:val="20"/>
          <w:szCs w:val="20"/>
        </w:rPr>
        <w:t>»</w:t>
      </w:r>
      <w:r w:rsidR="00AE2A0E" w:rsidRPr="008A5609">
        <w:rPr>
          <w:rFonts w:ascii="Marianne" w:hAnsi="Marianne"/>
          <w:i/>
          <w:iCs/>
          <w:sz w:val="20"/>
          <w:szCs w:val="20"/>
        </w:rPr>
        <w:t xml:space="preserve">), soit faire l’objet d’une consultation spécifique avec des </w:t>
      </w:r>
      <w:r w:rsidR="002F1EA9" w:rsidRPr="008A5609">
        <w:rPr>
          <w:rFonts w:ascii="Marianne" w:hAnsi="Marianne"/>
          <w:i/>
          <w:iCs/>
          <w:sz w:val="20"/>
          <w:szCs w:val="20"/>
        </w:rPr>
        <w:t xml:space="preserve">acteurs locaux (dans ce cas, il faudra </w:t>
      </w:r>
      <w:r w:rsidR="00625843" w:rsidRPr="008A5609">
        <w:rPr>
          <w:rFonts w:ascii="Marianne" w:hAnsi="Marianne"/>
          <w:i/>
          <w:iCs/>
          <w:sz w:val="20"/>
          <w:szCs w:val="20"/>
        </w:rPr>
        <w:t xml:space="preserve">en </w:t>
      </w:r>
      <w:r w:rsidR="002F1EA9" w:rsidRPr="008A5609">
        <w:rPr>
          <w:rFonts w:ascii="Marianne" w:hAnsi="Marianne"/>
          <w:i/>
          <w:iCs/>
          <w:sz w:val="20"/>
          <w:szCs w:val="20"/>
        </w:rPr>
        <w:t xml:space="preserve">faire état aux prestataires en amont de la notification de leurs marchés et prévoir des temps de </w:t>
      </w:r>
      <w:r w:rsidR="00625843" w:rsidRPr="008A5609">
        <w:rPr>
          <w:rFonts w:ascii="Marianne" w:hAnsi="Marianne"/>
          <w:i/>
          <w:iCs/>
          <w:sz w:val="20"/>
          <w:szCs w:val="20"/>
        </w:rPr>
        <w:t>coordination).</w:t>
      </w:r>
    </w:p>
    <w:p w14:paraId="28AD326C" w14:textId="77777777" w:rsidR="00625843" w:rsidRDefault="00625843" w:rsidP="002331F7">
      <w:pPr>
        <w:tabs>
          <w:tab w:val="left" w:pos="476"/>
        </w:tabs>
        <w:spacing w:line="256" w:lineRule="auto"/>
        <w:ind w:right="278"/>
        <w:jc w:val="both"/>
        <w:rPr>
          <w:rFonts w:ascii="Marianne" w:hAnsi="Marianne"/>
          <w:sz w:val="20"/>
          <w:szCs w:val="20"/>
        </w:rPr>
      </w:pPr>
    </w:p>
    <w:p w14:paraId="5EA1BF8A" w14:textId="41397FD7" w:rsidR="00625843" w:rsidRDefault="00625843" w:rsidP="002331F7">
      <w:pPr>
        <w:tabs>
          <w:tab w:val="left" w:pos="476"/>
        </w:tabs>
        <w:spacing w:line="256" w:lineRule="auto"/>
        <w:ind w:right="278"/>
        <w:jc w:val="both"/>
        <w:rPr>
          <w:rFonts w:ascii="Marianne" w:hAnsi="Marianne"/>
          <w:sz w:val="20"/>
          <w:szCs w:val="20"/>
        </w:rPr>
      </w:pPr>
      <w:r>
        <w:rPr>
          <w:rFonts w:ascii="Marianne" w:hAnsi="Marianne"/>
          <w:sz w:val="20"/>
          <w:szCs w:val="20"/>
        </w:rPr>
        <w:t>Au-delà de la mise</w:t>
      </w:r>
      <w:r w:rsidR="002933DF">
        <w:rPr>
          <w:rFonts w:ascii="Marianne" w:hAnsi="Marianne"/>
          <w:sz w:val="20"/>
          <w:szCs w:val="20"/>
        </w:rPr>
        <w:t xml:space="preserve"> en œuvre de la démarche TACCT, la réussite de ce projet repose sur la mobilisation locale d’un collectif </w:t>
      </w:r>
      <w:r w:rsidR="00BB7926">
        <w:rPr>
          <w:rFonts w:ascii="Marianne" w:hAnsi="Marianne"/>
          <w:sz w:val="20"/>
          <w:szCs w:val="20"/>
        </w:rPr>
        <w:t xml:space="preserve">d’acteurs socio-économiques, d’experts, d’élus, et de techniciens dont la mise en dynamique devra être assurée par des actions d’animation et de concertation. </w:t>
      </w:r>
    </w:p>
    <w:p w14:paraId="24119BC8" w14:textId="77777777" w:rsidR="00F97168" w:rsidRDefault="00F97168" w:rsidP="002331F7">
      <w:pPr>
        <w:tabs>
          <w:tab w:val="left" w:pos="476"/>
        </w:tabs>
        <w:spacing w:line="256" w:lineRule="auto"/>
        <w:ind w:right="278"/>
        <w:jc w:val="both"/>
        <w:rPr>
          <w:rFonts w:ascii="Marianne" w:hAnsi="Marianne"/>
          <w:sz w:val="20"/>
          <w:szCs w:val="20"/>
        </w:rPr>
      </w:pPr>
    </w:p>
    <w:p w14:paraId="403A5178" w14:textId="63DAFE6C" w:rsidR="00F97168" w:rsidRDefault="00F97168" w:rsidP="002331F7">
      <w:pPr>
        <w:tabs>
          <w:tab w:val="left" w:pos="476"/>
        </w:tabs>
        <w:spacing w:line="256" w:lineRule="auto"/>
        <w:ind w:right="278"/>
        <w:jc w:val="both"/>
        <w:rPr>
          <w:rFonts w:ascii="Marianne" w:hAnsi="Marianne"/>
          <w:sz w:val="20"/>
          <w:szCs w:val="20"/>
        </w:rPr>
      </w:pPr>
      <w:r>
        <w:rPr>
          <w:rFonts w:ascii="Marianne" w:hAnsi="Marianne"/>
          <w:sz w:val="20"/>
          <w:szCs w:val="20"/>
        </w:rPr>
        <w:t xml:space="preserve">La collectivité souhaite donc bénéficier d’un accompagnement pour l’animation des différentes séquences collectives de la démarche TACCT, notamment lors des ateliers de </w:t>
      </w:r>
      <w:r w:rsidR="008C13BD">
        <w:rPr>
          <w:rFonts w:ascii="Marianne" w:hAnsi="Marianne"/>
          <w:sz w:val="20"/>
          <w:szCs w:val="20"/>
        </w:rPr>
        <w:t>«</w:t>
      </w:r>
      <w:r w:rsidR="008C13BD">
        <w:rPr>
          <w:rFonts w:ascii="Calibri" w:hAnsi="Calibri" w:cs="Calibri"/>
          <w:sz w:val="20"/>
          <w:szCs w:val="20"/>
        </w:rPr>
        <w:t> </w:t>
      </w:r>
      <w:r w:rsidR="008C13BD">
        <w:rPr>
          <w:rFonts w:ascii="Marianne" w:hAnsi="Marianne"/>
          <w:sz w:val="20"/>
          <w:szCs w:val="20"/>
        </w:rPr>
        <w:t>S</w:t>
      </w:r>
      <w:r>
        <w:rPr>
          <w:rFonts w:ascii="Marianne" w:hAnsi="Marianne"/>
          <w:sz w:val="20"/>
          <w:szCs w:val="20"/>
        </w:rPr>
        <w:t>ensibilité</w:t>
      </w:r>
      <w:r w:rsidR="008C13BD">
        <w:rPr>
          <w:rFonts w:ascii="Calibri" w:hAnsi="Calibri" w:cs="Calibri"/>
          <w:sz w:val="20"/>
          <w:szCs w:val="20"/>
        </w:rPr>
        <w:t> </w:t>
      </w:r>
      <w:r w:rsidR="008C13BD">
        <w:rPr>
          <w:rFonts w:ascii="Marianne" w:hAnsi="Marianne" w:cs="Marianne"/>
          <w:sz w:val="20"/>
          <w:szCs w:val="20"/>
        </w:rPr>
        <w:t>»</w:t>
      </w:r>
      <w:r>
        <w:rPr>
          <w:rFonts w:ascii="Marianne" w:hAnsi="Marianne"/>
          <w:sz w:val="20"/>
          <w:szCs w:val="20"/>
        </w:rPr>
        <w:t xml:space="preserve"> (diagnostic) et </w:t>
      </w:r>
      <w:r w:rsidR="008A5609">
        <w:rPr>
          <w:rFonts w:ascii="Marianne" w:hAnsi="Marianne"/>
          <w:sz w:val="20"/>
          <w:szCs w:val="20"/>
        </w:rPr>
        <w:t>«</w:t>
      </w:r>
      <w:r w:rsidR="008A5609">
        <w:rPr>
          <w:rFonts w:ascii="Calibri" w:hAnsi="Calibri" w:cs="Calibri"/>
          <w:sz w:val="20"/>
          <w:szCs w:val="20"/>
        </w:rPr>
        <w:t> </w:t>
      </w:r>
      <w:r>
        <w:rPr>
          <w:rFonts w:ascii="Marianne" w:hAnsi="Marianne"/>
          <w:sz w:val="20"/>
          <w:szCs w:val="20"/>
        </w:rPr>
        <w:t>Trajectoires</w:t>
      </w:r>
      <w:r w:rsidR="008A5609">
        <w:rPr>
          <w:rFonts w:ascii="Calibri" w:hAnsi="Calibri" w:cs="Calibri"/>
          <w:sz w:val="20"/>
          <w:szCs w:val="20"/>
        </w:rPr>
        <w:t> </w:t>
      </w:r>
      <w:r w:rsidR="008A5609">
        <w:rPr>
          <w:rFonts w:ascii="Marianne" w:hAnsi="Marianne" w:cs="Marianne"/>
          <w:sz w:val="20"/>
          <w:szCs w:val="20"/>
        </w:rPr>
        <w:t>»</w:t>
      </w:r>
      <w:r w:rsidR="008C13BD">
        <w:rPr>
          <w:rFonts w:ascii="Marianne" w:hAnsi="Marianne" w:cs="Marianne"/>
          <w:sz w:val="20"/>
          <w:szCs w:val="20"/>
        </w:rPr>
        <w:t xml:space="preserve"> (stratégie)</w:t>
      </w:r>
      <w:r>
        <w:rPr>
          <w:rFonts w:ascii="Marianne" w:hAnsi="Marianne"/>
          <w:sz w:val="20"/>
          <w:szCs w:val="20"/>
        </w:rPr>
        <w:t>.</w:t>
      </w:r>
    </w:p>
    <w:p w14:paraId="7396A480" w14:textId="77777777" w:rsidR="00F97168" w:rsidRDefault="00F97168" w:rsidP="002331F7">
      <w:pPr>
        <w:tabs>
          <w:tab w:val="left" w:pos="476"/>
        </w:tabs>
        <w:spacing w:line="256" w:lineRule="auto"/>
        <w:ind w:right="278"/>
        <w:jc w:val="both"/>
        <w:rPr>
          <w:rFonts w:ascii="Marianne" w:hAnsi="Marianne"/>
          <w:sz w:val="20"/>
          <w:szCs w:val="20"/>
        </w:rPr>
      </w:pPr>
    </w:p>
    <w:p w14:paraId="0E3E6537" w14:textId="1F3727C1" w:rsidR="00F97168" w:rsidRPr="001F6B71" w:rsidRDefault="00F97168" w:rsidP="002331F7">
      <w:pPr>
        <w:tabs>
          <w:tab w:val="left" w:pos="476"/>
        </w:tabs>
        <w:spacing w:line="256" w:lineRule="auto"/>
        <w:ind w:right="278"/>
        <w:jc w:val="both"/>
        <w:rPr>
          <w:rFonts w:ascii="Marianne" w:hAnsi="Marianne"/>
          <w:sz w:val="18"/>
          <w:szCs w:val="20"/>
        </w:rPr>
      </w:pPr>
      <w:r>
        <w:rPr>
          <w:rFonts w:ascii="Marianne" w:hAnsi="Marianne"/>
          <w:sz w:val="20"/>
          <w:szCs w:val="20"/>
        </w:rPr>
        <w:t xml:space="preserve">Le prestataire proposera les techniques et outils d’animation et de concertation qu’il entend mettre en œuvre pour créer un collectif d’acteurs locaux, prévenir les réactions d’éco-anxiété et gérer les tensions résultant des projections sur les différents scénarios de réchauffement. </w:t>
      </w:r>
    </w:p>
    <w:sectPr w:rsidR="00F97168" w:rsidRPr="001F6B71">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38A19" w14:textId="77777777" w:rsidR="00B03EBC" w:rsidRDefault="00B03EBC" w:rsidP="00276AF4">
      <w:r>
        <w:separator/>
      </w:r>
    </w:p>
  </w:endnote>
  <w:endnote w:type="continuationSeparator" w:id="0">
    <w:p w14:paraId="0BC78A76" w14:textId="77777777" w:rsidR="00B03EBC" w:rsidRDefault="00B03EBC" w:rsidP="0027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165683"/>
      <w:docPartObj>
        <w:docPartGallery w:val="Page Numbers (Bottom of Page)"/>
        <w:docPartUnique/>
      </w:docPartObj>
    </w:sdtPr>
    <w:sdtEndPr/>
    <w:sdtContent>
      <w:p w14:paraId="4566B743" w14:textId="6433598D" w:rsidR="00735A63" w:rsidRDefault="00735A63">
        <w:pPr>
          <w:pStyle w:val="Pieddepage"/>
          <w:jc w:val="right"/>
        </w:pPr>
        <w:r>
          <w:fldChar w:fldCharType="begin"/>
        </w:r>
        <w:r>
          <w:instrText>PAGE   \* MERGEFORMAT</w:instrText>
        </w:r>
        <w:r>
          <w:fldChar w:fldCharType="separate"/>
        </w:r>
        <w:r>
          <w:t>2</w:t>
        </w:r>
        <w:r>
          <w:fldChar w:fldCharType="end"/>
        </w:r>
      </w:p>
    </w:sdtContent>
  </w:sdt>
  <w:p w14:paraId="680C89B6" w14:textId="77777777" w:rsidR="00735A63" w:rsidRDefault="00735A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ECA23" w14:textId="77777777" w:rsidR="00B03EBC" w:rsidRDefault="00B03EBC" w:rsidP="00276AF4">
      <w:r>
        <w:separator/>
      </w:r>
    </w:p>
  </w:footnote>
  <w:footnote w:type="continuationSeparator" w:id="0">
    <w:p w14:paraId="179E3434" w14:textId="77777777" w:rsidR="00B03EBC" w:rsidRDefault="00B03EBC" w:rsidP="00276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E536F"/>
    <w:multiLevelType w:val="hybridMultilevel"/>
    <w:tmpl w:val="A25E7AF6"/>
    <w:lvl w:ilvl="0" w:tplc="FFFFFFFF">
      <w:start w:val="1"/>
      <w:numFmt w:val="decimal"/>
      <w:lvlText w:val="%1."/>
      <w:lvlJc w:val="left"/>
      <w:pPr>
        <w:ind w:left="836" w:hanging="360"/>
      </w:pPr>
      <w:rPr>
        <w:rFonts w:ascii="Calibri Light" w:eastAsia="Calibri Light" w:hAnsi="Calibri Light" w:cs="Calibri Light" w:hint="default"/>
        <w:b w:val="0"/>
        <w:bCs w:val="0"/>
        <w:i w:val="0"/>
        <w:iCs w:val="0"/>
        <w:color w:val="2D74B5"/>
        <w:spacing w:val="-1"/>
        <w:w w:val="99"/>
        <w:sz w:val="32"/>
        <w:szCs w:val="32"/>
        <w:lang w:val="fr-FR" w:eastAsia="en-US" w:bidi="ar-SA"/>
      </w:rPr>
    </w:lvl>
    <w:lvl w:ilvl="1" w:tplc="FFFFFFFF">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2" w:tplc="FFFFFFFF">
      <w:numFmt w:val="bullet"/>
      <w:lvlText w:val="•"/>
      <w:lvlJc w:val="left"/>
      <w:pPr>
        <w:ind w:left="2565" w:hanging="360"/>
      </w:pPr>
      <w:rPr>
        <w:rFonts w:hint="default"/>
        <w:lang w:val="fr-FR" w:eastAsia="en-US" w:bidi="ar-SA"/>
      </w:rPr>
    </w:lvl>
    <w:lvl w:ilvl="3" w:tplc="FFFFFFFF">
      <w:numFmt w:val="bullet"/>
      <w:lvlText w:val="•"/>
      <w:lvlJc w:val="left"/>
      <w:pPr>
        <w:ind w:left="3427" w:hanging="360"/>
      </w:pPr>
      <w:rPr>
        <w:rFonts w:hint="default"/>
        <w:lang w:val="fr-FR" w:eastAsia="en-US" w:bidi="ar-SA"/>
      </w:rPr>
    </w:lvl>
    <w:lvl w:ilvl="4" w:tplc="FFFFFFFF">
      <w:numFmt w:val="bullet"/>
      <w:lvlText w:val="•"/>
      <w:lvlJc w:val="left"/>
      <w:pPr>
        <w:ind w:left="4290" w:hanging="360"/>
      </w:pPr>
      <w:rPr>
        <w:rFonts w:hint="default"/>
        <w:lang w:val="fr-FR" w:eastAsia="en-US" w:bidi="ar-SA"/>
      </w:rPr>
    </w:lvl>
    <w:lvl w:ilvl="5" w:tplc="FFFFFFFF">
      <w:numFmt w:val="bullet"/>
      <w:lvlText w:val="•"/>
      <w:lvlJc w:val="left"/>
      <w:pPr>
        <w:ind w:left="5153" w:hanging="360"/>
      </w:pPr>
      <w:rPr>
        <w:rFonts w:hint="default"/>
        <w:lang w:val="fr-FR" w:eastAsia="en-US" w:bidi="ar-SA"/>
      </w:rPr>
    </w:lvl>
    <w:lvl w:ilvl="6" w:tplc="FFFFFFFF">
      <w:numFmt w:val="bullet"/>
      <w:lvlText w:val="•"/>
      <w:lvlJc w:val="left"/>
      <w:pPr>
        <w:ind w:left="6015" w:hanging="360"/>
      </w:pPr>
      <w:rPr>
        <w:rFonts w:hint="default"/>
        <w:lang w:val="fr-FR" w:eastAsia="en-US" w:bidi="ar-SA"/>
      </w:rPr>
    </w:lvl>
    <w:lvl w:ilvl="7" w:tplc="FFFFFFFF">
      <w:numFmt w:val="bullet"/>
      <w:lvlText w:val="•"/>
      <w:lvlJc w:val="left"/>
      <w:pPr>
        <w:ind w:left="6878" w:hanging="360"/>
      </w:pPr>
      <w:rPr>
        <w:rFonts w:hint="default"/>
        <w:lang w:val="fr-FR" w:eastAsia="en-US" w:bidi="ar-SA"/>
      </w:rPr>
    </w:lvl>
    <w:lvl w:ilvl="8" w:tplc="FFFFFFFF">
      <w:numFmt w:val="bullet"/>
      <w:lvlText w:val="•"/>
      <w:lvlJc w:val="left"/>
      <w:pPr>
        <w:ind w:left="7741" w:hanging="360"/>
      </w:pPr>
      <w:rPr>
        <w:rFonts w:hint="default"/>
        <w:lang w:val="fr-FR" w:eastAsia="en-US" w:bidi="ar-SA"/>
      </w:rPr>
    </w:lvl>
  </w:abstractNum>
  <w:abstractNum w:abstractNumId="1" w15:restartNumberingAfterBreak="0">
    <w:nsid w:val="1A1850D7"/>
    <w:multiLevelType w:val="hybridMultilevel"/>
    <w:tmpl w:val="042ED39A"/>
    <w:lvl w:ilvl="0" w:tplc="40544198">
      <w:numFmt w:val="bullet"/>
      <w:lvlText w:val="-"/>
      <w:lvlJc w:val="left"/>
      <w:pPr>
        <w:ind w:left="836" w:hanging="360"/>
      </w:pPr>
      <w:rPr>
        <w:rFonts w:ascii="Arial MT" w:eastAsia="Arial MT" w:hAnsi="Arial MT" w:cs="Arial MT" w:hint="default"/>
        <w:b w:val="0"/>
        <w:bCs w:val="0"/>
        <w:i w:val="0"/>
        <w:iCs w:val="0"/>
        <w:spacing w:val="0"/>
        <w:w w:val="99"/>
        <w:sz w:val="20"/>
        <w:szCs w:val="20"/>
        <w:lang w:val="fr-FR" w:eastAsia="en-US" w:bidi="ar-SA"/>
      </w:rPr>
    </w:lvl>
    <w:lvl w:ilvl="1" w:tplc="E5EAF002">
      <w:numFmt w:val="bullet"/>
      <w:lvlText w:val="•"/>
      <w:lvlJc w:val="left"/>
      <w:pPr>
        <w:ind w:left="1702" w:hanging="360"/>
      </w:pPr>
      <w:rPr>
        <w:rFonts w:hint="default"/>
        <w:lang w:val="fr-FR" w:eastAsia="en-US" w:bidi="ar-SA"/>
      </w:rPr>
    </w:lvl>
    <w:lvl w:ilvl="2" w:tplc="47446F10">
      <w:numFmt w:val="bullet"/>
      <w:lvlText w:val="•"/>
      <w:lvlJc w:val="left"/>
      <w:pPr>
        <w:ind w:left="2565" w:hanging="360"/>
      </w:pPr>
      <w:rPr>
        <w:rFonts w:hint="default"/>
        <w:lang w:val="fr-FR" w:eastAsia="en-US" w:bidi="ar-SA"/>
      </w:rPr>
    </w:lvl>
    <w:lvl w:ilvl="3" w:tplc="2E223732">
      <w:numFmt w:val="bullet"/>
      <w:lvlText w:val="•"/>
      <w:lvlJc w:val="left"/>
      <w:pPr>
        <w:ind w:left="3427" w:hanging="360"/>
      </w:pPr>
      <w:rPr>
        <w:rFonts w:hint="default"/>
        <w:lang w:val="fr-FR" w:eastAsia="en-US" w:bidi="ar-SA"/>
      </w:rPr>
    </w:lvl>
    <w:lvl w:ilvl="4" w:tplc="C98470F6">
      <w:numFmt w:val="bullet"/>
      <w:lvlText w:val="•"/>
      <w:lvlJc w:val="left"/>
      <w:pPr>
        <w:ind w:left="4290" w:hanging="360"/>
      </w:pPr>
      <w:rPr>
        <w:rFonts w:hint="default"/>
        <w:lang w:val="fr-FR" w:eastAsia="en-US" w:bidi="ar-SA"/>
      </w:rPr>
    </w:lvl>
    <w:lvl w:ilvl="5" w:tplc="1D50F8BC">
      <w:numFmt w:val="bullet"/>
      <w:lvlText w:val="•"/>
      <w:lvlJc w:val="left"/>
      <w:pPr>
        <w:ind w:left="5153" w:hanging="360"/>
      </w:pPr>
      <w:rPr>
        <w:rFonts w:hint="default"/>
        <w:lang w:val="fr-FR" w:eastAsia="en-US" w:bidi="ar-SA"/>
      </w:rPr>
    </w:lvl>
    <w:lvl w:ilvl="6" w:tplc="E806EAEA">
      <w:numFmt w:val="bullet"/>
      <w:lvlText w:val="•"/>
      <w:lvlJc w:val="left"/>
      <w:pPr>
        <w:ind w:left="6015" w:hanging="360"/>
      </w:pPr>
      <w:rPr>
        <w:rFonts w:hint="default"/>
        <w:lang w:val="fr-FR" w:eastAsia="en-US" w:bidi="ar-SA"/>
      </w:rPr>
    </w:lvl>
    <w:lvl w:ilvl="7" w:tplc="AC4A2D14">
      <w:numFmt w:val="bullet"/>
      <w:lvlText w:val="•"/>
      <w:lvlJc w:val="left"/>
      <w:pPr>
        <w:ind w:left="6878" w:hanging="360"/>
      </w:pPr>
      <w:rPr>
        <w:rFonts w:hint="default"/>
        <w:lang w:val="fr-FR" w:eastAsia="en-US" w:bidi="ar-SA"/>
      </w:rPr>
    </w:lvl>
    <w:lvl w:ilvl="8" w:tplc="A948DC92">
      <w:numFmt w:val="bullet"/>
      <w:lvlText w:val="•"/>
      <w:lvlJc w:val="left"/>
      <w:pPr>
        <w:ind w:left="7741" w:hanging="360"/>
      </w:pPr>
      <w:rPr>
        <w:rFonts w:hint="default"/>
        <w:lang w:val="fr-FR" w:eastAsia="en-US" w:bidi="ar-SA"/>
      </w:rPr>
    </w:lvl>
  </w:abstractNum>
  <w:abstractNum w:abstractNumId="2" w15:restartNumberingAfterBreak="0">
    <w:nsid w:val="1C5C28E2"/>
    <w:multiLevelType w:val="hybridMultilevel"/>
    <w:tmpl w:val="2632DA06"/>
    <w:lvl w:ilvl="0" w:tplc="FFFFFFFF">
      <w:start w:val="1"/>
      <w:numFmt w:val="decimal"/>
      <w:lvlText w:val="%1."/>
      <w:lvlJc w:val="left"/>
      <w:pPr>
        <w:ind w:left="836" w:hanging="360"/>
      </w:pPr>
      <w:rPr>
        <w:rFonts w:ascii="Calibri Light" w:eastAsia="Calibri Light" w:hAnsi="Calibri Light" w:cs="Calibri Light" w:hint="default"/>
        <w:b w:val="0"/>
        <w:bCs w:val="0"/>
        <w:i w:val="0"/>
        <w:iCs w:val="0"/>
        <w:color w:val="2D74B5"/>
        <w:spacing w:val="-1"/>
        <w:w w:val="99"/>
        <w:sz w:val="32"/>
        <w:szCs w:val="32"/>
        <w:lang w:val="fr-FR" w:eastAsia="en-US" w:bidi="ar-SA"/>
      </w:rPr>
    </w:lvl>
    <w:lvl w:ilvl="1" w:tplc="FFFFFFFF">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2" w:tplc="FFFFFFFF">
      <w:numFmt w:val="bullet"/>
      <w:lvlText w:val="•"/>
      <w:lvlJc w:val="left"/>
      <w:pPr>
        <w:ind w:left="2565" w:hanging="360"/>
      </w:pPr>
      <w:rPr>
        <w:rFonts w:hint="default"/>
        <w:lang w:val="fr-FR" w:eastAsia="en-US" w:bidi="ar-SA"/>
      </w:rPr>
    </w:lvl>
    <w:lvl w:ilvl="3" w:tplc="FFFFFFFF">
      <w:numFmt w:val="bullet"/>
      <w:lvlText w:val="•"/>
      <w:lvlJc w:val="left"/>
      <w:pPr>
        <w:ind w:left="3427" w:hanging="360"/>
      </w:pPr>
      <w:rPr>
        <w:rFonts w:hint="default"/>
        <w:lang w:val="fr-FR" w:eastAsia="en-US" w:bidi="ar-SA"/>
      </w:rPr>
    </w:lvl>
    <w:lvl w:ilvl="4" w:tplc="FFFFFFFF">
      <w:numFmt w:val="bullet"/>
      <w:lvlText w:val="•"/>
      <w:lvlJc w:val="left"/>
      <w:pPr>
        <w:ind w:left="4290" w:hanging="360"/>
      </w:pPr>
      <w:rPr>
        <w:rFonts w:hint="default"/>
        <w:lang w:val="fr-FR" w:eastAsia="en-US" w:bidi="ar-SA"/>
      </w:rPr>
    </w:lvl>
    <w:lvl w:ilvl="5" w:tplc="FFFFFFFF">
      <w:numFmt w:val="bullet"/>
      <w:lvlText w:val="•"/>
      <w:lvlJc w:val="left"/>
      <w:pPr>
        <w:ind w:left="5153" w:hanging="360"/>
      </w:pPr>
      <w:rPr>
        <w:rFonts w:hint="default"/>
        <w:lang w:val="fr-FR" w:eastAsia="en-US" w:bidi="ar-SA"/>
      </w:rPr>
    </w:lvl>
    <w:lvl w:ilvl="6" w:tplc="FFFFFFFF">
      <w:numFmt w:val="bullet"/>
      <w:lvlText w:val="•"/>
      <w:lvlJc w:val="left"/>
      <w:pPr>
        <w:ind w:left="6015" w:hanging="360"/>
      </w:pPr>
      <w:rPr>
        <w:rFonts w:hint="default"/>
        <w:lang w:val="fr-FR" w:eastAsia="en-US" w:bidi="ar-SA"/>
      </w:rPr>
    </w:lvl>
    <w:lvl w:ilvl="7" w:tplc="FFFFFFFF">
      <w:numFmt w:val="bullet"/>
      <w:lvlText w:val="•"/>
      <w:lvlJc w:val="left"/>
      <w:pPr>
        <w:ind w:left="6878" w:hanging="360"/>
      </w:pPr>
      <w:rPr>
        <w:rFonts w:hint="default"/>
        <w:lang w:val="fr-FR" w:eastAsia="en-US" w:bidi="ar-SA"/>
      </w:rPr>
    </w:lvl>
    <w:lvl w:ilvl="8" w:tplc="FFFFFFFF">
      <w:numFmt w:val="bullet"/>
      <w:lvlText w:val="•"/>
      <w:lvlJc w:val="left"/>
      <w:pPr>
        <w:ind w:left="7741" w:hanging="360"/>
      </w:pPr>
      <w:rPr>
        <w:rFonts w:hint="default"/>
        <w:lang w:val="fr-FR" w:eastAsia="en-US" w:bidi="ar-SA"/>
      </w:rPr>
    </w:lvl>
  </w:abstractNum>
  <w:abstractNum w:abstractNumId="3" w15:restartNumberingAfterBreak="0">
    <w:nsid w:val="265D789D"/>
    <w:multiLevelType w:val="hybridMultilevel"/>
    <w:tmpl w:val="DF52FE0E"/>
    <w:lvl w:ilvl="0" w:tplc="A64078C2">
      <w:start w:val="5"/>
      <w:numFmt w:val="decimal"/>
      <w:lvlText w:val="%1."/>
      <w:lvlJc w:val="left"/>
      <w:pPr>
        <w:ind w:left="836" w:hanging="360"/>
      </w:pPr>
      <w:rPr>
        <w:rFonts w:ascii="Calibri Light" w:eastAsia="Calibri Light" w:hAnsi="Calibri Light" w:cs="Calibri Light" w:hint="default"/>
        <w:b w:val="0"/>
        <w:bCs w:val="0"/>
        <w:i w:val="0"/>
        <w:iCs w:val="0"/>
        <w:color w:val="2D74B5"/>
        <w:spacing w:val="-1"/>
        <w:w w:val="99"/>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FE5CE3"/>
    <w:multiLevelType w:val="hybridMultilevel"/>
    <w:tmpl w:val="BB5E7EC6"/>
    <w:lvl w:ilvl="0" w:tplc="FFFFFFFF">
      <w:start w:val="1"/>
      <w:numFmt w:val="decimal"/>
      <w:lvlText w:val="%1."/>
      <w:lvlJc w:val="left"/>
      <w:pPr>
        <w:ind w:left="836" w:hanging="360"/>
      </w:pPr>
      <w:rPr>
        <w:rFonts w:ascii="Calibri Light" w:eastAsia="Calibri Light" w:hAnsi="Calibri Light" w:cs="Calibri Light" w:hint="default"/>
        <w:b w:val="0"/>
        <w:bCs w:val="0"/>
        <w:i w:val="0"/>
        <w:iCs w:val="0"/>
        <w:color w:val="2D74B5"/>
        <w:spacing w:val="-1"/>
        <w:w w:val="99"/>
        <w:sz w:val="32"/>
        <w:szCs w:val="32"/>
        <w:lang w:val="fr-FR" w:eastAsia="en-US" w:bidi="ar-SA"/>
      </w:rPr>
    </w:lvl>
    <w:lvl w:ilvl="1" w:tplc="FFFFFFFF">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2" w:tplc="FFFFFFFF">
      <w:numFmt w:val="bullet"/>
      <w:lvlText w:val="•"/>
      <w:lvlJc w:val="left"/>
      <w:pPr>
        <w:ind w:left="2565" w:hanging="360"/>
      </w:pPr>
      <w:rPr>
        <w:rFonts w:hint="default"/>
        <w:lang w:val="fr-FR" w:eastAsia="en-US" w:bidi="ar-SA"/>
      </w:rPr>
    </w:lvl>
    <w:lvl w:ilvl="3" w:tplc="FFFFFFFF">
      <w:numFmt w:val="bullet"/>
      <w:lvlText w:val="•"/>
      <w:lvlJc w:val="left"/>
      <w:pPr>
        <w:ind w:left="3427" w:hanging="360"/>
      </w:pPr>
      <w:rPr>
        <w:rFonts w:hint="default"/>
        <w:lang w:val="fr-FR" w:eastAsia="en-US" w:bidi="ar-SA"/>
      </w:rPr>
    </w:lvl>
    <w:lvl w:ilvl="4" w:tplc="FFFFFFFF">
      <w:numFmt w:val="bullet"/>
      <w:lvlText w:val="•"/>
      <w:lvlJc w:val="left"/>
      <w:pPr>
        <w:ind w:left="4290" w:hanging="360"/>
      </w:pPr>
      <w:rPr>
        <w:rFonts w:hint="default"/>
        <w:lang w:val="fr-FR" w:eastAsia="en-US" w:bidi="ar-SA"/>
      </w:rPr>
    </w:lvl>
    <w:lvl w:ilvl="5" w:tplc="FFFFFFFF">
      <w:numFmt w:val="bullet"/>
      <w:lvlText w:val="•"/>
      <w:lvlJc w:val="left"/>
      <w:pPr>
        <w:ind w:left="5153" w:hanging="360"/>
      </w:pPr>
      <w:rPr>
        <w:rFonts w:hint="default"/>
        <w:lang w:val="fr-FR" w:eastAsia="en-US" w:bidi="ar-SA"/>
      </w:rPr>
    </w:lvl>
    <w:lvl w:ilvl="6" w:tplc="FFFFFFFF">
      <w:numFmt w:val="bullet"/>
      <w:lvlText w:val="•"/>
      <w:lvlJc w:val="left"/>
      <w:pPr>
        <w:ind w:left="6015" w:hanging="360"/>
      </w:pPr>
      <w:rPr>
        <w:rFonts w:hint="default"/>
        <w:lang w:val="fr-FR" w:eastAsia="en-US" w:bidi="ar-SA"/>
      </w:rPr>
    </w:lvl>
    <w:lvl w:ilvl="7" w:tplc="FFFFFFFF">
      <w:numFmt w:val="bullet"/>
      <w:lvlText w:val="•"/>
      <w:lvlJc w:val="left"/>
      <w:pPr>
        <w:ind w:left="6878" w:hanging="360"/>
      </w:pPr>
      <w:rPr>
        <w:rFonts w:hint="default"/>
        <w:lang w:val="fr-FR" w:eastAsia="en-US" w:bidi="ar-SA"/>
      </w:rPr>
    </w:lvl>
    <w:lvl w:ilvl="8" w:tplc="FFFFFFFF">
      <w:numFmt w:val="bullet"/>
      <w:lvlText w:val="•"/>
      <w:lvlJc w:val="left"/>
      <w:pPr>
        <w:ind w:left="7741" w:hanging="360"/>
      </w:pPr>
      <w:rPr>
        <w:rFonts w:hint="default"/>
        <w:lang w:val="fr-FR" w:eastAsia="en-US" w:bidi="ar-SA"/>
      </w:rPr>
    </w:lvl>
  </w:abstractNum>
  <w:abstractNum w:abstractNumId="5" w15:restartNumberingAfterBreak="0">
    <w:nsid w:val="36B7495A"/>
    <w:multiLevelType w:val="hybridMultilevel"/>
    <w:tmpl w:val="8F1E07B6"/>
    <w:lvl w:ilvl="0" w:tplc="FFFFFFFF">
      <w:start w:val="1"/>
      <w:numFmt w:val="decimal"/>
      <w:lvlText w:val="%1."/>
      <w:lvlJc w:val="left"/>
      <w:pPr>
        <w:ind w:left="836" w:hanging="360"/>
      </w:pPr>
      <w:rPr>
        <w:rFonts w:ascii="Calibri Light" w:eastAsia="Calibri Light" w:hAnsi="Calibri Light" w:cs="Calibri Light" w:hint="default"/>
        <w:b w:val="0"/>
        <w:bCs w:val="0"/>
        <w:i w:val="0"/>
        <w:iCs w:val="0"/>
        <w:color w:val="2D74B5"/>
        <w:spacing w:val="-1"/>
        <w:w w:val="99"/>
        <w:sz w:val="32"/>
        <w:szCs w:val="32"/>
        <w:lang w:val="fr-FR" w:eastAsia="en-US" w:bidi="ar-SA"/>
      </w:rPr>
    </w:lvl>
    <w:lvl w:ilvl="1" w:tplc="FFFFFFFF">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2" w:tplc="FFFFFFFF">
      <w:numFmt w:val="bullet"/>
      <w:lvlText w:val="•"/>
      <w:lvlJc w:val="left"/>
      <w:pPr>
        <w:ind w:left="2565" w:hanging="360"/>
      </w:pPr>
      <w:rPr>
        <w:rFonts w:hint="default"/>
        <w:lang w:val="fr-FR" w:eastAsia="en-US" w:bidi="ar-SA"/>
      </w:rPr>
    </w:lvl>
    <w:lvl w:ilvl="3" w:tplc="FFFFFFFF">
      <w:numFmt w:val="bullet"/>
      <w:lvlText w:val="•"/>
      <w:lvlJc w:val="left"/>
      <w:pPr>
        <w:ind w:left="3427" w:hanging="360"/>
      </w:pPr>
      <w:rPr>
        <w:rFonts w:hint="default"/>
        <w:lang w:val="fr-FR" w:eastAsia="en-US" w:bidi="ar-SA"/>
      </w:rPr>
    </w:lvl>
    <w:lvl w:ilvl="4" w:tplc="FFFFFFFF">
      <w:numFmt w:val="bullet"/>
      <w:lvlText w:val="•"/>
      <w:lvlJc w:val="left"/>
      <w:pPr>
        <w:ind w:left="4290" w:hanging="360"/>
      </w:pPr>
      <w:rPr>
        <w:rFonts w:hint="default"/>
        <w:lang w:val="fr-FR" w:eastAsia="en-US" w:bidi="ar-SA"/>
      </w:rPr>
    </w:lvl>
    <w:lvl w:ilvl="5" w:tplc="FFFFFFFF">
      <w:numFmt w:val="bullet"/>
      <w:lvlText w:val="•"/>
      <w:lvlJc w:val="left"/>
      <w:pPr>
        <w:ind w:left="5153" w:hanging="360"/>
      </w:pPr>
      <w:rPr>
        <w:rFonts w:hint="default"/>
        <w:lang w:val="fr-FR" w:eastAsia="en-US" w:bidi="ar-SA"/>
      </w:rPr>
    </w:lvl>
    <w:lvl w:ilvl="6" w:tplc="FFFFFFFF">
      <w:numFmt w:val="bullet"/>
      <w:lvlText w:val="•"/>
      <w:lvlJc w:val="left"/>
      <w:pPr>
        <w:ind w:left="6015" w:hanging="360"/>
      </w:pPr>
      <w:rPr>
        <w:rFonts w:hint="default"/>
        <w:lang w:val="fr-FR" w:eastAsia="en-US" w:bidi="ar-SA"/>
      </w:rPr>
    </w:lvl>
    <w:lvl w:ilvl="7" w:tplc="FFFFFFFF">
      <w:numFmt w:val="bullet"/>
      <w:lvlText w:val="•"/>
      <w:lvlJc w:val="left"/>
      <w:pPr>
        <w:ind w:left="6878" w:hanging="360"/>
      </w:pPr>
      <w:rPr>
        <w:rFonts w:hint="default"/>
        <w:lang w:val="fr-FR" w:eastAsia="en-US" w:bidi="ar-SA"/>
      </w:rPr>
    </w:lvl>
    <w:lvl w:ilvl="8" w:tplc="FFFFFFFF">
      <w:numFmt w:val="bullet"/>
      <w:lvlText w:val="•"/>
      <w:lvlJc w:val="left"/>
      <w:pPr>
        <w:ind w:left="7741" w:hanging="360"/>
      </w:pPr>
      <w:rPr>
        <w:rFonts w:hint="default"/>
        <w:lang w:val="fr-FR" w:eastAsia="en-US" w:bidi="ar-SA"/>
      </w:rPr>
    </w:lvl>
  </w:abstractNum>
  <w:abstractNum w:abstractNumId="6" w15:restartNumberingAfterBreak="0">
    <w:nsid w:val="3E515EC2"/>
    <w:multiLevelType w:val="hybridMultilevel"/>
    <w:tmpl w:val="4A668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ED402B"/>
    <w:multiLevelType w:val="hybridMultilevel"/>
    <w:tmpl w:val="D944C4DE"/>
    <w:lvl w:ilvl="0" w:tplc="9CBEA646">
      <w:numFmt w:val="bullet"/>
      <w:lvlText w:val="-"/>
      <w:lvlJc w:val="left"/>
      <w:pPr>
        <w:ind w:left="1068" w:hanging="360"/>
      </w:pPr>
      <w:rPr>
        <w:rFonts w:ascii="Source Sans Pro" w:eastAsia="Times New Roman" w:hAnsi="Source Sans Pro"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48EF3566"/>
    <w:multiLevelType w:val="hybridMultilevel"/>
    <w:tmpl w:val="ADBEDEF6"/>
    <w:lvl w:ilvl="0" w:tplc="2158A35E">
      <w:start w:val="1"/>
      <w:numFmt w:val="decimal"/>
      <w:lvlText w:val="%1."/>
      <w:lvlJc w:val="left"/>
      <w:pPr>
        <w:ind w:left="555" w:hanging="440"/>
      </w:pPr>
      <w:rPr>
        <w:rFonts w:ascii="Calibri" w:eastAsia="Calibri" w:hAnsi="Calibri" w:cs="Calibri" w:hint="default"/>
        <w:b w:val="0"/>
        <w:bCs w:val="0"/>
        <w:i w:val="0"/>
        <w:iCs w:val="0"/>
        <w:spacing w:val="0"/>
        <w:w w:val="100"/>
        <w:sz w:val="22"/>
        <w:szCs w:val="22"/>
        <w:lang w:val="fr-FR" w:eastAsia="en-US" w:bidi="ar-SA"/>
      </w:rPr>
    </w:lvl>
    <w:lvl w:ilvl="1" w:tplc="CCC2D902">
      <w:numFmt w:val="bullet"/>
      <w:lvlText w:val="•"/>
      <w:lvlJc w:val="left"/>
      <w:pPr>
        <w:ind w:left="1450" w:hanging="440"/>
      </w:pPr>
      <w:rPr>
        <w:rFonts w:hint="default"/>
        <w:lang w:val="fr-FR" w:eastAsia="en-US" w:bidi="ar-SA"/>
      </w:rPr>
    </w:lvl>
    <w:lvl w:ilvl="2" w:tplc="B616FEC6">
      <w:numFmt w:val="bullet"/>
      <w:lvlText w:val="•"/>
      <w:lvlJc w:val="left"/>
      <w:pPr>
        <w:ind w:left="2341" w:hanging="440"/>
      </w:pPr>
      <w:rPr>
        <w:rFonts w:hint="default"/>
        <w:lang w:val="fr-FR" w:eastAsia="en-US" w:bidi="ar-SA"/>
      </w:rPr>
    </w:lvl>
    <w:lvl w:ilvl="3" w:tplc="85F6BDA6">
      <w:numFmt w:val="bullet"/>
      <w:lvlText w:val="•"/>
      <w:lvlJc w:val="left"/>
      <w:pPr>
        <w:ind w:left="3231" w:hanging="440"/>
      </w:pPr>
      <w:rPr>
        <w:rFonts w:hint="default"/>
        <w:lang w:val="fr-FR" w:eastAsia="en-US" w:bidi="ar-SA"/>
      </w:rPr>
    </w:lvl>
    <w:lvl w:ilvl="4" w:tplc="396C7122">
      <w:numFmt w:val="bullet"/>
      <w:lvlText w:val="•"/>
      <w:lvlJc w:val="left"/>
      <w:pPr>
        <w:ind w:left="4122" w:hanging="440"/>
      </w:pPr>
      <w:rPr>
        <w:rFonts w:hint="default"/>
        <w:lang w:val="fr-FR" w:eastAsia="en-US" w:bidi="ar-SA"/>
      </w:rPr>
    </w:lvl>
    <w:lvl w:ilvl="5" w:tplc="B6C64CCA">
      <w:numFmt w:val="bullet"/>
      <w:lvlText w:val="•"/>
      <w:lvlJc w:val="left"/>
      <w:pPr>
        <w:ind w:left="5013" w:hanging="440"/>
      </w:pPr>
      <w:rPr>
        <w:rFonts w:hint="default"/>
        <w:lang w:val="fr-FR" w:eastAsia="en-US" w:bidi="ar-SA"/>
      </w:rPr>
    </w:lvl>
    <w:lvl w:ilvl="6" w:tplc="45A8A78A">
      <w:numFmt w:val="bullet"/>
      <w:lvlText w:val="•"/>
      <w:lvlJc w:val="left"/>
      <w:pPr>
        <w:ind w:left="5903" w:hanging="440"/>
      </w:pPr>
      <w:rPr>
        <w:rFonts w:hint="default"/>
        <w:lang w:val="fr-FR" w:eastAsia="en-US" w:bidi="ar-SA"/>
      </w:rPr>
    </w:lvl>
    <w:lvl w:ilvl="7" w:tplc="FE640386">
      <w:numFmt w:val="bullet"/>
      <w:lvlText w:val="•"/>
      <w:lvlJc w:val="left"/>
      <w:pPr>
        <w:ind w:left="6794" w:hanging="440"/>
      </w:pPr>
      <w:rPr>
        <w:rFonts w:hint="default"/>
        <w:lang w:val="fr-FR" w:eastAsia="en-US" w:bidi="ar-SA"/>
      </w:rPr>
    </w:lvl>
    <w:lvl w:ilvl="8" w:tplc="80467168">
      <w:numFmt w:val="bullet"/>
      <w:lvlText w:val="•"/>
      <w:lvlJc w:val="left"/>
      <w:pPr>
        <w:ind w:left="7685" w:hanging="440"/>
      </w:pPr>
      <w:rPr>
        <w:rFonts w:hint="default"/>
        <w:lang w:val="fr-FR" w:eastAsia="en-US" w:bidi="ar-SA"/>
      </w:rPr>
    </w:lvl>
  </w:abstractNum>
  <w:abstractNum w:abstractNumId="9" w15:restartNumberingAfterBreak="0">
    <w:nsid w:val="540D49D8"/>
    <w:multiLevelType w:val="hybridMultilevel"/>
    <w:tmpl w:val="44BEB4AC"/>
    <w:lvl w:ilvl="0" w:tplc="BE0C6DD2">
      <w:numFmt w:val="bullet"/>
      <w:lvlText w:val=""/>
      <w:lvlJc w:val="left"/>
      <w:pPr>
        <w:ind w:left="476" w:hanging="360"/>
      </w:pPr>
      <w:rPr>
        <w:rFonts w:ascii="Symbol" w:eastAsia="Symbol" w:hAnsi="Symbol" w:cs="Symbol" w:hint="default"/>
        <w:b w:val="0"/>
        <w:bCs w:val="0"/>
        <w:i w:val="0"/>
        <w:iCs w:val="0"/>
        <w:spacing w:val="0"/>
        <w:w w:val="99"/>
        <w:sz w:val="20"/>
        <w:szCs w:val="20"/>
        <w:lang w:val="fr-FR" w:eastAsia="en-US" w:bidi="ar-SA"/>
      </w:rPr>
    </w:lvl>
    <w:lvl w:ilvl="1" w:tplc="7764B7D2">
      <w:numFmt w:val="bullet"/>
      <w:lvlText w:val="o"/>
      <w:lvlJc w:val="left"/>
      <w:pPr>
        <w:ind w:left="1196" w:hanging="360"/>
      </w:pPr>
      <w:rPr>
        <w:rFonts w:ascii="Courier New" w:eastAsia="Courier New" w:hAnsi="Courier New" w:cs="Courier New" w:hint="default"/>
        <w:b w:val="0"/>
        <w:bCs w:val="0"/>
        <w:i w:val="0"/>
        <w:iCs w:val="0"/>
        <w:spacing w:val="0"/>
        <w:w w:val="99"/>
        <w:sz w:val="20"/>
        <w:szCs w:val="20"/>
        <w:lang w:val="fr-FR" w:eastAsia="en-US" w:bidi="ar-SA"/>
      </w:rPr>
    </w:lvl>
    <w:lvl w:ilvl="2" w:tplc="A03A67FE">
      <w:numFmt w:val="bullet"/>
      <w:lvlText w:val="•"/>
      <w:lvlJc w:val="left"/>
      <w:pPr>
        <w:ind w:left="2118" w:hanging="360"/>
      </w:pPr>
      <w:rPr>
        <w:rFonts w:hint="default"/>
        <w:lang w:val="fr-FR" w:eastAsia="en-US" w:bidi="ar-SA"/>
      </w:rPr>
    </w:lvl>
    <w:lvl w:ilvl="3" w:tplc="0D0E1E7A">
      <w:numFmt w:val="bullet"/>
      <w:lvlText w:val="•"/>
      <w:lvlJc w:val="left"/>
      <w:pPr>
        <w:ind w:left="3036" w:hanging="360"/>
      </w:pPr>
      <w:rPr>
        <w:rFonts w:hint="default"/>
        <w:lang w:val="fr-FR" w:eastAsia="en-US" w:bidi="ar-SA"/>
      </w:rPr>
    </w:lvl>
    <w:lvl w:ilvl="4" w:tplc="7256BF92">
      <w:numFmt w:val="bullet"/>
      <w:lvlText w:val="•"/>
      <w:lvlJc w:val="left"/>
      <w:pPr>
        <w:ind w:left="3955" w:hanging="360"/>
      </w:pPr>
      <w:rPr>
        <w:rFonts w:hint="default"/>
        <w:lang w:val="fr-FR" w:eastAsia="en-US" w:bidi="ar-SA"/>
      </w:rPr>
    </w:lvl>
    <w:lvl w:ilvl="5" w:tplc="F796E5CA">
      <w:numFmt w:val="bullet"/>
      <w:lvlText w:val="•"/>
      <w:lvlJc w:val="left"/>
      <w:pPr>
        <w:ind w:left="4873" w:hanging="360"/>
      </w:pPr>
      <w:rPr>
        <w:rFonts w:hint="default"/>
        <w:lang w:val="fr-FR" w:eastAsia="en-US" w:bidi="ar-SA"/>
      </w:rPr>
    </w:lvl>
    <w:lvl w:ilvl="6" w:tplc="2D8823B6">
      <w:numFmt w:val="bullet"/>
      <w:lvlText w:val="•"/>
      <w:lvlJc w:val="left"/>
      <w:pPr>
        <w:ind w:left="5792" w:hanging="360"/>
      </w:pPr>
      <w:rPr>
        <w:rFonts w:hint="default"/>
        <w:lang w:val="fr-FR" w:eastAsia="en-US" w:bidi="ar-SA"/>
      </w:rPr>
    </w:lvl>
    <w:lvl w:ilvl="7" w:tplc="4426B396">
      <w:numFmt w:val="bullet"/>
      <w:lvlText w:val="•"/>
      <w:lvlJc w:val="left"/>
      <w:pPr>
        <w:ind w:left="6710" w:hanging="360"/>
      </w:pPr>
      <w:rPr>
        <w:rFonts w:hint="default"/>
        <w:lang w:val="fr-FR" w:eastAsia="en-US" w:bidi="ar-SA"/>
      </w:rPr>
    </w:lvl>
    <w:lvl w:ilvl="8" w:tplc="EF124B54">
      <w:numFmt w:val="bullet"/>
      <w:lvlText w:val="•"/>
      <w:lvlJc w:val="left"/>
      <w:pPr>
        <w:ind w:left="7629" w:hanging="360"/>
      </w:pPr>
      <w:rPr>
        <w:rFonts w:hint="default"/>
        <w:lang w:val="fr-FR" w:eastAsia="en-US" w:bidi="ar-SA"/>
      </w:rPr>
    </w:lvl>
  </w:abstractNum>
  <w:abstractNum w:abstractNumId="10" w15:restartNumberingAfterBreak="0">
    <w:nsid w:val="564F6966"/>
    <w:multiLevelType w:val="hybridMultilevel"/>
    <w:tmpl w:val="70283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772ADC"/>
    <w:multiLevelType w:val="multilevel"/>
    <w:tmpl w:val="E752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0057C"/>
    <w:multiLevelType w:val="hybridMultilevel"/>
    <w:tmpl w:val="357AD496"/>
    <w:lvl w:ilvl="0" w:tplc="2DAEFBE2">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1" w:tplc="9190C904">
      <w:numFmt w:val="bullet"/>
      <w:lvlText w:val=""/>
      <w:lvlJc w:val="left"/>
      <w:pPr>
        <w:ind w:left="1184" w:hanging="360"/>
      </w:pPr>
      <w:rPr>
        <w:rFonts w:ascii="Symbol" w:eastAsia="Symbol" w:hAnsi="Symbol" w:cs="Symbol" w:hint="default"/>
        <w:b w:val="0"/>
        <w:bCs w:val="0"/>
        <w:i w:val="0"/>
        <w:iCs w:val="0"/>
        <w:spacing w:val="0"/>
        <w:w w:val="99"/>
        <w:sz w:val="20"/>
        <w:szCs w:val="20"/>
        <w:lang w:val="fr-FR" w:eastAsia="en-US" w:bidi="ar-SA"/>
      </w:rPr>
    </w:lvl>
    <w:lvl w:ilvl="2" w:tplc="416C33A4">
      <w:numFmt w:val="bullet"/>
      <w:lvlText w:val="•"/>
      <w:lvlJc w:val="left"/>
      <w:pPr>
        <w:ind w:left="2100" w:hanging="360"/>
      </w:pPr>
      <w:rPr>
        <w:rFonts w:hint="default"/>
        <w:lang w:val="fr-FR" w:eastAsia="en-US" w:bidi="ar-SA"/>
      </w:rPr>
    </w:lvl>
    <w:lvl w:ilvl="3" w:tplc="947E0870">
      <w:numFmt w:val="bullet"/>
      <w:lvlText w:val="•"/>
      <w:lvlJc w:val="left"/>
      <w:pPr>
        <w:ind w:left="3021" w:hanging="360"/>
      </w:pPr>
      <w:rPr>
        <w:rFonts w:hint="default"/>
        <w:lang w:val="fr-FR" w:eastAsia="en-US" w:bidi="ar-SA"/>
      </w:rPr>
    </w:lvl>
    <w:lvl w:ilvl="4" w:tplc="27B0138E">
      <w:numFmt w:val="bullet"/>
      <w:lvlText w:val="•"/>
      <w:lvlJc w:val="left"/>
      <w:pPr>
        <w:ind w:left="3942" w:hanging="360"/>
      </w:pPr>
      <w:rPr>
        <w:rFonts w:hint="default"/>
        <w:lang w:val="fr-FR" w:eastAsia="en-US" w:bidi="ar-SA"/>
      </w:rPr>
    </w:lvl>
    <w:lvl w:ilvl="5" w:tplc="8DFEF03A">
      <w:numFmt w:val="bullet"/>
      <w:lvlText w:val="•"/>
      <w:lvlJc w:val="left"/>
      <w:pPr>
        <w:ind w:left="4862" w:hanging="360"/>
      </w:pPr>
      <w:rPr>
        <w:rFonts w:hint="default"/>
        <w:lang w:val="fr-FR" w:eastAsia="en-US" w:bidi="ar-SA"/>
      </w:rPr>
    </w:lvl>
    <w:lvl w:ilvl="6" w:tplc="6C78C91C">
      <w:numFmt w:val="bullet"/>
      <w:lvlText w:val="•"/>
      <w:lvlJc w:val="left"/>
      <w:pPr>
        <w:ind w:left="5783" w:hanging="360"/>
      </w:pPr>
      <w:rPr>
        <w:rFonts w:hint="default"/>
        <w:lang w:val="fr-FR" w:eastAsia="en-US" w:bidi="ar-SA"/>
      </w:rPr>
    </w:lvl>
    <w:lvl w:ilvl="7" w:tplc="CE52CD72">
      <w:numFmt w:val="bullet"/>
      <w:lvlText w:val="•"/>
      <w:lvlJc w:val="left"/>
      <w:pPr>
        <w:ind w:left="6704" w:hanging="360"/>
      </w:pPr>
      <w:rPr>
        <w:rFonts w:hint="default"/>
        <w:lang w:val="fr-FR" w:eastAsia="en-US" w:bidi="ar-SA"/>
      </w:rPr>
    </w:lvl>
    <w:lvl w:ilvl="8" w:tplc="233AB72C">
      <w:numFmt w:val="bullet"/>
      <w:lvlText w:val="•"/>
      <w:lvlJc w:val="left"/>
      <w:pPr>
        <w:ind w:left="7624" w:hanging="360"/>
      </w:pPr>
      <w:rPr>
        <w:rFonts w:hint="default"/>
        <w:lang w:val="fr-FR" w:eastAsia="en-US" w:bidi="ar-SA"/>
      </w:rPr>
    </w:lvl>
  </w:abstractNum>
  <w:abstractNum w:abstractNumId="13" w15:restartNumberingAfterBreak="0">
    <w:nsid w:val="5DCA4A2E"/>
    <w:multiLevelType w:val="hybridMultilevel"/>
    <w:tmpl w:val="A25E7AF6"/>
    <w:lvl w:ilvl="0" w:tplc="FFFFFFFF">
      <w:start w:val="1"/>
      <w:numFmt w:val="decimal"/>
      <w:lvlText w:val="%1."/>
      <w:lvlJc w:val="left"/>
      <w:pPr>
        <w:ind w:left="836" w:hanging="360"/>
      </w:pPr>
      <w:rPr>
        <w:rFonts w:ascii="Calibri Light" w:eastAsia="Calibri Light" w:hAnsi="Calibri Light" w:cs="Calibri Light" w:hint="default"/>
        <w:b w:val="0"/>
        <w:bCs w:val="0"/>
        <w:i w:val="0"/>
        <w:iCs w:val="0"/>
        <w:color w:val="2D74B5"/>
        <w:spacing w:val="-1"/>
        <w:w w:val="99"/>
        <w:sz w:val="32"/>
        <w:szCs w:val="32"/>
        <w:lang w:val="fr-FR" w:eastAsia="en-US" w:bidi="ar-SA"/>
      </w:rPr>
    </w:lvl>
    <w:lvl w:ilvl="1" w:tplc="FFFFFFFF">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2" w:tplc="FFFFFFFF">
      <w:numFmt w:val="bullet"/>
      <w:lvlText w:val="•"/>
      <w:lvlJc w:val="left"/>
      <w:pPr>
        <w:ind w:left="2565" w:hanging="360"/>
      </w:pPr>
      <w:rPr>
        <w:rFonts w:hint="default"/>
        <w:lang w:val="fr-FR" w:eastAsia="en-US" w:bidi="ar-SA"/>
      </w:rPr>
    </w:lvl>
    <w:lvl w:ilvl="3" w:tplc="FFFFFFFF">
      <w:numFmt w:val="bullet"/>
      <w:lvlText w:val="•"/>
      <w:lvlJc w:val="left"/>
      <w:pPr>
        <w:ind w:left="3427" w:hanging="360"/>
      </w:pPr>
      <w:rPr>
        <w:rFonts w:hint="default"/>
        <w:lang w:val="fr-FR" w:eastAsia="en-US" w:bidi="ar-SA"/>
      </w:rPr>
    </w:lvl>
    <w:lvl w:ilvl="4" w:tplc="FFFFFFFF">
      <w:numFmt w:val="bullet"/>
      <w:lvlText w:val="•"/>
      <w:lvlJc w:val="left"/>
      <w:pPr>
        <w:ind w:left="4290" w:hanging="360"/>
      </w:pPr>
      <w:rPr>
        <w:rFonts w:hint="default"/>
        <w:lang w:val="fr-FR" w:eastAsia="en-US" w:bidi="ar-SA"/>
      </w:rPr>
    </w:lvl>
    <w:lvl w:ilvl="5" w:tplc="FFFFFFFF">
      <w:numFmt w:val="bullet"/>
      <w:lvlText w:val="•"/>
      <w:lvlJc w:val="left"/>
      <w:pPr>
        <w:ind w:left="5153" w:hanging="360"/>
      </w:pPr>
      <w:rPr>
        <w:rFonts w:hint="default"/>
        <w:lang w:val="fr-FR" w:eastAsia="en-US" w:bidi="ar-SA"/>
      </w:rPr>
    </w:lvl>
    <w:lvl w:ilvl="6" w:tplc="FFFFFFFF">
      <w:numFmt w:val="bullet"/>
      <w:lvlText w:val="•"/>
      <w:lvlJc w:val="left"/>
      <w:pPr>
        <w:ind w:left="6015" w:hanging="360"/>
      </w:pPr>
      <w:rPr>
        <w:rFonts w:hint="default"/>
        <w:lang w:val="fr-FR" w:eastAsia="en-US" w:bidi="ar-SA"/>
      </w:rPr>
    </w:lvl>
    <w:lvl w:ilvl="7" w:tplc="FFFFFFFF">
      <w:numFmt w:val="bullet"/>
      <w:lvlText w:val="•"/>
      <w:lvlJc w:val="left"/>
      <w:pPr>
        <w:ind w:left="6878" w:hanging="360"/>
      </w:pPr>
      <w:rPr>
        <w:rFonts w:hint="default"/>
        <w:lang w:val="fr-FR" w:eastAsia="en-US" w:bidi="ar-SA"/>
      </w:rPr>
    </w:lvl>
    <w:lvl w:ilvl="8" w:tplc="FFFFFFFF">
      <w:numFmt w:val="bullet"/>
      <w:lvlText w:val="•"/>
      <w:lvlJc w:val="left"/>
      <w:pPr>
        <w:ind w:left="7741" w:hanging="360"/>
      </w:pPr>
      <w:rPr>
        <w:rFonts w:hint="default"/>
        <w:lang w:val="fr-FR" w:eastAsia="en-US" w:bidi="ar-SA"/>
      </w:rPr>
    </w:lvl>
  </w:abstractNum>
  <w:abstractNum w:abstractNumId="14" w15:restartNumberingAfterBreak="0">
    <w:nsid w:val="61D56854"/>
    <w:multiLevelType w:val="hybridMultilevel"/>
    <w:tmpl w:val="532C2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BB486A"/>
    <w:multiLevelType w:val="hybridMultilevel"/>
    <w:tmpl w:val="786E9EEE"/>
    <w:lvl w:ilvl="0" w:tplc="BDEA4B76">
      <w:numFmt w:val="bullet"/>
      <w:lvlText w:val="-"/>
      <w:lvlJc w:val="left"/>
      <w:pPr>
        <w:ind w:left="836" w:hanging="360"/>
      </w:pPr>
      <w:rPr>
        <w:rFonts w:ascii="Calibri" w:eastAsia="Calibri" w:hAnsi="Calibri" w:cs="Calibri" w:hint="default"/>
        <w:b w:val="0"/>
        <w:bCs w:val="0"/>
        <w:i w:val="0"/>
        <w:iCs w:val="0"/>
        <w:spacing w:val="0"/>
        <w:w w:val="101"/>
        <w:sz w:val="20"/>
        <w:szCs w:val="20"/>
        <w:lang w:val="fr-FR" w:eastAsia="en-US" w:bidi="ar-SA"/>
      </w:rPr>
    </w:lvl>
    <w:lvl w:ilvl="1" w:tplc="6932FF06">
      <w:numFmt w:val="bullet"/>
      <w:lvlText w:val="•"/>
      <w:lvlJc w:val="left"/>
      <w:pPr>
        <w:ind w:left="1702" w:hanging="360"/>
      </w:pPr>
      <w:rPr>
        <w:rFonts w:hint="default"/>
        <w:lang w:val="fr-FR" w:eastAsia="en-US" w:bidi="ar-SA"/>
      </w:rPr>
    </w:lvl>
    <w:lvl w:ilvl="2" w:tplc="4CBC46EC">
      <w:numFmt w:val="bullet"/>
      <w:lvlText w:val="•"/>
      <w:lvlJc w:val="left"/>
      <w:pPr>
        <w:ind w:left="2565" w:hanging="360"/>
      </w:pPr>
      <w:rPr>
        <w:rFonts w:hint="default"/>
        <w:lang w:val="fr-FR" w:eastAsia="en-US" w:bidi="ar-SA"/>
      </w:rPr>
    </w:lvl>
    <w:lvl w:ilvl="3" w:tplc="4D6A37D2">
      <w:numFmt w:val="bullet"/>
      <w:lvlText w:val="•"/>
      <w:lvlJc w:val="left"/>
      <w:pPr>
        <w:ind w:left="3427" w:hanging="360"/>
      </w:pPr>
      <w:rPr>
        <w:rFonts w:hint="default"/>
        <w:lang w:val="fr-FR" w:eastAsia="en-US" w:bidi="ar-SA"/>
      </w:rPr>
    </w:lvl>
    <w:lvl w:ilvl="4" w:tplc="FDBCC7DA">
      <w:numFmt w:val="bullet"/>
      <w:lvlText w:val="•"/>
      <w:lvlJc w:val="left"/>
      <w:pPr>
        <w:ind w:left="4290" w:hanging="360"/>
      </w:pPr>
      <w:rPr>
        <w:rFonts w:hint="default"/>
        <w:lang w:val="fr-FR" w:eastAsia="en-US" w:bidi="ar-SA"/>
      </w:rPr>
    </w:lvl>
    <w:lvl w:ilvl="5" w:tplc="934E8268">
      <w:numFmt w:val="bullet"/>
      <w:lvlText w:val="•"/>
      <w:lvlJc w:val="left"/>
      <w:pPr>
        <w:ind w:left="5153" w:hanging="360"/>
      </w:pPr>
      <w:rPr>
        <w:rFonts w:hint="default"/>
        <w:lang w:val="fr-FR" w:eastAsia="en-US" w:bidi="ar-SA"/>
      </w:rPr>
    </w:lvl>
    <w:lvl w:ilvl="6" w:tplc="5FDE47CE">
      <w:numFmt w:val="bullet"/>
      <w:lvlText w:val="•"/>
      <w:lvlJc w:val="left"/>
      <w:pPr>
        <w:ind w:left="6015" w:hanging="360"/>
      </w:pPr>
      <w:rPr>
        <w:rFonts w:hint="default"/>
        <w:lang w:val="fr-FR" w:eastAsia="en-US" w:bidi="ar-SA"/>
      </w:rPr>
    </w:lvl>
    <w:lvl w:ilvl="7" w:tplc="14541844">
      <w:numFmt w:val="bullet"/>
      <w:lvlText w:val="•"/>
      <w:lvlJc w:val="left"/>
      <w:pPr>
        <w:ind w:left="6878" w:hanging="360"/>
      </w:pPr>
      <w:rPr>
        <w:rFonts w:hint="default"/>
        <w:lang w:val="fr-FR" w:eastAsia="en-US" w:bidi="ar-SA"/>
      </w:rPr>
    </w:lvl>
    <w:lvl w:ilvl="8" w:tplc="3EBCFD1E">
      <w:numFmt w:val="bullet"/>
      <w:lvlText w:val="•"/>
      <w:lvlJc w:val="left"/>
      <w:pPr>
        <w:ind w:left="7741" w:hanging="360"/>
      </w:pPr>
      <w:rPr>
        <w:rFonts w:hint="default"/>
        <w:lang w:val="fr-FR" w:eastAsia="en-US" w:bidi="ar-SA"/>
      </w:rPr>
    </w:lvl>
  </w:abstractNum>
  <w:abstractNum w:abstractNumId="16" w15:restartNumberingAfterBreak="0">
    <w:nsid w:val="6CDC0F03"/>
    <w:multiLevelType w:val="hybridMultilevel"/>
    <w:tmpl w:val="523C3EE6"/>
    <w:lvl w:ilvl="0" w:tplc="C8E8018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274FBA"/>
    <w:multiLevelType w:val="hybridMultilevel"/>
    <w:tmpl w:val="1FB6D97E"/>
    <w:lvl w:ilvl="0" w:tplc="66982CA4">
      <w:numFmt w:val="bullet"/>
      <w:lvlText w:val="-"/>
      <w:lvlJc w:val="left"/>
      <w:pPr>
        <w:ind w:left="476" w:hanging="360"/>
      </w:pPr>
      <w:rPr>
        <w:rFonts w:ascii="Marianne" w:eastAsia="Arial MT" w:hAnsi="Marianne" w:cs="Arial MT"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18" w15:restartNumberingAfterBreak="0">
    <w:nsid w:val="7DBD02E9"/>
    <w:multiLevelType w:val="hybridMultilevel"/>
    <w:tmpl w:val="A25E7AF6"/>
    <w:lvl w:ilvl="0" w:tplc="2FF8AC24">
      <w:start w:val="1"/>
      <w:numFmt w:val="decimal"/>
      <w:lvlText w:val="%1."/>
      <w:lvlJc w:val="left"/>
      <w:pPr>
        <w:ind w:left="836" w:hanging="360"/>
      </w:pPr>
      <w:rPr>
        <w:rFonts w:ascii="Calibri Light" w:eastAsia="Calibri Light" w:hAnsi="Calibri Light" w:cs="Calibri Light" w:hint="default"/>
        <w:b w:val="0"/>
        <w:bCs w:val="0"/>
        <w:i w:val="0"/>
        <w:iCs w:val="0"/>
        <w:color w:val="2D74B5"/>
        <w:spacing w:val="-1"/>
        <w:w w:val="99"/>
        <w:sz w:val="32"/>
        <w:szCs w:val="32"/>
        <w:lang w:val="fr-FR" w:eastAsia="en-US" w:bidi="ar-SA"/>
      </w:rPr>
    </w:lvl>
    <w:lvl w:ilvl="1" w:tplc="83BEB0D0">
      <w:numFmt w:val="bullet"/>
      <w:lvlText w:val=""/>
      <w:lvlJc w:val="left"/>
      <w:pPr>
        <w:ind w:left="836" w:hanging="360"/>
      </w:pPr>
      <w:rPr>
        <w:rFonts w:ascii="Symbol" w:eastAsia="Symbol" w:hAnsi="Symbol" w:cs="Symbol" w:hint="default"/>
        <w:b w:val="0"/>
        <w:bCs w:val="0"/>
        <w:i w:val="0"/>
        <w:iCs w:val="0"/>
        <w:spacing w:val="0"/>
        <w:w w:val="99"/>
        <w:sz w:val="20"/>
        <w:szCs w:val="20"/>
        <w:lang w:val="fr-FR" w:eastAsia="en-US" w:bidi="ar-SA"/>
      </w:rPr>
    </w:lvl>
    <w:lvl w:ilvl="2" w:tplc="BD98DF4E">
      <w:numFmt w:val="bullet"/>
      <w:lvlText w:val="•"/>
      <w:lvlJc w:val="left"/>
      <w:pPr>
        <w:ind w:left="2565" w:hanging="360"/>
      </w:pPr>
      <w:rPr>
        <w:rFonts w:hint="default"/>
        <w:lang w:val="fr-FR" w:eastAsia="en-US" w:bidi="ar-SA"/>
      </w:rPr>
    </w:lvl>
    <w:lvl w:ilvl="3" w:tplc="3C5625A4">
      <w:numFmt w:val="bullet"/>
      <w:lvlText w:val="•"/>
      <w:lvlJc w:val="left"/>
      <w:pPr>
        <w:ind w:left="3427" w:hanging="360"/>
      </w:pPr>
      <w:rPr>
        <w:rFonts w:hint="default"/>
        <w:lang w:val="fr-FR" w:eastAsia="en-US" w:bidi="ar-SA"/>
      </w:rPr>
    </w:lvl>
    <w:lvl w:ilvl="4" w:tplc="74A6A34C">
      <w:numFmt w:val="bullet"/>
      <w:lvlText w:val="•"/>
      <w:lvlJc w:val="left"/>
      <w:pPr>
        <w:ind w:left="4290" w:hanging="360"/>
      </w:pPr>
      <w:rPr>
        <w:rFonts w:hint="default"/>
        <w:lang w:val="fr-FR" w:eastAsia="en-US" w:bidi="ar-SA"/>
      </w:rPr>
    </w:lvl>
    <w:lvl w:ilvl="5" w:tplc="1CE4AE60">
      <w:numFmt w:val="bullet"/>
      <w:lvlText w:val="•"/>
      <w:lvlJc w:val="left"/>
      <w:pPr>
        <w:ind w:left="5153" w:hanging="360"/>
      </w:pPr>
      <w:rPr>
        <w:rFonts w:hint="default"/>
        <w:lang w:val="fr-FR" w:eastAsia="en-US" w:bidi="ar-SA"/>
      </w:rPr>
    </w:lvl>
    <w:lvl w:ilvl="6" w:tplc="1FECEE4E">
      <w:numFmt w:val="bullet"/>
      <w:lvlText w:val="•"/>
      <w:lvlJc w:val="left"/>
      <w:pPr>
        <w:ind w:left="6015" w:hanging="360"/>
      </w:pPr>
      <w:rPr>
        <w:rFonts w:hint="default"/>
        <w:lang w:val="fr-FR" w:eastAsia="en-US" w:bidi="ar-SA"/>
      </w:rPr>
    </w:lvl>
    <w:lvl w:ilvl="7" w:tplc="B660FFD4">
      <w:numFmt w:val="bullet"/>
      <w:lvlText w:val="•"/>
      <w:lvlJc w:val="left"/>
      <w:pPr>
        <w:ind w:left="6878" w:hanging="360"/>
      </w:pPr>
      <w:rPr>
        <w:rFonts w:hint="default"/>
        <w:lang w:val="fr-FR" w:eastAsia="en-US" w:bidi="ar-SA"/>
      </w:rPr>
    </w:lvl>
    <w:lvl w:ilvl="8" w:tplc="F9782564">
      <w:numFmt w:val="bullet"/>
      <w:lvlText w:val="•"/>
      <w:lvlJc w:val="left"/>
      <w:pPr>
        <w:ind w:left="7741" w:hanging="360"/>
      </w:pPr>
      <w:rPr>
        <w:rFonts w:hint="default"/>
        <w:lang w:val="fr-FR" w:eastAsia="en-US" w:bidi="ar-SA"/>
      </w:rPr>
    </w:lvl>
  </w:abstractNum>
  <w:num w:numId="1" w16cid:durableId="1551377012">
    <w:abstractNumId w:val="8"/>
  </w:num>
  <w:num w:numId="2" w16cid:durableId="541065312">
    <w:abstractNumId w:val="18"/>
  </w:num>
  <w:num w:numId="3" w16cid:durableId="897740575">
    <w:abstractNumId w:val="5"/>
  </w:num>
  <w:num w:numId="4" w16cid:durableId="229193716">
    <w:abstractNumId w:val="2"/>
  </w:num>
  <w:num w:numId="5" w16cid:durableId="947851152">
    <w:abstractNumId w:val="17"/>
  </w:num>
  <w:num w:numId="6" w16cid:durableId="1106274201">
    <w:abstractNumId w:val="4"/>
  </w:num>
  <w:num w:numId="7" w16cid:durableId="1862812225">
    <w:abstractNumId w:val="9"/>
  </w:num>
  <w:num w:numId="8" w16cid:durableId="30306281">
    <w:abstractNumId w:val="13"/>
  </w:num>
  <w:num w:numId="9" w16cid:durableId="894853885">
    <w:abstractNumId w:val="12"/>
  </w:num>
  <w:num w:numId="10" w16cid:durableId="375006760">
    <w:abstractNumId w:val="0"/>
  </w:num>
  <w:num w:numId="11" w16cid:durableId="104467797">
    <w:abstractNumId w:val="3"/>
  </w:num>
  <w:num w:numId="12" w16cid:durableId="1200314233">
    <w:abstractNumId w:val="1"/>
  </w:num>
  <w:num w:numId="13" w16cid:durableId="1995136632">
    <w:abstractNumId w:val="15"/>
  </w:num>
  <w:num w:numId="14" w16cid:durableId="334528443">
    <w:abstractNumId w:val="16"/>
  </w:num>
  <w:num w:numId="15" w16cid:durableId="909388548">
    <w:abstractNumId w:val="14"/>
  </w:num>
  <w:num w:numId="16" w16cid:durableId="2018917791">
    <w:abstractNumId w:val="6"/>
  </w:num>
  <w:num w:numId="17" w16cid:durableId="1811363274">
    <w:abstractNumId w:val="11"/>
  </w:num>
  <w:num w:numId="18" w16cid:durableId="149761602">
    <w:abstractNumId w:val="10"/>
  </w:num>
  <w:num w:numId="19" w16cid:durableId="1641766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12"/>
    <w:rsid w:val="000023ED"/>
    <w:rsid w:val="00015592"/>
    <w:rsid w:val="000221F8"/>
    <w:rsid w:val="0002256F"/>
    <w:rsid w:val="00022798"/>
    <w:rsid w:val="000314A4"/>
    <w:rsid w:val="000335B1"/>
    <w:rsid w:val="000356A4"/>
    <w:rsid w:val="00036132"/>
    <w:rsid w:val="000460F5"/>
    <w:rsid w:val="000466A8"/>
    <w:rsid w:val="000616FF"/>
    <w:rsid w:val="00063CC1"/>
    <w:rsid w:val="00071831"/>
    <w:rsid w:val="00085180"/>
    <w:rsid w:val="000874E6"/>
    <w:rsid w:val="000967C4"/>
    <w:rsid w:val="000977D0"/>
    <w:rsid w:val="000A105C"/>
    <w:rsid w:val="000C48AD"/>
    <w:rsid w:val="000C5017"/>
    <w:rsid w:val="000D6D63"/>
    <w:rsid w:val="000F093F"/>
    <w:rsid w:val="000F45B7"/>
    <w:rsid w:val="00101E09"/>
    <w:rsid w:val="00120648"/>
    <w:rsid w:val="00131CAD"/>
    <w:rsid w:val="00141FB6"/>
    <w:rsid w:val="001424E2"/>
    <w:rsid w:val="00142DB7"/>
    <w:rsid w:val="001551EB"/>
    <w:rsid w:val="00162935"/>
    <w:rsid w:val="00164C80"/>
    <w:rsid w:val="00167F27"/>
    <w:rsid w:val="00176367"/>
    <w:rsid w:val="00176ECC"/>
    <w:rsid w:val="00182CA4"/>
    <w:rsid w:val="00187A65"/>
    <w:rsid w:val="00192601"/>
    <w:rsid w:val="00195142"/>
    <w:rsid w:val="001C2ECC"/>
    <w:rsid w:val="001C4F2B"/>
    <w:rsid w:val="001D362E"/>
    <w:rsid w:val="001E22D3"/>
    <w:rsid w:val="001F3823"/>
    <w:rsid w:val="001F6B71"/>
    <w:rsid w:val="001F7418"/>
    <w:rsid w:val="002035EC"/>
    <w:rsid w:val="00204367"/>
    <w:rsid w:val="00206B92"/>
    <w:rsid w:val="002125E4"/>
    <w:rsid w:val="002141E9"/>
    <w:rsid w:val="0022257F"/>
    <w:rsid w:val="002331F7"/>
    <w:rsid w:val="002557D2"/>
    <w:rsid w:val="00257779"/>
    <w:rsid w:val="00257BC3"/>
    <w:rsid w:val="00266BB2"/>
    <w:rsid w:val="00270586"/>
    <w:rsid w:val="002708EF"/>
    <w:rsid w:val="00272591"/>
    <w:rsid w:val="00276AF4"/>
    <w:rsid w:val="00277929"/>
    <w:rsid w:val="00280AFD"/>
    <w:rsid w:val="00280B04"/>
    <w:rsid w:val="00280B3B"/>
    <w:rsid w:val="00285A24"/>
    <w:rsid w:val="002875C8"/>
    <w:rsid w:val="00290FCB"/>
    <w:rsid w:val="002929A5"/>
    <w:rsid w:val="002933DF"/>
    <w:rsid w:val="002B1C47"/>
    <w:rsid w:val="002C7D93"/>
    <w:rsid w:val="002D27E2"/>
    <w:rsid w:val="002D538B"/>
    <w:rsid w:val="002E13B5"/>
    <w:rsid w:val="002E7EAF"/>
    <w:rsid w:val="002F1EA9"/>
    <w:rsid w:val="002F3E2C"/>
    <w:rsid w:val="002F6E92"/>
    <w:rsid w:val="00304B81"/>
    <w:rsid w:val="00307196"/>
    <w:rsid w:val="003122DF"/>
    <w:rsid w:val="003209BE"/>
    <w:rsid w:val="003209D7"/>
    <w:rsid w:val="00320EB2"/>
    <w:rsid w:val="003247D4"/>
    <w:rsid w:val="003344AD"/>
    <w:rsid w:val="003479E5"/>
    <w:rsid w:val="003558EE"/>
    <w:rsid w:val="00372DEC"/>
    <w:rsid w:val="003807A2"/>
    <w:rsid w:val="00393EE0"/>
    <w:rsid w:val="003A3853"/>
    <w:rsid w:val="003B24B2"/>
    <w:rsid w:val="003C04BC"/>
    <w:rsid w:val="003C7CB5"/>
    <w:rsid w:val="003D40D9"/>
    <w:rsid w:val="003F4745"/>
    <w:rsid w:val="00401799"/>
    <w:rsid w:val="00405101"/>
    <w:rsid w:val="00416393"/>
    <w:rsid w:val="0041733F"/>
    <w:rsid w:val="004301A2"/>
    <w:rsid w:val="00433938"/>
    <w:rsid w:val="0043402D"/>
    <w:rsid w:val="004467B6"/>
    <w:rsid w:val="0045661B"/>
    <w:rsid w:val="00462309"/>
    <w:rsid w:val="004626A6"/>
    <w:rsid w:val="00465E33"/>
    <w:rsid w:val="0048736A"/>
    <w:rsid w:val="00495E14"/>
    <w:rsid w:val="004A4CDD"/>
    <w:rsid w:val="004B0BE3"/>
    <w:rsid w:val="004B196D"/>
    <w:rsid w:val="004C1B69"/>
    <w:rsid w:val="004C5436"/>
    <w:rsid w:val="004D0483"/>
    <w:rsid w:val="004D56C4"/>
    <w:rsid w:val="004D6FDB"/>
    <w:rsid w:val="004E046F"/>
    <w:rsid w:val="004F28A5"/>
    <w:rsid w:val="004F3FA6"/>
    <w:rsid w:val="00500F36"/>
    <w:rsid w:val="005030A4"/>
    <w:rsid w:val="00514852"/>
    <w:rsid w:val="005151C9"/>
    <w:rsid w:val="00517F85"/>
    <w:rsid w:val="00521947"/>
    <w:rsid w:val="00526BEB"/>
    <w:rsid w:val="00532BFE"/>
    <w:rsid w:val="00535690"/>
    <w:rsid w:val="00542C0A"/>
    <w:rsid w:val="00551100"/>
    <w:rsid w:val="00562C0B"/>
    <w:rsid w:val="00564124"/>
    <w:rsid w:val="00574BAE"/>
    <w:rsid w:val="00575705"/>
    <w:rsid w:val="00576643"/>
    <w:rsid w:val="00582389"/>
    <w:rsid w:val="00585E2C"/>
    <w:rsid w:val="0059523C"/>
    <w:rsid w:val="00596E01"/>
    <w:rsid w:val="005A69AF"/>
    <w:rsid w:val="005A6CA8"/>
    <w:rsid w:val="005C1664"/>
    <w:rsid w:val="005F2AAE"/>
    <w:rsid w:val="005F356E"/>
    <w:rsid w:val="005F594F"/>
    <w:rsid w:val="006032C8"/>
    <w:rsid w:val="00613EC2"/>
    <w:rsid w:val="00622EAC"/>
    <w:rsid w:val="00624622"/>
    <w:rsid w:val="00624E7E"/>
    <w:rsid w:val="00624FEE"/>
    <w:rsid w:val="00625843"/>
    <w:rsid w:val="0063714B"/>
    <w:rsid w:val="00640692"/>
    <w:rsid w:val="00641B03"/>
    <w:rsid w:val="0064268A"/>
    <w:rsid w:val="0064501C"/>
    <w:rsid w:val="00647694"/>
    <w:rsid w:val="006519A0"/>
    <w:rsid w:val="00651F13"/>
    <w:rsid w:val="006617DD"/>
    <w:rsid w:val="006658E8"/>
    <w:rsid w:val="00680E67"/>
    <w:rsid w:val="0068218F"/>
    <w:rsid w:val="006941CE"/>
    <w:rsid w:val="006975DF"/>
    <w:rsid w:val="006A6A64"/>
    <w:rsid w:val="006B3763"/>
    <w:rsid w:val="006B37C4"/>
    <w:rsid w:val="006C2D4B"/>
    <w:rsid w:val="006C4D7C"/>
    <w:rsid w:val="006E254C"/>
    <w:rsid w:val="006E2DE4"/>
    <w:rsid w:val="006E6DE8"/>
    <w:rsid w:val="006E6F40"/>
    <w:rsid w:val="006F240B"/>
    <w:rsid w:val="006F29AC"/>
    <w:rsid w:val="0070238F"/>
    <w:rsid w:val="00702430"/>
    <w:rsid w:val="0071526D"/>
    <w:rsid w:val="007238FB"/>
    <w:rsid w:val="00723E86"/>
    <w:rsid w:val="00727A71"/>
    <w:rsid w:val="0073048D"/>
    <w:rsid w:val="0073467D"/>
    <w:rsid w:val="00735A63"/>
    <w:rsid w:val="007478DA"/>
    <w:rsid w:val="00754DE8"/>
    <w:rsid w:val="0075578E"/>
    <w:rsid w:val="00761B17"/>
    <w:rsid w:val="00770D6A"/>
    <w:rsid w:val="007843ED"/>
    <w:rsid w:val="00787D9B"/>
    <w:rsid w:val="0079347C"/>
    <w:rsid w:val="00795080"/>
    <w:rsid w:val="00795DFE"/>
    <w:rsid w:val="007964D2"/>
    <w:rsid w:val="007A59B3"/>
    <w:rsid w:val="007C395A"/>
    <w:rsid w:val="007D3017"/>
    <w:rsid w:val="007D4198"/>
    <w:rsid w:val="007D543A"/>
    <w:rsid w:val="007E104E"/>
    <w:rsid w:val="007E45AD"/>
    <w:rsid w:val="007F7295"/>
    <w:rsid w:val="008060A1"/>
    <w:rsid w:val="00807F16"/>
    <w:rsid w:val="008170E6"/>
    <w:rsid w:val="0081775E"/>
    <w:rsid w:val="008240AA"/>
    <w:rsid w:val="008263D8"/>
    <w:rsid w:val="00845AD3"/>
    <w:rsid w:val="00866559"/>
    <w:rsid w:val="00866ABA"/>
    <w:rsid w:val="00872F72"/>
    <w:rsid w:val="00880C31"/>
    <w:rsid w:val="00885DEF"/>
    <w:rsid w:val="008A2004"/>
    <w:rsid w:val="008A3D54"/>
    <w:rsid w:val="008A5609"/>
    <w:rsid w:val="008A6775"/>
    <w:rsid w:val="008B08CC"/>
    <w:rsid w:val="008C13BD"/>
    <w:rsid w:val="008C4396"/>
    <w:rsid w:val="008D3D5E"/>
    <w:rsid w:val="008D4B46"/>
    <w:rsid w:val="008D6B50"/>
    <w:rsid w:val="008E42D7"/>
    <w:rsid w:val="008E629F"/>
    <w:rsid w:val="008F2EFF"/>
    <w:rsid w:val="008F58F7"/>
    <w:rsid w:val="00914FF6"/>
    <w:rsid w:val="0094423C"/>
    <w:rsid w:val="00944567"/>
    <w:rsid w:val="00952594"/>
    <w:rsid w:val="009576EC"/>
    <w:rsid w:val="00971233"/>
    <w:rsid w:val="009725B4"/>
    <w:rsid w:val="00972D86"/>
    <w:rsid w:val="00985578"/>
    <w:rsid w:val="0099491E"/>
    <w:rsid w:val="009A0352"/>
    <w:rsid w:val="009A39D0"/>
    <w:rsid w:val="009A6071"/>
    <w:rsid w:val="009B20D3"/>
    <w:rsid w:val="009B3072"/>
    <w:rsid w:val="009B36CA"/>
    <w:rsid w:val="009C44D2"/>
    <w:rsid w:val="009C6A9C"/>
    <w:rsid w:val="009D2CA2"/>
    <w:rsid w:val="009D3EA7"/>
    <w:rsid w:val="009E4A09"/>
    <w:rsid w:val="009F04C7"/>
    <w:rsid w:val="00A01E45"/>
    <w:rsid w:val="00A039DA"/>
    <w:rsid w:val="00A04A4C"/>
    <w:rsid w:val="00A12858"/>
    <w:rsid w:val="00A145BB"/>
    <w:rsid w:val="00A2208D"/>
    <w:rsid w:val="00A22758"/>
    <w:rsid w:val="00A22A98"/>
    <w:rsid w:val="00A24077"/>
    <w:rsid w:val="00A3645C"/>
    <w:rsid w:val="00A41674"/>
    <w:rsid w:val="00A45912"/>
    <w:rsid w:val="00A47000"/>
    <w:rsid w:val="00A502FC"/>
    <w:rsid w:val="00A82A8C"/>
    <w:rsid w:val="00A82C1D"/>
    <w:rsid w:val="00A83C71"/>
    <w:rsid w:val="00AA00E7"/>
    <w:rsid w:val="00AA0BF6"/>
    <w:rsid w:val="00AA18DF"/>
    <w:rsid w:val="00AB1C9A"/>
    <w:rsid w:val="00AB51B2"/>
    <w:rsid w:val="00AC33CA"/>
    <w:rsid w:val="00AD1AE6"/>
    <w:rsid w:val="00AD3E8B"/>
    <w:rsid w:val="00AD4853"/>
    <w:rsid w:val="00AD6527"/>
    <w:rsid w:val="00AD7CEC"/>
    <w:rsid w:val="00AE2A0E"/>
    <w:rsid w:val="00AF2ED5"/>
    <w:rsid w:val="00B027CB"/>
    <w:rsid w:val="00B03EBC"/>
    <w:rsid w:val="00B07002"/>
    <w:rsid w:val="00B10481"/>
    <w:rsid w:val="00B1480C"/>
    <w:rsid w:val="00B21728"/>
    <w:rsid w:val="00B24B33"/>
    <w:rsid w:val="00B30908"/>
    <w:rsid w:val="00B3726A"/>
    <w:rsid w:val="00B52C9A"/>
    <w:rsid w:val="00B81234"/>
    <w:rsid w:val="00B83679"/>
    <w:rsid w:val="00B91075"/>
    <w:rsid w:val="00B911C4"/>
    <w:rsid w:val="00B916B2"/>
    <w:rsid w:val="00B9614D"/>
    <w:rsid w:val="00B97966"/>
    <w:rsid w:val="00BB7926"/>
    <w:rsid w:val="00BC1265"/>
    <w:rsid w:val="00BC2ABE"/>
    <w:rsid w:val="00BE0644"/>
    <w:rsid w:val="00BE1973"/>
    <w:rsid w:val="00BF1BDA"/>
    <w:rsid w:val="00BF2A98"/>
    <w:rsid w:val="00C02573"/>
    <w:rsid w:val="00C073DE"/>
    <w:rsid w:val="00C10EB7"/>
    <w:rsid w:val="00C11173"/>
    <w:rsid w:val="00C12F2B"/>
    <w:rsid w:val="00C166F5"/>
    <w:rsid w:val="00C20CE9"/>
    <w:rsid w:val="00C21783"/>
    <w:rsid w:val="00C22DFD"/>
    <w:rsid w:val="00C23B5D"/>
    <w:rsid w:val="00C2566C"/>
    <w:rsid w:val="00C5492F"/>
    <w:rsid w:val="00C64794"/>
    <w:rsid w:val="00C65DA0"/>
    <w:rsid w:val="00C7184A"/>
    <w:rsid w:val="00C820BF"/>
    <w:rsid w:val="00C85302"/>
    <w:rsid w:val="00C92335"/>
    <w:rsid w:val="00CB2ABA"/>
    <w:rsid w:val="00CD1EF9"/>
    <w:rsid w:val="00CD3789"/>
    <w:rsid w:val="00CE7EFC"/>
    <w:rsid w:val="00CF4712"/>
    <w:rsid w:val="00CF68BD"/>
    <w:rsid w:val="00D36FB9"/>
    <w:rsid w:val="00D42581"/>
    <w:rsid w:val="00D53C11"/>
    <w:rsid w:val="00D57587"/>
    <w:rsid w:val="00D57733"/>
    <w:rsid w:val="00D6623F"/>
    <w:rsid w:val="00D66C0F"/>
    <w:rsid w:val="00D714CE"/>
    <w:rsid w:val="00D91021"/>
    <w:rsid w:val="00D918BB"/>
    <w:rsid w:val="00D921C1"/>
    <w:rsid w:val="00D93B3B"/>
    <w:rsid w:val="00D95671"/>
    <w:rsid w:val="00D97585"/>
    <w:rsid w:val="00DA3995"/>
    <w:rsid w:val="00DA566C"/>
    <w:rsid w:val="00DA5F89"/>
    <w:rsid w:val="00DB3192"/>
    <w:rsid w:val="00DC2F08"/>
    <w:rsid w:val="00DD1EBC"/>
    <w:rsid w:val="00DD2314"/>
    <w:rsid w:val="00DD38A1"/>
    <w:rsid w:val="00DD5633"/>
    <w:rsid w:val="00DD7FEC"/>
    <w:rsid w:val="00DE0681"/>
    <w:rsid w:val="00DE1150"/>
    <w:rsid w:val="00DE325A"/>
    <w:rsid w:val="00DF5CD9"/>
    <w:rsid w:val="00DF79A6"/>
    <w:rsid w:val="00E0491D"/>
    <w:rsid w:val="00E1120B"/>
    <w:rsid w:val="00E2100B"/>
    <w:rsid w:val="00E23525"/>
    <w:rsid w:val="00E26351"/>
    <w:rsid w:val="00E41CC6"/>
    <w:rsid w:val="00E41E6E"/>
    <w:rsid w:val="00E42A9D"/>
    <w:rsid w:val="00E6132C"/>
    <w:rsid w:val="00E61881"/>
    <w:rsid w:val="00E67AFD"/>
    <w:rsid w:val="00E705FC"/>
    <w:rsid w:val="00E74CC3"/>
    <w:rsid w:val="00E80760"/>
    <w:rsid w:val="00E814CF"/>
    <w:rsid w:val="00EB1CA8"/>
    <w:rsid w:val="00EB2A8B"/>
    <w:rsid w:val="00EC48F6"/>
    <w:rsid w:val="00EC4EA4"/>
    <w:rsid w:val="00EE1D10"/>
    <w:rsid w:val="00EE6A71"/>
    <w:rsid w:val="00EF263B"/>
    <w:rsid w:val="00F000F9"/>
    <w:rsid w:val="00F03B01"/>
    <w:rsid w:val="00F0495E"/>
    <w:rsid w:val="00F12996"/>
    <w:rsid w:val="00F17A92"/>
    <w:rsid w:val="00F23C82"/>
    <w:rsid w:val="00F24E17"/>
    <w:rsid w:val="00F26DAB"/>
    <w:rsid w:val="00F27B66"/>
    <w:rsid w:val="00F30C60"/>
    <w:rsid w:val="00F31BC3"/>
    <w:rsid w:val="00F369F0"/>
    <w:rsid w:val="00F4045D"/>
    <w:rsid w:val="00F409E4"/>
    <w:rsid w:val="00F5172B"/>
    <w:rsid w:val="00F528FE"/>
    <w:rsid w:val="00F538E4"/>
    <w:rsid w:val="00F5572A"/>
    <w:rsid w:val="00F573FF"/>
    <w:rsid w:val="00F67C9F"/>
    <w:rsid w:val="00F84DF2"/>
    <w:rsid w:val="00F97168"/>
    <w:rsid w:val="00F972AC"/>
    <w:rsid w:val="00F97FD1"/>
    <w:rsid w:val="00FC59E8"/>
    <w:rsid w:val="00FC63C0"/>
    <w:rsid w:val="00FC7329"/>
    <w:rsid w:val="00FD0BE2"/>
    <w:rsid w:val="00FD11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EC7F"/>
  <w15:chartTrackingRefBased/>
  <w15:docId w15:val="{0F0EED12-7777-41A1-9D10-08F16385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A8C"/>
    <w:pPr>
      <w:widowControl w:val="0"/>
      <w:autoSpaceDE w:val="0"/>
      <w:autoSpaceDN w:val="0"/>
      <w:spacing w:after="0" w:line="240" w:lineRule="auto"/>
    </w:pPr>
    <w:rPr>
      <w:rFonts w:ascii="Arial MT" w:eastAsia="Arial MT" w:hAnsi="Arial MT" w:cs="Arial MT"/>
      <w:kern w:val="0"/>
      <w14:ligatures w14:val="none"/>
    </w:rPr>
  </w:style>
  <w:style w:type="paragraph" w:styleId="Titre1">
    <w:name w:val="heading 1"/>
    <w:basedOn w:val="Normal"/>
    <w:next w:val="Normal"/>
    <w:link w:val="Titre1Car"/>
    <w:uiPriority w:val="9"/>
    <w:qFormat/>
    <w:rsid w:val="00A45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5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59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59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59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591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591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591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591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59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59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59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59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59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59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59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59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5912"/>
    <w:rPr>
      <w:rFonts w:eastAsiaTheme="majorEastAsia" w:cstheme="majorBidi"/>
      <w:color w:val="272727" w:themeColor="text1" w:themeTint="D8"/>
    </w:rPr>
  </w:style>
  <w:style w:type="paragraph" w:styleId="Titre">
    <w:name w:val="Title"/>
    <w:basedOn w:val="Normal"/>
    <w:next w:val="Normal"/>
    <w:link w:val="TitreCar"/>
    <w:uiPriority w:val="10"/>
    <w:qFormat/>
    <w:rsid w:val="00A4591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59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59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59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5912"/>
    <w:pPr>
      <w:spacing w:before="160"/>
      <w:jc w:val="center"/>
    </w:pPr>
    <w:rPr>
      <w:i/>
      <w:iCs/>
      <w:color w:val="404040" w:themeColor="text1" w:themeTint="BF"/>
    </w:rPr>
  </w:style>
  <w:style w:type="character" w:customStyle="1" w:styleId="CitationCar">
    <w:name w:val="Citation Car"/>
    <w:basedOn w:val="Policepardfaut"/>
    <w:link w:val="Citation"/>
    <w:uiPriority w:val="29"/>
    <w:rsid w:val="00A45912"/>
    <w:rPr>
      <w:i/>
      <w:iCs/>
      <w:color w:val="404040" w:themeColor="text1" w:themeTint="BF"/>
    </w:rPr>
  </w:style>
  <w:style w:type="paragraph" w:styleId="Paragraphedeliste">
    <w:name w:val="List Paragraph"/>
    <w:basedOn w:val="Normal"/>
    <w:uiPriority w:val="1"/>
    <w:qFormat/>
    <w:rsid w:val="00A45912"/>
    <w:pPr>
      <w:ind w:left="720"/>
      <w:contextualSpacing/>
    </w:pPr>
  </w:style>
  <w:style w:type="character" w:styleId="Accentuationintense">
    <w:name w:val="Intense Emphasis"/>
    <w:basedOn w:val="Policepardfaut"/>
    <w:uiPriority w:val="21"/>
    <w:qFormat/>
    <w:rsid w:val="00A45912"/>
    <w:rPr>
      <w:i/>
      <w:iCs/>
      <w:color w:val="0F4761" w:themeColor="accent1" w:themeShade="BF"/>
    </w:rPr>
  </w:style>
  <w:style w:type="paragraph" w:styleId="Citationintense">
    <w:name w:val="Intense Quote"/>
    <w:basedOn w:val="Normal"/>
    <w:next w:val="Normal"/>
    <w:link w:val="CitationintenseCar"/>
    <w:uiPriority w:val="30"/>
    <w:qFormat/>
    <w:rsid w:val="00A45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5912"/>
    <w:rPr>
      <w:i/>
      <w:iCs/>
      <w:color w:val="0F4761" w:themeColor="accent1" w:themeShade="BF"/>
    </w:rPr>
  </w:style>
  <w:style w:type="character" w:styleId="Rfrenceintense">
    <w:name w:val="Intense Reference"/>
    <w:basedOn w:val="Policepardfaut"/>
    <w:uiPriority w:val="32"/>
    <w:qFormat/>
    <w:rsid w:val="00A45912"/>
    <w:rPr>
      <w:b/>
      <w:bCs/>
      <w:smallCaps/>
      <w:color w:val="0F4761" w:themeColor="accent1" w:themeShade="BF"/>
      <w:spacing w:val="5"/>
    </w:rPr>
  </w:style>
  <w:style w:type="paragraph" w:styleId="Corpsdetexte">
    <w:name w:val="Body Text"/>
    <w:basedOn w:val="Normal"/>
    <w:link w:val="CorpsdetexteCar"/>
    <w:uiPriority w:val="1"/>
    <w:qFormat/>
    <w:rsid w:val="00A82A8C"/>
    <w:rPr>
      <w:sz w:val="20"/>
      <w:szCs w:val="20"/>
    </w:rPr>
  </w:style>
  <w:style w:type="character" w:customStyle="1" w:styleId="CorpsdetexteCar">
    <w:name w:val="Corps de texte Car"/>
    <w:basedOn w:val="Policepardfaut"/>
    <w:link w:val="Corpsdetexte"/>
    <w:uiPriority w:val="1"/>
    <w:rsid w:val="00A82A8C"/>
    <w:rPr>
      <w:rFonts w:ascii="Arial MT" w:eastAsia="Arial MT" w:hAnsi="Arial MT" w:cs="Arial MT"/>
      <w:kern w:val="0"/>
      <w:sz w:val="20"/>
      <w:szCs w:val="20"/>
      <w14:ligatures w14:val="none"/>
    </w:rPr>
  </w:style>
  <w:style w:type="paragraph" w:styleId="TM1">
    <w:name w:val="toc 1"/>
    <w:basedOn w:val="Normal"/>
    <w:uiPriority w:val="39"/>
    <w:qFormat/>
    <w:rsid w:val="0045661B"/>
    <w:pPr>
      <w:spacing w:before="571"/>
      <w:ind w:left="555" w:hanging="439"/>
    </w:pPr>
    <w:rPr>
      <w:rFonts w:ascii="Calibri" w:eastAsia="Calibri" w:hAnsi="Calibri" w:cs="Calibri"/>
    </w:rPr>
  </w:style>
  <w:style w:type="paragraph" w:styleId="TM2">
    <w:name w:val="toc 2"/>
    <w:basedOn w:val="Normal"/>
    <w:uiPriority w:val="39"/>
    <w:qFormat/>
    <w:rsid w:val="0045661B"/>
    <w:pPr>
      <w:spacing w:before="121"/>
      <w:ind w:left="337"/>
    </w:pPr>
    <w:rPr>
      <w:rFonts w:ascii="Calibri" w:eastAsia="Calibri" w:hAnsi="Calibri" w:cs="Calibri"/>
    </w:rPr>
  </w:style>
  <w:style w:type="paragraph" w:styleId="Notedefin">
    <w:name w:val="endnote text"/>
    <w:basedOn w:val="Normal"/>
    <w:link w:val="NotedefinCar"/>
    <w:uiPriority w:val="99"/>
    <w:semiHidden/>
    <w:unhideWhenUsed/>
    <w:rsid w:val="00276AF4"/>
    <w:rPr>
      <w:sz w:val="20"/>
      <w:szCs w:val="20"/>
    </w:rPr>
  </w:style>
  <w:style w:type="character" w:customStyle="1" w:styleId="NotedefinCar">
    <w:name w:val="Note de fin Car"/>
    <w:basedOn w:val="Policepardfaut"/>
    <w:link w:val="Notedefin"/>
    <w:uiPriority w:val="99"/>
    <w:semiHidden/>
    <w:rsid w:val="00276AF4"/>
    <w:rPr>
      <w:rFonts w:ascii="Arial MT" w:eastAsia="Arial MT" w:hAnsi="Arial MT" w:cs="Arial MT"/>
      <w:kern w:val="0"/>
      <w:sz w:val="20"/>
      <w:szCs w:val="20"/>
      <w14:ligatures w14:val="none"/>
    </w:rPr>
  </w:style>
  <w:style w:type="character" w:styleId="Appeldenotedefin">
    <w:name w:val="endnote reference"/>
    <w:basedOn w:val="Policepardfaut"/>
    <w:uiPriority w:val="99"/>
    <w:semiHidden/>
    <w:unhideWhenUsed/>
    <w:rsid w:val="00276AF4"/>
    <w:rPr>
      <w:vertAlign w:val="superscript"/>
    </w:rPr>
  </w:style>
  <w:style w:type="paragraph" w:styleId="En-ttedetabledesmatires">
    <w:name w:val="TOC Heading"/>
    <w:basedOn w:val="Titre1"/>
    <w:next w:val="Normal"/>
    <w:uiPriority w:val="39"/>
    <w:unhideWhenUsed/>
    <w:qFormat/>
    <w:rsid w:val="00071831"/>
    <w:pPr>
      <w:widowControl/>
      <w:autoSpaceDE/>
      <w:autoSpaceDN/>
      <w:spacing w:before="240" w:after="0" w:line="259" w:lineRule="auto"/>
      <w:outlineLvl w:val="9"/>
    </w:pPr>
    <w:rPr>
      <w:sz w:val="32"/>
      <w:szCs w:val="32"/>
      <w:lang w:eastAsia="fr-FR"/>
    </w:rPr>
  </w:style>
  <w:style w:type="character" w:styleId="Lienhypertexte">
    <w:name w:val="Hyperlink"/>
    <w:basedOn w:val="Policepardfaut"/>
    <w:uiPriority w:val="99"/>
    <w:unhideWhenUsed/>
    <w:rsid w:val="00071831"/>
    <w:rPr>
      <w:color w:val="467886" w:themeColor="hyperlink"/>
      <w:u w:val="single"/>
    </w:rPr>
  </w:style>
  <w:style w:type="paragraph" w:styleId="Notedebasdepage">
    <w:name w:val="footnote text"/>
    <w:basedOn w:val="Normal"/>
    <w:link w:val="NotedebasdepageCar"/>
    <w:uiPriority w:val="99"/>
    <w:semiHidden/>
    <w:unhideWhenUsed/>
    <w:rsid w:val="00EE1D10"/>
    <w:rPr>
      <w:sz w:val="20"/>
      <w:szCs w:val="20"/>
    </w:rPr>
  </w:style>
  <w:style w:type="character" w:customStyle="1" w:styleId="NotedebasdepageCar">
    <w:name w:val="Note de bas de page Car"/>
    <w:basedOn w:val="Policepardfaut"/>
    <w:link w:val="Notedebasdepage"/>
    <w:uiPriority w:val="99"/>
    <w:semiHidden/>
    <w:rsid w:val="00EE1D10"/>
    <w:rPr>
      <w:rFonts w:ascii="Arial MT" w:eastAsia="Arial MT" w:hAnsi="Arial MT" w:cs="Arial MT"/>
      <w:kern w:val="0"/>
      <w:sz w:val="20"/>
      <w:szCs w:val="20"/>
      <w14:ligatures w14:val="none"/>
    </w:rPr>
  </w:style>
  <w:style w:type="character" w:styleId="Appelnotedebasdep">
    <w:name w:val="footnote reference"/>
    <w:basedOn w:val="Policepardfaut"/>
    <w:uiPriority w:val="99"/>
    <w:semiHidden/>
    <w:unhideWhenUsed/>
    <w:rsid w:val="00EE1D10"/>
    <w:rPr>
      <w:vertAlign w:val="superscript"/>
    </w:rPr>
  </w:style>
  <w:style w:type="paragraph" w:styleId="TM3">
    <w:name w:val="toc 3"/>
    <w:basedOn w:val="Normal"/>
    <w:next w:val="Normal"/>
    <w:autoRedefine/>
    <w:uiPriority w:val="39"/>
    <w:unhideWhenUsed/>
    <w:rsid w:val="00F000F9"/>
    <w:pPr>
      <w:widowControl/>
      <w:autoSpaceDE/>
      <w:autoSpaceDN/>
      <w:spacing w:after="100" w:line="259" w:lineRule="auto"/>
      <w:ind w:left="440"/>
    </w:pPr>
    <w:rPr>
      <w:rFonts w:asciiTheme="minorHAnsi" w:eastAsiaTheme="minorEastAsia" w:hAnsiTheme="minorHAnsi" w:cs="Times New Roman"/>
      <w:lang w:eastAsia="fr-FR"/>
    </w:rPr>
  </w:style>
  <w:style w:type="character" w:styleId="Mentionnonrsolue">
    <w:name w:val="Unresolved Mention"/>
    <w:basedOn w:val="Policepardfaut"/>
    <w:uiPriority w:val="99"/>
    <w:semiHidden/>
    <w:unhideWhenUsed/>
    <w:rsid w:val="001C4F2B"/>
    <w:rPr>
      <w:color w:val="605E5C"/>
      <w:shd w:val="clear" w:color="auto" w:fill="E1DFDD"/>
    </w:rPr>
  </w:style>
  <w:style w:type="table" w:styleId="Grilledutableau">
    <w:name w:val="Table Grid"/>
    <w:basedOn w:val="TableauNormal"/>
    <w:uiPriority w:val="39"/>
    <w:rsid w:val="0069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D2CA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En-tte">
    <w:name w:val="header"/>
    <w:basedOn w:val="Normal"/>
    <w:link w:val="En-tteCar"/>
    <w:uiPriority w:val="99"/>
    <w:unhideWhenUsed/>
    <w:rsid w:val="00735A63"/>
    <w:pPr>
      <w:tabs>
        <w:tab w:val="center" w:pos="4536"/>
        <w:tab w:val="right" w:pos="9072"/>
      </w:tabs>
    </w:pPr>
  </w:style>
  <w:style w:type="character" w:customStyle="1" w:styleId="En-tteCar">
    <w:name w:val="En-tête Car"/>
    <w:basedOn w:val="Policepardfaut"/>
    <w:link w:val="En-tte"/>
    <w:uiPriority w:val="99"/>
    <w:rsid w:val="00735A63"/>
    <w:rPr>
      <w:rFonts w:ascii="Arial MT" w:eastAsia="Arial MT" w:hAnsi="Arial MT" w:cs="Arial MT"/>
      <w:kern w:val="0"/>
      <w14:ligatures w14:val="none"/>
    </w:rPr>
  </w:style>
  <w:style w:type="paragraph" w:styleId="Pieddepage">
    <w:name w:val="footer"/>
    <w:basedOn w:val="Normal"/>
    <w:link w:val="PieddepageCar"/>
    <w:uiPriority w:val="99"/>
    <w:unhideWhenUsed/>
    <w:rsid w:val="00735A63"/>
    <w:pPr>
      <w:tabs>
        <w:tab w:val="center" w:pos="4536"/>
        <w:tab w:val="right" w:pos="9072"/>
      </w:tabs>
    </w:pPr>
  </w:style>
  <w:style w:type="character" w:customStyle="1" w:styleId="PieddepageCar">
    <w:name w:val="Pied de page Car"/>
    <w:basedOn w:val="Policepardfaut"/>
    <w:link w:val="Pieddepage"/>
    <w:uiPriority w:val="99"/>
    <w:rsid w:val="00735A63"/>
    <w:rPr>
      <w:rFonts w:ascii="Arial MT" w:eastAsia="Arial MT" w:hAnsi="Arial MT" w:cs="Arial MT"/>
      <w:kern w:val="0"/>
      <w14:ligatures w14:val="none"/>
    </w:rPr>
  </w:style>
  <w:style w:type="character" w:styleId="Lienhypertextesuivivisit">
    <w:name w:val="FollowedHyperlink"/>
    <w:basedOn w:val="Policepardfaut"/>
    <w:uiPriority w:val="99"/>
    <w:semiHidden/>
    <w:unhideWhenUsed/>
    <w:rsid w:val="00FC63C0"/>
    <w:rPr>
      <w:color w:val="96607D" w:themeColor="followedHyperlink"/>
      <w:u w:val="single"/>
    </w:rPr>
  </w:style>
  <w:style w:type="paragraph" w:styleId="NormalWeb">
    <w:name w:val="Normal (Web)"/>
    <w:basedOn w:val="Normal"/>
    <w:uiPriority w:val="99"/>
    <w:rsid w:val="00DD7FEC"/>
    <w:pPr>
      <w:widowControl/>
      <w:autoSpaceDE/>
      <w:autoSpaceDN/>
      <w:spacing w:beforeLines="1" w:afterLines="1"/>
    </w:pPr>
    <w:rPr>
      <w:rFonts w:ascii="Times" w:eastAsia="MS Mincho"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372303">
      <w:bodyDiv w:val="1"/>
      <w:marLeft w:val="0"/>
      <w:marRight w:val="0"/>
      <w:marTop w:val="0"/>
      <w:marBottom w:val="0"/>
      <w:divBdr>
        <w:top w:val="none" w:sz="0" w:space="0" w:color="auto"/>
        <w:left w:val="none" w:sz="0" w:space="0" w:color="auto"/>
        <w:bottom w:val="none" w:sz="0" w:space="0" w:color="auto"/>
        <w:right w:val="none" w:sz="0" w:space="0" w:color="auto"/>
      </w:divBdr>
    </w:div>
    <w:div w:id="153834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ogie.gouv.fr/politiques-publiques/trajectoire-rechauffement-reference-ladaptation-changement-climatique-tracc" TargetMode="External"/><Relationship Id="rId13" Type="http://schemas.openxmlformats.org/officeDocument/2006/relationships/hyperlink" Target="https://www.grandest.fr/grands-projets/environnement/45-actions-pour-faire-face-au-changement-climatique/" TargetMode="External"/><Relationship Id="rId18" Type="http://schemas.openxmlformats.org/officeDocument/2006/relationships/hyperlink" Target="https://librairie.ademe.fr/changement-climatique-et-energie/920-diagnostiquer-l-impact-du-changement-climatique-sur-un-territoire.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acct.ademe.fr/" TargetMode="External"/><Relationship Id="rId12" Type="http://schemas.openxmlformats.org/officeDocument/2006/relationships/image" Target="media/image2.png"/><Relationship Id="rId17" Type="http://schemas.openxmlformats.org/officeDocument/2006/relationships/hyperlink" Target="https://librairie.ademe.fr/" TargetMode="External"/><Relationship Id="rId2" Type="http://schemas.openxmlformats.org/officeDocument/2006/relationships/styles" Target="styles.xml"/><Relationship Id="rId16" Type="http://schemas.openxmlformats.org/officeDocument/2006/relationships/hyperlink" Target="https://www.youtube.com/watch?v=VTeLfY5Xjoo" TargetMode="External"/><Relationship Id="rId20" Type="http://schemas.openxmlformats.org/officeDocument/2006/relationships/hyperlink" Target="https://librairie.ademe.fr/changement-climatique-et-energie/756-evaluer-les-politiques-d-adaptation-au-changement-climatiqu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tacct.ademe.fr/" TargetMode="External"/><Relationship Id="rId19" Type="http://schemas.openxmlformats.org/officeDocument/2006/relationships/hyperlink" Target="https://librairie.ademe.fr/changement-climatique-et-energie/1165-construire-des-trajectoires-d-adaptation-au-changement-climatique-du-territoire.html" TargetMode="External"/><Relationship Id="rId4" Type="http://schemas.openxmlformats.org/officeDocument/2006/relationships/webSettings" Target="webSettings.xml"/><Relationship Id="rId9" Type="http://schemas.openxmlformats.org/officeDocument/2006/relationships/hyperlink" Target="https://tacct.ademe.fr/" TargetMode="External"/><Relationship Id="rId14" Type="http://schemas.openxmlformats.org/officeDocument/2006/relationships/hyperlink" Target="https://tacct.ademe.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12</Pages>
  <Words>4012</Words>
  <Characters>22068</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VILASI Alessia</dc:creator>
  <cp:keywords/>
  <dc:description/>
  <cp:lastModifiedBy>VILASI Alessia</cp:lastModifiedBy>
  <cp:revision>441</cp:revision>
  <dcterms:created xsi:type="dcterms:W3CDTF">2024-07-30T09:05:00Z</dcterms:created>
  <dcterms:modified xsi:type="dcterms:W3CDTF">2024-09-23T13:19:00Z</dcterms:modified>
</cp:coreProperties>
</file>