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4E84" w14:textId="77777777" w:rsidR="0055334E" w:rsidRPr="009D1F85" w:rsidRDefault="0055334E" w:rsidP="0055334E">
      <w:pPr>
        <w:ind w:left="708"/>
        <w:jc w:val="center"/>
        <w:rPr>
          <w:rFonts w:ascii="Marianne" w:hAnsi="Marianne"/>
          <w:sz w:val="32"/>
        </w:rPr>
      </w:pPr>
    </w:p>
    <w:p w14:paraId="4522A22A" w14:textId="77777777" w:rsidR="009D1F85" w:rsidRPr="009D1F85" w:rsidRDefault="009D1F85" w:rsidP="0055334E">
      <w:pPr>
        <w:jc w:val="center"/>
        <w:rPr>
          <w:rFonts w:ascii="Marianne" w:hAnsi="Marianne"/>
          <w:b/>
          <w:bCs/>
          <w:caps/>
          <w:sz w:val="32"/>
          <w:szCs w:val="24"/>
        </w:rPr>
      </w:pPr>
    </w:p>
    <w:p w14:paraId="3F668CDC" w14:textId="52E14EAE" w:rsidR="0055334E" w:rsidRPr="009D1F85" w:rsidRDefault="0055334E" w:rsidP="0055334E">
      <w:pPr>
        <w:jc w:val="center"/>
        <w:rPr>
          <w:rFonts w:ascii="Marianne" w:hAnsi="Marianne"/>
          <w:b/>
          <w:bCs/>
          <w:caps/>
          <w:sz w:val="32"/>
          <w:szCs w:val="24"/>
        </w:rPr>
      </w:pPr>
    </w:p>
    <w:p w14:paraId="360BA22A" w14:textId="77777777" w:rsidR="0055334E" w:rsidRPr="009D1F85" w:rsidRDefault="0055334E" w:rsidP="0055334E">
      <w:pPr>
        <w:jc w:val="center"/>
        <w:rPr>
          <w:rFonts w:ascii="Marianne" w:hAnsi="Marianne"/>
          <w:b/>
          <w:bCs/>
          <w:caps/>
          <w:sz w:val="32"/>
          <w:szCs w:val="24"/>
        </w:rPr>
      </w:pPr>
    </w:p>
    <w:p w14:paraId="55183691" w14:textId="77777777" w:rsidR="001A794E" w:rsidRDefault="001A794E" w:rsidP="00553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bCs/>
          <w:caps/>
          <w:sz w:val="32"/>
          <w:szCs w:val="24"/>
        </w:rPr>
      </w:pPr>
    </w:p>
    <w:p w14:paraId="08925FB5" w14:textId="77777777" w:rsidR="00000AA5" w:rsidRDefault="00000AA5" w:rsidP="00000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bCs/>
          <w:i/>
          <w:caps/>
          <w:sz w:val="32"/>
          <w:szCs w:val="24"/>
        </w:rPr>
      </w:pPr>
      <w:r w:rsidRPr="009E5346">
        <w:rPr>
          <w:rFonts w:ascii="Marianne" w:hAnsi="Marianne"/>
          <w:b/>
          <w:bCs/>
          <w:caps/>
          <w:color w:val="0070C0"/>
          <w:sz w:val="32"/>
          <w:szCs w:val="24"/>
        </w:rPr>
        <w:t xml:space="preserve">AAC </w:t>
      </w:r>
      <w:r w:rsidRPr="009E5346">
        <w:rPr>
          <w:rFonts w:ascii="Marianne" w:hAnsi="Marianne"/>
          <w:b/>
          <w:bCs/>
          <w:i/>
          <w:caps/>
          <w:color w:val="0070C0"/>
          <w:sz w:val="32"/>
          <w:szCs w:val="24"/>
        </w:rPr>
        <w:t xml:space="preserve">EXPEDITE </w:t>
      </w:r>
      <w:r w:rsidRPr="00D91F51">
        <w:rPr>
          <w:rFonts w:ascii="Marianne" w:hAnsi="Marianne"/>
          <w:b/>
          <w:bCs/>
          <w:i/>
          <w:caps/>
          <w:sz w:val="20"/>
          <w:szCs w:val="20"/>
        </w:rPr>
        <w:t xml:space="preserve">the IndustrIAL TRANSITION </w:t>
      </w:r>
      <w:r w:rsidRPr="00D91F51">
        <w:rPr>
          <w:rStyle w:val="Appelnotedebasdep"/>
          <w:rFonts w:ascii="Marianne" w:hAnsi="Marianne"/>
          <w:b/>
          <w:bCs/>
          <w:i/>
          <w:caps/>
          <w:sz w:val="20"/>
          <w:szCs w:val="20"/>
        </w:rPr>
        <w:footnoteReference w:id="2"/>
      </w:r>
    </w:p>
    <w:p w14:paraId="726E6A62" w14:textId="77777777" w:rsidR="00000AA5" w:rsidRPr="009D1F85" w:rsidRDefault="00000AA5" w:rsidP="00000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bCs/>
          <w:caps/>
          <w:sz w:val="32"/>
          <w:szCs w:val="24"/>
        </w:rPr>
      </w:pPr>
    </w:p>
    <w:p w14:paraId="10F42452" w14:textId="77777777" w:rsidR="00000AA5" w:rsidRDefault="00000AA5" w:rsidP="00000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bCs/>
          <w:caps/>
          <w:sz w:val="32"/>
          <w:szCs w:val="24"/>
        </w:rPr>
      </w:pPr>
      <w:r w:rsidRPr="009D1F85">
        <w:rPr>
          <w:rFonts w:ascii="Marianne" w:hAnsi="Marianne"/>
          <w:b/>
          <w:bCs/>
          <w:caps/>
          <w:sz w:val="32"/>
          <w:szCs w:val="24"/>
        </w:rPr>
        <w:t xml:space="preserve">Appel à </w:t>
      </w:r>
      <w:r>
        <w:rPr>
          <w:rFonts w:ascii="Marianne" w:hAnsi="Marianne"/>
          <w:b/>
          <w:bCs/>
          <w:caps/>
          <w:sz w:val="32"/>
          <w:szCs w:val="24"/>
        </w:rPr>
        <w:t>CANDIDATURES</w:t>
      </w:r>
      <w:r w:rsidRPr="009D1F85">
        <w:rPr>
          <w:rFonts w:ascii="Marianne" w:hAnsi="Marianne"/>
          <w:b/>
          <w:bCs/>
          <w:caps/>
          <w:sz w:val="32"/>
          <w:szCs w:val="24"/>
        </w:rPr>
        <w:t xml:space="preserve"> </w:t>
      </w:r>
      <w:r>
        <w:rPr>
          <w:rFonts w:ascii="Marianne" w:hAnsi="Marianne"/>
          <w:b/>
          <w:bCs/>
          <w:caps/>
          <w:sz w:val="32"/>
          <w:szCs w:val="24"/>
        </w:rPr>
        <w:t>POUR</w:t>
      </w:r>
    </w:p>
    <w:p w14:paraId="012214DE" w14:textId="77777777" w:rsidR="00000AA5" w:rsidRPr="009D1F85" w:rsidRDefault="00000AA5" w:rsidP="00000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bCs/>
          <w:caps/>
          <w:sz w:val="32"/>
          <w:szCs w:val="24"/>
        </w:rPr>
      </w:pPr>
      <w:r>
        <w:rPr>
          <w:rFonts w:ascii="Marianne" w:hAnsi="Marianne"/>
          <w:b/>
          <w:bCs/>
          <w:caps/>
          <w:sz w:val="32"/>
          <w:szCs w:val="24"/>
        </w:rPr>
        <w:t xml:space="preserve">4 </w:t>
      </w:r>
      <w:r w:rsidRPr="009E5346">
        <w:rPr>
          <w:rFonts w:ascii="Marianne" w:hAnsi="Marianne"/>
          <w:b/>
          <w:bCs/>
          <w:caps/>
          <w:color w:val="0070C0"/>
          <w:sz w:val="44"/>
          <w:szCs w:val="44"/>
        </w:rPr>
        <w:t>EXPE</w:t>
      </w:r>
      <w:r>
        <w:rPr>
          <w:rFonts w:ascii="Marianne" w:hAnsi="Marianne"/>
          <w:b/>
          <w:bCs/>
          <w:caps/>
          <w:sz w:val="32"/>
          <w:szCs w:val="24"/>
        </w:rPr>
        <w:t xml:space="preserve">RIMENTATIONS pour favoriser la </w:t>
      </w:r>
      <w:r w:rsidRPr="009E5346">
        <w:rPr>
          <w:rFonts w:ascii="Marianne" w:hAnsi="Marianne"/>
          <w:b/>
          <w:bCs/>
          <w:caps/>
          <w:color w:val="0070C0"/>
          <w:sz w:val="44"/>
          <w:szCs w:val="44"/>
        </w:rPr>
        <w:t>d</w:t>
      </w:r>
      <w:r>
        <w:rPr>
          <w:rFonts w:ascii="Marianne" w:hAnsi="Marianne"/>
          <w:b/>
          <w:bCs/>
          <w:caps/>
          <w:sz w:val="32"/>
          <w:szCs w:val="24"/>
        </w:rPr>
        <w:t xml:space="preserve">écarbonation </w:t>
      </w:r>
      <w:r w:rsidRPr="009E5346">
        <w:rPr>
          <w:rFonts w:ascii="Marianne" w:hAnsi="Marianne"/>
          <w:b/>
          <w:bCs/>
          <w:caps/>
          <w:color w:val="0070C0"/>
          <w:sz w:val="44"/>
          <w:szCs w:val="44"/>
        </w:rPr>
        <w:t>i</w:t>
      </w:r>
      <w:r>
        <w:rPr>
          <w:rFonts w:ascii="Marianne" w:hAnsi="Marianne"/>
          <w:b/>
          <w:bCs/>
          <w:caps/>
          <w:sz w:val="32"/>
          <w:szCs w:val="24"/>
        </w:rPr>
        <w:t xml:space="preserve">ndustrielle &amp; SA </w:t>
      </w:r>
      <w:r w:rsidRPr="009E5346">
        <w:rPr>
          <w:rFonts w:ascii="Marianne" w:hAnsi="Marianne"/>
          <w:b/>
          <w:bCs/>
          <w:caps/>
          <w:color w:val="0070C0"/>
          <w:sz w:val="44"/>
          <w:szCs w:val="44"/>
        </w:rPr>
        <w:t>T</w:t>
      </w:r>
      <w:r>
        <w:rPr>
          <w:rFonts w:ascii="Marianne" w:hAnsi="Marianne"/>
          <w:b/>
          <w:bCs/>
          <w:caps/>
          <w:sz w:val="32"/>
          <w:szCs w:val="24"/>
        </w:rPr>
        <w:t xml:space="preserve">RANSITION </w:t>
      </w:r>
      <w:r w:rsidRPr="009E5346">
        <w:rPr>
          <w:rFonts w:ascii="Marianne" w:hAnsi="Marianne"/>
          <w:b/>
          <w:bCs/>
          <w:caps/>
          <w:color w:val="0070C0"/>
          <w:sz w:val="44"/>
          <w:szCs w:val="44"/>
        </w:rPr>
        <w:t>E</w:t>
      </w:r>
      <w:r>
        <w:rPr>
          <w:rFonts w:ascii="Marianne" w:hAnsi="Marianne"/>
          <w:b/>
          <w:bCs/>
          <w:caps/>
          <w:sz w:val="32"/>
          <w:szCs w:val="24"/>
        </w:rPr>
        <w:t>NERGETIQUE</w:t>
      </w:r>
    </w:p>
    <w:p w14:paraId="40B7F593" w14:textId="261363B3" w:rsidR="0055334E" w:rsidRDefault="0055334E" w:rsidP="00553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bCs/>
          <w:caps/>
          <w:sz w:val="32"/>
          <w:szCs w:val="24"/>
        </w:rPr>
      </w:pPr>
    </w:p>
    <w:p w14:paraId="50E487D8" w14:textId="2B21330F" w:rsidR="002A5975" w:rsidRPr="001B4347" w:rsidRDefault="002A5975" w:rsidP="00553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bCs/>
          <w:i/>
          <w:caps/>
          <w:sz w:val="32"/>
          <w:szCs w:val="24"/>
        </w:rPr>
      </w:pPr>
    </w:p>
    <w:p w14:paraId="6C54D4E7" w14:textId="77777777" w:rsidR="0055334E" w:rsidRPr="009D1F85" w:rsidRDefault="0055334E" w:rsidP="0055334E">
      <w:pPr>
        <w:rPr>
          <w:rFonts w:ascii="Marianne" w:hAnsi="Marianne"/>
        </w:rPr>
      </w:pPr>
    </w:p>
    <w:p w14:paraId="0D788D38" w14:textId="77777777" w:rsidR="0055334E" w:rsidRPr="009D1F85" w:rsidRDefault="0055334E" w:rsidP="0055334E">
      <w:pPr>
        <w:rPr>
          <w:rFonts w:ascii="Marianne" w:hAnsi="Marianne"/>
        </w:rPr>
      </w:pPr>
    </w:p>
    <w:p w14:paraId="539235A2" w14:textId="77777777" w:rsidR="0055334E" w:rsidRPr="009D1F85" w:rsidRDefault="0055334E" w:rsidP="0055334E">
      <w:pPr>
        <w:rPr>
          <w:rFonts w:ascii="Marianne" w:hAnsi="Marianne"/>
        </w:rPr>
      </w:pPr>
    </w:p>
    <w:p w14:paraId="2B1544F6" w14:textId="77777777" w:rsidR="00023609" w:rsidRDefault="00023609" w:rsidP="009C0DCD">
      <w:pPr>
        <w:pStyle w:val="Notedebasdepage"/>
        <w:jc w:val="both"/>
        <w:rPr>
          <w:rFonts w:ascii="Marianne" w:hAnsi="Marianne"/>
          <w:sz w:val="22"/>
          <w:szCs w:val="22"/>
          <w:u w:val="single"/>
        </w:rPr>
      </w:pPr>
    </w:p>
    <w:p w14:paraId="2C72C773" w14:textId="18FFDEDB" w:rsidR="00AB1CC7" w:rsidRPr="00023609" w:rsidRDefault="0055334E" w:rsidP="009C0DCD">
      <w:pPr>
        <w:pStyle w:val="Notedebasdepage"/>
        <w:jc w:val="both"/>
        <w:rPr>
          <w:rFonts w:ascii="Marianne" w:hAnsi="Marianne"/>
          <w:sz w:val="22"/>
          <w:szCs w:val="22"/>
          <w:u w:val="single"/>
        </w:rPr>
      </w:pPr>
      <w:r w:rsidRPr="00023609">
        <w:rPr>
          <w:rFonts w:ascii="Marianne" w:hAnsi="Marianne"/>
          <w:b/>
          <w:sz w:val="22"/>
          <w:szCs w:val="22"/>
        </w:rPr>
        <w:t>Dossier complet à envoyer par voie électronique sur la plateforme ADEME</w:t>
      </w:r>
      <w:r w:rsidRPr="00023609">
        <w:rPr>
          <w:rFonts w:ascii="Calibri" w:hAnsi="Calibri" w:cs="Calibri"/>
          <w:b/>
          <w:sz w:val="22"/>
          <w:szCs w:val="22"/>
        </w:rPr>
        <w:t> </w:t>
      </w:r>
      <w:r w:rsidR="00B53348" w:rsidRPr="00023609">
        <w:rPr>
          <w:rFonts w:ascii="Marianne" w:hAnsi="Marianne"/>
          <w:b/>
          <w:sz w:val="22"/>
          <w:szCs w:val="22"/>
        </w:rPr>
        <w:t>AGIR</w:t>
      </w:r>
      <w:r w:rsidR="00AB1CC7" w:rsidRPr="00023609">
        <w:rPr>
          <w:rFonts w:ascii="Marianne" w:hAnsi="Marianne"/>
          <w:b/>
          <w:sz w:val="22"/>
          <w:szCs w:val="22"/>
        </w:rPr>
        <w:t xml:space="preserve"> sur</w:t>
      </w:r>
      <w:r w:rsidR="00AB1CC7" w:rsidRPr="00023609">
        <w:rPr>
          <w:rFonts w:ascii="Marianne" w:hAnsi="Marianne"/>
          <w:sz w:val="22"/>
          <w:szCs w:val="22"/>
          <w:u w:val="single"/>
        </w:rPr>
        <w:t xml:space="preserve"> </w:t>
      </w:r>
      <w:r w:rsidR="00AB1CC7" w:rsidRPr="00023609">
        <w:rPr>
          <w:rFonts w:ascii="Marianne" w:hAnsi="Marianne" w:cs="Arial"/>
          <w:sz w:val="22"/>
          <w:szCs w:val="22"/>
        </w:rPr>
        <w:t xml:space="preserve"> </w:t>
      </w:r>
      <w:hyperlink r:id="rId8" w:history="1">
        <w:r w:rsidR="00AB1CC7" w:rsidRPr="00023609">
          <w:rPr>
            <w:rStyle w:val="Lienhypertexte"/>
            <w:rFonts w:ascii="Marianne" w:hAnsi="Marianne"/>
            <w:sz w:val="22"/>
            <w:szCs w:val="22"/>
          </w:rPr>
          <w:t>https://entreprises.ademe.fr/</w:t>
        </w:r>
      </w:hyperlink>
    </w:p>
    <w:p w14:paraId="2ABAC179" w14:textId="3912E518" w:rsidR="0055334E" w:rsidRPr="00133481" w:rsidRDefault="000C2B19" w:rsidP="00133481">
      <w:pPr>
        <w:pStyle w:val="Notedebasdepage"/>
        <w:rPr>
          <w:rFonts w:ascii="Marianne" w:hAnsi="Marianne"/>
          <w:sz w:val="22"/>
          <w:szCs w:val="22"/>
          <w:u w:val="single"/>
        </w:rPr>
      </w:pPr>
      <w:hyperlink r:id="rId9" w:history="1"/>
    </w:p>
    <w:p w14:paraId="54D65CDD" w14:textId="77777777" w:rsidR="00023609" w:rsidRPr="00023609" w:rsidRDefault="00023609" w:rsidP="00023609">
      <w:pPr>
        <w:rPr>
          <w:rFonts w:ascii="Marianne" w:hAnsi="Marianne"/>
        </w:rPr>
      </w:pPr>
      <w:r w:rsidRPr="00023609">
        <w:rPr>
          <w:rFonts w:ascii="Marianne" w:hAnsi="Marianne"/>
        </w:rPr>
        <w:t xml:space="preserve">Contact pour toute information complémentaire par courriel : </w:t>
      </w:r>
    </w:p>
    <w:p w14:paraId="3EB56001" w14:textId="01063CD4" w:rsidR="00A175A8" w:rsidRDefault="000C2B19" w:rsidP="00023609">
      <w:pPr>
        <w:rPr>
          <w:rFonts w:ascii="Marianne" w:hAnsi="Marianne"/>
          <w:u w:val="single"/>
        </w:rPr>
      </w:pPr>
      <w:hyperlink r:id="rId10" w:history="1">
        <w:r w:rsidR="00023609" w:rsidRPr="00023609">
          <w:rPr>
            <w:rStyle w:val="Lienhypertexte"/>
            <w:rFonts w:ascii="Marianne" w:hAnsi="Marianne"/>
          </w:rPr>
          <w:t>decarbonation.industrie@ademe.fr</w:t>
        </w:r>
      </w:hyperlink>
      <w:r w:rsidR="00023609" w:rsidRPr="00023609">
        <w:rPr>
          <w:rFonts w:ascii="Marianne" w:hAnsi="Marianne"/>
          <w:u w:val="single"/>
        </w:rPr>
        <w:t xml:space="preserve"> </w:t>
      </w:r>
    </w:p>
    <w:p w14:paraId="6CEEB8C3" w14:textId="77777777" w:rsidR="000A7F46" w:rsidRDefault="000A7F46">
      <w:pPr>
        <w:spacing w:after="160"/>
        <w:rPr>
          <w:rFonts w:ascii="Marianne" w:hAnsi="Marianne"/>
          <w:u w:val="single"/>
        </w:rPr>
      </w:pPr>
    </w:p>
    <w:p w14:paraId="6758353E" w14:textId="6DC3E327" w:rsidR="00A175A8" w:rsidRDefault="00A175A8">
      <w:pPr>
        <w:spacing w:after="160"/>
        <w:rPr>
          <w:rFonts w:ascii="Marianne" w:hAnsi="Marianne"/>
          <w:u w:val="single"/>
        </w:rPr>
      </w:pPr>
      <w:r>
        <w:rPr>
          <w:rFonts w:ascii="Marianne" w:hAnsi="Marianne"/>
          <w:u w:val="single"/>
        </w:rPr>
        <w:br w:type="page"/>
      </w:r>
    </w:p>
    <w:p w14:paraId="1A9FD6F5" w14:textId="77777777" w:rsidR="00023609" w:rsidRPr="00023609" w:rsidRDefault="00023609" w:rsidP="00023609">
      <w:pPr>
        <w:rPr>
          <w:rFonts w:ascii="Marianne" w:hAnsi="Marianne"/>
          <w:u w:val="single"/>
        </w:rPr>
      </w:pPr>
    </w:p>
    <w:p w14:paraId="39B81591" w14:textId="77777777" w:rsidR="00B53348" w:rsidRPr="009D1F85" w:rsidRDefault="00B53348" w:rsidP="0055334E">
      <w:pPr>
        <w:rPr>
          <w:rFonts w:ascii="Marianne" w:hAnsi="Marianne"/>
          <w:sz w:val="28"/>
          <w:szCs w:val="28"/>
          <w:u w:val="single"/>
        </w:rPr>
      </w:pPr>
    </w:p>
    <w:sdt>
      <w:sdtPr>
        <w:rPr>
          <w:rFonts w:ascii="Marianne" w:eastAsiaTheme="minorHAnsi" w:hAnsi="Marianne" w:cstheme="minorBidi"/>
          <w:spacing w:val="0"/>
          <w:kern w:val="0"/>
          <w:sz w:val="32"/>
          <w:szCs w:val="32"/>
        </w:rPr>
        <w:id w:val="-1053615114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599CF787" w14:textId="77777777" w:rsidR="0055334E" w:rsidRPr="009D1F85" w:rsidRDefault="0055334E" w:rsidP="0055334E">
          <w:pPr>
            <w:pStyle w:val="Titre"/>
            <w:jc w:val="center"/>
            <w:rPr>
              <w:rFonts w:ascii="Marianne" w:hAnsi="Marianne"/>
              <w:sz w:val="32"/>
              <w:szCs w:val="32"/>
            </w:rPr>
          </w:pPr>
          <w:r w:rsidRPr="009D1F85">
            <w:rPr>
              <w:rFonts w:ascii="Marianne" w:hAnsi="Marianne"/>
              <w:sz w:val="32"/>
              <w:szCs w:val="32"/>
            </w:rPr>
            <w:t>Table des matières</w:t>
          </w:r>
        </w:p>
        <w:p w14:paraId="75D0D533" w14:textId="77777777" w:rsidR="0055334E" w:rsidRPr="009D1F85" w:rsidRDefault="0055334E" w:rsidP="0055334E">
          <w:pPr>
            <w:rPr>
              <w:rFonts w:ascii="Marianne" w:hAnsi="Marianne"/>
              <w:lang w:eastAsia="fr-FR"/>
            </w:rPr>
          </w:pPr>
        </w:p>
        <w:p w14:paraId="211B710A" w14:textId="58FDA0C4" w:rsidR="005438A5" w:rsidRDefault="0055334E">
          <w:pPr>
            <w:pStyle w:val="TM1"/>
            <w:rPr>
              <w:rFonts w:eastAsiaTheme="minorEastAsia"/>
              <w:noProof/>
              <w:lang w:eastAsia="fr-FR"/>
            </w:rPr>
          </w:pPr>
          <w:r w:rsidRPr="009D1F85">
            <w:rPr>
              <w:b/>
              <w:bCs/>
            </w:rPr>
            <w:fldChar w:fldCharType="begin"/>
          </w:r>
          <w:r w:rsidRPr="009D1F85">
            <w:rPr>
              <w:b/>
              <w:bCs/>
            </w:rPr>
            <w:instrText xml:space="preserve"> TOC \o "1-3" \h \z \u </w:instrText>
          </w:r>
          <w:r w:rsidRPr="009D1F85">
            <w:rPr>
              <w:b/>
              <w:bCs/>
            </w:rPr>
            <w:fldChar w:fldCharType="separate"/>
          </w:r>
          <w:hyperlink w:anchor="_Toc84402385" w:history="1">
            <w:r w:rsidR="005438A5" w:rsidRPr="004B64E0">
              <w:rPr>
                <w:rStyle w:val="Lienhypertexte"/>
                <w:rFonts w:ascii="Marianne" w:hAnsi="Marianne"/>
                <w:noProof/>
              </w:rPr>
              <w:t>1.</w:t>
            </w:r>
            <w:r w:rsidR="005438A5">
              <w:rPr>
                <w:rFonts w:eastAsiaTheme="minorEastAsia"/>
                <w:noProof/>
                <w:lang w:eastAsia="fr-FR"/>
              </w:rPr>
              <w:tab/>
            </w:r>
            <w:r w:rsidR="005438A5" w:rsidRPr="004B64E0">
              <w:rPr>
                <w:rStyle w:val="Lienhypertexte"/>
                <w:rFonts w:ascii="Marianne" w:hAnsi="Marianne"/>
                <w:i/>
                <w:noProof/>
              </w:rPr>
              <w:t>EXPEDITE the industrial transition</w:t>
            </w:r>
            <w:r w:rsidR="005438A5" w:rsidRPr="004B64E0">
              <w:rPr>
                <w:rStyle w:val="Lienhypertexte"/>
                <w:rFonts w:ascii="Calibri" w:hAnsi="Calibri" w:cs="Calibri"/>
                <w:noProof/>
              </w:rPr>
              <w:t> </w:t>
            </w:r>
            <w:r w:rsidR="005438A5" w:rsidRPr="004B64E0">
              <w:rPr>
                <w:rStyle w:val="Lienhypertexte"/>
                <w:rFonts w:ascii="Marianne" w:hAnsi="Marianne"/>
                <w:noProof/>
              </w:rPr>
              <w:t>: Accélérer la décarbonation et la transition énergétique industrielle</w:t>
            </w:r>
            <w:r w:rsidR="005438A5">
              <w:rPr>
                <w:noProof/>
                <w:webHidden/>
              </w:rPr>
              <w:tab/>
            </w:r>
            <w:r w:rsidR="005438A5">
              <w:rPr>
                <w:noProof/>
                <w:webHidden/>
              </w:rPr>
              <w:fldChar w:fldCharType="begin"/>
            </w:r>
            <w:r w:rsidR="005438A5">
              <w:rPr>
                <w:noProof/>
                <w:webHidden/>
              </w:rPr>
              <w:instrText xml:space="preserve"> PAGEREF _Toc84402385 \h </w:instrText>
            </w:r>
            <w:r w:rsidR="005438A5">
              <w:rPr>
                <w:noProof/>
                <w:webHidden/>
              </w:rPr>
            </w:r>
            <w:r w:rsidR="005438A5">
              <w:rPr>
                <w:noProof/>
                <w:webHidden/>
              </w:rPr>
              <w:fldChar w:fldCharType="separate"/>
            </w:r>
            <w:r w:rsidR="00497D4A">
              <w:rPr>
                <w:noProof/>
                <w:webHidden/>
              </w:rPr>
              <w:t>3</w:t>
            </w:r>
            <w:r w:rsidR="005438A5">
              <w:rPr>
                <w:noProof/>
                <w:webHidden/>
              </w:rPr>
              <w:fldChar w:fldCharType="end"/>
            </w:r>
          </w:hyperlink>
        </w:p>
        <w:p w14:paraId="34CC546A" w14:textId="2552BDB6" w:rsidR="005438A5" w:rsidRDefault="000C2B19">
          <w:pPr>
            <w:pStyle w:val="TM1"/>
            <w:rPr>
              <w:rFonts w:eastAsiaTheme="minorEastAsia"/>
              <w:noProof/>
              <w:lang w:eastAsia="fr-FR"/>
            </w:rPr>
          </w:pPr>
          <w:hyperlink w:anchor="_Toc84402386" w:history="1">
            <w:r w:rsidR="005438A5" w:rsidRPr="004B64E0">
              <w:rPr>
                <w:rStyle w:val="Lienhypertexte"/>
                <w:rFonts w:ascii="Marianne" w:hAnsi="Marianne"/>
                <w:noProof/>
              </w:rPr>
              <w:t>2.</w:t>
            </w:r>
            <w:r w:rsidR="005438A5">
              <w:rPr>
                <w:rFonts w:eastAsiaTheme="minorEastAsia"/>
                <w:noProof/>
                <w:lang w:eastAsia="fr-FR"/>
              </w:rPr>
              <w:tab/>
            </w:r>
            <w:r w:rsidR="005438A5" w:rsidRPr="004B64E0">
              <w:rPr>
                <w:rStyle w:val="Lienhypertexte"/>
                <w:rFonts w:ascii="Marianne" w:hAnsi="Marianne"/>
                <w:noProof/>
              </w:rPr>
              <w:t>Les candidats attendus</w:t>
            </w:r>
            <w:r w:rsidR="005438A5">
              <w:rPr>
                <w:noProof/>
                <w:webHidden/>
              </w:rPr>
              <w:tab/>
            </w:r>
            <w:r w:rsidR="005438A5">
              <w:rPr>
                <w:noProof/>
                <w:webHidden/>
              </w:rPr>
              <w:fldChar w:fldCharType="begin"/>
            </w:r>
            <w:r w:rsidR="005438A5">
              <w:rPr>
                <w:noProof/>
                <w:webHidden/>
              </w:rPr>
              <w:instrText xml:space="preserve"> PAGEREF _Toc84402386 \h </w:instrText>
            </w:r>
            <w:r w:rsidR="005438A5">
              <w:rPr>
                <w:noProof/>
                <w:webHidden/>
              </w:rPr>
            </w:r>
            <w:r w:rsidR="005438A5">
              <w:rPr>
                <w:noProof/>
                <w:webHidden/>
              </w:rPr>
              <w:fldChar w:fldCharType="separate"/>
            </w:r>
            <w:r w:rsidR="00497D4A">
              <w:rPr>
                <w:noProof/>
                <w:webHidden/>
              </w:rPr>
              <w:t>4</w:t>
            </w:r>
            <w:r w:rsidR="005438A5">
              <w:rPr>
                <w:noProof/>
                <w:webHidden/>
              </w:rPr>
              <w:fldChar w:fldCharType="end"/>
            </w:r>
          </w:hyperlink>
        </w:p>
        <w:p w14:paraId="1DCF40CC" w14:textId="51DE87B2" w:rsidR="005438A5" w:rsidRDefault="000C2B19">
          <w:pPr>
            <w:pStyle w:val="TM1"/>
            <w:rPr>
              <w:rFonts w:eastAsiaTheme="minorEastAsia"/>
              <w:noProof/>
              <w:lang w:eastAsia="fr-FR"/>
            </w:rPr>
          </w:pPr>
          <w:hyperlink w:anchor="_Toc84402387" w:history="1">
            <w:r w:rsidR="005438A5" w:rsidRPr="004B64E0">
              <w:rPr>
                <w:rStyle w:val="Lienhypertexte"/>
                <w:rFonts w:ascii="Marianne" w:hAnsi="Marianne"/>
                <w:noProof/>
              </w:rPr>
              <w:t>3.</w:t>
            </w:r>
            <w:r w:rsidR="005438A5">
              <w:rPr>
                <w:rFonts w:eastAsiaTheme="minorEastAsia"/>
                <w:noProof/>
                <w:lang w:eastAsia="fr-FR"/>
              </w:rPr>
              <w:tab/>
            </w:r>
            <w:r w:rsidR="005438A5" w:rsidRPr="004B64E0">
              <w:rPr>
                <w:rStyle w:val="Lienhypertexte"/>
                <w:rFonts w:ascii="Marianne" w:hAnsi="Marianne"/>
                <w:noProof/>
              </w:rPr>
              <w:t>Les expérimentations</w:t>
            </w:r>
            <w:r w:rsidR="005438A5">
              <w:rPr>
                <w:noProof/>
                <w:webHidden/>
              </w:rPr>
              <w:tab/>
            </w:r>
            <w:r w:rsidR="005438A5">
              <w:rPr>
                <w:noProof/>
                <w:webHidden/>
              </w:rPr>
              <w:fldChar w:fldCharType="begin"/>
            </w:r>
            <w:r w:rsidR="005438A5">
              <w:rPr>
                <w:noProof/>
                <w:webHidden/>
              </w:rPr>
              <w:instrText xml:space="preserve"> PAGEREF _Toc84402387 \h </w:instrText>
            </w:r>
            <w:r w:rsidR="005438A5">
              <w:rPr>
                <w:noProof/>
                <w:webHidden/>
              </w:rPr>
            </w:r>
            <w:r w:rsidR="005438A5">
              <w:rPr>
                <w:noProof/>
                <w:webHidden/>
              </w:rPr>
              <w:fldChar w:fldCharType="separate"/>
            </w:r>
            <w:r w:rsidR="00497D4A">
              <w:rPr>
                <w:noProof/>
                <w:webHidden/>
              </w:rPr>
              <w:t>5</w:t>
            </w:r>
            <w:r w:rsidR="005438A5">
              <w:rPr>
                <w:noProof/>
                <w:webHidden/>
              </w:rPr>
              <w:fldChar w:fldCharType="end"/>
            </w:r>
          </w:hyperlink>
        </w:p>
        <w:p w14:paraId="32F5A73B" w14:textId="2163CC4C" w:rsidR="005438A5" w:rsidRDefault="000C2B19">
          <w:pPr>
            <w:pStyle w:val="TM1"/>
            <w:rPr>
              <w:rFonts w:eastAsiaTheme="minorEastAsia"/>
              <w:noProof/>
              <w:lang w:eastAsia="fr-FR"/>
            </w:rPr>
          </w:pPr>
          <w:hyperlink w:anchor="_Toc84402388" w:history="1">
            <w:r w:rsidR="005438A5" w:rsidRPr="004B64E0">
              <w:rPr>
                <w:rStyle w:val="Lienhypertexte"/>
                <w:rFonts w:ascii="Marianne" w:hAnsi="Marianne"/>
                <w:noProof/>
              </w:rPr>
              <w:t>4.</w:t>
            </w:r>
            <w:r w:rsidR="005438A5">
              <w:rPr>
                <w:rFonts w:eastAsiaTheme="minorEastAsia"/>
                <w:noProof/>
                <w:lang w:eastAsia="fr-FR"/>
              </w:rPr>
              <w:tab/>
            </w:r>
            <w:r w:rsidR="005438A5" w:rsidRPr="004B64E0">
              <w:rPr>
                <w:rStyle w:val="Lienhypertexte"/>
                <w:rFonts w:ascii="Marianne" w:hAnsi="Marianne"/>
                <w:noProof/>
              </w:rPr>
              <w:t>Processus de sélection des industriels volontaires</w:t>
            </w:r>
            <w:r w:rsidR="005438A5">
              <w:rPr>
                <w:noProof/>
                <w:webHidden/>
              </w:rPr>
              <w:tab/>
            </w:r>
            <w:r w:rsidR="005438A5">
              <w:rPr>
                <w:noProof/>
                <w:webHidden/>
              </w:rPr>
              <w:fldChar w:fldCharType="begin"/>
            </w:r>
            <w:r w:rsidR="005438A5">
              <w:rPr>
                <w:noProof/>
                <w:webHidden/>
              </w:rPr>
              <w:instrText xml:space="preserve"> PAGEREF _Toc84402388 \h </w:instrText>
            </w:r>
            <w:r w:rsidR="005438A5">
              <w:rPr>
                <w:noProof/>
                <w:webHidden/>
              </w:rPr>
            </w:r>
            <w:r w:rsidR="005438A5">
              <w:rPr>
                <w:noProof/>
                <w:webHidden/>
              </w:rPr>
              <w:fldChar w:fldCharType="separate"/>
            </w:r>
            <w:r w:rsidR="00497D4A">
              <w:rPr>
                <w:noProof/>
                <w:webHidden/>
              </w:rPr>
              <w:t>7</w:t>
            </w:r>
            <w:r w:rsidR="005438A5">
              <w:rPr>
                <w:noProof/>
                <w:webHidden/>
              </w:rPr>
              <w:fldChar w:fldCharType="end"/>
            </w:r>
          </w:hyperlink>
        </w:p>
        <w:p w14:paraId="151D431A" w14:textId="1F09667A" w:rsidR="005438A5" w:rsidRDefault="000C2B19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402389" w:history="1">
            <w:r w:rsidR="005438A5" w:rsidRPr="004B64E0">
              <w:rPr>
                <w:rStyle w:val="Lienhypertexte"/>
                <w:rFonts w:ascii="Marianne" w:hAnsi="Marianne"/>
                <w:noProof/>
              </w:rPr>
              <w:t>4.1.</w:t>
            </w:r>
            <w:r w:rsidR="005438A5">
              <w:rPr>
                <w:rFonts w:eastAsiaTheme="minorEastAsia"/>
                <w:noProof/>
                <w:lang w:eastAsia="fr-FR"/>
              </w:rPr>
              <w:tab/>
            </w:r>
            <w:r w:rsidR="005438A5" w:rsidRPr="004B64E0">
              <w:rPr>
                <w:rStyle w:val="Lienhypertexte"/>
                <w:rFonts w:ascii="Marianne" w:hAnsi="Marianne"/>
                <w:noProof/>
              </w:rPr>
              <w:t>Le nombre de participants</w:t>
            </w:r>
            <w:r w:rsidR="005438A5">
              <w:rPr>
                <w:noProof/>
                <w:webHidden/>
              </w:rPr>
              <w:tab/>
            </w:r>
            <w:r w:rsidR="005438A5">
              <w:rPr>
                <w:noProof/>
                <w:webHidden/>
              </w:rPr>
              <w:fldChar w:fldCharType="begin"/>
            </w:r>
            <w:r w:rsidR="005438A5">
              <w:rPr>
                <w:noProof/>
                <w:webHidden/>
              </w:rPr>
              <w:instrText xml:space="preserve"> PAGEREF _Toc84402389 \h </w:instrText>
            </w:r>
            <w:r w:rsidR="005438A5">
              <w:rPr>
                <w:noProof/>
                <w:webHidden/>
              </w:rPr>
            </w:r>
            <w:r w:rsidR="005438A5">
              <w:rPr>
                <w:noProof/>
                <w:webHidden/>
              </w:rPr>
              <w:fldChar w:fldCharType="separate"/>
            </w:r>
            <w:r w:rsidR="00497D4A">
              <w:rPr>
                <w:noProof/>
                <w:webHidden/>
              </w:rPr>
              <w:t>7</w:t>
            </w:r>
            <w:r w:rsidR="005438A5">
              <w:rPr>
                <w:noProof/>
                <w:webHidden/>
              </w:rPr>
              <w:fldChar w:fldCharType="end"/>
            </w:r>
          </w:hyperlink>
        </w:p>
        <w:p w14:paraId="1EA3E68F" w14:textId="7A320830" w:rsidR="005438A5" w:rsidRDefault="000C2B19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402390" w:history="1">
            <w:r w:rsidR="005438A5" w:rsidRPr="004B64E0">
              <w:rPr>
                <w:rStyle w:val="Lienhypertexte"/>
                <w:rFonts w:ascii="Marianne" w:hAnsi="Marianne"/>
                <w:noProof/>
              </w:rPr>
              <w:t>4.2.</w:t>
            </w:r>
            <w:r w:rsidR="005438A5">
              <w:rPr>
                <w:rFonts w:eastAsiaTheme="minorEastAsia"/>
                <w:noProof/>
                <w:lang w:eastAsia="fr-FR"/>
              </w:rPr>
              <w:tab/>
            </w:r>
            <w:r w:rsidR="005438A5" w:rsidRPr="004B64E0">
              <w:rPr>
                <w:rStyle w:val="Lienhypertexte"/>
                <w:rFonts w:ascii="Marianne" w:hAnsi="Marianne"/>
                <w:noProof/>
              </w:rPr>
              <w:t>La représentativité industrielle</w:t>
            </w:r>
            <w:r w:rsidR="005438A5">
              <w:rPr>
                <w:noProof/>
                <w:webHidden/>
              </w:rPr>
              <w:tab/>
            </w:r>
            <w:r w:rsidR="005438A5">
              <w:rPr>
                <w:noProof/>
                <w:webHidden/>
              </w:rPr>
              <w:fldChar w:fldCharType="begin"/>
            </w:r>
            <w:r w:rsidR="005438A5">
              <w:rPr>
                <w:noProof/>
                <w:webHidden/>
              </w:rPr>
              <w:instrText xml:space="preserve"> PAGEREF _Toc84402390 \h </w:instrText>
            </w:r>
            <w:r w:rsidR="005438A5">
              <w:rPr>
                <w:noProof/>
                <w:webHidden/>
              </w:rPr>
            </w:r>
            <w:r w:rsidR="005438A5">
              <w:rPr>
                <w:noProof/>
                <w:webHidden/>
              </w:rPr>
              <w:fldChar w:fldCharType="separate"/>
            </w:r>
            <w:r w:rsidR="00497D4A">
              <w:rPr>
                <w:noProof/>
                <w:webHidden/>
              </w:rPr>
              <w:t>7</w:t>
            </w:r>
            <w:r w:rsidR="005438A5">
              <w:rPr>
                <w:noProof/>
                <w:webHidden/>
              </w:rPr>
              <w:fldChar w:fldCharType="end"/>
            </w:r>
          </w:hyperlink>
        </w:p>
        <w:p w14:paraId="10D0B293" w14:textId="4978BFC2" w:rsidR="005438A5" w:rsidRDefault="000C2B19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402391" w:history="1">
            <w:r w:rsidR="005438A5" w:rsidRPr="004B64E0">
              <w:rPr>
                <w:rStyle w:val="Lienhypertexte"/>
                <w:rFonts w:ascii="Marianne" w:hAnsi="Marianne"/>
                <w:noProof/>
              </w:rPr>
              <w:t>4.3.</w:t>
            </w:r>
            <w:r w:rsidR="005438A5">
              <w:rPr>
                <w:rFonts w:eastAsiaTheme="minorEastAsia"/>
                <w:noProof/>
                <w:lang w:eastAsia="fr-FR"/>
              </w:rPr>
              <w:tab/>
            </w:r>
            <w:r w:rsidR="005438A5" w:rsidRPr="004B64E0">
              <w:rPr>
                <w:rStyle w:val="Lienhypertexte"/>
                <w:rFonts w:ascii="Marianne" w:hAnsi="Marianne"/>
                <w:noProof/>
              </w:rPr>
              <w:t>Cohérence du dossier et motivation des industriels</w:t>
            </w:r>
            <w:r w:rsidR="005438A5">
              <w:rPr>
                <w:noProof/>
                <w:webHidden/>
              </w:rPr>
              <w:tab/>
            </w:r>
            <w:r w:rsidR="005438A5">
              <w:rPr>
                <w:noProof/>
                <w:webHidden/>
              </w:rPr>
              <w:fldChar w:fldCharType="begin"/>
            </w:r>
            <w:r w:rsidR="005438A5">
              <w:rPr>
                <w:noProof/>
                <w:webHidden/>
              </w:rPr>
              <w:instrText xml:space="preserve"> PAGEREF _Toc84402391 \h </w:instrText>
            </w:r>
            <w:r w:rsidR="005438A5">
              <w:rPr>
                <w:noProof/>
                <w:webHidden/>
              </w:rPr>
            </w:r>
            <w:r w:rsidR="005438A5">
              <w:rPr>
                <w:noProof/>
                <w:webHidden/>
              </w:rPr>
              <w:fldChar w:fldCharType="separate"/>
            </w:r>
            <w:r w:rsidR="00497D4A">
              <w:rPr>
                <w:noProof/>
                <w:webHidden/>
              </w:rPr>
              <w:t>8</w:t>
            </w:r>
            <w:r w:rsidR="005438A5">
              <w:rPr>
                <w:noProof/>
                <w:webHidden/>
              </w:rPr>
              <w:fldChar w:fldCharType="end"/>
            </w:r>
          </w:hyperlink>
        </w:p>
        <w:p w14:paraId="315F74D7" w14:textId="065AFD0D" w:rsidR="005438A5" w:rsidRDefault="000C2B19">
          <w:pPr>
            <w:pStyle w:val="TM1"/>
            <w:rPr>
              <w:rFonts w:eastAsiaTheme="minorEastAsia"/>
              <w:noProof/>
              <w:lang w:eastAsia="fr-FR"/>
            </w:rPr>
          </w:pPr>
          <w:hyperlink w:anchor="_Toc84402392" w:history="1">
            <w:r w:rsidR="005438A5" w:rsidRPr="004B64E0">
              <w:rPr>
                <w:rStyle w:val="Lienhypertexte"/>
                <w:rFonts w:ascii="Marianne" w:hAnsi="Marianne"/>
                <w:noProof/>
              </w:rPr>
              <w:t>5.</w:t>
            </w:r>
            <w:r w:rsidR="005438A5">
              <w:rPr>
                <w:rFonts w:eastAsiaTheme="minorEastAsia"/>
                <w:noProof/>
                <w:lang w:eastAsia="fr-FR"/>
              </w:rPr>
              <w:tab/>
            </w:r>
            <w:r w:rsidR="005438A5" w:rsidRPr="004B64E0">
              <w:rPr>
                <w:rStyle w:val="Lienhypertexte"/>
                <w:rFonts w:ascii="Marianne" w:hAnsi="Marianne"/>
                <w:noProof/>
              </w:rPr>
              <w:t>Engagements réciproques et confidentialité</w:t>
            </w:r>
            <w:r w:rsidR="005438A5">
              <w:rPr>
                <w:noProof/>
                <w:webHidden/>
              </w:rPr>
              <w:tab/>
            </w:r>
            <w:r w:rsidR="005438A5">
              <w:rPr>
                <w:noProof/>
                <w:webHidden/>
              </w:rPr>
              <w:fldChar w:fldCharType="begin"/>
            </w:r>
            <w:r w:rsidR="005438A5">
              <w:rPr>
                <w:noProof/>
                <w:webHidden/>
              </w:rPr>
              <w:instrText xml:space="preserve"> PAGEREF _Toc84402392 \h </w:instrText>
            </w:r>
            <w:r w:rsidR="005438A5">
              <w:rPr>
                <w:noProof/>
                <w:webHidden/>
              </w:rPr>
            </w:r>
            <w:r w:rsidR="005438A5">
              <w:rPr>
                <w:noProof/>
                <w:webHidden/>
              </w:rPr>
              <w:fldChar w:fldCharType="separate"/>
            </w:r>
            <w:r w:rsidR="00497D4A">
              <w:rPr>
                <w:noProof/>
                <w:webHidden/>
              </w:rPr>
              <w:t>8</w:t>
            </w:r>
            <w:r w:rsidR="005438A5">
              <w:rPr>
                <w:noProof/>
                <w:webHidden/>
              </w:rPr>
              <w:fldChar w:fldCharType="end"/>
            </w:r>
          </w:hyperlink>
        </w:p>
        <w:p w14:paraId="361221DD" w14:textId="0B834F56" w:rsidR="005438A5" w:rsidRDefault="000C2B19">
          <w:pPr>
            <w:pStyle w:val="TM1"/>
            <w:rPr>
              <w:rFonts w:eastAsiaTheme="minorEastAsia"/>
              <w:noProof/>
              <w:lang w:eastAsia="fr-FR"/>
            </w:rPr>
          </w:pPr>
          <w:hyperlink w:anchor="_Toc84402393" w:history="1">
            <w:r w:rsidR="005438A5" w:rsidRPr="004B64E0">
              <w:rPr>
                <w:rStyle w:val="Lienhypertexte"/>
                <w:rFonts w:ascii="Marianne" w:hAnsi="Marianne"/>
                <w:noProof/>
              </w:rPr>
              <w:t>ANNEXE 1</w:t>
            </w:r>
            <w:r w:rsidR="005438A5" w:rsidRPr="004B64E0">
              <w:rPr>
                <w:rStyle w:val="Lienhypertexte"/>
                <w:rFonts w:ascii="Calibri" w:hAnsi="Calibri" w:cs="Calibri"/>
                <w:noProof/>
              </w:rPr>
              <w:t> </w:t>
            </w:r>
            <w:r w:rsidR="005438A5" w:rsidRPr="004B64E0">
              <w:rPr>
                <w:rStyle w:val="Lienhypertexte"/>
                <w:rFonts w:ascii="Marianne" w:hAnsi="Marianne"/>
                <w:noProof/>
              </w:rPr>
              <w:t>: Acte de candidature</w:t>
            </w:r>
            <w:r w:rsidR="005438A5">
              <w:rPr>
                <w:noProof/>
                <w:webHidden/>
              </w:rPr>
              <w:tab/>
            </w:r>
            <w:r w:rsidR="005438A5">
              <w:rPr>
                <w:noProof/>
                <w:webHidden/>
              </w:rPr>
              <w:fldChar w:fldCharType="begin"/>
            </w:r>
            <w:r w:rsidR="005438A5">
              <w:rPr>
                <w:noProof/>
                <w:webHidden/>
              </w:rPr>
              <w:instrText xml:space="preserve"> PAGEREF _Toc84402393 \h </w:instrText>
            </w:r>
            <w:r w:rsidR="005438A5">
              <w:rPr>
                <w:noProof/>
                <w:webHidden/>
              </w:rPr>
            </w:r>
            <w:r w:rsidR="005438A5">
              <w:rPr>
                <w:noProof/>
                <w:webHidden/>
              </w:rPr>
              <w:fldChar w:fldCharType="separate"/>
            </w:r>
            <w:r w:rsidR="00497D4A">
              <w:rPr>
                <w:noProof/>
                <w:webHidden/>
              </w:rPr>
              <w:t>9</w:t>
            </w:r>
            <w:r w:rsidR="005438A5">
              <w:rPr>
                <w:noProof/>
                <w:webHidden/>
              </w:rPr>
              <w:fldChar w:fldCharType="end"/>
            </w:r>
          </w:hyperlink>
        </w:p>
        <w:p w14:paraId="70A9F93E" w14:textId="2F0F47E4" w:rsidR="005438A5" w:rsidRDefault="000C2B19">
          <w:pPr>
            <w:pStyle w:val="TM1"/>
            <w:rPr>
              <w:rFonts w:eastAsiaTheme="minorEastAsia"/>
              <w:noProof/>
              <w:lang w:eastAsia="fr-FR"/>
            </w:rPr>
          </w:pPr>
          <w:hyperlink w:anchor="_Toc84402394" w:history="1">
            <w:r w:rsidR="005438A5" w:rsidRPr="004B64E0">
              <w:rPr>
                <w:rStyle w:val="Lienhypertexte"/>
                <w:rFonts w:ascii="Marianne" w:hAnsi="Marianne"/>
                <w:noProof/>
              </w:rPr>
              <w:t>ANNEXE 2</w:t>
            </w:r>
            <w:r w:rsidR="005438A5" w:rsidRPr="004B64E0">
              <w:rPr>
                <w:rStyle w:val="Lienhypertexte"/>
                <w:rFonts w:ascii="Calibri" w:hAnsi="Calibri" w:cs="Calibri"/>
                <w:noProof/>
              </w:rPr>
              <w:t> </w:t>
            </w:r>
            <w:r w:rsidR="005438A5" w:rsidRPr="004B64E0">
              <w:rPr>
                <w:rStyle w:val="Lienhypertexte"/>
                <w:rFonts w:ascii="Marianne" w:hAnsi="Marianne"/>
                <w:noProof/>
              </w:rPr>
              <w:t>: Description de l’Industriel</w:t>
            </w:r>
            <w:r w:rsidR="005438A5">
              <w:rPr>
                <w:noProof/>
                <w:webHidden/>
              </w:rPr>
              <w:tab/>
            </w:r>
            <w:r w:rsidR="005438A5">
              <w:rPr>
                <w:noProof/>
                <w:webHidden/>
              </w:rPr>
              <w:fldChar w:fldCharType="begin"/>
            </w:r>
            <w:r w:rsidR="005438A5">
              <w:rPr>
                <w:noProof/>
                <w:webHidden/>
              </w:rPr>
              <w:instrText xml:space="preserve"> PAGEREF _Toc84402394 \h </w:instrText>
            </w:r>
            <w:r w:rsidR="005438A5">
              <w:rPr>
                <w:noProof/>
                <w:webHidden/>
              </w:rPr>
            </w:r>
            <w:r w:rsidR="005438A5">
              <w:rPr>
                <w:noProof/>
                <w:webHidden/>
              </w:rPr>
              <w:fldChar w:fldCharType="separate"/>
            </w:r>
            <w:r w:rsidR="00497D4A">
              <w:rPr>
                <w:noProof/>
                <w:webHidden/>
              </w:rPr>
              <w:t>10</w:t>
            </w:r>
            <w:r w:rsidR="005438A5">
              <w:rPr>
                <w:noProof/>
                <w:webHidden/>
              </w:rPr>
              <w:fldChar w:fldCharType="end"/>
            </w:r>
          </w:hyperlink>
        </w:p>
        <w:p w14:paraId="59985967" w14:textId="2FB07F96" w:rsidR="0055334E" w:rsidRPr="009D1F85" w:rsidRDefault="0055334E" w:rsidP="0055334E">
          <w:pPr>
            <w:rPr>
              <w:rFonts w:ascii="Marianne" w:hAnsi="Marianne"/>
            </w:rPr>
          </w:pPr>
          <w:r w:rsidRPr="009D1F85">
            <w:rPr>
              <w:rFonts w:ascii="Marianne" w:hAnsi="Marianne"/>
              <w:b/>
              <w:bCs/>
            </w:rPr>
            <w:fldChar w:fldCharType="end"/>
          </w:r>
        </w:p>
      </w:sdtContent>
    </w:sdt>
    <w:p w14:paraId="44AABD6D" w14:textId="77777777" w:rsidR="0055334E" w:rsidRPr="009D1F85" w:rsidRDefault="0055334E" w:rsidP="0055334E">
      <w:pPr>
        <w:rPr>
          <w:rFonts w:ascii="Marianne" w:hAnsi="Marianne"/>
        </w:rPr>
      </w:pPr>
      <w:r w:rsidRPr="009D1F85">
        <w:rPr>
          <w:rFonts w:ascii="Marianne" w:hAnsi="Marianne"/>
        </w:rPr>
        <w:br w:type="page"/>
      </w:r>
    </w:p>
    <w:p w14:paraId="6531E5D9" w14:textId="27164A91" w:rsidR="0055334E" w:rsidRPr="009D1F85" w:rsidRDefault="00594D69" w:rsidP="00873907">
      <w:pPr>
        <w:pStyle w:val="Titre1"/>
        <w:numPr>
          <w:ilvl w:val="0"/>
          <w:numId w:val="1"/>
        </w:numPr>
        <w:spacing w:before="0"/>
        <w:rPr>
          <w:rFonts w:ascii="Marianne" w:hAnsi="Marianne"/>
        </w:rPr>
      </w:pPr>
      <w:bookmarkStart w:id="0" w:name="_Ref80343453"/>
      <w:bookmarkStart w:id="1" w:name="_Toc84402385"/>
      <w:r>
        <w:rPr>
          <w:rFonts w:ascii="Marianne" w:hAnsi="Marianne"/>
          <w:i/>
        </w:rPr>
        <w:lastRenderedPageBreak/>
        <w:t>EXPEDITE the</w:t>
      </w:r>
      <w:r w:rsidR="001F4872">
        <w:rPr>
          <w:rFonts w:ascii="Marianne" w:hAnsi="Marianne"/>
          <w:i/>
        </w:rPr>
        <w:t xml:space="preserve"> </w:t>
      </w:r>
      <w:proofErr w:type="spellStart"/>
      <w:r w:rsidR="001F4872">
        <w:rPr>
          <w:rFonts w:ascii="Marianne" w:hAnsi="Marianne"/>
          <w:i/>
        </w:rPr>
        <w:t>industrial</w:t>
      </w:r>
      <w:proofErr w:type="spellEnd"/>
      <w:r w:rsidR="001F4872">
        <w:rPr>
          <w:rFonts w:ascii="Marianne" w:hAnsi="Marianne"/>
          <w:i/>
        </w:rPr>
        <w:t xml:space="preserve"> transition</w:t>
      </w:r>
      <w:r w:rsidR="004C2D61">
        <w:rPr>
          <w:rFonts w:ascii="Calibri" w:hAnsi="Calibri" w:cs="Calibri"/>
        </w:rPr>
        <w:t> </w:t>
      </w:r>
      <w:r w:rsidR="004C2D61">
        <w:rPr>
          <w:rFonts w:ascii="Marianne" w:hAnsi="Marianne"/>
        </w:rPr>
        <w:t xml:space="preserve">: </w:t>
      </w:r>
      <w:r w:rsidR="00102BF6">
        <w:rPr>
          <w:rFonts w:ascii="Marianne" w:hAnsi="Marianne"/>
        </w:rPr>
        <w:t>Accélérer la décarbonation</w:t>
      </w:r>
      <w:bookmarkEnd w:id="0"/>
      <w:r w:rsidR="00837F19">
        <w:rPr>
          <w:rFonts w:ascii="Marianne" w:hAnsi="Marianne"/>
        </w:rPr>
        <w:t xml:space="preserve"> et la transition énergétique</w:t>
      </w:r>
      <w:r w:rsidR="00793718">
        <w:rPr>
          <w:rFonts w:ascii="Marianne" w:hAnsi="Marianne"/>
        </w:rPr>
        <w:t xml:space="preserve"> industrielle</w:t>
      </w:r>
      <w:bookmarkEnd w:id="1"/>
    </w:p>
    <w:p w14:paraId="64C04188" w14:textId="77777777" w:rsidR="00E96461" w:rsidRDefault="00E96461" w:rsidP="0055334E">
      <w:pPr>
        <w:autoSpaceDE w:val="0"/>
        <w:autoSpaceDN w:val="0"/>
        <w:spacing w:line="240" w:lineRule="auto"/>
        <w:jc w:val="both"/>
        <w:rPr>
          <w:rFonts w:ascii="Marianne" w:hAnsi="Marianne"/>
        </w:rPr>
      </w:pPr>
    </w:p>
    <w:p w14:paraId="5D8E373D" w14:textId="7DAC082C" w:rsidR="0055334E" w:rsidRPr="009D1F85" w:rsidRDefault="0055334E" w:rsidP="0055334E">
      <w:pPr>
        <w:autoSpaceDE w:val="0"/>
        <w:autoSpaceDN w:val="0"/>
        <w:spacing w:line="240" w:lineRule="auto"/>
        <w:jc w:val="both"/>
        <w:rPr>
          <w:rFonts w:ascii="Marianne" w:hAnsi="Marianne"/>
        </w:rPr>
      </w:pPr>
      <w:r w:rsidRPr="009D1F85">
        <w:rPr>
          <w:rFonts w:ascii="Marianne" w:hAnsi="Marianne"/>
        </w:rPr>
        <w:t>La Stratégie Nationale Bas</w:t>
      </w:r>
      <w:r w:rsidR="00157D46">
        <w:rPr>
          <w:rFonts w:ascii="Marianne" w:hAnsi="Marianne"/>
        </w:rPr>
        <w:t>-</w:t>
      </w:r>
      <w:r w:rsidRPr="009D1F85">
        <w:rPr>
          <w:rFonts w:ascii="Marianne" w:hAnsi="Marianne"/>
        </w:rPr>
        <w:t>Carbone (SNBC) définit la trajectoire qu’entend prendre la France pour atteindre la neutralité carbone en 2050,</w:t>
      </w:r>
      <w:r w:rsidRPr="00E96461">
        <w:rPr>
          <w:rFonts w:ascii="Calibri" w:hAnsi="Calibri" w:cs="Calibri"/>
        </w:rPr>
        <w:t> </w:t>
      </w:r>
      <w:r w:rsidRPr="009D1F85">
        <w:rPr>
          <w:rFonts w:ascii="Marianne" w:hAnsi="Marianne"/>
        </w:rPr>
        <w:t>engagement qu</w:t>
      </w:r>
      <w:r w:rsidRPr="00E96461">
        <w:rPr>
          <w:rFonts w:ascii="Marianne" w:hAnsi="Marianne"/>
        </w:rPr>
        <w:t>’</w:t>
      </w:r>
      <w:r w:rsidRPr="009D1F85">
        <w:rPr>
          <w:rFonts w:ascii="Marianne" w:hAnsi="Marianne"/>
        </w:rPr>
        <w:t xml:space="preserve">elle a pris suite </w:t>
      </w:r>
      <w:r w:rsidRPr="00E96461">
        <w:rPr>
          <w:rFonts w:ascii="Marianne" w:hAnsi="Marianne"/>
        </w:rPr>
        <w:t>à</w:t>
      </w:r>
      <w:r w:rsidRPr="009D1F85">
        <w:rPr>
          <w:rFonts w:ascii="Marianne" w:hAnsi="Marianne"/>
        </w:rPr>
        <w:t xml:space="preserve"> la 21</w:t>
      </w:r>
      <w:r w:rsidRPr="009D1F85">
        <w:rPr>
          <w:rFonts w:ascii="Marianne" w:hAnsi="Marianne"/>
          <w:vertAlign w:val="superscript"/>
        </w:rPr>
        <w:t>ème</w:t>
      </w:r>
      <w:r w:rsidRPr="009D1F85">
        <w:rPr>
          <w:rFonts w:ascii="Marianne" w:hAnsi="Marianne"/>
        </w:rPr>
        <w:t xml:space="preserve"> conférence des parties (COP 21) de la Convention cadre des Nations unies sur les changements climatiques (CCNUCC).</w:t>
      </w:r>
      <w:r w:rsidRPr="009D1F85">
        <w:rPr>
          <w:rFonts w:ascii="Calibri" w:hAnsi="Calibri" w:cs="Calibri"/>
        </w:rPr>
        <w:t> </w:t>
      </w:r>
    </w:p>
    <w:p w14:paraId="33EA0A15" w14:textId="77777777" w:rsidR="0055334E" w:rsidRPr="009D1F85" w:rsidRDefault="0055334E" w:rsidP="0055334E">
      <w:pPr>
        <w:autoSpaceDE w:val="0"/>
        <w:autoSpaceDN w:val="0"/>
        <w:spacing w:line="240" w:lineRule="auto"/>
        <w:jc w:val="both"/>
        <w:rPr>
          <w:rFonts w:ascii="Marianne" w:hAnsi="Marianne"/>
        </w:rPr>
      </w:pPr>
    </w:p>
    <w:p w14:paraId="4F3E86D5" w14:textId="1DE32FDD" w:rsidR="0055334E" w:rsidRPr="009D1F85" w:rsidRDefault="0055334E" w:rsidP="00E96461">
      <w:pPr>
        <w:autoSpaceDE w:val="0"/>
        <w:autoSpaceDN w:val="0"/>
        <w:spacing w:line="240" w:lineRule="auto"/>
        <w:jc w:val="both"/>
        <w:rPr>
          <w:rFonts w:ascii="Marianne" w:hAnsi="Marianne"/>
        </w:rPr>
      </w:pPr>
      <w:r w:rsidRPr="009D1F85">
        <w:rPr>
          <w:rFonts w:ascii="Marianne" w:hAnsi="Marianne"/>
        </w:rPr>
        <w:t>Pour l’industrie, qui représente environ 20</w:t>
      </w:r>
      <w:r w:rsidRPr="009D1F85">
        <w:rPr>
          <w:rFonts w:ascii="Calibri" w:hAnsi="Calibri" w:cs="Calibri"/>
        </w:rPr>
        <w:t> </w:t>
      </w:r>
      <w:r w:rsidRPr="009D1F85">
        <w:rPr>
          <w:rFonts w:ascii="Marianne" w:hAnsi="Marianne"/>
        </w:rPr>
        <w:t xml:space="preserve">% des émissions de </w:t>
      </w:r>
      <w:r w:rsidR="00EC4977">
        <w:rPr>
          <w:rFonts w:ascii="Marianne" w:hAnsi="Marianne"/>
        </w:rPr>
        <w:t>gaz à effet de serre</w:t>
      </w:r>
      <w:r w:rsidRPr="009D1F85">
        <w:rPr>
          <w:rFonts w:ascii="Marianne" w:hAnsi="Marianne"/>
        </w:rPr>
        <w:t xml:space="preserve"> </w:t>
      </w:r>
      <w:r w:rsidR="00EC4977">
        <w:rPr>
          <w:rFonts w:ascii="Marianne" w:hAnsi="Marianne"/>
        </w:rPr>
        <w:t>(</w:t>
      </w:r>
      <w:r w:rsidRPr="009D1F85">
        <w:rPr>
          <w:rFonts w:ascii="Marianne" w:hAnsi="Marianne"/>
        </w:rPr>
        <w:t>GES</w:t>
      </w:r>
      <w:r w:rsidR="00EC4977">
        <w:rPr>
          <w:rFonts w:ascii="Marianne" w:hAnsi="Marianne"/>
        </w:rPr>
        <w:t>)</w:t>
      </w:r>
      <w:r w:rsidRPr="009D1F85">
        <w:rPr>
          <w:rFonts w:ascii="Marianne" w:hAnsi="Marianne"/>
        </w:rPr>
        <w:t xml:space="preserve"> françaises, cette trajectoire se traduit par une diminution de 81 % des émissions à l’horizon 2050 par rapport à 2015.</w:t>
      </w:r>
      <w:r w:rsidR="00E96461">
        <w:rPr>
          <w:rFonts w:ascii="Marianne" w:hAnsi="Marianne"/>
        </w:rPr>
        <w:t xml:space="preserve"> </w:t>
      </w:r>
      <w:r w:rsidRPr="009D1F85">
        <w:rPr>
          <w:rFonts w:ascii="Marianne" w:hAnsi="Marianne"/>
        </w:rPr>
        <w:t>L’efficacité énergétique, le développement des énergies renouvelables, l’électrification</w:t>
      </w:r>
      <w:r w:rsidR="009A75D4">
        <w:rPr>
          <w:rFonts w:ascii="Marianne" w:hAnsi="Marianne"/>
        </w:rPr>
        <w:t>, l’efficacité matière</w:t>
      </w:r>
      <w:r w:rsidRPr="009D1F85">
        <w:rPr>
          <w:rFonts w:ascii="Marianne" w:hAnsi="Marianne"/>
        </w:rPr>
        <w:t xml:space="preserve"> mais aussi plus généralement l’adaptation technologique de l’outil de production permettant de réduire les émissions de GES sont </w:t>
      </w:r>
      <w:r w:rsidR="009A75D4">
        <w:rPr>
          <w:rFonts w:ascii="Marianne" w:hAnsi="Marianne"/>
        </w:rPr>
        <w:t>des leviers à mobiliser</w:t>
      </w:r>
      <w:r w:rsidRPr="009D1F85">
        <w:rPr>
          <w:rFonts w:ascii="Marianne" w:hAnsi="Marianne"/>
        </w:rPr>
        <w:t xml:space="preserve"> pour la décarbonation de l'industrie</w:t>
      </w:r>
      <w:r w:rsidR="00B53348" w:rsidRPr="009D1F85">
        <w:rPr>
          <w:rFonts w:ascii="Marianne" w:hAnsi="Marianne"/>
        </w:rPr>
        <w:t xml:space="preserve"> </w:t>
      </w:r>
      <w:r w:rsidR="009A75D4">
        <w:rPr>
          <w:rFonts w:ascii="Marianne" w:hAnsi="Marianne"/>
        </w:rPr>
        <w:t xml:space="preserve">dans </w:t>
      </w:r>
      <w:r w:rsidRPr="009D1F85">
        <w:rPr>
          <w:rFonts w:ascii="Marianne" w:hAnsi="Marianne"/>
        </w:rPr>
        <w:t xml:space="preserve">une économie plus efficace et bas carbone. </w:t>
      </w:r>
    </w:p>
    <w:p w14:paraId="443D6FF6" w14:textId="57C28B9E" w:rsidR="0055334E" w:rsidRPr="009D1F85" w:rsidRDefault="0055334E" w:rsidP="0055334E">
      <w:pPr>
        <w:jc w:val="both"/>
        <w:rPr>
          <w:rFonts w:ascii="Marianne" w:hAnsi="Marianne"/>
        </w:rPr>
      </w:pPr>
    </w:p>
    <w:p w14:paraId="1B45CF7B" w14:textId="64800A7F" w:rsidR="009B3866" w:rsidRDefault="0055334E" w:rsidP="0055334E">
      <w:pPr>
        <w:jc w:val="both"/>
        <w:rPr>
          <w:rFonts w:ascii="Marianne" w:hAnsi="Marianne"/>
        </w:rPr>
      </w:pPr>
      <w:r w:rsidRPr="005C6B39">
        <w:rPr>
          <w:rFonts w:ascii="Marianne" w:hAnsi="Marianne"/>
        </w:rPr>
        <w:t>Dans ce cadre, il a été identifié</w:t>
      </w:r>
      <w:r w:rsidR="00133481">
        <w:rPr>
          <w:rFonts w:ascii="Marianne" w:hAnsi="Marianne"/>
        </w:rPr>
        <w:t xml:space="preserve"> </w:t>
      </w:r>
      <w:r w:rsidR="00851CA6">
        <w:rPr>
          <w:rFonts w:ascii="Marianne" w:hAnsi="Marianne"/>
        </w:rPr>
        <w:t xml:space="preserve">un </w:t>
      </w:r>
      <w:r w:rsidR="00133481">
        <w:rPr>
          <w:rFonts w:ascii="Marianne" w:hAnsi="Marianne"/>
        </w:rPr>
        <w:t>besoin d’</w:t>
      </w:r>
      <w:r w:rsidR="009B3866">
        <w:rPr>
          <w:rFonts w:ascii="Marianne" w:hAnsi="Marianne"/>
        </w:rPr>
        <w:t>accompagnement</w:t>
      </w:r>
      <w:r w:rsidR="00133481">
        <w:rPr>
          <w:rFonts w:ascii="Marianne" w:hAnsi="Marianne"/>
        </w:rPr>
        <w:t>s</w:t>
      </w:r>
      <w:r w:rsidR="009B3866">
        <w:rPr>
          <w:rFonts w:ascii="Marianne" w:hAnsi="Marianne"/>
        </w:rPr>
        <w:t xml:space="preserve"> supplémentaire</w:t>
      </w:r>
      <w:r w:rsidR="00133481">
        <w:rPr>
          <w:rFonts w:ascii="Marianne" w:hAnsi="Marianne"/>
        </w:rPr>
        <w:t>s</w:t>
      </w:r>
      <w:r w:rsidR="009B3866">
        <w:rPr>
          <w:rFonts w:ascii="Marianne" w:hAnsi="Marianne"/>
        </w:rPr>
        <w:t xml:space="preserve"> aux industriels pour les soutenir dans leurs actions de décarbonation. Pour cela</w:t>
      </w:r>
      <w:r w:rsidR="002A5975">
        <w:rPr>
          <w:rFonts w:ascii="Marianne" w:hAnsi="Marianne"/>
        </w:rPr>
        <w:t>,</w:t>
      </w:r>
      <w:r w:rsidR="009B3866">
        <w:rPr>
          <w:rFonts w:ascii="Marianne" w:hAnsi="Marianne"/>
        </w:rPr>
        <w:t xml:space="preserve"> l’ADEME</w:t>
      </w:r>
      <w:r w:rsidR="002A5975">
        <w:rPr>
          <w:rFonts w:ascii="Marianne" w:hAnsi="Marianne"/>
        </w:rPr>
        <w:t xml:space="preserve"> </w:t>
      </w:r>
      <w:r w:rsidR="00B4743C">
        <w:rPr>
          <w:rFonts w:ascii="Marianne" w:hAnsi="Marianne"/>
        </w:rPr>
        <w:t xml:space="preserve">lance une initiative dans le but de développer et de tester en conditions réelles chez des acteurs industriels 4 </w:t>
      </w:r>
      <w:proofErr w:type="spellStart"/>
      <w:r w:rsidR="007E6022" w:rsidRPr="007B0618">
        <w:rPr>
          <w:rFonts w:ascii="Marianne" w:hAnsi="Marianne"/>
          <w:b/>
        </w:rPr>
        <w:t>EXPE</w:t>
      </w:r>
      <w:r w:rsidR="007E6022" w:rsidRPr="002A5975">
        <w:rPr>
          <w:rFonts w:ascii="Marianne" w:hAnsi="Marianne"/>
        </w:rPr>
        <w:t>rimentation</w:t>
      </w:r>
      <w:r w:rsidR="00B4743C">
        <w:rPr>
          <w:rFonts w:ascii="Marianne" w:hAnsi="Marianne"/>
        </w:rPr>
        <w:t>s</w:t>
      </w:r>
      <w:proofErr w:type="spellEnd"/>
      <w:r w:rsidR="007E6022">
        <w:rPr>
          <w:rFonts w:ascii="Marianne" w:hAnsi="Marianne"/>
        </w:rPr>
        <w:t xml:space="preserve"> </w:t>
      </w:r>
      <w:r w:rsidR="00A169E3">
        <w:rPr>
          <w:rFonts w:ascii="Marianne" w:hAnsi="Marianne"/>
        </w:rPr>
        <w:t>pour favoriser</w:t>
      </w:r>
      <w:r w:rsidR="00FB7F36">
        <w:rPr>
          <w:rFonts w:ascii="Marianne" w:hAnsi="Marianne"/>
        </w:rPr>
        <w:t xml:space="preserve"> la </w:t>
      </w:r>
      <w:r w:rsidR="00FB7F36" w:rsidRPr="007B0618">
        <w:rPr>
          <w:rFonts w:ascii="Marianne" w:hAnsi="Marianne"/>
          <w:b/>
        </w:rPr>
        <w:t>D</w:t>
      </w:r>
      <w:r w:rsidR="002A5975" w:rsidRPr="002A5975">
        <w:rPr>
          <w:rFonts w:ascii="Marianne" w:hAnsi="Marianne"/>
        </w:rPr>
        <w:t>ecarbonation</w:t>
      </w:r>
      <w:r w:rsidR="00FB7F36">
        <w:rPr>
          <w:rFonts w:ascii="Marianne" w:hAnsi="Marianne"/>
        </w:rPr>
        <w:t xml:space="preserve"> </w:t>
      </w:r>
      <w:r w:rsidR="00FB7F36" w:rsidRPr="007B0618">
        <w:rPr>
          <w:rFonts w:ascii="Marianne" w:hAnsi="Marianne"/>
          <w:b/>
        </w:rPr>
        <w:t>I</w:t>
      </w:r>
      <w:r w:rsidR="002A5975">
        <w:rPr>
          <w:rFonts w:ascii="Marianne" w:hAnsi="Marianne"/>
        </w:rPr>
        <w:t>ndustrielle et à</w:t>
      </w:r>
      <w:r w:rsidR="00A169E3">
        <w:rPr>
          <w:rFonts w:ascii="Marianne" w:hAnsi="Marianne"/>
        </w:rPr>
        <w:t xml:space="preserve"> s</w:t>
      </w:r>
      <w:r w:rsidR="00FB7F36">
        <w:rPr>
          <w:rFonts w:ascii="Marianne" w:hAnsi="Marianne"/>
        </w:rPr>
        <w:t xml:space="preserve">a </w:t>
      </w:r>
      <w:r w:rsidR="00FB7F36" w:rsidRPr="007B0618">
        <w:rPr>
          <w:rFonts w:ascii="Marianne" w:hAnsi="Marianne"/>
          <w:b/>
        </w:rPr>
        <w:t>T</w:t>
      </w:r>
      <w:r w:rsidR="00FB7F36">
        <w:rPr>
          <w:rFonts w:ascii="Marianne" w:hAnsi="Marianne"/>
        </w:rPr>
        <w:t xml:space="preserve">ransition </w:t>
      </w:r>
      <w:r w:rsidR="00FB7F36" w:rsidRPr="007B0618">
        <w:rPr>
          <w:rFonts w:ascii="Marianne" w:hAnsi="Marianne"/>
          <w:b/>
        </w:rPr>
        <w:t>E</w:t>
      </w:r>
      <w:r w:rsidR="002A5975" w:rsidRPr="002A5975">
        <w:rPr>
          <w:rFonts w:ascii="Marianne" w:hAnsi="Marianne"/>
        </w:rPr>
        <w:t>nergétique</w:t>
      </w:r>
      <w:r w:rsidR="002A5975">
        <w:rPr>
          <w:rFonts w:ascii="Marianne" w:hAnsi="Marianne"/>
        </w:rPr>
        <w:t xml:space="preserve"> (</w:t>
      </w:r>
      <w:r w:rsidR="00594D69" w:rsidRPr="00267FED">
        <w:rPr>
          <w:rFonts w:ascii="Marianne" w:hAnsi="Marianne"/>
          <w:b/>
          <w:i/>
        </w:rPr>
        <w:t>EXPEDITE the</w:t>
      </w:r>
      <w:r w:rsidR="005A61C8" w:rsidRPr="00267FED">
        <w:rPr>
          <w:rFonts w:ascii="Marianne" w:hAnsi="Marianne"/>
          <w:b/>
          <w:i/>
        </w:rPr>
        <w:t xml:space="preserve"> </w:t>
      </w:r>
      <w:proofErr w:type="spellStart"/>
      <w:r w:rsidR="00837F19" w:rsidRPr="00267FED">
        <w:rPr>
          <w:rFonts w:ascii="Marianne" w:hAnsi="Marianne"/>
          <w:b/>
          <w:i/>
        </w:rPr>
        <w:t>i</w:t>
      </w:r>
      <w:r w:rsidR="005A61C8" w:rsidRPr="00267FED">
        <w:rPr>
          <w:rFonts w:ascii="Marianne" w:hAnsi="Marianne"/>
          <w:b/>
          <w:i/>
        </w:rPr>
        <w:t>ndustr</w:t>
      </w:r>
      <w:r w:rsidR="00837F19" w:rsidRPr="00267FED">
        <w:rPr>
          <w:rFonts w:ascii="Marianne" w:hAnsi="Marianne"/>
          <w:b/>
          <w:i/>
        </w:rPr>
        <w:t>ial</w:t>
      </w:r>
      <w:proofErr w:type="spellEnd"/>
      <w:r w:rsidR="00837F19" w:rsidRPr="00267FED">
        <w:rPr>
          <w:rFonts w:ascii="Marianne" w:hAnsi="Marianne"/>
          <w:b/>
          <w:i/>
        </w:rPr>
        <w:t xml:space="preserve"> transition</w:t>
      </w:r>
      <w:r w:rsidR="002A5975">
        <w:rPr>
          <w:rFonts w:ascii="Marianne" w:hAnsi="Marianne"/>
        </w:rPr>
        <w:t xml:space="preserve">). </w:t>
      </w:r>
      <w:r w:rsidR="00EB2FC7">
        <w:rPr>
          <w:rFonts w:ascii="Marianne" w:hAnsi="Marianne"/>
        </w:rPr>
        <w:t>L’ADEME</w:t>
      </w:r>
      <w:r w:rsidR="002A5975">
        <w:rPr>
          <w:rFonts w:ascii="Marianne" w:hAnsi="Marianne"/>
        </w:rPr>
        <w:t xml:space="preserve"> </w:t>
      </w:r>
      <w:r w:rsidR="009B3866">
        <w:rPr>
          <w:rFonts w:ascii="Marianne" w:hAnsi="Marianne"/>
        </w:rPr>
        <w:t xml:space="preserve">a mandaté quatre </w:t>
      </w:r>
      <w:r w:rsidR="007B0618">
        <w:rPr>
          <w:rFonts w:ascii="Marianne" w:hAnsi="Marianne"/>
        </w:rPr>
        <w:t>bureaux d’études ou consortiums</w:t>
      </w:r>
      <w:r w:rsidR="009B3866">
        <w:rPr>
          <w:rFonts w:ascii="Marianne" w:hAnsi="Marianne"/>
        </w:rPr>
        <w:t xml:space="preserve"> qui travailleront chacun sur une des thématiques suivantes</w:t>
      </w:r>
      <w:r w:rsidR="007B0618">
        <w:rPr>
          <w:rFonts w:ascii="Marianne" w:hAnsi="Marianne"/>
        </w:rPr>
        <w:t xml:space="preserve"> </w:t>
      </w:r>
      <w:r w:rsidR="009B3866">
        <w:rPr>
          <w:rFonts w:ascii="Marianne" w:hAnsi="Marianne"/>
        </w:rPr>
        <w:t>:</w:t>
      </w:r>
    </w:p>
    <w:p w14:paraId="721D205E" w14:textId="5B1A79D3" w:rsidR="00365FAE" w:rsidRDefault="007E6022" w:rsidP="009B3866">
      <w:pPr>
        <w:pStyle w:val="Paragraphedeliste"/>
        <w:numPr>
          <w:ilvl w:val="0"/>
          <w:numId w:val="18"/>
        </w:numPr>
        <w:jc w:val="both"/>
        <w:rPr>
          <w:rFonts w:ascii="Marianne" w:hAnsi="Marianne"/>
        </w:rPr>
      </w:pPr>
      <w:r>
        <w:rPr>
          <w:rFonts w:ascii="Marianne" w:hAnsi="Marianne"/>
        </w:rPr>
        <w:t>Expérimentation</w:t>
      </w:r>
      <w:r w:rsidR="00276EB4">
        <w:rPr>
          <w:rFonts w:ascii="Marianne" w:hAnsi="Marianne"/>
        </w:rPr>
        <w:t xml:space="preserve"> 1</w:t>
      </w:r>
      <w:r w:rsidR="00276EB4">
        <w:rPr>
          <w:rFonts w:ascii="Calibri" w:hAnsi="Calibri" w:cs="Calibri"/>
        </w:rPr>
        <w:t> </w:t>
      </w:r>
      <w:r w:rsidR="00276EB4">
        <w:rPr>
          <w:rFonts w:ascii="Marianne" w:hAnsi="Marianne"/>
        </w:rPr>
        <w:t xml:space="preserve">: </w:t>
      </w:r>
      <w:r w:rsidR="009B3866">
        <w:rPr>
          <w:rFonts w:ascii="Marianne" w:hAnsi="Marianne"/>
        </w:rPr>
        <w:t>Définition de trajectoire</w:t>
      </w:r>
      <w:r w:rsidR="00DB5076">
        <w:rPr>
          <w:rFonts w:ascii="Marianne" w:hAnsi="Marianne"/>
        </w:rPr>
        <w:t>s</w:t>
      </w:r>
      <w:r w:rsidR="009B3866">
        <w:rPr>
          <w:rFonts w:ascii="Marianne" w:hAnsi="Marianne"/>
        </w:rPr>
        <w:t xml:space="preserve"> d’investissement</w:t>
      </w:r>
      <w:r w:rsidR="00DB5076">
        <w:rPr>
          <w:rFonts w:ascii="Marianne" w:hAnsi="Marianne"/>
        </w:rPr>
        <w:t>s</w:t>
      </w:r>
      <w:r w:rsidR="009B3866">
        <w:rPr>
          <w:rFonts w:ascii="Marianne" w:hAnsi="Marianne"/>
        </w:rPr>
        <w:t xml:space="preserve"> bas carbone</w:t>
      </w:r>
      <w:r w:rsidR="00DB5076">
        <w:rPr>
          <w:rFonts w:ascii="Marianne" w:hAnsi="Marianne"/>
        </w:rPr>
        <w:t xml:space="preserve"> d’un groupe industriel</w:t>
      </w:r>
      <w:r w:rsidR="00E74117">
        <w:rPr>
          <w:rFonts w:ascii="Marianne" w:hAnsi="Marianne"/>
        </w:rPr>
        <w:t xml:space="preserve"> multi-sites</w:t>
      </w:r>
      <w:r w:rsidR="009B3866">
        <w:rPr>
          <w:rFonts w:ascii="Calibri" w:hAnsi="Calibri" w:cs="Calibri"/>
        </w:rPr>
        <w:t> </w:t>
      </w:r>
      <w:r w:rsidR="009B3866">
        <w:rPr>
          <w:rFonts w:ascii="Marianne" w:hAnsi="Marianne"/>
        </w:rPr>
        <w:t xml:space="preserve">; </w:t>
      </w:r>
    </w:p>
    <w:p w14:paraId="13D10E45" w14:textId="6FA041EC" w:rsidR="009B3866" w:rsidRDefault="007E6022" w:rsidP="009B3866">
      <w:pPr>
        <w:pStyle w:val="Paragraphedeliste"/>
        <w:numPr>
          <w:ilvl w:val="0"/>
          <w:numId w:val="18"/>
        </w:numPr>
        <w:jc w:val="both"/>
        <w:rPr>
          <w:rFonts w:ascii="Marianne" w:hAnsi="Marianne"/>
        </w:rPr>
      </w:pPr>
      <w:r>
        <w:rPr>
          <w:rFonts w:ascii="Marianne" w:hAnsi="Marianne"/>
        </w:rPr>
        <w:t>Expérimentation</w:t>
      </w:r>
      <w:r w:rsidR="00276EB4">
        <w:rPr>
          <w:rFonts w:ascii="Marianne" w:hAnsi="Marianne"/>
        </w:rPr>
        <w:t xml:space="preserve"> 2</w:t>
      </w:r>
      <w:r w:rsidR="00276EB4">
        <w:rPr>
          <w:rFonts w:ascii="Calibri" w:hAnsi="Calibri" w:cs="Calibri"/>
        </w:rPr>
        <w:t> </w:t>
      </w:r>
      <w:r w:rsidR="00276EB4">
        <w:rPr>
          <w:rFonts w:ascii="Marianne" w:hAnsi="Marianne"/>
        </w:rPr>
        <w:t xml:space="preserve">: </w:t>
      </w:r>
      <w:r w:rsidR="009B3866">
        <w:rPr>
          <w:rFonts w:ascii="Marianne" w:hAnsi="Marianne"/>
        </w:rPr>
        <w:t>Etude d’opportunité du mix énergétique bas carbone</w:t>
      </w:r>
      <w:r w:rsidR="00DB5076">
        <w:rPr>
          <w:rFonts w:ascii="Marianne" w:hAnsi="Marianne"/>
        </w:rPr>
        <w:t xml:space="preserve"> d’un site</w:t>
      </w:r>
      <w:r w:rsidR="00E74117">
        <w:rPr>
          <w:rFonts w:ascii="Marianne" w:hAnsi="Marianne"/>
        </w:rPr>
        <w:t xml:space="preserve"> </w:t>
      </w:r>
      <w:r w:rsidR="00DB5076">
        <w:rPr>
          <w:rFonts w:ascii="Marianne" w:hAnsi="Marianne"/>
        </w:rPr>
        <w:t>industriel</w:t>
      </w:r>
      <w:r w:rsidR="009B3866">
        <w:rPr>
          <w:rFonts w:ascii="Calibri" w:hAnsi="Calibri" w:cs="Calibri"/>
        </w:rPr>
        <w:t> </w:t>
      </w:r>
      <w:r w:rsidR="00E74117">
        <w:rPr>
          <w:rFonts w:ascii="Marianne" w:hAnsi="Marianne"/>
        </w:rPr>
        <w:t xml:space="preserve">individuel </w:t>
      </w:r>
      <w:r w:rsidR="009B3866">
        <w:rPr>
          <w:rFonts w:ascii="Marianne" w:hAnsi="Marianne"/>
        </w:rPr>
        <w:t xml:space="preserve">; </w:t>
      </w:r>
    </w:p>
    <w:p w14:paraId="7ED51E57" w14:textId="77777777" w:rsidR="00D87FD2" w:rsidRDefault="007E6022" w:rsidP="00175182">
      <w:pPr>
        <w:pStyle w:val="Paragraphedeliste"/>
        <w:numPr>
          <w:ilvl w:val="0"/>
          <w:numId w:val="18"/>
        </w:numPr>
        <w:jc w:val="both"/>
        <w:rPr>
          <w:rFonts w:ascii="Marianne" w:hAnsi="Marianne"/>
        </w:rPr>
      </w:pPr>
      <w:r>
        <w:rPr>
          <w:rFonts w:ascii="Marianne" w:hAnsi="Marianne"/>
        </w:rPr>
        <w:t>Expérimentation</w:t>
      </w:r>
      <w:r w:rsidR="007B0618">
        <w:rPr>
          <w:rFonts w:ascii="Marianne" w:hAnsi="Marianne"/>
        </w:rPr>
        <w:t xml:space="preserve"> </w:t>
      </w:r>
      <w:r w:rsidR="00276EB4">
        <w:rPr>
          <w:rFonts w:ascii="Marianne" w:hAnsi="Marianne"/>
        </w:rPr>
        <w:t>3</w:t>
      </w:r>
      <w:r w:rsidR="00276EB4">
        <w:rPr>
          <w:rFonts w:ascii="Calibri" w:hAnsi="Calibri" w:cs="Calibri"/>
        </w:rPr>
        <w:t> </w:t>
      </w:r>
      <w:r w:rsidR="00276EB4">
        <w:rPr>
          <w:rFonts w:ascii="Marianne" w:hAnsi="Marianne"/>
        </w:rPr>
        <w:t xml:space="preserve">: </w:t>
      </w:r>
      <w:r w:rsidR="00DB5076">
        <w:rPr>
          <w:rFonts w:ascii="Marianne" w:hAnsi="Marianne"/>
        </w:rPr>
        <w:t>Audit d’effacement de la consommation électrique d’un site industriel</w:t>
      </w:r>
      <w:r w:rsidR="00E74117">
        <w:rPr>
          <w:rFonts w:ascii="Marianne" w:hAnsi="Marianne"/>
        </w:rPr>
        <w:t xml:space="preserve"> individuel</w:t>
      </w:r>
      <w:r w:rsidR="00DB5076">
        <w:rPr>
          <w:rFonts w:ascii="Calibri" w:hAnsi="Calibri" w:cs="Calibri"/>
        </w:rPr>
        <w:t> </w:t>
      </w:r>
      <w:r w:rsidR="00DB5076">
        <w:rPr>
          <w:rFonts w:ascii="Marianne" w:hAnsi="Marianne"/>
        </w:rPr>
        <w:t xml:space="preserve">; </w:t>
      </w:r>
    </w:p>
    <w:p w14:paraId="675841BC" w14:textId="6DB8E2E6" w:rsidR="00175182" w:rsidRPr="00D87FD2" w:rsidRDefault="00D87FD2" w:rsidP="00175182">
      <w:pPr>
        <w:pStyle w:val="Paragraphedeliste"/>
        <w:numPr>
          <w:ilvl w:val="0"/>
          <w:numId w:val="18"/>
        </w:numPr>
        <w:jc w:val="both"/>
        <w:rPr>
          <w:rFonts w:ascii="Marianne" w:hAnsi="Marianne"/>
        </w:rPr>
      </w:pPr>
      <w:r w:rsidRPr="00D87FD2">
        <w:rPr>
          <w:rFonts w:ascii="Marianne" w:hAnsi="Marianne"/>
        </w:rPr>
        <w:t>Expérimentation 4 : Audit stratégie d’approvisionnement en énergie</w:t>
      </w:r>
      <w:r>
        <w:rPr>
          <w:rFonts w:ascii="Marianne" w:hAnsi="Marianne"/>
        </w:rPr>
        <w:t>s</w:t>
      </w:r>
      <w:r w:rsidRPr="00D87FD2">
        <w:rPr>
          <w:rFonts w:ascii="Marianne" w:hAnsi="Marianne"/>
        </w:rPr>
        <w:t xml:space="preserve"> décarbonée</w:t>
      </w:r>
      <w:r>
        <w:rPr>
          <w:rFonts w:ascii="Marianne" w:hAnsi="Marianne"/>
        </w:rPr>
        <w:t>s</w:t>
      </w:r>
      <w:r w:rsidRPr="00D87FD2">
        <w:rPr>
          <w:rFonts w:ascii="Marianne" w:hAnsi="Marianne"/>
        </w:rPr>
        <w:t xml:space="preserve"> d’un industriel mono- ou multi-sites.</w:t>
      </w:r>
    </w:p>
    <w:p w14:paraId="7A1C50E9" w14:textId="77777777" w:rsidR="00851CA6" w:rsidRDefault="00851CA6" w:rsidP="00175182">
      <w:pPr>
        <w:jc w:val="both"/>
        <w:rPr>
          <w:rFonts w:ascii="Marianne" w:hAnsi="Marianne"/>
          <w:b/>
        </w:rPr>
      </w:pPr>
    </w:p>
    <w:p w14:paraId="4A560BA4" w14:textId="678BD2A1" w:rsidR="00133481" w:rsidRPr="00133481" w:rsidRDefault="00A25ED5" w:rsidP="00175182">
      <w:pP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Pour mener à bien ce</w:t>
      </w:r>
      <w:r w:rsidR="00133481" w:rsidRPr="00133481">
        <w:rPr>
          <w:rFonts w:ascii="Marianne" w:hAnsi="Marianne"/>
          <w:b/>
        </w:rPr>
        <w:t xml:space="preserve"> programme, l’ADEME recherche des industriels volontaires pour s’engager dans une ou plusieurs </w:t>
      </w:r>
      <w:r w:rsidR="00852B17">
        <w:rPr>
          <w:rFonts w:ascii="Marianne" w:hAnsi="Marianne"/>
          <w:b/>
        </w:rPr>
        <w:t xml:space="preserve">de </w:t>
      </w:r>
      <w:r w:rsidR="00133481" w:rsidRPr="00133481">
        <w:rPr>
          <w:rFonts w:ascii="Marianne" w:hAnsi="Marianne"/>
          <w:b/>
        </w:rPr>
        <w:t>ces expérimentations</w:t>
      </w:r>
      <w:r w:rsidR="00133481">
        <w:rPr>
          <w:rFonts w:ascii="Marianne" w:hAnsi="Marianne"/>
          <w:b/>
        </w:rPr>
        <w:t xml:space="preserve"> dans le cadre de cet appel à candidature (AAC)</w:t>
      </w:r>
      <w:r w:rsidR="00133481" w:rsidRPr="00133481">
        <w:rPr>
          <w:rFonts w:ascii="Marianne" w:hAnsi="Marianne"/>
          <w:b/>
        </w:rPr>
        <w:t xml:space="preserve">. </w:t>
      </w:r>
    </w:p>
    <w:p w14:paraId="70CAE78D" w14:textId="77777777" w:rsidR="00133481" w:rsidRDefault="00133481" w:rsidP="00175182">
      <w:pPr>
        <w:jc w:val="both"/>
        <w:rPr>
          <w:rFonts w:ascii="Marianne" w:hAnsi="Marianne"/>
        </w:rPr>
      </w:pPr>
    </w:p>
    <w:p w14:paraId="7DE24431" w14:textId="418FEA91" w:rsidR="00135760" w:rsidRDefault="00135760" w:rsidP="00175182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Les </w:t>
      </w:r>
      <w:r w:rsidR="007B0618">
        <w:rPr>
          <w:rFonts w:ascii="Marianne" w:hAnsi="Marianne"/>
        </w:rPr>
        <w:t>bureaux d’études</w:t>
      </w:r>
      <w:r>
        <w:rPr>
          <w:rFonts w:ascii="Marianne" w:hAnsi="Marianne"/>
        </w:rPr>
        <w:t xml:space="preserve"> mandatés par l’ADEME s’appuieron</w:t>
      </w:r>
      <w:r w:rsidR="008D6B62">
        <w:rPr>
          <w:rFonts w:ascii="Marianne" w:hAnsi="Marianne"/>
        </w:rPr>
        <w:t>t</w:t>
      </w:r>
      <w:r w:rsidR="00133481">
        <w:rPr>
          <w:rFonts w:ascii="Marianne" w:hAnsi="Marianne"/>
        </w:rPr>
        <w:t xml:space="preserve"> sur leurs travaux menés chez c</w:t>
      </w:r>
      <w:r>
        <w:rPr>
          <w:rFonts w:ascii="Marianne" w:hAnsi="Marianne"/>
        </w:rPr>
        <w:t xml:space="preserve">es industriels participants </w:t>
      </w:r>
      <w:r w:rsidR="00B4743C">
        <w:rPr>
          <w:rFonts w:ascii="Marianne" w:hAnsi="Marianne"/>
        </w:rPr>
        <w:t xml:space="preserve">aux </w:t>
      </w:r>
      <w:r>
        <w:rPr>
          <w:rFonts w:ascii="Marianne" w:hAnsi="Marianne"/>
        </w:rPr>
        <w:t>expérimentation</w:t>
      </w:r>
      <w:r w:rsidR="00B4743C">
        <w:rPr>
          <w:rFonts w:ascii="Marianne" w:hAnsi="Marianne"/>
        </w:rPr>
        <w:t>s</w:t>
      </w:r>
      <w:r>
        <w:rPr>
          <w:rFonts w:ascii="Marianne" w:hAnsi="Marianne"/>
        </w:rPr>
        <w:t xml:space="preserve"> pour </w:t>
      </w:r>
      <w:r w:rsidR="00A169E3">
        <w:rPr>
          <w:rFonts w:ascii="Marianne" w:hAnsi="Marianne"/>
        </w:rPr>
        <w:t>mettre au point</w:t>
      </w:r>
      <w:r w:rsidR="007E6022">
        <w:rPr>
          <w:rFonts w:ascii="Marianne" w:hAnsi="Marianne"/>
        </w:rPr>
        <w:t xml:space="preserve"> chaque méthodologie</w:t>
      </w:r>
      <w:r>
        <w:rPr>
          <w:rFonts w:ascii="Marianne" w:hAnsi="Marianne"/>
        </w:rPr>
        <w:t>.</w:t>
      </w:r>
    </w:p>
    <w:p w14:paraId="27FDFEFD" w14:textId="190E40B5" w:rsidR="00175182" w:rsidRPr="00175182" w:rsidRDefault="00CF6789" w:rsidP="00175182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A l’issue de </w:t>
      </w:r>
      <w:r w:rsidR="00B4743C">
        <w:rPr>
          <w:rFonts w:ascii="Marianne" w:hAnsi="Marianne"/>
        </w:rPr>
        <w:t>l’initiative</w:t>
      </w:r>
      <w:r>
        <w:rPr>
          <w:rFonts w:ascii="Marianne" w:hAnsi="Marianne"/>
        </w:rPr>
        <w:t xml:space="preserve">, </w:t>
      </w:r>
      <w:r w:rsidR="007361FC">
        <w:rPr>
          <w:rFonts w:ascii="Marianne" w:hAnsi="Marianne"/>
        </w:rPr>
        <w:t xml:space="preserve">les </w:t>
      </w:r>
      <w:r>
        <w:rPr>
          <w:rFonts w:ascii="Marianne" w:hAnsi="Marianne"/>
        </w:rPr>
        <w:t>quatre méthodologie</w:t>
      </w:r>
      <w:r w:rsidR="007361FC">
        <w:rPr>
          <w:rFonts w:ascii="Marianne" w:hAnsi="Marianne"/>
        </w:rPr>
        <w:t>s</w:t>
      </w:r>
      <w:r>
        <w:rPr>
          <w:rFonts w:ascii="Marianne" w:hAnsi="Marianne"/>
        </w:rPr>
        <w:t xml:space="preserve"> seront alors disponibles aussi </w:t>
      </w:r>
      <w:r w:rsidR="00135760">
        <w:rPr>
          <w:rFonts w:ascii="Marianne" w:hAnsi="Marianne"/>
        </w:rPr>
        <w:t xml:space="preserve">bien </w:t>
      </w:r>
      <w:r w:rsidR="00A169E3">
        <w:rPr>
          <w:rFonts w:ascii="Marianne" w:hAnsi="Marianne"/>
        </w:rPr>
        <w:t>pour l’ensemble des acteurs</w:t>
      </w:r>
      <w:r>
        <w:rPr>
          <w:rFonts w:ascii="Marianne" w:hAnsi="Marianne"/>
        </w:rPr>
        <w:t xml:space="preserve"> industriels que</w:t>
      </w:r>
      <w:r w:rsidR="00135760">
        <w:rPr>
          <w:rFonts w:ascii="Marianne" w:hAnsi="Marianne"/>
        </w:rPr>
        <w:t xml:space="preserve"> pour</w:t>
      </w:r>
      <w:r>
        <w:rPr>
          <w:rFonts w:ascii="Marianne" w:hAnsi="Marianne"/>
        </w:rPr>
        <w:t xml:space="preserve"> les bureaux d’études</w:t>
      </w:r>
      <w:r w:rsidR="00955949">
        <w:rPr>
          <w:rFonts w:ascii="Marianne" w:hAnsi="Marianne"/>
        </w:rPr>
        <w:t xml:space="preserve"> et</w:t>
      </w:r>
      <w:r>
        <w:rPr>
          <w:rFonts w:ascii="Marianne" w:hAnsi="Marianne"/>
        </w:rPr>
        <w:t xml:space="preserve"> de conseils </w:t>
      </w:r>
      <w:r w:rsidR="00135760">
        <w:rPr>
          <w:rFonts w:ascii="Marianne" w:hAnsi="Marianne"/>
        </w:rPr>
        <w:t>afin</w:t>
      </w:r>
      <w:r>
        <w:rPr>
          <w:rFonts w:ascii="Marianne" w:hAnsi="Marianne"/>
        </w:rPr>
        <w:t xml:space="preserve"> réaliser des actions de décarbonation. </w:t>
      </w:r>
      <w:r w:rsidR="00175182">
        <w:rPr>
          <w:rFonts w:ascii="Marianne" w:hAnsi="Marianne"/>
        </w:rPr>
        <w:t xml:space="preserve"> </w:t>
      </w:r>
    </w:p>
    <w:p w14:paraId="524D8C1C" w14:textId="407D5A0F" w:rsidR="00B83BF3" w:rsidRPr="001C4330" w:rsidRDefault="00B83BF3" w:rsidP="001C4330">
      <w:pPr>
        <w:jc w:val="both"/>
        <w:rPr>
          <w:rFonts w:ascii="Marianne" w:hAnsi="Marianne"/>
        </w:rPr>
      </w:pPr>
    </w:p>
    <w:p w14:paraId="13FE9C37" w14:textId="2E5B7780" w:rsidR="0055334E" w:rsidRPr="009D1F85" w:rsidRDefault="007B0618" w:rsidP="00873907">
      <w:pPr>
        <w:pStyle w:val="Titre1"/>
        <w:numPr>
          <w:ilvl w:val="0"/>
          <w:numId w:val="1"/>
        </w:numPr>
        <w:spacing w:before="0"/>
        <w:rPr>
          <w:rFonts w:ascii="Marianne" w:hAnsi="Marianne"/>
        </w:rPr>
      </w:pPr>
      <w:bookmarkStart w:id="2" w:name="_Toc84402386"/>
      <w:r>
        <w:rPr>
          <w:rFonts w:ascii="Marianne" w:hAnsi="Marianne"/>
        </w:rPr>
        <w:lastRenderedPageBreak/>
        <w:t xml:space="preserve">Les </w:t>
      </w:r>
      <w:r w:rsidR="001374C2">
        <w:rPr>
          <w:rFonts w:ascii="Marianne" w:hAnsi="Marianne"/>
        </w:rPr>
        <w:t>candidats</w:t>
      </w:r>
      <w:r>
        <w:rPr>
          <w:rFonts w:ascii="Marianne" w:hAnsi="Marianne"/>
        </w:rPr>
        <w:t xml:space="preserve"> attendus</w:t>
      </w:r>
      <w:bookmarkEnd w:id="2"/>
    </w:p>
    <w:p w14:paraId="1FE1A8AB" w14:textId="1BD0C3B5" w:rsidR="0055334E" w:rsidRPr="009D1F85" w:rsidRDefault="0037424A" w:rsidP="00133481">
      <w:pPr>
        <w:autoSpaceDE w:val="0"/>
        <w:autoSpaceDN w:val="0"/>
        <w:spacing w:before="24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t>Cet AAC</w:t>
      </w:r>
      <w:r w:rsidR="0055334E" w:rsidRPr="009D1F85">
        <w:rPr>
          <w:rFonts w:ascii="Marianne" w:hAnsi="Marianne"/>
        </w:rPr>
        <w:t xml:space="preserve"> s’adresse à toute </w:t>
      </w:r>
      <w:r w:rsidR="00852B17">
        <w:rPr>
          <w:rFonts w:ascii="Marianne" w:hAnsi="Marianne"/>
        </w:rPr>
        <w:t>entreprise industrielle</w:t>
      </w:r>
      <w:r w:rsidR="0055334E" w:rsidRPr="009D1F85">
        <w:rPr>
          <w:rFonts w:ascii="Marianne" w:hAnsi="Marianne"/>
        </w:rPr>
        <w:t xml:space="preserve"> </w:t>
      </w:r>
      <w:r w:rsidR="007B3EBD">
        <w:rPr>
          <w:rFonts w:ascii="Marianne" w:hAnsi="Marianne"/>
        </w:rPr>
        <w:t>ayant comme objectif</w:t>
      </w:r>
      <w:r w:rsidR="0055334E" w:rsidRPr="009D1F85">
        <w:rPr>
          <w:rFonts w:ascii="Marianne" w:hAnsi="Marianne"/>
        </w:rPr>
        <w:t xml:space="preserve"> </w:t>
      </w:r>
      <w:r w:rsidR="0055334E" w:rsidRPr="00342618">
        <w:rPr>
          <w:rFonts w:ascii="Marianne" w:hAnsi="Marianne"/>
          <w:b/>
        </w:rPr>
        <w:t xml:space="preserve">la décarbonation </w:t>
      </w:r>
      <w:r w:rsidR="00852B17">
        <w:rPr>
          <w:rFonts w:ascii="Marianne" w:hAnsi="Marianne"/>
          <w:b/>
        </w:rPr>
        <w:t xml:space="preserve">et la transition énergétique </w:t>
      </w:r>
      <w:r w:rsidR="000D11B2" w:rsidRPr="00342618">
        <w:rPr>
          <w:rFonts w:ascii="Marianne" w:hAnsi="Marianne"/>
          <w:b/>
        </w:rPr>
        <w:t>d</w:t>
      </w:r>
      <w:r w:rsidR="00852B17">
        <w:rPr>
          <w:rFonts w:ascii="Marianne" w:hAnsi="Marianne"/>
          <w:b/>
        </w:rPr>
        <w:t xml:space="preserve">e </w:t>
      </w:r>
      <w:r w:rsidR="00A169E3">
        <w:rPr>
          <w:rFonts w:ascii="Marianne" w:hAnsi="Marianne"/>
          <w:b/>
        </w:rPr>
        <w:t>son</w:t>
      </w:r>
      <w:r w:rsidR="0055334E" w:rsidRPr="00342618">
        <w:rPr>
          <w:rFonts w:ascii="Marianne" w:hAnsi="Marianne"/>
          <w:b/>
        </w:rPr>
        <w:t xml:space="preserve"> activité industrielle</w:t>
      </w:r>
      <w:r w:rsidR="00852B17">
        <w:rPr>
          <w:rFonts w:ascii="Marianne" w:hAnsi="Marianne"/>
          <w:b/>
        </w:rPr>
        <w:t>.</w:t>
      </w:r>
      <w:r w:rsidR="00D27F08">
        <w:rPr>
          <w:rFonts w:ascii="Marianne" w:hAnsi="Marianne"/>
          <w:b/>
        </w:rPr>
        <w:t xml:space="preserve"> </w:t>
      </w:r>
    </w:p>
    <w:p w14:paraId="61284D93" w14:textId="4656CE51" w:rsidR="00276EB4" w:rsidRDefault="00276EB4" w:rsidP="00CC5DD6">
      <w:pPr>
        <w:jc w:val="both"/>
        <w:rPr>
          <w:rFonts w:ascii="Marianne" w:hAnsi="Marianne"/>
        </w:rPr>
      </w:pPr>
    </w:p>
    <w:p w14:paraId="2366226D" w14:textId="09B640DD" w:rsidR="006F7896" w:rsidRDefault="00FF0761" w:rsidP="00CC5DD6">
      <w:pPr>
        <w:jc w:val="both"/>
        <w:rPr>
          <w:rFonts w:ascii="Marianne" w:hAnsi="Marianne" w:cs="Marianne"/>
        </w:rPr>
      </w:pPr>
      <w:r>
        <w:rPr>
          <w:rFonts w:ascii="Marianne" w:hAnsi="Marianne"/>
        </w:rPr>
        <w:t>La typologie d’</w:t>
      </w:r>
      <w:r>
        <w:rPr>
          <w:rFonts w:ascii="Marianne" w:hAnsi="Marianne" w:cs="Marianne"/>
        </w:rPr>
        <w:t xml:space="preserve">acteurs industriels ciblés diffère selon les </w:t>
      </w:r>
      <w:r w:rsidR="007E6022">
        <w:rPr>
          <w:rFonts w:ascii="Marianne" w:hAnsi="Marianne" w:cs="Marianne"/>
        </w:rPr>
        <w:t>expérimentation</w:t>
      </w:r>
      <w:r w:rsidR="00133481">
        <w:rPr>
          <w:rFonts w:ascii="Marianne" w:hAnsi="Marianne" w:cs="Marianne"/>
        </w:rPr>
        <w:t>s</w:t>
      </w:r>
      <w:r>
        <w:rPr>
          <w:rFonts w:ascii="Marianne" w:hAnsi="Marianne" w:cs="Marianne"/>
        </w:rPr>
        <w:t xml:space="preserve">. </w:t>
      </w:r>
      <w:r w:rsidR="006F7896">
        <w:rPr>
          <w:rFonts w:ascii="Marianne" w:hAnsi="Marianne" w:cs="Marianne"/>
        </w:rPr>
        <w:t xml:space="preserve">Le tableau ci-dessous récapitule les </w:t>
      </w:r>
      <w:r w:rsidR="00955949">
        <w:rPr>
          <w:rFonts w:ascii="Marianne" w:hAnsi="Marianne" w:cs="Marianne"/>
        </w:rPr>
        <w:t>différentes situations</w:t>
      </w:r>
      <w:r w:rsidR="006F7896">
        <w:rPr>
          <w:rFonts w:ascii="Marianne" w:hAnsi="Marianne" w:cs="Marianne"/>
        </w:rPr>
        <w:t xml:space="preserve">. </w:t>
      </w:r>
    </w:p>
    <w:p w14:paraId="469CB54F" w14:textId="77777777" w:rsidR="00133481" w:rsidRDefault="00133481" w:rsidP="00CC5DD6">
      <w:pPr>
        <w:jc w:val="both"/>
        <w:rPr>
          <w:rFonts w:ascii="Marianne" w:hAnsi="Marianne" w:cs="Marianne"/>
        </w:rPr>
      </w:pPr>
    </w:p>
    <w:tbl>
      <w:tblPr>
        <w:tblStyle w:val="TableauGrille5Fonc-Accentuation1"/>
        <w:tblW w:w="7695" w:type="dxa"/>
        <w:tblInd w:w="562" w:type="dxa"/>
        <w:tblLook w:val="04A0" w:firstRow="1" w:lastRow="0" w:firstColumn="1" w:lastColumn="0" w:noHBand="0" w:noVBand="1"/>
      </w:tblPr>
      <w:tblGrid>
        <w:gridCol w:w="2592"/>
        <w:gridCol w:w="2552"/>
        <w:gridCol w:w="2551"/>
      </w:tblGrid>
      <w:tr w:rsidR="00D85204" w14:paraId="410888CD" w14:textId="77777777" w:rsidTr="00102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14:paraId="247B51C4" w14:textId="77777777" w:rsidR="00D85204" w:rsidRDefault="00D85204" w:rsidP="006F7896">
            <w:pPr>
              <w:jc w:val="center"/>
              <w:rPr>
                <w:rFonts w:ascii="Marianne" w:hAnsi="Marianne" w:cs="Marianne"/>
              </w:rPr>
            </w:pPr>
          </w:p>
        </w:tc>
        <w:tc>
          <w:tcPr>
            <w:tcW w:w="2552" w:type="dxa"/>
          </w:tcPr>
          <w:p w14:paraId="29FC8526" w14:textId="71E13C5A" w:rsidR="00D85204" w:rsidRDefault="00D85204" w:rsidP="006F7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Marianne"/>
              </w:rPr>
            </w:pPr>
            <w:r>
              <w:rPr>
                <w:rFonts w:ascii="Marianne" w:hAnsi="Marianne" w:cs="Marianne"/>
              </w:rPr>
              <w:t>Groupe multi-sites</w:t>
            </w:r>
          </w:p>
        </w:tc>
        <w:tc>
          <w:tcPr>
            <w:tcW w:w="2551" w:type="dxa"/>
          </w:tcPr>
          <w:p w14:paraId="578CDE71" w14:textId="1DA4A6D8" w:rsidR="00D85204" w:rsidRDefault="00D85204" w:rsidP="006F7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Marianne"/>
              </w:rPr>
            </w:pPr>
            <w:r>
              <w:rPr>
                <w:rFonts w:ascii="Marianne" w:hAnsi="Marianne" w:cs="Marianne"/>
              </w:rPr>
              <w:t>Site individuel</w:t>
            </w:r>
          </w:p>
        </w:tc>
      </w:tr>
      <w:tr w:rsidR="00D85204" w14:paraId="37D3D1FD" w14:textId="77777777" w:rsidTr="00025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14:paraId="3F233FAC" w14:textId="51E88A16" w:rsidR="00D85204" w:rsidRDefault="007E6022" w:rsidP="007B0618">
            <w:pPr>
              <w:jc w:val="center"/>
              <w:rPr>
                <w:rFonts w:ascii="Marianne" w:hAnsi="Marianne" w:cs="Marianne"/>
              </w:rPr>
            </w:pPr>
            <w:r>
              <w:rPr>
                <w:rFonts w:ascii="Marianne" w:hAnsi="Marianne" w:cs="Marianne"/>
              </w:rPr>
              <w:t>Expé</w:t>
            </w:r>
            <w:r w:rsidR="00D85204">
              <w:rPr>
                <w:rFonts w:ascii="Marianne" w:hAnsi="Marianne" w:cs="Marianne"/>
              </w:rPr>
              <w:t xml:space="preserve"> 1</w:t>
            </w:r>
          </w:p>
          <w:p w14:paraId="7F74F7B0" w14:textId="4DB9E44D" w:rsidR="007B0618" w:rsidRPr="000256BA" w:rsidRDefault="007B0618" w:rsidP="000256BA">
            <w:pPr>
              <w:jc w:val="center"/>
              <w:rPr>
                <w:rFonts w:ascii="Marianne" w:hAnsi="Marianne" w:cs="Marianne"/>
                <w:b w:val="0"/>
                <w:i/>
              </w:rPr>
            </w:pPr>
            <w:r w:rsidRPr="000256BA">
              <w:rPr>
                <w:rFonts w:ascii="Marianne" w:hAnsi="Marianne"/>
                <w:b w:val="0"/>
                <w:i/>
                <w:sz w:val="14"/>
              </w:rPr>
              <w:t xml:space="preserve">Définition de trajectoires d’investissements bas carbone </w:t>
            </w:r>
          </w:p>
        </w:tc>
        <w:tc>
          <w:tcPr>
            <w:tcW w:w="2552" w:type="dxa"/>
          </w:tcPr>
          <w:p w14:paraId="454F0543" w14:textId="5F446377" w:rsidR="00D85204" w:rsidRPr="006F7896" w:rsidRDefault="00793718" w:rsidP="000256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Marianne"/>
                <w:b/>
                <w:color w:val="808080" w:themeColor="background1" w:themeShade="80"/>
                <w:sz w:val="28"/>
              </w:rPr>
            </w:pPr>
            <w:r w:rsidRPr="00793718">
              <w:rPr>
                <w:rFonts w:ascii="Marianne" w:hAnsi="Marianne" w:cs="Marianne"/>
                <w:b/>
                <w:noProof/>
                <w:color w:val="808080" w:themeColor="background1" w:themeShade="80"/>
                <w:sz w:val="28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6F95890D" wp14:editId="1472388B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39933</wp:posOffset>
                  </wp:positionV>
                  <wp:extent cx="329878" cy="277165"/>
                  <wp:effectExtent l="0" t="0" r="0" b="8890"/>
                  <wp:wrapNone/>
                  <wp:docPr id="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878" cy="27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1" w:type="dxa"/>
          </w:tcPr>
          <w:p w14:paraId="0389AB98" w14:textId="77777777" w:rsidR="00D85204" w:rsidRPr="006F7896" w:rsidRDefault="00D85204" w:rsidP="006F7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Marianne"/>
                <w:b/>
                <w:color w:val="808080" w:themeColor="background1" w:themeShade="80"/>
                <w:sz w:val="28"/>
              </w:rPr>
            </w:pPr>
          </w:p>
        </w:tc>
      </w:tr>
      <w:tr w:rsidR="00D85204" w14:paraId="104EC606" w14:textId="77777777" w:rsidTr="000256BA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14:paraId="442E5A9C" w14:textId="7AB88F59" w:rsidR="00D85204" w:rsidRDefault="007E6022" w:rsidP="006F7896">
            <w:pPr>
              <w:jc w:val="center"/>
              <w:rPr>
                <w:rFonts w:ascii="Marianne" w:hAnsi="Marianne" w:cs="Marianne"/>
              </w:rPr>
            </w:pPr>
            <w:r>
              <w:rPr>
                <w:rFonts w:ascii="Marianne" w:hAnsi="Marianne" w:cs="Marianne"/>
              </w:rPr>
              <w:t xml:space="preserve">Expé </w:t>
            </w:r>
            <w:r w:rsidR="00D85204">
              <w:rPr>
                <w:rFonts w:ascii="Marianne" w:hAnsi="Marianne" w:cs="Marianne"/>
              </w:rPr>
              <w:t>2</w:t>
            </w:r>
          </w:p>
          <w:p w14:paraId="542B9B8B" w14:textId="0CA4452C" w:rsidR="000256BA" w:rsidRDefault="000256BA" w:rsidP="000256BA">
            <w:pPr>
              <w:jc w:val="center"/>
              <w:rPr>
                <w:rFonts w:ascii="Marianne" w:hAnsi="Marianne" w:cs="Marianne"/>
              </w:rPr>
            </w:pPr>
            <w:r w:rsidRPr="000256BA">
              <w:rPr>
                <w:rFonts w:ascii="Marianne" w:hAnsi="Marianne"/>
                <w:b w:val="0"/>
                <w:i/>
                <w:sz w:val="14"/>
              </w:rPr>
              <w:t>Etude d’opportunité du mix énergétique bas carbone</w:t>
            </w:r>
            <w:r>
              <w:rPr>
                <w:rFonts w:ascii="Marianne" w:hAnsi="Marianne"/>
              </w:rPr>
              <w:t xml:space="preserve"> </w:t>
            </w:r>
          </w:p>
        </w:tc>
        <w:tc>
          <w:tcPr>
            <w:tcW w:w="2552" w:type="dxa"/>
          </w:tcPr>
          <w:p w14:paraId="27FB0C06" w14:textId="77011EF6" w:rsidR="00D85204" w:rsidRPr="006F7896" w:rsidRDefault="00D85204" w:rsidP="006F7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Marianne"/>
                <w:b/>
                <w:color w:val="808080" w:themeColor="background1" w:themeShade="80"/>
                <w:sz w:val="28"/>
              </w:rPr>
            </w:pPr>
          </w:p>
        </w:tc>
        <w:tc>
          <w:tcPr>
            <w:tcW w:w="2551" w:type="dxa"/>
          </w:tcPr>
          <w:p w14:paraId="65090490" w14:textId="3AD02E36" w:rsidR="00D85204" w:rsidRPr="006F7896" w:rsidRDefault="00793718" w:rsidP="006F7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Marianne"/>
                <w:b/>
                <w:color w:val="808080" w:themeColor="background1" w:themeShade="80"/>
                <w:sz w:val="28"/>
              </w:rPr>
            </w:pPr>
            <w:r w:rsidRPr="00793718">
              <w:rPr>
                <w:rFonts w:ascii="Marianne" w:hAnsi="Marianne" w:cs="Marianne"/>
                <w:b/>
                <w:noProof/>
                <w:color w:val="808080" w:themeColor="background1" w:themeShade="80"/>
                <w:sz w:val="28"/>
                <w:lang w:eastAsia="fr-FR"/>
              </w:rPr>
              <w:drawing>
                <wp:anchor distT="0" distB="0" distL="114300" distR="114300" simplePos="0" relativeHeight="251666432" behindDoc="0" locked="0" layoutInCell="1" allowOverlap="1" wp14:anchorId="258642D6" wp14:editId="7E1B8943">
                  <wp:simplePos x="0" y="0"/>
                  <wp:positionH relativeFrom="column">
                    <wp:posOffset>571677</wp:posOffset>
                  </wp:positionH>
                  <wp:positionV relativeFrom="paragraph">
                    <wp:posOffset>58509</wp:posOffset>
                  </wp:positionV>
                  <wp:extent cx="329878" cy="277165"/>
                  <wp:effectExtent l="0" t="0" r="0" b="8890"/>
                  <wp:wrapNone/>
                  <wp:docPr id="4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878" cy="27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85204" w14:paraId="7CAA97E2" w14:textId="77777777" w:rsidTr="00025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14:paraId="6E45E426" w14:textId="4D21024E" w:rsidR="00D85204" w:rsidRDefault="007E6022" w:rsidP="006F7896">
            <w:pPr>
              <w:jc w:val="center"/>
              <w:rPr>
                <w:rFonts w:ascii="Marianne" w:hAnsi="Marianne" w:cs="Marianne"/>
              </w:rPr>
            </w:pPr>
            <w:r>
              <w:rPr>
                <w:rFonts w:ascii="Marianne" w:hAnsi="Marianne" w:cs="Marianne"/>
              </w:rPr>
              <w:t xml:space="preserve">Expé </w:t>
            </w:r>
            <w:r w:rsidR="00D85204">
              <w:rPr>
                <w:rFonts w:ascii="Marianne" w:hAnsi="Marianne" w:cs="Marianne"/>
              </w:rPr>
              <w:t>3</w:t>
            </w:r>
          </w:p>
          <w:p w14:paraId="390FA03C" w14:textId="09B58D5E" w:rsidR="000256BA" w:rsidRDefault="000256BA" w:rsidP="006F7896">
            <w:pPr>
              <w:jc w:val="center"/>
              <w:rPr>
                <w:rFonts w:ascii="Marianne" w:hAnsi="Marianne" w:cs="Marianne"/>
              </w:rPr>
            </w:pPr>
            <w:r w:rsidRPr="000256BA">
              <w:rPr>
                <w:rFonts w:ascii="Marianne" w:hAnsi="Marianne"/>
                <w:b w:val="0"/>
                <w:i/>
                <w:sz w:val="14"/>
              </w:rPr>
              <w:t>Audit d’effacement de la consommation électrique</w:t>
            </w:r>
          </w:p>
        </w:tc>
        <w:tc>
          <w:tcPr>
            <w:tcW w:w="2552" w:type="dxa"/>
          </w:tcPr>
          <w:p w14:paraId="2782DF49" w14:textId="77777777" w:rsidR="00D85204" w:rsidRPr="006F7896" w:rsidRDefault="00D85204" w:rsidP="006F7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Marianne"/>
                <w:b/>
                <w:color w:val="808080" w:themeColor="background1" w:themeShade="80"/>
                <w:sz w:val="28"/>
              </w:rPr>
            </w:pPr>
          </w:p>
        </w:tc>
        <w:tc>
          <w:tcPr>
            <w:tcW w:w="2551" w:type="dxa"/>
          </w:tcPr>
          <w:p w14:paraId="62BCC3EA" w14:textId="766086A3" w:rsidR="00D85204" w:rsidRPr="006F7896" w:rsidRDefault="00793718" w:rsidP="006F7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Marianne"/>
                <w:b/>
                <w:color w:val="808080" w:themeColor="background1" w:themeShade="80"/>
                <w:sz w:val="28"/>
              </w:rPr>
            </w:pPr>
            <w:r w:rsidRPr="00793718">
              <w:rPr>
                <w:rFonts w:ascii="Marianne" w:hAnsi="Marianne" w:cs="Marianne"/>
                <w:b/>
                <w:noProof/>
                <w:color w:val="808080" w:themeColor="background1" w:themeShade="80"/>
                <w:sz w:val="28"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2E24211A" wp14:editId="3517595E">
                  <wp:simplePos x="0" y="0"/>
                  <wp:positionH relativeFrom="column">
                    <wp:posOffset>565890</wp:posOffset>
                  </wp:positionH>
                  <wp:positionV relativeFrom="paragraph">
                    <wp:posOffset>41146</wp:posOffset>
                  </wp:positionV>
                  <wp:extent cx="329878" cy="277165"/>
                  <wp:effectExtent l="0" t="0" r="0" b="8890"/>
                  <wp:wrapNone/>
                  <wp:docPr id="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878" cy="27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85204" w14:paraId="39027537" w14:textId="77777777" w:rsidTr="000256BA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14:paraId="55E6BA6C" w14:textId="115DD84A" w:rsidR="00D85204" w:rsidRDefault="007E6022" w:rsidP="006F7896">
            <w:pPr>
              <w:jc w:val="center"/>
              <w:rPr>
                <w:rFonts w:ascii="Marianne" w:hAnsi="Marianne" w:cs="Marianne"/>
              </w:rPr>
            </w:pPr>
            <w:r>
              <w:rPr>
                <w:rFonts w:ascii="Marianne" w:hAnsi="Marianne" w:cs="Marianne"/>
              </w:rPr>
              <w:t xml:space="preserve">Expé </w:t>
            </w:r>
            <w:r w:rsidR="00D85204">
              <w:rPr>
                <w:rFonts w:ascii="Marianne" w:hAnsi="Marianne" w:cs="Marianne"/>
              </w:rPr>
              <w:t>4</w:t>
            </w:r>
          </w:p>
          <w:p w14:paraId="3791A4ED" w14:textId="0340B5ED" w:rsidR="000256BA" w:rsidRDefault="000256BA" w:rsidP="006F7896">
            <w:pPr>
              <w:jc w:val="center"/>
              <w:rPr>
                <w:rFonts w:ascii="Marianne" w:hAnsi="Marianne" w:cs="Marianne"/>
              </w:rPr>
            </w:pPr>
            <w:r w:rsidRPr="000256BA">
              <w:rPr>
                <w:rFonts w:ascii="Marianne" w:hAnsi="Marianne"/>
                <w:b w:val="0"/>
                <w:i/>
                <w:sz w:val="14"/>
              </w:rPr>
              <w:t>Audit stratégie d’achat d’énergie décarbonée</w:t>
            </w:r>
          </w:p>
        </w:tc>
        <w:tc>
          <w:tcPr>
            <w:tcW w:w="2552" w:type="dxa"/>
          </w:tcPr>
          <w:p w14:paraId="6970DA42" w14:textId="45F58E08" w:rsidR="00D85204" w:rsidRPr="006F7896" w:rsidRDefault="00793718" w:rsidP="006F7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Marianne"/>
                <w:b/>
                <w:color w:val="808080" w:themeColor="background1" w:themeShade="80"/>
                <w:sz w:val="28"/>
              </w:rPr>
            </w:pPr>
            <w:r w:rsidRPr="00793718">
              <w:rPr>
                <w:rFonts w:ascii="Marianne" w:hAnsi="Marianne" w:cs="Marianne"/>
                <w:b/>
                <w:noProof/>
                <w:color w:val="808080" w:themeColor="background1" w:themeShade="80"/>
                <w:sz w:val="28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2E8A0CBB" wp14:editId="182B089F">
                  <wp:simplePos x="0" y="0"/>
                  <wp:positionH relativeFrom="column">
                    <wp:posOffset>589673</wp:posOffset>
                  </wp:positionH>
                  <wp:positionV relativeFrom="paragraph">
                    <wp:posOffset>30207</wp:posOffset>
                  </wp:positionV>
                  <wp:extent cx="329878" cy="277165"/>
                  <wp:effectExtent l="0" t="0" r="0" b="8890"/>
                  <wp:wrapNone/>
                  <wp:docPr id="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878" cy="27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1" w:type="dxa"/>
          </w:tcPr>
          <w:p w14:paraId="2971FEBA" w14:textId="2390095D" w:rsidR="00D85204" w:rsidRPr="006F7896" w:rsidRDefault="00793718" w:rsidP="006F7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Marianne"/>
                <w:b/>
                <w:color w:val="808080" w:themeColor="background1" w:themeShade="80"/>
                <w:sz w:val="28"/>
              </w:rPr>
            </w:pPr>
            <w:r w:rsidRPr="00793718">
              <w:rPr>
                <w:rFonts w:ascii="Marianne" w:hAnsi="Marianne" w:cs="Marianne"/>
                <w:b/>
                <w:noProof/>
                <w:color w:val="808080" w:themeColor="background1" w:themeShade="80"/>
                <w:sz w:val="28"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0EA9278E" wp14:editId="483A2362">
                  <wp:simplePos x="0" y="0"/>
                  <wp:positionH relativeFrom="column">
                    <wp:posOffset>554315</wp:posOffset>
                  </wp:positionH>
                  <wp:positionV relativeFrom="paragraph">
                    <wp:posOffset>41781</wp:posOffset>
                  </wp:positionV>
                  <wp:extent cx="329878" cy="277165"/>
                  <wp:effectExtent l="0" t="0" r="0" b="8890"/>
                  <wp:wrapNone/>
                  <wp:docPr id="2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878" cy="27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374FE28" w14:textId="77777777" w:rsidR="00102BF6" w:rsidRDefault="00102BF6" w:rsidP="00344803">
      <w:pPr>
        <w:jc w:val="both"/>
        <w:rPr>
          <w:rFonts w:ascii="Marianne" w:hAnsi="Marianne" w:cs="Marianne"/>
        </w:rPr>
      </w:pPr>
    </w:p>
    <w:p w14:paraId="722B286E" w14:textId="37EACD6C" w:rsidR="00344803" w:rsidRPr="00344803" w:rsidRDefault="00955949" w:rsidP="00344803">
      <w:pPr>
        <w:jc w:val="both"/>
        <w:rPr>
          <w:rFonts w:ascii="Marianne" w:hAnsi="Marianne" w:cs="Marianne"/>
        </w:rPr>
      </w:pPr>
      <w:r>
        <w:rPr>
          <w:rFonts w:ascii="Marianne" w:hAnsi="Marianne" w:cs="Marianne"/>
        </w:rPr>
        <w:t>Aucun secteur</w:t>
      </w:r>
      <w:r w:rsidR="00344803">
        <w:rPr>
          <w:rFonts w:ascii="Marianne" w:hAnsi="Marianne" w:cs="Marianne"/>
        </w:rPr>
        <w:t xml:space="preserve"> d’activité n’est priorisé ou particulièrement visé. </w:t>
      </w:r>
      <w:r w:rsidR="00344803" w:rsidRPr="00344803">
        <w:rPr>
          <w:rFonts w:ascii="Marianne" w:hAnsi="Marianne" w:cs="Marianne"/>
        </w:rPr>
        <w:t>Pour bénéficier d'un maximum</w:t>
      </w:r>
      <w:r w:rsidR="00344803">
        <w:rPr>
          <w:rFonts w:ascii="Marianne" w:hAnsi="Marianne" w:cs="Marianne"/>
        </w:rPr>
        <w:t xml:space="preserve"> </w:t>
      </w:r>
      <w:r w:rsidR="00344803" w:rsidRPr="00344803">
        <w:rPr>
          <w:rFonts w:ascii="Marianne" w:hAnsi="Marianne" w:cs="Marianne"/>
        </w:rPr>
        <w:t>d'expériences</w:t>
      </w:r>
      <w:r w:rsidR="00B4743C">
        <w:rPr>
          <w:rFonts w:ascii="Marianne" w:hAnsi="Marianne" w:cs="Marianne"/>
        </w:rPr>
        <w:t xml:space="preserve"> afin d’obtenir 4 méthodologies suffisamment </w:t>
      </w:r>
      <w:r w:rsidR="00A169E3">
        <w:rPr>
          <w:rFonts w:ascii="Marianne" w:hAnsi="Marianne" w:cs="Marianne"/>
        </w:rPr>
        <w:t>robustes</w:t>
      </w:r>
      <w:r w:rsidR="00B4743C">
        <w:rPr>
          <w:rFonts w:ascii="Marianne" w:hAnsi="Marianne" w:cs="Marianne"/>
        </w:rPr>
        <w:t>, les expérimentations réalisées devront</w:t>
      </w:r>
      <w:r w:rsidR="00344803" w:rsidRPr="00344803">
        <w:rPr>
          <w:rFonts w:ascii="Marianne" w:hAnsi="Marianne" w:cs="Marianne"/>
        </w:rPr>
        <w:t xml:space="preserve"> illustrer :</w:t>
      </w:r>
    </w:p>
    <w:p w14:paraId="7CBB0608" w14:textId="0F2DEA51" w:rsidR="00344803" w:rsidRPr="00487628" w:rsidRDefault="00344803" w:rsidP="00487628">
      <w:pPr>
        <w:pStyle w:val="Paragraphedeliste"/>
        <w:numPr>
          <w:ilvl w:val="0"/>
          <w:numId w:val="26"/>
        </w:numPr>
        <w:jc w:val="both"/>
        <w:rPr>
          <w:rFonts w:ascii="Marianne" w:hAnsi="Marianne" w:cs="Marianne"/>
        </w:rPr>
      </w:pPr>
      <w:r w:rsidRPr="00487628">
        <w:rPr>
          <w:rFonts w:ascii="Marianne" w:hAnsi="Marianne" w:cs="Marianne"/>
        </w:rPr>
        <w:t>Une diversité sectorielle</w:t>
      </w:r>
      <w:r w:rsidR="00B4743C" w:rsidRPr="00487628">
        <w:rPr>
          <w:rFonts w:ascii="Calibri" w:hAnsi="Calibri" w:cs="Calibri"/>
        </w:rPr>
        <w:t> </w:t>
      </w:r>
      <w:r w:rsidR="00B4743C" w:rsidRPr="00487628">
        <w:rPr>
          <w:rFonts w:ascii="Marianne" w:hAnsi="Marianne" w:cs="Marianne"/>
        </w:rPr>
        <w:t xml:space="preserve">; </w:t>
      </w:r>
    </w:p>
    <w:p w14:paraId="64FA474D" w14:textId="56086A30" w:rsidR="000C1C0C" w:rsidRDefault="00344803" w:rsidP="00487628">
      <w:pPr>
        <w:pStyle w:val="Paragraphedeliste"/>
        <w:numPr>
          <w:ilvl w:val="0"/>
          <w:numId w:val="25"/>
        </w:numPr>
        <w:jc w:val="both"/>
        <w:rPr>
          <w:rFonts w:ascii="Marianne" w:hAnsi="Marianne" w:cs="Marianne"/>
        </w:rPr>
      </w:pPr>
      <w:r w:rsidRPr="00487628">
        <w:rPr>
          <w:rFonts w:ascii="Marianne" w:hAnsi="Marianne" w:cs="Marianne"/>
        </w:rPr>
        <w:t>Une diversité</w:t>
      </w:r>
      <w:r w:rsidR="00B4743C" w:rsidRPr="00487628">
        <w:rPr>
          <w:rFonts w:ascii="Marianne" w:hAnsi="Marianne" w:cs="Marianne"/>
        </w:rPr>
        <w:t xml:space="preserve"> d</w:t>
      </w:r>
      <w:r w:rsidR="00487628" w:rsidRPr="00487628">
        <w:rPr>
          <w:rFonts w:ascii="Marianne" w:hAnsi="Marianne" w:cs="Marianne"/>
        </w:rPr>
        <w:t xml:space="preserve">ans les </w:t>
      </w:r>
      <w:r w:rsidR="00B4743C" w:rsidRPr="00487628">
        <w:rPr>
          <w:rFonts w:ascii="Marianne" w:hAnsi="Marianne" w:cs="Marianne"/>
        </w:rPr>
        <w:t>entreprise</w:t>
      </w:r>
      <w:r w:rsidR="00487628" w:rsidRPr="00487628">
        <w:rPr>
          <w:rFonts w:ascii="Marianne" w:hAnsi="Marianne" w:cs="Marianne"/>
        </w:rPr>
        <w:t>s</w:t>
      </w:r>
      <w:r w:rsidR="00B4743C" w:rsidRPr="00487628">
        <w:rPr>
          <w:rFonts w:ascii="Marianne" w:hAnsi="Marianne" w:cs="Marianne"/>
        </w:rPr>
        <w:t xml:space="preserve"> (de taille, </w:t>
      </w:r>
      <w:r w:rsidR="00A169E3">
        <w:rPr>
          <w:rFonts w:ascii="Marianne" w:hAnsi="Marianne" w:cs="Marianne"/>
        </w:rPr>
        <w:t>rattaché ou non à un groupe)</w:t>
      </w:r>
      <w:r w:rsidR="00487628" w:rsidRPr="00487628">
        <w:rPr>
          <w:rFonts w:ascii="Marianne" w:hAnsi="Marianne" w:cs="Marianne"/>
        </w:rPr>
        <w:t>;</w:t>
      </w:r>
    </w:p>
    <w:p w14:paraId="4A0254DD" w14:textId="28AB9392" w:rsidR="00A169E3" w:rsidRDefault="00A169E3" w:rsidP="00487628">
      <w:pPr>
        <w:pStyle w:val="Paragraphedeliste"/>
        <w:numPr>
          <w:ilvl w:val="0"/>
          <w:numId w:val="25"/>
        </w:numPr>
        <w:jc w:val="both"/>
        <w:rPr>
          <w:rFonts w:ascii="Marianne" w:hAnsi="Marianne" w:cs="Marianne"/>
        </w:rPr>
      </w:pPr>
      <w:r>
        <w:rPr>
          <w:rFonts w:ascii="Marianne" w:hAnsi="Marianne" w:cs="Marianne"/>
        </w:rPr>
        <w:t>Une diversité en terme de maturité au regard de leur stratégie de décarbonation</w:t>
      </w:r>
      <w:r>
        <w:rPr>
          <w:rFonts w:ascii="Calibri" w:hAnsi="Calibri" w:cs="Calibri"/>
        </w:rPr>
        <w:t> </w:t>
      </w:r>
      <w:r>
        <w:rPr>
          <w:rFonts w:ascii="Marianne" w:hAnsi="Marianne" w:cs="Marianne"/>
        </w:rPr>
        <w:t>;</w:t>
      </w:r>
    </w:p>
    <w:p w14:paraId="03E65D66" w14:textId="513CA6AA" w:rsidR="00487628" w:rsidRPr="00487628" w:rsidRDefault="00487628" w:rsidP="00487628">
      <w:pPr>
        <w:pStyle w:val="Paragraphedeliste"/>
        <w:numPr>
          <w:ilvl w:val="0"/>
          <w:numId w:val="25"/>
        </w:numPr>
        <w:jc w:val="both"/>
        <w:rPr>
          <w:rFonts w:ascii="Marianne" w:hAnsi="Marianne" w:cs="Marianne"/>
        </w:rPr>
      </w:pPr>
      <w:r>
        <w:rPr>
          <w:rFonts w:ascii="Marianne" w:hAnsi="Marianne" w:cs="Marianne"/>
        </w:rPr>
        <w:t>Une diversité géographique</w:t>
      </w:r>
      <w:r w:rsidR="005438A5">
        <w:rPr>
          <w:rFonts w:ascii="Calibri" w:hAnsi="Calibri" w:cs="Calibri"/>
        </w:rPr>
        <w:t>.</w:t>
      </w:r>
    </w:p>
    <w:p w14:paraId="7680ADF9" w14:textId="2FEA0CC7" w:rsidR="001374C2" w:rsidRDefault="001374C2" w:rsidP="001374C2">
      <w:pPr>
        <w:jc w:val="both"/>
        <w:rPr>
          <w:rFonts w:ascii="Marianne" w:hAnsi="Marianne"/>
        </w:rPr>
      </w:pPr>
    </w:p>
    <w:p w14:paraId="024542C9" w14:textId="04D0268A" w:rsidR="00852B17" w:rsidRDefault="00852B17" w:rsidP="001374C2">
      <w:pPr>
        <w:jc w:val="both"/>
        <w:rPr>
          <w:rFonts w:ascii="Marianne" w:hAnsi="Marianne"/>
        </w:rPr>
      </w:pPr>
      <w:r>
        <w:rPr>
          <w:rFonts w:ascii="Marianne" w:hAnsi="Marianne"/>
        </w:rPr>
        <w:t>Les acteurs industriels s’engagent à contribuer à la bonne réalisation de cette expérimentation</w:t>
      </w:r>
      <w:r w:rsidR="0019309A">
        <w:rPr>
          <w:rFonts w:ascii="Marianne" w:hAnsi="Marianne"/>
        </w:rPr>
        <w:t xml:space="preserve"> en travaillant de pair avec l’intervenant. Les acteurs industriels s’engagent également en signant l’acte de candidature à réaliser les contreparties (formations du personnel, accueil intervenant…) détaillées dans </w:t>
      </w:r>
      <w:r w:rsidR="00A5612F">
        <w:rPr>
          <w:rFonts w:ascii="Marianne" w:hAnsi="Marianne"/>
        </w:rPr>
        <w:t>le contrat</w:t>
      </w:r>
      <w:r w:rsidR="0019309A">
        <w:rPr>
          <w:rFonts w:ascii="Marianne" w:hAnsi="Marianne"/>
        </w:rPr>
        <w:t xml:space="preserve"> de partenariat. </w:t>
      </w:r>
      <w:r w:rsidR="00FB1B94">
        <w:rPr>
          <w:rFonts w:ascii="Marianne" w:hAnsi="Marianne"/>
        </w:rPr>
        <w:t xml:space="preserve"> </w:t>
      </w:r>
    </w:p>
    <w:p w14:paraId="08A3E93C" w14:textId="750B7E8D" w:rsidR="00852B17" w:rsidRDefault="00852B17" w:rsidP="001374C2">
      <w:pPr>
        <w:jc w:val="both"/>
        <w:rPr>
          <w:rFonts w:ascii="Marianne" w:hAnsi="Marianne"/>
        </w:rPr>
      </w:pPr>
    </w:p>
    <w:p w14:paraId="5502DC42" w14:textId="1F4006F8" w:rsidR="007A7314" w:rsidRDefault="007A7314" w:rsidP="001374C2">
      <w:pPr>
        <w:jc w:val="both"/>
        <w:rPr>
          <w:rFonts w:ascii="Marianne" w:hAnsi="Marianne"/>
        </w:rPr>
      </w:pPr>
    </w:p>
    <w:p w14:paraId="76582498" w14:textId="0CB54939" w:rsidR="007A7314" w:rsidRDefault="007A7314" w:rsidP="001374C2">
      <w:pPr>
        <w:jc w:val="both"/>
        <w:rPr>
          <w:rFonts w:ascii="Marianne" w:hAnsi="Marianne"/>
        </w:rPr>
      </w:pPr>
    </w:p>
    <w:p w14:paraId="21C6D89D" w14:textId="35937253" w:rsidR="007A7314" w:rsidRDefault="007A7314" w:rsidP="001374C2">
      <w:pPr>
        <w:jc w:val="both"/>
        <w:rPr>
          <w:rFonts w:ascii="Marianne" w:hAnsi="Marianne"/>
        </w:rPr>
      </w:pPr>
    </w:p>
    <w:p w14:paraId="7495B5DD" w14:textId="5CF2A907" w:rsidR="007A7314" w:rsidRDefault="007A7314" w:rsidP="001374C2">
      <w:pPr>
        <w:jc w:val="both"/>
        <w:rPr>
          <w:rFonts w:ascii="Marianne" w:hAnsi="Marianne"/>
        </w:rPr>
      </w:pPr>
    </w:p>
    <w:p w14:paraId="644B55A5" w14:textId="515FD3F5" w:rsidR="007A7314" w:rsidRDefault="007A7314" w:rsidP="001374C2">
      <w:pPr>
        <w:jc w:val="both"/>
        <w:rPr>
          <w:rFonts w:ascii="Marianne" w:hAnsi="Marianne"/>
        </w:rPr>
      </w:pPr>
    </w:p>
    <w:p w14:paraId="645341A8" w14:textId="3004E70D" w:rsidR="007A7314" w:rsidRDefault="007A7314" w:rsidP="001374C2">
      <w:pPr>
        <w:jc w:val="both"/>
        <w:rPr>
          <w:rFonts w:ascii="Marianne" w:hAnsi="Marianne"/>
        </w:rPr>
      </w:pPr>
    </w:p>
    <w:p w14:paraId="4720BAC9" w14:textId="5D9507C0" w:rsidR="007A7314" w:rsidRDefault="007A7314" w:rsidP="001374C2">
      <w:pPr>
        <w:jc w:val="both"/>
        <w:rPr>
          <w:rFonts w:ascii="Marianne" w:hAnsi="Marianne"/>
        </w:rPr>
      </w:pPr>
    </w:p>
    <w:p w14:paraId="39574BDC" w14:textId="0F1EE373" w:rsidR="007A7314" w:rsidRDefault="007A7314" w:rsidP="001374C2">
      <w:pPr>
        <w:jc w:val="both"/>
        <w:rPr>
          <w:rFonts w:ascii="Marianne" w:hAnsi="Marianne"/>
        </w:rPr>
      </w:pPr>
    </w:p>
    <w:p w14:paraId="2F085CF7" w14:textId="77777777" w:rsidR="007A7314" w:rsidRPr="00852B17" w:rsidRDefault="007A7314" w:rsidP="001374C2">
      <w:pPr>
        <w:jc w:val="both"/>
        <w:rPr>
          <w:rFonts w:ascii="Marianne" w:hAnsi="Marianne"/>
        </w:rPr>
      </w:pPr>
    </w:p>
    <w:p w14:paraId="5B8788AA" w14:textId="77777777" w:rsidR="001374C2" w:rsidRDefault="001374C2" w:rsidP="00102BF6">
      <w:pPr>
        <w:ind w:left="708"/>
        <w:jc w:val="both"/>
        <w:rPr>
          <w:rFonts w:ascii="Marianne" w:hAnsi="Marianne"/>
        </w:rPr>
      </w:pPr>
    </w:p>
    <w:p w14:paraId="028B6594" w14:textId="17492423" w:rsidR="00D27F08" w:rsidRDefault="007B0618" w:rsidP="00102BF6">
      <w:pPr>
        <w:pStyle w:val="Titre1"/>
        <w:numPr>
          <w:ilvl w:val="0"/>
          <w:numId w:val="1"/>
        </w:numPr>
        <w:spacing w:before="0"/>
        <w:rPr>
          <w:rFonts w:ascii="Marianne" w:hAnsi="Marianne"/>
        </w:rPr>
      </w:pPr>
      <w:bookmarkStart w:id="3" w:name="_Toc84402387"/>
      <w:r>
        <w:rPr>
          <w:rFonts w:ascii="Marianne" w:hAnsi="Marianne"/>
        </w:rPr>
        <w:lastRenderedPageBreak/>
        <w:t xml:space="preserve">Les </w:t>
      </w:r>
      <w:r w:rsidR="007E6022">
        <w:rPr>
          <w:rFonts w:ascii="Marianne" w:hAnsi="Marianne"/>
        </w:rPr>
        <w:t>expérimentation</w:t>
      </w:r>
      <w:r w:rsidR="00102BF6">
        <w:rPr>
          <w:rFonts w:ascii="Marianne" w:hAnsi="Marianne"/>
        </w:rPr>
        <w:t>s</w:t>
      </w:r>
      <w:bookmarkEnd w:id="3"/>
      <w:r w:rsidR="00102BF6">
        <w:rPr>
          <w:rFonts w:ascii="Marianne" w:hAnsi="Marianne"/>
        </w:rPr>
        <w:t xml:space="preserve"> </w:t>
      </w:r>
    </w:p>
    <w:p w14:paraId="6D6437ED" w14:textId="77777777" w:rsidR="00102BF6" w:rsidRPr="000C2B19" w:rsidRDefault="00102BF6" w:rsidP="00102BF6">
      <w:pPr>
        <w:rPr>
          <w:sz w:val="14"/>
          <w:szCs w:val="14"/>
        </w:rPr>
      </w:pPr>
    </w:p>
    <w:p w14:paraId="3B585507" w14:textId="6A2FF9E8" w:rsidR="00837F19" w:rsidRPr="007A7314" w:rsidRDefault="00FF2313" w:rsidP="00102BF6">
      <w:pPr>
        <w:jc w:val="both"/>
        <w:rPr>
          <w:rFonts w:ascii="Marianne" w:hAnsi="Marianne"/>
        </w:rPr>
      </w:pPr>
      <w:r>
        <w:rPr>
          <w:rFonts w:ascii="Marianne" w:hAnsi="Marianne"/>
        </w:rPr>
        <w:t>Cette partie permet de présenter succinctement les différent</w:t>
      </w:r>
      <w:r w:rsidR="007E6022">
        <w:rPr>
          <w:rFonts w:ascii="Marianne" w:hAnsi="Marianne"/>
        </w:rPr>
        <w:t>e</w:t>
      </w:r>
      <w:r>
        <w:rPr>
          <w:rFonts w:ascii="Marianne" w:hAnsi="Marianne"/>
        </w:rPr>
        <w:t xml:space="preserve">s </w:t>
      </w:r>
      <w:r w:rsidR="007E6022">
        <w:rPr>
          <w:rFonts w:ascii="Marianne" w:hAnsi="Marianne"/>
        </w:rPr>
        <w:t>expérimentation</w:t>
      </w:r>
      <w:r w:rsidR="004C2D61">
        <w:rPr>
          <w:rFonts w:ascii="Marianne" w:hAnsi="Marianne"/>
        </w:rPr>
        <w:t>s</w:t>
      </w:r>
      <w:r>
        <w:rPr>
          <w:rFonts w:ascii="Marianne" w:hAnsi="Marianne"/>
        </w:rPr>
        <w:t xml:space="preserve">. Les modalités d’intervention </w:t>
      </w:r>
      <w:r w:rsidR="004C2D61">
        <w:rPr>
          <w:rFonts w:ascii="Marianne" w:hAnsi="Marianne"/>
        </w:rPr>
        <w:t>spécifiques</w:t>
      </w:r>
      <w:r>
        <w:rPr>
          <w:rFonts w:ascii="Marianne" w:hAnsi="Marianne"/>
        </w:rPr>
        <w:t xml:space="preserve"> sont précisées </w:t>
      </w:r>
      <w:r w:rsidR="008210C6">
        <w:rPr>
          <w:rFonts w:ascii="Marianne" w:hAnsi="Marianne"/>
        </w:rPr>
        <w:t xml:space="preserve">dans les documents de description de chaque </w:t>
      </w:r>
      <w:r w:rsidR="007E6022">
        <w:rPr>
          <w:rFonts w:ascii="Marianne" w:hAnsi="Marianne"/>
        </w:rPr>
        <w:t>expérimentation</w:t>
      </w:r>
      <w:r w:rsidR="004D39BB">
        <w:rPr>
          <w:rFonts w:ascii="Marianne" w:hAnsi="Marianne"/>
        </w:rPr>
        <w:t xml:space="preserve"> ci-joints.</w:t>
      </w:r>
      <w:r>
        <w:rPr>
          <w:rFonts w:ascii="Marianne" w:hAnsi="Marianne"/>
        </w:rPr>
        <w:t xml:space="preserve"> </w:t>
      </w:r>
    </w:p>
    <w:p w14:paraId="07C9F222" w14:textId="36D56682" w:rsidR="00837F19" w:rsidRDefault="00837F19" w:rsidP="00102BF6">
      <w:pPr>
        <w:jc w:val="both"/>
        <w:rPr>
          <w:rFonts w:ascii="Marianne" w:hAnsi="Marianne"/>
          <w:u w:val="single"/>
        </w:rPr>
      </w:pPr>
    </w:p>
    <w:p w14:paraId="01EC9474" w14:textId="580027EF" w:rsidR="00D27F08" w:rsidRPr="00344803" w:rsidRDefault="007E6022" w:rsidP="00D27F08">
      <w:pPr>
        <w:pStyle w:val="Paragraphedeliste"/>
        <w:numPr>
          <w:ilvl w:val="0"/>
          <w:numId w:val="19"/>
        </w:numPr>
        <w:jc w:val="both"/>
        <w:rPr>
          <w:rFonts w:ascii="Marianne" w:hAnsi="Marianne"/>
          <w:i/>
          <w:u w:val="single"/>
        </w:rPr>
      </w:pPr>
      <w:r w:rsidRPr="007E6022">
        <w:rPr>
          <w:rFonts w:ascii="Marianne" w:hAnsi="Marianne"/>
          <w:i/>
          <w:u w:val="single"/>
        </w:rPr>
        <w:t>Expé</w:t>
      </w:r>
      <w:r w:rsidRPr="00344803">
        <w:rPr>
          <w:rFonts w:ascii="Marianne" w:hAnsi="Marianne"/>
          <w:i/>
          <w:u w:val="single"/>
        </w:rPr>
        <w:t xml:space="preserve"> </w:t>
      </w:r>
      <w:r w:rsidR="00D27F08" w:rsidRPr="00344803">
        <w:rPr>
          <w:rFonts w:ascii="Marianne" w:hAnsi="Marianne"/>
          <w:i/>
          <w:u w:val="single"/>
        </w:rPr>
        <w:t>1</w:t>
      </w:r>
      <w:r w:rsidR="00D27F08" w:rsidRPr="007E6022">
        <w:rPr>
          <w:rFonts w:ascii="Calibri" w:hAnsi="Calibri" w:cs="Calibri"/>
          <w:i/>
          <w:u w:val="single"/>
        </w:rPr>
        <w:t> </w:t>
      </w:r>
      <w:r w:rsidR="00D27F08" w:rsidRPr="00344803">
        <w:rPr>
          <w:rFonts w:ascii="Marianne" w:hAnsi="Marianne"/>
          <w:i/>
          <w:u w:val="single"/>
        </w:rPr>
        <w:t>: Définition de trajectoires d’investissements bas carbone d’un groupe industriel</w:t>
      </w:r>
      <w:r w:rsidR="00E74117">
        <w:rPr>
          <w:rFonts w:ascii="Marianne" w:hAnsi="Marianne"/>
          <w:i/>
          <w:u w:val="single"/>
        </w:rPr>
        <w:t xml:space="preserve"> multi-sites</w:t>
      </w:r>
    </w:p>
    <w:p w14:paraId="00F284AF" w14:textId="77777777" w:rsidR="00D27F08" w:rsidRDefault="00D27F08" w:rsidP="00D27F08">
      <w:pPr>
        <w:pStyle w:val="Paragraphedeliste"/>
        <w:jc w:val="both"/>
        <w:rPr>
          <w:rFonts w:ascii="Marianne" w:hAnsi="Marianne"/>
        </w:rPr>
      </w:pPr>
    </w:p>
    <w:p w14:paraId="62CB3C73" w14:textId="6E084E17" w:rsidR="00D27F08" w:rsidRDefault="004D39BB" w:rsidP="00D27F08">
      <w:pPr>
        <w:jc w:val="both"/>
        <w:rPr>
          <w:rFonts w:ascii="Marianne" w:hAnsi="Marianne"/>
        </w:rPr>
      </w:pPr>
      <w:r>
        <w:rPr>
          <w:rFonts w:ascii="Marianne" w:hAnsi="Marianne"/>
        </w:rPr>
        <w:t>L’objectif</w:t>
      </w:r>
      <w:r w:rsidR="00D27F08" w:rsidRPr="00D27F08">
        <w:rPr>
          <w:rFonts w:ascii="Marianne" w:hAnsi="Marianne"/>
        </w:rPr>
        <w:t xml:space="preserve"> est d’établir et d‘expérimenter une méthodologie permettant de</w:t>
      </w:r>
      <w:r w:rsidR="00D27F08">
        <w:rPr>
          <w:rFonts w:ascii="Marianne" w:hAnsi="Marianne"/>
        </w:rPr>
        <w:t xml:space="preserve"> </w:t>
      </w:r>
      <w:r w:rsidR="00D27F08" w:rsidRPr="00D27F08">
        <w:rPr>
          <w:rFonts w:ascii="Marianne" w:hAnsi="Marianne"/>
        </w:rPr>
        <w:t>définir et consolider la stratégie technico-économique et les trajectoires d’investissements bas</w:t>
      </w:r>
      <w:r w:rsidR="00D27F08">
        <w:rPr>
          <w:rFonts w:ascii="Marianne" w:hAnsi="Marianne"/>
        </w:rPr>
        <w:t xml:space="preserve"> </w:t>
      </w:r>
      <w:r w:rsidR="00D27F08" w:rsidRPr="00D27F08">
        <w:rPr>
          <w:rFonts w:ascii="Marianne" w:hAnsi="Marianne"/>
        </w:rPr>
        <w:t>carbone d’un groupe industriel multi-site. Cette</w:t>
      </w:r>
      <w:r w:rsidR="00D27F08">
        <w:rPr>
          <w:rFonts w:ascii="Marianne" w:hAnsi="Marianne"/>
        </w:rPr>
        <w:t xml:space="preserve"> </w:t>
      </w:r>
      <w:r w:rsidR="00D27F08" w:rsidRPr="00D27F08">
        <w:rPr>
          <w:rFonts w:ascii="Marianne" w:hAnsi="Marianne"/>
        </w:rPr>
        <w:t>méthodologie doit permettre d’aboutir à la définition de projets d'investissements concrets à</w:t>
      </w:r>
      <w:r w:rsidR="00D27F08">
        <w:rPr>
          <w:rFonts w:ascii="Marianne" w:hAnsi="Marianne"/>
        </w:rPr>
        <w:t xml:space="preserve"> </w:t>
      </w:r>
      <w:r w:rsidR="00852B17">
        <w:rPr>
          <w:rFonts w:ascii="Marianne" w:hAnsi="Marianne"/>
        </w:rPr>
        <w:t>court et moyen terme</w:t>
      </w:r>
      <w:r w:rsidR="00487628">
        <w:rPr>
          <w:rFonts w:ascii="Marianne" w:hAnsi="Marianne"/>
        </w:rPr>
        <w:t xml:space="preserve"> pour l’industriel engagé</w:t>
      </w:r>
      <w:r w:rsidR="00D27F08" w:rsidRPr="00D27F08">
        <w:rPr>
          <w:rFonts w:ascii="Marianne" w:hAnsi="Marianne"/>
        </w:rPr>
        <w:t>.</w:t>
      </w:r>
      <w:r w:rsidR="00EA0E97">
        <w:rPr>
          <w:rFonts w:ascii="Marianne" w:hAnsi="Marianne"/>
        </w:rPr>
        <w:t xml:space="preserve"> Cette méthodologie fera aussi état de la montée en compétence du personnel de l’industriel et du suivi de l’évaluation de la stratégie du groupe.  </w:t>
      </w:r>
    </w:p>
    <w:p w14:paraId="723F48C5" w14:textId="48533B46" w:rsidR="00D27F08" w:rsidRDefault="000256BA" w:rsidP="00D27F08">
      <w:pPr>
        <w:jc w:val="both"/>
        <w:rPr>
          <w:rFonts w:ascii="Marianne" w:hAnsi="Marianne"/>
        </w:rPr>
      </w:pPr>
      <w:r>
        <w:rPr>
          <w:rFonts w:ascii="Marianne" w:hAnsi="Marianne"/>
        </w:rPr>
        <w:t>I</w:t>
      </w:r>
      <w:r w:rsidR="00D27F08">
        <w:rPr>
          <w:rFonts w:ascii="Marianne" w:hAnsi="Marianne"/>
        </w:rPr>
        <w:t xml:space="preserve">l est demandé une forte implication des acteurs industriels d’un point de vue humain et financier afin d’aboutir à des investissements ambitieux. </w:t>
      </w:r>
    </w:p>
    <w:p w14:paraId="70D47A1F" w14:textId="34B601EC" w:rsidR="00FD0453" w:rsidRDefault="00D94DA1" w:rsidP="00D27F08">
      <w:pPr>
        <w:jc w:val="both"/>
        <w:rPr>
          <w:rFonts w:ascii="Marianne" w:hAnsi="Marianne"/>
        </w:rPr>
      </w:pPr>
      <w:r>
        <w:rPr>
          <w:rFonts w:ascii="Marianne" w:hAnsi="Marianne"/>
        </w:rPr>
        <w:t>Dans le cadre de</w:t>
      </w:r>
      <w:r w:rsidR="000256BA">
        <w:rPr>
          <w:rFonts w:ascii="Marianne" w:hAnsi="Marianne"/>
        </w:rPr>
        <w:t xml:space="preserve"> cet</w:t>
      </w:r>
      <w:r w:rsidR="007E6022">
        <w:rPr>
          <w:rFonts w:ascii="Marianne" w:hAnsi="Marianne"/>
        </w:rPr>
        <w:t>te</w:t>
      </w:r>
      <w:r w:rsidR="000256BA">
        <w:rPr>
          <w:rFonts w:ascii="Marianne" w:hAnsi="Marianne"/>
        </w:rPr>
        <w:t xml:space="preserve"> </w:t>
      </w:r>
      <w:r w:rsidR="007E6022">
        <w:rPr>
          <w:rFonts w:ascii="Marianne" w:hAnsi="Marianne"/>
        </w:rPr>
        <w:t>expérimentation</w:t>
      </w:r>
      <w:r>
        <w:rPr>
          <w:rFonts w:ascii="Marianne" w:hAnsi="Marianne"/>
        </w:rPr>
        <w:t>, l</w:t>
      </w:r>
      <w:r w:rsidR="00D27F08">
        <w:rPr>
          <w:rFonts w:ascii="Marianne" w:hAnsi="Marianne"/>
        </w:rPr>
        <w:t xml:space="preserve">’ADEME </w:t>
      </w:r>
      <w:r w:rsidR="00487628">
        <w:rPr>
          <w:rFonts w:ascii="Marianne" w:hAnsi="Marianne"/>
        </w:rPr>
        <w:t>s’engage à</w:t>
      </w:r>
      <w:r w:rsidR="00FD0453">
        <w:rPr>
          <w:rFonts w:ascii="Calibri" w:hAnsi="Calibri" w:cs="Calibri"/>
        </w:rPr>
        <w:t> </w:t>
      </w:r>
      <w:r w:rsidR="00FD0453">
        <w:rPr>
          <w:rFonts w:ascii="Marianne" w:hAnsi="Marianne"/>
        </w:rPr>
        <w:t>:</w:t>
      </w:r>
    </w:p>
    <w:p w14:paraId="1F85D70F" w14:textId="20203601" w:rsidR="00FD0453" w:rsidRDefault="00487628" w:rsidP="00FD0453">
      <w:pPr>
        <w:pStyle w:val="Paragraphedeliste"/>
        <w:numPr>
          <w:ilvl w:val="0"/>
          <w:numId w:val="20"/>
        </w:num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Piloter et rémunérer le bureau d’études pour son intervention </w:t>
      </w:r>
      <w:r w:rsidR="007E6022">
        <w:rPr>
          <w:rFonts w:ascii="Marianne" w:hAnsi="Marianne"/>
        </w:rPr>
        <w:t xml:space="preserve">chez </w:t>
      </w:r>
      <w:r w:rsidR="00FD0453">
        <w:rPr>
          <w:rFonts w:ascii="Marianne" w:hAnsi="Marianne"/>
        </w:rPr>
        <w:t>l’industriel, de l’état des lieux de la stratégie actuelle jusqu’à l’élaboration du master plan «</w:t>
      </w:r>
      <w:r w:rsidR="00FD0453">
        <w:rPr>
          <w:rFonts w:ascii="Calibri" w:hAnsi="Calibri" w:cs="Calibri"/>
        </w:rPr>
        <w:t> </w:t>
      </w:r>
      <w:r w:rsidR="005438A5">
        <w:rPr>
          <w:rFonts w:ascii="Marianne" w:hAnsi="Marianne"/>
        </w:rPr>
        <w:t>décarbonation de s</w:t>
      </w:r>
      <w:r w:rsidR="00FD0453">
        <w:rPr>
          <w:rFonts w:ascii="Marianne" w:hAnsi="Marianne"/>
        </w:rPr>
        <w:t>es activités</w:t>
      </w:r>
      <w:r w:rsidR="00FD0453">
        <w:rPr>
          <w:rFonts w:ascii="Calibri" w:hAnsi="Calibri" w:cs="Calibri"/>
        </w:rPr>
        <w:t> </w:t>
      </w:r>
      <w:r w:rsidR="00FD0453">
        <w:rPr>
          <w:rFonts w:ascii="Marianne" w:hAnsi="Marianne" w:cs="Marianne"/>
        </w:rPr>
        <w:t>»</w:t>
      </w:r>
      <w:r w:rsidR="00FD0453">
        <w:rPr>
          <w:rFonts w:ascii="Calibri" w:hAnsi="Calibri" w:cs="Calibri"/>
        </w:rPr>
        <w:t> </w:t>
      </w:r>
      <w:r w:rsidR="00FD0453">
        <w:rPr>
          <w:rFonts w:ascii="Marianne" w:hAnsi="Marianne"/>
        </w:rPr>
        <w:t>;</w:t>
      </w:r>
    </w:p>
    <w:p w14:paraId="4977AC02" w14:textId="6629EDFB" w:rsidR="00D27F08" w:rsidRDefault="001D5CB4" w:rsidP="00FD0453">
      <w:pPr>
        <w:pStyle w:val="Paragraphedeliste"/>
        <w:numPr>
          <w:ilvl w:val="0"/>
          <w:numId w:val="20"/>
        </w:numPr>
        <w:jc w:val="both"/>
        <w:rPr>
          <w:rFonts w:ascii="Marianne" w:hAnsi="Marianne"/>
        </w:rPr>
      </w:pPr>
      <w:r>
        <w:rPr>
          <w:rFonts w:ascii="Marianne" w:hAnsi="Marianne"/>
        </w:rPr>
        <w:t>La r</w:t>
      </w:r>
      <w:r w:rsidR="00FD0453">
        <w:rPr>
          <w:rFonts w:ascii="Marianne" w:hAnsi="Marianne"/>
        </w:rPr>
        <w:t>éalisation d’analyses financières</w:t>
      </w:r>
      <w:r w:rsidR="00CB01C7">
        <w:rPr>
          <w:rFonts w:ascii="Marianne" w:hAnsi="Marianne"/>
        </w:rPr>
        <w:t xml:space="preserve"> et d’analyse</w:t>
      </w:r>
      <w:r w:rsidR="005438A5">
        <w:rPr>
          <w:rFonts w:ascii="Marianne" w:hAnsi="Marianne"/>
        </w:rPr>
        <w:t>s</w:t>
      </w:r>
      <w:r w:rsidR="00CB01C7">
        <w:rPr>
          <w:rFonts w:ascii="Marianne" w:hAnsi="Marianne"/>
        </w:rPr>
        <w:t xml:space="preserve"> de risques</w:t>
      </w:r>
      <w:r w:rsidR="00FD0453">
        <w:rPr>
          <w:rFonts w:ascii="Marianne" w:hAnsi="Marianne"/>
        </w:rPr>
        <w:t xml:space="preserve"> – si jugé</w:t>
      </w:r>
      <w:r w:rsidR="00CB01C7">
        <w:rPr>
          <w:rFonts w:ascii="Marianne" w:hAnsi="Marianne"/>
        </w:rPr>
        <w:t>es</w:t>
      </w:r>
      <w:r w:rsidR="00FD0453">
        <w:rPr>
          <w:rFonts w:ascii="Marianne" w:hAnsi="Marianne"/>
        </w:rPr>
        <w:t xml:space="preserve"> nécessaire par le </w:t>
      </w:r>
      <w:r w:rsidR="00CB01C7">
        <w:rPr>
          <w:rFonts w:ascii="Marianne" w:hAnsi="Marianne"/>
        </w:rPr>
        <w:t>bureau d’études</w:t>
      </w:r>
      <w:r w:rsidR="00FD0453">
        <w:rPr>
          <w:rFonts w:ascii="Calibri" w:hAnsi="Calibri" w:cs="Calibri"/>
        </w:rPr>
        <w:t> </w:t>
      </w:r>
      <w:r w:rsidR="00FD0453">
        <w:rPr>
          <w:rFonts w:ascii="Marianne" w:hAnsi="Marianne"/>
        </w:rPr>
        <w:t xml:space="preserve">; </w:t>
      </w:r>
    </w:p>
    <w:p w14:paraId="5BB3D3C0" w14:textId="77777777" w:rsidR="00FD0453" w:rsidRDefault="00FD0453" w:rsidP="00FD0453">
      <w:pPr>
        <w:pStyle w:val="Paragraphedeliste"/>
        <w:ind w:left="1070"/>
        <w:jc w:val="both"/>
        <w:rPr>
          <w:rFonts w:ascii="Marianne" w:hAnsi="Marianne"/>
        </w:rPr>
      </w:pPr>
    </w:p>
    <w:p w14:paraId="758BA2D0" w14:textId="15C4E799" w:rsidR="00FD0453" w:rsidRDefault="007B3EBD" w:rsidP="001B4347">
      <w:pPr>
        <w:jc w:val="both"/>
        <w:rPr>
          <w:rFonts w:ascii="Marianne" w:hAnsi="Marianne"/>
        </w:rPr>
      </w:pPr>
      <w:r>
        <w:rPr>
          <w:rFonts w:ascii="Marianne" w:hAnsi="Marianne"/>
        </w:rPr>
        <w:t>Toute</w:t>
      </w:r>
      <w:r w:rsidR="00FD0453">
        <w:rPr>
          <w:rFonts w:ascii="Marianne" w:hAnsi="Marianne"/>
        </w:rPr>
        <w:t xml:space="preserve"> autre étude ou audit jugés nécessaire</w:t>
      </w:r>
      <w:r w:rsidR="005438A5">
        <w:rPr>
          <w:rFonts w:ascii="Marianne" w:hAnsi="Marianne"/>
        </w:rPr>
        <w:t>s</w:t>
      </w:r>
      <w:r w:rsidR="00FD0453">
        <w:rPr>
          <w:rFonts w:ascii="Marianne" w:hAnsi="Marianne"/>
        </w:rPr>
        <w:t xml:space="preserve"> par le </w:t>
      </w:r>
      <w:r w:rsidR="006857E3">
        <w:rPr>
          <w:rFonts w:ascii="Marianne" w:hAnsi="Marianne"/>
        </w:rPr>
        <w:t>bureau d’études</w:t>
      </w:r>
      <w:r w:rsidR="00FD0453">
        <w:rPr>
          <w:rFonts w:ascii="Marianne" w:hAnsi="Marianne"/>
        </w:rPr>
        <w:t xml:space="preserve"> pour l’élaboration de la stratégie d</w:t>
      </w:r>
      <w:r w:rsidR="00FF0761">
        <w:rPr>
          <w:rFonts w:ascii="Marianne" w:hAnsi="Marianne"/>
        </w:rPr>
        <w:t>’investissement bas carbone seront</w:t>
      </w:r>
      <w:r w:rsidR="00FD0453">
        <w:rPr>
          <w:rFonts w:ascii="Marianne" w:hAnsi="Marianne"/>
        </w:rPr>
        <w:t xml:space="preserve"> à la charge de l’industriel. </w:t>
      </w:r>
    </w:p>
    <w:p w14:paraId="310166BE" w14:textId="190D8634" w:rsidR="00FD0453" w:rsidRPr="00FD0453" w:rsidRDefault="00FD0453" w:rsidP="001B4347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C’est notamment le cas de l’évaluation </w:t>
      </w:r>
      <w:hyperlink r:id="rId13" w:history="1">
        <w:r w:rsidRPr="00D94DA1">
          <w:rPr>
            <w:rStyle w:val="Lienhypertexte"/>
            <w:rFonts w:ascii="Marianne" w:hAnsi="Marianne"/>
          </w:rPr>
          <w:t>ACT</w:t>
        </w:r>
      </w:hyperlink>
      <w:r>
        <w:rPr>
          <w:rFonts w:ascii="Marianne" w:hAnsi="Marianne"/>
        </w:rPr>
        <w:t xml:space="preserve"> </w:t>
      </w:r>
      <w:r w:rsidR="00567D7F">
        <w:rPr>
          <w:rFonts w:ascii="Marianne" w:hAnsi="Marianne"/>
        </w:rPr>
        <w:t>qui est obligatoire</w:t>
      </w:r>
      <w:r w:rsidR="006857E3">
        <w:rPr>
          <w:rFonts w:ascii="Marianne" w:hAnsi="Marianne"/>
        </w:rPr>
        <w:t xml:space="preserve"> et qui n’est pas pris en charge par l’ADEME</w:t>
      </w:r>
      <w:r w:rsidR="00567D7F">
        <w:rPr>
          <w:rFonts w:ascii="Marianne" w:hAnsi="Marianne"/>
        </w:rPr>
        <w:t xml:space="preserve"> dans </w:t>
      </w:r>
      <w:r w:rsidR="006857E3">
        <w:rPr>
          <w:rFonts w:ascii="Marianne" w:hAnsi="Marianne"/>
        </w:rPr>
        <w:t xml:space="preserve">le cadre de </w:t>
      </w:r>
      <w:r w:rsidR="000256BA">
        <w:rPr>
          <w:rFonts w:ascii="Marianne" w:hAnsi="Marianne"/>
        </w:rPr>
        <w:t>cet</w:t>
      </w:r>
      <w:r w:rsidR="007E6022">
        <w:rPr>
          <w:rFonts w:ascii="Marianne" w:hAnsi="Marianne"/>
        </w:rPr>
        <w:t>te</w:t>
      </w:r>
      <w:r w:rsidR="000256BA">
        <w:rPr>
          <w:rFonts w:ascii="Marianne" w:hAnsi="Marianne"/>
        </w:rPr>
        <w:t xml:space="preserve"> </w:t>
      </w:r>
      <w:r w:rsidR="007E6022">
        <w:rPr>
          <w:rFonts w:ascii="Marianne" w:hAnsi="Marianne"/>
        </w:rPr>
        <w:t>expérimentation</w:t>
      </w:r>
      <w:r w:rsidR="000256BA">
        <w:rPr>
          <w:rFonts w:ascii="Marianne" w:hAnsi="Marianne"/>
        </w:rPr>
        <w:t xml:space="preserve"> 1</w:t>
      </w:r>
      <w:r w:rsidR="00567D7F">
        <w:rPr>
          <w:rFonts w:ascii="Marianne" w:hAnsi="Marianne"/>
        </w:rPr>
        <w:t xml:space="preserve">. </w:t>
      </w:r>
    </w:p>
    <w:p w14:paraId="2D7B7A85" w14:textId="14A804F1" w:rsidR="00EA4DD2" w:rsidRDefault="00EA4DD2" w:rsidP="001B4347">
      <w:pPr>
        <w:jc w:val="both"/>
        <w:rPr>
          <w:rFonts w:ascii="Marianne" w:hAnsi="Marianne"/>
        </w:rPr>
      </w:pPr>
    </w:p>
    <w:p w14:paraId="027001D0" w14:textId="28B185A7" w:rsidR="00102BF6" w:rsidRDefault="007C153F" w:rsidP="00837F19">
      <w:pPr>
        <w:spacing w:after="120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Le </w:t>
      </w:r>
      <w:r w:rsidR="006857E3">
        <w:rPr>
          <w:rFonts w:ascii="Marianne" w:hAnsi="Marianne"/>
        </w:rPr>
        <w:t>bureau d’études</w:t>
      </w:r>
      <w:r w:rsidR="000256BA">
        <w:rPr>
          <w:rFonts w:ascii="Marianne" w:hAnsi="Marianne"/>
        </w:rPr>
        <w:t xml:space="preserve"> sélectionné par l’ADEME pour cette</w:t>
      </w:r>
      <w:r>
        <w:rPr>
          <w:rFonts w:ascii="Marianne" w:hAnsi="Marianne"/>
        </w:rPr>
        <w:t xml:space="preserve"> réalisation est </w:t>
      </w:r>
      <w:proofErr w:type="spellStart"/>
      <w:r w:rsidRPr="007C153F">
        <w:rPr>
          <w:rFonts w:ascii="Marianne" w:hAnsi="Marianne"/>
          <w:i/>
        </w:rPr>
        <w:t>GreenFlex</w:t>
      </w:r>
      <w:proofErr w:type="spellEnd"/>
      <w:r>
        <w:rPr>
          <w:rFonts w:ascii="Marianne" w:hAnsi="Marianne"/>
        </w:rPr>
        <w:t xml:space="preserve">. </w:t>
      </w:r>
      <w:r w:rsidR="00267FED">
        <w:rPr>
          <w:rFonts w:ascii="Marianne" w:hAnsi="Marianne"/>
        </w:rPr>
        <w:t xml:space="preserve">(Contact courriel de </w:t>
      </w:r>
      <w:proofErr w:type="spellStart"/>
      <w:r w:rsidR="00267FED" w:rsidRPr="00267FED">
        <w:rPr>
          <w:rFonts w:ascii="Marianne" w:hAnsi="Marianne"/>
          <w:i/>
        </w:rPr>
        <w:t>GreenFlex</w:t>
      </w:r>
      <w:proofErr w:type="spellEnd"/>
      <w:r w:rsidR="00267FED">
        <w:rPr>
          <w:rFonts w:ascii="Marianne" w:hAnsi="Marianne"/>
        </w:rPr>
        <w:t xml:space="preserve"> pour </w:t>
      </w:r>
      <w:r w:rsidR="007E6022">
        <w:rPr>
          <w:rFonts w:ascii="Marianne" w:hAnsi="Marianne"/>
        </w:rPr>
        <w:t>cette expérimentation</w:t>
      </w:r>
      <w:r w:rsidR="00267FED">
        <w:rPr>
          <w:rFonts w:ascii="Calibri" w:hAnsi="Calibri" w:cs="Calibri"/>
        </w:rPr>
        <w:t> </w:t>
      </w:r>
      <w:r w:rsidR="00267FED">
        <w:rPr>
          <w:rFonts w:ascii="Marianne" w:hAnsi="Marianne"/>
        </w:rPr>
        <w:t xml:space="preserve">: decarbonation.industrie@greenflex.com) </w:t>
      </w:r>
    </w:p>
    <w:p w14:paraId="7D33C827" w14:textId="748150BF" w:rsidR="00102BF6" w:rsidRDefault="006F7896" w:rsidP="001B4347">
      <w:pPr>
        <w:jc w:val="both"/>
        <w:rPr>
          <w:rFonts w:ascii="Marianne" w:hAnsi="Marianne"/>
        </w:rPr>
      </w:pPr>
      <w:r>
        <w:rPr>
          <w:rFonts w:ascii="Marianne" w:hAnsi="Marianne"/>
        </w:rPr>
        <w:t>Le nombre</w:t>
      </w:r>
      <w:r w:rsidR="00FD0453">
        <w:rPr>
          <w:rFonts w:ascii="Marianne" w:hAnsi="Marianne"/>
        </w:rPr>
        <w:t xml:space="preserve"> </w:t>
      </w:r>
      <w:r w:rsidR="006864BE">
        <w:rPr>
          <w:rFonts w:ascii="Marianne" w:hAnsi="Marianne"/>
        </w:rPr>
        <w:t>d’indus</w:t>
      </w:r>
      <w:r w:rsidR="00D36854">
        <w:rPr>
          <w:rFonts w:ascii="Marianne" w:hAnsi="Marianne"/>
        </w:rPr>
        <w:t>triels</w:t>
      </w:r>
      <w:r w:rsidR="00CB01C7">
        <w:rPr>
          <w:rFonts w:ascii="Marianne" w:hAnsi="Marianne"/>
        </w:rPr>
        <w:t xml:space="preserve"> pouvant bénéficier de cet</w:t>
      </w:r>
      <w:r w:rsidR="007E6022">
        <w:rPr>
          <w:rFonts w:ascii="Marianne" w:hAnsi="Marianne"/>
        </w:rPr>
        <w:t>te</w:t>
      </w:r>
      <w:r w:rsidR="00CB01C7">
        <w:rPr>
          <w:rFonts w:ascii="Marianne" w:hAnsi="Marianne"/>
        </w:rPr>
        <w:t xml:space="preserve"> </w:t>
      </w:r>
      <w:r w:rsidR="007E6022">
        <w:rPr>
          <w:rFonts w:ascii="Marianne" w:hAnsi="Marianne"/>
        </w:rPr>
        <w:t>expérimentation</w:t>
      </w:r>
      <w:r w:rsidR="00FD0453">
        <w:rPr>
          <w:rFonts w:ascii="Marianne" w:hAnsi="Marianne"/>
        </w:rPr>
        <w:t xml:space="preserve"> </w:t>
      </w:r>
      <w:r>
        <w:rPr>
          <w:rFonts w:ascii="Marianne" w:hAnsi="Marianne"/>
        </w:rPr>
        <w:t xml:space="preserve">est </w:t>
      </w:r>
      <w:r w:rsidR="000256BA">
        <w:rPr>
          <w:rFonts w:ascii="Marianne" w:hAnsi="Marianne"/>
        </w:rPr>
        <w:t>d’</w:t>
      </w:r>
      <w:r w:rsidR="00CB01C7">
        <w:rPr>
          <w:rFonts w:ascii="Marianne" w:hAnsi="Marianne"/>
        </w:rPr>
        <w:t xml:space="preserve">environ </w:t>
      </w:r>
      <w:r w:rsidR="00FD0453">
        <w:rPr>
          <w:rFonts w:ascii="Marianne" w:hAnsi="Marianne"/>
        </w:rPr>
        <w:t>15</w:t>
      </w:r>
      <w:r>
        <w:rPr>
          <w:rFonts w:ascii="Marianne" w:hAnsi="Marianne"/>
        </w:rPr>
        <w:t xml:space="preserve"> groupes industriels</w:t>
      </w:r>
      <w:r w:rsidR="00FD0453">
        <w:rPr>
          <w:rFonts w:ascii="Marianne" w:hAnsi="Marianne"/>
        </w:rPr>
        <w:t xml:space="preserve">. </w:t>
      </w:r>
    </w:p>
    <w:p w14:paraId="452E535D" w14:textId="08C997F3" w:rsidR="00102BF6" w:rsidRDefault="00102BF6" w:rsidP="001B4347">
      <w:pPr>
        <w:jc w:val="both"/>
        <w:rPr>
          <w:rFonts w:ascii="Marianne" w:hAnsi="Marianne"/>
        </w:rPr>
      </w:pPr>
    </w:p>
    <w:p w14:paraId="6C07DC50" w14:textId="3A65678F" w:rsidR="00D27F08" w:rsidRPr="00344803" w:rsidRDefault="007E6022" w:rsidP="00D27F08">
      <w:pPr>
        <w:pStyle w:val="Paragraphedeliste"/>
        <w:numPr>
          <w:ilvl w:val="0"/>
          <w:numId w:val="19"/>
        </w:numPr>
        <w:jc w:val="both"/>
        <w:rPr>
          <w:rFonts w:ascii="Marianne" w:hAnsi="Marianne"/>
          <w:i/>
          <w:u w:val="single"/>
        </w:rPr>
      </w:pPr>
      <w:r w:rsidRPr="007E6022">
        <w:rPr>
          <w:rFonts w:ascii="Marianne" w:hAnsi="Marianne"/>
          <w:i/>
          <w:u w:val="single"/>
        </w:rPr>
        <w:t>Expé</w:t>
      </w:r>
      <w:r w:rsidRPr="00344803">
        <w:rPr>
          <w:rFonts w:ascii="Marianne" w:hAnsi="Marianne"/>
          <w:i/>
          <w:u w:val="single"/>
        </w:rPr>
        <w:t xml:space="preserve"> </w:t>
      </w:r>
      <w:r w:rsidR="00D27F08" w:rsidRPr="00344803">
        <w:rPr>
          <w:rFonts w:ascii="Marianne" w:hAnsi="Marianne"/>
          <w:i/>
          <w:u w:val="single"/>
        </w:rPr>
        <w:t>2</w:t>
      </w:r>
      <w:r w:rsidR="00D27F08" w:rsidRPr="007E6022">
        <w:rPr>
          <w:rFonts w:ascii="Calibri" w:hAnsi="Calibri" w:cs="Calibri"/>
          <w:i/>
          <w:u w:val="single"/>
        </w:rPr>
        <w:t> </w:t>
      </w:r>
      <w:r w:rsidR="00D27F08" w:rsidRPr="00344803">
        <w:rPr>
          <w:rFonts w:ascii="Marianne" w:hAnsi="Marianne"/>
          <w:i/>
          <w:u w:val="single"/>
        </w:rPr>
        <w:t>: Etude d’opportunité du mix énergétique bas carbone d’un site industriel</w:t>
      </w:r>
      <w:r w:rsidR="00E74117">
        <w:rPr>
          <w:rFonts w:ascii="Marianne" w:hAnsi="Marianne"/>
          <w:i/>
          <w:u w:val="single"/>
        </w:rPr>
        <w:t xml:space="preserve"> individuel</w:t>
      </w:r>
      <w:r w:rsidR="00D27F08" w:rsidRPr="00344803">
        <w:rPr>
          <w:rFonts w:ascii="Calibri" w:hAnsi="Calibri" w:cs="Calibri"/>
          <w:i/>
          <w:u w:val="single"/>
        </w:rPr>
        <w:t> </w:t>
      </w:r>
    </w:p>
    <w:p w14:paraId="100A6CC9" w14:textId="21B19310" w:rsidR="00D27F08" w:rsidRDefault="00D27F08" w:rsidP="00D27F08">
      <w:pPr>
        <w:jc w:val="both"/>
        <w:rPr>
          <w:rFonts w:ascii="Marianne" w:hAnsi="Marianne"/>
        </w:rPr>
      </w:pPr>
    </w:p>
    <w:p w14:paraId="3463A23B" w14:textId="4CB7C6DF" w:rsidR="007B3EBD" w:rsidRDefault="007B3EBD" w:rsidP="00175182">
      <w:pPr>
        <w:jc w:val="both"/>
        <w:rPr>
          <w:rFonts w:ascii="Marianne" w:hAnsi="Marianne"/>
        </w:rPr>
      </w:pPr>
      <w:r>
        <w:rPr>
          <w:rFonts w:ascii="Marianne" w:hAnsi="Marianne"/>
        </w:rPr>
        <w:t>Ce</w:t>
      </w:r>
      <w:r w:rsidR="000256BA">
        <w:rPr>
          <w:rFonts w:ascii="Marianne" w:hAnsi="Marianne"/>
        </w:rPr>
        <w:t>t</w:t>
      </w:r>
      <w:r w:rsidR="007E6022">
        <w:rPr>
          <w:rFonts w:ascii="Marianne" w:hAnsi="Marianne"/>
        </w:rPr>
        <w:t>te</w:t>
      </w:r>
      <w:r w:rsidR="000256BA">
        <w:rPr>
          <w:rFonts w:ascii="Marianne" w:hAnsi="Marianne"/>
        </w:rPr>
        <w:t xml:space="preserve"> </w:t>
      </w:r>
      <w:r w:rsidR="007E6022">
        <w:rPr>
          <w:rFonts w:ascii="Marianne" w:hAnsi="Marianne"/>
        </w:rPr>
        <w:t>expérimentation</w:t>
      </w:r>
      <w:r>
        <w:rPr>
          <w:rFonts w:ascii="Marianne" w:hAnsi="Marianne"/>
        </w:rPr>
        <w:t xml:space="preserve"> </w:t>
      </w:r>
      <w:r w:rsidR="00F273FD">
        <w:rPr>
          <w:rFonts w:ascii="Marianne" w:hAnsi="Marianne"/>
        </w:rPr>
        <w:t>a</w:t>
      </w:r>
      <w:r>
        <w:rPr>
          <w:rFonts w:ascii="Marianne" w:hAnsi="Marianne"/>
        </w:rPr>
        <w:t xml:space="preserve"> pour but </w:t>
      </w:r>
      <w:r w:rsidR="00C44560">
        <w:rPr>
          <w:rFonts w:ascii="Marianne" w:hAnsi="Marianne"/>
        </w:rPr>
        <w:t xml:space="preserve">d’apporter </w:t>
      </w:r>
      <w:r w:rsidR="00BD5686">
        <w:rPr>
          <w:rFonts w:ascii="Marianne" w:hAnsi="Marianne"/>
        </w:rPr>
        <w:t xml:space="preserve">une </w:t>
      </w:r>
      <w:r w:rsidR="00C44560">
        <w:rPr>
          <w:rFonts w:ascii="Marianne" w:hAnsi="Marianne"/>
        </w:rPr>
        <w:t xml:space="preserve">vision </w:t>
      </w:r>
      <w:r w:rsidR="00BD5686">
        <w:rPr>
          <w:rFonts w:ascii="Marianne" w:hAnsi="Marianne"/>
        </w:rPr>
        <w:t xml:space="preserve">exhaustive </w:t>
      </w:r>
      <w:r w:rsidR="00C44560">
        <w:rPr>
          <w:rFonts w:ascii="Marianne" w:hAnsi="Marianne"/>
        </w:rPr>
        <w:t xml:space="preserve">des </w:t>
      </w:r>
      <w:r w:rsidR="00BD5686">
        <w:rPr>
          <w:rFonts w:ascii="Marianne" w:hAnsi="Marianne"/>
        </w:rPr>
        <w:t xml:space="preserve">solutions </w:t>
      </w:r>
      <w:r w:rsidR="00C44560">
        <w:rPr>
          <w:rFonts w:ascii="Marianne" w:hAnsi="Marianne"/>
        </w:rPr>
        <w:t xml:space="preserve">de </w:t>
      </w:r>
      <w:r w:rsidR="00BD5686">
        <w:rPr>
          <w:rFonts w:ascii="Marianne" w:hAnsi="Marianne"/>
        </w:rPr>
        <w:t xml:space="preserve">décarbonation </w:t>
      </w:r>
      <w:r w:rsidR="00C44560">
        <w:rPr>
          <w:rFonts w:ascii="Marianne" w:hAnsi="Marianne"/>
        </w:rPr>
        <w:t>du mix énergétique et d’identifier les projets bas carbone</w:t>
      </w:r>
      <w:r w:rsidR="00BD5686">
        <w:rPr>
          <w:rFonts w:ascii="Marianne" w:hAnsi="Marianne"/>
        </w:rPr>
        <w:t xml:space="preserve"> compatibles</w:t>
      </w:r>
      <w:r>
        <w:rPr>
          <w:rFonts w:ascii="Marianne" w:hAnsi="Marianne"/>
        </w:rPr>
        <w:t xml:space="preserve">. </w:t>
      </w:r>
      <w:r w:rsidR="00487628" w:rsidRPr="00487628">
        <w:rPr>
          <w:rFonts w:ascii="Marianne" w:hAnsi="Marianne"/>
        </w:rPr>
        <w:t xml:space="preserve">Cette étude d’opportunité permettra d’identifier les forces et les faiblesses de chaque scénario de mix énergétique bas carbone </w:t>
      </w:r>
      <w:r w:rsidR="00BD5686">
        <w:rPr>
          <w:rFonts w:ascii="Marianne" w:hAnsi="Marianne"/>
        </w:rPr>
        <w:t>et ainsi</w:t>
      </w:r>
      <w:r w:rsidR="00BD5686" w:rsidRPr="00487628">
        <w:rPr>
          <w:rFonts w:ascii="Marianne" w:hAnsi="Marianne"/>
        </w:rPr>
        <w:t xml:space="preserve"> </w:t>
      </w:r>
      <w:r w:rsidR="00487628" w:rsidRPr="00487628">
        <w:rPr>
          <w:rFonts w:ascii="Marianne" w:hAnsi="Marianne"/>
        </w:rPr>
        <w:t>de déterminer la meilleure stratégie à adopter pour l’industriel afin de respecter ses objectifs de décarbonation.</w:t>
      </w:r>
    </w:p>
    <w:p w14:paraId="61B6E8A0" w14:textId="2788D2EE" w:rsidR="007C153F" w:rsidRDefault="007C153F" w:rsidP="00102BF6">
      <w:pPr>
        <w:spacing w:after="120"/>
        <w:jc w:val="both"/>
        <w:rPr>
          <w:rFonts w:ascii="Marianne" w:hAnsi="Marianne"/>
        </w:rPr>
      </w:pPr>
      <w:r>
        <w:rPr>
          <w:rFonts w:ascii="Marianne" w:hAnsi="Marianne"/>
        </w:rPr>
        <w:lastRenderedPageBreak/>
        <w:t xml:space="preserve">Le </w:t>
      </w:r>
      <w:r w:rsidR="006857E3">
        <w:rPr>
          <w:rFonts w:ascii="Marianne" w:hAnsi="Marianne"/>
        </w:rPr>
        <w:t>bureau d’études</w:t>
      </w:r>
      <w:r>
        <w:rPr>
          <w:rFonts w:ascii="Marianne" w:hAnsi="Marianne"/>
        </w:rPr>
        <w:t xml:space="preserve"> sélectionné par l’ADEME pour </w:t>
      </w:r>
      <w:r w:rsidR="000256BA">
        <w:rPr>
          <w:rFonts w:ascii="Marianne" w:hAnsi="Marianne"/>
        </w:rPr>
        <w:t xml:space="preserve">cette réalisation </w:t>
      </w:r>
      <w:r>
        <w:rPr>
          <w:rFonts w:ascii="Marianne" w:hAnsi="Marianne"/>
        </w:rPr>
        <w:t xml:space="preserve">est </w:t>
      </w:r>
      <w:proofErr w:type="spellStart"/>
      <w:r w:rsidR="00267FED">
        <w:rPr>
          <w:rFonts w:ascii="Marianne" w:hAnsi="Marianne"/>
          <w:i/>
        </w:rPr>
        <w:t>Inddigo</w:t>
      </w:r>
      <w:proofErr w:type="spellEnd"/>
      <w:r>
        <w:rPr>
          <w:rFonts w:ascii="Marianne" w:hAnsi="Marianne"/>
        </w:rPr>
        <w:t>.</w:t>
      </w:r>
      <w:r w:rsidR="00267FED">
        <w:rPr>
          <w:rFonts w:ascii="Marianne" w:hAnsi="Marianne"/>
        </w:rPr>
        <w:t xml:space="preserve"> (Contact courriel de </w:t>
      </w:r>
      <w:proofErr w:type="spellStart"/>
      <w:r w:rsidR="00267FED">
        <w:rPr>
          <w:rFonts w:ascii="Marianne" w:hAnsi="Marianne"/>
          <w:i/>
        </w:rPr>
        <w:t>Inddigo</w:t>
      </w:r>
      <w:proofErr w:type="spellEnd"/>
      <w:r w:rsidR="00267FED">
        <w:rPr>
          <w:rFonts w:ascii="Marianne" w:hAnsi="Marianne"/>
        </w:rPr>
        <w:t xml:space="preserve"> pour </w:t>
      </w:r>
      <w:r w:rsidR="00A20390">
        <w:rPr>
          <w:rFonts w:ascii="Marianne" w:hAnsi="Marianne"/>
        </w:rPr>
        <w:t>cette expérimentation</w:t>
      </w:r>
      <w:r w:rsidR="00267FED">
        <w:rPr>
          <w:rFonts w:ascii="Calibri" w:hAnsi="Calibri" w:cs="Calibri"/>
        </w:rPr>
        <w:t> </w:t>
      </w:r>
      <w:r w:rsidR="00267FED">
        <w:rPr>
          <w:rFonts w:ascii="Marianne" w:hAnsi="Marianne"/>
        </w:rPr>
        <w:t>: decarbonation.industrie@inddigo.com)</w:t>
      </w:r>
    </w:p>
    <w:p w14:paraId="1153C370" w14:textId="714BD28A" w:rsidR="007B3EBD" w:rsidRDefault="007B3EBD" w:rsidP="00D27F08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Le nombre d’industriel participant </w:t>
      </w:r>
      <w:r w:rsidR="000256BA">
        <w:rPr>
          <w:rFonts w:ascii="Marianne" w:hAnsi="Marianne"/>
        </w:rPr>
        <w:t>est</w:t>
      </w:r>
      <w:r>
        <w:rPr>
          <w:rFonts w:ascii="Marianne" w:hAnsi="Marianne"/>
        </w:rPr>
        <w:t xml:space="preserve"> compris entre 40 et 80. </w:t>
      </w:r>
    </w:p>
    <w:p w14:paraId="04D8D98B" w14:textId="77777777" w:rsidR="00267FED" w:rsidRDefault="00267FED" w:rsidP="00D27F08">
      <w:pPr>
        <w:jc w:val="both"/>
        <w:rPr>
          <w:rFonts w:ascii="Marianne" w:hAnsi="Marianne"/>
        </w:rPr>
      </w:pPr>
    </w:p>
    <w:p w14:paraId="049BCF6C" w14:textId="60C58D6F" w:rsidR="00D27F08" w:rsidRPr="00344803" w:rsidRDefault="007E6022" w:rsidP="00D27F08">
      <w:pPr>
        <w:pStyle w:val="Paragraphedeliste"/>
        <w:numPr>
          <w:ilvl w:val="0"/>
          <w:numId w:val="19"/>
        </w:numPr>
        <w:jc w:val="both"/>
        <w:rPr>
          <w:rFonts w:ascii="Marianne" w:hAnsi="Marianne"/>
          <w:i/>
          <w:u w:val="single"/>
        </w:rPr>
      </w:pPr>
      <w:r w:rsidRPr="007E6022">
        <w:rPr>
          <w:rFonts w:ascii="Marianne" w:hAnsi="Marianne"/>
          <w:i/>
          <w:u w:val="single"/>
        </w:rPr>
        <w:t>Expé</w:t>
      </w:r>
      <w:r w:rsidRPr="00344803">
        <w:rPr>
          <w:rFonts w:ascii="Marianne" w:hAnsi="Marianne"/>
          <w:i/>
          <w:u w:val="single"/>
        </w:rPr>
        <w:t xml:space="preserve"> </w:t>
      </w:r>
      <w:r w:rsidR="00D27F08" w:rsidRPr="00344803">
        <w:rPr>
          <w:rFonts w:ascii="Marianne" w:hAnsi="Marianne"/>
          <w:i/>
          <w:u w:val="single"/>
        </w:rPr>
        <w:t>3</w:t>
      </w:r>
      <w:r w:rsidR="00D27F08" w:rsidRPr="00344803">
        <w:rPr>
          <w:rFonts w:ascii="Calibri" w:hAnsi="Calibri" w:cs="Calibri"/>
          <w:i/>
          <w:u w:val="single"/>
        </w:rPr>
        <w:t> </w:t>
      </w:r>
      <w:r w:rsidR="00D27F08" w:rsidRPr="00344803">
        <w:rPr>
          <w:rFonts w:ascii="Marianne" w:hAnsi="Marianne"/>
          <w:i/>
          <w:u w:val="single"/>
        </w:rPr>
        <w:t>: Audit d’effacement de la consommation électrique d’un site industriel</w:t>
      </w:r>
      <w:r w:rsidR="00E74117">
        <w:rPr>
          <w:rFonts w:ascii="Calibri" w:hAnsi="Calibri" w:cs="Calibri"/>
          <w:i/>
          <w:u w:val="single"/>
        </w:rPr>
        <w:t xml:space="preserve"> </w:t>
      </w:r>
      <w:r w:rsidR="00E74117" w:rsidRPr="00E74117">
        <w:rPr>
          <w:rFonts w:ascii="Marianne" w:hAnsi="Marianne"/>
          <w:i/>
          <w:u w:val="single"/>
        </w:rPr>
        <w:t>individuel</w:t>
      </w:r>
    </w:p>
    <w:p w14:paraId="04BB2D41" w14:textId="0D3D7171" w:rsidR="00D27F08" w:rsidRDefault="00D27F08" w:rsidP="00D27F08">
      <w:pPr>
        <w:jc w:val="both"/>
        <w:rPr>
          <w:rFonts w:ascii="Marianne" w:hAnsi="Marianne"/>
        </w:rPr>
      </w:pPr>
    </w:p>
    <w:p w14:paraId="0935B3E0" w14:textId="572124D5" w:rsidR="00D27F08" w:rsidRDefault="000256BA" w:rsidP="00D27F08">
      <w:pPr>
        <w:jc w:val="both"/>
        <w:rPr>
          <w:rFonts w:ascii="Marianne" w:hAnsi="Marianne"/>
        </w:rPr>
      </w:pPr>
      <w:r>
        <w:rPr>
          <w:rFonts w:ascii="Marianne" w:hAnsi="Marianne"/>
        </w:rPr>
        <w:t>Pour ce</w:t>
      </w:r>
      <w:r w:rsidR="00B6000E">
        <w:rPr>
          <w:rFonts w:ascii="Marianne" w:hAnsi="Marianne"/>
        </w:rPr>
        <w:t>t</w:t>
      </w:r>
      <w:r w:rsidR="007E6022">
        <w:rPr>
          <w:rFonts w:ascii="Marianne" w:hAnsi="Marianne"/>
        </w:rPr>
        <w:t>te</w:t>
      </w:r>
      <w:r>
        <w:rPr>
          <w:rFonts w:ascii="Marianne" w:hAnsi="Marianne"/>
        </w:rPr>
        <w:t xml:space="preserve"> </w:t>
      </w:r>
      <w:r w:rsidR="007E6022">
        <w:rPr>
          <w:rFonts w:ascii="Marianne" w:hAnsi="Marianne"/>
        </w:rPr>
        <w:t>expérimentation</w:t>
      </w:r>
      <w:r>
        <w:rPr>
          <w:rFonts w:ascii="Marianne" w:hAnsi="Marianne"/>
        </w:rPr>
        <w:t xml:space="preserve">, les bureaux d’études </w:t>
      </w:r>
      <w:r w:rsidR="00B6000E">
        <w:rPr>
          <w:rFonts w:ascii="Marianne" w:hAnsi="Marianne"/>
        </w:rPr>
        <w:t>doi</w:t>
      </w:r>
      <w:r>
        <w:rPr>
          <w:rFonts w:ascii="Marianne" w:hAnsi="Marianne"/>
        </w:rPr>
        <w:t xml:space="preserve">vent accompagner les </w:t>
      </w:r>
      <w:r w:rsidR="00B6000E">
        <w:rPr>
          <w:rFonts w:ascii="Marianne" w:hAnsi="Marianne"/>
        </w:rPr>
        <w:t>industriel</w:t>
      </w:r>
      <w:r>
        <w:rPr>
          <w:rFonts w:ascii="Marianne" w:hAnsi="Marianne"/>
        </w:rPr>
        <w:t>s</w:t>
      </w:r>
      <w:r w:rsidR="00B6000E">
        <w:rPr>
          <w:rFonts w:ascii="Marianne" w:hAnsi="Marianne"/>
        </w:rPr>
        <w:t xml:space="preserve"> </w:t>
      </w:r>
      <w:r w:rsidR="0097320A">
        <w:rPr>
          <w:rFonts w:ascii="Marianne" w:hAnsi="Marianne"/>
        </w:rPr>
        <w:t xml:space="preserve">sur leur capacité d’effacement de leur consommation électrique afin de développer la flexibilité de la consommation industrielle en France. </w:t>
      </w:r>
    </w:p>
    <w:p w14:paraId="1E7215C9" w14:textId="1E725C0C" w:rsidR="0097320A" w:rsidRDefault="0097320A" w:rsidP="00D27F08">
      <w:pPr>
        <w:jc w:val="both"/>
        <w:rPr>
          <w:rFonts w:ascii="Marianne" w:hAnsi="Marianne"/>
        </w:rPr>
      </w:pPr>
      <w:r>
        <w:rPr>
          <w:rFonts w:ascii="Marianne" w:hAnsi="Marianne"/>
        </w:rPr>
        <w:t>L’effacement</w:t>
      </w:r>
      <w:r w:rsidR="00037433">
        <w:rPr>
          <w:rFonts w:ascii="Marianne" w:hAnsi="Marianne"/>
        </w:rPr>
        <w:t xml:space="preserve"> est réalisé par les</w:t>
      </w:r>
      <w:r>
        <w:rPr>
          <w:rFonts w:ascii="Marianne" w:hAnsi="Marianne"/>
        </w:rPr>
        <w:t xml:space="preserve"> industries</w:t>
      </w:r>
      <w:r w:rsidR="00037433">
        <w:rPr>
          <w:rFonts w:ascii="Marianne" w:hAnsi="Marianne"/>
        </w:rPr>
        <w:t xml:space="preserve"> capables</w:t>
      </w:r>
      <w:r>
        <w:rPr>
          <w:rFonts w:ascii="Marianne" w:hAnsi="Marianne"/>
        </w:rPr>
        <w:t xml:space="preserve"> de réduire leur consommation d’électricité lors de pic de consommation, ce qui permet d’éviter le démarrage de groupes de production électrique à partir d’énergies fossiles et donc d’éviter des émissions de gaz à effet de serre. </w:t>
      </w:r>
      <w:r w:rsidR="00037433">
        <w:rPr>
          <w:rFonts w:ascii="Marianne" w:hAnsi="Marianne"/>
        </w:rPr>
        <w:t>En</w:t>
      </w:r>
      <w:r w:rsidR="00F273FD">
        <w:rPr>
          <w:rFonts w:ascii="Marianne" w:hAnsi="Marianne"/>
        </w:rPr>
        <w:t xml:space="preserve"> participant à l’équilibre du réseau électrique, les industriels bénéficient de gains financiers. </w:t>
      </w:r>
    </w:p>
    <w:p w14:paraId="73967985" w14:textId="395049A0" w:rsidR="00344803" w:rsidRDefault="00344803" w:rsidP="00D27F08">
      <w:pPr>
        <w:jc w:val="both"/>
        <w:rPr>
          <w:rFonts w:ascii="Marianne" w:hAnsi="Marianne"/>
        </w:rPr>
      </w:pPr>
      <w:r>
        <w:rPr>
          <w:rFonts w:ascii="Marianne" w:hAnsi="Marianne"/>
        </w:rPr>
        <w:t>A la fin de l’audit sur site, l</w:t>
      </w:r>
      <w:r w:rsidR="000256BA">
        <w:rPr>
          <w:rFonts w:ascii="Marianne" w:hAnsi="Marianne"/>
        </w:rPr>
        <w:t xml:space="preserve">’industriel sera orienté </w:t>
      </w:r>
      <w:r>
        <w:rPr>
          <w:rFonts w:ascii="Marianne" w:hAnsi="Marianne"/>
        </w:rPr>
        <w:t xml:space="preserve">vers les agrégateurs d’effacement. </w:t>
      </w:r>
    </w:p>
    <w:p w14:paraId="2AC21E42" w14:textId="30CE35AB" w:rsidR="00344803" w:rsidRDefault="00344803" w:rsidP="00D27F08">
      <w:pPr>
        <w:jc w:val="both"/>
        <w:rPr>
          <w:rFonts w:ascii="Marianne" w:hAnsi="Marianne"/>
        </w:rPr>
      </w:pPr>
    </w:p>
    <w:p w14:paraId="2A7A4D8B" w14:textId="63D48B15" w:rsidR="007C153F" w:rsidRDefault="007C153F" w:rsidP="00102BF6">
      <w:pPr>
        <w:spacing w:after="120"/>
        <w:jc w:val="both"/>
        <w:rPr>
          <w:rFonts w:ascii="Marianne" w:hAnsi="Marianne"/>
        </w:rPr>
      </w:pPr>
      <w:r>
        <w:rPr>
          <w:rFonts w:ascii="Marianne" w:hAnsi="Marianne"/>
        </w:rPr>
        <w:t>Le</w:t>
      </w:r>
      <w:r w:rsidR="001D5CB4">
        <w:rPr>
          <w:rFonts w:ascii="Marianne" w:hAnsi="Marianne"/>
        </w:rPr>
        <w:t xml:space="preserve"> consortium</w:t>
      </w:r>
      <w:r w:rsidR="000256BA">
        <w:rPr>
          <w:rFonts w:ascii="Marianne" w:hAnsi="Marianne"/>
        </w:rPr>
        <w:t xml:space="preserve"> sélectionné par l’ADEME pour cette réalisation</w:t>
      </w:r>
      <w:r w:rsidR="001D5CB4">
        <w:rPr>
          <w:rFonts w:ascii="Marianne" w:hAnsi="Marianne"/>
        </w:rPr>
        <w:t xml:space="preserve"> est composé de</w:t>
      </w:r>
      <w:r w:rsidR="001D5CB4">
        <w:rPr>
          <w:rFonts w:ascii="Calibri" w:hAnsi="Calibri" w:cs="Calibri"/>
        </w:rPr>
        <w:t> </w:t>
      </w:r>
      <w:r w:rsidR="001D5CB4">
        <w:rPr>
          <w:rFonts w:ascii="Marianne" w:hAnsi="Marianne"/>
        </w:rPr>
        <w:t>:</w:t>
      </w:r>
      <w:r>
        <w:rPr>
          <w:rFonts w:ascii="Marianne" w:hAnsi="Marianne"/>
        </w:rPr>
        <w:t xml:space="preserve"> </w:t>
      </w:r>
      <w:proofErr w:type="spellStart"/>
      <w:r w:rsidRPr="007C153F">
        <w:rPr>
          <w:rFonts w:ascii="Marianne" w:hAnsi="Marianne"/>
          <w:i/>
        </w:rPr>
        <w:t>Akajoule</w:t>
      </w:r>
      <w:proofErr w:type="spellEnd"/>
      <w:r w:rsidRPr="007C153F">
        <w:rPr>
          <w:rFonts w:ascii="Marianne" w:hAnsi="Marianne"/>
          <w:i/>
        </w:rPr>
        <w:t xml:space="preserve">, OID, </w:t>
      </w:r>
      <w:proofErr w:type="spellStart"/>
      <w:r w:rsidRPr="007C153F">
        <w:rPr>
          <w:rFonts w:ascii="Marianne" w:hAnsi="Marianne"/>
          <w:i/>
        </w:rPr>
        <w:t>Enerdigit</w:t>
      </w:r>
      <w:proofErr w:type="spellEnd"/>
      <w:r w:rsidRPr="007C153F">
        <w:rPr>
          <w:rFonts w:ascii="Marianne" w:hAnsi="Marianne"/>
          <w:i/>
        </w:rPr>
        <w:t xml:space="preserve"> et OPEO</w:t>
      </w:r>
      <w:r>
        <w:rPr>
          <w:rFonts w:ascii="Marianne" w:hAnsi="Marianne"/>
        </w:rPr>
        <w:t>.</w:t>
      </w:r>
      <w:r w:rsidR="00267FED">
        <w:rPr>
          <w:rFonts w:ascii="Marianne" w:hAnsi="Marianne"/>
        </w:rPr>
        <w:t xml:space="preserve"> (Contact courriel du consortium pour </w:t>
      </w:r>
      <w:r w:rsidR="007E6022">
        <w:rPr>
          <w:rFonts w:ascii="Marianne" w:hAnsi="Marianne"/>
        </w:rPr>
        <w:t>cette expérimentation</w:t>
      </w:r>
      <w:r w:rsidR="00267FED">
        <w:rPr>
          <w:rFonts w:ascii="Calibri" w:hAnsi="Calibri" w:cs="Calibri"/>
        </w:rPr>
        <w:t> </w:t>
      </w:r>
      <w:r w:rsidR="00267FED">
        <w:rPr>
          <w:rFonts w:ascii="Marianne" w:hAnsi="Marianne"/>
        </w:rPr>
        <w:t xml:space="preserve">: </w:t>
      </w:r>
      <w:r w:rsidR="007E6022" w:rsidRPr="007E6022">
        <w:rPr>
          <w:rFonts w:ascii="Marianne" w:hAnsi="Marianne"/>
          <w:i/>
          <w:iCs/>
        </w:rPr>
        <w:t>stanislas.blanchard@akajoule.com</w:t>
      </w:r>
      <w:r w:rsidR="00267FED">
        <w:rPr>
          <w:rFonts w:ascii="Marianne" w:hAnsi="Marianne"/>
        </w:rPr>
        <w:t>)</w:t>
      </w:r>
    </w:p>
    <w:p w14:paraId="6B66342F" w14:textId="540B80BD" w:rsidR="00344803" w:rsidRPr="00FD0453" w:rsidRDefault="00344803" w:rsidP="00344803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Le nombre d’industriels participant est </w:t>
      </w:r>
      <w:r w:rsidR="006F7896">
        <w:rPr>
          <w:rFonts w:ascii="Marianne" w:hAnsi="Marianne"/>
        </w:rPr>
        <w:t>d’environ</w:t>
      </w:r>
      <w:r>
        <w:rPr>
          <w:rFonts w:ascii="Marianne" w:hAnsi="Marianne"/>
        </w:rPr>
        <w:t xml:space="preserve"> 19. </w:t>
      </w:r>
    </w:p>
    <w:p w14:paraId="4B54F401" w14:textId="055DAF82" w:rsidR="00837F19" w:rsidRDefault="00837F19" w:rsidP="00D27F08">
      <w:pPr>
        <w:jc w:val="both"/>
        <w:rPr>
          <w:rFonts w:ascii="Marianne" w:hAnsi="Marianne"/>
        </w:rPr>
      </w:pPr>
    </w:p>
    <w:p w14:paraId="68710B11" w14:textId="65350CFC" w:rsidR="00D27F08" w:rsidRPr="00344803" w:rsidRDefault="007E6022" w:rsidP="00D27F08">
      <w:pPr>
        <w:pStyle w:val="Paragraphedeliste"/>
        <w:numPr>
          <w:ilvl w:val="0"/>
          <w:numId w:val="19"/>
        </w:numPr>
        <w:jc w:val="both"/>
        <w:rPr>
          <w:rFonts w:ascii="Marianne" w:hAnsi="Marianne"/>
          <w:i/>
          <w:u w:val="single"/>
        </w:rPr>
      </w:pPr>
      <w:r w:rsidRPr="007E6022">
        <w:rPr>
          <w:rFonts w:ascii="Marianne" w:hAnsi="Marianne"/>
          <w:i/>
          <w:u w:val="single"/>
        </w:rPr>
        <w:t>Expé</w:t>
      </w:r>
      <w:r w:rsidRPr="00344803">
        <w:rPr>
          <w:rFonts w:ascii="Marianne" w:hAnsi="Marianne"/>
          <w:i/>
          <w:u w:val="single"/>
        </w:rPr>
        <w:t xml:space="preserve"> </w:t>
      </w:r>
      <w:r w:rsidR="00D27F08" w:rsidRPr="00344803">
        <w:rPr>
          <w:rFonts w:ascii="Marianne" w:hAnsi="Marianne"/>
          <w:i/>
          <w:u w:val="single"/>
        </w:rPr>
        <w:t>4</w:t>
      </w:r>
      <w:r w:rsidR="00D27F08" w:rsidRPr="00344803">
        <w:rPr>
          <w:rFonts w:ascii="Calibri" w:hAnsi="Calibri" w:cs="Calibri"/>
          <w:i/>
          <w:u w:val="single"/>
        </w:rPr>
        <w:t> </w:t>
      </w:r>
      <w:r w:rsidR="00D27F08" w:rsidRPr="00344803">
        <w:rPr>
          <w:rFonts w:ascii="Marianne" w:hAnsi="Marianne"/>
          <w:i/>
          <w:u w:val="single"/>
        </w:rPr>
        <w:t>: Audit stratégie d’achat d’énergie décarbonée</w:t>
      </w:r>
      <w:r w:rsidR="00E74117">
        <w:rPr>
          <w:rFonts w:ascii="Marianne" w:hAnsi="Marianne"/>
          <w:i/>
          <w:u w:val="single"/>
        </w:rPr>
        <w:t xml:space="preserve"> d’un groupe industriel multi-sites ou</w:t>
      </w:r>
      <w:r w:rsidR="00D27F08" w:rsidRPr="00344803">
        <w:rPr>
          <w:rFonts w:ascii="Marianne" w:hAnsi="Marianne"/>
          <w:i/>
          <w:u w:val="single"/>
        </w:rPr>
        <w:t xml:space="preserve"> </w:t>
      </w:r>
      <w:r w:rsidR="00D27F08" w:rsidRPr="00E74117">
        <w:rPr>
          <w:rFonts w:ascii="Marianne" w:hAnsi="Marianne"/>
          <w:i/>
          <w:u w:val="single"/>
        </w:rPr>
        <w:t>d’un site industriel</w:t>
      </w:r>
      <w:r w:rsidR="0097320A" w:rsidRPr="00E74117">
        <w:rPr>
          <w:rFonts w:ascii="Marianne" w:hAnsi="Marianne"/>
          <w:i/>
          <w:u w:val="single"/>
        </w:rPr>
        <w:t xml:space="preserve"> </w:t>
      </w:r>
    </w:p>
    <w:p w14:paraId="72AC22F9" w14:textId="24C7BBE1" w:rsidR="00344803" w:rsidRDefault="00344803" w:rsidP="00344803">
      <w:pPr>
        <w:jc w:val="both"/>
        <w:rPr>
          <w:rFonts w:ascii="Marianne" w:hAnsi="Marianne"/>
        </w:rPr>
      </w:pPr>
    </w:p>
    <w:p w14:paraId="51C59ED8" w14:textId="2BF65F0E" w:rsidR="00F273FD" w:rsidRDefault="00F273FD" w:rsidP="00344803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Le marché de l’énergie est un sujet complexe à appréhender pour les industriels alors que les enjeux associés sont majeurs (maîtrise des coûts, gestion des risques…). </w:t>
      </w:r>
    </w:p>
    <w:p w14:paraId="4831038C" w14:textId="745AFFE5" w:rsidR="00506BD4" w:rsidRDefault="00344803" w:rsidP="00344803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L’objectif est de permettre aux industriels </w:t>
      </w:r>
      <w:r w:rsidR="00506BD4">
        <w:rPr>
          <w:rFonts w:ascii="Marianne" w:hAnsi="Marianne"/>
        </w:rPr>
        <w:t xml:space="preserve">de comprendre les dispositifs d’achat d’énergies et d’élaborer une stratégie d’achat d’énergie à court, moyen et long terme en y incluant les enjeux de décarbonation de leurs activités. </w:t>
      </w:r>
      <w:r w:rsidR="00D13C7C">
        <w:rPr>
          <w:rFonts w:ascii="Marianne" w:hAnsi="Marianne"/>
        </w:rPr>
        <w:t xml:space="preserve">Avec </w:t>
      </w:r>
      <w:r w:rsidR="008210C6">
        <w:rPr>
          <w:rFonts w:ascii="Marianne" w:hAnsi="Marianne"/>
        </w:rPr>
        <w:t>cet</w:t>
      </w:r>
      <w:r w:rsidR="007E6022">
        <w:rPr>
          <w:rFonts w:ascii="Marianne" w:hAnsi="Marianne"/>
        </w:rPr>
        <w:t>te</w:t>
      </w:r>
      <w:r w:rsidR="008210C6">
        <w:rPr>
          <w:rFonts w:ascii="Marianne" w:hAnsi="Marianne"/>
        </w:rPr>
        <w:t xml:space="preserve"> </w:t>
      </w:r>
      <w:r w:rsidR="007E6022">
        <w:rPr>
          <w:rFonts w:ascii="Marianne" w:hAnsi="Marianne"/>
        </w:rPr>
        <w:t>expérimentation</w:t>
      </w:r>
      <w:r w:rsidR="00D13C7C">
        <w:rPr>
          <w:rFonts w:ascii="Marianne" w:hAnsi="Marianne"/>
        </w:rPr>
        <w:t xml:space="preserve"> l’ADEME souhaite aller au-delà des considérations classiques d’optimisation tarifaire et mettre en jeu le rôle important de l’image de l’énergie </w:t>
      </w:r>
      <w:r w:rsidR="001374C2">
        <w:rPr>
          <w:rFonts w:ascii="Marianne" w:hAnsi="Marianne"/>
        </w:rPr>
        <w:t>décarbonée</w:t>
      </w:r>
      <w:r w:rsidR="00D13C7C">
        <w:rPr>
          <w:rFonts w:ascii="Marianne" w:hAnsi="Marianne"/>
        </w:rPr>
        <w:t xml:space="preserve"> dans l’industrie. </w:t>
      </w:r>
    </w:p>
    <w:p w14:paraId="6217EF26" w14:textId="77777777" w:rsidR="007A7314" w:rsidRDefault="007A7314" w:rsidP="00344803">
      <w:pPr>
        <w:jc w:val="both"/>
        <w:rPr>
          <w:rFonts w:ascii="Marianne" w:hAnsi="Marianne"/>
        </w:rPr>
      </w:pPr>
    </w:p>
    <w:p w14:paraId="47A51BB4" w14:textId="551348D2" w:rsidR="00267FED" w:rsidRDefault="001D5CB4" w:rsidP="00267FED">
      <w:pPr>
        <w:jc w:val="both"/>
        <w:rPr>
          <w:rFonts w:ascii="Marianne" w:hAnsi="Marianne"/>
        </w:rPr>
      </w:pPr>
      <w:r>
        <w:rPr>
          <w:rFonts w:ascii="Marianne" w:hAnsi="Marianne"/>
        </w:rPr>
        <w:t>Le consortium sélectionné par l’ADEME est composé de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  <w:r w:rsidR="007C153F">
        <w:rPr>
          <w:rFonts w:ascii="Marianne" w:hAnsi="Marianne"/>
        </w:rPr>
        <w:t xml:space="preserve"> </w:t>
      </w:r>
      <w:r w:rsidR="007C153F" w:rsidRPr="007C153F">
        <w:rPr>
          <w:rFonts w:ascii="Marianne" w:hAnsi="Marianne"/>
          <w:i/>
        </w:rPr>
        <w:t xml:space="preserve">Opéra Energie et </w:t>
      </w:r>
      <w:proofErr w:type="spellStart"/>
      <w:r w:rsidR="007C153F" w:rsidRPr="007C153F">
        <w:rPr>
          <w:rFonts w:ascii="Marianne" w:hAnsi="Marianne"/>
          <w:i/>
        </w:rPr>
        <w:t>Naldéo</w:t>
      </w:r>
      <w:proofErr w:type="spellEnd"/>
      <w:r w:rsidR="007C153F">
        <w:rPr>
          <w:rFonts w:ascii="Marianne" w:hAnsi="Marianne"/>
        </w:rPr>
        <w:t>.</w:t>
      </w:r>
      <w:r w:rsidR="00267FED">
        <w:rPr>
          <w:rFonts w:ascii="Marianne" w:hAnsi="Marianne"/>
        </w:rPr>
        <w:t xml:space="preserve"> (Contacts courriel du consortium pour </w:t>
      </w:r>
      <w:r w:rsidR="007E6022">
        <w:rPr>
          <w:rFonts w:ascii="Marianne" w:hAnsi="Marianne"/>
        </w:rPr>
        <w:t xml:space="preserve">cette expérimentation </w:t>
      </w:r>
      <w:r w:rsidR="00267FED">
        <w:rPr>
          <w:rFonts w:ascii="Marianne" w:hAnsi="Marianne"/>
        </w:rPr>
        <w:t>:</w:t>
      </w:r>
    </w:p>
    <w:p w14:paraId="6E4E8A8E" w14:textId="4CCB0567" w:rsidR="00267FED" w:rsidRPr="00267FED" w:rsidRDefault="00267FED" w:rsidP="00267FED">
      <w:pPr>
        <w:pStyle w:val="Paragraphedeliste"/>
        <w:numPr>
          <w:ilvl w:val="0"/>
          <w:numId w:val="20"/>
        </w:numPr>
        <w:jc w:val="both"/>
        <w:rPr>
          <w:rFonts w:ascii="Marianne" w:hAnsi="Marianne"/>
          <w:iCs/>
          <w:lang w:val="en-US"/>
        </w:rPr>
      </w:pPr>
      <w:r w:rsidRPr="00267FED">
        <w:rPr>
          <w:rFonts w:ascii="Marianne" w:hAnsi="Marianne"/>
          <w:iCs/>
          <w:lang w:val="en-US"/>
        </w:rPr>
        <w:t xml:space="preserve">anne.boggione@naldeo.com; </w:t>
      </w:r>
    </w:p>
    <w:p w14:paraId="0E3BEA78" w14:textId="799F6C36" w:rsidR="00267FED" w:rsidRPr="00267FED" w:rsidRDefault="00267FED" w:rsidP="00267FED">
      <w:pPr>
        <w:pStyle w:val="Paragraphedeliste"/>
        <w:numPr>
          <w:ilvl w:val="0"/>
          <w:numId w:val="20"/>
        </w:numPr>
        <w:jc w:val="both"/>
        <w:rPr>
          <w:rFonts w:ascii="Marianne" w:hAnsi="Marianne"/>
          <w:iCs/>
          <w:lang w:val="en-US"/>
        </w:rPr>
      </w:pPr>
      <w:r w:rsidRPr="00267FED">
        <w:rPr>
          <w:rFonts w:ascii="Marianne" w:hAnsi="Marianne"/>
          <w:iCs/>
          <w:lang w:val="en-US"/>
        </w:rPr>
        <w:t>julien.tedde@opera-energie.com;</w:t>
      </w:r>
    </w:p>
    <w:p w14:paraId="4CC677F8" w14:textId="7A944025" w:rsidR="007C153F" w:rsidRPr="00267FED" w:rsidRDefault="00267FED" w:rsidP="00267FED">
      <w:pPr>
        <w:pStyle w:val="Paragraphedeliste"/>
        <w:numPr>
          <w:ilvl w:val="0"/>
          <w:numId w:val="20"/>
        </w:numPr>
        <w:jc w:val="both"/>
        <w:rPr>
          <w:rFonts w:ascii="Marianne" w:hAnsi="Marianne"/>
        </w:rPr>
      </w:pPr>
      <w:r w:rsidRPr="00267FED">
        <w:rPr>
          <w:rFonts w:ascii="Marianne" w:hAnsi="Marianne"/>
          <w:iCs/>
          <w:lang w:val="en-US"/>
        </w:rPr>
        <w:t>alexis.scottodapollonia@naldeo.com</w:t>
      </w:r>
      <w:r w:rsidRPr="00267FED">
        <w:rPr>
          <w:rFonts w:ascii="Marianne" w:hAnsi="Marianne"/>
        </w:rPr>
        <w:t>)</w:t>
      </w:r>
    </w:p>
    <w:p w14:paraId="425F27E0" w14:textId="77777777" w:rsidR="00267FED" w:rsidRDefault="00267FED" w:rsidP="00267FED">
      <w:pPr>
        <w:jc w:val="both"/>
        <w:rPr>
          <w:rFonts w:ascii="Marianne" w:hAnsi="Marianne"/>
        </w:rPr>
      </w:pPr>
    </w:p>
    <w:p w14:paraId="66B8CD59" w14:textId="6B8BBBFB" w:rsidR="00FF2313" w:rsidRDefault="00506BD4" w:rsidP="00267FED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Le nombre </w:t>
      </w:r>
      <w:r w:rsidR="00C44560">
        <w:rPr>
          <w:rFonts w:ascii="Marianne" w:hAnsi="Marianne"/>
        </w:rPr>
        <w:t>d’industriels participant est d’environ 15</w:t>
      </w:r>
      <w:r>
        <w:rPr>
          <w:rFonts w:ascii="Marianne" w:hAnsi="Marianne"/>
        </w:rPr>
        <w:t xml:space="preserve">. </w:t>
      </w:r>
      <w:r w:rsidR="000C2B19" w:rsidRPr="000C2B19">
        <w:rPr>
          <w:rFonts w:ascii="Marianne" w:hAnsi="Marianne"/>
          <w:b/>
          <w:bCs/>
        </w:rPr>
        <w:t>A l’issue des deux premières clôtures, nous avons atteint le nombre maximal d’industriel candidat. Cette expérimentation n’est donc plus ouverte.</w:t>
      </w:r>
      <w:r w:rsidR="000C2B19">
        <w:rPr>
          <w:rFonts w:ascii="Marianne" w:hAnsi="Marianne"/>
        </w:rPr>
        <w:t xml:space="preserve"> </w:t>
      </w:r>
    </w:p>
    <w:p w14:paraId="22861DF7" w14:textId="30F499D2" w:rsidR="0055334E" w:rsidRPr="009D1F85" w:rsidRDefault="0055334E" w:rsidP="00873907">
      <w:pPr>
        <w:pStyle w:val="Titre1"/>
        <w:numPr>
          <w:ilvl w:val="0"/>
          <w:numId w:val="1"/>
        </w:numPr>
        <w:spacing w:before="0"/>
        <w:rPr>
          <w:rFonts w:ascii="Marianne" w:hAnsi="Marianne"/>
        </w:rPr>
      </w:pPr>
      <w:bookmarkStart w:id="4" w:name="_Toc61444402"/>
      <w:bookmarkStart w:id="5" w:name="_Toc84402388"/>
      <w:r w:rsidRPr="009D1F85">
        <w:rPr>
          <w:rFonts w:ascii="Marianne" w:hAnsi="Marianne"/>
        </w:rPr>
        <w:lastRenderedPageBreak/>
        <w:t xml:space="preserve">Processus de sélection </w:t>
      </w:r>
      <w:bookmarkEnd w:id="4"/>
      <w:r w:rsidR="004021E4">
        <w:rPr>
          <w:rFonts w:ascii="Marianne" w:hAnsi="Marianne"/>
        </w:rPr>
        <w:t>des industriels volontaires</w:t>
      </w:r>
      <w:bookmarkEnd w:id="5"/>
    </w:p>
    <w:p w14:paraId="0E384F6C" w14:textId="4AA00994" w:rsidR="0055334E" w:rsidRDefault="0055334E" w:rsidP="0055334E">
      <w:pPr>
        <w:rPr>
          <w:rFonts w:ascii="Marianne" w:hAnsi="Marianne"/>
        </w:rPr>
      </w:pPr>
    </w:p>
    <w:p w14:paraId="7C32E635" w14:textId="77777777" w:rsidR="0057654B" w:rsidRDefault="009A40F5" w:rsidP="009A40F5">
      <w:pPr>
        <w:autoSpaceDE w:val="0"/>
        <w:autoSpaceDN w:val="0"/>
        <w:spacing w:line="240" w:lineRule="auto"/>
        <w:jc w:val="both"/>
        <w:rPr>
          <w:rFonts w:ascii="Marianne" w:hAnsi="Marianne"/>
        </w:rPr>
      </w:pPr>
      <w:r w:rsidRPr="009D1F85">
        <w:rPr>
          <w:rFonts w:ascii="Marianne" w:hAnsi="Marianne"/>
        </w:rPr>
        <w:t>Le dossier complet de candidature</w:t>
      </w:r>
      <w:r w:rsidRPr="009D1F85">
        <w:rPr>
          <w:rFonts w:ascii="Calibri" w:hAnsi="Calibri" w:cs="Calibri"/>
        </w:rPr>
        <w:t> </w:t>
      </w:r>
      <w:r w:rsidRPr="009D1F85">
        <w:rPr>
          <w:rFonts w:ascii="Marianne" w:hAnsi="Marianne"/>
        </w:rPr>
        <w:t xml:space="preserve">est </w:t>
      </w:r>
      <w:r w:rsidRPr="009D1F85">
        <w:rPr>
          <w:rFonts w:ascii="Marianne" w:hAnsi="Marianne" w:cs="Marianne"/>
        </w:rPr>
        <w:t>à</w:t>
      </w:r>
      <w:r w:rsidRPr="009D1F85">
        <w:rPr>
          <w:rFonts w:ascii="Marianne" w:hAnsi="Marianne"/>
        </w:rPr>
        <w:t xml:space="preserve"> d</w:t>
      </w:r>
      <w:r w:rsidRPr="009D1F85">
        <w:rPr>
          <w:rFonts w:ascii="Marianne" w:hAnsi="Marianne" w:cs="Marianne"/>
        </w:rPr>
        <w:t>é</w:t>
      </w:r>
      <w:r w:rsidRPr="009D1F85">
        <w:rPr>
          <w:rFonts w:ascii="Marianne" w:hAnsi="Marianne"/>
        </w:rPr>
        <w:t>poser par voie d</w:t>
      </w:r>
      <w:r w:rsidRPr="009D1F85">
        <w:rPr>
          <w:rFonts w:ascii="Marianne" w:hAnsi="Marianne" w:cs="Marianne"/>
        </w:rPr>
        <w:t>é</w:t>
      </w:r>
      <w:r w:rsidRPr="009D1F85">
        <w:rPr>
          <w:rFonts w:ascii="Marianne" w:hAnsi="Marianne"/>
        </w:rPr>
        <w:t>mat</w:t>
      </w:r>
      <w:r w:rsidRPr="009D1F85">
        <w:rPr>
          <w:rFonts w:ascii="Marianne" w:hAnsi="Marianne" w:cs="Marianne"/>
        </w:rPr>
        <w:t>é</w:t>
      </w:r>
      <w:r w:rsidRPr="009D1F85">
        <w:rPr>
          <w:rFonts w:ascii="Marianne" w:hAnsi="Marianne"/>
        </w:rPr>
        <w:t>rialis</w:t>
      </w:r>
      <w:r w:rsidRPr="009D1F85">
        <w:rPr>
          <w:rFonts w:ascii="Marianne" w:hAnsi="Marianne" w:cs="Marianne"/>
        </w:rPr>
        <w:t>é</w:t>
      </w:r>
      <w:r w:rsidRPr="009D1F85">
        <w:rPr>
          <w:rFonts w:ascii="Marianne" w:hAnsi="Marianne"/>
        </w:rPr>
        <w:t>e sur la plateforme AGIR de l</w:t>
      </w:r>
      <w:r w:rsidRPr="009D1F85">
        <w:rPr>
          <w:rFonts w:ascii="Marianne" w:hAnsi="Marianne" w:cs="Marianne"/>
        </w:rPr>
        <w:t>’</w:t>
      </w:r>
      <w:r w:rsidRPr="009D1F85">
        <w:rPr>
          <w:rFonts w:ascii="Marianne" w:hAnsi="Marianne"/>
        </w:rPr>
        <w:t xml:space="preserve">ADEME à </w:t>
      </w:r>
      <w:hyperlink r:id="rId14" w:history="1">
        <w:r w:rsidRPr="009D1F85">
          <w:rPr>
            <w:rStyle w:val="Lienhypertexte"/>
            <w:rFonts w:ascii="Marianne" w:hAnsi="Marianne"/>
          </w:rPr>
          <w:t>https://entreprises.ademe.fr/</w:t>
        </w:r>
      </w:hyperlink>
      <w:r w:rsidRPr="009D1F85">
        <w:rPr>
          <w:rFonts w:ascii="Marianne" w:hAnsi="Marianne"/>
        </w:rPr>
        <w:t>.</w:t>
      </w:r>
      <w:r>
        <w:rPr>
          <w:rFonts w:ascii="Marianne" w:hAnsi="Marianne"/>
        </w:rPr>
        <w:t xml:space="preserve"> </w:t>
      </w:r>
    </w:p>
    <w:p w14:paraId="2F08B881" w14:textId="7511BB93" w:rsidR="0057654B" w:rsidRPr="009D1F85" w:rsidRDefault="0057654B" w:rsidP="0057654B">
      <w:pPr>
        <w:jc w:val="both"/>
        <w:rPr>
          <w:rFonts w:ascii="Marianne" w:hAnsi="Marianne"/>
          <w:b/>
          <w:u w:val="single"/>
        </w:rPr>
      </w:pPr>
    </w:p>
    <w:p w14:paraId="037F1340" w14:textId="3826C3FC" w:rsidR="006857E3" w:rsidRDefault="006F7896" w:rsidP="009A40F5">
      <w:pPr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>Le dossier</w:t>
      </w:r>
      <w:r w:rsidR="006857E3">
        <w:rPr>
          <w:rFonts w:ascii="Marianne" w:hAnsi="Marianne" w:cs="Arial"/>
        </w:rPr>
        <w:t xml:space="preserve"> de candidature</w:t>
      </w:r>
      <w:r w:rsidR="00416B75">
        <w:rPr>
          <w:rFonts w:ascii="Marianne" w:hAnsi="Marianne" w:cs="Arial"/>
        </w:rPr>
        <w:t xml:space="preserve"> à compléter</w:t>
      </w:r>
      <w:r>
        <w:rPr>
          <w:rFonts w:ascii="Marianne" w:hAnsi="Marianne" w:cs="Arial"/>
        </w:rPr>
        <w:t xml:space="preserve"> </w:t>
      </w:r>
      <w:r w:rsidR="006857E3">
        <w:rPr>
          <w:rFonts w:ascii="Marianne" w:hAnsi="Marianne" w:cs="Arial"/>
        </w:rPr>
        <w:t>est composé :</w:t>
      </w:r>
    </w:p>
    <w:p w14:paraId="578A17E0" w14:textId="02E9D3DF" w:rsidR="006857E3" w:rsidRDefault="00F429AB" w:rsidP="006857E3">
      <w:pPr>
        <w:pStyle w:val="Paragraphedeliste"/>
        <w:numPr>
          <w:ilvl w:val="0"/>
          <w:numId w:val="20"/>
        </w:numPr>
        <w:jc w:val="both"/>
        <w:rPr>
          <w:rFonts w:ascii="Marianne" w:hAnsi="Marianne" w:cs="Arial"/>
        </w:rPr>
      </w:pPr>
      <w:r w:rsidRPr="000134A7">
        <w:rPr>
          <w:rFonts w:ascii="Marianne" w:hAnsi="Marianne" w:cs="Arial"/>
        </w:rPr>
        <w:t>Des annexes 1 et 2 du présent Appel à candidature</w:t>
      </w:r>
      <w:r w:rsidR="00B12B1B">
        <w:rPr>
          <w:rFonts w:ascii="Marianne" w:hAnsi="Marianne" w:cs="Arial"/>
        </w:rPr>
        <w:t>;</w:t>
      </w:r>
      <w:r w:rsidR="00CF6789" w:rsidRPr="006857E3">
        <w:rPr>
          <w:rFonts w:ascii="Marianne" w:hAnsi="Marianne" w:cs="Arial"/>
        </w:rPr>
        <w:t xml:space="preserve"> </w:t>
      </w:r>
    </w:p>
    <w:p w14:paraId="1A30E434" w14:textId="24A3A3FB" w:rsidR="00F429AB" w:rsidRDefault="007A7314" w:rsidP="000134A7">
      <w:pPr>
        <w:pStyle w:val="Paragraphedeliste"/>
        <w:numPr>
          <w:ilvl w:val="0"/>
          <w:numId w:val="20"/>
        </w:numPr>
        <w:jc w:val="both"/>
        <w:rPr>
          <w:rFonts w:ascii="Marianne" w:hAnsi="Marianne" w:cs="Arial"/>
        </w:rPr>
      </w:pPr>
      <w:r w:rsidRPr="000134A7">
        <w:rPr>
          <w:rFonts w:ascii="Marianne" w:hAnsi="Marianne" w:cs="Arial"/>
        </w:rPr>
        <w:t>D’un dossier technique</w:t>
      </w:r>
      <w:r w:rsidR="00416B75" w:rsidRPr="000134A7">
        <w:rPr>
          <w:rFonts w:ascii="Marianne" w:hAnsi="Marianne" w:cs="Arial"/>
        </w:rPr>
        <w:t xml:space="preserve"> complémentaire en format Excel</w:t>
      </w:r>
      <w:r w:rsidRPr="000134A7">
        <w:rPr>
          <w:rFonts w:ascii="Marianne" w:hAnsi="Marianne" w:cs="Arial"/>
        </w:rPr>
        <w:t xml:space="preserve"> </w:t>
      </w:r>
    </w:p>
    <w:p w14:paraId="34D698AC" w14:textId="77777777" w:rsidR="00F429AB" w:rsidRPr="00060A7E" w:rsidRDefault="00F429AB" w:rsidP="00F429AB">
      <w:pPr>
        <w:pStyle w:val="Paragraphedeliste"/>
        <w:ind w:left="1070"/>
        <w:jc w:val="both"/>
        <w:rPr>
          <w:rFonts w:ascii="Marianne" w:hAnsi="Marianne" w:cs="Arial"/>
        </w:rPr>
      </w:pPr>
    </w:p>
    <w:p w14:paraId="5DD6DD63" w14:textId="2C38D132" w:rsidR="009A40F5" w:rsidRPr="000134A7" w:rsidRDefault="009A40F5" w:rsidP="000134A7">
      <w:pPr>
        <w:jc w:val="both"/>
        <w:rPr>
          <w:rFonts w:ascii="Marianne" w:hAnsi="Marianne"/>
        </w:rPr>
      </w:pPr>
      <w:r w:rsidRPr="00F429AB">
        <w:rPr>
          <w:rFonts w:ascii="Marianne" w:hAnsi="Marianne"/>
        </w:rPr>
        <w:t>Les porteurs</w:t>
      </w:r>
      <w:r w:rsidR="00135760" w:rsidRPr="00F429AB">
        <w:rPr>
          <w:rFonts w:ascii="Marianne" w:hAnsi="Marianne"/>
        </w:rPr>
        <w:t xml:space="preserve"> de projet</w:t>
      </w:r>
      <w:r w:rsidRPr="00F429AB">
        <w:rPr>
          <w:rFonts w:ascii="Marianne" w:hAnsi="Marianne"/>
        </w:rPr>
        <w:t xml:space="preserve"> devront décrire aussi précisément que possible leur </w:t>
      </w:r>
      <w:r w:rsidR="00451BED" w:rsidRPr="00F429AB">
        <w:rPr>
          <w:rFonts w:ascii="Marianne" w:hAnsi="Marianne"/>
        </w:rPr>
        <w:t>situation, leur ambition et</w:t>
      </w:r>
      <w:r w:rsidR="00C65567" w:rsidRPr="00F429AB">
        <w:rPr>
          <w:rFonts w:ascii="Marianne" w:hAnsi="Marianne"/>
        </w:rPr>
        <w:t xml:space="preserve"> leur projet </w:t>
      </w:r>
      <w:r w:rsidR="00416B75" w:rsidRPr="00F429AB">
        <w:rPr>
          <w:rFonts w:ascii="Marianne" w:hAnsi="Marianne"/>
        </w:rPr>
        <w:t>en annexe 2</w:t>
      </w:r>
      <w:r w:rsidR="007A7314" w:rsidRPr="000134A7">
        <w:rPr>
          <w:rFonts w:ascii="Marianne" w:hAnsi="Marianne"/>
        </w:rPr>
        <w:t xml:space="preserve">. </w:t>
      </w:r>
      <w:r w:rsidRPr="000134A7">
        <w:rPr>
          <w:rFonts w:ascii="Marianne" w:hAnsi="Marianne"/>
        </w:rPr>
        <w:t xml:space="preserve"> </w:t>
      </w:r>
    </w:p>
    <w:p w14:paraId="089E3986" w14:textId="77777777" w:rsidR="009A40F5" w:rsidRDefault="009A40F5" w:rsidP="009A40F5">
      <w:pPr>
        <w:jc w:val="both"/>
        <w:rPr>
          <w:rFonts w:ascii="Marianne" w:hAnsi="Marianne"/>
        </w:rPr>
      </w:pPr>
    </w:p>
    <w:p w14:paraId="69506C62" w14:textId="58AD809A" w:rsidR="000F4165" w:rsidRPr="00CF6789" w:rsidRDefault="0055334E" w:rsidP="00CF6789">
      <w:pPr>
        <w:pStyle w:val="Paragraphedeliste"/>
        <w:spacing w:line="240" w:lineRule="auto"/>
        <w:ind w:left="0"/>
        <w:contextualSpacing w:val="0"/>
        <w:jc w:val="both"/>
        <w:rPr>
          <w:rFonts w:ascii="Marianne" w:hAnsi="Marianne"/>
          <w:noProof/>
        </w:rPr>
      </w:pPr>
      <w:r w:rsidRPr="002708D7">
        <w:rPr>
          <w:rFonts w:ascii="Marianne" w:hAnsi="Marianne"/>
          <w:noProof/>
        </w:rPr>
        <w:t>L’ADEME procédera à l’instruction et à l’évaluation des dossiers</w:t>
      </w:r>
      <w:r w:rsidR="009832D2" w:rsidRPr="002708D7">
        <w:rPr>
          <w:rFonts w:ascii="Marianne" w:hAnsi="Marianne"/>
          <w:noProof/>
        </w:rPr>
        <w:t xml:space="preserve"> avant présentation pour </w:t>
      </w:r>
      <w:r w:rsidR="009832D2" w:rsidRPr="00C44560">
        <w:rPr>
          <w:rFonts w:ascii="Marianne" w:hAnsi="Marianne"/>
          <w:noProof/>
        </w:rPr>
        <w:t xml:space="preserve">validation </w:t>
      </w:r>
      <w:r w:rsidR="00E33240" w:rsidRPr="00C44560">
        <w:rPr>
          <w:rFonts w:ascii="Marianne" w:hAnsi="Marianne"/>
          <w:noProof/>
        </w:rPr>
        <w:t>par la Direction Générale des Entreprises du Min</w:t>
      </w:r>
      <w:r w:rsidR="000B16C2" w:rsidRPr="00C44560">
        <w:rPr>
          <w:rFonts w:ascii="Marianne" w:hAnsi="Marianne"/>
          <w:noProof/>
        </w:rPr>
        <w:t>i</w:t>
      </w:r>
      <w:r w:rsidR="00E33240" w:rsidRPr="00C44560">
        <w:rPr>
          <w:rFonts w:ascii="Marianne" w:hAnsi="Marianne"/>
          <w:noProof/>
        </w:rPr>
        <w:t xml:space="preserve">stère de l’Economie des Finances et de la Relance et la Direction Générale Energie Climat du </w:t>
      </w:r>
      <w:r w:rsidR="0063162B" w:rsidRPr="00C44560">
        <w:rPr>
          <w:rFonts w:ascii="Marianne" w:hAnsi="Marianne"/>
          <w:noProof/>
        </w:rPr>
        <w:t xml:space="preserve">Ministère </w:t>
      </w:r>
      <w:r w:rsidR="00E33240" w:rsidRPr="00C44560">
        <w:rPr>
          <w:rFonts w:ascii="Marianne" w:hAnsi="Marianne"/>
          <w:noProof/>
        </w:rPr>
        <w:t>de la Transition Ecologique</w:t>
      </w:r>
      <w:r w:rsidRPr="00C44560">
        <w:rPr>
          <w:rFonts w:ascii="Marianne" w:hAnsi="Marianne"/>
          <w:noProof/>
        </w:rPr>
        <w:t xml:space="preserve">. </w:t>
      </w:r>
      <w:r w:rsidR="00E33240" w:rsidRPr="00C44560">
        <w:rPr>
          <w:rFonts w:ascii="Marianne" w:hAnsi="Marianne"/>
          <w:noProof/>
        </w:rPr>
        <w:t>Pour</w:t>
      </w:r>
      <w:r w:rsidR="00E33240" w:rsidRPr="002708D7">
        <w:rPr>
          <w:rFonts w:ascii="Marianne" w:hAnsi="Marianne"/>
          <w:noProof/>
        </w:rPr>
        <w:t xml:space="preserve"> cela </w:t>
      </w:r>
      <w:r w:rsidRPr="002708D7">
        <w:rPr>
          <w:rFonts w:ascii="Marianne" w:hAnsi="Marianne"/>
          <w:noProof/>
        </w:rPr>
        <w:t xml:space="preserve">l’évaluation portera sur les </w:t>
      </w:r>
      <w:r w:rsidR="00CF6789">
        <w:rPr>
          <w:rFonts w:ascii="Marianne" w:hAnsi="Marianne"/>
          <w:noProof/>
        </w:rPr>
        <w:t>critères</w:t>
      </w:r>
      <w:r w:rsidR="00D8703B" w:rsidRPr="002708D7">
        <w:rPr>
          <w:rFonts w:ascii="Marianne" w:hAnsi="Marianne"/>
          <w:noProof/>
        </w:rPr>
        <w:t xml:space="preserve"> ci-</w:t>
      </w:r>
      <w:r w:rsidR="00CF6789">
        <w:rPr>
          <w:rFonts w:ascii="Marianne" w:hAnsi="Marianne"/>
          <w:noProof/>
        </w:rPr>
        <w:t xml:space="preserve">dessous. </w:t>
      </w:r>
      <w:r w:rsidR="000F4165" w:rsidRPr="00BB37BF">
        <w:rPr>
          <w:rFonts w:ascii="Marianne" w:hAnsi="Marianne"/>
          <w:noProof/>
        </w:rPr>
        <w:t>Les porteurs de projets seront informés individuellement des résultats.</w:t>
      </w:r>
    </w:p>
    <w:p w14:paraId="14A27DCD" w14:textId="0889E793" w:rsidR="00D8703B" w:rsidRDefault="00D8703B" w:rsidP="00135760">
      <w:pPr>
        <w:spacing w:after="160"/>
        <w:jc w:val="both"/>
        <w:rPr>
          <w:rFonts w:ascii="Marianne" w:hAnsi="Marianne"/>
        </w:rPr>
      </w:pPr>
    </w:p>
    <w:p w14:paraId="6A97BB96" w14:textId="0F0E5D92" w:rsidR="00C12EDC" w:rsidRPr="002B725F" w:rsidRDefault="00135760" w:rsidP="00AF6D95">
      <w:pPr>
        <w:pStyle w:val="Titre2"/>
        <w:numPr>
          <w:ilvl w:val="1"/>
          <w:numId w:val="1"/>
        </w:numPr>
        <w:spacing w:before="0"/>
        <w:ind w:left="1418" w:hanging="1058"/>
        <w:rPr>
          <w:rFonts w:ascii="Marianne" w:hAnsi="Marianne"/>
        </w:rPr>
      </w:pPr>
      <w:bookmarkStart w:id="6" w:name="_Toc84402389"/>
      <w:r>
        <w:rPr>
          <w:rFonts w:ascii="Marianne" w:hAnsi="Marianne"/>
        </w:rPr>
        <w:t>L</w:t>
      </w:r>
      <w:r w:rsidR="00C44560">
        <w:rPr>
          <w:rFonts w:ascii="Marianne" w:hAnsi="Marianne"/>
        </w:rPr>
        <w:t>e</w:t>
      </w:r>
      <w:r>
        <w:rPr>
          <w:rFonts w:ascii="Marianne" w:hAnsi="Marianne"/>
        </w:rPr>
        <w:t xml:space="preserve"> nombre de participants</w:t>
      </w:r>
      <w:bookmarkEnd w:id="6"/>
    </w:p>
    <w:p w14:paraId="3F7C3A8F" w14:textId="1B9EAF47" w:rsidR="00CF31BE" w:rsidRPr="00C44560" w:rsidRDefault="00135760" w:rsidP="00C44560">
      <w:pPr>
        <w:spacing w:before="240" w:after="240"/>
        <w:jc w:val="both"/>
        <w:rPr>
          <w:rFonts w:ascii="Marianne" w:hAnsi="Marianne" w:cs="Calibri"/>
        </w:rPr>
      </w:pPr>
      <w:r>
        <w:rPr>
          <w:rFonts w:ascii="Marianne" w:hAnsi="Marianne"/>
        </w:rPr>
        <w:t xml:space="preserve">Le premier critère de sélection correspond à la capacité </w:t>
      </w:r>
      <w:r w:rsidR="00417ACD">
        <w:rPr>
          <w:rFonts w:ascii="Marianne" w:hAnsi="Marianne"/>
        </w:rPr>
        <w:t>d</w:t>
      </w:r>
      <w:proofErr w:type="gramStart"/>
      <w:r w:rsidR="00417ACD">
        <w:rPr>
          <w:rFonts w:ascii="Marianne" w:hAnsi="Marianne"/>
        </w:rPr>
        <w:t>’</w:t>
      </w:r>
      <w:r w:rsidR="00417ACD">
        <w:rPr>
          <w:rFonts w:ascii="Marianne" w:hAnsi="Marianne" w:cs="Marianne"/>
        </w:rPr>
        <w:t>«</w:t>
      </w:r>
      <w:proofErr w:type="gramEnd"/>
      <w:r>
        <w:rPr>
          <w:rFonts w:ascii="Calibri" w:hAnsi="Calibri" w:cs="Calibri"/>
        </w:rPr>
        <w:t> </w:t>
      </w:r>
      <w:r w:rsidRPr="00135760">
        <w:rPr>
          <w:rFonts w:ascii="Marianne" w:hAnsi="Marianne"/>
        </w:rPr>
        <w:t>accueil</w:t>
      </w:r>
      <w:r w:rsidRPr="00135760">
        <w:rPr>
          <w:rFonts w:ascii="Calibri" w:hAnsi="Calibri" w:cs="Calibri"/>
        </w:rPr>
        <w:t> </w:t>
      </w:r>
      <w:r w:rsidRPr="00135760">
        <w:rPr>
          <w:rFonts w:ascii="Marianne" w:hAnsi="Marianne" w:cs="Marianne"/>
        </w:rPr>
        <w:t>»</w:t>
      </w:r>
      <w:r w:rsidR="001F6417">
        <w:rPr>
          <w:rFonts w:ascii="Marianne" w:hAnsi="Marianne" w:cs="Marianne"/>
        </w:rPr>
        <w:t xml:space="preserve">. </w:t>
      </w:r>
      <w:r w:rsidR="00851CA6">
        <w:rPr>
          <w:rFonts w:ascii="Marianne" w:hAnsi="Marianne" w:cs="Marianne"/>
        </w:rPr>
        <w:t xml:space="preserve">En effet, </w:t>
      </w:r>
      <w:r w:rsidR="00851CA6" w:rsidRPr="00416B75">
        <w:rPr>
          <w:rFonts w:ascii="Marianne" w:hAnsi="Marianne"/>
        </w:rPr>
        <w:t>c</w:t>
      </w:r>
      <w:r w:rsidR="001F6417" w:rsidRPr="00416B75">
        <w:rPr>
          <w:rFonts w:ascii="Marianne" w:hAnsi="Marianne"/>
        </w:rPr>
        <w:t xml:space="preserve">omme indiqué en partie 3, l’Ademe recherche dans le cadre </w:t>
      </w:r>
      <w:r w:rsidR="00851CA6" w:rsidRPr="00416B75">
        <w:rPr>
          <w:rFonts w:ascii="Marianne" w:hAnsi="Marianne"/>
        </w:rPr>
        <w:t>ces</w:t>
      </w:r>
      <w:r w:rsidR="001F6417" w:rsidRPr="00416B75">
        <w:rPr>
          <w:rFonts w:ascii="Marianne" w:hAnsi="Marianne"/>
        </w:rPr>
        <w:t xml:space="preserve"> </w:t>
      </w:r>
      <w:r w:rsidR="00851CA6" w:rsidRPr="00416B75">
        <w:rPr>
          <w:rFonts w:ascii="Marianne" w:hAnsi="Marianne"/>
        </w:rPr>
        <w:t xml:space="preserve">4 </w:t>
      </w:r>
      <w:r w:rsidR="001F6417" w:rsidRPr="00416B75">
        <w:rPr>
          <w:rFonts w:ascii="Marianne" w:hAnsi="Marianne"/>
        </w:rPr>
        <w:t>expérimentation</w:t>
      </w:r>
      <w:r w:rsidR="00851CA6" w:rsidRPr="00416B75">
        <w:rPr>
          <w:rFonts w:ascii="Marianne" w:hAnsi="Marianne"/>
        </w:rPr>
        <w:t>s</w:t>
      </w:r>
      <w:r w:rsidR="001F6417" w:rsidRPr="00416B75">
        <w:rPr>
          <w:rFonts w:ascii="Marianne" w:hAnsi="Marianne"/>
        </w:rPr>
        <w:t xml:space="preserve"> un nombre limité d’industriels</w:t>
      </w:r>
      <w:r w:rsidR="00851CA6" w:rsidRPr="00416B75">
        <w:rPr>
          <w:rFonts w:ascii="Marianne" w:hAnsi="Marianne"/>
        </w:rPr>
        <w:t xml:space="preserve"> sur lesquels s’appuyer pour développer les méthodologies d’accompagnement</w:t>
      </w:r>
      <w:r w:rsidR="001F6417" w:rsidRPr="00416B75">
        <w:rPr>
          <w:rFonts w:ascii="Marianne" w:hAnsi="Marianne"/>
        </w:rPr>
        <w:t>.</w:t>
      </w:r>
      <w:r w:rsidR="001F6417">
        <w:t xml:space="preserve"> </w:t>
      </w:r>
    </w:p>
    <w:p w14:paraId="71AC1F1D" w14:textId="24F60909" w:rsidR="00837F19" w:rsidRDefault="00CF31BE" w:rsidP="007A7314">
      <w:pPr>
        <w:spacing w:after="160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Les industriels </w:t>
      </w:r>
      <w:r w:rsidR="00BD1A17">
        <w:rPr>
          <w:rFonts w:ascii="Marianne" w:hAnsi="Marianne"/>
        </w:rPr>
        <w:t>peuvent</w:t>
      </w:r>
      <w:r>
        <w:rPr>
          <w:rFonts w:ascii="Marianne" w:hAnsi="Marianne"/>
        </w:rPr>
        <w:t xml:space="preserve"> </w:t>
      </w:r>
      <w:r w:rsidR="00BD1A17">
        <w:rPr>
          <w:rFonts w:ascii="Marianne" w:hAnsi="Marianne"/>
        </w:rPr>
        <w:t xml:space="preserve">demander à </w:t>
      </w:r>
      <w:r>
        <w:rPr>
          <w:rFonts w:ascii="Marianne" w:hAnsi="Marianne"/>
        </w:rPr>
        <w:t xml:space="preserve">participer à plusieurs </w:t>
      </w:r>
      <w:r w:rsidR="007E6022">
        <w:rPr>
          <w:rFonts w:ascii="Marianne" w:hAnsi="Marianne"/>
        </w:rPr>
        <w:t>expérimentation</w:t>
      </w:r>
      <w:r>
        <w:rPr>
          <w:rFonts w:ascii="Marianne" w:hAnsi="Marianne"/>
        </w:rPr>
        <w:t>s</w:t>
      </w:r>
      <w:r w:rsidR="00BD1A17">
        <w:rPr>
          <w:rFonts w:ascii="Marianne" w:hAnsi="Marianne"/>
        </w:rPr>
        <w:t xml:space="preserve">. Dans ce cas, ils </w:t>
      </w:r>
      <w:r>
        <w:rPr>
          <w:rFonts w:ascii="Marianne" w:hAnsi="Marianne"/>
        </w:rPr>
        <w:t xml:space="preserve">devront prioriser leur choix </w:t>
      </w:r>
      <w:r w:rsidR="00BD1A17">
        <w:rPr>
          <w:rFonts w:ascii="Marianne" w:hAnsi="Marianne"/>
        </w:rPr>
        <w:t>(</w:t>
      </w:r>
      <w:proofErr w:type="spellStart"/>
      <w:r w:rsidR="00BD1A17">
        <w:rPr>
          <w:rFonts w:ascii="Marianne" w:hAnsi="Marianne"/>
        </w:rPr>
        <w:t>cf</w:t>
      </w:r>
      <w:proofErr w:type="spellEnd"/>
      <w:r w:rsidR="00BD1A17">
        <w:rPr>
          <w:rFonts w:ascii="Marianne" w:hAnsi="Marianne"/>
        </w:rPr>
        <w:t xml:space="preserve"> </w:t>
      </w:r>
      <w:r>
        <w:rPr>
          <w:rFonts w:ascii="Marianne" w:hAnsi="Marianne"/>
        </w:rPr>
        <w:t xml:space="preserve">Annexe </w:t>
      </w:r>
      <w:r w:rsidR="007A7314">
        <w:rPr>
          <w:rFonts w:ascii="Marianne" w:hAnsi="Marianne"/>
        </w:rPr>
        <w:t>1</w:t>
      </w:r>
      <w:r w:rsidR="00BD1A17">
        <w:rPr>
          <w:rFonts w:ascii="Marianne" w:hAnsi="Marianne"/>
        </w:rPr>
        <w:t>)</w:t>
      </w:r>
      <w:r>
        <w:rPr>
          <w:rFonts w:ascii="Marianne" w:hAnsi="Marianne"/>
        </w:rPr>
        <w:t xml:space="preserve">. </w:t>
      </w:r>
    </w:p>
    <w:p w14:paraId="61C4E70D" w14:textId="5D02767C" w:rsidR="00A169E3" w:rsidRPr="00416B75" w:rsidRDefault="00BD1A17" w:rsidP="00A169E3">
      <w:pPr>
        <w:jc w:val="both"/>
        <w:rPr>
          <w:rFonts w:ascii="Marianne" w:hAnsi="Marianne"/>
          <w:i/>
          <w:u w:val="single"/>
        </w:rPr>
      </w:pPr>
      <w:r w:rsidRPr="00416B75">
        <w:rPr>
          <w:rFonts w:ascii="Marianne" w:hAnsi="Marianne"/>
        </w:rPr>
        <w:t>A noter</w:t>
      </w:r>
      <w:r w:rsidRPr="00BD1A17">
        <w:rPr>
          <w:rFonts w:ascii="Calibri" w:hAnsi="Calibri" w:cs="Calibri"/>
        </w:rPr>
        <w:t> </w:t>
      </w:r>
      <w:r w:rsidRPr="00416B75">
        <w:rPr>
          <w:rFonts w:ascii="Marianne" w:hAnsi="Marianne"/>
        </w:rPr>
        <w:t xml:space="preserve">: </w:t>
      </w:r>
      <w:r w:rsidR="00A169E3" w:rsidRPr="00416B75">
        <w:rPr>
          <w:rFonts w:ascii="Marianne" w:hAnsi="Marianne"/>
        </w:rPr>
        <w:t xml:space="preserve">les industriels participants à </w:t>
      </w:r>
      <w:r w:rsidRPr="00416B75">
        <w:rPr>
          <w:rFonts w:ascii="Marianne" w:hAnsi="Marianne"/>
        </w:rPr>
        <w:t xml:space="preserve">l’expérimentation 1 </w:t>
      </w:r>
      <w:r w:rsidRPr="00BD1A17">
        <w:rPr>
          <w:rFonts w:ascii="Calibri" w:hAnsi="Calibri" w:cs="Calibri"/>
        </w:rPr>
        <w:t>(</w:t>
      </w:r>
      <w:r w:rsidRPr="00416B75">
        <w:rPr>
          <w:rFonts w:ascii="Marianne" w:hAnsi="Marianne"/>
          <w:i/>
          <w:u w:val="single"/>
        </w:rPr>
        <w:t>Définition de trajectoires d’investissements bas carbone d’un groupe industriel multi-</w:t>
      </w:r>
      <w:r w:rsidR="00D222B3" w:rsidRPr="00416B75">
        <w:rPr>
          <w:rFonts w:ascii="Marianne" w:hAnsi="Marianne"/>
          <w:i/>
          <w:u w:val="single"/>
        </w:rPr>
        <w:t>sites)</w:t>
      </w:r>
      <w:r w:rsidR="00D222B3">
        <w:rPr>
          <w:rFonts w:ascii="Marianne" w:hAnsi="Marianne"/>
          <w:i/>
          <w:u w:val="single"/>
        </w:rPr>
        <w:t xml:space="preserve"> </w:t>
      </w:r>
      <w:r w:rsidR="00D222B3">
        <w:rPr>
          <w:rFonts w:ascii="Marianne" w:hAnsi="Marianne"/>
        </w:rPr>
        <w:t>pourront</w:t>
      </w:r>
      <w:r w:rsidR="00A169E3">
        <w:rPr>
          <w:rFonts w:ascii="Marianne" w:hAnsi="Marianne"/>
        </w:rPr>
        <w:t xml:space="preserve"> également bénéficier </w:t>
      </w:r>
      <w:r w:rsidR="00416B75">
        <w:rPr>
          <w:rFonts w:ascii="Marianne" w:hAnsi="Marianne"/>
        </w:rPr>
        <w:t>de</w:t>
      </w:r>
      <w:r>
        <w:rPr>
          <w:rFonts w:ascii="Marianne" w:hAnsi="Marianne"/>
        </w:rPr>
        <w:t xml:space="preserve"> l’expérimentation 2 (</w:t>
      </w:r>
      <w:r w:rsidRPr="00344803">
        <w:rPr>
          <w:rFonts w:ascii="Marianne" w:hAnsi="Marianne"/>
          <w:i/>
          <w:u w:val="single"/>
        </w:rPr>
        <w:t>Etude d’opportunité du mix énergétique bas carbone d’un site industriel</w:t>
      </w:r>
      <w:r>
        <w:rPr>
          <w:rFonts w:ascii="Marianne" w:hAnsi="Marianne"/>
          <w:i/>
          <w:u w:val="single"/>
        </w:rPr>
        <w:t xml:space="preserve"> </w:t>
      </w:r>
      <w:r w:rsidR="00D222B3">
        <w:rPr>
          <w:rFonts w:ascii="Marianne" w:hAnsi="Marianne"/>
          <w:i/>
          <w:u w:val="single"/>
        </w:rPr>
        <w:t>individuel</w:t>
      </w:r>
      <w:r w:rsidR="00D222B3" w:rsidRPr="00344803">
        <w:rPr>
          <w:rFonts w:ascii="Calibri" w:hAnsi="Calibri" w:cs="Calibri"/>
          <w:i/>
          <w:u w:val="single"/>
        </w:rPr>
        <w:t>)</w:t>
      </w:r>
      <w:r w:rsidR="00A169E3">
        <w:rPr>
          <w:rFonts w:ascii="Marianne" w:hAnsi="Marianne"/>
        </w:rPr>
        <w:t xml:space="preserve">, </w:t>
      </w:r>
      <w:r w:rsidR="00416B75">
        <w:rPr>
          <w:rFonts w:ascii="Marianne" w:hAnsi="Marianne"/>
        </w:rPr>
        <w:t xml:space="preserve">si cette </w:t>
      </w:r>
      <w:r w:rsidR="00A169E3">
        <w:rPr>
          <w:rFonts w:ascii="Marianne" w:hAnsi="Marianne"/>
        </w:rPr>
        <w:t xml:space="preserve">étude </w:t>
      </w:r>
      <w:r w:rsidR="00416B75">
        <w:rPr>
          <w:rFonts w:ascii="Marianne" w:hAnsi="Marianne"/>
        </w:rPr>
        <w:t xml:space="preserve">est jugée </w:t>
      </w:r>
      <w:r w:rsidR="00A169E3">
        <w:rPr>
          <w:rFonts w:ascii="Marianne" w:hAnsi="Marianne"/>
        </w:rPr>
        <w:t>nécessaire pour la définition des trajectoires d’investissement bas carbone</w:t>
      </w:r>
      <w:r>
        <w:rPr>
          <w:rFonts w:ascii="Marianne" w:hAnsi="Marianne"/>
        </w:rPr>
        <w:t>.</w:t>
      </w:r>
    </w:p>
    <w:p w14:paraId="742E5802" w14:textId="77777777" w:rsidR="00A169E3" w:rsidRPr="00135760" w:rsidRDefault="00A169E3" w:rsidP="007A7314">
      <w:pPr>
        <w:spacing w:after="160"/>
        <w:jc w:val="both"/>
        <w:rPr>
          <w:rFonts w:ascii="Marianne" w:hAnsi="Marianne"/>
        </w:rPr>
      </w:pPr>
    </w:p>
    <w:p w14:paraId="553D5FB8" w14:textId="04571F14" w:rsidR="00A713A0" w:rsidRDefault="00A713A0" w:rsidP="002E076F">
      <w:pPr>
        <w:jc w:val="both"/>
        <w:rPr>
          <w:rFonts w:ascii="Marianne" w:hAnsi="Marianne"/>
        </w:rPr>
      </w:pPr>
    </w:p>
    <w:p w14:paraId="09AF83EC" w14:textId="54E0F684" w:rsidR="002B387A" w:rsidRPr="002B387A" w:rsidRDefault="00417ACD" w:rsidP="00873907">
      <w:pPr>
        <w:pStyle w:val="Titre2"/>
        <w:numPr>
          <w:ilvl w:val="1"/>
          <w:numId w:val="1"/>
        </w:numPr>
        <w:spacing w:before="0"/>
        <w:rPr>
          <w:rFonts w:ascii="Marianne" w:hAnsi="Marianne"/>
        </w:rPr>
      </w:pPr>
      <w:bookmarkStart w:id="7" w:name="_Toc84402390"/>
      <w:r>
        <w:rPr>
          <w:rFonts w:ascii="Marianne" w:hAnsi="Marianne"/>
        </w:rPr>
        <w:t>La représentativité</w:t>
      </w:r>
      <w:r w:rsidR="00135760">
        <w:rPr>
          <w:rFonts w:ascii="Marianne" w:hAnsi="Marianne"/>
        </w:rPr>
        <w:t xml:space="preserve"> industriel</w:t>
      </w:r>
      <w:r>
        <w:rPr>
          <w:rFonts w:ascii="Marianne" w:hAnsi="Marianne"/>
        </w:rPr>
        <w:t>le</w:t>
      </w:r>
      <w:bookmarkEnd w:id="7"/>
    </w:p>
    <w:p w14:paraId="2410E656" w14:textId="77777777" w:rsidR="002B387A" w:rsidRDefault="002B387A" w:rsidP="0055334E">
      <w:pPr>
        <w:jc w:val="both"/>
        <w:rPr>
          <w:rFonts w:ascii="Marianne" w:hAnsi="Marianne"/>
        </w:rPr>
      </w:pPr>
    </w:p>
    <w:p w14:paraId="798F4312" w14:textId="4B830288" w:rsidR="00417ACD" w:rsidRDefault="00417ACD" w:rsidP="0055334E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Comme </w:t>
      </w:r>
      <w:r w:rsidR="00BD1A17">
        <w:rPr>
          <w:rFonts w:ascii="Marianne" w:hAnsi="Marianne"/>
        </w:rPr>
        <w:t xml:space="preserve">indiqué </w:t>
      </w:r>
      <w:r>
        <w:rPr>
          <w:rFonts w:ascii="Marianne" w:hAnsi="Marianne"/>
        </w:rPr>
        <w:t xml:space="preserve">précédemment, l’objectif principal de l’ADEME est </w:t>
      </w:r>
      <w:r w:rsidR="00BD1A17">
        <w:rPr>
          <w:rFonts w:ascii="Marianne" w:hAnsi="Marianne"/>
        </w:rPr>
        <w:t>de publier</w:t>
      </w:r>
      <w:r>
        <w:rPr>
          <w:rFonts w:ascii="Marianne" w:hAnsi="Marianne"/>
        </w:rPr>
        <w:t xml:space="preserve"> quatre méthodologies </w:t>
      </w:r>
      <w:r w:rsidR="00BD1A17">
        <w:rPr>
          <w:rFonts w:ascii="Marianne" w:hAnsi="Marianne"/>
        </w:rPr>
        <w:t xml:space="preserve">pour accompagner les industriels </w:t>
      </w:r>
      <w:r w:rsidR="001F6417">
        <w:rPr>
          <w:rFonts w:ascii="Marianne" w:hAnsi="Marianne"/>
        </w:rPr>
        <w:t xml:space="preserve">vers </w:t>
      </w:r>
      <w:r w:rsidR="00BD1A17" w:rsidRPr="00342618">
        <w:rPr>
          <w:rFonts w:ascii="Marianne" w:hAnsi="Marianne"/>
          <w:b/>
        </w:rPr>
        <w:t xml:space="preserve">la décarbonation </w:t>
      </w:r>
      <w:r w:rsidR="001F6417">
        <w:rPr>
          <w:rFonts w:ascii="Marianne" w:hAnsi="Marianne"/>
          <w:b/>
        </w:rPr>
        <w:t>leur</w:t>
      </w:r>
      <w:r w:rsidR="00BD1A17" w:rsidRPr="00342618">
        <w:rPr>
          <w:rFonts w:ascii="Marianne" w:hAnsi="Marianne"/>
          <w:b/>
        </w:rPr>
        <w:t xml:space="preserve"> activité industrielle</w:t>
      </w:r>
      <w:r w:rsidR="00BD1A17">
        <w:rPr>
          <w:rFonts w:ascii="Marianne" w:hAnsi="Marianne"/>
        </w:rPr>
        <w:t xml:space="preserve"> </w:t>
      </w:r>
    </w:p>
    <w:p w14:paraId="5E33824C" w14:textId="268A06BE" w:rsidR="00417ACD" w:rsidRDefault="00417ACD" w:rsidP="0055334E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Dans cette optique, l’ADEME procède à une sélection qui lui permet d’avoir un panel représentatif </w:t>
      </w:r>
      <w:r w:rsidR="00E149FD">
        <w:rPr>
          <w:rFonts w:ascii="Marianne" w:hAnsi="Marianne"/>
        </w:rPr>
        <w:t xml:space="preserve">des secteurs </w:t>
      </w:r>
      <w:r>
        <w:rPr>
          <w:rFonts w:ascii="Marianne" w:hAnsi="Marianne"/>
        </w:rPr>
        <w:t xml:space="preserve">de l’industrie française mais également </w:t>
      </w:r>
      <w:r w:rsidR="001F6417">
        <w:rPr>
          <w:rFonts w:ascii="Marianne" w:hAnsi="Marianne"/>
        </w:rPr>
        <w:t xml:space="preserve">un profil pertinent pour </w:t>
      </w:r>
      <w:r w:rsidR="00E149FD">
        <w:rPr>
          <w:rFonts w:ascii="Marianne" w:hAnsi="Marianne"/>
        </w:rPr>
        <w:t xml:space="preserve">l’élaboration des </w:t>
      </w:r>
      <w:r w:rsidR="001F6417">
        <w:rPr>
          <w:rFonts w:ascii="Marianne" w:hAnsi="Marianne"/>
        </w:rPr>
        <w:t xml:space="preserve">4 </w:t>
      </w:r>
      <w:r w:rsidR="00E149FD">
        <w:rPr>
          <w:rFonts w:ascii="Marianne" w:hAnsi="Marianne"/>
        </w:rPr>
        <w:t>méthodologies</w:t>
      </w:r>
      <w:r>
        <w:rPr>
          <w:rFonts w:ascii="Marianne" w:hAnsi="Marianne"/>
        </w:rPr>
        <w:t xml:space="preserve">. </w:t>
      </w:r>
    </w:p>
    <w:p w14:paraId="0592E522" w14:textId="6284F203" w:rsidR="0055334E" w:rsidRPr="004D5499" w:rsidRDefault="00417ACD" w:rsidP="00873907">
      <w:pPr>
        <w:pStyle w:val="Titre2"/>
        <w:numPr>
          <w:ilvl w:val="1"/>
          <w:numId w:val="1"/>
        </w:numPr>
        <w:spacing w:before="0"/>
        <w:rPr>
          <w:rFonts w:ascii="Marianne" w:hAnsi="Marianne"/>
        </w:rPr>
      </w:pPr>
      <w:bookmarkStart w:id="8" w:name="_Toc84402391"/>
      <w:r>
        <w:rPr>
          <w:rFonts w:ascii="Marianne" w:hAnsi="Marianne"/>
        </w:rPr>
        <w:lastRenderedPageBreak/>
        <w:t>Cohérence du dossier et motivation des industriels</w:t>
      </w:r>
      <w:bookmarkEnd w:id="8"/>
    </w:p>
    <w:p w14:paraId="34BE05B7" w14:textId="7ECAA3E3" w:rsidR="004D5499" w:rsidRDefault="004D5499" w:rsidP="0055334E">
      <w:pPr>
        <w:rPr>
          <w:rFonts w:ascii="Marianne" w:hAnsi="Marianne"/>
        </w:rPr>
      </w:pPr>
    </w:p>
    <w:p w14:paraId="3EFE4855" w14:textId="6F7D03F6" w:rsidR="00417ACD" w:rsidRDefault="00417ACD" w:rsidP="00116A42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Le dernier aspect de sélectivité correspond </w:t>
      </w:r>
      <w:r w:rsidR="005E5E0A">
        <w:rPr>
          <w:rFonts w:ascii="Marianne" w:hAnsi="Marianne"/>
        </w:rPr>
        <w:t>à la qualité du dossier proposé par le candidat ainsi</w:t>
      </w:r>
      <w:r w:rsidR="00116A42">
        <w:rPr>
          <w:rFonts w:ascii="Marianne" w:hAnsi="Marianne"/>
        </w:rPr>
        <w:t xml:space="preserve"> que</w:t>
      </w:r>
      <w:r w:rsidR="005E5E0A">
        <w:rPr>
          <w:rFonts w:ascii="Marianne" w:hAnsi="Marianne"/>
        </w:rPr>
        <w:t xml:space="preserve"> sa motivation à prendre part à l’expérimentation</w:t>
      </w:r>
      <w:r w:rsidR="00116A42">
        <w:rPr>
          <w:rFonts w:ascii="Marianne" w:hAnsi="Marianne"/>
        </w:rPr>
        <w:t>, en cohérence avec ses actions déjà menées et sa</w:t>
      </w:r>
      <w:r w:rsidR="005E5E0A">
        <w:rPr>
          <w:rFonts w:ascii="Marianne" w:hAnsi="Marianne"/>
        </w:rPr>
        <w:t xml:space="preserve"> volonté d’aller plus loin. </w:t>
      </w:r>
    </w:p>
    <w:p w14:paraId="0A71CCE0" w14:textId="3666930A" w:rsidR="005E5E0A" w:rsidRDefault="005E5E0A" w:rsidP="00116A42">
      <w:pPr>
        <w:jc w:val="both"/>
        <w:rPr>
          <w:rFonts w:ascii="Marianne" w:hAnsi="Marianne"/>
        </w:rPr>
      </w:pPr>
      <w:r>
        <w:rPr>
          <w:rFonts w:ascii="Marianne" w:hAnsi="Marianne"/>
        </w:rPr>
        <w:t>Ainsi l’ADEME prête</w:t>
      </w:r>
      <w:r w:rsidR="00A169E3">
        <w:rPr>
          <w:rFonts w:ascii="Marianne" w:hAnsi="Marianne"/>
        </w:rPr>
        <w:t xml:space="preserve"> notamment</w:t>
      </w:r>
      <w:r>
        <w:rPr>
          <w:rFonts w:ascii="Marianne" w:hAnsi="Marianne"/>
        </w:rPr>
        <w:t xml:space="preserve"> attention aux éléments suivants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 xml:space="preserve">: </w:t>
      </w:r>
    </w:p>
    <w:p w14:paraId="2371ABD9" w14:textId="2852E06C" w:rsidR="005E5E0A" w:rsidRDefault="005E5E0A" w:rsidP="00116A42">
      <w:pPr>
        <w:pStyle w:val="Paragraphedeliste"/>
        <w:numPr>
          <w:ilvl w:val="0"/>
          <w:numId w:val="20"/>
        </w:num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La maturité de la réflexion </w:t>
      </w:r>
      <w:r w:rsidR="00116A42">
        <w:rPr>
          <w:rFonts w:ascii="Marianne" w:hAnsi="Marianne"/>
        </w:rPr>
        <w:t>sur la</w:t>
      </w:r>
      <w:r>
        <w:rPr>
          <w:rFonts w:ascii="Marianne" w:hAnsi="Marianne"/>
        </w:rPr>
        <w:t xml:space="preserve"> décarbonation</w:t>
      </w:r>
      <w:r w:rsidR="000F3E5C">
        <w:rPr>
          <w:rFonts w:ascii="Marianne" w:hAnsi="Marianne"/>
        </w:rPr>
        <w:t xml:space="preserve"> </w:t>
      </w:r>
      <w:r w:rsidR="000F3E5C" w:rsidRPr="00C44560">
        <w:rPr>
          <w:rFonts w:ascii="Marianne" w:hAnsi="Marianne"/>
        </w:rPr>
        <w:t>et</w:t>
      </w:r>
      <w:r w:rsidR="00C44560">
        <w:rPr>
          <w:rFonts w:ascii="Marianne" w:hAnsi="Marianne"/>
        </w:rPr>
        <w:t xml:space="preserve"> la</w:t>
      </w:r>
      <w:r w:rsidR="000F3E5C" w:rsidRPr="00C44560">
        <w:rPr>
          <w:rFonts w:ascii="Marianne" w:hAnsi="Marianne"/>
        </w:rPr>
        <w:t xml:space="preserve"> transition énergétique</w:t>
      </w:r>
      <w:r>
        <w:rPr>
          <w:rFonts w:ascii="Marianne" w:hAnsi="Marianne"/>
        </w:rPr>
        <w:t xml:space="preserve"> (études ou investissement déjà menés, formation du personnel…)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;</w:t>
      </w:r>
    </w:p>
    <w:p w14:paraId="435B81F7" w14:textId="556BABD9" w:rsidR="005E5E0A" w:rsidRDefault="005E5E0A" w:rsidP="00116A42">
      <w:pPr>
        <w:pStyle w:val="Paragraphedeliste"/>
        <w:numPr>
          <w:ilvl w:val="0"/>
          <w:numId w:val="20"/>
        </w:num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L’ambition et la cohérence de la stratégie de décarbonation </w:t>
      </w:r>
      <w:r w:rsidR="000F3E5C" w:rsidRPr="00C44560">
        <w:rPr>
          <w:rFonts w:ascii="Marianne" w:hAnsi="Marianne"/>
        </w:rPr>
        <w:t xml:space="preserve">et </w:t>
      </w:r>
      <w:r w:rsidR="00C44560" w:rsidRPr="00C44560">
        <w:rPr>
          <w:rFonts w:ascii="Marianne" w:hAnsi="Marianne"/>
        </w:rPr>
        <w:t xml:space="preserve">la </w:t>
      </w:r>
      <w:r w:rsidR="000F3E5C" w:rsidRPr="00C44560">
        <w:rPr>
          <w:rFonts w:ascii="Marianne" w:hAnsi="Marianne"/>
        </w:rPr>
        <w:t>transition énergétique</w:t>
      </w:r>
      <w:r w:rsidR="000F3E5C">
        <w:rPr>
          <w:rFonts w:ascii="Marianne" w:hAnsi="Marianne"/>
        </w:rPr>
        <w:t xml:space="preserve"> </w:t>
      </w:r>
      <w:r>
        <w:rPr>
          <w:rFonts w:ascii="Marianne" w:hAnsi="Marianne"/>
        </w:rPr>
        <w:t>du site</w:t>
      </w:r>
      <w:r>
        <w:rPr>
          <w:rFonts w:ascii="Calibri" w:hAnsi="Calibri" w:cs="Calibri"/>
        </w:rPr>
        <w:t> </w:t>
      </w:r>
      <w:r w:rsidR="00B12B1B" w:rsidRPr="00B12B1B">
        <w:rPr>
          <w:rFonts w:ascii="Marianne" w:hAnsi="Marianne"/>
        </w:rPr>
        <w:t>et/ou du groupe</w:t>
      </w:r>
      <w:r>
        <w:rPr>
          <w:rFonts w:ascii="Marianne" w:hAnsi="Marianne"/>
        </w:rPr>
        <w:t>;</w:t>
      </w:r>
    </w:p>
    <w:p w14:paraId="259FF8E5" w14:textId="53398C33" w:rsidR="005E5E0A" w:rsidRDefault="005E5E0A" w:rsidP="00116A42">
      <w:pPr>
        <w:pStyle w:val="Paragraphedeliste"/>
        <w:numPr>
          <w:ilvl w:val="0"/>
          <w:numId w:val="20"/>
        </w:num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Le potentiel de </w:t>
      </w:r>
      <w:proofErr w:type="spellStart"/>
      <w:r>
        <w:rPr>
          <w:rFonts w:ascii="Marianne" w:hAnsi="Marianne"/>
        </w:rPr>
        <w:t>replicabilité</w:t>
      </w:r>
      <w:proofErr w:type="spellEnd"/>
      <w:r>
        <w:rPr>
          <w:rFonts w:ascii="Marianne" w:hAnsi="Marianne"/>
        </w:rPr>
        <w:t xml:space="preserve"> sur les autres sites du groupe</w:t>
      </w:r>
      <w:r w:rsidR="000F3E5C">
        <w:rPr>
          <w:rFonts w:ascii="Marianne" w:hAnsi="Marianne"/>
        </w:rPr>
        <w:t xml:space="preserve"> pour les acteurs </w:t>
      </w:r>
      <w:r w:rsidR="00C44560">
        <w:rPr>
          <w:rFonts w:ascii="Marianne" w:hAnsi="Marianne"/>
        </w:rPr>
        <w:t>multi-sites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 xml:space="preserve">; </w:t>
      </w:r>
    </w:p>
    <w:p w14:paraId="4A2947E3" w14:textId="6A91DC9B" w:rsidR="005E5E0A" w:rsidRDefault="005E5E0A" w:rsidP="00116A42">
      <w:pPr>
        <w:pStyle w:val="Paragraphedeliste"/>
        <w:numPr>
          <w:ilvl w:val="0"/>
          <w:numId w:val="20"/>
        </w:numPr>
        <w:jc w:val="both"/>
        <w:rPr>
          <w:rFonts w:ascii="Marianne" w:hAnsi="Marianne"/>
        </w:rPr>
      </w:pPr>
      <w:r>
        <w:rPr>
          <w:rFonts w:ascii="Marianne" w:hAnsi="Marianne"/>
        </w:rPr>
        <w:t>La capacité de mobilisation de ses ressources internes ainsi que la mise à disposition des données nécessaires au prestataire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 xml:space="preserve">; </w:t>
      </w:r>
    </w:p>
    <w:p w14:paraId="7A6DD18B" w14:textId="77777777" w:rsidR="00FD584E" w:rsidRDefault="00FD584E" w:rsidP="007D7F8C">
      <w:pPr>
        <w:jc w:val="both"/>
        <w:rPr>
          <w:rFonts w:ascii="Marianne" w:hAnsi="Marianne"/>
        </w:rPr>
      </w:pPr>
    </w:p>
    <w:p w14:paraId="4274EC2A" w14:textId="1AEF5D6C" w:rsidR="005E5E0A" w:rsidRDefault="00FD584E" w:rsidP="007D7F8C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Tous ces éléments sont à développer </w:t>
      </w:r>
      <w:r w:rsidR="00060A7E">
        <w:rPr>
          <w:rFonts w:ascii="Marianne" w:hAnsi="Marianne"/>
        </w:rPr>
        <w:t>en annexe 2.</w:t>
      </w:r>
    </w:p>
    <w:p w14:paraId="72DB5828" w14:textId="77777777" w:rsidR="00837F19" w:rsidRPr="007D7F8C" w:rsidRDefault="00837F19" w:rsidP="007D7F8C">
      <w:pPr>
        <w:jc w:val="both"/>
        <w:rPr>
          <w:rFonts w:ascii="Marianne" w:hAnsi="Marianne"/>
        </w:rPr>
      </w:pPr>
    </w:p>
    <w:p w14:paraId="39B0A8C7" w14:textId="79CFCE8E" w:rsidR="004D5499" w:rsidRPr="00116A42" w:rsidRDefault="004D5499" w:rsidP="00116A42">
      <w:pPr>
        <w:jc w:val="both"/>
        <w:rPr>
          <w:rFonts w:ascii="Marianne" w:hAnsi="Marianne"/>
        </w:rPr>
      </w:pPr>
    </w:p>
    <w:p w14:paraId="6251FC47" w14:textId="77777777" w:rsidR="0055334E" w:rsidRPr="009D1F85" w:rsidRDefault="0055334E" w:rsidP="00873907">
      <w:pPr>
        <w:pStyle w:val="Titre1"/>
        <w:numPr>
          <w:ilvl w:val="0"/>
          <w:numId w:val="1"/>
        </w:numPr>
        <w:spacing w:before="0"/>
        <w:rPr>
          <w:rFonts w:ascii="Marianne" w:hAnsi="Marianne"/>
        </w:rPr>
      </w:pPr>
      <w:bookmarkStart w:id="9" w:name="_Toc61444415"/>
      <w:bookmarkStart w:id="10" w:name="_Toc84402392"/>
      <w:r w:rsidRPr="009D1F85">
        <w:rPr>
          <w:rFonts w:ascii="Marianne" w:hAnsi="Marianne"/>
        </w:rPr>
        <w:t>Engagements réciproques et confidentialité</w:t>
      </w:r>
      <w:bookmarkEnd w:id="9"/>
      <w:bookmarkEnd w:id="10"/>
    </w:p>
    <w:p w14:paraId="7E482DD2" w14:textId="77777777" w:rsidR="0055334E" w:rsidRPr="009D1F85" w:rsidRDefault="0055334E" w:rsidP="0055334E">
      <w:pPr>
        <w:jc w:val="both"/>
        <w:rPr>
          <w:rFonts w:ascii="Marianne" w:hAnsi="Marianne"/>
        </w:rPr>
      </w:pPr>
    </w:p>
    <w:p w14:paraId="2C53D5FA" w14:textId="4725B8FF" w:rsidR="004D409D" w:rsidRPr="009D1F85" w:rsidRDefault="00344803" w:rsidP="004D409D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L’ensemble des industriels </w:t>
      </w:r>
      <w:r w:rsidR="000134A7">
        <w:rPr>
          <w:rFonts w:ascii="Marianne" w:hAnsi="Marianne"/>
        </w:rPr>
        <w:t>retenus</w:t>
      </w:r>
      <w:r>
        <w:rPr>
          <w:rFonts w:ascii="Marianne" w:hAnsi="Marianne"/>
        </w:rPr>
        <w:t xml:space="preserve"> devront accept</w:t>
      </w:r>
      <w:r w:rsidR="00A5612F">
        <w:rPr>
          <w:rFonts w:ascii="Marianne" w:hAnsi="Marianne"/>
        </w:rPr>
        <w:t xml:space="preserve">er et signer le contrat </w:t>
      </w:r>
      <w:r>
        <w:rPr>
          <w:rFonts w:ascii="Marianne" w:hAnsi="Marianne"/>
        </w:rPr>
        <w:t xml:space="preserve">de partenariat relatif au(x) </w:t>
      </w:r>
      <w:r w:rsidR="007E6022">
        <w:rPr>
          <w:rFonts w:ascii="Marianne" w:hAnsi="Marianne"/>
        </w:rPr>
        <w:t>expérimentation</w:t>
      </w:r>
      <w:r>
        <w:rPr>
          <w:rFonts w:ascii="Marianne" w:hAnsi="Marianne"/>
        </w:rPr>
        <w:t xml:space="preserve">(s) </w:t>
      </w:r>
      <w:r w:rsidR="0044412E">
        <w:rPr>
          <w:rFonts w:ascii="Marianne" w:hAnsi="Marianne"/>
        </w:rPr>
        <w:t>à la(au</w:t>
      </w:r>
      <w:r>
        <w:rPr>
          <w:rFonts w:ascii="Marianne" w:hAnsi="Marianne"/>
        </w:rPr>
        <w:t>x)que</w:t>
      </w:r>
      <w:r w:rsidR="007E6022">
        <w:rPr>
          <w:rFonts w:ascii="Marianne" w:hAnsi="Marianne"/>
        </w:rPr>
        <w:t>l</w:t>
      </w:r>
      <w:r>
        <w:rPr>
          <w:rFonts w:ascii="Marianne" w:hAnsi="Marianne"/>
        </w:rPr>
        <w:t>l</w:t>
      </w:r>
      <w:r w:rsidR="007E6022">
        <w:rPr>
          <w:rFonts w:ascii="Marianne" w:hAnsi="Marianne"/>
        </w:rPr>
        <w:t>e</w:t>
      </w:r>
      <w:r>
        <w:rPr>
          <w:rFonts w:ascii="Marianne" w:hAnsi="Marianne"/>
        </w:rPr>
        <w:t xml:space="preserve">(s) ils participent. Ces </w:t>
      </w:r>
      <w:r w:rsidR="00A5612F">
        <w:rPr>
          <w:rFonts w:ascii="Marianne" w:hAnsi="Marianne"/>
        </w:rPr>
        <w:t>contrats</w:t>
      </w:r>
      <w:r>
        <w:rPr>
          <w:rFonts w:ascii="Marianne" w:hAnsi="Marianne"/>
        </w:rPr>
        <w:t xml:space="preserve"> de partenariat sont disponibles</w:t>
      </w:r>
      <w:r w:rsidR="00F429AB">
        <w:rPr>
          <w:rFonts w:ascii="Marianne" w:hAnsi="Marianne"/>
        </w:rPr>
        <w:t xml:space="preserve">, pour information à ce stade, </w:t>
      </w:r>
      <w:r>
        <w:rPr>
          <w:rFonts w:ascii="Marianne" w:hAnsi="Marianne"/>
        </w:rPr>
        <w:t xml:space="preserve">dans le dossier de candidatures. </w:t>
      </w:r>
      <w:r w:rsidR="004D409D">
        <w:rPr>
          <w:rFonts w:ascii="Marianne" w:hAnsi="Marianne"/>
        </w:rPr>
        <w:t xml:space="preserve">Dans la mesure où un industriel réaliserait plusieurs </w:t>
      </w:r>
      <w:r w:rsidR="007E6022">
        <w:rPr>
          <w:rFonts w:ascii="Marianne" w:hAnsi="Marianne"/>
        </w:rPr>
        <w:t>expérimentation</w:t>
      </w:r>
      <w:r w:rsidR="00F50174">
        <w:rPr>
          <w:rFonts w:ascii="Marianne" w:hAnsi="Marianne"/>
        </w:rPr>
        <w:t>s</w:t>
      </w:r>
      <w:r w:rsidR="004D409D">
        <w:rPr>
          <w:rFonts w:ascii="Marianne" w:hAnsi="Marianne"/>
        </w:rPr>
        <w:t xml:space="preserve">, celui-ci devra signer les </w:t>
      </w:r>
      <w:r w:rsidR="00A5612F">
        <w:rPr>
          <w:rFonts w:ascii="Marianne" w:hAnsi="Marianne"/>
        </w:rPr>
        <w:t>contrats</w:t>
      </w:r>
      <w:r w:rsidR="004D409D">
        <w:rPr>
          <w:rFonts w:ascii="Marianne" w:hAnsi="Marianne"/>
        </w:rPr>
        <w:t xml:space="preserve"> de partenariat relatif à chacun</w:t>
      </w:r>
      <w:r w:rsidR="007E6022">
        <w:rPr>
          <w:rFonts w:ascii="Marianne" w:hAnsi="Marianne"/>
        </w:rPr>
        <w:t>e</w:t>
      </w:r>
      <w:r w:rsidR="004D409D">
        <w:rPr>
          <w:rFonts w:ascii="Marianne" w:hAnsi="Marianne"/>
        </w:rPr>
        <w:t xml:space="preserve"> de ces </w:t>
      </w:r>
      <w:r w:rsidR="007E6022">
        <w:rPr>
          <w:rFonts w:ascii="Marianne" w:hAnsi="Marianne"/>
        </w:rPr>
        <w:t>expérimentation</w:t>
      </w:r>
      <w:r w:rsidR="00C44560">
        <w:rPr>
          <w:rFonts w:ascii="Marianne" w:hAnsi="Marianne"/>
        </w:rPr>
        <w:t>s.</w:t>
      </w:r>
      <w:r w:rsidR="004D409D">
        <w:rPr>
          <w:rFonts w:ascii="Marianne" w:hAnsi="Marianne"/>
        </w:rPr>
        <w:t xml:space="preserve"> </w:t>
      </w:r>
      <w:r w:rsidR="004D409D" w:rsidRPr="009D1F85">
        <w:rPr>
          <w:rFonts w:ascii="Marianne" w:hAnsi="Marianne"/>
        </w:rPr>
        <w:t xml:space="preserve"> </w:t>
      </w:r>
    </w:p>
    <w:p w14:paraId="1ACB7A8A" w14:textId="7B24FD87" w:rsidR="0055334E" w:rsidRDefault="0055334E" w:rsidP="002708D7">
      <w:pPr>
        <w:rPr>
          <w:rFonts w:ascii="Marianne" w:hAnsi="Marianne"/>
        </w:rPr>
      </w:pPr>
    </w:p>
    <w:p w14:paraId="551F2D89" w14:textId="77777777" w:rsidR="008210C6" w:rsidRPr="009D1F85" w:rsidRDefault="008210C6" w:rsidP="002708D7">
      <w:pPr>
        <w:rPr>
          <w:rFonts w:ascii="Marianne" w:hAnsi="Marianne"/>
        </w:rPr>
      </w:pPr>
    </w:p>
    <w:p w14:paraId="23CB3B69" w14:textId="7FA68A9B" w:rsidR="001374C2" w:rsidRDefault="001374C2" w:rsidP="0055334E">
      <w:pPr>
        <w:jc w:val="both"/>
        <w:rPr>
          <w:rFonts w:ascii="Marianne" w:hAnsi="Marianne"/>
        </w:rPr>
      </w:pPr>
    </w:p>
    <w:p w14:paraId="33206368" w14:textId="1C38B80A" w:rsidR="00060A7E" w:rsidRDefault="00060A7E" w:rsidP="0055334E">
      <w:pPr>
        <w:jc w:val="both"/>
        <w:rPr>
          <w:rFonts w:ascii="Marianne" w:hAnsi="Marianne"/>
        </w:rPr>
      </w:pPr>
    </w:p>
    <w:p w14:paraId="46F9275B" w14:textId="529C5045" w:rsidR="00060A7E" w:rsidRDefault="00060A7E" w:rsidP="0055334E">
      <w:pPr>
        <w:jc w:val="both"/>
        <w:rPr>
          <w:rFonts w:ascii="Marianne" w:hAnsi="Marianne"/>
        </w:rPr>
      </w:pPr>
    </w:p>
    <w:p w14:paraId="51C059B5" w14:textId="52168AD9" w:rsidR="00060A7E" w:rsidRDefault="00060A7E" w:rsidP="0055334E">
      <w:pPr>
        <w:jc w:val="both"/>
        <w:rPr>
          <w:rFonts w:ascii="Marianne" w:hAnsi="Marianne"/>
        </w:rPr>
      </w:pPr>
    </w:p>
    <w:p w14:paraId="45D9804C" w14:textId="1F431779" w:rsidR="00060A7E" w:rsidRDefault="00060A7E" w:rsidP="0055334E">
      <w:pPr>
        <w:jc w:val="both"/>
        <w:rPr>
          <w:rFonts w:ascii="Marianne" w:hAnsi="Marianne"/>
        </w:rPr>
      </w:pPr>
    </w:p>
    <w:p w14:paraId="6BE85179" w14:textId="438E9DBA" w:rsidR="00060A7E" w:rsidRDefault="00060A7E" w:rsidP="0055334E">
      <w:pPr>
        <w:jc w:val="both"/>
        <w:rPr>
          <w:rFonts w:ascii="Marianne" w:hAnsi="Marianne"/>
        </w:rPr>
      </w:pPr>
    </w:p>
    <w:p w14:paraId="5145BBAA" w14:textId="1262CCFA" w:rsidR="00060A7E" w:rsidRDefault="00060A7E" w:rsidP="0055334E">
      <w:pPr>
        <w:jc w:val="both"/>
        <w:rPr>
          <w:rFonts w:ascii="Marianne" w:hAnsi="Marianne"/>
        </w:rPr>
      </w:pPr>
    </w:p>
    <w:p w14:paraId="735E3C07" w14:textId="2961EC95" w:rsidR="00060A7E" w:rsidRDefault="00060A7E" w:rsidP="0055334E">
      <w:pPr>
        <w:jc w:val="both"/>
        <w:rPr>
          <w:rFonts w:ascii="Marianne" w:hAnsi="Marianne"/>
        </w:rPr>
      </w:pPr>
    </w:p>
    <w:p w14:paraId="2CBDE2B4" w14:textId="55AC3AC4" w:rsidR="00060A7E" w:rsidRDefault="00060A7E" w:rsidP="0055334E">
      <w:pPr>
        <w:jc w:val="both"/>
        <w:rPr>
          <w:rFonts w:ascii="Marianne" w:hAnsi="Marianne"/>
        </w:rPr>
      </w:pPr>
    </w:p>
    <w:p w14:paraId="4B5763D8" w14:textId="4E064FDB" w:rsidR="00060A7E" w:rsidRDefault="00060A7E" w:rsidP="0055334E">
      <w:pPr>
        <w:jc w:val="both"/>
        <w:rPr>
          <w:rFonts w:ascii="Marianne" w:hAnsi="Marianne"/>
        </w:rPr>
      </w:pPr>
    </w:p>
    <w:p w14:paraId="63325D6C" w14:textId="0711C1AA" w:rsidR="00060A7E" w:rsidRDefault="00060A7E" w:rsidP="0055334E">
      <w:pPr>
        <w:jc w:val="both"/>
        <w:rPr>
          <w:rFonts w:ascii="Marianne" w:hAnsi="Marianne"/>
        </w:rPr>
      </w:pPr>
    </w:p>
    <w:p w14:paraId="4F3F57A5" w14:textId="77777777" w:rsidR="00A5612F" w:rsidRDefault="00A5612F" w:rsidP="0055334E">
      <w:pPr>
        <w:jc w:val="both"/>
        <w:rPr>
          <w:rFonts w:ascii="Marianne" w:hAnsi="Marianne"/>
        </w:rPr>
      </w:pPr>
    </w:p>
    <w:p w14:paraId="25F65CEC" w14:textId="6FD1037E" w:rsidR="00060A7E" w:rsidRDefault="00060A7E" w:rsidP="0055334E">
      <w:pPr>
        <w:jc w:val="both"/>
        <w:rPr>
          <w:rFonts w:ascii="Marianne" w:hAnsi="Marianne"/>
        </w:rPr>
      </w:pPr>
    </w:p>
    <w:p w14:paraId="407FDB9B" w14:textId="77777777" w:rsidR="00060A7E" w:rsidRDefault="00060A7E" w:rsidP="0055334E">
      <w:pPr>
        <w:jc w:val="both"/>
        <w:rPr>
          <w:rFonts w:ascii="Marianne" w:hAnsi="Marianne"/>
        </w:rPr>
      </w:pPr>
    </w:p>
    <w:p w14:paraId="746B62A0" w14:textId="3F1901B0" w:rsidR="007A7314" w:rsidRDefault="007A7314" w:rsidP="0055334E">
      <w:pPr>
        <w:jc w:val="both"/>
        <w:rPr>
          <w:rFonts w:ascii="Marianne" w:hAnsi="Marianne"/>
        </w:rPr>
      </w:pPr>
    </w:p>
    <w:p w14:paraId="504909BB" w14:textId="77777777" w:rsidR="00C44560" w:rsidRPr="009D1F85" w:rsidRDefault="00C44560" w:rsidP="00C44560">
      <w:pPr>
        <w:pStyle w:val="Titre1"/>
        <w:spacing w:before="0"/>
        <w:ind w:left="360"/>
        <w:jc w:val="center"/>
        <w:rPr>
          <w:rFonts w:ascii="Marianne" w:hAnsi="Marianne"/>
        </w:rPr>
      </w:pPr>
      <w:bookmarkStart w:id="11" w:name="_Toc84402393"/>
      <w:r>
        <w:rPr>
          <w:rFonts w:ascii="Marianne" w:hAnsi="Marianne"/>
        </w:rPr>
        <w:lastRenderedPageBreak/>
        <w:t>ANNEXE 1</w:t>
      </w:r>
      <w:r w:rsidRPr="009D1F85">
        <w:rPr>
          <w:rFonts w:ascii="Calibri" w:hAnsi="Calibri" w:cs="Calibri"/>
        </w:rPr>
        <w:t> </w:t>
      </w:r>
      <w:r w:rsidRPr="009D1F85">
        <w:rPr>
          <w:rFonts w:ascii="Marianne" w:hAnsi="Marianne"/>
        </w:rPr>
        <w:t xml:space="preserve">: </w:t>
      </w:r>
      <w:r>
        <w:rPr>
          <w:rFonts w:ascii="Marianne" w:hAnsi="Marianne"/>
        </w:rPr>
        <w:t>Acte de candidature</w:t>
      </w:r>
      <w:bookmarkEnd w:id="11"/>
    </w:p>
    <w:p w14:paraId="1D0724B3" w14:textId="77777777" w:rsidR="00C44560" w:rsidRDefault="00C44560" w:rsidP="00C44560"/>
    <w:p w14:paraId="3617B1BB" w14:textId="4E1F461B" w:rsidR="00C44560" w:rsidRPr="00116A42" w:rsidRDefault="00C44560" w:rsidP="00C44560">
      <w:pPr>
        <w:jc w:val="both"/>
        <w:rPr>
          <w:rFonts w:ascii="Marianne" w:hAnsi="Marianne"/>
        </w:rPr>
      </w:pPr>
      <w:r w:rsidRPr="00116A42">
        <w:rPr>
          <w:rFonts w:ascii="Marianne" w:hAnsi="Marianne"/>
        </w:rPr>
        <w:t>Veuillez remplir le tableau ci-dessous en priorisant les</w:t>
      </w:r>
      <w:r>
        <w:rPr>
          <w:rFonts w:ascii="Marianne" w:hAnsi="Marianne"/>
        </w:rPr>
        <w:t xml:space="preserve"> </w:t>
      </w:r>
      <w:r w:rsidR="007E6022">
        <w:rPr>
          <w:rFonts w:ascii="Marianne" w:hAnsi="Marianne"/>
        </w:rPr>
        <w:t>expérimentation</w:t>
      </w:r>
      <w:r>
        <w:rPr>
          <w:rFonts w:ascii="Marianne" w:hAnsi="Marianne"/>
        </w:rPr>
        <w:t>s</w:t>
      </w:r>
      <w:r w:rsidRPr="00116A42">
        <w:rPr>
          <w:rFonts w:ascii="Marianne" w:hAnsi="Marianne"/>
        </w:rPr>
        <w:t xml:space="preserve"> de 1 à 4 si vous souha</w:t>
      </w:r>
      <w:r>
        <w:rPr>
          <w:rFonts w:ascii="Marianne" w:hAnsi="Marianne"/>
        </w:rPr>
        <w:t>itez candidater à plusieurs</w:t>
      </w:r>
      <w:r w:rsidRPr="00116A42">
        <w:rPr>
          <w:rFonts w:ascii="Calibri" w:hAnsi="Calibri" w:cs="Calibri"/>
        </w:rPr>
        <w:t> </w:t>
      </w:r>
      <w:r w:rsidRPr="00116A42">
        <w:rPr>
          <w:rFonts w:ascii="Marianne" w:hAnsi="Marianne"/>
        </w:rPr>
        <w:t xml:space="preserve">: 1 correspond au vœux premier. Pour les </w:t>
      </w:r>
      <w:r w:rsidR="007E6022">
        <w:rPr>
          <w:rFonts w:ascii="Marianne" w:hAnsi="Marianne"/>
        </w:rPr>
        <w:t>expérimentation</w:t>
      </w:r>
      <w:r>
        <w:rPr>
          <w:rFonts w:ascii="Marianne" w:hAnsi="Marianne"/>
        </w:rPr>
        <w:t>s</w:t>
      </w:r>
      <w:r w:rsidRPr="00116A42">
        <w:rPr>
          <w:rFonts w:ascii="Marianne" w:hAnsi="Marianne"/>
        </w:rPr>
        <w:t xml:space="preserve"> auxquel</w:t>
      </w:r>
      <w:r w:rsidR="007E6022">
        <w:rPr>
          <w:rFonts w:ascii="Marianne" w:hAnsi="Marianne"/>
        </w:rPr>
        <w:t>le</w:t>
      </w:r>
      <w:r w:rsidRPr="00116A42">
        <w:rPr>
          <w:rFonts w:ascii="Marianne" w:hAnsi="Marianne"/>
        </w:rPr>
        <w:t>s vous ne souhaitez pas candidater, veuillez renseigner un «</w:t>
      </w:r>
      <w:r w:rsidRPr="00116A42">
        <w:rPr>
          <w:rFonts w:ascii="Calibri" w:hAnsi="Calibri" w:cs="Calibri"/>
        </w:rPr>
        <w:t> </w:t>
      </w:r>
      <w:r w:rsidRPr="00116A42">
        <w:rPr>
          <w:rFonts w:ascii="Marianne" w:hAnsi="Marianne"/>
        </w:rPr>
        <w:t>0</w:t>
      </w:r>
      <w:r w:rsidRPr="00116A42">
        <w:rPr>
          <w:rFonts w:ascii="Calibri" w:hAnsi="Calibri" w:cs="Calibri"/>
        </w:rPr>
        <w:t> </w:t>
      </w:r>
      <w:r w:rsidRPr="00116A42">
        <w:rPr>
          <w:rFonts w:ascii="Marianne" w:hAnsi="Marianne" w:cs="Marianne"/>
        </w:rPr>
        <w:t>»</w:t>
      </w:r>
      <w:r w:rsidRPr="00116A42">
        <w:rPr>
          <w:rFonts w:ascii="Marianne" w:hAnsi="Marianne"/>
        </w:rPr>
        <w:t xml:space="preserve">. </w:t>
      </w:r>
    </w:p>
    <w:p w14:paraId="0FF15345" w14:textId="77777777" w:rsidR="00C44560" w:rsidRPr="00116A42" w:rsidRDefault="00C44560" w:rsidP="00C44560">
      <w:pPr>
        <w:rPr>
          <w:rFonts w:ascii="Marianne" w:hAnsi="Marianne"/>
        </w:rPr>
      </w:pPr>
    </w:p>
    <w:tbl>
      <w:tblPr>
        <w:tblStyle w:val="TableauGrille1Clair"/>
        <w:tblW w:w="9461" w:type="dxa"/>
        <w:tblLook w:val="04A0" w:firstRow="1" w:lastRow="0" w:firstColumn="1" w:lastColumn="0" w:noHBand="0" w:noVBand="1"/>
      </w:tblPr>
      <w:tblGrid>
        <w:gridCol w:w="2172"/>
        <w:gridCol w:w="1807"/>
        <w:gridCol w:w="1664"/>
        <w:gridCol w:w="1722"/>
        <w:gridCol w:w="2096"/>
      </w:tblGrid>
      <w:tr w:rsidR="00D36854" w:rsidRPr="00116A42" w14:paraId="5FB3A359" w14:textId="77777777" w:rsidTr="00D36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shd w:val="clear" w:color="auto" w:fill="F2F2F2" w:themeFill="background1" w:themeFillShade="F2"/>
          </w:tcPr>
          <w:p w14:paraId="1266A8EA" w14:textId="77777777" w:rsidR="003720E9" w:rsidRPr="003720E9" w:rsidRDefault="003720E9" w:rsidP="00BA6D96">
            <w:pPr>
              <w:jc w:val="center"/>
              <w:rPr>
                <w:rFonts w:ascii="Marianne" w:hAnsi="Marianne"/>
                <w:sz w:val="20"/>
              </w:rPr>
            </w:pPr>
          </w:p>
          <w:p w14:paraId="64161A15" w14:textId="77777777" w:rsidR="003720E9" w:rsidRPr="003720E9" w:rsidRDefault="003720E9" w:rsidP="00BA6D96">
            <w:pPr>
              <w:jc w:val="center"/>
              <w:rPr>
                <w:rFonts w:ascii="Marianne" w:hAnsi="Marianne"/>
                <w:sz w:val="20"/>
              </w:rPr>
            </w:pPr>
          </w:p>
          <w:p w14:paraId="6761E751" w14:textId="1B10B6B8" w:rsidR="003720E9" w:rsidRPr="003720E9" w:rsidRDefault="007E6022" w:rsidP="006D64A2">
            <w:pPr>
              <w:jc w:val="center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Expérimentation</w:t>
            </w:r>
            <w:r w:rsidR="003720E9" w:rsidRPr="003720E9">
              <w:rPr>
                <w:rFonts w:ascii="Marianne" w:hAnsi="Marianne"/>
                <w:sz w:val="20"/>
              </w:rPr>
              <w:t>s</w:t>
            </w:r>
          </w:p>
        </w:tc>
        <w:tc>
          <w:tcPr>
            <w:tcW w:w="1814" w:type="dxa"/>
            <w:shd w:val="clear" w:color="auto" w:fill="D9E2F3" w:themeFill="accent5" w:themeFillTint="33"/>
          </w:tcPr>
          <w:p w14:paraId="381426FA" w14:textId="4F2C5D88" w:rsidR="003720E9" w:rsidRPr="00116A42" w:rsidRDefault="007E6022" w:rsidP="00BA6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u w:val="single"/>
              </w:rPr>
            </w:pPr>
            <w:r>
              <w:rPr>
                <w:rFonts w:ascii="Marianne" w:hAnsi="Marianne"/>
                <w:u w:val="single"/>
              </w:rPr>
              <w:t>Expé</w:t>
            </w:r>
            <w:r w:rsidR="003720E9" w:rsidRPr="00116A42">
              <w:rPr>
                <w:rFonts w:ascii="Marianne" w:hAnsi="Marianne"/>
                <w:u w:val="single"/>
              </w:rPr>
              <w:t xml:space="preserve"> 1</w:t>
            </w:r>
          </w:p>
          <w:p w14:paraId="78282566" w14:textId="77777777" w:rsidR="003720E9" w:rsidRPr="00116A42" w:rsidRDefault="003720E9" w:rsidP="00BA6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</w:rPr>
            </w:pPr>
            <w:r w:rsidRPr="00116A42">
              <w:rPr>
                <w:rFonts w:ascii="Marianne" w:hAnsi="Marianne"/>
                <w:sz w:val="18"/>
              </w:rPr>
              <w:t>Définition de trajectoires d’investissements bas carbone d’un groupe industriel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372FBF6E" w14:textId="4CF7E9B7" w:rsidR="003720E9" w:rsidRPr="00116A42" w:rsidRDefault="007E6022" w:rsidP="00BA6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u w:val="single"/>
              </w:rPr>
            </w:pPr>
            <w:r>
              <w:rPr>
                <w:rFonts w:ascii="Marianne" w:hAnsi="Marianne"/>
                <w:u w:val="single"/>
              </w:rPr>
              <w:t>Expé</w:t>
            </w:r>
            <w:r w:rsidRPr="00116A42">
              <w:rPr>
                <w:rFonts w:ascii="Marianne" w:hAnsi="Marianne"/>
                <w:u w:val="single"/>
              </w:rPr>
              <w:t xml:space="preserve"> </w:t>
            </w:r>
            <w:r w:rsidR="003720E9" w:rsidRPr="00116A42">
              <w:rPr>
                <w:rFonts w:ascii="Marianne" w:hAnsi="Marianne"/>
                <w:u w:val="single"/>
              </w:rPr>
              <w:t>2</w:t>
            </w:r>
          </w:p>
          <w:p w14:paraId="3DCF9EBA" w14:textId="77777777" w:rsidR="003720E9" w:rsidRPr="00116A42" w:rsidRDefault="003720E9" w:rsidP="00BA6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</w:rPr>
            </w:pPr>
            <w:r w:rsidRPr="00116A42">
              <w:rPr>
                <w:rFonts w:ascii="Marianne" w:hAnsi="Marianne"/>
                <w:sz w:val="18"/>
              </w:rPr>
              <w:t>Etude d’opportunité du mix énergétique bas carbone d’un site industriel</w:t>
            </w:r>
          </w:p>
        </w:tc>
        <w:tc>
          <w:tcPr>
            <w:tcW w:w="1757" w:type="dxa"/>
            <w:shd w:val="clear" w:color="auto" w:fill="D9E2F3" w:themeFill="accent5" w:themeFillTint="33"/>
          </w:tcPr>
          <w:p w14:paraId="61090F26" w14:textId="6FF015F8" w:rsidR="003720E9" w:rsidRPr="00116A42" w:rsidRDefault="007E6022" w:rsidP="00BA6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u w:val="single"/>
              </w:rPr>
            </w:pPr>
            <w:r>
              <w:rPr>
                <w:rFonts w:ascii="Marianne" w:hAnsi="Marianne"/>
                <w:u w:val="single"/>
              </w:rPr>
              <w:t>Expé</w:t>
            </w:r>
            <w:r w:rsidRPr="00116A42">
              <w:rPr>
                <w:rFonts w:ascii="Marianne" w:hAnsi="Marianne"/>
                <w:u w:val="single"/>
              </w:rPr>
              <w:t xml:space="preserve"> </w:t>
            </w:r>
            <w:r w:rsidR="003720E9" w:rsidRPr="00116A42">
              <w:rPr>
                <w:rFonts w:ascii="Marianne" w:hAnsi="Marianne"/>
                <w:u w:val="single"/>
              </w:rPr>
              <w:t>3</w:t>
            </w:r>
          </w:p>
          <w:p w14:paraId="33970CE2" w14:textId="77777777" w:rsidR="003720E9" w:rsidRPr="00116A42" w:rsidRDefault="003720E9" w:rsidP="00BA6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u w:val="single"/>
              </w:rPr>
            </w:pPr>
            <w:r w:rsidRPr="00116A42">
              <w:rPr>
                <w:rFonts w:ascii="Marianne" w:hAnsi="Marianne"/>
                <w:sz w:val="18"/>
              </w:rPr>
              <w:t>Audit d’effacement de la consommation électrique d’un site industriel</w:t>
            </w:r>
            <w:r w:rsidRPr="00116A42">
              <w:rPr>
                <w:rFonts w:ascii="Calibri" w:hAnsi="Calibri" w:cs="Calibri"/>
                <w:i/>
                <w:u w:val="single"/>
              </w:rPr>
              <w:t> </w:t>
            </w:r>
          </w:p>
        </w:tc>
        <w:tc>
          <w:tcPr>
            <w:tcW w:w="2098" w:type="dxa"/>
            <w:shd w:val="clear" w:color="auto" w:fill="D9E2F3" w:themeFill="accent5" w:themeFillTint="33"/>
          </w:tcPr>
          <w:p w14:paraId="44D5F90B" w14:textId="16B0168D" w:rsidR="003720E9" w:rsidRPr="00116A42" w:rsidRDefault="007E6022" w:rsidP="00BA6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u w:val="single"/>
              </w:rPr>
            </w:pPr>
            <w:r>
              <w:rPr>
                <w:rFonts w:ascii="Marianne" w:hAnsi="Marianne"/>
                <w:u w:val="single"/>
              </w:rPr>
              <w:t>Expé</w:t>
            </w:r>
            <w:r w:rsidRPr="00116A42">
              <w:rPr>
                <w:rFonts w:ascii="Marianne" w:hAnsi="Marianne"/>
                <w:u w:val="single"/>
              </w:rPr>
              <w:t xml:space="preserve"> </w:t>
            </w:r>
            <w:r w:rsidR="003720E9" w:rsidRPr="00116A42">
              <w:rPr>
                <w:rFonts w:ascii="Marianne" w:hAnsi="Marianne"/>
                <w:u w:val="single"/>
              </w:rPr>
              <w:t>4</w:t>
            </w:r>
          </w:p>
          <w:p w14:paraId="5FBFE4A6" w14:textId="18AEFA4A" w:rsidR="003720E9" w:rsidRPr="00116A42" w:rsidRDefault="003720E9" w:rsidP="00D368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u w:val="single"/>
              </w:rPr>
            </w:pPr>
            <w:r w:rsidRPr="00116A42">
              <w:rPr>
                <w:rFonts w:ascii="Marianne" w:hAnsi="Marianne"/>
                <w:sz w:val="18"/>
              </w:rPr>
              <w:t>Audit stratégie d’</w:t>
            </w:r>
            <w:r w:rsidR="00D36854">
              <w:rPr>
                <w:rFonts w:ascii="Marianne" w:hAnsi="Marianne"/>
                <w:sz w:val="18"/>
              </w:rPr>
              <w:t xml:space="preserve">approvisionnement en </w:t>
            </w:r>
            <w:r w:rsidRPr="00116A42">
              <w:rPr>
                <w:rFonts w:ascii="Marianne" w:hAnsi="Marianne"/>
                <w:sz w:val="18"/>
              </w:rPr>
              <w:t>énergie</w:t>
            </w:r>
            <w:r w:rsidR="00D36854">
              <w:rPr>
                <w:rFonts w:ascii="Marianne" w:hAnsi="Marianne"/>
                <w:sz w:val="18"/>
              </w:rPr>
              <w:t>s</w:t>
            </w:r>
            <w:r w:rsidRPr="00116A42">
              <w:rPr>
                <w:rFonts w:ascii="Marianne" w:hAnsi="Marianne"/>
                <w:sz w:val="18"/>
              </w:rPr>
              <w:t xml:space="preserve"> décarbonée</w:t>
            </w:r>
            <w:r w:rsidR="00D36854">
              <w:rPr>
                <w:rFonts w:ascii="Marianne" w:hAnsi="Marianne"/>
                <w:sz w:val="18"/>
              </w:rPr>
              <w:t>s</w:t>
            </w:r>
            <w:r w:rsidRPr="00116A42">
              <w:rPr>
                <w:rFonts w:ascii="Marianne" w:hAnsi="Marianne"/>
                <w:sz w:val="18"/>
              </w:rPr>
              <w:t xml:space="preserve"> d’un site industriel</w:t>
            </w:r>
            <w:r w:rsidR="00D36854">
              <w:rPr>
                <w:rFonts w:ascii="Marianne" w:hAnsi="Marianne"/>
                <w:sz w:val="18"/>
              </w:rPr>
              <w:t xml:space="preserve"> ou d’un groupe multi-sites</w:t>
            </w:r>
          </w:p>
        </w:tc>
      </w:tr>
      <w:tr w:rsidR="00D36854" w14:paraId="5E2BAFC8" w14:textId="77777777" w:rsidTr="007E6022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shd w:val="clear" w:color="auto" w:fill="F2F2F2" w:themeFill="background1" w:themeFillShade="F2"/>
          </w:tcPr>
          <w:p w14:paraId="0CF0B181" w14:textId="77777777" w:rsidR="003720E9" w:rsidRDefault="003720E9" w:rsidP="00BA6D96">
            <w:pPr>
              <w:jc w:val="center"/>
              <w:rPr>
                <w:rFonts w:ascii="Marianne" w:hAnsi="Marianne"/>
                <w:sz w:val="20"/>
              </w:rPr>
            </w:pPr>
          </w:p>
          <w:p w14:paraId="79D6B42F" w14:textId="7BE1602B" w:rsidR="003720E9" w:rsidRPr="003720E9" w:rsidRDefault="00FD4504" w:rsidP="00FD4504">
            <w:pPr>
              <w:jc w:val="center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Si plusieurs choix d’expérimentation</w:t>
            </w:r>
            <w:r w:rsidRPr="003720E9">
              <w:rPr>
                <w:rFonts w:ascii="Marianne" w:hAnsi="Marianne"/>
                <w:sz w:val="20"/>
              </w:rPr>
              <w:t>s</w:t>
            </w:r>
            <w:r>
              <w:rPr>
                <w:rFonts w:ascii="Marianne" w:hAnsi="Marianne"/>
                <w:sz w:val="20"/>
              </w:rPr>
              <w:t>, préciser l’ordre de p</w:t>
            </w:r>
            <w:r w:rsidR="003720E9" w:rsidRPr="003720E9">
              <w:rPr>
                <w:rFonts w:ascii="Marianne" w:hAnsi="Marianne"/>
                <w:sz w:val="20"/>
              </w:rPr>
              <w:t xml:space="preserve">riorité </w:t>
            </w:r>
            <w:r>
              <w:rPr>
                <w:rFonts w:ascii="Marianne" w:hAnsi="Marianne"/>
                <w:sz w:val="20"/>
              </w:rPr>
              <w:t>(numérotation de 1 à 4)</w:t>
            </w:r>
          </w:p>
        </w:tc>
        <w:tc>
          <w:tcPr>
            <w:tcW w:w="1814" w:type="dxa"/>
            <w:tcBorders>
              <w:bottom w:val="single" w:sz="4" w:space="0" w:color="999999" w:themeColor="text1" w:themeTint="66"/>
            </w:tcBorders>
          </w:tcPr>
          <w:p w14:paraId="098E6E85" w14:textId="31F407A9" w:rsidR="003720E9" w:rsidRDefault="003720E9" w:rsidP="00BA6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83287FC" w14:textId="77777777" w:rsidR="003720E9" w:rsidRDefault="003720E9" w:rsidP="00BA6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7" w:type="dxa"/>
          </w:tcPr>
          <w:p w14:paraId="059793B6" w14:textId="77777777" w:rsidR="003720E9" w:rsidRDefault="003720E9" w:rsidP="00BA6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8" w:type="dxa"/>
          </w:tcPr>
          <w:p w14:paraId="230A5355" w14:textId="44610376" w:rsidR="003720E9" w:rsidRPr="000C2B19" w:rsidRDefault="000C2B19" w:rsidP="00BA6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50A0A1" wp14:editId="0BE29CA2">
                      <wp:simplePos x="0" y="0"/>
                      <wp:positionH relativeFrom="column">
                        <wp:posOffset>191710</wp:posOffset>
                      </wp:positionH>
                      <wp:positionV relativeFrom="paragraph">
                        <wp:posOffset>281569</wp:posOffset>
                      </wp:positionV>
                      <wp:extent cx="759124" cy="775839"/>
                      <wp:effectExtent l="0" t="0" r="0" b="0"/>
                      <wp:wrapNone/>
                      <wp:docPr id="5" name="Signe de multiplicati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9124" cy="775839"/>
                              </a:xfrm>
                              <a:prstGeom prst="mathMultiply">
                                <a:avLst>
                                  <a:gd name="adj1" fmla="val 10809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77F4A" id="Signe de multiplication 5" o:spid="_x0000_s1026" style="position:absolute;margin-left:15.1pt;margin-top:22.15pt;width:59.75pt;height:6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9124,77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" path="m152998,215030r58649,-57386l379562,329257,547477,157644r58649,57386l436961,387920,606126,560809r-58649,57386l379562,446582,211647,618195,152998,560809,322163,387920,152998,215030xe" fillcolor="#c00000" strokecolor="black [3213]" strokeweight="1pt">
                      <v:stroke joinstyle="miter"/>
                      <v:path arrowok="t" o:connecttype="custom" o:connectlocs="152998,215030;211647,157644;379562,329257;547477,157644;606126,215030;436961,387920;606126,560809;547477,618195;379562,446582;211647,618195;152998,560809;322163,387920;152998,215030" o:connectangles="0,0,0,0,0,0,0,0,0,0,0,0,0"/>
                    </v:shape>
                  </w:pict>
                </mc:Fallback>
              </mc:AlternateContent>
            </w:r>
            <w:r w:rsidRPr="000C2B19">
              <w:rPr>
                <w:b/>
                <w:bCs/>
                <w:i/>
                <w:iCs/>
              </w:rPr>
              <w:t>Expérimentation close</w:t>
            </w:r>
          </w:p>
        </w:tc>
      </w:tr>
      <w:tr w:rsidR="00D36854" w14:paraId="6B342858" w14:textId="77777777" w:rsidTr="007E6022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shd w:val="clear" w:color="auto" w:fill="F2F2F2" w:themeFill="background1" w:themeFillShade="F2"/>
          </w:tcPr>
          <w:p w14:paraId="017D618E" w14:textId="77777777" w:rsidR="003720E9" w:rsidRDefault="003720E9" w:rsidP="00BA6D96">
            <w:pPr>
              <w:jc w:val="center"/>
              <w:rPr>
                <w:rFonts w:ascii="Marianne" w:hAnsi="Marianne"/>
                <w:sz w:val="20"/>
              </w:rPr>
            </w:pPr>
          </w:p>
          <w:p w14:paraId="49CD3A07" w14:textId="77777777" w:rsidR="003720E9" w:rsidRDefault="003720E9" w:rsidP="00BA6D96">
            <w:pPr>
              <w:jc w:val="center"/>
              <w:rPr>
                <w:rFonts w:ascii="Marianne" w:hAnsi="Marianne"/>
                <w:sz w:val="20"/>
              </w:rPr>
            </w:pPr>
            <w:r w:rsidRPr="003720E9">
              <w:rPr>
                <w:rFonts w:ascii="Marianne" w:hAnsi="Marianne"/>
                <w:sz w:val="20"/>
              </w:rPr>
              <w:t>Site(s) concerné(s)</w:t>
            </w:r>
          </w:p>
          <w:p w14:paraId="635929E3" w14:textId="63801A74" w:rsidR="007E6022" w:rsidRPr="007E6022" w:rsidRDefault="007E6022" w:rsidP="00BA6D96">
            <w:pPr>
              <w:jc w:val="center"/>
              <w:rPr>
                <w:rFonts w:ascii="Marianne" w:hAnsi="Marianne"/>
                <w:b w:val="0"/>
                <w:sz w:val="20"/>
              </w:rPr>
            </w:pPr>
            <w:r w:rsidRPr="007E6022">
              <w:rPr>
                <w:rFonts w:ascii="Marianne" w:hAnsi="Marianne"/>
                <w:b w:val="0"/>
                <w:sz w:val="20"/>
              </w:rPr>
              <w:t>(pour l’expé 1, il s’agit des sites</w:t>
            </w:r>
            <w:r w:rsidR="00A169E3">
              <w:rPr>
                <w:rFonts w:ascii="Marianne" w:hAnsi="Marianne"/>
                <w:b w:val="0"/>
                <w:sz w:val="20"/>
              </w:rPr>
              <w:t xml:space="preserve"> pilotes</w:t>
            </w:r>
            <w:r w:rsidRPr="007E6022">
              <w:rPr>
                <w:rFonts w:ascii="Marianne" w:hAnsi="Marianne"/>
                <w:b w:val="0"/>
                <w:sz w:val="20"/>
              </w:rPr>
              <w:t xml:space="preserve"> envisagés)</w:t>
            </w:r>
          </w:p>
        </w:tc>
        <w:tc>
          <w:tcPr>
            <w:tcW w:w="1814" w:type="dxa"/>
            <w:shd w:val="clear" w:color="BFBFBF" w:themeColor="background1" w:themeShade="BF" w:fill="FFFFFF" w:themeFill="background1"/>
          </w:tcPr>
          <w:p w14:paraId="5B74A937" w14:textId="78985922" w:rsidR="003720E9" w:rsidRPr="007E6022" w:rsidRDefault="003720E9" w:rsidP="00BA6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58C9925" w14:textId="77777777" w:rsidR="003720E9" w:rsidRDefault="003720E9" w:rsidP="00BA6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7" w:type="dxa"/>
          </w:tcPr>
          <w:p w14:paraId="1DDBE514" w14:textId="77777777" w:rsidR="003720E9" w:rsidRDefault="003720E9" w:rsidP="00BA6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8" w:type="dxa"/>
          </w:tcPr>
          <w:p w14:paraId="17EFF26E" w14:textId="58CEAD7E" w:rsidR="003720E9" w:rsidRDefault="000C2B19" w:rsidP="00BA6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4A5A46" wp14:editId="5B502CF3">
                      <wp:simplePos x="0" y="0"/>
                      <wp:positionH relativeFrom="column">
                        <wp:posOffset>303578</wp:posOffset>
                      </wp:positionH>
                      <wp:positionV relativeFrom="paragraph">
                        <wp:posOffset>287762</wp:posOffset>
                      </wp:positionV>
                      <wp:extent cx="500332" cy="517585"/>
                      <wp:effectExtent l="0" t="0" r="0" b="0"/>
                      <wp:wrapNone/>
                      <wp:docPr id="6" name="Signe de multiplicatio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332" cy="517585"/>
                              </a:xfrm>
                              <a:prstGeom prst="mathMultiply">
                                <a:avLst>
                                  <a:gd name="adj1" fmla="val 10809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3B03B" id="Signe de multiplication 6" o:spid="_x0000_s1026" style="position:absolute;margin-left:23.9pt;margin-top:22.65pt;width:39.4pt;height:4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0332,517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" path="m100725,143105r38884,-37588l250166,219887,360723,105517r38884,37588l287775,258793,399607,374480r-38884,37588l250166,297698,139609,412068,100725,374480,212557,258793,100725,143105xe" fillcolor="#c00000" strokecolor="black [3213]" strokeweight="1pt">
                      <v:stroke joinstyle="miter"/>
                      <v:path arrowok="t" o:connecttype="custom" o:connectlocs="100725,143105;139609,105517;250166,219887;360723,105517;399607,143105;287775,258793;399607,374480;360723,412068;250166,297698;139609,412068;100725,374480;212557,258793;100725,143105" o:connectangles="0,0,0,0,0,0,0,0,0,0,0,0,0"/>
                    </v:shape>
                  </w:pict>
                </mc:Fallback>
              </mc:AlternateContent>
            </w:r>
            <w:r w:rsidRPr="000C2B19">
              <w:rPr>
                <w:b/>
                <w:bCs/>
                <w:i/>
                <w:iCs/>
              </w:rPr>
              <w:t>Expérimentation close</w:t>
            </w:r>
          </w:p>
        </w:tc>
      </w:tr>
    </w:tbl>
    <w:p w14:paraId="2E91CA01" w14:textId="5AD6873F" w:rsidR="00C44560" w:rsidRDefault="00C44560" w:rsidP="00C44560">
      <w:pPr>
        <w:spacing w:after="160"/>
        <w:rPr>
          <w:rFonts w:ascii="Marianne" w:hAnsi="Marianne"/>
        </w:rPr>
      </w:pPr>
    </w:p>
    <w:p w14:paraId="0F664058" w14:textId="77777777" w:rsidR="00A76967" w:rsidRDefault="00A76967" w:rsidP="00A76967">
      <w:pPr>
        <w:spacing w:after="160"/>
        <w:rPr>
          <w:rFonts w:ascii="Marianne" w:hAnsi="Marianne"/>
        </w:rPr>
      </w:pPr>
      <w:r>
        <w:rPr>
          <w:rFonts w:ascii="Marianne" w:hAnsi="Marianne"/>
        </w:rPr>
        <w:t xml:space="preserve">Je soussigné(e), </w:t>
      </w:r>
    </w:p>
    <w:p w14:paraId="60BF3533" w14:textId="01CC95CD" w:rsidR="00A76967" w:rsidRDefault="00A76967" w:rsidP="00E004AA">
      <w:pPr>
        <w:spacing w:after="160"/>
        <w:jc w:val="both"/>
        <w:rPr>
          <w:rFonts w:ascii="Marianne" w:hAnsi="Marianne"/>
        </w:rPr>
      </w:pPr>
      <w:proofErr w:type="gramStart"/>
      <w:r>
        <w:rPr>
          <w:rFonts w:ascii="Marianne" w:hAnsi="Marianne"/>
        </w:rPr>
        <w:t>me</w:t>
      </w:r>
      <w:proofErr w:type="gramEnd"/>
      <w:r>
        <w:rPr>
          <w:rFonts w:ascii="Marianne" w:hAnsi="Marianne"/>
        </w:rPr>
        <w:t xml:space="preserve"> porte candidat</w:t>
      </w:r>
      <w:r w:rsidR="00A169E3">
        <w:rPr>
          <w:rFonts w:ascii="Marianne" w:hAnsi="Marianne"/>
        </w:rPr>
        <w:t>(e)</w:t>
      </w:r>
      <w:r>
        <w:rPr>
          <w:rFonts w:ascii="Marianne" w:hAnsi="Marianne"/>
        </w:rPr>
        <w:t xml:space="preserve"> pour les </w:t>
      </w:r>
      <w:r w:rsidR="007E6022">
        <w:rPr>
          <w:rFonts w:ascii="Marianne" w:hAnsi="Marianne"/>
        </w:rPr>
        <w:t>expérimentation</w:t>
      </w:r>
      <w:r>
        <w:rPr>
          <w:rFonts w:ascii="Marianne" w:hAnsi="Marianne"/>
        </w:rPr>
        <w:t>s renseigné</w:t>
      </w:r>
      <w:r w:rsidR="007E6022">
        <w:rPr>
          <w:rFonts w:ascii="Marianne" w:hAnsi="Marianne"/>
        </w:rPr>
        <w:t>e</w:t>
      </w:r>
      <w:r>
        <w:rPr>
          <w:rFonts w:ascii="Marianne" w:hAnsi="Marianne"/>
        </w:rPr>
        <w:t>s ci-dessus</w:t>
      </w:r>
      <w:r w:rsidR="00B05CA6">
        <w:rPr>
          <w:rFonts w:ascii="Marianne" w:hAnsi="Marianne"/>
        </w:rPr>
        <w:t xml:space="preserve"> et assure avoir lu les accords de partenariats relatifs aux expérimentations auxquelles je candidate</w:t>
      </w:r>
      <w:r>
        <w:rPr>
          <w:rFonts w:ascii="Marianne" w:hAnsi="Marianne"/>
        </w:rPr>
        <w:t xml:space="preserve">. </w:t>
      </w:r>
    </w:p>
    <w:p w14:paraId="5B2AEB57" w14:textId="367D3EA9" w:rsidR="00A76967" w:rsidRDefault="00A76967" w:rsidP="0001555E">
      <w:pPr>
        <w:spacing w:after="160"/>
        <w:jc w:val="both"/>
        <w:rPr>
          <w:rFonts w:ascii="Marianne" w:hAnsi="Marianne"/>
        </w:rPr>
      </w:pPr>
      <w:r>
        <w:rPr>
          <w:rFonts w:ascii="Marianne" w:hAnsi="Marianne"/>
        </w:rPr>
        <w:t>Dans la mesure où ma candidature serait retenue par l’ADEME, je m’engage à signer l</w:t>
      </w:r>
      <w:r w:rsidR="006F5D11">
        <w:rPr>
          <w:rFonts w:ascii="Marianne" w:hAnsi="Marianne"/>
        </w:rPr>
        <w:t xml:space="preserve">es </w:t>
      </w:r>
      <w:r w:rsidR="00A5612F">
        <w:rPr>
          <w:rFonts w:ascii="Marianne" w:hAnsi="Marianne"/>
        </w:rPr>
        <w:t>contrats</w:t>
      </w:r>
      <w:r>
        <w:rPr>
          <w:rFonts w:ascii="Marianne" w:hAnsi="Marianne"/>
        </w:rPr>
        <w:t xml:space="preserve"> de partenariat </w:t>
      </w:r>
      <w:r w:rsidR="006F5D11">
        <w:rPr>
          <w:rFonts w:ascii="Marianne" w:hAnsi="Marianne"/>
        </w:rPr>
        <w:t xml:space="preserve">relatifs aux différents </w:t>
      </w:r>
      <w:r w:rsidR="007E6022">
        <w:rPr>
          <w:rFonts w:ascii="Marianne" w:hAnsi="Marianne"/>
        </w:rPr>
        <w:t>expérimentation</w:t>
      </w:r>
      <w:r w:rsidR="0001555E">
        <w:rPr>
          <w:rFonts w:ascii="Marianne" w:hAnsi="Marianne"/>
        </w:rPr>
        <w:t>s auxquel</w:t>
      </w:r>
      <w:r w:rsidR="0044412E">
        <w:rPr>
          <w:rFonts w:ascii="Marianne" w:hAnsi="Marianne"/>
        </w:rPr>
        <w:t>le</w:t>
      </w:r>
      <w:r w:rsidR="0001555E">
        <w:rPr>
          <w:rFonts w:ascii="Marianne" w:hAnsi="Marianne"/>
        </w:rPr>
        <w:t>s je participe,</w:t>
      </w:r>
      <w:r>
        <w:rPr>
          <w:rFonts w:ascii="Marianne" w:hAnsi="Marianne"/>
        </w:rPr>
        <w:t xml:space="preserve"> à en réaliser les prescriptions</w:t>
      </w:r>
      <w:r w:rsidR="0001555E">
        <w:rPr>
          <w:rFonts w:ascii="Marianne" w:hAnsi="Marianne"/>
        </w:rPr>
        <w:t xml:space="preserve"> et à fournir les données qui seront nécessaires à la bonne réalisation de </w:t>
      </w:r>
      <w:r w:rsidR="00233D3E">
        <w:rPr>
          <w:rFonts w:ascii="Marianne" w:hAnsi="Marianne"/>
        </w:rPr>
        <w:t>l’expérimentation</w:t>
      </w:r>
      <w:r>
        <w:rPr>
          <w:rFonts w:ascii="Marianne" w:hAnsi="Marianne"/>
        </w:rPr>
        <w:t xml:space="preserve">. </w:t>
      </w:r>
    </w:p>
    <w:p w14:paraId="675D93EE" w14:textId="51BAFE93" w:rsidR="00C44560" w:rsidRDefault="00793718" w:rsidP="00C44560">
      <w:pPr>
        <w:spacing w:after="160"/>
        <w:rPr>
          <w:rFonts w:ascii="Marianne" w:hAnsi="Marianne"/>
        </w:rPr>
      </w:pPr>
      <w:r>
        <w:rPr>
          <w:rFonts w:ascii="Marianne" w:hAnsi="Marianne"/>
        </w:rPr>
        <w:t>Fait à</w:t>
      </w:r>
      <w:r w:rsidR="00A76967">
        <w:rPr>
          <w:rFonts w:ascii="Marianne" w:hAnsi="Marianne"/>
        </w:rPr>
        <w:t xml:space="preserve"> </w:t>
      </w:r>
    </w:p>
    <w:p w14:paraId="274239DC" w14:textId="0E3CF1E5" w:rsidR="000F3E5C" w:rsidRDefault="00793718" w:rsidP="00837F19">
      <w:pPr>
        <w:spacing w:after="160"/>
        <w:rPr>
          <w:rFonts w:ascii="Marianne" w:hAnsi="Marianne"/>
        </w:rPr>
      </w:pPr>
      <w:r>
        <w:rPr>
          <w:rFonts w:ascii="Marianne" w:hAnsi="Marianne"/>
        </w:rPr>
        <w:t>Le</w:t>
      </w:r>
    </w:p>
    <w:p w14:paraId="2A3B415E" w14:textId="78C5FAEC" w:rsidR="000F3E5C" w:rsidRDefault="00A76967" w:rsidP="0055334E">
      <w:pPr>
        <w:jc w:val="both"/>
        <w:rPr>
          <w:rFonts w:ascii="Marianne" w:hAnsi="Marianne"/>
        </w:rPr>
      </w:pP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  <w:t>Signature</w:t>
      </w:r>
    </w:p>
    <w:p w14:paraId="10800CF7" w14:textId="1CEF0797" w:rsidR="000F3E5C" w:rsidRDefault="000F3E5C" w:rsidP="0055334E">
      <w:pPr>
        <w:jc w:val="both"/>
        <w:rPr>
          <w:rFonts w:ascii="Marianne" w:hAnsi="Marianne"/>
        </w:rPr>
      </w:pPr>
    </w:p>
    <w:p w14:paraId="1902DDD6" w14:textId="473AE685" w:rsidR="000F3E5C" w:rsidRDefault="000F3E5C" w:rsidP="0055334E">
      <w:pPr>
        <w:jc w:val="both"/>
        <w:rPr>
          <w:rFonts w:ascii="Marianne" w:hAnsi="Marianne"/>
        </w:rPr>
      </w:pPr>
    </w:p>
    <w:p w14:paraId="39AA49F1" w14:textId="68B5DA53" w:rsidR="000F3E5C" w:rsidRDefault="000F3E5C" w:rsidP="0055334E">
      <w:pPr>
        <w:jc w:val="both"/>
        <w:rPr>
          <w:rFonts w:ascii="Marianne" w:hAnsi="Marianne"/>
        </w:rPr>
      </w:pPr>
    </w:p>
    <w:p w14:paraId="23858309" w14:textId="09CBF002" w:rsidR="000F3E5C" w:rsidRDefault="000F3E5C" w:rsidP="0055334E">
      <w:pPr>
        <w:jc w:val="both"/>
        <w:rPr>
          <w:rFonts w:ascii="Marianne" w:hAnsi="Marianne"/>
        </w:rPr>
      </w:pPr>
    </w:p>
    <w:p w14:paraId="6FC339CA" w14:textId="3CF3228A" w:rsidR="000F3E5C" w:rsidRDefault="000F3E5C" w:rsidP="0055334E">
      <w:pPr>
        <w:jc w:val="both"/>
        <w:rPr>
          <w:rFonts w:ascii="Marianne" w:hAnsi="Marianne"/>
        </w:rPr>
      </w:pPr>
    </w:p>
    <w:p w14:paraId="5680E7BE" w14:textId="4853303D" w:rsidR="000F3E5C" w:rsidRDefault="000F3E5C" w:rsidP="0055334E">
      <w:pPr>
        <w:jc w:val="both"/>
        <w:rPr>
          <w:rFonts w:ascii="Marianne" w:hAnsi="Marianne"/>
        </w:rPr>
      </w:pPr>
    </w:p>
    <w:p w14:paraId="307F4AAF" w14:textId="0376E819" w:rsidR="002316D0" w:rsidRDefault="002316D0" w:rsidP="002316D0">
      <w:pPr>
        <w:pStyle w:val="Titre1"/>
        <w:spacing w:before="0"/>
        <w:ind w:left="360"/>
        <w:jc w:val="center"/>
        <w:rPr>
          <w:rFonts w:ascii="Marianne" w:hAnsi="Marianne"/>
        </w:rPr>
      </w:pPr>
      <w:bookmarkStart w:id="12" w:name="_Toc61444417"/>
      <w:bookmarkStart w:id="13" w:name="_Toc48678822"/>
      <w:bookmarkStart w:id="14" w:name="_Toc47953724"/>
      <w:bookmarkStart w:id="15" w:name="_Toc82685879"/>
      <w:bookmarkStart w:id="16" w:name="_Toc84402394"/>
      <w:r>
        <w:rPr>
          <w:rFonts w:ascii="Marianne" w:hAnsi="Marianne"/>
        </w:rPr>
        <w:lastRenderedPageBreak/>
        <w:t>ANNEXE 2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 xml:space="preserve">: </w:t>
      </w:r>
      <w:bookmarkEnd w:id="12"/>
      <w:bookmarkEnd w:id="13"/>
      <w:bookmarkEnd w:id="14"/>
      <w:bookmarkEnd w:id="15"/>
      <w:r w:rsidR="00416B75">
        <w:rPr>
          <w:rFonts w:ascii="Marianne" w:hAnsi="Marianne"/>
        </w:rPr>
        <w:t>Description de l’Industriel</w:t>
      </w:r>
      <w:bookmarkEnd w:id="16"/>
    </w:p>
    <w:p w14:paraId="1E60E083" w14:textId="031690BE" w:rsidR="002316D0" w:rsidRDefault="002316D0" w:rsidP="002316D0">
      <w:pPr>
        <w:jc w:val="center"/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>(5 pages maximum)</w:t>
      </w:r>
    </w:p>
    <w:p w14:paraId="13BB777B" w14:textId="631334DB" w:rsidR="000A7F46" w:rsidRDefault="000A7F46" w:rsidP="002316D0">
      <w:pPr>
        <w:jc w:val="center"/>
        <w:rPr>
          <w:b/>
          <w:color w:val="2E74B5" w:themeColor="accent1" w:themeShade="BF"/>
        </w:rPr>
      </w:pPr>
    </w:p>
    <w:p w14:paraId="1FA529D5" w14:textId="6315B06D" w:rsidR="000A7F46" w:rsidRDefault="000A7F46" w:rsidP="000A7F46">
      <w:pPr>
        <w:spacing w:line="240" w:lineRule="auto"/>
        <w:jc w:val="both"/>
      </w:pPr>
      <w:r>
        <w:rPr>
          <w:b/>
        </w:rPr>
        <w:t>(</w:t>
      </w:r>
      <w:r w:rsidRPr="003D3031">
        <w:rPr>
          <w:b/>
          <w:i/>
        </w:rPr>
        <w:t>Nom industriel</w:t>
      </w:r>
      <w:r>
        <w:rPr>
          <w:b/>
        </w:rPr>
        <w:t xml:space="preserve">), </w:t>
      </w:r>
      <w:r w:rsidRPr="000A7F46">
        <w:t>(</w:t>
      </w:r>
      <w:r w:rsidRPr="003D3031">
        <w:rPr>
          <w:i/>
        </w:rPr>
        <w:t>forme juridique</w:t>
      </w:r>
      <w:r w:rsidRPr="000A7F46">
        <w:t>)</w:t>
      </w:r>
      <w:r>
        <w:t>, ayant son siège au ………………………………</w:t>
      </w:r>
      <w:r w:rsidR="003D3031">
        <w:t>……………………………</w:t>
      </w:r>
    </w:p>
    <w:p w14:paraId="42B5F8CC" w14:textId="77777777" w:rsidR="000A7F46" w:rsidRPr="00B74D6B" w:rsidRDefault="000A7F46" w:rsidP="000A7F46">
      <w:pPr>
        <w:spacing w:line="240" w:lineRule="auto"/>
        <w:jc w:val="both"/>
      </w:pPr>
    </w:p>
    <w:p w14:paraId="1E428AE6" w14:textId="765ADB9A" w:rsidR="000A7F46" w:rsidRPr="00B74D6B" w:rsidRDefault="000A7F46" w:rsidP="000A7F46">
      <w:pPr>
        <w:spacing w:line="240" w:lineRule="auto"/>
        <w:jc w:val="both"/>
      </w:pPr>
      <w:r w:rsidRPr="00B74D6B">
        <w:t>N° SIRET :</w:t>
      </w:r>
      <w:r>
        <w:t xml:space="preserve"> ………………………</w:t>
      </w:r>
    </w:p>
    <w:p w14:paraId="58A6A48B" w14:textId="08009EBC" w:rsidR="000A7F46" w:rsidRPr="00087AF7" w:rsidRDefault="000A7F46" w:rsidP="000A7F46">
      <w:pPr>
        <w:spacing w:line="240" w:lineRule="auto"/>
        <w:ind w:right="-20"/>
        <w:jc w:val="both"/>
        <w:rPr>
          <w:sz w:val="6"/>
          <w:szCs w:val="6"/>
        </w:rPr>
      </w:pPr>
      <w:r>
        <w:t xml:space="preserve">Représentée par </w:t>
      </w:r>
      <w:r w:rsidR="003D3031">
        <w:t>…………………………………………………</w:t>
      </w:r>
      <w:r>
        <w:t xml:space="preserve">, agissant en qualité </w:t>
      </w:r>
      <w:r w:rsidR="00BF0374">
        <w:t xml:space="preserve">de </w:t>
      </w:r>
      <w:r w:rsidR="003D3031">
        <w:t>……………………………………………</w:t>
      </w:r>
    </w:p>
    <w:p w14:paraId="0C035A04" w14:textId="31CBADF0" w:rsidR="000A7F46" w:rsidRDefault="000A7F46" w:rsidP="000A7F46">
      <w:pPr>
        <w:spacing w:line="240" w:lineRule="auto"/>
        <w:ind w:right="-20"/>
        <w:jc w:val="both"/>
      </w:pPr>
      <w:r>
        <w:t>L’expérimentation s</w:t>
      </w:r>
      <w:r w:rsidR="003D3031">
        <w:t>era faite en particulier sur le</w:t>
      </w:r>
      <w:r w:rsidR="00BF0374">
        <w:t>(s)</w:t>
      </w:r>
      <w:r>
        <w:t xml:space="preserve"> site</w:t>
      </w:r>
      <w:r w:rsidR="00BF0374">
        <w:t>(s)</w:t>
      </w:r>
      <w:r>
        <w:t xml:space="preserve"> de </w:t>
      </w:r>
      <w:r w:rsidR="003D3031">
        <w:t>…………………………………</w:t>
      </w:r>
      <w:r>
        <w:t xml:space="preserve"> situé</w:t>
      </w:r>
      <w:r w:rsidR="00BF0374">
        <w:t>(s)</w:t>
      </w:r>
      <w:r>
        <w:t xml:space="preserve"> </w:t>
      </w:r>
      <w:r w:rsidR="003D3031">
        <w:t>au ……………………………………………</w:t>
      </w:r>
      <w:r w:rsidR="00BF0374">
        <w:t>………………………………………………………………………………………………………………</w:t>
      </w:r>
    </w:p>
    <w:p w14:paraId="72DFA5F3" w14:textId="429E9D5B" w:rsidR="000A7F46" w:rsidRDefault="000A7F46" w:rsidP="000A7F46">
      <w:pPr>
        <w:rPr>
          <w:b/>
          <w:color w:val="2E74B5" w:themeColor="accent1" w:themeShade="BF"/>
        </w:rPr>
      </w:pPr>
    </w:p>
    <w:p w14:paraId="5A077DE1" w14:textId="77777777" w:rsidR="00BF0374" w:rsidRDefault="00BF0374" w:rsidP="000A7F46">
      <w:pPr>
        <w:rPr>
          <w:b/>
          <w:color w:val="2E74B5" w:themeColor="accent1" w:themeShade="BF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5377"/>
      </w:tblGrid>
      <w:tr w:rsidR="002316D0" w:rsidRPr="002316D0" w14:paraId="017FAF87" w14:textId="77777777" w:rsidTr="003D3031">
        <w:trPr>
          <w:trHeight w:val="45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6C69D515" w14:textId="750471D8" w:rsidR="002316D0" w:rsidRPr="002316D0" w:rsidRDefault="009D0D9C" w:rsidP="002316D0">
            <w:pPr>
              <w:spacing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color w:val="000000" w:themeColor="text1"/>
                <w:lang w:eastAsia="fr-FR"/>
              </w:rPr>
              <w:t>Code NCE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8449" w14:textId="77777777" w:rsidR="002316D0" w:rsidRPr="002316D0" w:rsidRDefault="002316D0" w:rsidP="003D3031">
            <w:pPr>
              <w:rPr>
                <w:lang w:eastAsia="fr-FR"/>
              </w:rPr>
            </w:pPr>
            <w:r w:rsidRPr="002316D0">
              <w:rPr>
                <w:lang w:eastAsia="fr-FR"/>
              </w:rPr>
              <w:t> </w:t>
            </w:r>
          </w:p>
        </w:tc>
      </w:tr>
      <w:tr w:rsidR="002316D0" w:rsidRPr="002316D0" w14:paraId="5331D6C0" w14:textId="77777777" w:rsidTr="00060A7E">
        <w:trPr>
          <w:trHeight w:val="452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1A7D7AB4" w14:textId="77777777" w:rsidR="002316D0" w:rsidRPr="002316D0" w:rsidRDefault="002316D0" w:rsidP="002316D0">
            <w:pPr>
              <w:spacing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 w:themeColor="text1"/>
                <w:lang w:eastAsia="fr-FR"/>
              </w:rPr>
            </w:pPr>
            <w:r w:rsidRPr="002316D0">
              <w:rPr>
                <w:rFonts w:ascii="Marianne" w:eastAsia="Times New Roman" w:hAnsi="Marianne" w:cs="Calibri"/>
                <w:b/>
                <w:bCs/>
                <w:color w:val="000000" w:themeColor="text1"/>
                <w:lang w:eastAsia="fr-FR"/>
              </w:rPr>
              <w:t>Code NAF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08C2" w14:textId="77777777" w:rsidR="002316D0" w:rsidRPr="002316D0" w:rsidRDefault="002316D0" w:rsidP="002316D0">
            <w:pPr>
              <w:spacing w:line="240" w:lineRule="auto"/>
              <w:rPr>
                <w:rFonts w:ascii="Calibri" w:eastAsia="Times New Roman" w:hAnsi="Calibri" w:cs="Calibri"/>
                <w:color w:val="172154"/>
                <w:lang w:eastAsia="fr-FR"/>
              </w:rPr>
            </w:pPr>
            <w:r w:rsidRPr="002316D0">
              <w:rPr>
                <w:rFonts w:ascii="Calibri" w:eastAsia="Times New Roman" w:hAnsi="Calibri" w:cs="Calibri"/>
                <w:color w:val="172154"/>
                <w:lang w:eastAsia="fr-FR"/>
              </w:rPr>
              <w:t> </w:t>
            </w:r>
          </w:p>
        </w:tc>
      </w:tr>
      <w:tr w:rsidR="002316D0" w:rsidRPr="002316D0" w14:paraId="22D5A2D4" w14:textId="77777777" w:rsidTr="00060A7E">
        <w:trPr>
          <w:trHeight w:val="452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3A0864DC" w14:textId="77777777" w:rsidR="002316D0" w:rsidRPr="002316D0" w:rsidRDefault="002316D0" w:rsidP="002316D0">
            <w:pPr>
              <w:spacing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 w:themeColor="text1"/>
                <w:lang w:eastAsia="fr-FR"/>
              </w:rPr>
            </w:pPr>
            <w:r w:rsidRPr="002316D0">
              <w:rPr>
                <w:rFonts w:ascii="Marianne" w:eastAsia="Times New Roman" w:hAnsi="Marianne" w:cs="Calibri"/>
                <w:b/>
                <w:bCs/>
                <w:color w:val="000000" w:themeColor="text1"/>
                <w:lang w:eastAsia="fr-FR"/>
              </w:rPr>
              <w:t>Chiffre d'affaires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0EFB" w14:textId="77777777" w:rsidR="002316D0" w:rsidRPr="002316D0" w:rsidRDefault="002316D0" w:rsidP="002316D0">
            <w:pPr>
              <w:spacing w:line="240" w:lineRule="auto"/>
              <w:rPr>
                <w:rFonts w:ascii="Calibri" w:eastAsia="Times New Roman" w:hAnsi="Calibri" w:cs="Calibri"/>
                <w:color w:val="172154"/>
                <w:lang w:eastAsia="fr-FR"/>
              </w:rPr>
            </w:pPr>
            <w:r w:rsidRPr="002316D0">
              <w:rPr>
                <w:rFonts w:ascii="Calibri" w:eastAsia="Times New Roman" w:hAnsi="Calibri" w:cs="Calibri"/>
                <w:color w:val="172154"/>
                <w:lang w:eastAsia="fr-FR"/>
              </w:rPr>
              <w:t> </w:t>
            </w:r>
          </w:p>
        </w:tc>
      </w:tr>
      <w:tr w:rsidR="002316D0" w:rsidRPr="002316D0" w14:paraId="7AC3ABA6" w14:textId="77777777" w:rsidTr="00060A7E">
        <w:trPr>
          <w:trHeight w:val="452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78D46B5D" w14:textId="77777777" w:rsidR="002316D0" w:rsidRPr="002316D0" w:rsidRDefault="002316D0" w:rsidP="002316D0">
            <w:pPr>
              <w:spacing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 w:themeColor="text1"/>
                <w:lang w:eastAsia="fr-FR"/>
              </w:rPr>
            </w:pPr>
            <w:r w:rsidRPr="002316D0">
              <w:rPr>
                <w:rFonts w:ascii="Marianne" w:eastAsia="Times New Roman" w:hAnsi="Marianne" w:cs="Calibri"/>
                <w:b/>
                <w:bCs/>
                <w:color w:val="000000" w:themeColor="text1"/>
                <w:lang w:eastAsia="fr-FR"/>
              </w:rPr>
              <w:t>Effectifs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D283" w14:textId="77777777" w:rsidR="002316D0" w:rsidRPr="002316D0" w:rsidRDefault="002316D0" w:rsidP="002316D0">
            <w:pPr>
              <w:spacing w:line="240" w:lineRule="auto"/>
              <w:rPr>
                <w:rFonts w:ascii="Calibri" w:eastAsia="Times New Roman" w:hAnsi="Calibri" w:cs="Calibri"/>
                <w:color w:val="172154"/>
                <w:lang w:eastAsia="fr-FR"/>
              </w:rPr>
            </w:pPr>
            <w:r w:rsidRPr="002316D0">
              <w:rPr>
                <w:rFonts w:ascii="Calibri" w:eastAsia="Times New Roman" w:hAnsi="Calibri" w:cs="Calibri"/>
                <w:color w:val="172154"/>
                <w:lang w:eastAsia="fr-FR"/>
              </w:rPr>
              <w:t> </w:t>
            </w:r>
          </w:p>
        </w:tc>
      </w:tr>
      <w:tr w:rsidR="00BF0374" w:rsidRPr="002316D0" w14:paraId="0D605A2A" w14:textId="77777777" w:rsidTr="00060A7E">
        <w:trPr>
          <w:trHeight w:val="452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12D8BB28" w14:textId="1463206E" w:rsidR="00BF0374" w:rsidRPr="002316D0" w:rsidRDefault="00BF0374" w:rsidP="002316D0">
            <w:pPr>
              <w:spacing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color w:val="000000" w:themeColor="text1"/>
                <w:lang w:eastAsia="fr-FR"/>
              </w:rPr>
              <w:t>Numéro de téléphone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0B444" w14:textId="77777777" w:rsidR="00BF0374" w:rsidRPr="002316D0" w:rsidRDefault="00BF0374" w:rsidP="002316D0">
            <w:pPr>
              <w:spacing w:line="240" w:lineRule="auto"/>
              <w:rPr>
                <w:rFonts w:ascii="Calibri" w:eastAsia="Times New Roman" w:hAnsi="Calibri" w:cs="Calibri"/>
                <w:color w:val="172154"/>
                <w:lang w:eastAsia="fr-FR"/>
              </w:rPr>
            </w:pPr>
          </w:p>
        </w:tc>
      </w:tr>
      <w:tr w:rsidR="00691108" w:rsidRPr="002316D0" w14:paraId="3BFB2BBE" w14:textId="77777777" w:rsidTr="00060A7E">
        <w:trPr>
          <w:trHeight w:val="452"/>
        </w:trPr>
        <w:tc>
          <w:tcPr>
            <w:tcW w:w="36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1D7A9652" w14:textId="2967EE48" w:rsidR="00691108" w:rsidRDefault="00A07958" w:rsidP="002316D0">
            <w:pPr>
              <w:spacing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color w:val="000000" w:themeColor="text1"/>
                <w:lang w:eastAsia="fr-FR"/>
              </w:rPr>
              <w:t xml:space="preserve">Emissions de GES du site </w:t>
            </w:r>
            <w:r w:rsidR="000134A7">
              <w:rPr>
                <w:rFonts w:ascii="Marianne" w:eastAsia="Times New Roman" w:hAnsi="Marianne" w:cs="Calibri"/>
                <w:b/>
                <w:bCs/>
                <w:color w:val="000000" w:themeColor="text1"/>
                <w:lang w:eastAsia="fr-FR"/>
              </w:rPr>
              <w:t>en TCO</w:t>
            </w:r>
            <w:r w:rsidR="000134A7" w:rsidRPr="00F429AB">
              <w:rPr>
                <w:rFonts w:ascii="Marianne" w:eastAsia="Times New Roman" w:hAnsi="Marianne" w:cs="Calibri"/>
                <w:b/>
                <w:bCs/>
                <w:color w:val="000000" w:themeColor="text1"/>
                <w:vertAlign w:val="subscript"/>
                <w:lang w:eastAsia="fr-FR"/>
              </w:rPr>
              <w:t>2</w:t>
            </w:r>
            <w:r w:rsidR="000134A7">
              <w:rPr>
                <w:rFonts w:ascii="Marianne" w:eastAsia="Times New Roman" w:hAnsi="Marianne" w:cs="Calibri"/>
                <w:b/>
                <w:bCs/>
                <w:color w:val="000000" w:themeColor="text1"/>
                <w:lang w:eastAsia="fr-FR"/>
              </w:rPr>
              <w:t>eq/an</w:t>
            </w:r>
            <w:r w:rsidR="004A74F2">
              <w:rPr>
                <w:rFonts w:ascii="Marianne" w:eastAsia="Times New Roman" w:hAnsi="Marianne" w:cs="Calibri"/>
                <w:b/>
                <w:bCs/>
                <w:color w:val="000000" w:themeColor="text1"/>
                <w:lang w:eastAsia="fr-FR"/>
              </w:rPr>
              <w:t>(</w:t>
            </w:r>
            <w:r>
              <w:rPr>
                <w:rFonts w:ascii="Marianne" w:eastAsia="Times New Roman" w:hAnsi="Marianne" w:cs="Calibri"/>
                <w:b/>
                <w:bCs/>
                <w:color w:val="000000" w:themeColor="text1"/>
                <w:lang w:eastAsia="fr-FR"/>
              </w:rPr>
              <w:t>ou du groupe</w:t>
            </w:r>
            <w:r w:rsidR="004A74F2">
              <w:rPr>
                <w:rFonts w:ascii="Marianne" w:eastAsia="Times New Roman" w:hAnsi="Marianne" w:cs="Calibri"/>
                <w:b/>
                <w:bCs/>
                <w:color w:val="000000" w:themeColor="text1"/>
                <w:lang w:eastAsia="fr-FR"/>
              </w:rPr>
              <w:t xml:space="preserve"> dans le cas de l’expé 1)</w:t>
            </w:r>
          </w:p>
        </w:tc>
        <w:tc>
          <w:tcPr>
            <w:tcW w:w="537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9113" w14:textId="77777777" w:rsidR="00691108" w:rsidRPr="002316D0" w:rsidRDefault="00691108" w:rsidP="002316D0">
            <w:pPr>
              <w:spacing w:line="240" w:lineRule="auto"/>
              <w:rPr>
                <w:rFonts w:ascii="Calibri" w:eastAsia="Times New Roman" w:hAnsi="Calibri" w:cs="Calibri"/>
                <w:color w:val="172154"/>
                <w:lang w:eastAsia="fr-FR"/>
              </w:rPr>
            </w:pPr>
          </w:p>
        </w:tc>
      </w:tr>
    </w:tbl>
    <w:p w14:paraId="0591B944" w14:textId="1E6A5A47" w:rsidR="002316D0" w:rsidRDefault="002316D0" w:rsidP="002316D0">
      <w:pPr>
        <w:rPr>
          <w:rFonts w:ascii="Marianne" w:hAnsi="Marianne" w:cstheme="minorHAnsi"/>
        </w:rPr>
      </w:pPr>
    </w:p>
    <w:p w14:paraId="2B354BD9" w14:textId="221C6FCB" w:rsidR="002316D0" w:rsidRPr="002316D0" w:rsidRDefault="002316D0" w:rsidP="002316D0">
      <w:pPr>
        <w:shd w:val="clear" w:color="auto" w:fill="BFBFBF" w:themeFill="background1" w:themeFillShade="BF"/>
        <w:spacing w:line="240" w:lineRule="auto"/>
        <w:jc w:val="both"/>
        <w:rPr>
          <w:rFonts w:cstheme="minorHAnsi"/>
          <w:i/>
          <w:sz w:val="20"/>
        </w:rPr>
      </w:pPr>
      <w:r w:rsidRPr="002316D0">
        <w:rPr>
          <w:rFonts w:cstheme="minorHAnsi"/>
          <w:i/>
          <w:sz w:val="20"/>
          <w:u w:val="single"/>
        </w:rPr>
        <w:t>Description de votre situation en matière énergétique et d'émissions de GES ainsi que vos motivations à participer à cette expérimentation</w:t>
      </w:r>
      <w:r>
        <w:rPr>
          <w:rFonts w:cstheme="minorHAnsi"/>
          <w:i/>
          <w:sz w:val="20"/>
          <w:u w:val="single"/>
        </w:rPr>
        <w:t> :</w:t>
      </w:r>
    </w:p>
    <w:p w14:paraId="26088D2D" w14:textId="578DD11B" w:rsidR="002316D0" w:rsidRDefault="002316D0" w:rsidP="002316D0">
      <w:pPr>
        <w:pStyle w:val="Paragraphedeliste"/>
        <w:numPr>
          <w:ilvl w:val="0"/>
          <w:numId w:val="27"/>
        </w:numPr>
        <w:shd w:val="clear" w:color="auto" w:fill="BFBFBF" w:themeFill="background1" w:themeFillShade="BF"/>
        <w:spacing w:line="240" w:lineRule="auto"/>
        <w:ind w:left="284" w:hanging="284"/>
        <w:jc w:val="both"/>
        <w:rPr>
          <w:rFonts w:cstheme="minorHAnsi"/>
          <w:i/>
          <w:sz w:val="20"/>
        </w:rPr>
      </w:pPr>
      <w:r w:rsidRPr="002316D0">
        <w:rPr>
          <w:rFonts w:cstheme="minorHAnsi"/>
          <w:i/>
          <w:sz w:val="20"/>
        </w:rPr>
        <w:t>Éléments descriptifs de votre activité industrielle</w:t>
      </w:r>
    </w:p>
    <w:p w14:paraId="769BCB87" w14:textId="6DDE6B11" w:rsidR="002316D0" w:rsidRDefault="002316D0" w:rsidP="002316D0">
      <w:pPr>
        <w:pStyle w:val="Paragraphedeliste"/>
        <w:numPr>
          <w:ilvl w:val="0"/>
          <w:numId w:val="27"/>
        </w:numPr>
        <w:shd w:val="clear" w:color="auto" w:fill="BFBFBF" w:themeFill="background1" w:themeFillShade="BF"/>
        <w:spacing w:line="240" w:lineRule="auto"/>
        <w:ind w:left="284" w:hanging="284"/>
        <w:jc w:val="both"/>
        <w:rPr>
          <w:rFonts w:cstheme="minorHAnsi"/>
          <w:i/>
          <w:sz w:val="20"/>
        </w:rPr>
      </w:pPr>
      <w:r w:rsidRPr="002316D0">
        <w:rPr>
          <w:rFonts w:cstheme="minorHAnsi"/>
          <w:i/>
          <w:sz w:val="20"/>
        </w:rPr>
        <w:t>Éléments descriptifs de vos principaux usages énergétiques et des procédés émetteurs correspondants</w:t>
      </w:r>
    </w:p>
    <w:p w14:paraId="08BE4BE9" w14:textId="1DC247FB" w:rsidR="002316D0" w:rsidRDefault="002316D0" w:rsidP="002316D0">
      <w:pPr>
        <w:pStyle w:val="Paragraphedeliste"/>
        <w:numPr>
          <w:ilvl w:val="0"/>
          <w:numId w:val="27"/>
        </w:numPr>
        <w:shd w:val="clear" w:color="auto" w:fill="BFBFBF" w:themeFill="background1" w:themeFillShade="BF"/>
        <w:spacing w:line="240" w:lineRule="auto"/>
        <w:ind w:left="284" w:hanging="284"/>
        <w:jc w:val="both"/>
        <w:rPr>
          <w:rFonts w:cstheme="minorHAnsi"/>
          <w:i/>
          <w:sz w:val="20"/>
        </w:rPr>
      </w:pPr>
      <w:r w:rsidRPr="002316D0">
        <w:rPr>
          <w:rFonts w:cstheme="minorHAnsi"/>
          <w:i/>
          <w:sz w:val="20"/>
        </w:rPr>
        <w:t>Enjeux énergétiques et GES correspondants : mix énergétique, Système de quotas d’émissions, dispositif d’abattement du TURPE … (les consommations et émission</w:t>
      </w:r>
      <w:r w:rsidR="00691108">
        <w:rPr>
          <w:rFonts w:cstheme="minorHAnsi"/>
          <w:i/>
          <w:sz w:val="20"/>
        </w:rPr>
        <w:t>s</w:t>
      </w:r>
      <w:r w:rsidRPr="002316D0">
        <w:rPr>
          <w:rFonts w:cstheme="minorHAnsi"/>
          <w:i/>
          <w:sz w:val="20"/>
        </w:rPr>
        <w:t xml:space="preserve"> sont détaillées </w:t>
      </w:r>
      <w:r w:rsidR="00253759">
        <w:rPr>
          <w:rFonts w:cstheme="minorHAnsi"/>
          <w:i/>
          <w:sz w:val="20"/>
        </w:rPr>
        <w:t>dans le dossier technique au format Excel).</w:t>
      </w:r>
    </w:p>
    <w:p w14:paraId="30513518" w14:textId="6ECABB68" w:rsidR="002316D0" w:rsidRDefault="002316D0" w:rsidP="002316D0">
      <w:pPr>
        <w:pStyle w:val="Paragraphedeliste"/>
        <w:numPr>
          <w:ilvl w:val="0"/>
          <w:numId w:val="27"/>
        </w:numPr>
        <w:shd w:val="clear" w:color="auto" w:fill="BFBFBF" w:themeFill="background1" w:themeFillShade="BF"/>
        <w:spacing w:line="240" w:lineRule="auto"/>
        <w:ind w:left="284" w:hanging="284"/>
        <w:jc w:val="both"/>
        <w:rPr>
          <w:rFonts w:cstheme="minorHAnsi"/>
          <w:i/>
          <w:sz w:val="20"/>
        </w:rPr>
      </w:pPr>
      <w:r w:rsidRPr="002316D0">
        <w:rPr>
          <w:rFonts w:cstheme="minorHAnsi"/>
          <w:i/>
          <w:sz w:val="20"/>
        </w:rPr>
        <w:t>Structuration et avancée/maturité de votre stratégie énergétique et de décarbonation : objectifs, projets envisagés, moyens humains, organisation interne (formation, compétences, …) ; démarches en cours (ACT, ISO 50001, autres études/audits énergie…) …</w:t>
      </w:r>
    </w:p>
    <w:p w14:paraId="18B7300F" w14:textId="2D34CC58" w:rsidR="002316D0" w:rsidRPr="002316D0" w:rsidRDefault="002316D0" w:rsidP="002316D0">
      <w:pPr>
        <w:pStyle w:val="Paragraphedeliste"/>
        <w:numPr>
          <w:ilvl w:val="0"/>
          <w:numId w:val="27"/>
        </w:numPr>
        <w:shd w:val="clear" w:color="auto" w:fill="BFBFBF" w:themeFill="background1" w:themeFillShade="BF"/>
        <w:spacing w:line="240" w:lineRule="auto"/>
        <w:ind w:left="284" w:hanging="284"/>
        <w:jc w:val="both"/>
        <w:rPr>
          <w:rFonts w:cstheme="minorHAnsi"/>
          <w:i/>
          <w:sz w:val="20"/>
        </w:rPr>
      </w:pPr>
      <w:r w:rsidRPr="002316D0">
        <w:rPr>
          <w:rFonts w:cstheme="minorHAnsi"/>
          <w:i/>
          <w:sz w:val="20"/>
        </w:rPr>
        <w:t>Cohérence de la candidature à cette expérimentation au regard de votre stratégie (à détailler selon l'expérimentation envisagé</w:t>
      </w:r>
      <w:r w:rsidR="00F34867">
        <w:rPr>
          <w:rFonts w:cstheme="minorHAnsi"/>
          <w:i/>
          <w:sz w:val="20"/>
        </w:rPr>
        <w:t>e</w:t>
      </w:r>
      <w:r w:rsidRPr="002316D0">
        <w:rPr>
          <w:rFonts w:cstheme="minorHAnsi"/>
          <w:i/>
          <w:sz w:val="20"/>
        </w:rPr>
        <w:t xml:space="preserve"> y compris en spécifiant le pla</w:t>
      </w:r>
      <w:r w:rsidR="00F34867">
        <w:rPr>
          <w:rFonts w:cstheme="minorHAnsi"/>
          <w:i/>
          <w:sz w:val="20"/>
        </w:rPr>
        <w:t>n de formation indiqué dans l</w:t>
      </w:r>
      <w:r w:rsidR="00A5612F">
        <w:rPr>
          <w:rFonts w:cstheme="minorHAnsi"/>
          <w:i/>
          <w:sz w:val="20"/>
        </w:rPr>
        <w:t>e contrat</w:t>
      </w:r>
      <w:r w:rsidRPr="002316D0">
        <w:rPr>
          <w:rFonts w:cstheme="minorHAnsi"/>
          <w:i/>
          <w:sz w:val="20"/>
        </w:rPr>
        <w:t xml:space="preserve"> de partenariat)</w:t>
      </w:r>
    </w:p>
    <w:p w14:paraId="2D590C4C" w14:textId="77777777" w:rsidR="002316D0" w:rsidRPr="002316D0" w:rsidRDefault="002316D0" w:rsidP="002316D0">
      <w:pPr>
        <w:shd w:val="clear" w:color="auto" w:fill="BFBFBF" w:themeFill="background1" w:themeFillShade="BF"/>
        <w:spacing w:line="240" w:lineRule="auto"/>
        <w:jc w:val="both"/>
        <w:rPr>
          <w:rFonts w:cstheme="minorHAnsi"/>
          <w:i/>
          <w:sz w:val="20"/>
        </w:rPr>
      </w:pPr>
    </w:p>
    <w:p w14:paraId="01205ED8" w14:textId="31719161" w:rsidR="002316D0" w:rsidRPr="002316D0" w:rsidRDefault="002316D0" w:rsidP="002316D0">
      <w:pPr>
        <w:shd w:val="clear" w:color="auto" w:fill="BFBFBF" w:themeFill="background1" w:themeFillShade="BF"/>
        <w:spacing w:line="240" w:lineRule="auto"/>
        <w:jc w:val="both"/>
        <w:rPr>
          <w:rFonts w:cstheme="minorHAnsi"/>
          <w:i/>
          <w:sz w:val="20"/>
          <w:u w:val="single"/>
        </w:rPr>
      </w:pPr>
      <w:r w:rsidRPr="002316D0">
        <w:rPr>
          <w:rFonts w:cstheme="minorHAnsi"/>
          <w:i/>
          <w:sz w:val="20"/>
          <w:u w:val="single"/>
        </w:rPr>
        <w:t>Informations complémentaires</w:t>
      </w:r>
      <w:r>
        <w:rPr>
          <w:rFonts w:cstheme="minorHAnsi"/>
          <w:i/>
          <w:sz w:val="20"/>
          <w:u w:val="single"/>
        </w:rPr>
        <w:t> :</w:t>
      </w:r>
    </w:p>
    <w:p w14:paraId="2FA18BE4" w14:textId="162363B8" w:rsidR="002316D0" w:rsidRDefault="002316D0" w:rsidP="002316D0">
      <w:pPr>
        <w:pStyle w:val="Paragraphedeliste"/>
        <w:numPr>
          <w:ilvl w:val="0"/>
          <w:numId w:val="29"/>
        </w:numPr>
        <w:shd w:val="clear" w:color="auto" w:fill="BFBFBF" w:themeFill="background1" w:themeFillShade="BF"/>
        <w:spacing w:line="240" w:lineRule="auto"/>
        <w:ind w:left="284" w:hanging="284"/>
        <w:jc w:val="both"/>
        <w:rPr>
          <w:rFonts w:cstheme="minorHAnsi"/>
          <w:i/>
          <w:sz w:val="20"/>
        </w:rPr>
      </w:pPr>
      <w:r w:rsidRPr="002316D0">
        <w:rPr>
          <w:rFonts w:cstheme="minorHAnsi"/>
          <w:i/>
          <w:sz w:val="20"/>
        </w:rPr>
        <w:t>Période (trimestres) de travail à privilégier vis-à-vis de contraintes particulières (saisonnalité de l’activité…)</w:t>
      </w:r>
    </w:p>
    <w:p w14:paraId="66B54316" w14:textId="6FBB26C6" w:rsidR="002316D0" w:rsidRPr="002316D0" w:rsidRDefault="002316D0" w:rsidP="002316D0">
      <w:pPr>
        <w:pStyle w:val="Paragraphedeliste"/>
        <w:numPr>
          <w:ilvl w:val="0"/>
          <w:numId w:val="29"/>
        </w:numPr>
        <w:shd w:val="clear" w:color="auto" w:fill="BFBFBF" w:themeFill="background1" w:themeFillShade="BF"/>
        <w:spacing w:line="240" w:lineRule="auto"/>
        <w:ind w:left="284" w:hanging="284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Autres</w:t>
      </w:r>
    </w:p>
    <w:p w14:paraId="1C6CC588" w14:textId="1BF68AD6" w:rsidR="002316D0" w:rsidRDefault="002316D0" w:rsidP="002316D0"/>
    <w:p w14:paraId="13E2C1FC" w14:textId="77777777" w:rsidR="002316D0" w:rsidRDefault="002316D0" w:rsidP="00231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42850D" w14:textId="102B7BB0" w:rsidR="002316D0" w:rsidRDefault="002316D0" w:rsidP="00231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57D36A" w14:textId="686E3FD8" w:rsidR="00060A7E" w:rsidRDefault="00060A7E" w:rsidP="00231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942173" w14:textId="41FAAF78" w:rsidR="00060A7E" w:rsidRDefault="00060A7E" w:rsidP="00231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898B02" w14:textId="38B0C9AA" w:rsidR="00060A7E" w:rsidRDefault="00060A7E" w:rsidP="00231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EE909E" w14:textId="23D5BF1E" w:rsidR="000F3E5C" w:rsidRDefault="000F3E5C" w:rsidP="0055334E">
      <w:pPr>
        <w:jc w:val="both"/>
        <w:rPr>
          <w:rFonts w:ascii="Marianne" w:hAnsi="Marianne"/>
        </w:rPr>
      </w:pPr>
      <w:bookmarkStart w:id="17" w:name="_Toc48132888"/>
      <w:bookmarkStart w:id="18" w:name="_Toc48208111"/>
      <w:bookmarkEnd w:id="17"/>
      <w:bookmarkEnd w:id="18"/>
    </w:p>
    <w:sectPr w:rsidR="000F3E5C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E1E8C" w14:textId="77777777" w:rsidR="006F7896" w:rsidRDefault="006F7896" w:rsidP="0055334E">
      <w:pPr>
        <w:spacing w:line="240" w:lineRule="auto"/>
      </w:pPr>
      <w:r>
        <w:separator/>
      </w:r>
    </w:p>
  </w:endnote>
  <w:endnote w:type="continuationSeparator" w:id="0">
    <w:p w14:paraId="06658DB9" w14:textId="77777777" w:rsidR="006F7896" w:rsidRDefault="006F7896" w:rsidP="0055334E">
      <w:pPr>
        <w:spacing w:line="240" w:lineRule="auto"/>
      </w:pPr>
      <w:r>
        <w:continuationSeparator/>
      </w:r>
    </w:p>
  </w:endnote>
  <w:endnote w:type="continuationNotice" w:id="1">
    <w:p w14:paraId="2B53F501" w14:textId="77777777" w:rsidR="006F7896" w:rsidRDefault="006F78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780049"/>
      <w:docPartObj>
        <w:docPartGallery w:val="Page Numbers (Bottom of Page)"/>
        <w:docPartUnique/>
      </w:docPartObj>
    </w:sdtPr>
    <w:sdtEndPr/>
    <w:sdtContent>
      <w:p w14:paraId="721789D6" w14:textId="051DC6BE" w:rsidR="006F7896" w:rsidRDefault="006F789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D4A">
          <w:rPr>
            <w:noProof/>
          </w:rPr>
          <w:t>10</w:t>
        </w:r>
        <w:r>
          <w:fldChar w:fldCharType="end"/>
        </w:r>
      </w:p>
    </w:sdtContent>
  </w:sdt>
  <w:p w14:paraId="0C0FCA23" w14:textId="0DD9B647" w:rsidR="006F7896" w:rsidRPr="003F38CA" w:rsidRDefault="00102BF6">
    <w:pPr>
      <w:pStyle w:val="Pieddepage"/>
      <w:rPr>
        <w:i/>
      </w:rPr>
    </w:pPr>
    <w:r>
      <w:rPr>
        <w:i/>
      </w:rPr>
      <w:tab/>
    </w:r>
    <w:r w:rsidR="006F7896" w:rsidRPr="003F38CA">
      <w:rPr>
        <w:i/>
      </w:rPr>
      <w:t>AA</w:t>
    </w:r>
    <w:r w:rsidR="006F7896">
      <w:rPr>
        <w:i/>
      </w:rPr>
      <w:t xml:space="preserve">C </w:t>
    </w:r>
    <w:r w:rsidR="00E149FD">
      <w:rPr>
        <w:i/>
      </w:rPr>
      <w:t xml:space="preserve">EXPEDITE </w:t>
    </w:r>
    <w:r w:rsidR="00594D69">
      <w:rPr>
        <w:i/>
      </w:rPr>
      <w:t>the</w:t>
    </w:r>
    <w:r w:rsidR="00837F19">
      <w:rPr>
        <w:i/>
      </w:rPr>
      <w:t xml:space="preserve"> </w:t>
    </w:r>
    <w:proofErr w:type="spellStart"/>
    <w:r w:rsidR="00837F19">
      <w:rPr>
        <w:i/>
      </w:rPr>
      <w:t>i</w:t>
    </w:r>
    <w:r w:rsidR="006857E3">
      <w:rPr>
        <w:i/>
      </w:rPr>
      <w:t>ndustr</w:t>
    </w:r>
    <w:r w:rsidR="00837F19">
      <w:rPr>
        <w:i/>
      </w:rPr>
      <w:t>ial</w:t>
    </w:r>
    <w:proofErr w:type="spellEnd"/>
    <w:r w:rsidR="00837F19">
      <w:rPr>
        <w:i/>
      </w:rPr>
      <w:t xml:space="preserve"> transition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D2B0A" w14:textId="77777777" w:rsidR="006F7896" w:rsidRDefault="006F7896" w:rsidP="0055334E">
      <w:pPr>
        <w:spacing w:line="240" w:lineRule="auto"/>
      </w:pPr>
      <w:r>
        <w:separator/>
      </w:r>
    </w:p>
  </w:footnote>
  <w:footnote w:type="continuationSeparator" w:id="0">
    <w:p w14:paraId="12A2FD26" w14:textId="77777777" w:rsidR="006F7896" w:rsidRDefault="006F7896" w:rsidP="0055334E">
      <w:pPr>
        <w:spacing w:line="240" w:lineRule="auto"/>
      </w:pPr>
      <w:r>
        <w:continuationSeparator/>
      </w:r>
    </w:p>
  </w:footnote>
  <w:footnote w:type="continuationNotice" w:id="1">
    <w:p w14:paraId="6546B4AC" w14:textId="77777777" w:rsidR="006F7896" w:rsidRDefault="006F7896">
      <w:pPr>
        <w:spacing w:line="240" w:lineRule="auto"/>
      </w:pPr>
    </w:p>
  </w:footnote>
  <w:footnote w:id="2">
    <w:p w14:paraId="1387292C" w14:textId="77777777" w:rsidR="00000AA5" w:rsidRDefault="00000AA5" w:rsidP="00000AA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spellStart"/>
      <w:r>
        <w:t>Expedite</w:t>
      </w:r>
      <w:proofErr w:type="spellEnd"/>
      <w:r>
        <w:t xml:space="preserve"> the </w:t>
      </w:r>
      <w:proofErr w:type="spellStart"/>
      <w:r>
        <w:t>industrial</w:t>
      </w:r>
      <w:proofErr w:type="spellEnd"/>
      <w:r>
        <w:t xml:space="preserve"> transition : « </w:t>
      </w:r>
      <w:r>
        <w:rPr>
          <w:i/>
        </w:rPr>
        <w:t xml:space="preserve">Accélérer la transition </w:t>
      </w:r>
      <w:r w:rsidRPr="005A61C8">
        <w:rPr>
          <w:i/>
        </w:rPr>
        <w:t>industrie</w:t>
      </w:r>
      <w:r>
        <w:rPr>
          <w:i/>
        </w:rPr>
        <w:t>lle 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046B" w14:textId="6EBA0ED0" w:rsidR="006F7896" w:rsidRDefault="005C7472" w:rsidP="009D1F85">
    <w:pPr>
      <w:pStyle w:val="En-tte"/>
      <w:ind w:left="-567"/>
    </w:pPr>
    <w:r>
      <w:rPr>
        <w:i/>
        <w:noProof/>
        <w:lang w:eastAsia="fr-FR"/>
      </w:rPr>
      <w:drawing>
        <wp:anchor distT="0" distB="0" distL="114300" distR="114300" simplePos="0" relativeHeight="251659264" behindDoc="1" locked="0" layoutInCell="1" allowOverlap="1" wp14:anchorId="7302D28C" wp14:editId="1CB5B050">
          <wp:simplePos x="0" y="0"/>
          <wp:positionH relativeFrom="column">
            <wp:posOffset>5282418</wp:posOffset>
          </wp:positionH>
          <wp:positionV relativeFrom="paragraph">
            <wp:posOffset>6399</wp:posOffset>
          </wp:positionV>
          <wp:extent cx="762000" cy="868680"/>
          <wp:effectExtent l="0" t="0" r="0" b="762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Ademe2020_FR_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896">
      <w:rPr>
        <w:noProof/>
        <w:lang w:eastAsia="fr-FR"/>
      </w:rPr>
      <w:drawing>
        <wp:inline distT="0" distB="0" distL="0" distR="0" wp14:anchorId="2831A480" wp14:editId="5301F457">
          <wp:extent cx="1832400" cy="1080000"/>
          <wp:effectExtent l="0" t="0" r="0" b="635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uvernement_RV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4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C7472">
      <w:rPr>
        <w:i/>
        <w:noProof/>
        <w:lang w:eastAsia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00000D"/>
    <w:multiLevelType w:val="multilevel"/>
    <w:tmpl w:val="C69014F2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BD62CD"/>
    <w:multiLevelType w:val="hybridMultilevel"/>
    <w:tmpl w:val="54E08A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C2B94"/>
    <w:multiLevelType w:val="hybridMultilevel"/>
    <w:tmpl w:val="2CB4760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4F4A40"/>
    <w:multiLevelType w:val="hybridMultilevel"/>
    <w:tmpl w:val="65F6E58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3C39F7"/>
    <w:multiLevelType w:val="hybridMultilevel"/>
    <w:tmpl w:val="F7365676"/>
    <w:lvl w:ilvl="0" w:tplc="98FC724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A56804"/>
    <w:multiLevelType w:val="hybridMultilevel"/>
    <w:tmpl w:val="638ECF2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8C13618"/>
    <w:multiLevelType w:val="hybridMultilevel"/>
    <w:tmpl w:val="842AB5EE"/>
    <w:lvl w:ilvl="0" w:tplc="0456B536">
      <w:numFmt w:val="bullet"/>
      <w:lvlText w:val="-"/>
      <w:lvlJc w:val="left"/>
      <w:pPr>
        <w:ind w:left="107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291C59A0"/>
    <w:multiLevelType w:val="hybridMultilevel"/>
    <w:tmpl w:val="0D024CF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615EA7"/>
    <w:multiLevelType w:val="hybridMultilevel"/>
    <w:tmpl w:val="021E7FB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4848DA"/>
    <w:multiLevelType w:val="hybridMultilevel"/>
    <w:tmpl w:val="0754A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E0C16"/>
    <w:multiLevelType w:val="hybridMultilevel"/>
    <w:tmpl w:val="98847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2DAD"/>
    <w:multiLevelType w:val="hybridMultilevel"/>
    <w:tmpl w:val="272AD37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3973612"/>
    <w:multiLevelType w:val="hybridMultilevel"/>
    <w:tmpl w:val="2FA40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B7EBE"/>
    <w:multiLevelType w:val="hybridMultilevel"/>
    <w:tmpl w:val="42040A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F8080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4C262D"/>
    <w:multiLevelType w:val="hybridMultilevel"/>
    <w:tmpl w:val="2E641946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16125"/>
    <w:multiLevelType w:val="hybridMultilevel"/>
    <w:tmpl w:val="3356C05E"/>
    <w:lvl w:ilvl="0" w:tplc="040C000F">
      <w:start w:val="1"/>
      <w:numFmt w:val="decimal"/>
      <w:lvlText w:val="%1.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4F6B7B09"/>
    <w:multiLevelType w:val="hybridMultilevel"/>
    <w:tmpl w:val="BF70BD5C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E7441B9"/>
    <w:multiLevelType w:val="hybridMultilevel"/>
    <w:tmpl w:val="42FE7EC0"/>
    <w:lvl w:ilvl="0" w:tplc="040C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0" w15:restartNumberingAfterBreak="0">
    <w:nsid w:val="62384642"/>
    <w:multiLevelType w:val="hybridMultilevel"/>
    <w:tmpl w:val="A58EA05E"/>
    <w:lvl w:ilvl="0" w:tplc="5742F68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CB2E0A"/>
    <w:multiLevelType w:val="hybridMultilevel"/>
    <w:tmpl w:val="D0CA6B1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9401918"/>
    <w:multiLevelType w:val="hybridMultilevel"/>
    <w:tmpl w:val="E0D49F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B13D3"/>
    <w:multiLevelType w:val="hybridMultilevel"/>
    <w:tmpl w:val="2E641946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03216"/>
    <w:multiLevelType w:val="hybridMultilevel"/>
    <w:tmpl w:val="6E5E820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9537DB"/>
    <w:multiLevelType w:val="hybridMultilevel"/>
    <w:tmpl w:val="B8A04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76518"/>
    <w:multiLevelType w:val="hybridMultilevel"/>
    <w:tmpl w:val="24701D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20A0E"/>
    <w:multiLevelType w:val="hybridMultilevel"/>
    <w:tmpl w:val="D94CD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6"/>
  </w:num>
  <w:num w:numId="4">
    <w:abstractNumId w:val="18"/>
  </w:num>
  <w:num w:numId="5">
    <w:abstractNumId w:val="22"/>
  </w:num>
  <w:num w:numId="6">
    <w:abstractNumId w:val="19"/>
  </w:num>
  <w:num w:numId="7">
    <w:abstractNumId w:val="25"/>
  </w:num>
  <w:num w:numId="8">
    <w:abstractNumId w:val="8"/>
  </w:num>
  <w:num w:numId="9">
    <w:abstractNumId w:val="24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9"/>
  </w:num>
  <w:num w:numId="15">
    <w:abstractNumId w:val="23"/>
  </w:num>
  <w:num w:numId="16">
    <w:abstractNumId w:val="5"/>
  </w:num>
  <w:num w:numId="17">
    <w:abstractNumId w:val="12"/>
  </w:num>
  <w:num w:numId="18">
    <w:abstractNumId w:val="6"/>
  </w:num>
  <w:num w:numId="19">
    <w:abstractNumId w:val="11"/>
  </w:num>
  <w:num w:numId="20">
    <w:abstractNumId w:val="7"/>
  </w:num>
  <w:num w:numId="21">
    <w:abstractNumId w:val="2"/>
  </w:num>
  <w:num w:numId="22">
    <w:abstractNumId w:val="14"/>
  </w:num>
  <w:num w:numId="23">
    <w:abstractNumId w:val="13"/>
  </w:num>
  <w:num w:numId="24">
    <w:abstractNumId w:val="21"/>
  </w:num>
  <w:num w:numId="25">
    <w:abstractNumId w:val="4"/>
  </w:num>
  <w:num w:numId="26">
    <w:abstractNumId w:val="3"/>
  </w:num>
  <w:num w:numId="27">
    <w:abstractNumId w:val="13"/>
  </w:num>
  <w:num w:numId="28">
    <w:abstractNumId w:val="14"/>
  </w:num>
  <w:num w:numId="29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34E"/>
    <w:rsid w:val="00000AA5"/>
    <w:rsid w:val="00012EB3"/>
    <w:rsid w:val="000134A7"/>
    <w:rsid w:val="00013563"/>
    <w:rsid w:val="0001555E"/>
    <w:rsid w:val="00020A23"/>
    <w:rsid w:val="00020C75"/>
    <w:rsid w:val="00022AC7"/>
    <w:rsid w:val="000233A8"/>
    <w:rsid w:val="00023609"/>
    <w:rsid w:val="00023FC2"/>
    <w:rsid w:val="000248D6"/>
    <w:rsid w:val="000256BA"/>
    <w:rsid w:val="00027E4D"/>
    <w:rsid w:val="00031595"/>
    <w:rsid w:val="000315AA"/>
    <w:rsid w:val="00032E6F"/>
    <w:rsid w:val="0003527A"/>
    <w:rsid w:val="00037433"/>
    <w:rsid w:val="0004159C"/>
    <w:rsid w:val="00041E15"/>
    <w:rsid w:val="000476B6"/>
    <w:rsid w:val="000553DA"/>
    <w:rsid w:val="00060A7E"/>
    <w:rsid w:val="000621D0"/>
    <w:rsid w:val="00064686"/>
    <w:rsid w:val="00064976"/>
    <w:rsid w:val="00066349"/>
    <w:rsid w:val="00067057"/>
    <w:rsid w:val="000675CC"/>
    <w:rsid w:val="00080019"/>
    <w:rsid w:val="00083074"/>
    <w:rsid w:val="00084A96"/>
    <w:rsid w:val="000904AC"/>
    <w:rsid w:val="00090559"/>
    <w:rsid w:val="000A4EA2"/>
    <w:rsid w:val="000A62BE"/>
    <w:rsid w:val="000A6A3B"/>
    <w:rsid w:val="000A7F46"/>
    <w:rsid w:val="000B16C2"/>
    <w:rsid w:val="000B43E4"/>
    <w:rsid w:val="000C0E08"/>
    <w:rsid w:val="000C1C0C"/>
    <w:rsid w:val="000C2B19"/>
    <w:rsid w:val="000D11B2"/>
    <w:rsid w:val="000E3BE4"/>
    <w:rsid w:val="000F06F9"/>
    <w:rsid w:val="000F1504"/>
    <w:rsid w:val="000F1B50"/>
    <w:rsid w:val="000F1C52"/>
    <w:rsid w:val="000F3B60"/>
    <w:rsid w:val="000F3E5C"/>
    <w:rsid w:val="000F4165"/>
    <w:rsid w:val="000F5763"/>
    <w:rsid w:val="00102BF6"/>
    <w:rsid w:val="00103176"/>
    <w:rsid w:val="0011164E"/>
    <w:rsid w:val="0011697F"/>
    <w:rsid w:val="00116A42"/>
    <w:rsid w:val="00116EDE"/>
    <w:rsid w:val="001220BB"/>
    <w:rsid w:val="001314AC"/>
    <w:rsid w:val="00133481"/>
    <w:rsid w:val="001352FF"/>
    <w:rsid w:val="00135760"/>
    <w:rsid w:val="00136A0E"/>
    <w:rsid w:val="001374C2"/>
    <w:rsid w:val="0014241A"/>
    <w:rsid w:val="0014351D"/>
    <w:rsid w:val="001440B4"/>
    <w:rsid w:val="00153373"/>
    <w:rsid w:val="00153E14"/>
    <w:rsid w:val="00154DB6"/>
    <w:rsid w:val="00157D46"/>
    <w:rsid w:val="00160141"/>
    <w:rsid w:val="001665D6"/>
    <w:rsid w:val="001665F5"/>
    <w:rsid w:val="00170405"/>
    <w:rsid w:val="00171305"/>
    <w:rsid w:val="00172A86"/>
    <w:rsid w:val="001742AA"/>
    <w:rsid w:val="00175182"/>
    <w:rsid w:val="00176702"/>
    <w:rsid w:val="001817F8"/>
    <w:rsid w:val="00181C0F"/>
    <w:rsid w:val="00181D7C"/>
    <w:rsid w:val="00185436"/>
    <w:rsid w:val="00185680"/>
    <w:rsid w:val="00185D38"/>
    <w:rsid w:val="001912EB"/>
    <w:rsid w:val="0019309A"/>
    <w:rsid w:val="001A202D"/>
    <w:rsid w:val="001A2608"/>
    <w:rsid w:val="001A5141"/>
    <w:rsid w:val="001A5451"/>
    <w:rsid w:val="001A794E"/>
    <w:rsid w:val="001B10B3"/>
    <w:rsid w:val="001B112E"/>
    <w:rsid w:val="001B1175"/>
    <w:rsid w:val="001B4347"/>
    <w:rsid w:val="001B58CA"/>
    <w:rsid w:val="001B5BCD"/>
    <w:rsid w:val="001B71B2"/>
    <w:rsid w:val="001C1DDF"/>
    <w:rsid w:val="001C2229"/>
    <w:rsid w:val="001C4330"/>
    <w:rsid w:val="001C5C01"/>
    <w:rsid w:val="001D23CC"/>
    <w:rsid w:val="001D4847"/>
    <w:rsid w:val="001D5CB4"/>
    <w:rsid w:val="001D6339"/>
    <w:rsid w:val="001D7806"/>
    <w:rsid w:val="001E1419"/>
    <w:rsid w:val="001E375A"/>
    <w:rsid w:val="001E7899"/>
    <w:rsid w:val="001E7E69"/>
    <w:rsid w:val="001F07C1"/>
    <w:rsid w:val="001F0F21"/>
    <w:rsid w:val="001F4872"/>
    <w:rsid w:val="001F6417"/>
    <w:rsid w:val="00203761"/>
    <w:rsid w:val="0020422D"/>
    <w:rsid w:val="002168B2"/>
    <w:rsid w:val="002275E5"/>
    <w:rsid w:val="002305E9"/>
    <w:rsid w:val="002316D0"/>
    <w:rsid w:val="00233D3E"/>
    <w:rsid w:val="0023731C"/>
    <w:rsid w:val="00241C57"/>
    <w:rsid w:val="002434E5"/>
    <w:rsid w:val="00245BE2"/>
    <w:rsid w:val="00245D83"/>
    <w:rsid w:val="00245FA1"/>
    <w:rsid w:val="0025170B"/>
    <w:rsid w:val="00253759"/>
    <w:rsid w:val="0025613F"/>
    <w:rsid w:val="00256D8D"/>
    <w:rsid w:val="00262F37"/>
    <w:rsid w:val="00266BDC"/>
    <w:rsid w:val="00267DFB"/>
    <w:rsid w:val="00267FED"/>
    <w:rsid w:val="002708D7"/>
    <w:rsid w:val="002758C6"/>
    <w:rsid w:val="00276EB4"/>
    <w:rsid w:val="00281840"/>
    <w:rsid w:val="00281DE1"/>
    <w:rsid w:val="00283FAB"/>
    <w:rsid w:val="00290C20"/>
    <w:rsid w:val="0029622B"/>
    <w:rsid w:val="002A177B"/>
    <w:rsid w:val="002A5975"/>
    <w:rsid w:val="002B387A"/>
    <w:rsid w:val="002B4AA1"/>
    <w:rsid w:val="002B725F"/>
    <w:rsid w:val="002B7EC7"/>
    <w:rsid w:val="002D497B"/>
    <w:rsid w:val="002E076F"/>
    <w:rsid w:val="002E1DE9"/>
    <w:rsid w:val="002E2C32"/>
    <w:rsid w:val="002E2DF5"/>
    <w:rsid w:val="002E6AAC"/>
    <w:rsid w:val="002E7A4F"/>
    <w:rsid w:val="002F18DE"/>
    <w:rsid w:val="002F323C"/>
    <w:rsid w:val="002F4611"/>
    <w:rsid w:val="002F65FC"/>
    <w:rsid w:val="003012FF"/>
    <w:rsid w:val="00305C76"/>
    <w:rsid w:val="00307E4F"/>
    <w:rsid w:val="00313335"/>
    <w:rsid w:val="00317DC0"/>
    <w:rsid w:val="00323C4C"/>
    <w:rsid w:val="00324617"/>
    <w:rsid w:val="00326D2D"/>
    <w:rsid w:val="003406C1"/>
    <w:rsid w:val="00342618"/>
    <w:rsid w:val="00344591"/>
    <w:rsid w:val="003446BF"/>
    <w:rsid w:val="00344803"/>
    <w:rsid w:val="00347F9A"/>
    <w:rsid w:val="00350697"/>
    <w:rsid w:val="00350CB1"/>
    <w:rsid w:val="00365FAE"/>
    <w:rsid w:val="003720E9"/>
    <w:rsid w:val="00372239"/>
    <w:rsid w:val="003727E1"/>
    <w:rsid w:val="003731B2"/>
    <w:rsid w:val="00373659"/>
    <w:rsid w:val="0037424A"/>
    <w:rsid w:val="00375097"/>
    <w:rsid w:val="003758F8"/>
    <w:rsid w:val="00383E34"/>
    <w:rsid w:val="00386482"/>
    <w:rsid w:val="00397489"/>
    <w:rsid w:val="003A239B"/>
    <w:rsid w:val="003A330D"/>
    <w:rsid w:val="003B2C82"/>
    <w:rsid w:val="003C625C"/>
    <w:rsid w:val="003D1C3A"/>
    <w:rsid w:val="003D3031"/>
    <w:rsid w:val="003D5BD5"/>
    <w:rsid w:val="003E148E"/>
    <w:rsid w:val="003E18AB"/>
    <w:rsid w:val="003F1F6F"/>
    <w:rsid w:val="003F68D2"/>
    <w:rsid w:val="0040089D"/>
    <w:rsid w:val="004021E4"/>
    <w:rsid w:val="004025F4"/>
    <w:rsid w:val="00405226"/>
    <w:rsid w:val="00406B60"/>
    <w:rsid w:val="00407833"/>
    <w:rsid w:val="004120BC"/>
    <w:rsid w:val="00412B0E"/>
    <w:rsid w:val="00416B75"/>
    <w:rsid w:val="00417ACD"/>
    <w:rsid w:val="00421207"/>
    <w:rsid w:val="004234FE"/>
    <w:rsid w:val="00424B6A"/>
    <w:rsid w:val="00427B9E"/>
    <w:rsid w:val="00436989"/>
    <w:rsid w:val="004436E5"/>
    <w:rsid w:val="0044412E"/>
    <w:rsid w:val="00445F35"/>
    <w:rsid w:val="00451BED"/>
    <w:rsid w:val="00455F9B"/>
    <w:rsid w:val="00463069"/>
    <w:rsid w:val="004649D2"/>
    <w:rsid w:val="00466DCB"/>
    <w:rsid w:val="0047096B"/>
    <w:rsid w:val="00472776"/>
    <w:rsid w:val="0047406A"/>
    <w:rsid w:val="00480ABB"/>
    <w:rsid w:val="00487628"/>
    <w:rsid w:val="004926E2"/>
    <w:rsid w:val="00497D4A"/>
    <w:rsid w:val="004A00EA"/>
    <w:rsid w:val="004A0713"/>
    <w:rsid w:val="004A1A19"/>
    <w:rsid w:val="004A43CA"/>
    <w:rsid w:val="004A53B5"/>
    <w:rsid w:val="004A74F2"/>
    <w:rsid w:val="004A767B"/>
    <w:rsid w:val="004B023A"/>
    <w:rsid w:val="004B3948"/>
    <w:rsid w:val="004C09C1"/>
    <w:rsid w:val="004C2B71"/>
    <w:rsid w:val="004C2D61"/>
    <w:rsid w:val="004C5F5D"/>
    <w:rsid w:val="004D0F4C"/>
    <w:rsid w:val="004D392F"/>
    <w:rsid w:val="004D39BB"/>
    <w:rsid w:val="004D409D"/>
    <w:rsid w:val="004D5499"/>
    <w:rsid w:val="004E477A"/>
    <w:rsid w:val="004F4141"/>
    <w:rsid w:val="00501284"/>
    <w:rsid w:val="0050144B"/>
    <w:rsid w:val="00504106"/>
    <w:rsid w:val="00505597"/>
    <w:rsid w:val="00506BD4"/>
    <w:rsid w:val="00510996"/>
    <w:rsid w:val="00511282"/>
    <w:rsid w:val="0051149B"/>
    <w:rsid w:val="00513C57"/>
    <w:rsid w:val="005164FC"/>
    <w:rsid w:val="00521E2A"/>
    <w:rsid w:val="00524EED"/>
    <w:rsid w:val="005273CC"/>
    <w:rsid w:val="005305A0"/>
    <w:rsid w:val="005365F4"/>
    <w:rsid w:val="00537E7C"/>
    <w:rsid w:val="00542766"/>
    <w:rsid w:val="005438A5"/>
    <w:rsid w:val="0054652A"/>
    <w:rsid w:val="005476DD"/>
    <w:rsid w:val="005504C5"/>
    <w:rsid w:val="00551B81"/>
    <w:rsid w:val="0055334E"/>
    <w:rsid w:val="00554EE3"/>
    <w:rsid w:val="00556E67"/>
    <w:rsid w:val="0056337B"/>
    <w:rsid w:val="00566741"/>
    <w:rsid w:val="00567D7F"/>
    <w:rsid w:val="00573325"/>
    <w:rsid w:val="005752F7"/>
    <w:rsid w:val="0057654B"/>
    <w:rsid w:val="005871B9"/>
    <w:rsid w:val="00592AA8"/>
    <w:rsid w:val="00594D69"/>
    <w:rsid w:val="005A3619"/>
    <w:rsid w:val="005A49CE"/>
    <w:rsid w:val="005A4F9B"/>
    <w:rsid w:val="005A61C8"/>
    <w:rsid w:val="005B2F16"/>
    <w:rsid w:val="005B406B"/>
    <w:rsid w:val="005B4EC1"/>
    <w:rsid w:val="005B7B27"/>
    <w:rsid w:val="005C1460"/>
    <w:rsid w:val="005C3353"/>
    <w:rsid w:val="005C3D18"/>
    <w:rsid w:val="005C5EB6"/>
    <w:rsid w:val="005C6930"/>
    <w:rsid w:val="005C6B39"/>
    <w:rsid w:val="005C6D01"/>
    <w:rsid w:val="005C7472"/>
    <w:rsid w:val="005D0CB6"/>
    <w:rsid w:val="005D30CC"/>
    <w:rsid w:val="005D4708"/>
    <w:rsid w:val="005E072C"/>
    <w:rsid w:val="005E3045"/>
    <w:rsid w:val="005E5E0A"/>
    <w:rsid w:val="005E6D9C"/>
    <w:rsid w:val="005E7C15"/>
    <w:rsid w:val="005F6BD2"/>
    <w:rsid w:val="00604389"/>
    <w:rsid w:val="0061037D"/>
    <w:rsid w:val="00611E8B"/>
    <w:rsid w:val="006135D1"/>
    <w:rsid w:val="00617199"/>
    <w:rsid w:val="00620C50"/>
    <w:rsid w:val="0062102F"/>
    <w:rsid w:val="00622956"/>
    <w:rsid w:val="00623294"/>
    <w:rsid w:val="00625277"/>
    <w:rsid w:val="00627D07"/>
    <w:rsid w:val="0063162B"/>
    <w:rsid w:val="00633E90"/>
    <w:rsid w:val="00637F24"/>
    <w:rsid w:val="00655565"/>
    <w:rsid w:val="00663B4C"/>
    <w:rsid w:val="00665E82"/>
    <w:rsid w:val="0066758A"/>
    <w:rsid w:val="006722C8"/>
    <w:rsid w:val="00674671"/>
    <w:rsid w:val="00682F70"/>
    <w:rsid w:val="006838C4"/>
    <w:rsid w:val="006857E3"/>
    <w:rsid w:val="00686348"/>
    <w:rsid w:val="006864BE"/>
    <w:rsid w:val="00687813"/>
    <w:rsid w:val="00691108"/>
    <w:rsid w:val="006922E1"/>
    <w:rsid w:val="00692CFE"/>
    <w:rsid w:val="00694F18"/>
    <w:rsid w:val="0069532E"/>
    <w:rsid w:val="006960CD"/>
    <w:rsid w:val="006A0427"/>
    <w:rsid w:val="006A125B"/>
    <w:rsid w:val="006A68B3"/>
    <w:rsid w:val="006A7517"/>
    <w:rsid w:val="006B02F3"/>
    <w:rsid w:val="006B2841"/>
    <w:rsid w:val="006B6564"/>
    <w:rsid w:val="006B6C17"/>
    <w:rsid w:val="006C0DE9"/>
    <w:rsid w:val="006C39B1"/>
    <w:rsid w:val="006D0C50"/>
    <w:rsid w:val="006D14DC"/>
    <w:rsid w:val="006D272A"/>
    <w:rsid w:val="006D2863"/>
    <w:rsid w:val="006D64A2"/>
    <w:rsid w:val="006D75AF"/>
    <w:rsid w:val="006E1A0D"/>
    <w:rsid w:val="006F00A9"/>
    <w:rsid w:val="006F07DB"/>
    <w:rsid w:val="006F5D11"/>
    <w:rsid w:val="006F5F17"/>
    <w:rsid w:val="006F7896"/>
    <w:rsid w:val="007022F8"/>
    <w:rsid w:val="00702A3A"/>
    <w:rsid w:val="00715765"/>
    <w:rsid w:val="00721B96"/>
    <w:rsid w:val="007301CF"/>
    <w:rsid w:val="00734F7B"/>
    <w:rsid w:val="00735568"/>
    <w:rsid w:val="00735C64"/>
    <w:rsid w:val="007361FC"/>
    <w:rsid w:val="00736807"/>
    <w:rsid w:val="0073753C"/>
    <w:rsid w:val="00737709"/>
    <w:rsid w:val="00740E27"/>
    <w:rsid w:val="0074172F"/>
    <w:rsid w:val="00741D3C"/>
    <w:rsid w:val="00742307"/>
    <w:rsid w:val="00746BE9"/>
    <w:rsid w:val="00746C29"/>
    <w:rsid w:val="00750D11"/>
    <w:rsid w:val="00756010"/>
    <w:rsid w:val="007569A9"/>
    <w:rsid w:val="00756A82"/>
    <w:rsid w:val="00764BCC"/>
    <w:rsid w:val="00767B4E"/>
    <w:rsid w:val="007811EF"/>
    <w:rsid w:val="00781854"/>
    <w:rsid w:val="00784B9E"/>
    <w:rsid w:val="007862FD"/>
    <w:rsid w:val="00786C63"/>
    <w:rsid w:val="007917F9"/>
    <w:rsid w:val="00792664"/>
    <w:rsid w:val="00793055"/>
    <w:rsid w:val="00793718"/>
    <w:rsid w:val="00795110"/>
    <w:rsid w:val="007A04F2"/>
    <w:rsid w:val="007A18FF"/>
    <w:rsid w:val="007A407F"/>
    <w:rsid w:val="007A4483"/>
    <w:rsid w:val="007A7314"/>
    <w:rsid w:val="007B0618"/>
    <w:rsid w:val="007B3EBD"/>
    <w:rsid w:val="007B54FA"/>
    <w:rsid w:val="007B7107"/>
    <w:rsid w:val="007C1124"/>
    <w:rsid w:val="007C153F"/>
    <w:rsid w:val="007C5451"/>
    <w:rsid w:val="007D0570"/>
    <w:rsid w:val="007D0C99"/>
    <w:rsid w:val="007D7F8C"/>
    <w:rsid w:val="007E0357"/>
    <w:rsid w:val="007E6022"/>
    <w:rsid w:val="007E6A72"/>
    <w:rsid w:val="00812C1B"/>
    <w:rsid w:val="008203AE"/>
    <w:rsid w:val="008210C6"/>
    <w:rsid w:val="00823F1F"/>
    <w:rsid w:val="00826103"/>
    <w:rsid w:val="008307C2"/>
    <w:rsid w:val="00831010"/>
    <w:rsid w:val="00836242"/>
    <w:rsid w:val="00837EA2"/>
    <w:rsid w:val="00837F19"/>
    <w:rsid w:val="008501FE"/>
    <w:rsid w:val="00851CA6"/>
    <w:rsid w:val="00852503"/>
    <w:rsid w:val="00852B17"/>
    <w:rsid w:val="00852D23"/>
    <w:rsid w:val="00853421"/>
    <w:rsid w:val="00853DE6"/>
    <w:rsid w:val="00853FBE"/>
    <w:rsid w:val="008573F4"/>
    <w:rsid w:val="008604B2"/>
    <w:rsid w:val="00863E1C"/>
    <w:rsid w:val="0086785C"/>
    <w:rsid w:val="00873907"/>
    <w:rsid w:val="008754AD"/>
    <w:rsid w:val="0087697C"/>
    <w:rsid w:val="0088098B"/>
    <w:rsid w:val="0088331D"/>
    <w:rsid w:val="00891407"/>
    <w:rsid w:val="00894073"/>
    <w:rsid w:val="00894897"/>
    <w:rsid w:val="008A5286"/>
    <w:rsid w:val="008A72BD"/>
    <w:rsid w:val="008A754C"/>
    <w:rsid w:val="008B0B8F"/>
    <w:rsid w:val="008B2C2D"/>
    <w:rsid w:val="008B3264"/>
    <w:rsid w:val="008B5CC7"/>
    <w:rsid w:val="008B759F"/>
    <w:rsid w:val="008C1382"/>
    <w:rsid w:val="008C289A"/>
    <w:rsid w:val="008C4C3B"/>
    <w:rsid w:val="008C547A"/>
    <w:rsid w:val="008C5C88"/>
    <w:rsid w:val="008C6008"/>
    <w:rsid w:val="008D6B62"/>
    <w:rsid w:val="008D7764"/>
    <w:rsid w:val="008E2B62"/>
    <w:rsid w:val="008E4634"/>
    <w:rsid w:val="008E6006"/>
    <w:rsid w:val="008E71A1"/>
    <w:rsid w:val="008E7838"/>
    <w:rsid w:val="00901868"/>
    <w:rsid w:val="009020C0"/>
    <w:rsid w:val="00902F59"/>
    <w:rsid w:val="0090338E"/>
    <w:rsid w:val="009053C3"/>
    <w:rsid w:val="009073BC"/>
    <w:rsid w:val="00916872"/>
    <w:rsid w:val="00921EC4"/>
    <w:rsid w:val="009306FB"/>
    <w:rsid w:val="009322A8"/>
    <w:rsid w:val="009422E6"/>
    <w:rsid w:val="00946791"/>
    <w:rsid w:val="009548D0"/>
    <w:rsid w:val="00955949"/>
    <w:rsid w:val="00957250"/>
    <w:rsid w:val="00957927"/>
    <w:rsid w:val="009600AA"/>
    <w:rsid w:val="00961FAE"/>
    <w:rsid w:val="00962674"/>
    <w:rsid w:val="00966BE1"/>
    <w:rsid w:val="0097320A"/>
    <w:rsid w:val="009748E5"/>
    <w:rsid w:val="00974954"/>
    <w:rsid w:val="00975ADA"/>
    <w:rsid w:val="00975DD3"/>
    <w:rsid w:val="009832D2"/>
    <w:rsid w:val="00983A80"/>
    <w:rsid w:val="00984288"/>
    <w:rsid w:val="009930F6"/>
    <w:rsid w:val="009954D7"/>
    <w:rsid w:val="0099787E"/>
    <w:rsid w:val="009A29E3"/>
    <w:rsid w:val="009A40F5"/>
    <w:rsid w:val="009A597F"/>
    <w:rsid w:val="009A75D4"/>
    <w:rsid w:val="009B19A1"/>
    <w:rsid w:val="009B1F90"/>
    <w:rsid w:val="009B3866"/>
    <w:rsid w:val="009B3EA8"/>
    <w:rsid w:val="009B5055"/>
    <w:rsid w:val="009B6181"/>
    <w:rsid w:val="009B7EAE"/>
    <w:rsid w:val="009C0DCD"/>
    <w:rsid w:val="009C13ED"/>
    <w:rsid w:val="009C41EF"/>
    <w:rsid w:val="009D0D9C"/>
    <w:rsid w:val="009D1F85"/>
    <w:rsid w:val="009D5E7E"/>
    <w:rsid w:val="009E20A6"/>
    <w:rsid w:val="009E6817"/>
    <w:rsid w:val="009F07B7"/>
    <w:rsid w:val="009F4E17"/>
    <w:rsid w:val="00A057D6"/>
    <w:rsid w:val="00A0787B"/>
    <w:rsid w:val="00A07958"/>
    <w:rsid w:val="00A15EC1"/>
    <w:rsid w:val="00A169E3"/>
    <w:rsid w:val="00A175A8"/>
    <w:rsid w:val="00A20390"/>
    <w:rsid w:val="00A23796"/>
    <w:rsid w:val="00A237D2"/>
    <w:rsid w:val="00A24858"/>
    <w:rsid w:val="00A25ED5"/>
    <w:rsid w:val="00A336D1"/>
    <w:rsid w:val="00A345D9"/>
    <w:rsid w:val="00A362D5"/>
    <w:rsid w:val="00A36F78"/>
    <w:rsid w:val="00A37A05"/>
    <w:rsid w:val="00A42E9A"/>
    <w:rsid w:val="00A42F0E"/>
    <w:rsid w:val="00A44FD0"/>
    <w:rsid w:val="00A457D7"/>
    <w:rsid w:val="00A47CA3"/>
    <w:rsid w:val="00A50761"/>
    <w:rsid w:val="00A5612F"/>
    <w:rsid w:val="00A60C6B"/>
    <w:rsid w:val="00A6134F"/>
    <w:rsid w:val="00A70F7D"/>
    <w:rsid w:val="00A713A0"/>
    <w:rsid w:val="00A71F7D"/>
    <w:rsid w:val="00A75A12"/>
    <w:rsid w:val="00A76967"/>
    <w:rsid w:val="00A827FE"/>
    <w:rsid w:val="00A83BBB"/>
    <w:rsid w:val="00A86F4A"/>
    <w:rsid w:val="00A91A45"/>
    <w:rsid w:val="00AA0A01"/>
    <w:rsid w:val="00AA3036"/>
    <w:rsid w:val="00AA5A5A"/>
    <w:rsid w:val="00AB1AB4"/>
    <w:rsid w:val="00AB1CC7"/>
    <w:rsid w:val="00AB2863"/>
    <w:rsid w:val="00AB3DD2"/>
    <w:rsid w:val="00AC3910"/>
    <w:rsid w:val="00AC4768"/>
    <w:rsid w:val="00AD4E38"/>
    <w:rsid w:val="00AD7D67"/>
    <w:rsid w:val="00AE0259"/>
    <w:rsid w:val="00AE320E"/>
    <w:rsid w:val="00AE4435"/>
    <w:rsid w:val="00AE4988"/>
    <w:rsid w:val="00AE5B83"/>
    <w:rsid w:val="00AE6694"/>
    <w:rsid w:val="00AF346C"/>
    <w:rsid w:val="00AF63BD"/>
    <w:rsid w:val="00AF6D95"/>
    <w:rsid w:val="00AF6DBC"/>
    <w:rsid w:val="00B044D8"/>
    <w:rsid w:val="00B05CA6"/>
    <w:rsid w:val="00B0774C"/>
    <w:rsid w:val="00B119C3"/>
    <w:rsid w:val="00B12B1B"/>
    <w:rsid w:val="00B32B0B"/>
    <w:rsid w:val="00B33754"/>
    <w:rsid w:val="00B35A98"/>
    <w:rsid w:val="00B37463"/>
    <w:rsid w:val="00B453F2"/>
    <w:rsid w:val="00B45F5D"/>
    <w:rsid w:val="00B4743C"/>
    <w:rsid w:val="00B522F9"/>
    <w:rsid w:val="00B53348"/>
    <w:rsid w:val="00B53DD0"/>
    <w:rsid w:val="00B545A0"/>
    <w:rsid w:val="00B6000E"/>
    <w:rsid w:val="00B634C8"/>
    <w:rsid w:val="00B649D2"/>
    <w:rsid w:val="00B64B10"/>
    <w:rsid w:val="00B659E3"/>
    <w:rsid w:val="00B70513"/>
    <w:rsid w:val="00B758D6"/>
    <w:rsid w:val="00B774DE"/>
    <w:rsid w:val="00B8042A"/>
    <w:rsid w:val="00B8265B"/>
    <w:rsid w:val="00B83911"/>
    <w:rsid w:val="00B83BF3"/>
    <w:rsid w:val="00B910B8"/>
    <w:rsid w:val="00B9267D"/>
    <w:rsid w:val="00B9502E"/>
    <w:rsid w:val="00B95D37"/>
    <w:rsid w:val="00BB0450"/>
    <w:rsid w:val="00BB100B"/>
    <w:rsid w:val="00BB37BF"/>
    <w:rsid w:val="00BB4813"/>
    <w:rsid w:val="00BB4A1D"/>
    <w:rsid w:val="00BB68C5"/>
    <w:rsid w:val="00BB6DCB"/>
    <w:rsid w:val="00BC09B2"/>
    <w:rsid w:val="00BD0C8A"/>
    <w:rsid w:val="00BD194A"/>
    <w:rsid w:val="00BD1A17"/>
    <w:rsid w:val="00BD29AA"/>
    <w:rsid w:val="00BD5686"/>
    <w:rsid w:val="00BD568F"/>
    <w:rsid w:val="00BD603E"/>
    <w:rsid w:val="00BE32B6"/>
    <w:rsid w:val="00BE60E5"/>
    <w:rsid w:val="00BE635D"/>
    <w:rsid w:val="00BF0374"/>
    <w:rsid w:val="00BF0892"/>
    <w:rsid w:val="00C025AC"/>
    <w:rsid w:val="00C02BCC"/>
    <w:rsid w:val="00C05B30"/>
    <w:rsid w:val="00C12EDC"/>
    <w:rsid w:val="00C15255"/>
    <w:rsid w:val="00C170CA"/>
    <w:rsid w:val="00C173ED"/>
    <w:rsid w:val="00C17A34"/>
    <w:rsid w:val="00C17D2D"/>
    <w:rsid w:val="00C27A8E"/>
    <w:rsid w:val="00C34F6D"/>
    <w:rsid w:val="00C3785A"/>
    <w:rsid w:val="00C41918"/>
    <w:rsid w:val="00C44560"/>
    <w:rsid w:val="00C464F7"/>
    <w:rsid w:val="00C50090"/>
    <w:rsid w:val="00C51AB4"/>
    <w:rsid w:val="00C51C80"/>
    <w:rsid w:val="00C521B9"/>
    <w:rsid w:val="00C56D2B"/>
    <w:rsid w:val="00C624BC"/>
    <w:rsid w:val="00C627C8"/>
    <w:rsid w:val="00C65567"/>
    <w:rsid w:val="00C65FB4"/>
    <w:rsid w:val="00C7416D"/>
    <w:rsid w:val="00C756F9"/>
    <w:rsid w:val="00C84DEC"/>
    <w:rsid w:val="00C85094"/>
    <w:rsid w:val="00C85686"/>
    <w:rsid w:val="00C95F1C"/>
    <w:rsid w:val="00CA3E0B"/>
    <w:rsid w:val="00CA4D38"/>
    <w:rsid w:val="00CB01C7"/>
    <w:rsid w:val="00CB31FC"/>
    <w:rsid w:val="00CB607B"/>
    <w:rsid w:val="00CB7874"/>
    <w:rsid w:val="00CC15DB"/>
    <w:rsid w:val="00CC3B3B"/>
    <w:rsid w:val="00CC3B7B"/>
    <w:rsid w:val="00CC4654"/>
    <w:rsid w:val="00CC5DD6"/>
    <w:rsid w:val="00CC604C"/>
    <w:rsid w:val="00CD38CA"/>
    <w:rsid w:val="00CD5110"/>
    <w:rsid w:val="00CD55B3"/>
    <w:rsid w:val="00CD71B5"/>
    <w:rsid w:val="00CE02F2"/>
    <w:rsid w:val="00CF1E83"/>
    <w:rsid w:val="00CF28A9"/>
    <w:rsid w:val="00CF31BE"/>
    <w:rsid w:val="00CF47FD"/>
    <w:rsid w:val="00CF6457"/>
    <w:rsid w:val="00CF6789"/>
    <w:rsid w:val="00D0637E"/>
    <w:rsid w:val="00D072E1"/>
    <w:rsid w:val="00D10C41"/>
    <w:rsid w:val="00D11F5E"/>
    <w:rsid w:val="00D13C7C"/>
    <w:rsid w:val="00D141C1"/>
    <w:rsid w:val="00D16C9C"/>
    <w:rsid w:val="00D21595"/>
    <w:rsid w:val="00D222B3"/>
    <w:rsid w:val="00D264E5"/>
    <w:rsid w:val="00D26706"/>
    <w:rsid w:val="00D26D13"/>
    <w:rsid w:val="00D27F08"/>
    <w:rsid w:val="00D30033"/>
    <w:rsid w:val="00D30564"/>
    <w:rsid w:val="00D308A9"/>
    <w:rsid w:val="00D33B78"/>
    <w:rsid w:val="00D33C08"/>
    <w:rsid w:val="00D36854"/>
    <w:rsid w:val="00D42A2A"/>
    <w:rsid w:val="00D47FA8"/>
    <w:rsid w:val="00D50CBB"/>
    <w:rsid w:val="00D57E0D"/>
    <w:rsid w:val="00D60130"/>
    <w:rsid w:val="00D61053"/>
    <w:rsid w:val="00D61B12"/>
    <w:rsid w:val="00D65AAE"/>
    <w:rsid w:val="00D67AA3"/>
    <w:rsid w:val="00D73543"/>
    <w:rsid w:val="00D77CA3"/>
    <w:rsid w:val="00D85204"/>
    <w:rsid w:val="00D8703B"/>
    <w:rsid w:val="00D87FD2"/>
    <w:rsid w:val="00D90FE6"/>
    <w:rsid w:val="00D94DA1"/>
    <w:rsid w:val="00DA0AE5"/>
    <w:rsid w:val="00DA33B6"/>
    <w:rsid w:val="00DA3B45"/>
    <w:rsid w:val="00DA5B33"/>
    <w:rsid w:val="00DB2F75"/>
    <w:rsid w:val="00DB5076"/>
    <w:rsid w:val="00DC27A6"/>
    <w:rsid w:val="00DC3B19"/>
    <w:rsid w:val="00DC3C01"/>
    <w:rsid w:val="00DC5D8D"/>
    <w:rsid w:val="00DD78E1"/>
    <w:rsid w:val="00DE5316"/>
    <w:rsid w:val="00DE7150"/>
    <w:rsid w:val="00DF7A67"/>
    <w:rsid w:val="00E004AA"/>
    <w:rsid w:val="00E01A9B"/>
    <w:rsid w:val="00E12F0C"/>
    <w:rsid w:val="00E149FD"/>
    <w:rsid w:val="00E14E89"/>
    <w:rsid w:val="00E156F4"/>
    <w:rsid w:val="00E16DF3"/>
    <w:rsid w:val="00E16E0E"/>
    <w:rsid w:val="00E17437"/>
    <w:rsid w:val="00E22C75"/>
    <w:rsid w:val="00E30CCB"/>
    <w:rsid w:val="00E33240"/>
    <w:rsid w:val="00E33705"/>
    <w:rsid w:val="00E349BD"/>
    <w:rsid w:val="00E360C9"/>
    <w:rsid w:val="00E36C6E"/>
    <w:rsid w:val="00E37049"/>
    <w:rsid w:val="00E370B4"/>
    <w:rsid w:val="00E3738C"/>
    <w:rsid w:val="00E43390"/>
    <w:rsid w:val="00E4367A"/>
    <w:rsid w:val="00E4511C"/>
    <w:rsid w:val="00E52FA7"/>
    <w:rsid w:val="00E73CB6"/>
    <w:rsid w:val="00E74117"/>
    <w:rsid w:val="00E80131"/>
    <w:rsid w:val="00E80663"/>
    <w:rsid w:val="00E80A16"/>
    <w:rsid w:val="00E81691"/>
    <w:rsid w:val="00E83E52"/>
    <w:rsid w:val="00E95AEE"/>
    <w:rsid w:val="00E96461"/>
    <w:rsid w:val="00E97E08"/>
    <w:rsid w:val="00EA0802"/>
    <w:rsid w:val="00EA0E97"/>
    <w:rsid w:val="00EA22E8"/>
    <w:rsid w:val="00EA3D41"/>
    <w:rsid w:val="00EA4DD2"/>
    <w:rsid w:val="00EA5753"/>
    <w:rsid w:val="00EB1666"/>
    <w:rsid w:val="00EB2FC7"/>
    <w:rsid w:val="00EB61D2"/>
    <w:rsid w:val="00EC1417"/>
    <w:rsid w:val="00EC4977"/>
    <w:rsid w:val="00EC59AC"/>
    <w:rsid w:val="00EC7BA3"/>
    <w:rsid w:val="00ED2BDC"/>
    <w:rsid w:val="00EE3F22"/>
    <w:rsid w:val="00EF4EE9"/>
    <w:rsid w:val="00EF55EE"/>
    <w:rsid w:val="00EF6640"/>
    <w:rsid w:val="00EF6E8F"/>
    <w:rsid w:val="00EF77A4"/>
    <w:rsid w:val="00F00BB7"/>
    <w:rsid w:val="00F06A4E"/>
    <w:rsid w:val="00F2469C"/>
    <w:rsid w:val="00F24C44"/>
    <w:rsid w:val="00F24DA7"/>
    <w:rsid w:val="00F273FD"/>
    <w:rsid w:val="00F316FA"/>
    <w:rsid w:val="00F3388C"/>
    <w:rsid w:val="00F34867"/>
    <w:rsid w:val="00F355D5"/>
    <w:rsid w:val="00F371EA"/>
    <w:rsid w:val="00F41336"/>
    <w:rsid w:val="00F425E1"/>
    <w:rsid w:val="00F429AB"/>
    <w:rsid w:val="00F43CD2"/>
    <w:rsid w:val="00F444E5"/>
    <w:rsid w:val="00F46BBC"/>
    <w:rsid w:val="00F46BC6"/>
    <w:rsid w:val="00F4775F"/>
    <w:rsid w:val="00F479D0"/>
    <w:rsid w:val="00F50174"/>
    <w:rsid w:val="00F5700A"/>
    <w:rsid w:val="00F6237D"/>
    <w:rsid w:val="00F63128"/>
    <w:rsid w:val="00F63F74"/>
    <w:rsid w:val="00F641B4"/>
    <w:rsid w:val="00F65B11"/>
    <w:rsid w:val="00F712FB"/>
    <w:rsid w:val="00F7716A"/>
    <w:rsid w:val="00F808BD"/>
    <w:rsid w:val="00F8797D"/>
    <w:rsid w:val="00F921B0"/>
    <w:rsid w:val="00F92ADC"/>
    <w:rsid w:val="00FA21C8"/>
    <w:rsid w:val="00FA4DCB"/>
    <w:rsid w:val="00FB1B94"/>
    <w:rsid w:val="00FB475B"/>
    <w:rsid w:val="00FB7F27"/>
    <w:rsid w:val="00FB7F36"/>
    <w:rsid w:val="00FC4F1D"/>
    <w:rsid w:val="00FC5C91"/>
    <w:rsid w:val="00FC683F"/>
    <w:rsid w:val="00FD0453"/>
    <w:rsid w:val="00FD4504"/>
    <w:rsid w:val="00FD584E"/>
    <w:rsid w:val="00FD7705"/>
    <w:rsid w:val="00FE75BD"/>
    <w:rsid w:val="00FF0761"/>
    <w:rsid w:val="00FF159F"/>
    <w:rsid w:val="00FF2313"/>
    <w:rsid w:val="00FF2F0F"/>
    <w:rsid w:val="00FF571C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61FB072"/>
  <w15:chartTrackingRefBased/>
  <w15:docId w15:val="{F2EE9F27-607A-4854-90A2-263E4B43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34E"/>
    <w:pPr>
      <w:spacing w:after="0"/>
    </w:pPr>
  </w:style>
  <w:style w:type="paragraph" w:styleId="Titre1">
    <w:name w:val="heading 1"/>
    <w:basedOn w:val="Normal"/>
    <w:next w:val="Normal"/>
    <w:link w:val="Titre1Car"/>
    <w:uiPriority w:val="9"/>
    <w:qFormat/>
    <w:rsid w:val="005533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55334E"/>
    <w:pPr>
      <w:spacing w:before="40"/>
      <w:outlineLvl w:val="1"/>
    </w:pPr>
    <w:rPr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533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33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533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533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5334E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5334E"/>
    <w:rPr>
      <w:color w:val="954F72" w:themeColor="followedHyperlink"/>
      <w:u w:val="single"/>
    </w:rPr>
  </w:style>
  <w:style w:type="paragraph" w:styleId="Paragraphedeliste">
    <w:name w:val="List Paragraph"/>
    <w:aliases w:val="ADEME Paragraphe de liste"/>
    <w:basedOn w:val="Normal"/>
    <w:link w:val="ParagraphedelisteCar"/>
    <w:uiPriority w:val="34"/>
    <w:qFormat/>
    <w:rsid w:val="0055334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33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334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55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55334E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5334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5334E"/>
    <w:rPr>
      <w:vertAlign w:val="superscript"/>
    </w:rPr>
  </w:style>
  <w:style w:type="paragraph" w:styleId="Sansinterligne">
    <w:name w:val="No Spacing"/>
    <w:uiPriority w:val="1"/>
    <w:qFormat/>
    <w:rsid w:val="0055334E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533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5334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5334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33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334E"/>
    <w:rPr>
      <w:b/>
      <w:b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5334E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6758A"/>
    <w:pPr>
      <w:tabs>
        <w:tab w:val="left" w:pos="440"/>
        <w:tab w:val="right" w:leader="dot" w:pos="9062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80019"/>
    <w:pPr>
      <w:spacing w:after="100"/>
      <w:ind w:left="220"/>
    </w:pPr>
  </w:style>
  <w:style w:type="paragraph" w:styleId="En-tte">
    <w:name w:val="header"/>
    <w:basedOn w:val="Normal"/>
    <w:link w:val="En-tteCar"/>
    <w:uiPriority w:val="99"/>
    <w:unhideWhenUsed/>
    <w:rsid w:val="0055334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334E"/>
  </w:style>
  <w:style w:type="paragraph" w:styleId="Pieddepage">
    <w:name w:val="footer"/>
    <w:basedOn w:val="Normal"/>
    <w:link w:val="PieddepageCar"/>
    <w:uiPriority w:val="99"/>
    <w:unhideWhenUsed/>
    <w:rsid w:val="0055334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334E"/>
  </w:style>
  <w:style w:type="paragraph" w:customStyle="1" w:styleId="Pa14">
    <w:name w:val="Pa14"/>
    <w:basedOn w:val="Normal"/>
    <w:next w:val="Normal"/>
    <w:uiPriority w:val="99"/>
    <w:rsid w:val="0055334E"/>
    <w:pPr>
      <w:autoSpaceDE w:val="0"/>
      <w:autoSpaceDN w:val="0"/>
      <w:adjustRightInd w:val="0"/>
      <w:spacing w:line="241" w:lineRule="atLeast"/>
    </w:pPr>
    <w:rPr>
      <w:rFonts w:ascii="Source Sans Pro" w:eastAsia="Times New Roman" w:hAnsi="Source Sans Pro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55334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3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edelespacerserv">
    <w:name w:val="Placeholder Text"/>
    <w:basedOn w:val="Policepardfaut"/>
    <w:uiPriority w:val="99"/>
    <w:semiHidden/>
    <w:rsid w:val="0055334E"/>
    <w:rPr>
      <w:color w:val="808080"/>
    </w:rPr>
  </w:style>
  <w:style w:type="character" w:customStyle="1" w:styleId="Policepardfaut1">
    <w:name w:val="Police par défaut1"/>
    <w:rsid w:val="0055334E"/>
  </w:style>
  <w:style w:type="paragraph" w:customStyle="1" w:styleId="FPFexpogentexte9">
    <w:name w:val="FPFexpogentexte9"/>
    <w:basedOn w:val="Normal"/>
    <w:rsid w:val="0055334E"/>
    <w:pPr>
      <w:widowControl w:val="0"/>
      <w:suppressAutoHyphens/>
      <w:autoSpaceDE w:val="0"/>
      <w:spacing w:before="20" w:line="240" w:lineRule="auto"/>
      <w:jc w:val="both"/>
    </w:pPr>
    <w:rPr>
      <w:rFonts w:ascii="Arial" w:eastAsia="Arial" w:hAnsi="Arial" w:cs="Arial"/>
      <w:color w:val="000000"/>
      <w:lang w:val="en-US" w:eastAsia="zh-CN"/>
    </w:rPr>
  </w:style>
  <w:style w:type="paragraph" w:customStyle="1" w:styleId="Paragraphedeliste1">
    <w:name w:val="Paragraphe de liste1"/>
    <w:basedOn w:val="Normal"/>
    <w:rsid w:val="0055334E"/>
    <w:pPr>
      <w:suppressAutoHyphens/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ragraphedelisteCar">
    <w:name w:val="Paragraphe de liste Car"/>
    <w:aliases w:val="ADEME Paragraphe de liste Car"/>
    <w:link w:val="Paragraphedeliste"/>
    <w:uiPriority w:val="34"/>
    <w:qFormat/>
    <w:locked/>
    <w:rsid w:val="0055334E"/>
  </w:style>
  <w:style w:type="paragraph" w:styleId="TM3">
    <w:name w:val="toc 3"/>
    <w:basedOn w:val="Normal"/>
    <w:next w:val="Normal"/>
    <w:autoRedefine/>
    <w:uiPriority w:val="39"/>
    <w:unhideWhenUsed/>
    <w:rsid w:val="0055334E"/>
    <w:pPr>
      <w:spacing w:after="100"/>
      <w:ind w:left="440"/>
    </w:pPr>
  </w:style>
  <w:style w:type="paragraph" w:styleId="Lgende">
    <w:name w:val="caption"/>
    <w:basedOn w:val="Normal"/>
    <w:next w:val="Normal"/>
    <w:uiPriority w:val="35"/>
    <w:unhideWhenUsed/>
    <w:qFormat/>
    <w:rsid w:val="0055334E"/>
    <w:pPr>
      <w:spacing w:after="200" w:line="240" w:lineRule="auto"/>
    </w:pPr>
    <w:rPr>
      <w:rFonts w:ascii="Calibri" w:eastAsia="Times New Roman" w:hAnsi="Calibri" w:cs="Calibri"/>
      <w:i/>
      <w:iCs/>
      <w:color w:val="44546A" w:themeColor="text2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55334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D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5334E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5334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5334E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39"/>
    <w:rsid w:val="0040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D16C9C"/>
    <w:pPr>
      <w:spacing w:line="240" w:lineRule="auto"/>
    </w:pPr>
    <w:rPr>
      <w:rFonts w:ascii="Calibri" w:hAnsi="Calibri" w:cs="Calibri"/>
    </w:rPr>
  </w:style>
  <w:style w:type="character" w:customStyle="1" w:styleId="TextebrutCar">
    <w:name w:val="Texte brut Car"/>
    <w:basedOn w:val="Policepardfaut"/>
    <w:link w:val="Textebrut"/>
    <w:uiPriority w:val="99"/>
    <w:rsid w:val="00D16C9C"/>
    <w:rPr>
      <w:rFonts w:ascii="Calibri" w:hAnsi="Calibri" w:cs="Calibri"/>
    </w:rPr>
  </w:style>
  <w:style w:type="character" w:customStyle="1" w:styleId="highlight">
    <w:name w:val="highlight"/>
    <w:basedOn w:val="Policepardfaut"/>
    <w:rsid w:val="00E156F4"/>
  </w:style>
  <w:style w:type="table" w:styleId="TableauGrille5Fonc-Accentuation1">
    <w:name w:val="Grid Table 5 Dark Accent 1"/>
    <w:basedOn w:val="TableauNormal"/>
    <w:uiPriority w:val="50"/>
    <w:rsid w:val="006F78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Grille4-Accentuation1">
    <w:name w:val="Grid Table 4 Accent 1"/>
    <w:basedOn w:val="TableauNormal"/>
    <w:uiPriority w:val="49"/>
    <w:rsid w:val="005D0C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3-Accentuation1">
    <w:name w:val="Grid Table 3 Accent 1"/>
    <w:basedOn w:val="TableauNormal"/>
    <w:uiPriority w:val="48"/>
    <w:rsid w:val="003720E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1Clair-Accentuation1">
    <w:name w:val="Grid Table 1 Light Accent 1"/>
    <w:basedOn w:val="TableauNormal"/>
    <w:uiPriority w:val="46"/>
    <w:rsid w:val="003720E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">
    <w:name w:val="Grid Table 1 Light"/>
    <w:basedOn w:val="TableauNormal"/>
    <w:uiPriority w:val="46"/>
    <w:rsid w:val="003720E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reprises.ademe.fr/" TargetMode="External"/><Relationship Id="rId13" Type="http://schemas.openxmlformats.org/officeDocument/2006/relationships/hyperlink" Target="https://actinitiative.org/f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ecarbonation.industrie@adem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treprises.ademe.fr/" TargetMode="External"/><Relationship Id="rId14" Type="http://schemas.openxmlformats.org/officeDocument/2006/relationships/hyperlink" Target="https://entreprises.ademe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0607-F742-4BCA-B2F1-308A650D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10</Pages>
  <Words>2653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17211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POIRSON Maxence</dc:creator>
  <cp:keywords/>
  <dc:description/>
  <cp:lastModifiedBy>ROUESNE Thibaud</cp:lastModifiedBy>
  <cp:revision>22</cp:revision>
  <cp:lastPrinted>2021-12-10T10:31:00Z</cp:lastPrinted>
  <dcterms:created xsi:type="dcterms:W3CDTF">2021-10-01T10:11:00Z</dcterms:created>
  <dcterms:modified xsi:type="dcterms:W3CDTF">2022-03-03T16:31:00Z</dcterms:modified>
</cp:coreProperties>
</file>