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1467" w14:textId="77777777" w:rsidR="00C120D7" w:rsidRDefault="00C120D7">
      <w:pPr>
        <w:jc w:val="center"/>
        <w:rPr>
          <w:sz w:val="28"/>
          <w:szCs w:val="28"/>
        </w:rPr>
      </w:pPr>
    </w:p>
    <w:p w14:paraId="6A9F3D6C" w14:textId="77777777" w:rsidR="008541D4" w:rsidRDefault="00854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90"/>
        </w:tabs>
        <w:jc w:val="center"/>
        <w:rPr>
          <w:b/>
          <w:bCs/>
          <w:sz w:val="28"/>
          <w:szCs w:val="28"/>
        </w:rPr>
      </w:pPr>
    </w:p>
    <w:p w14:paraId="47E07C66" w14:textId="2D03173D" w:rsidR="00C120D7" w:rsidRDefault="00F234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Appel à Manifestation d’Intérêt EIT Île-de-France 2023</w:t>
      </w:r>
    </w:p>
    <w:p w14:paraId="0A112BC0" w14:textId="77777777" w:rsidR="00C120D7" w:rsidRDefault="00F234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PRE-DIAGNOSTIC TERRITORIAL</w:t>
      </w:r>
    </w:p>
    <w:p w14:paraId="4FC81E4B" w14:textId="7A045643" w:rsidR="00C120D7" w:rsidRDefault="00F234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Contexte de votre démarche d’Ecologie Industrielle et Territoriale</w:t>
      </w:r>
    </w:p>
    <w:p w14:paraId="136E361D" w14:textId="77777777" w:rsidR="008541D4" w:rsidRDefault="00854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90"/>
        </w:tabs>
        <w:jc w:val="center"/>
        <w:rPr>
          <w:sz w:val="28"/>
          <w:szCs w:val="28"/>
        </w:rPr>
      </w:pPr>
    </w:p>
    <w:p w14:paraId="4B3F1044" w14:textId="77777777" w:rsidR="00C120D7" w:rsidRDefault="00F23456">
      <w:pPr>
        <w:tabs>
          <w:tab w:val="left" w:pos="3390"/>
        </w:tabs>
        <w:jc w:val="both"/>
        <w:rPr>
          <w:i/>
          <w:iCs/>
        </w:rPr>
      </w:pPr>
      <w:r>
        <w:rPr>
          <w:i/>
          <w:iCs/>
        </w:rPr>
        <w:t xml:space="preserve">   </w:t>
      </w:r>
    </w:p>
    <w:p w14:paraId="4D5FE58E" w14:textId="77777777" w:rsidR="00C120D7" w:rsidRDefault="00F23456">
      <w:pPr>
        <w:tabs>
          <w:tab w:val="left" w:pos="3390"/>
        </w:tabs>
        <w:jc w:val="both"/>
        <w:rPr>
          <w:i/>
          <w:iCs/>
        </w:rPr>
      </w:pPr>
      <w:r>
        <w:rPr>
          <w:i/>
          <w:iCs/>
        </w:rPr>
        <w:t>Ce pré-diagnostic vise à comprendre le contexte de développement de votre démarche d’écologie industrielle et territoriale.</w:t>
      </w:r>
    </w:p>
    <w:p w14:paraId="72F66527" w14:textId="77777777" w:rsidR="00C120D7" w:rsidRDefault="00F23456">
      <w:pPr>
        <w:tabs>
          <w:tab w:val="left" w:pos="3390"/>
        </w:tabs>
        <w:jc w:val="both"/>
        <w:rPr>
          <w:i/>
          <w:iCs/>
        </w:rPr>
      </w:pPr>
      <w:r>
        <w:rPr>
          <w:i/>
          <w:iCs/>
        </w:rPr>
        <w:t>Nous vous invitons à le renseigner du mieux possible, en vous appuyant sur les informations à votre disposition.</w:t>
      </w:r>
    </w:p>
    <w:p w14:paraId="719390EF" w14:textId="77777777" w:rsidR="00C120D7" w:rsidRDefault="00F23456">
      <w:pPr>
        <w:tabs>
          <w:tab w:val="left" w:pos="3390"/>
        </w:tabs>
        <w:jc w:val="both"/>
        <w:rPr>
          <w:i/>
          <w:iCs/>
        </w:rPr>
      </w:pPr>
      <w:r>
        <w:rPr>
          <w:i/>
          <w:iCs/>
        </w:rPr>
        <w:t>Les questions détaillées au sein de chaque encart sont proposées à titre d’exemple, pour vous aider à structurer vos réponses. Il n’est pas nécessairement attendu de réponse à chaque question. Ces éléments pourront par ailleurs être amenés à évoluer au fil de de la structuration de votre démarche.</w:t>
      </w:r>
    </w:p>
    <w:p w14:paraId="452C261F" w14:textId="77777777" w:rsidR="00C120D7" w:rsidRDefault="00F23456">
      <w:pPr>
        <w:tabs>
          <w:tab w:val="left" w:pos="3390"/>
        </w:tabs>
        <w:jc w:val="both"/>
        <w:rPr>
          <w:i/>
          <w:iCs/>
        </w:rPr>
      </w:pPr>
      <w:r>
        <w:rPr>
          <w:i/>
          <w:iCs/>
        </w:rPr>
        <w:t xml:space="preserve"> N’hésitez pas à développer tout élément complémentaire qui vous paraitrait pertinent.</w:t>
      </w:r>
    </w:p>
    <w:p w14:paraId="74BE63CC" w14:textId="77777777" w:rsidR="008541D4" w:rsidRDefault="008541D4">
      <w:pPr>
        <w:tabs>
          <w:tab w:val="left" w:pos="3390"/>
        </w:tabs>
        <w:jc w:val="both"/>
        <w:rPr>
          <w:i/>
          <w:iCs/>
        </w:rPr>
      </w:pPr>
    </w:p>
    <w:p w14:paraId="0514EBDE" w14:textId="77777777" w:rsidR="008541D4" w:rsidRDefault="008541D4">
      <w:pPr>
        <w:tabs>
          <w:tab w:val="left" w:pos="3390"/>
        </w:tabs>
        <w:jc w:val="both"/>
        <w:rPr>
          <w:i/>
          <w:iCs/>
        </w:rPr>
      </w:pPr>
    </w:p>
    <w:p w14:paraId="49BF527F" w14:textId="47077B60" w:rsidR="00C120D7" w:rsidRDefault="00F23456">
      <w:pPr>
        <w:tabs>
          <w:tab w:val="left" w:pos="3390"/>
        </w:tabs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7F6B86E1" wp14:editId="5B2268C9">
                <wp:simplePos x="0" y="0"/>
                <wp:positionH relativeFrom="column">
                  <wp:posOffset>1576705</wp:posOffset>
                </wp:positionH>
                <wp:positionV relativeFrom="paragraph">
                  <wp:posOffset>168275</wp:posOffset>
                </wp:positionV>
                <wp:extent cx="2161540" cy="1270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0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15pt,13.25pt" to="294.25pt,13.25pt" ID="Forme1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98D84EF" w14:textId="0EA95CE6" w:rsidR="004E21AC" w:rsidRDefault="004E21AC">
      <w:pPr>
        <w:tabs>
          <w:tab w:val="left" w:pos="3390"/>
        </w:tabs>
        <w:jc w:val="both"/>
        <w:rPr>
          <w:b/>
          <w:bCs/>
        </w:rPr>
      </w:pPr>
    </w:p>
    <w:p w14:paraId="125D8E58" w14:textId="2A2A6E95" w:rsidR="008541D4" w:rsidRDefault="008541D4">
      <w:pPr>
        <w:tabs>
          <w:tab w:val="left" w:pos="3390"/>
        </w:tabs>
        <w:jc w:val="both"/>
        <w:rPr>
          <w:b/>
          <w:bCs/>
        </w:rPr>
      </w:pPr>
    </w:p>
    <w:p w14:paraId="38E10ED7" w14:textId="77777777" w:rsidR="008541D4" w:rsidRDefault="008541D4">
      <w:pPr>
        <w:tabs>
          <w:tab w:val="left" w:pos="3390"/>
        </w:tabs>
        <w:jc w:val="both"/>
        <w:rPr>
          <w:b/>
          <w:bCs/>
        </w:rPr>
      </w:pPr>
    </w:p>
    <w:p w14:paraId="4BCCA6CE" w14:textId="2248E6B6" w:rsidR="00C120D7" w:rsidRDefault="00F23456">
      <w:pPr>
        <w:tabs>
          <w:tab w:val="left" w:pos="3390"/>
        </w:tabs>
        <w:jc w:val="both"/>
        <w:rPr>
          <w:b/>
          <w:bCs/>
        </w:rPr>
      </w:pPr>
      <w:r w:rsidRPr="004E21AC">
        <w:rPr>
          <w:b/>
          <w:bCs/>
        </w:rPr>
        <w:t xml:space="preserve">Nom de l’entité du porteur de la démarche EIT : </w:t>
      </w:r>
    </w:p>
    <w:p w14:paraId="424FD9DC" w14:textId="77777777" w:rsidR="004E21AC" w:rsidRDefault="004E21AC" w:rsidP="004E21AC">
      <w:pPr>
        <w:widowControl w:val="0"/>
        <w:spacing w:after="0" w:line="360" w:lineRule="auto"/>
        <w:rPr>
          <w:i/>
          <w:iCs/>
        </w:rPr>
      </w:pPr>
    </w:p>
    <w:p w14:paraId="0C65A9B0" w14:textId="77777777" w:rsidR="004E21AC" w:rsidRDefault="004E21AC" w:rsidP="004E21AC">
      <w:pPr>
        <w:widowControl w:val="0"/>
        <w:pBdr>
          <w:top w:val="single" w:sz="6" w:space="1" w:color="000000"/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0CEDBFC0" w14:textId="77777777" w:rsidR="004E21AC" w:rsidRPr="004E21AC" w:rsidRDefault="004E21AC">
      <w:pPr>
        <w:tabs>
          <w:tab w:val="left" w:pos="3390"/>
        </w:tabs>
        <w:jc w:val="both"/>
        <w:rPr>
          <w:b/>
          <w:bCs/>
        </w:rPr>
      </w:pPr>
    </w:p>
    <w:p w14:paraId="6DE63386" w14:textId="4BBB9661" w:rsidR="004E21AC" w:rsidRDefault="00F23456">
      <w:pPr>
        <w:tabs>
          <w:tab w:val="left" w:pos="3390"/>
        </w:tabs>
        <w:jc w:val="both"/>
        <w:rPr>
          <w:i/>
          <w:iCs/>
        </w:rPr>
      </w:pPr>
      <w:r w:rsidRPr="004E21AC">
        <w:rPr>
          <w:b/>
          <w:bCs/>
        </w:rPr>
        <w:t>Nom, fonction et coordonnées du contact technique/opérationnel :</w:t>
      </w:r>
      <w:r>
        <w:rPr>
          <w:i/>
          <w:iCs/>
        </w:rPr>
        <w:t xml:space="preserve">                 </w:t>
      </w:r>
    </w:p>
    <w:p w14:paraId="5273729B" w14:textId="77777777" w:rsidR="004E21AC" w:rsidRDefault="004E21AC" w:rsidP="004E21AC">
      <w:pPr>
        <w:widowControl w:val="0"/>
        <w:spacing w:after="0" w:line="360" w:lineRule="auto"/>
        <w:rPr>
          <w:i/>
          <w:iCs/>
        </w:rPr>
      </w:pPr>
    </w:p>
    <w:p w14:paraId="3200742F" w14:textId="77777777" w:rsidR="004E21AC" w:rsidRDefault="004E21AC" w:rsidP="004E21AC">
      <w:pPr>
        <w:widowControl w:val="0"/>
        <w:pBdr>
          <w:top w:val="single" w:sz="6" w:space="1" w:color="000000"/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5675FAAD" w14:textId="77777777" w:rsidR="004E21AC" w:rsidRDefault="004E21AC" w:rsidP="004E21AC">
      <w:pPr>
        <w:widowControl w:val="0"/>
        <w:pBdr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4B04497E" w14:textId="33538C86" w:rsidR="00C120D7" w:rsidRPr="004E21AC" w:rsidRDefault="00F23456">
      <w:pPr>
        <w:tabs>
          <w:tab w:val="left" w:pos="3390"/>
        </w:tabs>
        <w:jc w:val="both"/>
        <w:rPr>
          <w:b/>
          <w:bCs/>
        </w:rPr>
      </w:pPr>
      <w:r>
        <w:rPr>
          <w:i/>
          <w:iCs/>
        </w:rPr>
        <w:t xml:space="preserve">    </w:t>
      </w:r>
    </w:p>
    <w:p w14:paraId="49ACF0B3" w14:textId="77777777" w:rsidR="008541D4" w:rsidRDefault="008541D4">
      <w:r>
        <w:br w:type="page"/>
      </w:r>
    </w:p>
    <w:tbl>
      <w:tblPr>
        <w:tblStyle w:val="Grilledetableauclaire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20D7" w14:paraId="32819AC7" w14:textId="77777777">
        <w:trPr>
          <w:trHeight w:val="395"/>
        </w:trPr>
        <w:tc>
          <w:tcPr>
            <w:tcW w:w="9062" w:type="dxa"/>
          </w:tcPr>
          <w:p w14:paraId="7E843F69" w14:textId="7EA98DAC" w:rsidR="00C120D7" w:rsidRDefault="00F2345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Historique du territoire en matière d’Ecologie Industrielle et Territoriale et de coopération inter-entreprises</w:t>
            </w:r>
          </w:p>
        </w:tc>
      </w:tr>
      <w:tr w:rsidR="00C120D7" w14:paraId="45A00886" w14:textId="77777777">
        <w:trPr>
          <w:trHeight w:val="2525"/>
        </w:trPr>
        <w:tc>
          <w:tcPr>
            <w:tcW w:w="9062" w:type="dxa"/>
          </w:tcPr>
          <w:p w14:paraId="311B930B" w14:textId="77777777" w:rsidR="00C120D7" w:rsidRDefault="00C120D7">
            <w:pPr>
              <w:widowControl w:val="0"/>
              <w:spacing w:after="0" w:line="240" w:lineRule="auto"/>
              <w:rPr>
                <w:i/>
                <w:iCs/>
              </w:rPr>
            </w:pPr>
          </w:p>
          <w:p w14:paraId="09E4E32B" w14:textId="77777777" w:rsidR="00C120D7" w:rsidRDefault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Une démarche d’EIT a-t-elle déjà été déployée localement ? Est-elle toujours en cours ?</w:t>
            </w:r>
          </w:p>
          <w:p w14:paraId="5A08D635" w14:textId="02C469B2" w:rsidR="00EE4A87" w:rsidRPr="00EE4A87" w:rsidRDefault="00F23456" w:rsidP="00EE4A87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Calibri"/>
                <w:i/>
                <w:iCs/>
              </w:rPr>
              <w:t>Existe-t-il des clubs d’entreprises ou des réseaux de coopération ?</w:t>
            </w:r>
          </w:p>
          <w:p w14:paraId="65298441" w14:textId="6F400541" w:rsidR="00C120D7" w:rsidRPr="004E33E6" w:rsidRDefault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Connaissez-vous des synergies « emblématiques » déjà déployées sur le territoire (groupement d’achats, réseaux de chaleur, mutualisation de la gestion des déchets, etc.) ?</w:t>
            </w:r>
          </w:p>
          <w:p w14:paraId="06167C50" w14:textId="74AED6BE" w:rsidR="004E33E6" w:rsidRDefault="004E33E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Avez-vous connaissance d’autres projets de coopérations d’envergure impliquant des acteurs économiques et/ou publics, même en dehors du scope environnemental (formation, R&amp;D, etc.) ?</w:t>
            </w:r>
          </w:p>
          <w:p w14:paraId="04C393D9" w14:textId="77777777" w:rsidR="00C120D7" w:rsidRDefault="00C120D7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5E0BA454" w14:textId="77777777" w:rsidR="00C120D7" w:rsidRDefault="00C120D7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FAC02B4" w14:textId="77777777" w:rsidR="00C120D7" w:rsidRDefault="00C120D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04F0AB94" w14:textId="77777777" w:rsidR="00C120D7" w:rsidRDefault="00C120D7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1FF30DBB" w14:textId="77777777" w:rsidR="00C120D7" w:rsidRDefault="00C120D7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A6284EB" w14:textId="77777777" w:rsidR="00C120D7" w:rsidRDefault="00C120D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091F7E0" w14:textId="77777777" w:rsidR="00C120D7" w:rsidRDefault="00C120D7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0B4CC97F" w14:textId="77777777" w:rsidR="004E21AC" w:rsidRDefault="004E21AC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626FA927" w14:textId="77777777" w:rsidR="004E21AC" w:rsidRDefault="004E21AC" w:rsidP="004E21AC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70B91A87" w14:textId="77777777" w:rsidR="004E21AC" w:rsidRDefault="004E21AC" w:rsidP="004E21AC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57DB9E31" w14:textId="77777777" w:rsidR="008541D4" w:rsidRDefault="008541D4" w:rsidP="008541D4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F50A880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745D0326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2F4EC20A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7B76CF92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806215B" w14:textId="77777777" w:rsidR="008541D4" w:rsidRDefault="008541D4" w:rsidP="008541D4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3E3A69B7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61F65A29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2EDB814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34BBA14C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6F1CF07" w14:textId="248F0C5E" w:rsidR="004E21AC" w:rsidRDefault="004E21AC" w:rsidP="004E21AC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602AD09B" w14:textId="77777777" w:rsidR="008541D4" w:rsidRDefault="008541D4">
      <w:r>
        <w:br w:type="page"/>
      </w:r>
    </w:p>
    <w:tbl>
      <w:tblPr>
        <w:tblStyle w:val="Grilledetableauclaire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20D7" w14:paraId="2180C36C" w14:textId="77777777">
        <w:trPr>
          <w:trHeight w:val="395"/>
        </w:trPr>
        <w:tc>
          <w:tcPr>
            <w:tcW w:w="9062" w:type="dxa"/>
          </w:tcPr>
          <w:p w14:paraId="5911A307" w14:textId="71839653" w:rsidR="00C546EA" w:rsidRPr="00C546EA" w:rsidRDefault="00C546EA" w:rsidP="00C546EA">
            <w:pPr>
              <w:pStyle w:val="Paragraphedeliste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2773D360" w14:textId="4A1D173F" w:rsidR="00C120D7" w:rsidRDefault="00F2345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Caractérisation du tissu économique local</w:t>
            </w:r>
          </w:p>
        </w:tc>
      </w:tr>
      <w:tr w:rsidR="00D706B2" w:rsidRPr="00D706B2" w14:paraId="55C97504" w14:textId="77777777">
        <w:trPr>
          <w:trHeight w:val="2525"/>
        </w:trPr>
        <w:tc>
          <w:tcPr>
            <w:tcW w:w="9062" w:type="dxa"/>
          </w:tcPr>
          <w:p w14:paraId="63D5CCE4" w14:textId="77777777" w:rsidR="00C120D7" w:rsidRPr="00D706B2" w:rsidRDefault="00C120D7">
            <w:pPr>
              <w:widowControl w:val="0"/>
              <w:spacing w:after="0" w:line="240" w:lineRule="auto"/>
              <w:rPr>
                <w:i/>
                <w:iCs/>
              </w:rPr>
            </w:pPr>
          </w:p>
          <w:p w14:paraId="7546DD0E" w14:textId="236AB5E5" w:rsidR="00EE4A87" w:rsidRPr="00D706B2" w:rsidRDefault="00F23456" w:rsidP="00EE4A87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D706B2">
              <w:rPr>
                <w:rFonts w:eastAsia="Calibri"/>
                <w:i/>
                <w:iCs/>
              </w:rPr>
              <w:t>Quelle est la composition du tissu économique local (nombre et typologies d’entreprises, secteurs représentés, etc.) ?</w:t>
            </w:r>
            <w:r w:rsidR="00EE4A87" w:rsidRPr="001241D0">
              <w:rPr>
                <w:rFonts w:eastAsia="Calibri"/>
                <w:i/>
                <w:iCs/>
              </w:rPr>
              <w:t xml:space="preserve"> </w:t>
            </w:r>
            <w:r w:rsidR="00EE4A87" w:rsidRPr="00D706B2">
              <w:rPr>
                <w:rFonts w:eastAsia="Calibri"/>
                <w:i/>
                <w:iCs/>
              </w:rPr>
              <w:t>Quels sont les axes économiques les plus importants sur votre territoire ?</w:t>
            </w:r>
          </w:p>
          <w:p w14:paraId="4FD0D879" w14:textId="3BC5B64D" w:rsidR="00F86FA2" w:rsidRPr="00D706B2" w:rsidRDefault="00F86FA2" w:rsidP="00EE4A87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D706B2">
              <w:rPr>
                <w:rFonts w:eastAsia="Calibri"/>
                <w:i/>
                <w:iCs/>
              </w:rPr>
              <w:t>Quels sont les flux de matières / déchets découlant de ce tissu économique ? Est-ce qu’un diagnostic territorial a déjà été effectué pour identifier ces flux ?</w:t>
            </w:r>
          </w:p>
          <w:p w14:paraId="65F29EC8" w14:textId="77777777" w:rsidR="00C120D7" w:rsidRPr="00D706B2" w:rsidRDefault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D706B2">
              <w:rPr>
                <w:rFonts w:eastAsia="Calibri"/>
                <w:i/>
                <w:iCs/>
              </w:rPr>
              <w:t>Existe-t-il des zones de « densité forte » (zones industrielles, parcs d’activités, etc.) ?</w:t>
            </w:r>
          </w:p>
          <w:p w14:paraId="27C24011" w14:textId="77777777" w:rsidR="00C120D7" w:rsidRPr="00D706B2" w:rsidRDefault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D706B2">
              <w:rPr>
                <w:rFonts w:eastAsia="Calibri"/>
                <w:i/>
                <w:iCs/>
              </w:rPr>
              <w:t xml:space="preserve">Avez-vous connaissance d’acteurs économiques locaux pionniers en matière d’économie circulaire / écologie industrielle et territoriale ? </w:t>
            </w:r>
          </w:p>
          <w:p w14:paraId="622084BF" w14:textId="77777777" w:rsidR="00C120D7" w:rsidRPr="00D706B2" w:rsidRDefault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D706B2">
              <w:rPr>
                <w:rFonts w:eastAsia="Calibri"/>
                <w:i/>
                <w:iCs/>
              </w:rPr>
              <w:t>Des porteurs de solutions sont-ils présents (acteurs du réemploi/recyclage, compost/méthaniseur, pôle de compétitivité, etc.) ?</w:t>
            </w:r>
          </w:p>
          <w:p w14:paraId="1491728C" w14:textId="77777777" w:rsidR="00C120D7" w:rsidRPr="00D706B2" w:rsidRDefault="00C120D7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2AE43290" w14:textId="77777777" w:rsidR="00C120D7" w:rsidRPr="00D706B2" w:rsidRDefault="00C120D7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0F747FA7" w14:textId="77777777" w:rsidR="00C120D7" w:rsidRPr="00D706B2" w:rsidRDefault="00C120D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0351EC22" w14:textId="77777777" w:rsidR="00C120D7" w:rsidRPr="00D706B2" w:rsidRDefault="00C120D7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78DC8C3F" w14:textId="77777777" w:rsidR="00C120D7" w:rsidRPr="00D706B2" w:rsidRDefault="00C120D7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3FFD3A0F" w14:textId="77777777" w:rsidR="00C120D7" w:rsidRPr="00D706B2" w:rsidRDefault="00C120D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0A934E0" w14:textId="77777777" w:rsidR="00C120D7" w:rsidRPr="00D706B2" w:rsidRDefault="00C120D7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265E7701" w14:textId="77777777" w:rsidR="00C120D7" w:rsidRPr="00D706B2" w:rsidRDefault="00C120D7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8719191" w14:textId="77777777" w:rsidR="00C546EA" w:rsidRPr="00D706B2" w:rsidRDefault="00C546EA" w:rsidP="00C546EA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37EA51DA" w14:textId="77777777" w:rsidR="00C546EA" w:rsidRPr="00D706B2" w:rsidRDefault="00C546EA" w:rsidP="00C546EA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D27A5C5" w14:textId="77777777" w:rsidR="008541D4" w:rsidRDefault="008541D4" w:rsidP="008541D4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50F4325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058FAE59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4203FE1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143F99BF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66F9E35D" w14:textId="77777777" w:rsidR="008541D4" w:rsidRDefault="008541D4" w:rsidP="008541D4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B9462B8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269BF0F5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7779EC0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629BF952" w14:textId="77777777" w:rsidR="00C546EA" w:rsidRPr="00D706B2" w:rsidRDefault="00C546EA" w:rsidP="00C546EA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5613EF20" w14:textId="77777777" w:rsidR="00C120D7" w:rsidRPr="00D706B2" w:rsidRDefault="00C120D7" w:rsidP="00F2345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233B6A79" w14:textId="77777777" w:rsidR="008541D4" w:rsidRDefault="008541D4">
      <w:r>
        <w:br w:type="page"/>
      </w:r>
    </w:p>
    <w:tbl>
      <w:tblPr>
        <w:tblStyle w:val="Grilledetableauclaire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20D7" w14:paraId="2F982499" w14:textId="77777777">
        <w:trPr>
          <w:trHeight w:val="395"/>
        </w:trPr>
        <w:tc>
          <w:tcPr>
            <w:tcW w:w="9062" w:type="dxa"/>
          </w:tcPr>
          <w:p w14:paraId="5215F656" w14:textId="6591BE38" w:rsidR="00C120D7" w:rsidRDefault="00F23456" w:rsidP="00F2345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Objectifs de la démarche</w:t>
            </w:r>
          </w:p>
        </w:tc>
      </w:tr>
      <w:tr w:rsidR="00C120D7" w14:paraId="720E5073" w14:textId="77777777">
        <w:trPr>
          <w:trHeight w:val="2525"/>
        </w:trPr>
        <w:tc>
          <w:tcPr>
            <w:tcW w:w="9062" w:type="dxa"/>
          </w:tcPr>
          <w:p w14:paraId="7AC0D5E0" w14:textId="77777777" w:rsidR="00C120D7" w:rsidRPr="00F23456" w:rsidRDefault="00C120D7" w:rsidP="00F23456">
            <w:pPr>
              <w:widowControl w:val="0"/>
              <w:spacing w:after="0" w:line="240" w:lineRule="auto"/>
              <w:rPr>
                <w:i/>
                <w:iCs/>
              </w:rPr>
            </w:pPr>
          </w:p>
          <w:p w14:paraId="52D9D97A" w14:textId="77777777" w:rsidR="00C120D7" w:rsidRDefault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Quelles sont les principales motivations vous poussant à développer une démarche d’écologie industrielle et territoriale (portage politique fort, demande des entreprises) ?</w:t>
            </w:r>
          </w:p>
          <w:p w14:paraId="7F8FF74D" w14:textId="77777777" w:rsidR="00F86FA2" w:rsidRPr="00D706B2" w:rsidRDefault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Quels sont les objectifs prioritaires de votre démarche (compétitivité économique et création d’emplois, réduction des émissions de gaz à effets, performance environnementale, etc.) ?</w:t>
            </w:r>
            <w:r w:rsidR="00F86FA2">
              <w:rPr>
                <w:rFonts w:eastAsia="Calibri"/>
                <w:i/>
                <w:iCs/>
              </w:rPr>
              <w:t xml:space="preserve"> </w:t>
            </w:r>
          </w:p>
          <w:p w14:paraId="0A78F4C4" w14:textId="5F94496D" w:rsidR="00C120D7" w:rsidRDefault="00F86FA2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Pouvez-</w:t>
            </w:r>
            <w:r>
              <w:rPr>
                <w:i/>
                <w:iCs/>
              </w:rPr>
              <w:t>vous d’ores et déjà identifier trois axes à approfondir ?</w:t>
            </w:r>
          </w:p>
          <w:p w14:paraId="6F69C25B" w14:textId="547F6B01" w:rsidR="00EE4A87" w:rsidRPr="00D706B2" w:rsidRDefault="00F23456" w:rsidP="00EE4A87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  <w:i/>
                <w:iCs/>
              </w:rPr>
            </w:pPr>
            <w:r w:rsidRPr="00C546EA">
              <w:rPr>
                <w:rFonts w:eastAsia="Calibri"/>
                <w:i/>
                <w:iCs/>
              </w:rPr>
              <w:t>Avez-vous déjà identifié des synergies / mutualisations potentielles dans le cadre de votre démarche ?</w:t>
            </w:r>
          </w:p>
          <w:p w14:paraId="3738F0A9" w14:textId="5A4928C5" w:rsidR="00EE4A87" w:rsidRPr="00EE4A87" w:rsidRDefault="00EE4A87" w:rsidP="00EE4A87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Quels sont les potentiels gains environnementaux et / ou sociétaux identifiés ?</w:t>
            </w:r>
          </w:p>
          <w:p w14:paraId="4911A490" w14:textId="3C80AAD8" w:rsidR="00C120D7" w:rsidRPr="00C546EA" w:rsidRDefault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  <w:i/>
                <w:iCs/>
              </w:rPr>
            </w:pPr>
            <w:r w:rsidRPr="00C546EA">
              <w:rPr>
                <w:rFonts w:eastAsia="Calibri"/>
                <w:i/>
                <w:iCs/>
              </w:rPr>
              <w:t xml:space="preserve">Quel </w:t>
            </w:r>
            <w:r w:rsidR="00C546EA" w:rsidRPr="00C546EA">
              <w:rPr>
                <w:rFonts w:eastAsia="Calibri"/>
                <w:i/>
                <w:iCs/>
              </w:rPr>
              <w:t>sont les principaux jalons et</w:t>
            </w:r>
            <w:r w:rsidRPr="00C546EA">
              <w:rPr>
                <w:rFonts w:eastAsia="Calibri"/>
                <w:i/>
                <w:iCs/>
              </w:rPr>
              <w:t xml:space="preserve"> le calendrier envisagé</w:t>
            </w:r>
            <w:r w:rsidR="00C546EA" w:rsidRPr="00C546EA">
              <w:rPr>
                <w:rFonts w:eastAsia="Calibri"/>
                <w:i/>
                <w:iCs/>
              </w:rPr>
              <w:t>s</w:t>
            </w:r>
            <w:r w:rsidRPr="00C546EA">
              <w:rPr>
                <w:rFonts w:eastAsia="Calibri"/>
                <w:i/>
                <w:iCs/>
              </w:rPr>
              <w:t xml:space="preserve"> dans le cadre de votre démarche d’EIT ?</w:t>
            </w:r>
          </w:p>
          <w:p w14:paraId="1C3E4918" w14:textId="77777777" w:rsidR="00C546EA" w:rsidRPr="00C546EA" w:rsidRDefault="00C546EA" w:rsidP="00C546EA">
            <w:pPr>
              <w:widowControl w:val="0"/>
              <w:spacing w:after="0" w:line="240" w:lineRule="auto"/>
              <w:rPr>
                <w:i/>
                <w:iCs/>
              </w:rPr>
            </w:pPr>
          </w:p>
          <w:p w14:paraId="1F56AA2D" w14:textId="77777777" w:rsidR="00C546EA" w:rsidRDefault="00C546EA" w:rsidP="00C546EA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5ACB40DC" w14:textId="77777777" w:rsidR="00C546EA" w:rsidRDefault="00C546EA" w:rsidP="00C546EA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09DE952" w14:textId="77777777" w:rsidR="00C546EA" w:rsidRPr="00C546EA" w:rsidRDefault="00C546EA" w:rsidP="00C546EA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150C9E5F" w14:textId="77777777" w:rsidR="00C546EA" w:rsidRDefault="00C546EA" w:rsidP="00C546EA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2024631A" w14:textId="77777777" w:rsidR="00C546EA" w:rsidRDefault="00C546EA" w:rsidP="00C546EA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25D1D5C5" w14:textId="77777777" w:rsidR="00C546EA" w:rsidRPr="00C546EA" w:rsidRDefault="00C546EA" w:rsidP="00C546EA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7E02B131" w14:textId="77777777" w:rsidR="00C546EA" w:rsidRDefault="00C546EA" w:rsidP="00C546EA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B723646" w14:textId="77777777" w:rsidR="00C546EA" w:rsidRDefault="00C546EA" w:rsidP="00C546EA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79907B3" w14:textId="77777777" w:rsidR="00C546EA" w:rsidRPr="00C546EA" w:rsidRDefault="00C546EA" w:rsidP="00C546EA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44C949ED" w14:textId="77777777" w:rsidR="00C546EA" w:rsidRDefault="00C546EA" w:rsidP="00C546EA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63C3A36" w14:textId="77777777" w:rsidR="008541D4" w:rsidRDefault="008541D4" w:rsidP="008541D4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F92338E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26D0DE3A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35EA127D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6FD420D2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37FC0935" w14:textId="77777777" w:rsidR="008541D4" w:rsidRDefault="008541D4" w:rsidP="008541D4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5AFA05E7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44C14BFB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68CA696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1CDFB07F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2DBB727" w14:textId="77777777" w:rsidR="00C120D7" w:rsidRDefault="00C120D7" w:rsidP="00C546EA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</w:tc>
      </w:tr>
    </w:tbl>
    <w:p w14:paraId="295226E8" w14:textId="77777777" w:rsidR="008541D4" w:rsidRDefault="008541D4">
      <w:r>
        <w:br w:type="page"/>
      </w:r>
    </w:p>
    <w:tbl>
      <w:tblPr>
        <w:tblStyle w:val="Grilledetableauclaire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120D7" w14:paraId="3C3D5BF9" w14:textId="77777777">
        <w:trPr>
          <w:trHeight w:val="395"/>
        </w:trPr>
        <w:tc>
          <w:tcPr>
            <w:tcW w:w="9062" w:type="dxa"/>
          </w:tcPr>
          <w:p w14:paraId="5FBF0769" w14:textId="39706EA9" w:rsidR="00C546EA" w:rsidRPr="00C546EA" w:rsidRDefault="00C546EA" w:rsidP="00C546EA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64CB29F9" w14:textId="77777777" w:rsidR="00C546EA" w:rsidRPr="00C546EA" w:rsidRDefault="00C546EA" w:rsidP="00C546EA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2A6CA657" w14:textId="77777777" w:rsidR="00C120D7" w:rsidRPr="00F23456" w:rsidRDefault="00F2345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546EA">
              <w:rPr>
                <w:rFonts w:eastAsia="Calibri"/>
                <w:bCs/>
                <w:sz w:val="24"/>
                <w:szCs w:val="24"/>
              </w:rPr>
              <w:t>Périmètre, partenariats et gouvernance envisagés</w:t>
            </w:r>
          </w:p>
          <w:p w14:paraId="7A34372E" w14:textId="77777777" w:rsidR="00F23456" w:rsidRDefault="00F23456" w:rsidP="00F23456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4035CC48" w14:textId="77777777" w:rsidR="00F23456" w:rsidRDefault="00F23456" w:rsidP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Quel est le périmètre territorial envisagé pour la démarche à ce stade ? Est-il susceptible d’évoluer dans le temps ?</w:t>
            </w:r>
          </w:p>
          <w:p w14:paraId="6AEAC7A3" w14:textId="77777777" w:rsidR="00F23456" w:rsidRDefault="00F23456" w:rsidP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Sur quels partenaires locaux envisagez-vous de vous appuyer dans le cadre de votre démarche (réseaux, institutionnels, financiers, technique</w:t>
            </w:r>
            <w:r w:rsidRPr="00C546EA">
              <w:rPr>
                <w:rFonts w:eastAsia="Calibri"/>
                <w:i/>
                <w:iCs/>
              </w:rPr>
              <w:t>s, centres de ressources, expertise) </w:t>
            </w:r>
            <w:r>
              <w:rPr>
                <w:rFonts w:eastAsia="Calibri"/>
                <w:i/>
                <w:iCs/>
              </w:rPr>
              <w:t>?</w:t>
            </w:r>
          </w:p>
          <w:p w14:paraId="4D624C69" w14:textId="77777777" w:rsidR="00F23456" w:rsidRPr="00F23456" w:rsidRDefault="00F23456" w:rsidP="00F23456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Quelle gouvernance envisagez-vous de construire sur cette base (comité de pilotage) ?</w:t>
            </w:r>
          </w:p>
          <w:p w14:paraId="1C840C83" w14:textId="2BB79F8D" w:rsidR="00F23456" w:rsidRDefault="00F23456" w:rsidP="00F23456">
            <w:pPr>
              <w:widowControl w:val="0"/>
              <w:spacing w:after="0" w:line="240" w:lineRule="auto"/>
              <w:rPr>
                <w:i/>
                <w:iCs/>
              </w:rPr>
            </w:pPr>
          </w:p>
          <w:p w14:paraId="3E70A436" w14:textId="77777777" w:rsidR="00F23456" w:rsidRDefault="00F23456" w:rsidP="00F23456">
            <w:pPr>
              <w:widowControl w:val="0"/>
              <w:spacing w:after="0" w:line="240" w:lineRule="auto"/>
              <w:rPr>
                <w:i/>
                <w:iCs/>
              </w:rPr>
            </w:pPr>
          </w:p>
          <w:p w14:paraId="10E0B3B1" w14:textId="77777777" w:rsidR="00F23456" w:rsidRDefault="00F23456" w:rsidP="00F23456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75A4653" w14:textId="77777777" w:rsidR="00F23456" w:rsidRDefault="00F23456" w:rsidP="00F23456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11AC627" w14:textId="77777777" w:rsidR="00F23456" w:rsidRPr="00C546EA" w:rsidRDefault="00F23456" w:rsidP="00F23456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4B307DFD" w14:textId="77777777" w:rsidR="00F23456" w:rsidRDefault="00F23456" w:rsidP="00F23456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E5E391D" w14:textId="77777777" w:rsidR="00F23456" w:rsidRDefault="00F23456" w:rsidP="00F23456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FC1DE16" w14:textId="77777777" w:rsidR="00F23456" w:rsidRPr="00C546EA" w:rsidRDefault="00F23456" w:rsidP="00F23456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2D93D25B" w14:textId="77777777" w:rsidR="00F23456" w:rsidRDefault="00F23456" w:rsidP="00F23456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6D89D318" w14:textId="77777777" w:rsidR="00F23456" w:rsidRPr="00C546EA" w:rsidRDefault="00F23456" w:rsidP="00F23456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5B7444B7" w14:textId="77777777" w:rsidR="00F23456" w:rsidRDefault="00F23456" w:rsidP="00F23456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67D0A35" w14:textId="77777777" w:rsidR="00F23456" w:rsidRDefault="00F23456" w:rsidP="00F23456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5C727E03" w14:textId="77777777" w:rsidR="00F23456" w:rsidRPr="00C546EA" w:rsidRDefault="00F23456" w:rsidP="00F23456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2F5927D6" w14:textId="77777777" w:rsidR="00F23456" w:rsidRDefault="00F23456" w:rsidP="00F23456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C82B01C" w14:textId="77777777" w:rsidR="008541D4" w:rsidRDefault="008541D4" w:rsidP="008541D4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4CAAEFF2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54C40595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F1709D4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31E10F04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2209CFD1" w14:textId="77777777" w:rsidR="008541D4" w:rsidRDefault="008541D4" w:rsidP="008541D4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6D7643B7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6D10A58F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32AC5650" w14:textId="77777777" w:rsidR="008541D4" w:rsidRDefault="008541D4" w:rsidP="008541D4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1877FC2E" w14:textId="77777777" w:rsidR="008541D4" w:rsidRDefault="008541D4" w:rsidP="008541D4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0A5A020E" w14:textId="77777777" w:rsidR="00F23456" w:rsidRDefault="00F23456" w:rsidP="00F23456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3A0D873D" w14:textId="77777777" w:rsidR="00F23456" w:rsidRPr="00C546EA" w:rsidRDefault="00F23456" w:rsidP="00F23456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2A31314F" w14:textId="0EB3A315" w:rsidR="00F23456" w:rsidRPr="00F23456" w:rsidRDefault="00F23456" w:rsidP="00F23456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</w:tr>
      <w:tr w:rsidR="00C546EA" w14:paraId="73BFFF8B" w14:textId="77777777">
        <w:trPr>
          <w:trHeight w:val="2525"/>
        </w:trPr>
        <w:tc>
          <w:tcPr>
            <w:tcW w:w="9062" w:type="dxa"/>
          </w:tcPr>
          <w:p w14:paraId="39AAC6AE" w14:textId="4E121E44" w:rsidR="00C546EA" w:rsidRPr="004E33E6" w:rsidRDefault="008541D4" w:rsidP="004E33E6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C546EA" w:rsidRPr="004E33E6">
              <w:rPr>
                <w:sz w:val="24"/>
                <w:szCs w:val="24"/>
              </w:rPr>
              <w:t>5. Moyens envisagés</w:t>
            </w:r>
          </w:p>
          <w:p w14:paraId="3B5031AC" w14:textId="77777777" w:rsidR="00C546EA" w:rsidRDefault="00C546EA" w:rsidP="00C546EA">
            <w:pPr>
              <w:pStyle w:val="Paragraphedeliste"/>
              <w:widowControl w:val="0"/>
              <w:spacing w:after="0" w:line="240" w:lineRule="auto"/>
              <w:jc w:val="both"/>
            </w:pPr>
          </w:p>
          <w:p w14:paraId="559008CA" w14:textId="29DA8C4B" w:rsidR="00C546EA" w:rsidRPr="004E33E6" w:rsidRDefault="00C546EA" w:rsidP="004E33E6">
            <w:pPr>
              <w:pStyle w:val="Paragraphedeliste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</w:rPr>
            </w:pPr>
            <w:r w:rsidRPr="004E33E6">
              <w:rPr>
                <w:i/>
                <w:iCs/>
              </w:rPr>
              <w:t>Quels sont les ressources envisagées</w:t>
            </w:r>
            <w:r w:rsidR="00F23456">
              <w:rPr>
                <w:i/>
                <w:iCs/>
              </w:rPr>
              <w:t xml:space="preserve"> à ce stade</w:t>
            </w:r>
            <w:r w:rsidRPr="004E33E6">
              <w:rPr>
                <w:i/>
                <w:iCs/>
              </w:rPr>
              <w:t xml:space="preserve"> dans le cadre de </w:t>
            </w:r>
            <w:r w:rsidR="00F23456">
              <w:rPr>
                <w:i/>
                <w:iCs/>
              </w:rPr>
              <w:t>votre</w:t>
            </w:r>
            <w:r w:rsidRPr="004E33E6">
              <w:rPr>
                <w:i/>
                <w:iCs/>
              </w:rPr>
              <w:t xml:space="preserve"> démarche </w:t>
            </w:r>
            <w:r w:rsidR="00F23456">
              <w:rPr>
                <w:i/>
                <w:iCs/>
              </w:rPr>
              <w:t>d’</w:t>
            </w:r>
            <w:r w:rsidRPr="004E33E6">
              <w:rPr>
                <w:i/>
                <w:iCs/>
              </w:rPr>
              <w:t>EIT (</w:t>
            </w:r>
            <w:r w:rsidR="00F23456">
              <w:rPr>
                <w:i/>
                <w:iCs/>
              </w:rPr>
              <w:t>ETP</w:t>
            </w:r>
            <w:r w:rsidRPr="004E33E6">
              <w:rPr>
                <w:i/>
                <w:iCs/>
              </w:rPr>
              <w:t xml:space="preserve"> dédi</w:t>
            </w:r>
            <w:r w:rsidR="00F23456">
              <w:rPr>
                <w:i/>
                <w:iCs/>
              </w:rPr>
              <w:t>é</w:t>
            </w:r>
            <w:r w:rsidRPr="004E33E6">
              <w:rPr>
                <w:i/>
                <w:iCs/>
              </w:rPr>
              <w:t xml:space="preserve"> </w:t>
            </w:r>
            <w:r w:rsidR="00F23456">
              <w:rPr>
                <w:i/>
                <w:iCs/>
              </w:rPr>
              <w:t>à l’animation</w:t>
            </w:r>
            <w:r w:rsidRPr="004E33E6">
              <w:rPr>
                <w:i/>
                <w:iCs/>
              </w:rPr>
              <w:t xml:space="preserve">, </w:t>
            </w:r>
            <w:r w:rsidR="00F23456">
              <w:rPr>
                <w:i/>
                <w:iCs/>
              </w:rPr>
              <w:t xml:space="preserve">attribution partielle d’un </w:t>
            </w:r>
            <w:r w:rsidRPr="004E33E6">
              <w:rPr>
                <w:i/>
                <w:iCs/>
              </w:rPr>
              <w:t>poste existant</w:t>
            </w:r>
            <w:r w:rsidR="00F23456">
              <w:rPr>
                <w:i/>
                <w:iCs/>
              </w:rPr>
              <w:t>,</w:t>
            </w:r>
            <w:r w:rsidRPr="004E33E6">
              <w:rPr>
                <w:i/>
                <w:iCs/>
              </w:rPr>
              <w:t xml:space="preserve"> </w:t>
            </w:r>
            <w:r w:rsidR="00F23456">
              <w:rPr>
                <w:i/>
                <w:iCs/>
              </w:rPr>
              <w:t>r</w:t>
            </w:r>
            <w:r w:rsidRPr="004E33E6">
              <w:rPr>
                <w:i/>
                <w:iCs/>
              </w:rPr>
              <w:t>ecrutement</w:t>
            </w:r>
            <w:r w:rsidR="00F23456">
              <w:rPr>
                <w:i/>
                <w:iCs/>
              </w:rPr>
              <w:t xml:space="preserve">, appui externe, </w:t>
            </w:r>
            <w:r w:rsidRPr="004E33E6">
              <w:rPr>
                <w:i/>
                <w:iCs/>
              </w:rPr>
              <w:t xml:space="preserve">moyens techniques, etc.) ?    </w:t>
            </w:r>
          </w:p>
          <w:p w14:paraId="5D605B7B" w14:textId="02588A1B" w:rsidR="00C546EA" w:rsidRPr="004E33E6" w:rsidRDefault="00F23456" w:rsidP="004E33E6">
            <w:pPr>
              <w:pStyle w:val="Paragraphedeliste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Avez-vous pré-dimensionné un budget</w:t>
            </w:r>
            <w:r w:rsidR="00C546EA" w:rsidRPr="004E33E6">
              <w:rPr>
                <w:i/>
                <w:iCs/>
              </w:rPr>
              <w:t xml:space="preserve"> dédié à </w:t>
            </w:r>
            <w:r>
              <w:rPr>
                <w:i/>
                <w:iCs/>
              </w:rPr>
              <w:t>votre</w:t>
            </w:r>
            <w:r w:rsidR="00C546EA" w:rsidRPr="004E33E6">
              <w:rPr>
                <w:i/>
                <w:iCs/>
              </w:rPr>
              <w:t xml:space="preserve"> démarche </w:t>
            </w:r>
            <w:r>
              <w:rPr>
                <w:i/>
                <w:iCs/>
              </w:rPr>
              <w:t>EIT</w:t>
            </w:r>
            <w:r w:rsidR="00C546EA" w:rsidRPr="004E33E6">
              <w:rPr>
                <w:i/>
                <w:iCs/>
              </w:rPr>
              <w:t xml:space="preserve"> ?</w:t>
            </w:r>
          </w:p>
          <w:p w14:paraId="64F3B051" w14:textId="4D02FE6D" w:rsidR="00C546EA" w:rsidRPr="00C546EA" w:rsidRDefault="00C546EA" w:rsidP="004E33E6">
            <w:pPr>
              <w:pStyle w:val="Paragraphedeliste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</w:pPr>
            <w:r w:rsidRPr="004E33E6">
              <w:rPr>
                <w:i/>
                <w:iCs/>
              </w:rPr>
              <w:t>Votre structure a-t-elle déjà développé des actions de coopération ou d’animation auprès du tissu économique local ?</w:t>
            </w:r>
            <w:r>
              <w:t xml:space="preserve">         </w:t>
            </w:r>
          </w:p>
        </w:tc>
      </w:tr>
    </w:tbl>
    <w:p w14:paraId="4327FEC4" w14:textId="77777777" w:rsidR="00F23456" w:rsidRDefault="00F23456" w:rsidP="00F23456">
      <w:pPr>
        <w:widowControl w:val="0"/>
        <w:pBdr>
          <w:top w:val="single" w:sz="6" w:space="1" w:color="000000"/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7065808A" w14:textId="77777777" w:rsidR="00F23456" w:rsidRDefault="00F23456" w:rsidP="00F23456">
      <w:pPr>
        <w:widowControl w:val="0"/>
        <w:pBdr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01011816" w14:textId="77777777" w:rsidR="00F23456" w:rsidRPr="00C546EA" w:rsidRDefault="00F23456" w:rsidP="00F23456">
      <w:pPr>
        <w:widowControl w:val="0"/>
        <w:spacing w:after="0" w:line="360" w:lineRule="auto"/>
        <w:rPr>
          <w:i/>
          <w:iCs/>
        </w:rPr>
      </w:pPr>
    </w:p>
    <w:p w14:paraId="2205B17A" w14:textId="77777777" w:rsidR="00F23456" w:rsidRDefault="00F23456" w:rsidP="00F23456">
      <w:pPr>
        <w:widowControl w:val="0"/>
        <w:pBdr>
          <w:top w:val="single" w:sz="6" w:space="1" w:color="000000"/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4F76529D" w14:textId="77777777" w:rsidR="00F23456" w:rsidRDefault="00F23456" w:rsidP="00F23456">
      <w:pPr>
        <w:widowControl w:val="0"/>
        <w:pBdr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094C2658" w14:textId="77777777" w:rsidR="00F23456" w:rsidRPr="00C546EA" w:rsidRDefault="00F23456" w:rsidP="00F23456">
      <w:pPr>
        <w:widowControl w:val="0"/>
        <w:spacing w:after="0" w:line="360" w:lineRule="auto"/>
        <w:rPr>
          <w:i/>
          <w:iCs/>
        </w:rPr>
      </w:pPr>
    </w:p>
    <w:p w14:paraId="3B42E603" w14:textId="77777777" w:rsidR="00F23456" w:rsidRDefault="00F23456" w:rsidP="00F23456">
      <w:pPr>
        <w:widowControl w:val="0"/>
        <w:pBdr>
          <w:top w:val="single" w:sz="6" w:space="1" w:color="000000"/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107ECF78" w14:textId="77777777" w:rsidR="00F23456" w:rsidRDefault="00F23456" w:rsidP="00F23456">
      <w:pPr>
        <w:widowControl w:val="0"/>
        <w:pBdr>
          <w:bottom w:val="single" w:sz="6" w:space="1" w:color="000000"/>
        </w:pBdr>
        <w:spacing w:after="0" w:line="360" w:lineRule="auto"/>
        <w:rPr>
          <w:rFonts w:ascii="Calibri" w:eastAsia="Calibri" w:hAnsi="Calibri"/>
        </w:rPr>
      </w:pPr>
    </w:p>
    <w:p w14:paraId="6BE9E1EB" w14:textId="51F50CE8" w:rsidR="00F23456" w:rsidRDefault="00F23456" w:rsidP="00F23456">
      <w:pPr>
        <w:widowControl w:val="0"/>
        <w:spacing w:after="0" w:line="360" w:lineRule="auto"/>
        <w:rPr>
          <w:i/>
          <w:iCs/>
        </w:rPr>
      </w:pPr>
    </w:p>
    <w:p w14:paraId="40FD12B2" w14:textId="47C31E84" w:rsidR="00AF64F1" w:rsidRDefault="00AF64F1" w:rsidP="00F23456">
      <w:pPr>
        <w:widowControl w:val="0"/>
        <w:spacing w:after="0" w:line="360" w:lineRule="auto"/>
        <w:rPr>
          <w:i/>
          <w:iCs/>
        </w:rPr>
      </w:pPr>
    </w:p>
    <w:tbl>
      <w:tblPr>
        <w:tblStyle w:val="Grilledetableauclaire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F64F1" w14:paraId="2CFE877B" w14:textId="77777777" w:rsidTr="00E97A2C">
        <w:trPr>
          <w:trHeight w:val="2525"/>
        </w:trPr>
        <w:tc>
          <w:tcPr>
            <w:tcW w:w="9062" w:type="dxa"/>
          </w:tcPr>
          <w:p w14:paraId="13DA18B7" w14:textId="56541C93" w:rsidR="00AF64F1" w:rsidRPr="004E33E6" w:rsidRDefault="00AF64F1" w:rsidP="00E97A2C">
            <w:pPr>
              <w:widowControl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6</w:t>
            </w:r>
            <w:r w:rsidRPr="004E33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Autres informations utiles</w:t>
            </w:r>
          </w:p>
          <w:p w14:paraId="30F2EC0A" w14:textId="77777777" w:rsidR="00AF64F1" w:rsidRDefault="00AF64F1" w:rsidP="00E97A2C">
            <w:pPr>
              <w:pStyle w:val="Paragraphedeliste"/>
              <w:widowControl w:val="0"/>
              <w:spacing w:after="0" w:line="240" w:lineRule="auto"/>
              <w:jc w:val="both"/>
            </w:pPr>
          </w:p>
          <w:p w14:paraId="72560103" w14:textId="4CE71A6B" w:rsidR="00AF64F1" w:rsidRPr="004E33E6" w:rsidRDefault="00AF64F1" w:rsidP="00E97A2C">
            <w:pPr>
              <w:pStyle w:val="Paragraphedeliste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Si vous disposez d’informations complémentaires notamment dans le cas de démarche EIT engagée, n’hésitez pas à intégrer ces éléments d’informations dans ce prédiagnostic</w:t>
            </w:r>
            <w:r w:rsidRPr="004E33E6">
              <w:rPr>
                <w:i/>
                <w:iCs/>
              </w:rPr>
              <w:t xml:space="preserve">    </w:t>
            </w:r>
          </w:p>
          <w:p w14:paraId="106D7D5B" w14:textId="63542E8D" w:rsidR="00AF64F1" w:rsidRDefault="00AF64F1" w:rsidP="00AF64F1">
            <w:pPr>
              <w:pStyle w:val="Paragraphedeliste"/>
              <w:widowControl w:val="0"/>
              <w:spacing w:after="0" w:line="240" w:lineRule="auto"/>
              <w:ind w:left="714"/>
              <w:jc w:val="both"/>
            </w:pPr>
          </w:p>
          <w:p w14:paraId="2F8ABA6E" w14:textId="77777777" w:rsidR="00AF64F1" w:rsidRDefault="00AF64F1" w:rsidP="00AF64F1">
            <w:pPr>
              <w:pStyle w:val="Paragraphedeliste"/>
              <w:widowControl w:val="0"/>
              <w:spacing w:after="0" w:line="240" w:lineRule="auto"/>
              <w:ind w:left="714"/>
              <w:jc w:val="both"/>
            </w:pPr>
          </w:p>
          <w:p w14:paraId="5B66148D" w14:textId="77777777" w:rsidR="00AF64F1" w:rsidRDefault="00AF64F1" w:rsidP="00AF64F1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62F4FC5" w14:textId="77777777" w:rsidR="00AF64F1" w:rsidRDefault="00AF64F1" w:rsidP="00AF64F1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10141DA6" w14:textId="77777777" w:rsidR="00AF64F1" w:rsidRPr="00C546EA" w:rsidRDefault="00AF64F1" w:rsidP="00AF64F1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6EC21E20" w14:textId="77777777" w:rsidR="00AF64F1" w:rsidRDefault="00AF64F1" w:rsidP="00AF64F1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280AB401" w14:textId="77777777" w:rsidR="00AF64F1" w:rsidRDefault="00AF64F1" w:rsidP="00AF64F1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3DA83FF0" w14:textId="77777777" w:rsidR="00AF64F1" w:rsidRPr="00C546EA" w:rsidRDefault="00AF64F1" w:rsidP="00AF64F1">
            <w:pPr>
              <w:widowControl w:val="0"/>
              <w:spacing w:after="0" w:line="360" w:lineRule="auto"/>
              <w:rPr>
                <w:i/>
                <w:iCs/>
              </w:rPr>
            </w:pPr>
          </w:p>
          <w:p w14:paraId="7AA9AF27" w14:textId="77777777" w:rsidR="00AF64F1" w:rsidRDefault="00AF64F1" w:rsidP="00AF64F1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5AB16A9F" w14:textId="77777777" w:rsidR="00AF64F1" w:rsidRDefault="00AF64F1" w:rsidP="00AF64F1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rPr>
                <w:rFonts w:ascii="Calibri" w:eastAsia="Calibri" w:hAnsi="Calibri"/>
              </w:rPr>
            </w:pPr>
          </w:p>
          <w:p w14:paraId="7275D1CD" w14:textId="4BA19211" w:rsidR="00AF64F1" w:rsidRPr="00C546EA" w:rsidRDefault="00AF64F1" w:rsidP="00AF64F1">
            <w:pPr>
              <w:pStyle w:val="Paragraphedeliste"/>
              <w:widowControl w:val="0"/>
              <w:spacing w:after="0" w:line="240" w:lineRule="auto"/>
              <w:ind w:left="714"/>
              <w:jc w:val="both"/>
            </w:pPr>
          </w:p>
        </w:tc>
      </w:tr>
    </w:tbl>
    <w:p w14:paraId="23767E5A" w14:textId="77777777" w:rsidR="00AF64F1" w:rsidRPr="00C546EA" w:rsidRDefault="00AF64F1" w:rsidP="00F23456">
      <w:pPr>
        <w:widowControl w:val="0"/>
        <w:spacing w:after="0" w:line="360" w:lineRule="auto"/>
        <w:rPr>
          <w:i/>
          <w:iCs/>
        </w:rPr>
      </w:pPr>
    </w:p>
    <w:p w14:paraId="22BE73C1" w14:textId="77777777" w:rsidR="00C120D7" w:rsidRDefault="00C120D7">
      <w:pPr>
        <w:tabs>
          <w:tab w:val="left" w:pos="2850"/>
        </w:tabs>
      </w:pPr>
    </w:p>
    <w:sectPr w:rsidR="00C120D7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C6C8" w14:textId="77777777" w:rsidR="00E748E3" w:rsidRDefault="00E748E3">
      <w:pPr>
        <w:spacing w:after="0" w:line="240" w:lineRule="auto"/>
      </w:pPr>
      <w:r>
        <w:separator/>
      </w:r>
    </w:p>
  </w:endnote>
  <w:endnote w:type="continuationSeparator" w:id="0">
    <w:p w14:paraId="0C103220" w14:textId="77777777" w:rsidR="00E748E3" w:rsidRDefault="00E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1C0A" w14:textId="77777777" w:rsidR="00E748E3" w:rsidRDefault="00E748E3">
      <w:pPr>
        <w:spacing w:after="0" w:line="240" w:lineRule="auto"/>
      </w:pPr>
      <w:r>
        <w:separator/>
      </w:r>
    </w:p>
  </w:footnote>
  <w:footnote w:type="continuationSeparator" w:id="0">
    <w:p w14:paraId="683D0269" w14:textId="77777777" w:rsidR="00E748E3" w:rsidRDefault="00E7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CD20" w14:textId="179EFE49" w:rsidR="00C120D7" w:rsidRDefault="004E21A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25EF0" wp14:editId="59CF4456">
          <wp:simplePos x="0" y="0"/>
          <wp:positionH relativeFrom="margin">
            <wp:posOffset>4436110</wp:posOffset>
          </wp:positionH>
          <wp:positionV relativeFrom="paragraph">
            <wp:posOffset>-257175</wp:posOffset>
          </wp:positionV>
          <wp:extent cx="1168400" cy="311150"/>
          <wp:effectExtent l="0" t="0" r="0" b="0"/>
          <wp:wrapNone/>
          <wp:docPr id="7" name="Image 7" descr="Renouvellement du partenariat AFIGESE / Banque des Territoires - Afig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nouvellement du partenariat AFIGESE / Banque des Territoires - Afige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4" b="30232"/>
                  <a:stretch/>
                </pic:blipFill>
                <pic:spPr bwMode="auto">
                  <a:xfrm>
                    <a:off x="0" y="0"/>
                    <a:ext cx="11684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A2C3FF" wp14:editId="498E074B">
          <wp:simplePos x="0" y="0"/>
          <wp:positionH relativeFrom="margin">
            <wp:posOffset>5666105</wp:posOffset>
          </wp:positionH>
          <wp:positionV relativeFrom="paragraph">
            <wp:posOffset>-290830</wp:posOffset>
          </wp:positionV>
          <wp:extent cx="811988" cy="381635"/>
          <wp:effectExtent l="0" t="0" r="7620" b="0"/>
          <wp:wrapNone/>
          <wp:docPr id="9" name="Image 9" descr="Syctom, l'agence métropolitaine des déchets ménagers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yctom, l'agence métropolitaine des déchets ménagers | Linked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00" b="24000"/>
                  <a:stretch/>
                </pic:blipFill>
                <pic:spPr bwMode="auto">
                  <a:xfrm>
                    <a:off x="0" y="0"/>
                    <a:ext cx="811988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13" behindDoc="1" locked="0" layoutInCell="0" allowOverlap="1" wp14:anchorId="394306B0" wp14:editId="10CE235A">
          <wp:simplePos x="0" y="0"/>
          <wp:positionH relativeFrom="column">
            <wp:posOffset>3310255</wp:posOffset>
          </wp:positionH>
          <wp:positionV relativeFrom="paragraph">
            <wp:posOffset>-315595</wp:posOffset>
          </wp:positionV>
          <wp:extent cx="990891" cy="400050"/>
          <wp:effectExtent l="0" t="0" r="0" b="0"/>
          <wp:wrapNone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9089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1F22B5EB" wp14:editId="194491C5">
          <wp:simplePos x="0" y="0"/>
          <wp:positionH relativeFrom="margin">
            <wp:posOffset>2245360</wp:posOffset>
          </wp:positionH>
          <wp:positionV relativeFrom="paragraph">
            <wp:posOffset>-259715</wp:posOffset>
          </wp:positionV>
          <wp:extent cx="984250" cy="299434"/>
          <wp:effectExtent l="0" t="0" r="6350" b="5715"/>
          <wp:wrapNone/>
          <wp:docPr id="3" name="Image 5" descr="La région Île-de-France prévoit la refonte de son schéma directeur -  Actu-Jurid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La région Île-de-France prévoit la refonte de son schéma directeur -  Actu-Juridiqu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22631" b="18038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65D74D81" wp14:editId="50DFDE4A">
          <wp:simplePos x="0" y="0"/>
          <wp:positionH relativeFrom="column">
            <wp:posOffset>1265555</wp:posOffset>
          </wp:positionH>
          <wp:positionV relativeFrom="paragraph">
            <wp:posOffset>-339090</wp:posOffset>
          </wp:positionV>
          <wp:extent cx="901700" cy="443634"/>
          <wp:effectExtent l="0" t="0" r="0" b="0"/>
          <wp:wrapNone/>
          <wp:docPr id="2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4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17" behindDoc="0" locked="0" layoutInCell="0" allowOverlap="1" wp14:anchorId="3683883E" wp14:editId="75CFB253">
          <wp:simplePos x="0" y="0"/>
          <wp:positionH relativeFrom="margin">
            <wp:posOffset>-715644</wp:posOffset>
          </wp:positionH>
          <wp:positionV relativeFrom="paragraph">
            <wp:posOffset>-316230</wp:posOffset>
          </wp:positionV>
          <wp:extent cx="1909874" cy="381000"/>
          <wp:effectExtent l="0" t="0" r="0" b="0"/>
          <wp:wrapNone/>
          <wp:docPr id="5" name="Image 2" descr="Direction régionale et interdépartementale de l'environnement, de  l'aménagement et des transports (DRIEAT Île-de-France) - Portail de la  biodiversité e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Direction régionale et interdépartementale de l'environnement, de  l'aménagement et des transports (DRIEAT Île-de-France) - Portail de la  biodiversité en Centre-Val de Loir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919959" cy="383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BD2"/>
    <w:multiLevelType w:val="multilevel"/>
    <w:tmpl w:val="DA1C0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1C5753"/>
    <w:multiLevelType w:val="hybridMultilevel"/>
    <w:tmpl w:val="929ABE4C"/>
    <w:lvl w:ilvl="0" w:tplc="9A18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A0B"/>
    <w:multiLevelType w:val="multilevel"/>
    <w:tmpl w:val="88BE8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E21D62"/>
    <w:multiLevelType w:val="multilevel"/>
    <w:tmpl w:val="E0B2C9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2972033">
    <w:abstractNumId w:val="2"/>
  </w:num>
  <w:num w:numId="2" w16cid:durableId="79373498">
    <w:abstractNumId w:val="3"/>
  </w:num>
  <w:num w:numId="3" w16cid:durableId="670642493">
    <w:abstractNumId w:val="0"/>
  </w:num>
  <w:num w:numId="4" w16cid:durableId="131101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D7"/>
    <w:rsid w:val="004E21AC"/>
    <w:rsid w:val="004E33E6"/>
    <w:rsid w:val="006A398F"/>
    <w:rsid w:val="008541D4"/>
    <w:rsid w:val="009E20C9"/>
    <w:rsid w:val="00AF64F1"/>
    <w:rsid w:val="00C120D7"/>
    <w:rsid w:val="00C546EA"/>
    <w:rsid w:val="00D706B2"/>
    <w:rsid w:val="00D831D2"/>
    <w:rsid w:val="00E748E3"/>
    <w:rsid w:val="00EE4A87"/>
    <w:rsid w:val="00F23456"/>
    <w:rsid w:val="00F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9D85B"/>
  <w15:docId w15:val="{3D28D1D7-BCFF-44EB-85B2-744790DA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5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D6C55"/>
  </w:style>
  <w:style w:type="character" w:customStyle="1" w:styleId="PieddepageCar">
    <w:name w:val="Pied de page Car"/>
    <w:basedOn w:val="Policepardfaut"/>
    <w:link w:val="Pieddepage"/>
    <w:uiPriority w:val="99"/>
    <w:qFormat/>
    <w:rsid w:val="006D6C55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D6C5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D6C55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2EA3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D125A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Rvision">
    <w:name w:val="Revision"/>
    <w:hidden/>
    <w:uiPriority w:val="99"/>
    <w:semiHidden/>
    <w:rsid w:val="00EE4A8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d3f385b-b32c-42e7-bb94-24a840f6edbb" xsi:nil="true"/>
    <Dossier xmlns="fd3f385b-b32c-42e7-bb94-24a840f6edbb" xsi:nil="true"/>
    <lcf76f155ced4ddcb4097134ff3c332f xmlns="fd3f385b-b32c-42e7-bb94-24a840f6edbb">
      <Terms xmlns="http://schemas.microsoft.com/office/infopath/2007/PartnerControls"/>
    </lcf76f155ced4ddcb4097134ff3c332f>
    <TaxCatchAll xmlns="15f5d272-a6ce-468f-a22d-2b3c4fbda1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C389EC06D4340A517EF19FF53478F" ma:contentTypeVersion="25" ma:contentTypeDescription="Crée un document." ma:contentTypeScope="" ma:versionID="19892675634aa05e7609c750cfa18564">
  <xsd:schema xmlns:xsd="http://www.w3.org/2001/XMLSchema" xmlns:xs="http://www.w3.org/2001/XMLSchema" xmlns:p="http://schemas.microsoft.com/office/2006/metadata/properties" xmlns:ns2="fd3f385b-b32c-42e7-bb94-24a840f6edbb" xmlns:ns3="15f5d272-a6ce-468f-a22d-2b3c4fbda1e3" targetNamespace="http://schemas.microsoft.com/office/2006/metadata/properties" ma:root="true" ma:fieldsID="6061a310d0dcc5fea4f6c451fe0b99cc" ns2:_="" ns3:_="">
    <xsd:import namespace="fd3f385b-b32c-42e7-bb94-24a840f6edbb"/>
    <xsd:import namespace="15f5d272-a6ce-468f-a22d-2b3c4fbda1e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ossier" minOccurs="0"/>
                <xsd:element ref="ns2:a69d2be5-69f2-48e2-8cb9-14c981ad36edCountryOrRegion" minOccurs="0"/>
                <xsd:element ref="ns2:a69d2be5-69f2-48e2-8cb9-14c981ad36edState" minOccurs="0"/>
                <xsd:element ref="ns2:a69d2be5-69f2-48e2-8cb9-14c981ad36edCity" minOccurs="0"/>
                <xsd:element ref="ns2:a69d2be5-69f2-48e2-8cb9-14c981ad36edPostalCode" minOccurs="0"/>
                <xsd:element ref="ns2:a69d2be5-69f2-48e2-8cb9-14c981ad36edStreet" minOccurs="0"/>
                <xsd:element ref="ns2:a69d2be5-69f2-48e2-8cb9-14c981ad36edGeoLoc" minOccurs="0"/>
                <xsd:element ref="ns2:a69d2be5-69f2-48e2-8cb9-14c981ad36ed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385b-b32c-42e7-bb94-24a840f6edbb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État de validation" ma:internalName="_x00c9_tat_x0020_de_x0020_validation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6d23c22-2da9-47d7-a506-1ec888fad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ssier" ma:index="25" nillable="true" ma:displayName="Dossier" ma:format="Dropdown" ma:internalName="Dossier">
      <xsd:simpleType>
        <xsd:restriction base="dms:Unknown"/>
      </xsd:simpleType>
    </xsd:element>
    <xsd:element name="a69d2be5-69f2-48e2-8cb9-14c981ad36edCountryOrRegion" ma:index="26" nillable="true" ma:displayName="Dossier : Pays/région" ma:internalName="CountryOrRegion" ma:readOnly="true">
      <xsd:simpleType>
        <xsd:restriction base="dms:Text"/>
      </xsd:simpleType>
    </xsd:element>
    <xsd:element name="a69d2be5-69f2-48e2-8cb9-14c981ad36edState" ma:index="27" nillable="true" ma:displayName="Dossier : État" ma:internalName="State" ma:readOnly="true">
      <xsd:simpleType>
        <xsd:restriction base="dms:Text"/>
      </xsd:simpleType>
    </xsd:element>
    <xsd:element name="a69d2be5-69f2-48e2-8cb9-14c981ad36edCity" ma:index="28" nillable="true" ma:displayName="Dossier : Ville" ma:internalName="City" ma:readOnly="true">
      <xsd:simpleType>
        <xsd:restriction base="dms:Text"/>
      </xsd:simpleType>
    </xsd:element>
    <xsd:element name="a69d2be5-69f2-48e2-8cb9-14c981ad36edPostalCode" ma:index="29" nillable="true" ma:displayName="Dossier : Code postal" ma:internalName="PostalCode" ma:readOnly="true">
      <xsd:simpleType>
        <xsd:restriction base="dms:Text"/>
      </xsd:simpleType>
    </xsd:element>
    <xsd:element name="a69d2be5-69f2-48e2-8cb9-14c981ad36edStreet" ma:index="30" nillable="true" ma:displayName="Dossier : Rue" ma:internalName="Street" ma:readOnly="true">
      <xsd:simpleType>
        <xsd:restriction base="dms:Text"/>
      </xsd:simpleType>
    </xsd:element>
    <xsd:element name="a69d2be5-69f2-48e2-8cb9-14c981ad36edGeoLoc" ma:index="31" nillable="true" ma:displayName="Dossier : Coordonnées" ma:internalName="GeoLoc" ma:readOnly="true">
      <xsd:simpleType>
        <xsd:restriction base="dms:Unknown"/>
      </xsd:simpleType>
    </xsd:element>
    <xsd:element name="a69d2be5-69f2-48e2-8cb9-14c981ad36edDispName" ma:index="32" nillable="true" ma:displayName="Dossier : nom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d272-a6ce-468f-a22d-2b3c4fbda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9841bf7-cf1f-4181-ae17-8637ae78be38}" ma:internalName="TaxCatchAll" ma:showField="CatchAllData" ma:web="15f5d272-a6ce-468f-a22d-2b3c4fbda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FF009-1C35-4D3D-9A20-D03E11891F4E}">
  <ds:schemaRefs>
    <ds:schemaRef ds:uri="http://schemas.microsoft.com/office/2006/metadata/properties"/>
    <ds:schemaRef ds:uri="http://schemas.microsoft.com/office/infopath/2007/PartnerControls"/>
    <ds:schemaRef ds:uri="fd3f385b-b32c-42e7-bb94-24a840f6edbb"/>
    <ds:schemaRef ds:uri="15f5d272-a6ce-468f-a22d-2b3c4fbda1e3"/>
  </ds:schemaRefs>
</ds:datastoreItem>
</file>

<file path=customXml/itemProps2.xml><?xml version="1.0" encoding="utf-8"?>
<ds:datastoreItem xmlns:ds="http://schemas.openxmlformats.org/officeDocument/2006/customXml" ds:itemID="{64FA6583-8B7F-4F18-B614-9CC913EE9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385b-b32c-42e7-bb94-24a840f6edbb"/>
    <ds:schemaRef ds:uri="15f5d272-a6ce-468f-a22d-2b3c4fbda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5E565-23EB-4DB9-9F12-58DB8CE2C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Deboutière</dc:creator>
  <dc:description/>
  <cp:lastModifiedBy>FAUVEAU Grégory</cp:lastModifiedBy>
  <cp:revision>4</cp:revision>
  <dcterms:created xsi:type="dcterms:W3CDTF">2023-02-09T16:21:00Z</dcterms:created>
  <dcterms:modified xsi:type="dcterms:W3CDTF">2023-02-10T14:09:00Z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0x010100CE5C389EC06D4340A517EF19FF53478F</vt:lpwstr>
  </property>
  <property fmtid="{D5CDD505-2E9C-101B-9397-08002B2CF9AE}" pid="3" name="MediaServiceImageTags">
    <vt:lpwstr/>
  </property>
</Properties>
</file>