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17FC1" w14:textId="77777777" w:rsidR="00F12711" w:rsidRPr="005B6DDD" w:rsidRDefault="00F12711" w:rsidP="00715392">
      <w:pPr>
        <w:rPr>
          <w:rStyle w:val="Titredulivre"/>
        </w:rPr>
      </w:pPr>
    </w:p>
    <w:p w14:paraId="22BEF0D2" w14:textId="77777777" w:rsidR="009519D5" w:rsidRPr="005B6DDD" w:rsidRDefault="009519D5" w:rsidP="00715392">
      <w:pPr>
        <w:rPr>
          <w:rStyle w:val="Titredulivre"/>
        </w:rPr>
      </w:pPr>
    </w:p>
    <w:p w14:paraId="12297CBD" w14:textId="77777777" w:rsidR="009D5F29" w:rsidRPr="005B6DDD" w:rsidRDefault="009D5F29" w:rsidP="00715392">
      <w:pPr>
        <w:rPr>
          <w:rStyle w:val="Titredulivre"/>
        </w:rPr>
      </w:pPr>
    </w:p>
    <w:p w14:paraId="5CA306F8" w14:textId="77777777" w:rsidR="00771AB0" w:rsidRDefault="00771AB0" w:rsidP="00715392">
      <w:pPr>
        <w:rPr>
          <w:b/>
          <w:color w:val="3CB6EC"/>
          <w:sz w:val="40"/>
          <w:szCs w:val="40"/>
        </w:rPr>
      </w:pPr>
    </w:p>
    <w:p w14:paraId="754F4DA7" w14:textId="6C58CFDF" w:rsidR="00771AB0" w:rsidRPr="00461E94" w:rsidRDefault="007909C1" w:rsidP="00715392">
      <w:pPr>
        <w:jc w:val="center"/>
        <w:rPr>
          <w:b/>
          <w:color w:val="3CB6EC"/>
          <w:sz w:val="40"/>
          <w:szCs w:val="40"/>
        </w:rPr>
      </w:pPr>
      <w:r>
        <w:rPr>
          <w:b/>
          <w:color w:val="3CB6EC"/>
          <w:sz w:val="40"/>
          <w:szCs w:val="40"/>
        </w:rPr>
        <w:t>France 2030</w:t>
      </w:r>
    </w:p>
    <w:p w14:paraId="7E62FFA4" w14:textId="77777777" w:rsidR="00771AB0" w:rsidRPr="00461E94" w:rsidRDefault="00771AB0" w:rsidP="00715392">
      <w:pPr>
        <w:jc w:val="center"/>
        <w:rPr>
          <w:b/>
          <w:color w:val="3CB6EC"/>
          <w:sz w:val="40"/>
          <w:szCs w:val="40"/>
        </w:rPr>
      </w:pPr>
    </w:p>
    <w:p w14:paraId="2004D85E" w14:textId="77777777" w:rsidR="00771AB0" w:rsidRPr="00381786" w:rsidRDefault="00771AB0" w:rsidP="00715392">
      <w:pPr>
        <w:jc w:val="center"/>
        <w:rPr>
          <w:b/>
          <w:color w:val="3CB6EC"/>
          <w:sz w:val="40"/>
          <w:szCs w:val="40"/>
        </w:rPr>
      </w:pPr>
    </w:p>
    <w:p w14:paraId="2BA3ABCD" w14:textId="37AE3030" w:rsidR="00C171BC" w:rsidRPr="007909C1" w:rsidRDefault="00771AB0" w:rsidP="00FF3659">
      <w:pPr>
        <w:jc w:val="center"/>
        <w:rPr>
          <w:color w:val="00B0F0"/>
          <w:sz w:val="40"/>
          <w:szCs w:val="40"/>
        </w:rPr>
      </w:pPr>
      <w:r w:rsidRPr="007909C1">
        <w:rPr>
          <w:color w:val="00B0F0"/>
          <w:sz w:val="40"/>
          <w:szCs w:val="40"/>
        </w:rPr>
        <w:t>Appel à Projets</w:t>
      </w:r>
      <w:r w:rsidR="00444CC5" w:rsidRPr="007909C1">
        <w:rPr>
          <w:color w:val="00B0F0"/>
          <w:sz w:val="40"/>
          <w:szCs w:val="40"/>
        </w:rPr>
        <w:t xml:space="preserve"> : </w:t>
      </w:r>
      <w:r w:rsidR="002B7A7E">
        <w:rPr>
          <w:color w:val="00B0F0"/>
          <w:sz w:val="40"/>
          <w:szCs w:val="40"/>
        </w:rPr>
        <w:t>LOG 4.0 2025</w:t>
      </w:r>
    </w:p>
    <w:p w14:paraId="4102A1BA" w14:textId="77777777" w:rsidR="00750890" w:rsidRPr="005B6DDD" w:rsidRDefault="00750890" w:rsidP="00715392">
      <w:pPr>
        <w:jc w:val="center"/>
        <w:rPr>
          <w:rStyle w:val="Titredulivre"/>
        </w:rPr>
      </w:pPr>
    </w:p>
    <w:tbl>
      <w:tblPr>
        <w:tblStyle w:val="Grilledutableau"/>
        <w:tblW w:w="0" w:type="auto"/>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164"/>
      </w:tblGrid>
      <w:tr w:rsidR="004F6F2D" w:rsidRPr="005B6DDD" w14:paraId="1F53CB6E" w14:textId="77777777" w:rsidTr="004F6F2D">
        <w:trPr>
          <w:jc w:val="center"/>
        </w:trPr>
        <w:tc>
          <w:tcPr>
            <w:tcW w:w="9439" w:type="dxa"/>
          </w:tcPr>
          <w:p w14:paraId="1D0336A3" w14:textId="77777777" w:rsidR="004F6F2D" w:rsidRPr="005B6DDD" w:rsidRDefault="004F6F2D" w:rsidP="00715392">
            <w:pPr>
              <w:jc w:val="center"/>
              <w:rPr>
                <w:rStyle w:val="Titredulivre"/>
                <w:sz w:val="52"/>
              </w:rPr>
            </w:pPr>
            <w:r w:rsidRPr="005B6DDD">
              <w:rPr>
                <w:rStyle w:val="Titredulivre"/>
                <w:sz w:val="52"/>
              </w:rPr>
              <w:t>Dossier de candidature</w:t>
            </w:r>
          </w:p>
        </w:tc>
      </w:tr>
    </w:tbl>
    <w:p w14:paraId="6CB007FC" w14:textId="77777777" w:rsidR="00F12711" w:rsidRPr="005B6DDD" w:rsidRDefault="00F12711" w:rsidP="00715392">
      <w:pPr>
        <w:jc w:val="center"/>
        <w:rPr>
          <w:rStyle w:val="Titredulivre"/>
        </w:rPr>
      </w:pPr>
    </w:p>
    <w:p w14:paraId="382F4443" w14:textId="77777777" w:rsidR="00C171BC" w:rsidRPr="005B6DDD" w:rsidRDefault="00E741F4" w:rsidP="00715392">
      <w:pPr>
        <w:jc w:val="center"/>
        <w:rPr>
          <w:rStyle w:val="Titredulivre"/>
          <w:sz w:val="36"/>
        </w:rPr>
      </w:pPr>
      <w:r>
        <w:rPr>
          <w:rStyle w:val="Titredulivre"/>
          <w:sz w:val="36"/>
        </w:rPr>
        <w:t>ACRONYME DU PROJET</w:t>
      </w:r>
    </w:p>
    <w:p w14:paraId="085A7F9B" w14:textId="77777777" w:rsidR="0032080D" w:rsidRDefault="0032080D" w:rsidP="00715392">
      <w:pPr>
        <w:jc w:val="center"/>
        <w:rPr>
          <w:rStyle w:val="Titredulivre"/>
        </w:rPr>
      </w:pPr>
    </w:p>
    <w:p w14:paraId="12DE18CE" w14:textId="77777777" w:rsidR="00CA078C" w:rsidRPr="005B6DDD" w:rsidRDefault="00E741F4" w:rsidP="00715392">
      <w:pPr>
        <w:jc w:val="center"/>
        <w:rPr>
          <w:rStyle w:val="Titredulivre"/>
          <w:b w:val="0"/>
          <w:sz w:val="24"/>
        </w:rPr>
      </w:pPr>
      <w:r>
        <w:rPr>
          <w:rStyle w:val="Titredulivre"/>
          <w:b w:val="0"/>
          <w:sz w:val="24"/>
        </w:rPr>
        <w:t>INTITULE DU PROJET</w:t>
      </w:r>
    </w:p>
    <w:p w14:paraId="6D6A52DA" w14:textId="77777777" w:rsidR="008033F8" w:rsidRDefault="00114568" w:rsidP="00715392">
      <w:pPr>
        <w:spacing w:before="0" w:after="0"/>
        <w:rPr>
          <w:u w:val="single"/>
        </w:rPr>
      </w:pPr>
      <w:r w:rsidRPr="00446AD3">
        <w:rPr>
          <w:u w:val="single"/>
        </w:rPr>
        <w:br w:type="page"/>
      </w:r>
      <w:bookmarkStart w:id="0" w:name="_Toc390788880"/>
    </w:p>
    <w:sdt>
      <w:sdtPr>
        <w:rPr>
          <w:rFonts w:ascii="Arial" w:eastAsia="Times New Roman" w:hAnsi="Arial" w:cs="Times New Roman"/>
          <w:color w:val="auto"/>
          <w:sz w:val="20"/>
          <w:szCs w:val="22"/>
        </w:rPr>
        <w:id w:val="1299190771"/>
        <w:docPartObj>
          <w:docPartGallery w:val="Table of Contents"/>
          <w:docPartUnique/>
        </w:docPartObj>
      </w:sdtPr>
      <w:sdtEndPr>
        <w:rPr>
          <w:b/>
          <w:bCs/>
        </w:rPr>
      </w:sdtEndPr>
      <w:sdtContent>
        <w:p w14:paraId="79A0E554" w14:textId="6C237124" w:rsidR="00C32E3C" w:rsidRPr="00C32E3C" w:rsidRDefault="00C32E3C">
          <w:pPr>
            <w:pStyle w:val="En-ttedetabledesmatires"/>
            <w:rPr>
              <w:rFonts w:ascii="Arial" w:eastAsia="Times New Roman" w:hAnsi="Arial" w:cs="Arial"/>
              <w:b/>
              <w:bCs/>
              <w:caps/>
              <w:color w:val="3CB6EC"/>
              <w:kern w:val="32"/>
              <w:sz w:val="24"/>
            </w:rPr>
          </w:pPr>
          <w:r w:rsidRPr="00C32E3C">
            <w:rPr>
              <w:rFonts w:ascii="Arial" w:eastAsia="Times New Roman" w:hAnsi="Arial" w:cs="Arial"/>
              <w:b/>
              <w:bCs/>
              <w:caps/>
              <w:color w:val="3CB6EC"/>
              <w:kern w:val="32"/>
              <w:sz w:val="24"/>
            </w:rPr>
            <w:t>Table des matières</w:t>
          </w:r>
        </w:p>
        <w:p w14:paraId="5CD0984B" w14:textId="482EBE4C" w:rsidR="005F3C5C" w:rsidRDefault="00C32E3C">
          <w:pPr>
            <w:pStyle w:val="TM1"/>
            <w:tabs>
              <w:tab w:val="right" w:leader="dot" w:pos="9174"/>
            </w:tabs>
            <w:rPr>
              <w:rFonts w:asciiTheme="minorHAnsi" w:eastAsiaTheme="minorEastAsia" w:hAnsiTheme="minorHAnsi" w:cstheme="minorBidi"/>
              <w:b w:val="0"/>
              <w:bCs w:val="0"/>
              <w:caps w:val="0"/>
              <w:noProof/>
              <w:kern w:val="2"/>
              <w:sz w:val="24"/>
              <w:szCs w:val="24"/>
              <w14:ligatures w14:val="standardContextual"/>
            </w:rPr>
          </w:pPr>
          <w:r>
            <w:rPr>
              <w:b w:val="0"/>
              <w:bCs w:val="0"/>
            </w:rPr>
            <w:fldChar w:fldCharType="begin"/>
          </w:r>
          <w:r>
            <w:instrText xml:space="preserve"> TOC \o "1-3" \h \z \u </w:instrText>
          </w:r>
          <w:r>
            <w:rPr>
              <w:b w:val="0"/>
              <w:bCs w:val="0"/>
            </w:rPr>
            <w:fldChar w:fldCharType="separate"/>
          </w:r>
          <w:hyperlink w:anchor="_Toc194567166" w:history="1">
            <w:r w:rsidR="005F3C5C" w:rsidRPr="007D4FC6">
              <w:rPr>
                <w:rStyle w:val="Lienhypertexte"/>
                <w:noProof/>
              </w:rPr>
              <w:t>Complétude du dossier de candidature</w:t>
            </w:r>
            <w:r w:rsidR="005F3C5C">
              <w:rPr>
                <w:noProof/>
                <w:webHidden/>
              </w:rPr>
              <w:tab/>
            </w:r>
            <w:r w:rsidR="005F3C5C">
              <w:rPr>
                <w:noProof/>
                <w:webHidden/>
              </w:rPr>
              <w:fldChar w:fldCharType="begin"/>
            </w:r>
            <w:r w:rsidR="005F3C5C">
              <w:rPr>
                <w:noProof/>
                <w:webHidden/>
              </w:rPr>
              <w:instrText xml:space="preserve"> PAGEREF _Toc194567166 \h </w:instrText>
            </w:r>
            <w:r w:rsidR="005F3C5C">
              <w:rPr>
                <w:noProof/>
                <w:webHidden/>
              </w:rPr>
            </w:r>
            <w:r w:rsidR="005F3C5C">
              <w:rPr>
                <w:noProof/>
                <w:webHidden/>
              </w:rPr>
              <w:fldChar w:fldCharType="separate"/>
            </w:r>
            <w:r w:rsidR="005F3C5C">
              <w:rPr>
                <w:noProof/>
                <w:webHidden/>
              </w:rPr>
              <w:t>3</w:t>
            </w:r>
            <w:r w:rsidR="005F3C5C">
              <w:rPr>
                <w:noProof/>
                <w:webHidden/>
              </w:rPr>
              <w:fldChar w:fldCharType="end"/>
            </w:r>
          </w:hyperlink>
        </w:p>
        <w:p w14:paraId="496F7004" w14:textId="41713CE5" w:rsidR="005F3C5C" w:rsidRDefault="005F3C5C">
          <w:pPr>
            <w:pStyle w:val="TM1"/>
            <w:tabs>
              <w:tab w:val="right" w:leader="dot" w:pos="9174"/>
            </w:tabs>
            <w:rPr>
              <w:rFonts w:asciiTheme="minorHAnsi" w:eastAsiaTheme="minorEastAsia" w:hAnsiTheme="minorHAnsi" w:cstheme="minorBidi"/>
              <w:b w:val="0"/>
              <w:bCs w:val="0"/>
              <w:caps w:val="0"/>
              <w:noProof/>
              <w:kern w:val="2"/>
              <w:sz w:val="24"/>
              <w:szCs w:val="24"/>
              <w14:ligatures w14:val="standardContextual"/>
            </w:rPr>
          </w:pPr>
          <w:hyperlink w:anchor="_Toc194567167" w:history="1">
            <w:r w:rsidRPr="007D4FC6">
              <w:rPr>
                <w:rStyle w:val="Lienhypertexte"/>
                <w:noProof/>
              </w:rPr>
              <w:t>PARTIE 1 : PRESENTATION DU PROJET</w:t>
            </w:r>
            <w:r>
              <w:rPr>
                <w:noProof/>
                <w:webHidden/>
              </w:rPr>
              <w:tab/>
            </w:r>
            <w:r>
              <w:rPr>
                <w:noProof/>
                <w:webHidden/>
              </w:rPr>
              <w:fldChar w:fldCharType="begin"/>
            </w:r>
            <w:r>
              <w:rPr>
                <w:noProof/>
                <w:webHidden/>
              </w:rPr>
              <w:instrText xml:space="preserve"> PAGEREF _Toc194567167 \h </w:instrText>
            </w:r>
            <w:r>
              <w:rPr>
                <w:noProof/>
                <w:webHidden/>
              </w:rPr>
            </w:r>
            <w:r>
              <w:rPr>
                <w:noProof/>
                <w:webHidden/>
              </w:rPr>
              <w:fldChar w:fldCharType="separate"/>
            </w:r>
            <w:r>
              <w:rPr>
                <w:noProof/>
                <w:webHidden/>
              </w:rPr>
              <w:t>5</w:t>
            </w:r>
            <w:r>
              <w:rPr>
                <w:noProof/>
                <w:webHidden/>
              </w:rPr>
              <w:fldChar w:fldCharType="end"/>
            </w:r>
          </w:hyperlink>
        </w:p>
        <w:p w14:paraId="532927DD" w14:textId="2AFC4997" w:rsidR="005F3C5C" w:rsidRDefault="005F3C5C">
          <w:pPr>
            <w:pStyle w:val="TM2"/>
            <w:tabs>
              <w:tab w:val="left" w:pos="720"/>
              <w:tab w:val="right" w:leader="dot" w:pos="9174"/>
            </w:tabs>
            <w:rPr>
              <w:rFonts w:asciiTheme="minorHAnsi" w:eastAsiaTheme="minorEastAsia" w:hAnsiTheme="minorHAnsi" w:cstheme="minorBidi"/>
              <w:noProof/>
              <w:kern w:val="2"/>
              <w:sz w:val="24"/>
              <w:szCs w:val="24"/>
              <w14:ligatures w14:val="standardContextual"/>
            </w:rPr>
          </w:pPr>
          <w:hyperlink w:anchor="_Toc194567168" w:history="1">
            <w:r w:rsidRPr="007D4FC6">
              <w:rPr>
                <w:rStyle w:val="Lienhypertexte"/>
                <w:noProof/>
              </w:rPr>
              <w:t>1.</w:t>
            </w:r>
            <w:r>
              <w:rPr>
                <w:rFonts w:asciiTheme="minorHAnsi" w:eastAsiaTheme="minorEastAsia" w:hAnsiTheme="minorHAnsi" w:cstheme="minorBidi"/>
                <w:noProof/>
                <w:kern w:val="2"/>
                <w:sz w:val="24"/>
                <w:szCs w:val="24"/>
                <w14:ligatures w14:val="standardContextual"/>
              </w:rPr>
              <w:tab/>
            </w:r>
            <w:r w:rsidRPr="007D4FC6">
              <w:rPr>
                <w:rStyle w:val="Lienhypertexte"/>
                <w:noProof/>
              </w:rPr>
              <w:t>Résumé Executif</w:t>
            </w:r>
            <w:r>
              <w:rPr>
                <w:noProof/>
                <w:webHidden/>
              </w:rPr>
              <w:tab/>
            </w:r>
            <w:r>
              <w:rPr>
                <w:noProof/>
                <w:webHidden/>
              </w:rPr>
              <w:fldChar w:fldCharType="begin"/>
            </w:r>
            <w:r>
              <w:rPr>
                <w:noProof/>
                <w:webHidden/>
              </w:rPr>
              <w:instrText xml:space="preserve"> PAGEREF _Toc194567168 \h </w:instrText>
            </w:r>
            <w:r>
              <w:rPr>
                <w:noProof/>
                <w:webHidden/>
              </w:rPr>
            </w:r>
            <w:r>
              <w:rPr>
                <w:noProof/>
                <w:webHidden/>
              </w:rPr>
              <w:fldChar w:fldCharType="separate"/>
            </w:r>
            <w:r>
              <w:rPr>
                <w:noProof/>
                <w:webHidden/>
              </w:rPr>
              <w:t>5</w:t>
            </w:r>
            <w:r>
              <w:rPr>
                <w:noProof/>
                <w:webHidden/>
              </w:rPr>
              <w:fldChar w:fldCharType="end"/>
            </w:r>
          </w:hyperlink>
        </w:p>
        <w:p w14:paraId="6CEB1E07" w14:textId="48B5C1C6" w:rsidR="005F3C5C" w:rsidRDefault="005F3C5C">
          <w:pPr>
            <w:pStyle w:val="TM2"/>
            <w:tabs>
              <w:tab w:val="left" w:pos="720"/>
              <w:tab w:val="right" w:leader="dot" w:pos="9174"/>
            </w:tabs>
            <w:rPr>
              <w:rFonts w:asciiTheme="minorHAnsi" w:eastAsiaTheme="minorEastAsia" w:hAnsiTheme="minorHAnsi" w:cstheme="minorBidi"/>
              <w:noProof/>
              <w:kern w:val="2"/>
              <w:sz w:val="24"/>
              <w:szCs w:val="24"/>
              <w14:ligatures w14:val="standardContextual"/>
            </w:rPr>
          </w:pPr>
          <w:hyperlink w:anchor="_Toc194567169" w:history="1">
            <w:r w:rsidRPr="007D4FC6">
              <w:rPr>
                <w:rStyle w:val="Lienhypertexte"/>
                <w:noProof/>
              </w:rPr>
              <w:t>2.</w:t>
            </w:r>
            <w:r>
              <w:rPr>
                <w:rFonts w:asciiTheme="minorHAnsi" w:eastAsiaTheme="minorEastAsia" w:hAnsiTheme="minorHAnsi" w:cstheme="minorBidi"/>
                <w:noProof/>
                <w:kern w:val="2"/>
                <w:sz w:val="24"/>
                <w:szCs w:val="24"/>
                <w14:ligatures w14:val="standardContextual"/>
              </w:rPr>
              <w:tab/>
            </w:r>
            <w:r w:rsidRPr="007D4FC6">
              <w:rPr>
                <w:rStyle w:val="Lienhypertexte"/>
                <w:noProof/>
              </w:rPr>
              <w:t>Objectifs du Projet</w:t>
            </w:r>
            <w:r>
              <w:rPr>
                <w:noProof/>
                <w:webHidden/>
              </w:rPr>
              <w:tab/>
            </w:r>
            <w:r>
              <w:rPr>
                <w:noProof/>
                <w:webHidden/>
              </w:rPr>
              <w:fldChar w:fldCharType="begin"/>
            </w:r>
            <w:r>
              <w:rPr>
                <w:noProof/>
                <w:webHidden/>
              </w:rPr>
              <w:instrText xml:space="preserve"> PAGEREF _Toc194567169 \h </w:instrText>
            </w:r>
            <w:r>
              <w:rPr>
                <w:noProof/>
                <w:webHidden/>
              </w:rPr>
            </w:r>
            <w:r>
              <w:rPr>
                <w:noProof/>
                <w:webHidden/>
              </w:rPr>
              <w:fldChar w:fldCharType="separate"/>
            </w:r>
            <w:r>
              <w:rPr>
                <w:noProof/>
                <w:webHidden/>
              </w:rPr>
              <w:t>5</w:t>
            </w:r>
            <w:r>
              <w:rPr>
                <w:noProof/>
                <w:webHidden/>
              </w:rPr>
              <w:fldChar w:fldCharType="end"/>
            </w:r>
          </w:hyperlink>
        </w:p>
        <w:p w14:paraId="12EBDD18" w14:textId="0C08D635" w:rsidR="005F3C5C" w:rsidRDefault="005F3C5C">
          <w:pPr>
            <w:pStyle w:val="TM3"/>
            <w:tabs>
              <w:tab w:val="left" w:pos="960"/>
              <w:tab w:val="right" w:leader="dot" w:pos="9174"/>
            </w:tabs>
            <w:rPr>
              <w:rFonts w:asciiTheme="minorHAnsi" w:eastAsiaTheme="minorEastAsia" w:hAnsiTheme="minorHAnsi" w:cstheme="minorBidi"/>
              <w:i w:val="0"/>
              <w:iCs w:val="0"/>
              <w:noProof/>
              <w:kern w:val="2"/>
              <w:sz w:val="24"/>
              <w:szCs w:val="24"/>
              <w14:ligatures w14:val="standardContextual"/>
            </w:rPr>
          </w:pPr>
          <w:hyperlink w:anchor="_Toc194567170" w:history="1">
            <w:r w:rsidRPr="007D4FC6">
              <w:rPr>
                <w:rStyle w:val="Lienhypertexte"/>
                <w:noProof/>
              </w:rPr>
              <w:t>A.</w:t>
            </w:r>
            <w:r>
              <w:rPr>
                <w:rFonts w:asciiTheme="minorHAnsi" w:eastAsiaTheme="minorEastAsia" w:hAnsiTheme="minorHAnsi" w:cstheme="minorBidi"/>
                <w:i w:val="0"/>
                <w:iCs w:val="0"/>
                <w:noProof/>
                <w:kern w:val="2"/>
                <w:sz w:val="24"/>
                <w:szCs w:val="24"/>
                <w14:ligatures w14:val="standardContextual"/>
              </w:rPr>
              <w:tab/>
            </w:r>
            <w:r w:rsidRPr="007D4FC6">
              <w:rPr>
                <w:rStyle w:val="Lienhypertexte"/>
                <w:noProof/>
              </w:rPr>
              <w:t>Contexte et objectifs du projet</w:t>
            </w:r>
            <w:r>
              <w:rPr>
                <w:noProof/>
                <w:webHidden/>
              </w:rPr>
              <w:tab/>
            </w:r>
            <w:r>
              <w:rPr>
                <w:noProof/>
                <w:webHidden/>
              </w:rPr>
              <w:fldChar w:fldCharType="begin"/>
            </w:r>
            <w:r>
              <w:rPr>
                <w:noProof/>
                <w:webHidden/>
              </w:rPr>
              <w:instrText xml:space="preserve"> PAGEREF _Toc194567170 \h </w:instrText>
            </w:r>
            <w:r>
              <w:rPr>
                <w:noProof/>
                <w:webHidden/>
              </w:rPr>
            </w:r>
            <w:r>
              <w:rPr>
                <w:noProof/>
                <w:webHidden/>
              </w:rPr>
              <w:fldChar w:fldCharType="separate"/>
            </w:r>
            <w:r>
              <w:rPr>
                <w:noProof/>
                <w:webHidden/>
              </w:rPr>
              <w:t>5</w:t>
            </w:r>
            <w:r>
              <w:rPr>
                <w:noProof/>
                <w:webHidden/>
              </w:rPr>
              <w:fldChar w:fldCharType="end"/>
            </w:r>
          </w:hyperlink>
        </w:p>
        <w:p w14:paraId="7D8DA095" w14:textId="6E7605EE" w:rsidR="005F3C5C" w:rsidRDefault="005F3C5C">
          <w:pPr>
            <w:pStyle w:val="TM3"/>
            <w:tabs>
              <w:tab w:val="left" w:pos="960"/>
              <w:tab w:val="right" w:leader="dot" w:pos="9174"/>
            </w:tabs>
            <w:rPr>
              <w:rFonts w:asciiTheme="minorHAnsi" w:eastAsiaTheme="minorEastAsia" w:hAnsiTheme="minorHAnsi" w:cstheme="minorBidi"/>
              <w:i w:val="0"/>
              <w:iCs w:val="0"/>
              <w:noProof/>
              <w:kern w:val="2"/>
              <w:sz w:val="24"/>
              <w:szCs w:val="24"/>
              <w14:ligatures w14:val="standardContextual"/>
            </w:rPr>
          </w:pPr>
          <w:hyperlink w:anchor="_Toc194567171" w:history="1">
            <w:r w:rsidRPr="007D4FC6">
              <w:rPr>
                <w:rStyle w:val="Lienhypertexte"/>
                <w:noProof/>
              </w:rPr>
              <w:t>B.</w:t>
            </w:r>
            <w:r>
              <w:rPr>
                <w:rFonts w:asciiTheme="minorHAnsi" w:eastAsiaTheme="minorEastAsia" w:hAnsiTheme="minorHAnsi" w:cstheme="minorBidi"/>
                <w:i w:val="0"/>
                <w:iCs w:val="0"/>
                <w:noProof/>
                <w:kern w:val="2"/>
                <w:sz w:val="24"/>
                <w:szCs w:val="24"/>
                <w14:ligatures w14:val="standardContextual"/>
              </w:rPr>
              <w:tab/>
            </w:r>
            <w:r w:rsidRPr="007D4FC6">
              <w:rPr>
                <w:rStyle w:val="Lienhypertexte"/>
                <w:noProof/>
              </w:rPr>
              <w:t>Solutions développées : verrous et démonstrateur</w:t>
            </w:r>
            <w:r>
              <w:rPr>
                <w:noProof/>
                <w:webHidden/>
              </w:rPr>
              <w:tab/>
            </w:r>
            <w:r>
              <w:rPr>
                <w:noProof/>
                <w:webHidden/>
              </w:rPr>
              <w:fldChar w:fldCharType="begin"/>
            </w:r>
            <w:r>
              <w:rPr>
                <w:noProof/>
                <w:webHidden/>
              </w:rPr>
              <w:instrText xml:space="preserve"> PAGEREF _Toc194567171 \h </w:instrText>
            </w:r>
            <w:r>
              <w:rPr>
                <w:noProof/>
                <w:webHidden/>
              </w:rPr>
            </w:r>
            <w:r>
              <w:rPr>
                <w:noProof/>
                <w:webHidden/>
              </w:rPr>
              <w:fldChar w:fldCharType="separate"/>
            </w:r>
            <w:r>
              <w:rPr>
                <w:noProof/>
                <w:webHidden/>
              </w:rPr>
              <w:t>5</w:t>
            </w:r>
            <w:r>
              <w:rPr>
                <w:noProof/>
                <w:webHidden/>
              </w:rPr>
              <w:fldChar w:fldCharType="end"/>
            </w:r>
          </w:hyperlink>
        </w:p>
        <w:p w14:paraId="3D565D2E" w14:textId="0E176458" w:rsidR="005F3C5C" w:rsidRDefault="005F3C5C">
          <w:pPr>
            <w:pStyle w:val="TM2"/>
            <w:tabs>
              <w:tab w:val="left" w:pos="720"/>
              <w:tab w:val="right" w:leader="dot" w:pos="9174"/>
            </w:tabs>
            <w:rPr>
              <w:rFonts w:asciiTheme="minorHAnsi" w:eastAsiaTheme="minorEastAsia" w:hAnsiTheme="minorHAnsi" w:cstheme="minorBidi"/>
              <w:noProof/>
              <w:kern w:val="2"/>
              <w:sz w:val="24"/>
              <w:szCs w:val="24"/>
              <w14:ligatures w14:val="standardContextual"/>
            </w:rPr>
          </w:pPr>
          <w:hyperlink w:anchor="_Toc194567172" w:history="1">
            <w:r w:rsidRPr="007D4FC6">
              <w:rPr>
                <w:rStyle w:val="Lienhypertexte"/>
                <w:noProof/>
              </w:rPr>
              <w:t>3.</w:t>
            </w:r>
            <w:r>
              <w:rPr>
                <w:rFonts w:asciiTheme="minorHAnsi" w:eastAsiaTheme="minorEastAsia" w:hAnsiTheme="minorHAnsi" w:cstheme="minorBidi"/>
                <w:noProof/>
                <w:kern w:val="2"/>
                <w:sz w:val="24"/>
                <w:szCs w:val="24"/>
                <w14:ligatures w14:val="standardContextual"/>
              </w:rPr>
              <w:tab/>
            </w:r>
            <w:r w:rsidRPr="007D4FC6">
              <w:rPr>
                <w:rStyle w:val="Lienhypertexte"/>
                <w:noProof/>
              </w:rPr>
              <w:t>Organisation du projet</w:t>
            </w:r>
            <w:r>
              <w:rPr>
                <w:noProof/>
                <w:webHidden/>
              </w:rPr>
              <w:tab/>
            </w:r>
            <w:r>
              <w:rPr>
                <w:noProof/>
                <w:webHidden/>
              </w:rPr>
              <w:fldChar w:fldCharType="begin"/>
            </w:r>
            <w:r>
              <w:rPr>
                <w:noProof/>
                <w:webHidden/>
              </w:rPr>
              <w:instrText xml:space="preserve"> PAGEREF _Toc194567172 \h </w:instrText>
            </w:r>
            <w:r>
              <w:rPr>
                <w:noProof/>
                <w:webHidden/>
              </w:rPr>
            </w:r>
            <w:r>
              <w:rPr>
                <w:noProof/>
                <w:webHidden/>
              </w:rPr>
              <w:fldChar w:fldCharType="separate"/>
            </w:r>
            <w:r>
              <w:rPr>
                <w:noProof/>
                <w:webHidden/>
              </w:rPr>
              <w:t>6</w:t>
            </w:r>
            <w:r>
              <w:rPr>
                <w:noProof/>
                <w:webHidden/>
              </w:rPr>
              <w:fldChar w:fldCharType="end"/>
            </w:r>
          </w:hyperlink>
        </w:p>
        <w:p w14:paraId="35417AAA" w14:textId="4D92C3FC" w:rsidR="005F3C5C" w:rsidRDefault="005F3C5C">
          <w:pPr>
            <w:pStyle w:val="TM3"/>
            <w:tabs>
              <w:tab w:val="left" w:pos="960"/>
              <w:tab w:val="right" w:leader="dot" w:pos="9174"/>
            </w:tabs>
            <w:rPr>
              <w:rFonts w:asciiTheme="minorHAnsi" w:eastAsiaTheme="minorEastAsia" w:hAnsiTheme="minorHAnsi" w:cstheme="minorBidi"/>
              <w:i w:val="0"/>
              <w:iCs w:val="0"/>
              <w:noProof/>
              <w:kern w:val="2"/>
              <w:sz w:val="24"/>
              <w:szCs w:val="24"/>
              <w14:ligatures w14:val="standardContextual"/>
            </w:rPr>
          </w:pPr>
          <w:hyperlink w:anchor="_Toc194567173" w:history="1">
            <w:r w:rsidRPr="007D4FC6">
              <w:rPr>
                <w:rStyle w:val="Lienhypertexte"/>
                <w:noProof/>
              </w:rPr>
              <w:t>A.</w:t>
            </w:r>
            <w:r>
              <w:rPr>
                <w:rFonts w:asciiTheme="minorHAnsi" w:eastAsiaTheme="minorEastAsia" w:hAnsiTheme="minorHAnsi" w:cstheme="minorBidi"/>
                <w:i w:val="0"/>
                <w:iCs w:val="0"/>
                <w:noProof/>
                <w:kern w:val="2"/>
                <w:sz w:val="24"/>
                <w:szCs w:val="24"/>
                <w14:ligatures w14:val="standardContextual"/>
              </w:rPr>
              <w:tab/>
            </w:r>
            <w:r w:rsidRPr="007D4FC6">
              <w:rPr>
                <w:rStyle w:val="Lienhypertexte"/>
                <w:noProof/>
              </w:rPr>
              <w:t>Porteur ou Partenaires</w:t>
            </w:r>
            <w:r>
              <w:rPr>
                <w:noProof/>
                <w:webHidden/>
              </w:rPr>
              <w:tab/>
            </w:r>
            <w:r>
              <w:rPr>
                <w:noProof/>
                <w:webHidden/>
              </w:rPr>
              <w:fldChar w:fldCharType="begin"/>
            </w:r>
            <w:r>
              <w:rPr>
                <w:noProof/>
                <w:webHidden/>
              </w:rPr>
              <w:instrText xml:space="preserve"> PAGEREF _Toc194567173 \h </w:instrText>
            </w:r>
            <w:r>
              <w:rPr>
                <w:noProof/>
                <w:webHidden/>
              </w:rPr>
            </w:r>
            <w:r>
              <w:rPr>
                <w:noProof/>
                <w:webHidden/>
              </w:rPr>
              <w:fldChar w:fldCharType="separate"/>
            </w:r>
            <w:r>
              <w:rPr>
                <w:noProof/>
                <w:webHidden/>
              </w:rPr>
              <w:t>6</w:t>
            </w:r>
            <w:r>
              <w:rPr>
                <w:noProof/>
                <w:webHidden/>
              </w:rPr>
              <w:fldChar w:fldCharType="end"/>
            </w:r>
          </w:hyperlink>
        </w:p>
        <w:p w14:paraId="2C0B9424" w14:textId="5BDBEF85" w:rsidR="005F3C5C" w:rsidRDefault="005F3C5C">
          <w:pPr>
            <w:pStyle w:val="TM3"/>
            <w:tabs>
              <w:tab w:val="left" w:pos="960"/>
              <w:tab w:val="right" w:leader="dot" w:pos="9174"/>
            </w:tabs>
            <w:rPr>
              <w:rFonts w:asciiTheme="minorHAnsi" w:eastAsiaTheme="minorEastAsia" w:hAnsiTheme="minorHAnsi" w:cstheme="minorBidi"/>
              <w:i w:val="0"/>
              <w:iCs w:val="0"/>
              <w:noProof/>
              <w:kern w:val="2"/>
              <w:sz w:val="24"/>
              <w:szCs w:val="24"/>
              <w14:ligatures w14:val="standardContextual"/>
            </w:rPr>
          </w:pPr>
          <w:hyperlink w:anchor="_Toc194567174" w:history="1">
            <w:r w:rsidRPr="007D4FC6">
              <w:rPr>
                <w:rStyle w:val="Lienhypertexte"/>
                <w:noProof/>
              </w:rPr>
              <w:t>B.</w:t>
            </w:r>
            <w:r>
              <w:rPr>
                <w:rFonts w:asciiTheme="minorHAnsi" w:eastAsiaTheme="minorEastAsia" w:hAnsiTheme="minorHAnsi" w:cstheme="minorBidi"/>
                <w:i w:val="0"/>
                <w:iCs w:val="0"/>
                <w:noProof/>
                <w:kern w:val="2"/>
                <w:sz w:val="24"/>
                <w:szCs w:val="24"/>
                <w14:ligatures w14:val="standardContextual"/>
              </w:rPr>
              <w:tab/>
            </w:r>
            <w:r w:rsidRPr="007D4FC6">
              <w:rPr>
                <w:rStyle w:val="Lienhypertexte"/>
                <w:noProof/>
              </w:rPr>
              <w:t>Gouvernance du projet</w:t>
            </w:r>
            <w:r>
              <w:rPr>
                <w:noProof/>
                <w:webHidden/>
              </w:rPr>
              <w:tab/>
            </w:r>
            <w:r>
              <w:rPr>
                <w:noProof/>
                <w:webHidden/>
              </w:rPr>
              <w:fldChar w:fldCharType="begin"/>
            </w:r>
            <w:r>
              <w:rPr>
                <w:noProof/>
                <w:webHidden/>
              </w:rPr>
              <w:instrText xml:space="preserve"> PAGEREF _Toc194567174 \h </w:instrText>
            </w:r>
            <w:r>
              <w:rPr>
                <w:noProof/>
                <w:webHidden/>
              </w:rPr>
            </w:r>
            <w:r>
              <w:rPr>
                <w:noProof/>
                <w:webHidden/>
              </w:rPr>
              <w:fldChar w:fldCharType="separate"/>
            </w:r>
            <w:r>
              <w:rPr>
                <w:noProof/>
                <w:webHidden/>
              </w:rPr>
              <w:t>6</w:t>
            </w:r>
            <w:r>
              <w:rPr>
                <w:noProof/>
                <w:webHidden/>
              </w:rPr>
              <w:fldChar w:fldCharType="end"/>
            </w:r>
          </w:hyperlink>
        </w:p>
        <w:p w14:paraId="533EEE63" w14:textId="2050EBDB" w:rsidR="005F3C5C" w:rsidRDefault="005F3C5C">
          <w:pPr>
            <w:pStyle w:val="TM3"/>
            <w:tabs>
              <w:tab w:val="left" w:pos="960"/>
              <w:tab w:val="right" w:leader="dot" w:pos="9174"/>
            </w:tabs>
            <w:rPr>
              <w:rFonts w:asciiTheme="minorHAnsi" w:eastAsiaTheme="minorEastAsia" w:hAnsiTheme="minorHAnsi" w:cstheme="minorBidi"/>
              <w:i w:val="0"/>
              <w:iCs w:val="0"/>
              <w:noProof/>
              <w:kern w:val="2"/>
              <w:sz w:val="24"/>
              <w:szCs w:val="24"/>
              <w14:ligatures w14:val="standardContextual"/>
            </w:rPr>
          </w:pPr>
          <w:hyperlink w:anchor="_Toc194567175" w:history="1">
            <w:r w:rsidRPr="007D4FC6">
              <w:rPr>
                <w:rStyle w:val="Lienhypertexte"/>
                <w:noProof/>
              </w:rPr>
              <w:t>C.</w:t>
            </w:r>
            <w:r>
              <w:rPr>
                <w:rFonts w:asciiTheme="minorHAnsi" w:eastAsiaTheme="minorEastAsia" w:hAnsiTheme="minorHAnsi" w:cstheme="minorBidi"/>
                <w:i w:val="0"/>
                <w:iCs w:val="0"/>
                <w:noProof/>
                <w:kern w:val="2"/>
                <w:sz w:val="24"/>
                <w:szCs w:val="24"/>
                <w14:ligatures w14:val="standardContextual"/>
              </w:rPr>
              <w:tab/>
            </w:r>
            <w:r w:rsidRPr="007D4FC6">
              <w:rPr>
                <w:rStyle w:val="Lienhypertexte"/>
                <w:noProof/>
              </w:rPr>
              <w:t>Etat des Connaissances antérieures et stratégie de propriété intellectuelle</w:t>
            </w:r>
            <w:r>
              <w:rPr>
                <w:noProof/>
                <w:webHidden/>
              </w:rPr>
              <w:tab/>
            </w:r>
            <w:r>
              <w:rPr>
                <w:noProof/>
                <w:webHidden/>
              </w:rPr>
              <w:fldChar w:fldCharType="begin"/>
            </w:r>
            <w:r>
              <w:rPr>
                <w:noProof/>
                <w:webHidden/>
              </w:rPr>
              <w:instrText xml:space="preserve"> PAGEREF _Toc194567175 \h </w:instrText>
            </w:r>
            <w:r>
              <w:rPr>
                <w:noProof/>
                <w:webHidden/>
              </w:rPr>
            </w:r>
            <w:r>
              <w:rPr>
                <w:noProof/>
                <w:webHidden/>
              </w:rPr>
              <w:fldChar w:fldCharType="separate"/>
            </w:r>
            <w:r>
              <w:rPr>
                <w:noProof/>
                <w:webHidden/>
              </w:rPr>
              <w:t>6</w:t>
            </w:r>
            <w:r>
              <w:rPr>
                <w:noProof/>
                <w:webHidden/>
              </w:rPr>
              <w:fldChar w:fldCharType="end"/>
            </w:r>
          </w:hyperlink>
        </w:p>
        <w:p w14:paraId="304C267B" w14:textId="37F9A6B9" w:rsidR="005F3C5C" w:rsidRDefault="005F3C5C">
          <w:pPr>
            <w:pStyle w:val="TM3"/>
            <w:tabs>
              <w:tab w:val="left" w:pos="960"/>
              <w:tab w:val="right" w:leader="dot" w:pos="9174"/>
            </w:tabs>
            <w:rPr>
              <w:rFonts w:asciiTheme="minorHAnsi" w:eastAsiaTheme="minorEastAsia" w:hAnsiTheme="minorHAnsi" w:cstheme="minorBidi"/>
              <w:i w:val="0"/>
              <w:iCs w:val="0"/>
              <w:noProof/>
              <w:kern w:val="2"/>
              <w:sz w:val="24"/>
              <w:szCs w:val="24"/>
              <w14:ligatures w14:val="standardContextual"/>
            </w:rPr>
          </w:pPr>
          <w:hyperlink w:anchor="_Toc194567176" w:history="1">
            <w:r w:rsidRPr="007D4FC6">
              <w:rPr>
                <w:rStyle w:val="Lienhypertexte"/>
                <w:noProof/>
              </w:rPr>
              <w:t>D.</w:t>
            </w:r>
            <w:r>
              <w:rPr>
                <w:rFonts w:asciiTheme="minorHAnsi" w:eastAsiaTheme="minorEastAsia" w:hAnsiTheme="minorHAnsi" w:cstheme="minorBidi"/>
                <w:i w:val="0"/>
                <w:iCs w:val="0"/>
                <w:noProof/>
                <w:kern w:val="2"/>
                <w:sz w:val="24"/>
                <w:szCs w:val="24"/>
                <w14:ligatures w14:val="standardContextual"/>
              </w:rPr>
              <w:tab/>
            </w:r>
            <w:r w:rsidRPr="007D4FC6">
              <w:rPr>
                <w:rStyle w:val="Lienhypertexte"/>
                <w:noProof/>
              </w:rPr>
              <w:t>Sous-traitance</w:t>
            </w:r>
            <w:r>
              <w:rPr>
                <w:noProof/>
                <w:webHidden/>
              </w:rPr>
              <w:tab/>
            </w:r>
            <w:r>
              <w:rPr>
                <w:noProof/>
                <w:webHidden/>
              </w:rPr>
              <w:fldChar w:fldCharType="begin"/>
            </w:r>
            <w:r>
              <w:rPr>
                <w:noProof/>
                <w:webHidden/>
              </w:rPr>
              <w:instrText xml:space="preserve"> PAGEREF _Toc194567176 \h </w:instrText>
            </w:r>
            <w:r>
              <w:rPr>
                <w:noProof/>
                <w:webHidden/>
              </w:rPr>
            </w:r>
            <w:r>
              <w:rPr>
                <w:noProof/>
                <w:webHidden/>
              </w:rPr>
              <w:fldChar w:fldCharType="separate"/>
            </w:r>
            <w:r>
              <w:rPr>
                <w:noProof/>
                <w:webHidden/>
              </w:rPr>
              <w:t>6</w:t>
            </w:r>
            <w:r>
              <w:rPr>
                <w:noProof/>
                <w:webHidden/>
              </w:rPr>
              <w:fldChar w:fldCharType="end"/>
            </w:r>
          </w:hyperlink>
        </w:p>
        <w:p w14:paraId="746D0057" w14:textId="5F50EF13" w:rsidR="005F3C5C" w:rsidRDefault="005F3C5C">
          <w:pPr>
            <w:pStyle w:val="TM2"/>
            <w:tabs>
              <w:tab w:val="left" w:pos="720"/>
              <w:tab w:val="right" w:leader="dot" w:pos="9174"/>
            </w:tabs>
            <w:rPr>
              <w:rFonts w:asciiTheme="minorHAnsi" w:eastAsiaTheme="minorEastAsia" w:hAnsiTheme="minorHAnsi" w:cstheme="minorBidi"/>
              <w:noProof/>
              <w:kern w:val="2"/>
              <w:sz w:val="24"/>
              <w:szCs w:val="24"/>
              <w14:ligatures w14:val="standardContextual"/>
            </w:rPr>
          </w:pPr>
          <w:hyperlink w:anchor="_Toc194567177" w:history="1">
            <w:r w:rsidRPr="007D4FC6">
              <w:rPr>
                <w:rStyle w:val="Lienhypertexte"/>
                <w:noProof/>
              </w:rPr>
              <w:t>4.</w:t>
            </w:r>
            <w:r>
              <w:rPr>
                <w:rFonts w:asciiTheme="minorHAnsi" w:eastAsiaTheme="minorEastAsia" w:hAnsiTheme="minorHAnsi" w:cstheme="minorBidi"/>
                <w:noProof/>
                <w:kern w:val="2"/>
                <w:sz w:val="24"/>
                <w:szCs w:val="24"/>
                <w14:ligatures w14:val="standardContextual"/>
              </w:rPr>
              <w:tab/>
            </w:r>
            <w:r w:rsidRPr="007D4FC6">
              <w:rPr>
                <w:rStyle w:val="Lienhypertexte"/>
                <w:noProof/>
              </w:rPr>
              <w:t>Description synthétique du plan de travail</w:t>
            </w:r>
            <w:r>
              <w:rPr>
                <w:noProof/>
                <w:webHidden/>
              </w:rPr>
              <w:tab/>
            </w:r>
            <w:r>
              <w:rPr>
                <w:noProof/>
                <w:webHidden/>
              </w:rPr>
              <w:fldChar w:fldCharType="begin"/>
            </w:r>
            <w:r>
              <w:rPr>
                <w:noProof/>
                <w:webHidden/>
              </w:rPr>
              <w:instrText xml:space="preserve"> PAGEREF _Toc194567177 \h </w:instrText>
            </w:r>
            <w:r>
              <w:rPr>
                <w:noProof/>
                <w:webHidden/>
              </w:rPr>
            </w:r>
            <w:r>
              <w:rPr>
                <w:noProof/>
                <w:webHidden/>
              </w:rPr>
              <w:fldChar w:fldCharType="separate"/>
            </w:r>
            <w:r>
              <w:rPr>
                <w:noProof/>
                <w:webHidden/>
              </w:rPr>
              <w:t>7</w:t>
            </w:r>
            <w:r>
              <w:rPr>
                <w:noProof/>
                <w:webHidden/>
              </w:rPr>
              <w:fldChar w:fldCharType="end"/>
            </w:r>
          </w:hyperlink>
        </w:p>
        <w:p w14:paraId="14B30AA3" w14:textId="691EA2ED" w:rsidR="005F3C5C" w:rsidRDefault="005F3C5C">
          <w:pPr>
            <w:pStyle w:val="TM3"/>
            <w:tabs>
              <w:tab w:val="left" w:pos="960"/>
              <w:tab w:val="right" w:leader="dot" w:pos="9174"/>
            </w:tabs>
            <w:rPr>
              <w:rFonts w:asciiTheme="minorHAnsi" w:eastAsiaTheme="minorEastAsia" w:hAnsiTheme="minorHAnsi" w:cstheme="minorBidi"/>
              <w:i w:val="0"/>
              <w:iCs w:val="0"/>
              <w:noProof/>
              <w:kern w:val="2"/>
              <w:sz w:val="24"/>
              <w:szCs w:val="24"/>
              <w14:ligatures w14:val="standardContextual"/>
            </w:rPr>
          </w:pPr>
          <w:hyperlink w:anchor="_Toc194567179" w:history="1">
            <w:r w:rsidRPr="007D4FC6">
              <w:rPr>
                <w:rStyle w:val="Lienhypertexte"/>
                <w:noProof/>
              </w:rPr>
              <w:t>A.</w:t>
            </w:r>
            <w:r>
              <w:rPr>
                <w:rFonts w:asciiTheme="minorHAnsi" w:eastAsiaTheme="minorEastAsia" w:hAnsiTheme="minorHAnsi" w:cstheme="minorBidi"/>
                <w:i w:val="0"/>
                <w:iCs w:val="0"/>
                <w:noProof/>
                <w:kern w:val="2"/>
                <w:sz w:val="24"/>
                <w:szCs w:val="24"/>
                <w14:ligatures w14:val="standardContextual"/>
              </w:rPr>
              <w:tab/>
            </w:r>
            <w:r w:rsidRPr="007D4FC6">
              <w:rPr>
                <w:rStyle w:val="Lienhypertexte"/>
                <w:noProof/>
              </w:rPr>
              <w:t>Arborescence du projet</w:t>
            </w:r>
            <w:r>
              <w:rPr>
                <w:noProof/>
                <w:webHidden/>
              </w:rPr>
              <w:tab/>
            </w:r>
            <w:r>
              <w:rPr>
                <w:noProof/>
                <w:webHidden/>
              </w:rPr>
              <w:fldChar w:fldCharType="begin"/>
            </w:r>
            <w:r>
              <w:rPr>
                <w:noProof/>
                <w:webHidden/>
              </w:rPr>
              <w:instrText xml:space="preserve"> PAGEREF _Toc194567179 \h </w:instrText>
            </w:r>
            <w:r>
              <w:rPr>
                <w:noProof/>
                <w:webHidden/>
              </w:rPr>
            </w:r>
            <w:r>
              <w:rPr>
                <w:noProof/>
                <w:webHidden/>
              </w:rPr>
              <w:fldChar w:fldCharType="separate"/>
            </w:r>
            <w:r>
              <w:rPr>
                <w:noProof/>
                <w:webHidden/>
              </w:rPr>
              <w:t>7</w:t>
            </w:r>
            <w:r>
              <w:rPr>
                <w:noProof/>
                <w:webHidden/>
              </w:rPr>
              <w:fldChar w:fldCharType="end"/>
            </w:r>
          </w:hyperlink>
        </w:p>
        <w:p w14:paraId="33ABBA99" w14:textId="33FD3891" w:rsidR="005F3C5C" w:rsidRDefault="005F3C5C">
          <w:pPr>
            <w:pStyle w:val="TM3"/>
            <w:tabs>
              <w:tab w:val="left" w:pos="960"/>
              <w:tab w:val="right" w:leader="dot" w:pos="9174"/>
            </w:tabs>
            <w:rPr>
              <w:rFonts w:asciiTheme="minorHAnsi" w:eastAsiaTheme="minorEastAsia" w:hAnsiTheme="minorHAnsi" w:cstheme="minorBidi"/>
              <w:i w:val="0"/>
              <w:iCs w:val="0"/>
              <w:noProof/>
              <w:kern w:val="2"/>
              <w:sz w:val="24"/>
              <w:szCs w:val="24"/>
              <w14:ligatures w14:val="standardContextual"/>
            </w:rPr>
          </w:pPr>
          <w:hyperlink w:anchor="_Toc194567180" w:history="1">
            <w:r w:rsidRPr="007D4FC6">
              <w:rPr>
                <w:rStyle w:val="Lienhypertexte"/>
                <w:noProof/>
              </w:rPr>
              <w:t>B.</w:t>
            </w:r>
            <w:r>
              <w:rPr>
                <w:rFonts w:asciiTheme="minorHAnsi" w:eastAsiaTheme="minorEastAsia" w:hAnsiTheme="minorHAnsi" w:cstheme="minorBidi"/>
                <w:i w:val="0"/>
                <w:iCs w:val="0"/>
                <w:noProof/>
                <w:kern w:val="2"/>
                <w:sz w:val="24"/>
                <w:szCs w:val="24"/>
                <w14:ligatures w14:val="standardContextual"/>
              </w:rPr>
              <w:tab/>
            </w:r>
            <w:r w:rsidRPr="007D4FC6">
              <w:rPr>
                <w:rStyle w:val="Lienhypertexte"/>
                <w:noProof/>
              </w:rPr>
              <w:t>Description des lots / activités</w:t>
            </w:r>
            <w:r>
              <w:rPr>
                <w:noProof/>
                <w:webHidden/>
              </w:rPr>
              <w:tab/>
            </w:r>
            <w:r>
              <w:rPr>
                <w:noProof/>
                <w:webHidden/>
              </w:rPr>
              <w:fldChar w:fldCharType="begin"/>
            </w:r>
            <w:r>
              <w:rPr>
                <w:noProof/>
                <w:webHidden/>
              </w:rPr>
              <w:instrText xml:space="preserve"> PAGEREF _Toc194567180 \h </w:instrText>
            </w:r>
            <w:r>
              <w:rPr>
                <w:noProof/>
                <w:webHidden/>
              </w:rPr>
            </w:r>
            <w:r>
              <w:rPr>
                <w:noProof/>
                <w:webHidden/>
              </w:rPr>
              <w:fldChar w:fldCharType="separate"/>
            </w:r>
            <w:r>
              <w:rPr>
                <w:noProof/>
                <w:webHidden/>
              </w:rPr>
              <w:t>7</w:t>
            </w:r>
            <w:r>
              <w:rPr>
                <w:noProof/>
                <w:webHidden/>
              </w:rPr>
              <w:fldChar w:fldCharType="end"/>
            </w:r>
          </w:hyperlink>
        </w:p>
        <w:p w14:paraId="5E225FF0" w14:textId="6262A0B8" w:rsidR="005F3C5C" w:rsidRDefault="005F3C5C">
          <w:pPr>
            <w:pStyle w:val="TM3"/>
            <w:tabs>
              <w:tab w:val="left" w:pos="960"/>
              <w:tab w:val="right" w:leader="dot" w:pos="9174"/>
            </w:tabs>
            <w:rPr>
              <w:rFonts w:asciiTheme="minorHAnsi" w:eastAsiaTheme="minorEastAsia" w:hAnsiTheme="minorHAnsi" w:cstheme="minorBidi"/>
              <w:i w:val="0"/>
              <w:iCs w:val="0"/>
              <w:noProof/>
              <w:kern w:val="2"/>
              <w:sz w:val="24"/>
              <w:szCs w:val="24"/>
              <w14:ligatures w14:val="standardContextual"/>
            </w:rPr>
          </w:pPr>
          <w:hyperlink w:anchor="_Toc194567181" w:history="1">
            <w:r w:rsidRPr="007D4FC6">
              <w:rPr>
                <w:rStyle w:val="Lienhypertexte"/>
                <w:noProof/>
              </w:rPr>
              <w:t>C.</w:t>
            </w:r>
            <w:r>
              <w:rPr>
                <w:rFonts w:asciiTheme="minorHAnsi" w:eastAsiaTheme="minorEastAsia" w:hAnsiTheme="minorHAnsi" w:cstheme="minorBidi"/>
                <w:i w:val="0"/>
                <w:iCs w:val="0"/>
                <w:noProof/>
                <w:kern w:val="2"/>
                <w:sz w:val="24"/>
                <w:szCs w:val="24"/>
                <w14:ligatures w14:val="standardContextual"/>
              </w:rPr>
              <w:tab/>
            </w:r>
            <w:r w:rsidRPr="007D4FC6">
              <w:rPr>
                <w:rStyle w:val="Lienhypertexte"/>
                <w:noProof/>
              </w:rPr>
              <w:t>Livrables</w:t>
            </w:r>
            <w:r>
              <w:rPr>
                <w:noProof/>
                <w:webHidden/>
              </w:rPr>
              <w:tab/>
            </w:r>
            <w:r>
              <w:rPr>
                <w:noProof/>
                <w:webHidden/>
              </w:rPr>
              <w:fldChar w:fldCharType="begin"/>
            </w:r>
            <w:r>
              <w:rPr>
                <w:noProof/>
                <w:webHidden/>
              </w:rPr>
              <w:instrText xml:space="preserve"> PAGEREF _Toc194567181 \h </w:instrText>
            </w:r>
            <w:r>
              <w:rPr>
                <w:noProof/>
                <w:webHidden/>
              </w:rPr>
            </w:r>
            <w:r>
              <w:rPr>
                <w:noProof/>
                <w:webHidden/>
              </w:rPr>
              <w:fldChar w:fldCharType="separate"/>
            </w:r>
            <w:r>
              <w:rPr>
                <w:noProof/>
                <w:webHidden/>
              </w:rPr>
              <w:t>7</w:t>
            </w:r>
            <w:r>
              <w:rPr>
                <w:noProof/>
                <w:webHidden/>
              </w:rPr>
              <w:fldChar w:fldCharType="end"/>
            </w:r>
          </w:hyperlink>
        </w:p>
        <w:p w14:paraId="67C76AA7" w14:textId="3D8EB540" w:rsidR="005F3C5C" w:rsidRDefault="005F3C5C">
          <w:pPr>
            <w:pStyle w:val="TM2"/>
            <w:tabs>
              <w:tab w:val="left" w:pos="720"/>
              <w:tab w:val="right" w:leader="dot" w:pos="9174"/>
            </w:tabs>
            <w:rPr>
              <w:rFonts w:asciiTheme="minorHAnsi" w:eastAsiaTheme="minorEastAsia" w:hAnsiTheme="minorHAnsi" w:cstheme="minorBidi"/>
              <w:noProof/>
              <w:kern w:val="2"/>
              <w:sz w:val="24"/>
              <w:szCs w:val="24"/>
              <w14:ligatures w14:val="standardContextual"/>
            </w:rPr>
          </w:pPr>
          <w:hyperlink w:anchor="_Toc194567182" w:history="1">
            <w:r w:rsidRPr="007D4FC6">
              <w:rPr>
                <w:rStyle w:val="Lienhypertexte"/>
                <w:noProof/>
              </w:rPr>
              <w:t>5.</w:t>
            </w:r>
            <w:r>
              <w:rPr>
                <w:rFonts w:asciiTheme="minorHAnsi" w:eastAsiaTheme="minorEastAsia" w:hAnsiTheme="minorHAnsi" w:cstheme="minorBidi"/>
                <w:noProof/>
                <w:kern w:val="2"/>
                <w:sz w:val="24"/>
                <w:szCs w:val="24"/>
                <w14:ligatures w14:val="standardContextual"/>
              </w:rPr>
              <w:tab/>
            </w:r>
            <w:r w:rsidRPr="007D4FC6">
              <w:rPr>
                <w:rStyle w:val="Lienhypertexte"/>
                <w:noProof/>
              </w:rPr>
              <w:t>Calendrier</w:t>
            </w:r>
            <w:r>
              <w:rPr>
                <w:noProof/>
                <w:webHidden/>
              </w:rPr>
              <w:tab/>
            </w:r>
            <w:r>
              <w:rPr>
                <w:noProof/>
                <w:webHidden/>
              </w:rPr>
              <w:fldChar w:fldCharType="begin"/>
            </w:r>
            <w:r>
              <w:rPr>
                <w:noProof/>
                <w:webHidden/>
              </w:rPr>
              <w:instrText xml:space="preserve"> PAGEREF _Toc194567182 \h </w:instrText>
            </w:r>
            <w:r>
              <w:rPr>
                <w:noProof/>
                <w:webHidden/>
              </w:rPr>
            </w:r>
            <w:r>
              <w:rPr>
                <w:noProof/>
                <w:webHidden/>
              </w:rPr>
              <w:fldChar w:fldCharType="separate"/>
            </w:r>
            <w:r>
              <w:rPr>
                <w:noProof/>
                <w:webHidden/>
              </w:rPr>
              <w:t>8</w:t>
            </w:r>
            <w:r>
              <w:rPr>
                <w:noProof/>
                <w:webHidden/>
              </w:rPr>
              <w:fldChar w:fldCharType="end"/>
            </w:r>
          </w:hyperlink>
        </w:p>
        <w:p w14:paraId="68537B28" w14:textId="791D76B9" w:rsidR="005F3C5C" w:rsidRDefault="005F3C5C">
          <w:pPr>
            <w:pStyle w:val="TM3"/>
            <w:tabs>
              <w:tab w:val="left" w:pos="960"/>
              <w:tab w:val="right" w:leader="dot" w:pos="9174"/>
            </w:tabs>
            <w:rPr>
              <w:rFonts w:asciiTheme="minorHAnsi" w:eastAsiaTheme="minorEastAsia" w:hAnsiTheme="minorHAnsi" w:cstheme="minorBidi"/>
              <w:i w:val="0"/>
              <w:iCs w:val="0"/>
              <w:noProof/>
              <w:kern w:val="2"/>
              <w:sz w:val="24"/>
              <w:szCs w:val="24"/>
              <w14:ligatures w14:val="standardContextual"/>
            </w:rPr>
          </w:pPr>
          <w:hyperlink w:anchor="_Toc194567184" w:history="1">
            <w:r w:rsidRPr="007D4FC6">
              <w:rPr>
                <w:rStyle w:val="Lienhypertexte"/>
                <w:noProof/>
              </w:rPr>
              <w:t>A.</w:t>
            </w:r>
            <w:r>
              <w:rPr>
                <w:rFonts w:asciiTheme="minorHAnsi" w:eastAsiaTheme="minorEastAsia" w:hAnsiTheme="minorHAnsi" w:cstheme="minorBidi"/>
                <w:i w:val="0"/>
                <w:iCs w:val="0"/>
                <w:noProof/>
                <w:kern w:val="2"/>
                <w:sz w:val="24"/>
                <w:szCs w:val="24"/>
                <w14:ligatures w14:val="standardContextual"/>
              </w:rPr>
              <w:tab/>
            </w:r>
            <w:r w:rsidRPr="007D4FC6">
              <w:rPr>
                <w:rStyle w:val="Lienhypertexte"/>
                <w:noProof/>
              </w:rPr>
              <w:t>Planning indicatif du projet</w:t>
            </w:r>
            <w:r>
              <w:rPr>
                <w:noProof/>
                <w:webHidden/>
              </w:rPr>
              <w:tab/>
            </w:r>
            <w:r>
              <w:rPr>
                <w:noProof/>
                <w:webHidden/>
              </w:rPr>
              <w:fldChar w:fldCharType="begin"/>
            </w:r>
            <w:r>
              <w:rPr>
                <w:noProof/>
                <w:webHidden/>
              </w:rPr>
              <w:instrText xml:space="preserve"> PAGEREF _Toc194567184 \h </w:instrText>
            </w:r>
            <w:r>
              <w:rPr>
                <w:noProof/>
                <w:webHidden/>
              </w:rPr>
            </w:r>
            <w:r>
              <w:rPr>
                <w:noProof/>
                <w:webHidden/>
              </w:rPr>
              <w:fldChar w:fldCharType="separate"/>
            </w:r>
            <w:r>
              <w:rPr>
                <w:noProof/>
                <w:webHidden/>
              </w:rPr>
              <w:t>8</w:t>
            </w:r>
            <w:r>
              <w:rPr>
                <w:noProof/>
                <w:webHidden/>
              </w:rPr>
              <w:fldChar w:fldCharType="end"/>
            </w:r>
          </w:hyperlink>
        </w:p>
        <w:p w14:paraId="65A89C59" w14:textId="0AD23047" w:rsidR="005F3C5C" w:rsidRDefault="005F3C5C">
          <w:pPr>
            <w:pStyle w:val="TM3"/>
            <w:tabs>
              <w:tab w:val="left" w:pos="960"/>
              <w:tab w:val="right" w:leader="dot" w:pos="9174"/>
            </w:tabs>
            <w:rPr>
              <w:rFonts w:asciiTheme="minorHAnsi" w:eastAsiaTheme="minorEastAsia" w:hAnsiTheme="minorHAnsi" w:cstheme="minorBidi"/>
              <w:i w:val="0"/>
              <w:iCs w:val="0"/>
              <w:noProof/>
              <w:kern w:val="2"/>
              <w:sz w:val="24"/>
              <w:szCs w:val="24"/>
              <w14:ligatures w14:val="standardContextual"/>
            </w:rPr>
          </w:pPr>
          <w:hyperlink w:anchor="_Toc194567185" w:history="1">
            <w:r w:rsidRPr="007D4FC6">
              <w:rPr>
                <w:rStyle w:val="Lienhypertexte"/>
                <w:noProof/>
              </w:rPr>
              <w:t>B.</w:t>
            </w:r>
            <w:r>
              <w:rPr>
                <w:rFonts w:asciiTheme="minorHAnsi" w:eastAsiaTheme="minorEastAsia" w:hAnsiTheme="minorHAnsi" w:cstheme="minorBidi"/>
                <w:i w:val="0"/>
                <w:iCs w:val="0"/>
                <w:noProof/>
                <w:kern w:val="2"/>
                <w:sz w:val="24"/>
                <w:szCs w:val="24"/>
                <w14:ligatures w14:val="standardContextual"/>
              </w:rPr>
              <w:tab/>
            </w:r>
            <w:r w:rsidRPr="007D4FC6">
              <w:rPr>
                <w:rStyle w:val="Lienhypertexte"/>
                <w:noProof/>
              </w:rPr>
              <w:t>Étapes-clés et Jalons Intermédiaires</w:t>
            </w:r>
            <w:r>
              <w:rPr>
                <w:noProof/>
                <w:webHidden/>
              </w:rPr>
              <w:tab/>
            </w:r>
            <w:r>
              <w:rPr>
                <w:noProof/>
                <w:webHidden/>
              </w:rPr>
              <w:fldChar w:fldCharType="begin"/>
            </w:r>
            <w:r>
              <w:rPr>
                <w:noProof/>
                <w:webHidden/>
              </w:rPr>
              <w:instrText xml:space="preserve"> PAGEREF _Toc194567185 \h </w:instrText>
            </w:r>
            <w:r>
              <w:rPr>
                <w:noProof/>
                <w:webHidden/>
              </w:rPr>
            </w:r>
            <w:r>
              <w:rPr>
                <w:noProof/>
                <w:webHidden/>
              </w:rPr>
              <w:fldChar w:fldCharType="separate"/>
            </w:r>
            <w:r>
              <w:rPr>
                <w:noProof/>
                <w:webHidden/>
              </w:rPr>
              <w:t>8</w:t>
            </w:r>
            <w:r>
              <w:rPr>
                <w:noProof/>
                <w:webHidden/>
              </w:rPr>
              <w:fldChar w:fldCharType="end"/>
            </w:r>
          </w:hyperlink>
        </w:p>
        <w:p w14:paraId="1082F4FA" w14:textId="35F25CF1" w:rsidR="005F3C5C" w:rsidRDefault="005F3C5C">
          <w:pPr>
            <w:pStyle w:val="TM2"/>
            <w:tabs>
              <w:tab w:val="left" w:pos="720"/>
              <w:tab w:val="right" w:leader="dot" w:pos="9174"/>
            </w:tabs>
            <w:rPr>
              <w:rFonts w:asciiTheme="minorHAnsi" w:eastAsiaTheme="minorEastAsia" w:hAnsiTheme="minorHAnsi" w:cstheme="minorBidi"/>
              <w:noProof/>
              <w:kern w:val="2"/>
              <w:sz w:val="24"/>
              <w:szCs w:val="24"/>
              <w14:ligatures w14:val="standardContextual"/>
            </w:rPr>
          </w:pPr>
          <w:hyperlink w:anchor="_Toc194567186" w:history="1">
            <w:r w:rsidRPr="007D4FC6">
              <w:rPr>
                <w:rStyle w:val="Lienhypertexte"/>
                <w:noProof/>
              </w:rPr>
              <w:t>6.</w:t>
            </w:r>
            <w:r>
              <w:rPr>
                <w:rFonts w:asciiTheme="minorHAnsi" w:eastAsiaTheme="minorEastAsia" w:hAnsiTheme="minorHAnsi" w:cstheme="minorBidi"/>
                <w:noProof/>
                <w:kern w:val="2"/>
                <w:sz w:val="24"/>
                <w:szCs w:val="24"/>
                <w14:ligatures w14:val="standardContextual"/>
              </w:rPr>
              <w:tab/>
            </w:r>
            <w:r w:rsidRPr="007D4FC6">
              <w:rPr>
                <w:rStyle w:val="Lienhypertexte"/>
                <w:noProof/>
              </w:rPr>
              <w:t>Impacts du projet</w:t>
            </w:r>
            <w:r>
              <w:rPr>
                <w:noProof/>
                <w:webHidden/>
              </w:rPr>
              <w:tab/>
            </w:r>
            <w:r>
              <w:rPr>
                <w:noProof/>
                <w:webHidden/>
              </w:rPr>
              <w:fldChar w:fldCharType="begin"/>
            </w:r>
            <w:r>
              <w:rPr>
                <w:noProof/>
                <w:webHidden/>
              </w:rPr>
              <w:instrText xml:space="preserve"> PAGEREF _Toc194567186 \h </w:instrText>
            </w:r>
            <w:r>
              <w:rPr>
                <w:noProof/>
                <w:webHidden/>
              </w:rPr>
            </w:r>
            <w:r>
              <w:rPr>
                <w:noProof/>
                <w:webHidden/>
              </w:rPr>
              <w:fldChar w:fldCharType="separate"/>
            </w:r>
            <w:r>
              <w:rPr>
                <w:noProof/>
                <w:webHidden/>
              </w:rPr>
              <w:t>9</w:t>
            </w:r>
            <w:r>
              <w:rPr>
                <w:noProof/>
                <w:webHidden/>
              </w:rPr>
              <w:fldChar w:fldCharType="end"/>
            </w:r>
          </w:hyperlink>
        </w:p>
        <w:p w14:paraId="0AFCCADA" w14:textId="79E15EC9" w:rsidR="005F3C5C" w:rsidRDefault="005F3C5C">
          <w:pPr>
            <w:pStyle w:val="TM3"/>
            <w:tabs>
              <w:tab w:val="left" w:pos="960"/>
              <w:tab w:val="right" w:leader="dot" w:pos="9174"/>
            </w:tabs>
            <w:rPr>
              <w:rFonts w:asciiTheme="minorHAnsi" w:eastAsiaTheme="minorEastAsia" w:hAnsiTheme="minorHAnsi" w:cstheme="minorBidi"/>
              <w:i w:val="0"/>
              <w:iCs w:val="0"/>
              <w:noProof/>
              <w:kern w:val="2"/>
              <w:sz w:val="24"/>
              <w:szCs w:val="24"/>
              <w14:ligatures w14:val="standardContextual"/>
            </w:rPr>
          </w:pPr>
          <w:hyperlink w:anchor="_Toc194567187" w:history="1">
            <w:r w:rsidRPr="007D4FC6">
              <w:rPr>
                <w:rStyle w:val="Lienhypertexte"/>
                <w:noProof/>
              </w:rPr>
              <w:t>A.</w:t>
            </w:r>
            <w:r>
              <w:rPr>
                <w:rFonts w:asciiTheme="minorHAnsi" w:eastAsiaTheme="minorEastAsia" w:hAnsiTheme="minorHAnsi" w:cstheme="minorBidi"/>
                <w:i w:val="0"/>
                <w:iCs w:val="0"/>
                <w:noProof/>
                <w:kern w:val="2"/>
                <w:sz w:val="24"/>
                <w:szCs w:val="24"/>
                <w14:ligatures w14:val="standardContextual"/>
              </w:rPr>
              <w:tab/>
            </w:r>
            <w:r w:rsidRPr="007D4FC6">
              <w:rPr>
                <w:rStyle w:val="Lienhypertexte"/>
                <w:noProof/>
              </w:rPr>
              <w:t>Description du scenario contrefactuel</w:t>
            </w:r>
            <w:r>
              <w:rPr>
                <w:noProof/>
                <w:webHidden/>
              </w:rPr>
              <w:tab/>
            </w:r>
            <w:r>
              <w:rPr>
                <w:noProof/>
                <w:webHidden/>
              </w:rPr>
              <w:fldChar w:fldCharType="begin"/>
            </w:r>
            <w:r>
              <w:rPr>
                <w:noProof/>
                <w:webHidden/>
              </w:rPr>
              <w:instrText xml:space="preserve"> PAGEREF _Toc194567187 \h </w:instrText>
            </w:r>
            <w:r>
              <w:rPr>
                <w:noProof/>
                <w:webHidden/>
              </w:rPr>
            </w:r>
            <w:r>
              <w:rPr>
                <w:noProof/>
                <w:webHidden/>
              </w:rPr>
              <w:fldChar w:fldCharType="separate"/>
            </w:r>
            <w:r>
              <w:rPr>
                <w:noProof/>
                <w:webHidden/>
              </w:rPr>
              <w:t>9</w:t>
            </w:r>
            <w:r>
              <w:rPr>
                <w:noProof/>
                <w:webHidden/>
              </w:rPr>
              <w:fldChar w:fldCharType="end"/>
            </w:r>
          </w:hyperlink>
        </w:p>
        <w:p w14:paraId="1EFED13C" w14:textId="18DBF45C" w:rsidR="005F3C5C" w:rsidRDefault="005F3C5C">
          <w:pPr>
            <w:pStyle w:val="TM3"/>
            <w:tabs>
              <w:tab w:val="left" w:pos="960"/>
              <w:tab w:val="right" w:leader="dot" w:pos="9174"/>
            </w:tabs>
            <w:rPr>
              <w:rFonts w:asciiTheme="minorHAnsi" w:eastAsiaTheme="minorEastAsia" w:hAnsiTheme="minorHAnsi" w:cstheme="minorBidi"/>
              <w:i w:val="0"/>
              <w:iCs w:val="0"/>
              <w:noProof/>
              <w:kern w:val="2"/>
              <w:sz w:val="24"/>
              <w:szCs w:val="24"/>
              <w14:ligatures w14:val="standardContextual"/>
            </w:rPr>
          </w:pPr>
          <w:hyperlink w:anchor="_Toc194567188" w:history="1">
            <w:r w:rsidRPr="007D4FC6">
              <w:rPr>
                <w:rStyle w:val="Lienhypertexte"/>
                <w:noProof/>
              </w:rPr>
              <w:t>A.</w:t>
            </w:r>
            <w:r>
              <w:rPr>
                <w:rFonts w:asciiTheme="minorHAnsi" w:eastAsiaTheme="minorEastAsia" w:hAnsiTheme="minorHAnsi" w:cstheme="minorBidi"/>
                <w:i w:val="0"/>
                <w:iCs w:val="0"/>
                <w:noProof/>
                <w:kern w:val="2"/>
                <w:sz w:val="24"/>
                <w:szCs w:val="24"/>
                <w14:ligatures w14:val="standardContextual"/>
              </w:rPr>
              <w:tab/>
            </w:r>
            <w:r w:rsidRPr="007D4FC6">
              <w:rPr>
                <w:rStyle w:val="Lienhypertexte"/>
                <w:noProof/>
              </w:rPr>
              <w:t>Analyse des risques</w:t>
            </w:r>
            <w:r>
              <w:rPr>
                <w:noProof/>
                <w:webHidden/>
              </w:rPr>
              <w:tab/>
            </w:r>
            <w:r>
              <w:rPr>
                <w:noProof/>
                <w:webHidden/>
              </w:rPr>
              <w:fldChar w:fldCharType="begin"/>
            </w:r>
            <w:r>
              <w:rPr>
                <w:noProof/>
                <w:webHidden/>
              </w:rPr>
              <w:instrText xml:space="preserve"> PAGEREF _Toc194567188 \h </w:instrText>
            </w:r>
            <w:r>
              <w:rPr>
                <w:noProof/>
                <w:webHidden/>
              </w:rPr>
            </w:r>
            <w:r>
              <w:rPr>
                <w:noProof/>
                <w:webHidden/>
              </w:rPr>
              <w:fldChar w:fldCharType="separate"/>
            </w:r>
            <w:r>
              <w:rPr>
                <w:noProof/>
                <w:webHidden/>
              </w:rPr>
              <w:t>11</w:t>
            </w:r>
            <w:r>
              <w:rPr>
                <w:noProof/>
                <w:webHidden/>
              </w:rPr>
              <w:fldChar w:fldCharType="end"/>
            </w:r>
          </w:hyperlink>
        </w:p>
        <w:p w14:paraId="30AD9B94" w14:textId="6F20AF60" w:rsidR="005F3C5C" w:rsidRDefault="005F3C5C">
          <w:pPr>
            <w:pStyle w:val="TM3"/>
            <w:tabs>
              <w:tab w:val="left" w:pos="960"/>
              <w:tab w:val="right" w:leader="dot" w:pos="9174"/>
            </w:tabs>
            <w:rPr>
              <w:rFonts w:asciiTheme="minorHAnsi" w:eastAsiaTheme="minorEastAsia" w:hAnsiTheme="minorHAnsi" w:cstheme="minorBidi"/>
              <w:i w:val="0"/>
              <w:iCs w:val="0"/>
              <w:noProof/>
              <w:kern w:val="2"/>
              <w:sz w:val="24"/>
              <w:szCs w:val="24"/>
              <w14:ligatures w14:val="standardContextual"/>
            </w:rPr>
          </w:pPr>
          <w:hyperlink w:anchor="_Toc194567189" w:history="1">
            <w:r w:rsidRPr="007D4FC6">
              <w:rPr>
                <w:rStyle w:val="Lienhypertexte"/>
                <w:noProof/>
              </w:rPr>
              <w:t>B.</w:t>
            </w:r>
            <w:r>
              <w:rPr>
                <w:rFonts w:asciiTheme="minorHAnsi" w:eastAsiaTheme="minorEastAsia" w:hAnsiTheme="minorHAnsi" w:cstheme="minorBidi"/>
                <w:i w:val="0"/>
                <w:iCs w:val="0"/>
                <w:noProof/>
                <w:kern w:val="2"/>
                <w:sz w:val="24"/>
                <w:szCs w:val="24"/>
                <w14:ligatures w14:val="standardContextual"/>
              </w:rPr>
              <w:tab/>
            </w:r>
            <w:r w:rsidRPr="007D4FC6">
              <w:rPr>
                <w:rStyle w:val="Lienhypertexte"/>
                <w:noProof/>
              </w:rPr>
              <w:t xml:space="preserve">Indicateurs clés environnementaux à suivre pendant le projet  </w:t>
            </w:r>
            <w:r>
              <w:rPr>
                <w:noProof/>
                <w:webHidden/>
              </w:rPr>
              <w:tab/>
            </w:r>
            <w:r>
              <w:rPr>
                <w:noProof/>
                <w:webHidden/>
              </w:rPr>
              <w:fldChar w:fldCharType="begin"/>
            </w:r>
            <w:r>
              <w:rPr>
                <w:noProof/>
                <w:webHidden/>
              </w:rPr>
              <w:instrText xml:space="preserve"> PAGEREF _Toc194567189 \h </w:instrText>
            </w:r>
            <w:r>
              <w:rPr>
                <w:noProof/>
                <w:webHidden/>
              </w:rPr>
            </w:r>
            <w:r>
              <w:rPr>
                <w:noProof/>
                <w:webHidden/>
              </w:rPr>
              <w:fldChar w:fldCharType="separate"/>
            </w:r>
            <w:r>
              <w:rPr>
                <w:noProof/>
                <w:webHidden/>
              </w:rPr>
              <w:t>11</w:t>
            </w:r>
            <w:r>
              <w:rPr>
                <w:noProof/>
                <w:webHidden/>
              </w:rPr>
              <w:fldChar w:fldCharType="end"/>
            </w:r>
          </w:hyperlink>
        </w:p>
        <w:p w14:paraId="0F3639C3" w14:textId="6E8150CC" w:rsidR="005F3C5C" w:rsidRDefault="005F3C5C">
          <w:pPr>
            <w:pStyle w:val="TM1"/>
            <w:tabs>
              <w:tab w:val="right" w:leader="dot" w:pos="9174"/>
            </w:tabs>
            <w:rPr>
              <w:rFonts w:asciiTheme="minorHAnsi" w:eastAsiaTheme="minorEastAsia" w:hAnsiTheme="minorHAnsi" w:cstheme="minorBidi"/>
              <w:b w:val="0"/>
              <w:bCs w:val="0"/>
              <w:caps w:val="0"/>
              <w:noProof/>
              <w:kern w:val="2"/>
              <w:sz w:val="24"/>
              <w:szCs w:val="24"/>
              <w14:ligatures w14:val="standardContextual"/>
            </w:rPr>
          </w:pPr>
          <w:hyperlink w:anchor="_Toc194567190" w:history="1">
            <w:r w:rsidRPr="007D4FC6">
              <w:rPr>
                <w:rStyle w:val="Lienhypertexte"/>
                <w:noProof/>
              </w:rPr>
              <w:t>PARTIE 2 : DESCRIPTION DETAILLEE DES TACHES</w:t>
            </w:r>
            <w:r>
              <w:rPr>
                <w:noProof/>
                <w:webHidden/>
              </w:rPr>
              <w:tab/>
            </w:r>
            <w:r>
              <w:rPr>
                <w:noProof/>
                <w:webHidden/>
              </w:rPr>
              <w:fldChar w:fldCharType="begin"/>
            </w:r>
            <w:r>
              <w:rPr>
                <w:noProof/>
                <w:webHidden/>
              </w:rPr>
              <w:instrText xml:space="preserve"> PAGEREF _Toc194567190 \h </w:instrText>
            </w:r>
            <w:r>
              <w:rPr>
                <w:noProof/>
                <w:webHidden/>
              </w:rPr>
            </w:r>
            <w:r>
              <w:rPr>
                <w:noProof/>
                <w:webHidden/>
              </w:rPr>
              <w:fldChar w:fldCharType="separate"/>
            </w:r>
            <w:r>
              <w:rPr>
                <w:noProof/>
                <w:webHidden/>
              </w:rPr>
              <w:t>12</w:t>
            </w:r>
            <w:r>
              <w:rPr>
                <w:noProof/>
                <w:webHidden/>
              </w:rPr>
              <w:fldChar w:fldCharType="end"/>
            </w:r>
          </w:hyperlink>
        </w:p>
        <w:p w14:paraId="2C8AAFE4" w14:textId="2040AC6C" w:rsidR="00C32E3C" w:rsidRDefault="00C32E3C">
          <w:r>
            <w:rPr>
              <w:b/>
              <w:bCs/>
            </w:rPr>
            <w:fldChar w:fldCharType="end"/>
          </w:r>
        </w:p>
      </w:sdtContent>
    </w:sdt>
    <w:p w14:paraId="5CC8F7EE" w14:textId="77777777" w:rsidR="00CB01AC" w:rsidRDefault="00CB01AC" w:rsidP="00715392">
      <w:pPr>
        <w:spacing w:before="0" w:after="0"/>
        <w:rPr>
          <w:u w:val="single"/>
        </w:rPr>
      </w:pPr>
    </w:p>
    <w:p w14:paraId="79CF1187" w14:textId="77777777" w:rsidR="00C32E3C" w:rsidRDefault="00C32E3C" w:rsidP="00715392">
      <w:pPr>
        <w:spacing w:before="0" w:after="0"/>
        <w:rPr>
          <w:u w:val="single"/>
        </w:rPr>
      </w:pPr>
    </w:p>
    <w:p w14:paraId="17F2004A" w14:textId="77777777" w:rsidR="00C32E3C" w:rsidRDefault="00C32E3C" w:rsidP="00715392">
      <w:pPr>
        <w:spacing w:before="0" w:after="0"/>
        <w:rPr>
          <w:u w:val="single"/>
        </w:rPr>
      </w:pPr>
    </w:p>
    <w:p w14:paraId="710DB5A9" w14:textId="77777777" w:rsidR="00C32E3C" w:rsidRDefault="00C32E3C" w:rsidP="00715392">
      <w:pPr>
        <w:spacing w:before="0" w:after="0"/>
        <w:rPr>
          <w:u w:val="single"/>
        </w:rPr>
      </w:pPr>
    </w:p>
    <w:p w14:paraId="59ADB40C" w14:textId="77777777" w:rsidR="00C32E3C" w:rsidRDefault="00C32E3C" w:rsidP="00715392">
      <w:pPr>
        <w:spacing w:before="0" w:after="0"/>
        <w:rPr>
          <w:u w:val="single"/>
        </w:rPr>
      </w:pPr>
    </w:p>
    <w:p w14:paraId="6AEFF6E1" w14:textId="77777777" w:rsidR="00C32E3C" w:rsidRDefault="00C32E3C" w:rsidP="00715392">
      <w:pPr>
        <w:spacing w:before="0" w:after="0"/>
        <w:rPr>
          <w:u w:val="single"/>
        </w:rPr>
      </w:pPr>
    </w:p>
    <w:p w14:paraId="4158C539" w14:textId="77777777" w:rsidR="00C32E3C" w:rsidRDefault="00C32E3C" w:rsidP="00715392">
      <w:pPr>
        <w:spacing w:before="0" w:after="0"/>
        <w:rPr>
          <w:u w:val="single"/>
        </w:rPr>
      </w:pPr>
    </w:p>
    <w:p w14:paraId="6A06F85A" w14:textId="77777777" w:rsidR="00C32E3C" w:rsidRDefault="00C32E3C" w:rsidP="00715392">
      <w:pPr>
        <w:spacing w:before="0" w:after="0"/>
        <w:rPr>
          <w:u w:val="single"/>
        </w:rPr>
      </w:pPr>
    </w:p>
    <w:p w14:paraId="002A37B5" w14:textId="77777777" w:rsidR="008509F6" w:rsidRDefault="008509F6">
      <w:pPr>
        <w:spacing w:before="0" w:after="0"/>
        <w:jc w:val="left"/>
        <w:rPr>
          <w:rFonts w:cs="Arial"/>
          <w:b/>
          <w:bCs/>
          <w:caps/>
          <w:color w:val="3CB6EC"/>
          <w:kern w:val="32"/>
          <w:sz w:val="24"/>
          <w:szCs w:val="32"/>
        </w:rPr>
      </w:pPr>
      <w:bookmarkStart w:id="1" w:name="_Toc194567166"/>
      <w:r>
        <w:br w:type="page"/>
      </w:r>
    </w:p>
    <w:p w14:paraId="71FE6892" w14:textId="17179E8D" w:rsidR="005E4F38" w:rsidRPr="007257B8" w:rsidRDefault="007257B8" w:rsidP="006E6AC9">
      <w:pPr>
        <w:pStyle w:val="Titre1"/>
      </w:pPr>
      <w:r w:rsidRPr="007257B8">
        <w:lastRenderedPageBreak/>
        <w:t>Complétude du dossier de candidature</w:t>
      </w:r>
      <w:bookmarkEnd w:id="1"/>
    </w:p>
    <w:p w14:paraId="47FE9FBA" w14:textId="77777777" w:rsidR="005E4F38" w:rsidRDefault="005E4F38" w:rsidP="00715392"/>
    <w:p w14:paraId="0E42719F" w14:textId="77777777" w:rsidR="005E4F38" w:rsidRDefault="005E4F38" w:rsidP="00715392">
      <w:r>
        <w:t>Le dossier de candidature doit comporter l’ensemble des documents suivants :</w:t>
      </w:r>
    </w:p>
    <w:p w14:paraId="260DAC71" w14:textId="77777777" w:rsidR="00B405A1" w:rsidRDefault="00B405A1" w:rsidP="00715392"/>
    <w:p w14:paraId="759D300F" w14:textId="77777777" w:rsidR="00B405A1" w:rsidRPr="00B405A1" w:rsidRDefault="00B405A1" w:rsidP="00715392">
      <w:pPr>
        <w:rPr>
          <w:b/>
        </w:rPr>
      </w:pPr>
      <w:r w:rsidRPr="00B405A1">
        <w:rPr>
          <w:b/>
        </w:rPr>
        <w:t>Commun à tous les partenaires</w:t>
      </w:r>
      <w:r w:rsidR="00E67B24">
        <w:rPr>
          <w:b/>
        </w:rPr>
        <w:t> :</w:t>
      </w:r>
    </w:p>
    <w:p w14:paraId="2A499474" w14:textId="2D727D3D" w:rsidR="00B405A1" w:rsidRDefault="0099188E" w:rsidP="007653C1">
      <w:pPr>
        <w:pStyle w:val="Paragraphedeliste"/>
        <w:numPr>
          <w:ilvl w:val="0"/>
          <w:numId w:val="4"/>
        </w:numPr>
      </w:pPr>
      <w:r>
        <w:t>Annexe 3a – Présentation Projet</w:t>
      </w:r>
    </w:p>
    <w:p w14:paraId="63D0FA49" w14:textId="73BCD815" w:rsidR="00863995" w:rsidRPr="00C900BD" w:rsidRDefault="00863995" w:rsidP="007653C1">
      <w:pPr>
        <w:pStyle w:val="Paragraphedeliste"/>
        <w:numPr>
          <w:ilvl w:val="0"/>
          <w:numId w:val="4"/>
        </w:numPr>
      </w:pPr>
      <w:r>
        <w:t xml:space="preserve">Annexe 5 – </w:t>
      </w:r>
      <w:r w:rsidR="0017222B">
        <w:t>Grille d’impact</w:t>
      </w:r>
      <w:r w:rsidR="0017222B" w:rsidDel="0017222B">
        <w:t xml:space="preserve"> </w:t>
      </w:r>
    </w:p>
    <w:p w14:paraId="28476842" w14:textId="4A0ED088" w:rsidR="00370E0C" w:rsidRDefault="0099188E" w:rsidP="007653C1">
      <w:pPr>
        <w:pStyle w:val="Paragraphedeliste"/>
        <w:numPr>
          <w:ilvl w:val="0"/>
          <w:numId w:val="4"/>
        </w:numPr>
      </w:pPr>
      <w:r>
        <w:t>Annexe 4 – Base de données des coûts du projet</w:t>
      </w:r>
    </w:p>
    <w:p w14:paraId="3E4E4BC7" w14:textId="0A3C86DE" w:rsidR="00575484" w:rsidRDefault="00575484" w:rsidP="007653C1">
      <w:pPr>
        <w:pStyle w:val="Paragraphedeliste"/>
        <w:numPr>
          <w:ilvl w:val="0"/>
          <w:numId w:val="4"/>
        </w:numPr>
      </w:pPr>
      <w:r>
        <w:t>Annexe 9 – Plan ESE</w:t>
      </w:r>
    </w:p>
    <w:p w14:paraId="4C966198" w14:textId="743647E6" w:rsidR="00485D2D" w:rsidRDefault="00D361EB" w:rsidP="007653C1">
      <w:pPr>
        <w:pStyle w:val="Paragraphedeliste"/>
        <w:numPr>
          <w:ilvl w:val="0"/>
          <w:numId w:val="4"/>
        </w:numPr>
      </w:pPr>
      <w:r>
        <w:t xml:space="preserve">Annexe </w:t>
      </w:r>
      <w:r w:rsidR="00261BE0">
        <w:t>8</w:t>
      </w:r>
      <w:r>
        <w:t xml:space="preserve"> - </w:t>
      </w:r>
      <w:r w:rsidR="00485D2D">
        <w:t>Fiche lauréat</w:t>
      </w:r>
    </w:p>
    <w:p w14:paraId="56778417" w14:textId="77777777" w:rsidR="00B405A1" w:rsidRDefault="00B405A1" w:rsidP="00715392"/>
    <w:p w14:paraId="42135793" w14:textId="77777777" w:rsidR="00B405A1" w:rsidRPr="00B405A1" w:rsidRDefault="00B405A1" w:rsidP="00715392">
      <w:pPr>
        <w:rPr>
          <w:b/>
        </w:rPr>
      </w:pPr>
      <w:r w:rsidRPr="00B405A1">
        <w:rPr>
          <w:b/>
        </w:rPr>
        <w:t>Spécifique à chaque demandeur :</w:t>
      </w:r>
    </w:p>
    <w:p w14:paraId="7B13677C" w14:textId="77777777" w:rsidR="00800CFA" w:rsidRPr="00C900BD" w:rsidRDefault="00800CFA" w:rsidP="007653C1">
      <w:pPr>
        <w:pStyle w:val="Paragraphedeliste"/>
        <w:numPr>
          <w:ilvl w:val="0"/>
          <w:numId w:val="4"/>
        </w:numPr>
      </w:pPr>
      <w:r>
        <w:t>Conditions Générales des Investissements d’Avenir de l’ADEME datées et signées par le représentant habilité du demandeur</w:t>
      </w:r>
      <w:r w:rsidR="006574BF">
        <w:t xml:space="preserve"> (version scannée)</w:t>
      </w:r>
    </w:p>
    <w:p w14:paraId="3275EC05" w14:textId="08110466" w:rsidR="006D7330" w:rsidRDefault="0099188E" w:rsidP="007653C1">
      <w:pPr>
        <w:pStyle w:val="Paragraphedeliste"/>
        <w:numPr>
          <w:ilvl w:val="0"/>
          <w:numId w:val="4"/>
        </w:numPr>
      </w:pPr>
      <w:r>
        <w:t xml:space="preserve">Annexe 3b – Présentation </w:t>
      </w:r>
      <w:r w:rsidR="00841259">
        <w:t>d</w:t>
      </w:r>
      <w:r w:rsidR="00C47DEC">
        <w:t>u</w:t>
      </w:r>
      <w:r w:rsidR="00841259">
        <w:t xml:space="preserve"> </w:t>
      </w:r>
      <w:r>
        <w:t>partenaire</w:t>
      </w:r>
      <w:r w:rsidR="00841259">
        <w:t xml:space="preserve"> (coordinateur inclus)</w:t>
      </w:r>
    </w:p>
    <w:p w14:paraId="0175AED2" w14:textId="2FDF1D1F" w:rsidR="0099188E" w:rsidRDefault="0099188E" w:rsidP="007653C1">
      <w:pPr>
        <w:pStyle w:val="Paragraphedeliste"/>
        <w:numPr>
          <w:ilvl w:val="0"/>
          <w:numId w:val="4"/>
        </w:numPr>
      </w:pPr>
      <w:r>
        <w:t>Annexe 6 – Eléments financiers</w:t>
      </w:r>
    </w:p>
    <w:p w14:paraId="50AB3280" w14:textId="2FC55BD6" w:rsidR="0099188E" w:rsidRDefault="00FD0E18" w:rsidP="007653C1">
      <w:pPr>
        <w:pStyle w:val="Paragraphedeliste"/>
        <w:numPr>
          <w:ilvl w:val="0"/>
          <w:numId w:val="4"/>
        </w:numPr>
      </w:pPr>
      <w:r>
        <w:t xml:space="preserve">Annexe 7 - </w:t>
      </w:r>
      <w:r w:rsidR="0099188E">
        <w:t>Attestation santé financière</w:t>
      </w:r>
      <w:r>
        <w:t xml:space="preserve"> </w:t>
      </w:r>
    </w:p>
    <w:p w14:paraId="68AE8C34" w14:textId="74A0BFE7" w:rsidR="000D6FA9" w:rsidRDefault="000D6FA9" w:rsidP="000D6FA9">
      <w:pPr>
        <w:pStyle w:val="Paragraphedeliste"/>
        <w:numPr>
          <w:ilvl w:val="0"/>
          <w:numId w:val="4"/>
        </w:numPr>
      </w:pPr>
      <w:r w:rsidRPr="000D6FA9">
        <w:t>KBIS ou avis SIRENE</w:t>
      </w:r>
      <w:r w:rsidR="00A55D8C">
        <w:t xml:space="preserve"> ou </w:t>
      </w:r>
      <w:proofErr w:type="spellStart"/>
      <w:r w:rsidR="00A55D8C">
        <w:t>Cerfa</w:t>
      </w:r>
      <w:proofErr w:type="spellEnd"/>
      <w:r w:rsidR="00A55D8C">
        <w:t xml:space="preserve"> pour les associations</w:t>
      </w:r>
    </w:p>
    <w:p w14:paraId="02B91F6D" w14:textId="0BAF6E67" w:rsidR="00BA73C2" w:rsidRDefault="00BA73C2" w:rsidP="00BA73C2">
      <w:pPr>
        <w:pStyle w:val="Paragraphedeliste"/>
        <w:numPr>
          <w:ilvl w:val="0"/>
          <w:numId w:val="4"/>
        </w:numPr>
      </w:pPr>
      <w:r>
        <w:t>L</w:t>
      </w:r>
      <w:r w:rsidRPr="00C900BD">
        <w:t>iasses fiscales complètes (ou bilans et comptes de résultats approuvés par l’assemblée générale) des 3 derniers exercice</w:t>
      </w:r>
      <w:r>
        <w:t>s du demandeur</w:t>
      </w:r>
    </w:p>
    <w:p w14:paraId="1A2FFE6D" w14:textId="77777777" w:rsidR="000D6FA9" w:rsidRDefault="000D6FA9" w:rsidP="00557BDC">
      <w:pPr>
        <w:ind w:left="360"/>
      </w:pPr>
    </w:p>
    <w:p w14:paraId="0F4E9A17" w14:textId="52B88665" w:rsidR="00557BDC" w:rsidRPr="00974958" w:rsidRDefault="00820892" w:rsidP="00557BDC">
      <w:pPr>
        <w:ind w:left="360"/>
        <w:rPr>
          <w:color w:val="FF0000"/>
        </w:rPr>
      </w:pPr>
      <w:r w:rsidRPr="00974958">
        <w:rPr>
          <w:color w:val="FF0000"/>
        </w:rPr>
        <w:t>Parmi les annexes citées,</w:t>
      </w:r>
      <w:r w:rsidR="000D6FA9" w:rsidRPr="00974958">
        <w:rPr>
          <w:color w:val="FF0000"/>
        </w:rPr>
        <w:t xml:space="preserve"> </w:t>
      </w:r>
      <w:r w:rsidR="00A73F88" w:rsidRPr="00974958">
        <w:rPr>
          <w:color w:val="FF0000"/>
        </w:rPr>
        <w:t>les trois dernières l</w:t>
      </w:r>
      <w:r w:rsidR="000D6FA9" w:rsidRPr="00974958">
        <w:rPr>
          <w:color w:val="FF0000"/>
        </w:rPr>
        <w:t>iasses fiscales</w:t>
      </w:r>
      <w:r w:rsidR="00A73F88" w:rsidRPr="00974958">
        <w:rPr>
          <w:color w:val="FF0000"/>
        </w:rPr>
        <w:t xml:space="preserve">, les </w:t>
      </w:r>
      <w:r w:rsidRPr="00974958">
        <w:rPr>
          <w:color w:val="FF0000"/>
        </w:rPr>
        <w:t xml:space="preserve">annexes 6 et 7 sont à fournir uniquement pour </w:t>
      </w:r>
      <w:r w:rsidR="009E6D4F" w:rsidRPr="00974958">
        <w:rPr>
          <w:color w:val="FF0000"/>
        </w:rPr>
        <w:t>les</w:t>
      </w:r>
      <w:r w:rsidRPr="00974958">
        <w:rPr>
          <w:color w:val="FF0000"/>
        </w:rPr>
        <w:t xml:space="preserve"> acteurs économiques</w:t>
      </w:r>
      <w:r w:rsidR="009E6D4F" w:rsidRPr="00974958">
        <w:rPr>
          <w:color w:val="FF0000"/>
        </w:rPr>
        <w:t>.</w:t>
      </w:r>
    </w:p>
    <w:p w14:paraId="172A20D1" w14:textId="77777777" w:rsidR="00820892" w:rsidRPr="00C900BD" w:rsidRDefault="00820892" w:rsidP="00557BDC">
      <w:pPr>
        <w:ind w:left="360"/>
      </w:pPr>
    </w:p>
    <w:p w14:paraId="4E845EE9" w14:textId="77777777" w:rsidR="00575484" w:rsidRDefault="00575484" w:rsidP="00575484">
      <w:pPr>
        <w:pBdr>
          <w:top w:val="single" w:sz="4" w:space="1" w:color="auto"/>
          <w:left w:val="single" w:sz="4" w:space="4" w:color="auto"/>
          <w:bottom w:val="single" w:sz="4" w:space="1" w:color="auto"/>
          <w:right w:val="single" w:sz="4" w:space="4" w:color="auto"/>
        </w:pBdr>
        <w:spacing w:line="276" w:lineRule="auto"/>
        <w:rPr>
          <w:b/>
        </w:rPr>
      </w:pPr>
      <w:bookmarkStart w:id="2" w:name="_Hlk181113178"/>
      <w:r>
        <w:rPr>
          <w:b/>
        </w:rPr>
        <w:t>Les informations demandées dans les annexes du dossier de demande d’aide viennent en complément des éléments saisies lors de la création de votre dossier sur l’outil OPALE via le site AGIR.</w:t>
      </w:r>
    </w:p>
    <w:bookmarkEnd w:id="2"/>
    <w:p w14:paraId="70EC4BE9" w14:textId="77777777" w:rsidR="00B405A1" w:rsidRDefault="00B405A1" w:rsidP="00715392"/>
    <w:p w14:paraId="08630CE1" w14:textId="0DE3D5BD" w:rsidR="00C900BD" w:rsidRDefault="00C900BD" w:rsidP="00715392"/>
    <w:tbl>
      <w:tblPr>
        <w:tblStyle w:val="Grilledutableau"/>
        <w:tblW w:w="0" w:type="auto"/>
        <w:tblLook w:val="04A0" w:firstRow="1" w:lastRow="0" w:firstColumn="1" w:lastColumn="0" w:noHBand="0" w:noVBand="1"/>
      </w:tblPr>
      <w:tblGrid>
        <w:gridCol w:w="9174"/>
      </w:tblGrid>
      <w:tr w:rsidR="00551FE8" w14:paraId="767D6CB2" w14:textId="77777777" w:rsidTr="47CBEBE0">
        <w:tc>
          <w:tcPr>
            <w:tcW w:w="9174" w:type="dxa"/>
            <w:shd w:val="clear" w:color="auto" w:fill="BFBFBF" w:themeFill="background1" w:themeFillShade="BF"/>
          </w:tcPr>
          <w:p w14:paraId="008D1304" w14:textId="23AF5B93" w:rsidR="00551FE8" w:rsidRPr="00BA0D7C" w:rsidRDefault="00551FE8" w:rsidP="00551FE8">
            <w:pPr>
              <w:rPr>
                <w:b/>
                <w:i/>
                <w:sz w:val="24"/>
              </w:rPr>
            </w:pPr>
            <w:r w:rsidRPr="00BA0D7C">
              <w:rPr>
                <w:b/>
                <w:i/>
                <w:sz w:val="24"/>
              </w:rPr>
              <w:t>(30 pages maximum</w:t>
            </w:r>
            <w:r w:rsidR="003450BC">
              <w:rPr>
                <w:b/>
                <w:i/>
                <w:sz w:val="24"/>
              </w:rPr>
              <w:t xml:space="preserve"> pour cette annexe</w:t>
            </w:r>
            <w:r w:rsidR="00622F22">
              <w:rPr>
                <w:b/>
                <w:i/>
                <w:sz w:val="24"/>
              </w:rPr>
              <w:t xml:space="preserve"> </w:t>
            </w:r>
            <w:r w:rsidR="008E2E0B">
              <w:rPr>
                <w:b/>
                <w:i/>
                <w:sz w:val="24"/>
              </w:rPr>
              <w:t xml:space="preserve">3a, </w:t>
            </w:r>
            <w:r w:rsidR="00622F22">
              <w:rPr>
                <w:b/>
                <w:i/>
                <w:sz w:val="24"/>
              </w:rPr>
              <w:t>hors partie 2</w:t>
            </w:r>
            <w:r w:rsidRPr="00BA0D7C">
              <w:rPr>
                <w:b/>
                <w:i/>
                <w:sz w:val="24"/>
              </w:rPr>
              <w:t>)</w:t>
            </w:r>
          </w:p>
          <w:p w14:paraId="3F1F3714" w14:textId="77777777" w:rsidR="00551FE8" w:rsidRDefault="00551FE8" w:rsidP="00551FE8">
            <w:pPr>
              <w:rPr>
                <w:i/>
              </w:rPr>
            </w:pPr>
            <w:r w:rsidRPr="00BA0D7C">
              <w:rPr>
                <w:i/>
              </w:rPr>
              <w:t xml:space="preserve">Une attention toute particulière à la clarté et à la lisibilité du dossier est demandée. </w:t>
            </w:r>
            <w:r>
              <w:rPr>
                <w:i/>
              </w:rPr>
              <w:t xml:space="preserve">Les schémas </w:t>
            </w:r>
            <w:r w:rsidRPr="00BA0D7C">
              <w:rPr>
                <w:i/>
              </w:rPr>
              <w:t xml:space="preserve">de principe ou </w:t>
            </w:r>
            <w:r>
              <w:rPr>
                <w:i/>
              </w:rPr>
              <w:t xml:space="preserve">tableaux </w:t>
            </w:r>
            <w:r w:rsidRPr="00BA0D7C">
              <w:rPr>
                <w:i/>
              </w:rPr>
              <w:t>sont à privilégier</w:t>
            </w:r>
            <w:r>
              <w:rPr>
                <w:i/>
              </w:rPr>
              <w:t xml:space="preserve">. </w:t>
            </w:r>
          </w:p>
          <w:p w14:paraId="2B90BDB4" w14:textId="77777777" w:rsidR="00551FE8" w:rsidRDefault="00551FE8" w:rsidP="00551FE8">
            <w:pPr>
              <w:rPr>
                <w:i/>
              </w:rPr>
            </w:pPr>
          </w:p>
          <w:p w14:paraId="6ACA739C" w14:textId="67D56BF0" w:rsidR="00551FE8" w:rsidRPr="00BA0D7C" w:rsidRDefault="00551FE8" w:rsidP="47CBEBE0">
            <w:pPr>
              <w:rPr>
                <w:i/>
                <w:iCs/>
              </w:rPr>
            </w:pPr>
            <w:r w:rsidRPr="47CBEBE0">
              <w:rPr>
                <w:i/>
                <w:iCs/>
              </w:rPr>
              <w:t>Le contenu doit être à la fois pédagogique, synthétique et présenter un niveau technique suffisant permettant une expertise approfondie (tous les éléments transmis sont gérés en confidentialité)</w:t>
            </w:r>
            <w:r w:rsidR="5E0A2FD6" w:rsidRPr="47CBEBE0">
              <w:rPr>
                <w:i/>
                <w:iCs/>
              </w:rPr>
              <w:t>.</w:t>
            </w:r>
          </w:p>
          <w:p w14:paraId="14A3889C" w14:textId="1867AF46" w:rsidR="005A4C3E" w:rsidRDefault="005A4C3E" w:rsidP="00551FE8">
            <w:pPr>
              <w:rPr>
                <w:i/>
              </w:rPr>
            </w:pPr>
          </w:p>
          <w:p w14:paraId="79EB14D8" w14:textId="77777777" w:rsidR="00551FE8" w:rsidRPr="00BA0D7C" w:rsidRDefault="00551FE8" w:rsidP="00551FE8">
            <w:pPr>
              <w:rPr>
                <w:i/>
              </w:rPr>
            </w:pPr>
            <w:r w:rsidRPr="00BA0D7C">
              <w:rPr>
                <w:i/>
              </w:rPr>
              <w:t xml:space="preserve">Les tableaux fournis seront au format Excel (ou équivalent) et </w:t>
            </w:r>
            <w:r w:rsidRPr="00BA0D7C">
              <w:rPr>
                <w:i/>
                <w:u w:val="single"/>
              </w:rPr>
              <w:t>les formules seront accessibles.</w:t>
            </w:r>
          </w:p>
          <w:p w14:paraId="10325898" w14:textId="77777777" w:rsidR="00551FE8" w:rsidRDefault="00551FE8" w:rsidP="00715392"/>
        </w:tc>
      </w:tr>
    </w:tbl>
    <w:p w14:paraId="142D00DF" w14:textId="77777777" w:rsidR="00551FE8" w:rsidRDefault="00551FE8" w:rsidP="00715392"/>
    <w:p w14:paraId="5AF1BC7F" w14:textId="77777777" w:rsidR="005E4F38" w:rsidRDefault="005E4F38" w:rsidP="00715392">
      <w:pPr>
        <w:spacing w:before="0" w:after="0"/>
      </w:pPr>
      <w:r>
        <w:br w:type="page"/>
      </w:r>
    </w:p>
    <w:p w14:paraId="06D94D26" w14:textId="77777777" w:rsidR="007257B8" w:rsidRDefault="0058683C" w:rsidP="006E6AC9">
      <w:pPr>
        <w:pStyle w:val="Titre1"/>
      </w:pPr>
      <w:bookmarkStart w:id="3" w:name="_Toc194567167"/>
      <w:r>
        <w:lastRenderedPageBreak/>
        <w:t>PARTIE</w:t>
      </w:r>
      <w:r w:rsidR="00E67B24">
        <w:t xml:space="preserve"> 1 : </w:t>
      </w:r>
      <w:r w:rsidR="00E37C55">
        <w:t>PRESENTATION</w:t>
      </w:r>
      <w:r w:rsidR="002910C9">
        <w:t xml:space="preserve"> </w:t>
      </w:r>
      <w:bookmarkEnd w:id="0"/>
      <w:r w:rsidR="00F36704">
        <w:t>DU PROJET</w:t>
      </w:r>
      <w:bookmarkEnd w:id="3"/>
    </w:p>
    <w:p w14:paraId="1D66C5D6" w14:textId="5EFE74F3" w:rsidR="00CB30DF" w:rsidRDefault="00BA0D7C" w:rsidP="00715392">
      <w:pPr>
        <w:rPr>
          <w:b/>
          <w:sz w:val="24"/>
        </w:rPr>
      </w:pPr>
      <w:r>
        <w:rPr>
          <w:b/>
          <w:sz w:val="24"/>
        </w:rPr>
        <w:t xml:space="preserve"> </w:t>
      </w:r>
    </w:p>
    <w:p w14:paraId="728EF45B" w14:textId="77777777" w:rsidR="00771AB0" w:rsidRPr="00E741F4" w:rsidRDefault="00771AB0" w:rsidP="00E741F4">
      <w:pPr>
        <w:pStyle w:val="Titre2"/>
      </w:pPr>
      <w:bookmarkStart w:id="4" w:name="_Toc194567168"/>
      <w:r w:rsidRPr="00E741F4">
        <w:t>Résumé Executif</w:t>
      </w:r>
      <w:bookmarkEnd w:id="4"/>
    </w:p>
    <w:p w14:paraId="27FCF32A" w14:textId="77777777" w:rsidR="00551FE8" w:rsidRPr="00567ECF" w:rsidRDefault="00551FE8" w:rsidP="00551FE8">
      <w:pPr>
        <w:keepNext/>
      </w:pPr>
      <w:r w:rsidRPr="00567ECF">
        <w:rPr>
          <w:b/>
        </w:rPr>
        <w:t>2 pages maximum</w:t>
      </w:r>
    </w:p>
    <w:p w14:paraId="68DF5F3D" w14:textId="77777777" w:rsidR="00551FE8" w:rsidRDefault="00551FE8" w:rsidP="00551FE8">
      <w:pPr>
        <w:pStyle w:val="Listes"/>
      </w:pPr>
      <w:r>
        <w:t>D</w:t>
      </w:r>
      <w:r w:rsidRPr="00554216">
        <w:t>escription sommaire du projet (précisant les technologies et solutions développées, la localisation, la durée, le périmètre de démonstration)</w:t>
      </w:r>
    </w:p>
    <w:p w14:paraId="5C55A8EF" w14:textId="77777777" w:rsidR="00551FE8" w:rsidRDefault="00551FE8" w:rsidP="00551FE8">
      <w:pPr>
        <w:pStyle w:val="Listes"/>
      </w:pPr>
      <w:r>
        <w:t>P</w:t>
      </w:r>
      <w:r w:rsidRPr="00554216">
        <w:t>artenaires et la pertinence du consortium</w:t>
      </w:r>
    </w:p>
    <w:p w14:paraId="5D3EC9BD" w14:textId="77777777" w:rsidR="00551FE8" w:rsidRDefault="00551FE8" w:rsidP="00551FE8">
      <w:pPr>
        <w:pStyle w:val="Listes"/>
      </w:pPr>
      <w:r>
        <w:t>E</w:t>
      </w:r>
      <w:r w:rsidRPr="00554216">
        <w:t>léments financiers du projet</w:t>
      </w:r>
      <w:r>
        <w:t xml:space="preserve"> (montant total, répartition entre partenaires, …)</w:t>
      </w:r>
    </w:p>
    <w:p w14:paraId="4CCE4D99" w14:textId="77777777" w:rsidR="00551FE8" w:rsidRPr="00554216" w:rsidRDefault="00551FE8" w:rsidP="00551FE8">
      <w:pPr>
        <w:pStyle w:val="Listes"/>
      </w:pPr>
      <w:r>
        <w:t>I</w:t>
      </w:r>
      <w:r w:rsidRPr="00554216">
        <w:t xml:space="preserve">mpacts </w:t>
      </w:r>
      <w:r>
        <w:t xml:space="preserve">pressentis </w:t>
      </w:r>
      <w:r w:rsidRPr="00554216">
        <w:t>du projet en matière économique, social, sociétal et environnemental</w:t>
      </w:r>
    </w:p>
    <w:p w14:paraId="4322FA19" w14:textId="4E7C0A9B" w:rsidR="004B66E0" w:rsidRDefault="004B66E0">
      <w:pPr>
        <w:spacing w:before="0" w:after="0"/>
        <w:jc w:val="left"/>
        <w:rPr>
          <w:rFonts w:cs="Arial"/>
          <w:b/>
          <w:bCs/>
          <w:caps/>
          <w:color w:val="3CB6EC"/>
          <w:kern w:val="32"/>
          <w:sz w:val="24"/>
          <w:szCs w:val="32"/>
        </w:rPr>
      </w:pPr>
    </w:p>
    <w:p w14:paraId="1E29C152" w14:textId="4D20B2F0" w:rsidR="00A65410" w:rsidRPr="00A65410" w:rsidRDefault="00A65410" w:rsidP="00A65410">
      <w:pPr>
        <w:pStyle w:val="Titre2"/>
      </w:pPr>
      <w:bookmarkStart w:id="5" w:name="_Toc418604102"/>
      <w:bookmarkStart w:id="6" w:name="_Toc418604803"/>
      <w:bookmarkStart w:id="7" w:name="_Toc194567169"/>
      <w:r w:rsidRPr="00A65410">
        <w:t>Objectifs du Projet</w:t>
      </w:r>
      <w:bookmarkEnd w:id="5"/>
      <w:bookmarkEnd w:id="6"/>
      <w:bookmarkEnd w:id="7"/>
      <w:r w:rsidRPr="00A65410">
        <w:t xml:space="preserve"> </w:t>
      </w:r>
    </w:p>
    <w:p w14:paraId="1143F4FD" w14:textId="076701A0" w:rsidR="00A65410" w:rsidRDefault="00A65410" w:rsidP="00A65410">
      <w:pPr>
        <w:pStyle w:val="Titre3"/>
      </w:pPr>
      <w:bookmarkStart w:id="8" w:name="_Toc418604103"/>
      <w:bookmarkStart w:id="9" w:name="_Toc418604804"/>
      <w:bookmarkStart w:id="10" w:name="_Toc194567170"/>
      <w:r>
        <w:t>Contexte et o</w:t>
      </w:r>
      <w:r w:rsidRPr="00A65410">
        <w:t>bjectifs du projet</w:t>
      </w:r>
      <w:bookmarkEnd w:id="8"/>
      <w:bookmarkEnd w:id="9"/>
      <w:bookmarkEnd w:id="10"/>
    </w:p>
    <w:p w14:paraId="4DCFEEE3" w14:textId="52BEE6A2" w:rsidR="00A65410" w:rsidRDefault="00A65410" w:rsidP="00A65410"/>
    <w:p w14:paraId="3323DEA2" w14:textId="743BCCD2" w:rsidR="00A65410" w:rsidRDefault="00A65410" w:rsidP="00A65410">
      <w:r>
        <w:t>Contexte : R</w:t>
      </w:r>
      <w:r w:rsidRPr="0020234C">
        <w:t>églementaire, environnemental, économique, problématique particulière de l’entreprise</w:t>
      </w:r>
    </w:p>
    <w:p w14:paraId="5AD92338" w14:textId="2E90AAD6" w:rsidR="00A65410" w:rsidRDefault="00A65410" w:rsidP="00A65410">
      <w:r>
        <w:t>Objectifs : Techniques, économiques, sociétaux, environnementaux</w:t>
      </w:r>
      <w:r w:rsidR="0080665C">
        <w:t>, organisationnels</w:t>
      </w:r>
      <w:r>
        <w:t xml:space="preserve"> du projet</w:t>
      </w:r>
    </w:p>
    <w:p w14:paraId="00A2BA75" w14:textId="77777777" w:rsidR="00A65410" w:rsidRPr="00A65410" w:rsidRDefault="00A65410" w:rsidP="00A65410"/>
    <w:p w14:paraId="4394CCD9" w14:textId="450A93DC" w:rsidR="00A65410" w:rsidRDefault="00A65410" w:rsidP="00A65410">
      <w:pPr>
        <w:pStyle w:val="Titre3"/>
      </w:pPr>
      <w:bookmarkStart w:id="11" w:name="_Toc418604104"/>
      <w:bookmarkStart w:id="12" w:name="_Toc418604805"/>
      <w:bookmarkStart w:id="13" w:name="_Toc194567171"/>
      <w:r w:rsidRPr="00A65410">
        <w:t>Solutions développées</w:t>
      </w:r>
      <w:bookmarkEnd w:id="11"/>
      <w:bookmarkEnd w:id="12"/>
      <w:r w:rsidR="007653C1">
        <w:t> : verrous et démonstrateur</w:t>
      </w:r>
      <w:bookmarkEnd w:id="13"/>
    </w:p>
    <w:p w14:paraId="07CD0FE1" w14:textId="6F3D15DB" w:rsidR="007653C1" w:rsidRDefault="007653C1" w:rsidP="007653C1"/>
    <w:p w14:paraId="1A2A9F9E" w14:textId="77777777" w:rsidR="00DF2BB6" w:rsidRDefault="00DF2BB6" w:rsidP="00DF2BB6">
      <w:r>
        <w:t>Etat de l’art : échelle mondiale, multisectorielle, références demandées</w:t>
      </w:r>
    </w:p>
    <w:p w14:paraId="78658320" w14:textId="77777777" w:rsidR="00DF2BB6" w:rsidRDefault="00DF2BB6" w:rsidP="007653C1"/>
    <w:p w14:paraId="7A245310" w14:textId="0668AA9A" w:rsidR="007653C1" w:rsidRDefault="007653C1" w:rsidP="007653C1">
      <w:r>
        <w:t>Verrous : techniques, organisationnels, sociaux, ….</w:t>
      </w:r>
    </w:p>
    <w:tbl>
      <w:tblPr>
        <w:tblStyle w:val="TableauListe3-Accentuation5"/>
        <w:tblW w:w="0" w:type="auto"/>
        <w:tblLook w:val="04A0" w:firstRow="1" w:lastRow="0" w:firstColumn="1" w:lastColumn="0" w:noHBand="0" w:noVBand="1"/>
      </w:tblPr>
      <w:tblGrid>
        <w:gridCol w:w="1593"/>
        <w:gridCol w:w="2386"/>
        <w:gridCol w:w="2521"/>
        <w:gridCol w:w="2674"/>
      </w:tblGrid>
      <w:tr w:rsidR="00DF2BB6" w14:paraId="2C87267C" w14:textId="77777777" w:rsidTr="006347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93" w:type="dxa"/>
            <w:shd w:val="clear" w:color="auto" w:fill="00B0F0"/>
          </w:tcPr>
          <w:p w14:paraId="3C2960EB" w14:textId="77777777" w:rsidR="00DF2BB6" w:rsidRPr="00CC1EDE" w:rsidRDefault="00DF2BB6" w:rsidP="0063471D">
            <w:pPr>
              <w:rPr>
                <w:rFonts w:cs="Arial"/>
                <w:b w:val="0"/>
                <w:bCs w:val="0"/>
                <w:color w:val="FFFFFF"/>
                <w:szCs w:val="20"/>
              </w:rPr>
            </w:pPr>
            <w:r w:rsidRPr="00CC1EDE">
              <w:rPr>
                <w:rFonts w:cs="Arial"/>
                <w:color w:val="FFFFFF"/>
                <w:szCs w:val="20"/>
              </w:rPr>
              <w:t>Verrous</w:t>
            </w:r>
          </w:p>
        </w:tc>
        <w:tc>
          <w:tcPr>
            <w:tcW w:w="2386" w:type="dxa"/>
            <w:shd w:val="clear" w:color="auto" w:fill="00B0F0"/>
          </w:tcPr>
          <w:p w14:paraId="1A77E72C" w14:textId="77777777" w:rsidR="00DF2BB6" w:rsidRPr="00CC1EDE" w:rsidRDefault="00DF2BB6" w:rsidP="0063471D">
            <w:pPr>
              <w:cnfStyle w:val="100000000000" w:firstRow="1" w:lastRow="0" w:firstColumn="0" w:lastColumn="0" w:oddVBand="0" w:evenVBand="0" w:oddHBand="0" w:evenHBand="0" w:firstRowFirstColumn="0" w:firstRowLastColumn="0" w:lastRowFirstColumn="0" w:lastRowLastColumn="0"/>
              <w:rPr>
                <w:rFonts w:cs="Arial"/>
                <w:color w:val="FFFFFF"/>
                <w:szCs w:val="20"/>
              </w:rPr>
            </w:pPr>
            <w:r>
              <w:rPr>
                <w:rFonts w:cs="Arial"/>
                <w:color w:val="FFFFFF"/>
                <w:szCs w:val="20"/>
              </w:rPr>
              <w:t>Type</w:t>
            </w:r>
          </w:p>
        </w:tc>
        <w:tc>
          <w:tcPr>
            <w:tcW w:w="2521" w:type="dxa"/>
            <w:shd w:val="clear" w:color="auto" w:fill="00B0F0"/>
          </w:tcPr>
          <w:p w14:paraId="04EC479F" w14:textId="77777777" w:rsidR="00DF2BB6" w:rsidRPr="00CC1EDE" w:rsidRDefault="00DF2BB6" w:rsidP="0063471D">
            <w:pP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CC1EDE">
              <w:rPr>
                <w:rFonts w:cs="Arial"/>
                <w:color w:val="FFFFFF"/>
                <w:szCs w:val="20"/>
              </w:rPr>
              <w:t>Etat de l’art</w:t>
            </w:r>
          </w:p>
        </w:tc>
        <w:tc>
          <w:tcPr>
            <w:tcW w:w="2674" w:type="dxa"/>
            <w:shd w:val="clear" w:color="auto" w:fill="00B0F0"/>
          </w:tcPr>
          <w:p w14:paraId="778460EC" w14:textId="77777777" w:rsidR="00DF2BB6" w:rsidRPr="00CC1EDE" w:rsidRDefault="00DF2BB6" w:rsidP="0063471D">
            <w:pP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CC1EDE">
              <w:rPr>
                <w:rFonts w:cs="Arial"/>
                <w:color w:val="FFFFFF"/>
                <w:szCs w:val="20"/>
              </w:rPr>
              <w:t>Solution</w:t>
            </w:r>
            <w:r>
              <w:rPr>
                <w:rFonts w:cs="Arial"/>
                <w:color w:val="FFFFFF"/>
                <w:szCs w:val="20"/>
              </w:rPr>
              <w:t xml:space="preserve"> proposée</w:t>
            </w:r>
          </w:p>
        </w:tc>
      </w:tr>
      <w:tr w:rsidR="00DF2BB6" w14:paraId="79666D36"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57DC3A7D" w14:textId="77777777" w:rsidR="00DF2BB6" w:rsidRDefault="00DF2BB6" w:rsidP="0063471D">
            <w:pPr>
              <w:rPr>
                <w:rFonts w:cs="Arial"/>
                <w:szCs w:val="20"/>
              </w:rPr>
            </w:pPr>
            <w:r>
              <w:rPr>
                <w:rFonts w:cs="Arial"/>
                <w:szCs w:val="20"/>
              </w:rPr>
              <w:t>Verrou 1</w:t>
            </w:r>
            <w:proofErr w:type="gramStart"/>
            <w:r>
              <w:rPr>
                <w:rFonts w:cs="Arial"/>
                <w:szCs w:val="20"/>
              </w:rPr>
              <w:t> : ….</w:t>
            </w:r>
            <w:proofErr w:type="gramEnd"/>
          </w:p>
        </w:tc>
        <w:tc>
          <w:tcPr>
            <w:tcW w:w="2386" w:type="dxa"/>
          </w:tcPr>
          <w:p w14:paraId="36BCA647" w14:textId="77777777" w:rsidR="00DF2BB6" w:rsidRPr="00B86860" w:rsidRDefault="00DF2BB6" w:rsidP="0063471D">
            <w:pPr>
              <w:cnfStyle w:val="000000100000" w:firstRow="0" w:lastRow="0" w:firstColumn="0" w:lastColumn="0" w:oddVBand="0" w:evenVBand="0" w:oddHBand="1" w:evenHBand="0" w:firstRowFirstColumn="0" w:firstRowLastColumn="0" w:lastRowFirstColumn="0" w:lastRowLastColumn="0"/>
              <w:rPr>
                <w:rFonts w:cs="Arial"/>
                <w:i/>
                <w:szCs w:val="20"/>
              </w:rPr>
            </w:pPr>
            <w:r>
              <w:rPr>
                <w:rFonts w:cs="Arial"/>
                <w:i/>
                <w:szCs w:val="20"/>
              </w:rPr>
              <w:t>Ex : technique</w:t>
            </w:r>
          </w:p>
        </w:tc>
        <w:tc>
          <w:tcPr>
            <w:tcW w:w="2521" w:type="dxa"/>
          </w:tcPr>
          <w:p w14:paraId="7E43B599" w14:textId="77777777" w:rsidR="00DF2BB6" w:rsidRDefault="00DF2BB6" w:rsidP="0063471D">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2674" w:type="dxa"/>
          </w:tcPr>
          <w:p w14:paraId="069ABD8D" w14:textId="77777777" w:rsidR="00DF2BB6" w:rsidRDefault="00DF2BB6" w:rsidP="0063471D">
            <w:pPr>
              <w:cnfStyle w:val="000000100000" w:firstRow="0" w:lastRow="0" w:firstColumn="0" w:lastColumn="0" w:oddVBand="0" w:evenVBand="0" w:oddHBand="1" w:evenHBand="0" w:firstRowFirstColumn="0" w:firstRowLastColumn="0" w:lastRowFirstColumn="0" w:lastRowLastColumn="0"/>
              <w:rPr>
                <w:rFonts w:cs="Arial"/>
                <w:szCs w:val="20"/>
              </w:rPr>
            </w:pPr>
          </w:p>
        </w:tc>
      </w:tr>
      <w:tr w:rsidR="00DF2BB6" w14:paraId="36EEE8C9" w14:textId="77777777" w:rsidTr="0063471D">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6978AA26" w14:textId="77777777" w:rsidR="00DF2BB6" w:rsidRDefault="00DF2BB6" w:rsidP="0063471D">
            <w:pPr>
              <w:rPr>
                <w:rFonts w:cs="Arial"/>
                <w:szCs w:val="20"/>
              </w:rPr>
            </w:pPr>
            <w:r>
              <w:rPr>
                <w:rFonts w:cs="Arial"/>
                <w:szCs w:val="20"/>
              </w:rPr>
              <w:t>…</w:t>
            </w:r>
          </w:p>
        </w:tc>
        <w:tc>
          <w:tcPr>
            <w:tcW w:w="2386" w:type="dxa"/>
          </w:tcPr>
          <w:p w14:paraId="5524659F" w14:textId="77777777" w:rsidR="00DF2BB6" w:rsidRDefault="00DF2BB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521" w:type="dxa"/>
          </w:tcPr>
          <w:p w14:paraId="705B5B3A" w14:textId="77777777" w:rsidR="00DF2BB6" w:rsidRDefault="00DF2BB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674" w:type="dxa"/>
          </w:tcPr>
          <w:p w14:paraId="7BC7B16F" w14:textId="77777777" w:rsidR="00DF2BB6" w:rsidRDefault="00DF2BB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06652B6F" w14:textId="77777777" w:rsidR="00DF2BB6" w:rsidRDefault="00DF2BB6" w:rsidP="00DF2BB6"/>
    <w:p w14:paraId="08F4C060" w14:textId="77777777" w:rsidR="00DF2BB6" w:rsidRDefault="00DF2BB6" w:rsidP="007653C1"/>
    <w:p w14:paraId="5CF4AB71" w14:textId="115F1D53" w:rsidR="007653C1" w:rsidRDefault="007653C1" w:rsidP="007653C1">
      <w:r>
        <w:t xml:space="preserve">Solutions : pertinence par rapport aux verrous, niveau de performance quantifiable </w:t>
      </w:r>
    </w:p>
    <w:p w14:paraId="1710C354" w14:textId="77777777" w:rsidR="009F177A" w:rsidRDefault="009F177A" w:rsidP="009F177A">
      <w:pPr>
        <w:pStyle w:val="Paragraphedeliste"/>
        <w:numPr>
          <w:ilvl w:val="0"/>
          <w:numId w:val="4"/>
        </w:numPr>
      </w:pPr>
      <w:r>
        <w:t>Localisation(s) du démonstrateur (pertinence par rapport au besoin)</w:t>
      </w:r>
    </w:p>
    <w:p w14:paraId="79223538" w14:textId="77777777" w:rsidR="009F177A" w:rsidRDefault="009F177A" w:rsidP="009F177A">
      <w:pPr>
        <w:pStyle w:val="Paragraphedeliste"/>
        <w:numPr>
          <w:ilvl w:val="0"/>
          <w:numId w:val="4"/>
        </w:numPr>
      </w:pPr>
      <w:r>
        <w:t xml:space="preserve">Taille du démonstrateur (pertinence par rapport au besoin) ; justification de la faisabilité du passage : </w:t>
      </w:r>
    </w:p>
    <w:p w14:paraId="30609F07" w14:textId="77777777" w:rsidR="009F177A" w:rsidRDefault="009F177A" w:rsidP="009F177A">
      <w:pPr>
        <w:pStyle w:val="Paragraphedeliste"/>
        <w:numPr>
          <w:ilvl w:val="1"/>
          <w:numId w:val="4"/>
        </w:numPr>
      </w:pPr>
      <w:proofErr w:type="gramStart"/>
      <w:r>
        <w:t>de</w:t>
      </w:r>
      <w:proofErr w:type="gramEnd"/>
      <w:r>
        <w:t xml:space="preserve"> la preuve de concept ou du pilote au démonstrateur</w:t>
      </w:r>
    </w:p>
    <w:p w14:paraId="05C1A8C9" w14:textId="77777777" w:rsidR="009F177A" w:rsidRPr="003440C5" w:rsidRDefault="009F177A" w:rsidP="009F177A">
      <w:pPr>
        <w:pStyle w:val="Paragraphedeliste"/>
        <w:numPr>
          <w:ilvl w:val="1"/>
          <w:numId w:val="4"/>
        </w:numPr>
      </w:pPr>
      <w:proofErr w:type="gramStart"/>
      <w:r>
        <w:t>du</w:t>
      </w:r>
      <w:proofErr w:type="gramEnd"/>
      <w:r>
        <w:t xml:space="preserve"> démonstrateur à la phase d’industrialisation</w:t>
      </w:r>
    </w:p>
    <w:p w14:paraId="7174E74E" w14:textId="77777777" w:rsidR="009F177A" w:rsidRDefault="009F177A" w:rsidP="009F177A">
      <w:pPr>
        <w:pStyle w:val="Paragraphedeliste"/>
        <w:numPr>
          <w:ilvl w:val="0"/>
          <w:numId w:val="0"/>
        </w:numPr>
        <w:ind w:left="720"/>
      </w:pPr>
    </w:p>
    <w:p w14:paraId="13A40ECF" w14:textId="37690572" w:rsidR="00DF2BB6" w:rsidRPr="00535617" w:rsidRDefault="00DF2BB6" w:rsidP="00535617">
      <w:pPr>
        <w:pStyle w:val="Paragraphedeliste"/>
        <w:numPr>
          <w:ilvl w:val="0"/>
          <w:numId w:val="4"/>
        </w:numPr>
      </w:pPr>
      <w:bookmarkStart w:id="14" w:name="_Toc418604105"/>
      <w:bookmarkStart w:id="15" w:name="_Toc418604806"/>
      <w:r>
        <w:br w:type="page"/>
      </w:r>
    </w:p>
    <w:p w14:paraId="48218D37" w14:textId="240FF7D9" w:rsidR="00A65410" w:rsidRPr="00A65410" w:rsidRDefault="00A65410" w:rsidP="00A65410">
      <w:pPr>
        <w:pStyle w:val="Titre2"/>
      </w:pPr>
      <w:bookmarkStart w:id="16" w:name="_Toc194567172"/>
      <w:r w:rsidRPr="00A65410">
        <w:lastRenderedPageBreak/>
        <w:t>Organisation du projet</w:t>
      </w:r>
      <w:bookmarkEnd w:id="14"/>
      <w:bookmarkEnd w:id="15"/>
      <w:bookmarkEnd w:id="16"/>
    </w:p>
    <w:p w14:paraId="0025D815" w14:textId="634F1DC7" w:rsidR="00A65410" w:rsidRPr="00A65410" w:rsidRDefault="00DF2BB6" w:rsidP="007653C1">
      <w:pPr>
        <w:pStyle w:val="Titre3"/>
        <w:numPr>
          <w:ilvl w:val="0"/>
          <w:numId w:val="13"/>
        </w:numPr>
      </w:pPr>
      <w:bookmarkStart w:id="17" w:name="_Toc418604107"/>
      <w:bookmarkStart w:id="18" w:name="_Toc418604807"/>
      <w:bookmarkStart w:id="19" w:name="_Toc194567173"/>
      <w:r>
        <w:t xml:space="preserve">Porteur ou </w:t>
      </w:r>
      <w:r w:rsidR="00A65410" w:rsidRPr="00A65410">
        <w:t>Partenaires</w:t>
      </w:r>
      <w:bookmarkEnd w:id="17"/>
      <w:bookmarkEnd w:id="18"/>
      <w:bookmarkEnd w:id="19"/>
      <w:r w:rsidR="00A65410" w:rsidRPr="00A65410">
        <w:t xml:space="preserve">  </w:t>
      </w:r>
    </w:p>
    <w:p w14:paraId="1EABE19A" w14:textId="79EA5976" w:rsidR="00A65410" w:rsidRPr="00A65410" w:rsidRDefault="00A65410" w:rsidP="00A65410">
      <w:pPr>
        <w:tabs>
          <w:tab w:val="left" w:pos="2268"/>
        </w:tabs>
        <w:rPr>
          <w:rFonts w:asciiTheme="minorHAnsi" w:hAnsiTheme="minorHAnsi"/>
          <w:i/>
          <w:highlight w:val="lightGray"/>
        </w:rPr>
      </w:pPr>
    </w:p>
    <w:tbl>
      <w:tblPr>
        <w:tblpPr w:leftFromText="141" w:rightFromText="141" w:vertAnchor="text" w:horzAnchor="margin" w:tblpXSpec="center" w:tblpY="1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34"/>
        <w:gridCol w:w="2635"/>
        <w:gridCol w:w="2635"/>
      </w:tblGrid>
      <w:tr w:rsidR="00A65410" w:rsidRPr="00AF4185" w14:paraId="75D29A51" w14:textId="77777777" w:rsidTr="00A65410">
        <w:tc>
          <w:tcPr>
            <w:tcW w:w="141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2FA8E7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Partenaire</w:t>
            </w:r>
          </w:p>
        </w:tc>
        <w:tc>
          <w:tcPr>
            <w:tcW w:w="2634"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1382394"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Rôle dans le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1B9AF0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Compétences apportées au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B7C2CE1"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Apports du projet au partenaire</w:t>
            </w:r>
          </w:p>
        </w:tc>
      </w:tr>
      <w:tr w:rsidR="00F02679" w:rsidRPr="00AF4185" w14:paraId="31628952" w14:textId="77777777" w:rsidTr="00A65410">
        <w:tc>
          <w:tcPr>
            <w:tcW w:w="1418" w:type="dxa"/>
            <w:tcBorders>
              <w:top w:val="single" w:sz="4" w:space="0" w:color="auto"/>
              <w:left w:val="single" w:sz="4" w:space="0" w:color="auto"/>
              <w:bottom w:val="single" w:sz="4" w:space="0" w:color="auto"/>
              <w:right w:val="single" w:sz="4" w:space="0" w:color="auto"/>
            </w:tcBorders>
            <w:vAlign w:val="center"/>
          </w:tcPr>
          <w:p w14:paraId="637390CE" w14:textId="3D6C6E48" w:rsidR="00F02679" w:rsidRPr="00AF4185" w:rsidRDefault="00F02679" w:rsidP="00A65410">
            <w:pPr>
              <w:jc w:val="center"/>
              <w:rPr>
                <w:rFonts w:asciiTheme="minorHAnsi" w:hAnsiTheme="minorHAnsi"/>
                <w:szCs w:val="20"/>
              </w:rPr>
            </w:pPr>
            <w:r>
              <w:rPr>
                <w:rFonts w:asciiTheme="minorHAnsi" w:hAnsiTheme="minorHAnsi"/>
                <w:szCs w:val="20"/>
              </w:rPr>
              <w:t>Coordinateur</w:t>
            </w:r>
          </w:p>
        </w:tc>
        <w:tc>
          <w:tcPr>
            <w:tcW w:w="2634" w:type="dxa"/>
            <w:tcBorders>
              <w:top w:val="single" w:sz="4" w:space="0" w:color="auto"/>
              <w:left w:val="single" w:sz="4" w:space="0" w:color="auto"/>
              <w:bottom w:val="single" w:sz="4" w:space="0" w:color="auto"/>
              <w:right w:val="single" w:sz="4" w:space="0" w:color="auto"/>
            </w:tcBorders>
            <w:vAlign w:val="center"/>
          </w:tcPr>
          <w:p w14:paraId="63870C7F" w14:textId="77777777" w:rsidR="00F02679" w:rsidRPr="00AF4185" w:rsidRDefault="00F02679"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4EF73FEC" w14:textId="77777777" w:rsidR="00F02679" w:rsidRPr="00AF4185" w:rsidRDefault="00F02679"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E5C2E20" w14:textId="77777777" w:rsidR="00F02679" w:rsidRPr="00AF4185" w:rsidRDefault="00F02679" w:rsidP="00A65410">
            <w:pPr>
              <w:jc w:val="left"/>
              <w:rPr>
                <w:rFonts w:asciiTheme="minorHAnsi" w:hAnsiTheme="minorHAnsi"/>
                <w:szCs w:val="20"/>
              </w:rPr>
            </w:pPr>
          </w:p>
        </w:tc>
      </w:tr>
      <w:tr w:rsidR="00A65410" w:rsidRPr="00AF4185" w14:paraId="69F0BB99"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2B76F975"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1</w:t>
            </w:r>
          </w:p>
        </w:tc>
        <w:tc>
          <w:tcPr>
            <w:tcW w:w="2634" w:type="dxa"/>
            <w:tcBorders>
              <w:top w:val="single" w:sz="4" w:space="0" w:color="auto"/>
              <w:left w:val="single" w:sz="4" w:space="0" w:color="auto"/>
              <w:bottom w:val="single" w:sz="4" w:space="0" w:color="auto"/>
              <w:right w:val="single" w:sz="4" w:space="0" w:color="auto"/>
            </w:tcBorders>
            <w:vAlign w:val="center"/>
          </w:tcPr>
          <w:p w14:paraId="0E4CC3DD" w14:textId="691EDED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3202BE4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2E4A0D66" w14:textId="77777777" w:rsidR="00A65410" w:rsidRPr="00AF4185" w:rsidRDefault="00A65410" w:rsidP="00A65410">
            <w:pPr>
              <w:jc w:val="left"/>
              <w:rPr>
                <w:rFonts w:asciiTheme="minorHAnsi" w:hAnsiTheme="minorHAnsi"/>
                <w:szCs w:val="20"/>
              </w:rPr>
            </w:pPr>
          </w:p>
        </w:tc>
      </w:tr>
      <w:tr w:rsidR="00A65410" w:rsidRPr="00AF4185" w14:paraId="094F0F56"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5359C99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2</w:t>
            </w:r>
          </w:p>
        </w:tc>
        <w:tc>
          <w:tcPr>
            <w:tcW w:w="2634" w:type="dxa"/>
            <w:tcBorders>
              <w:top w:val="single" w:sz="4" w:space="0" w:color="auto"/>
              <w:left w:val="single" w:sz="4" w:space="0" w:color="auto"/>
              <w:bottom w:val="single" w:sz="4" w:space="0" w:color="auto"/>
              <w:right w:val="single" w:sz="4" w:space="0" w:color="auto"/>
            </w:tcBorders>
            <w:vAlign w:val="center"/>
          </w:tcPr>
          <w:p w14:paraId="3697FDCD" w14:textId="056B254A" w:rsidR="00A65410" w:rsidRPr="00AF4185" w:rsidRDefault="00A65410" w:rsidP="00DF2BB6">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FF067AD"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44C65F9E" w14:textId="77777777" w:rsidR="00A65410" w:rsidRPr="00AF4185" w:rsidRDefault="00A65410" w:rsidP="00A65410">
            <w:pPr>
              <w:jc w:val="left"/>
              <w:rPr>
                <w:rFonts w:asciiTheme="minorHAnsi" w:hAnsiTheme="minorHAnsi"/>
                <w:szCs w:val="20"/>
              </w:rPr>
            </w:pPr>
          </w:p>
        </w:tc>
      </w:tr>
      <w:tr w:rsidR="00A65410" w:rsidRPr="00AF4185" w14:paraId="34AD0131"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390C0F0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w:t>
            </w:r>
          </w:p>
        </w:tc>
        <w:tc>
          <w:tcPr>
            <w:tcW w:w="2634" w:type="dxa"/>
            <w:tcBorders>
              <w:top w:val="single" w:sz="4" w:space="0" w:color="auto"/>
              <w:left w:val="single" w:sz="4" w:space="0" w:color="auto"/>
              <w:bottom w:val="single" w:sz="4" w:space="0" w:color="auto"/>
              <w:right w:val="single" w:sz="4" w:space="0" w:color="auto"/>
            </w:tcBorders>
            <w:vAlign w:val="center"/>
          </w:tcPr>
          <w:p w14:paraId="1EA9C056" w14:textId="737F0F5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144649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67D36A97" w14:textId="77777777" w:rsidR="00A65410" w:rsidRPr="00AF4185" w:rsidRDefault="00A65410" w:rsidP="00A65410">
            <w:pPr>
              <w:jc w:val="left"/>
              <w:rPr>
                <w:rFonts w:asciiTheme="minorHAnsi" w:hAnsiTheme="minorHAnsi"/>
                <w:szCs w:val="20"/>
              </w:rPr>
            </w:pPr>
          </w:p>
        </w:tc>
      </w:tr>
    </w:tbl>
    <w:p w14:paraId="6C138293" w14:textId="016A69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66B34C2A" w14:textId="77777777" w:rsidR="00A65410" w:rsidRPr="00A65410" w:rsidRDefault="00A65410" w:rsidP="00A65410">
      <w:pPr>
        <w:pStyle w:val="Titre3"/>
      </w:pPr>
      <w:bookmarkStart w:id="20" w:name="_Toc418604108"/>
      <w:bookmarkStart w:id="21" w:name="_Toc418604808"/>
      <w:bookmarkStart w:id="22" w:name="_Toc194567174"/>
      <w:r w:rsidRPr="00A65410">
        <w:t>Gouvernance du projet</w:t>
      </w:r>
      <w:bookmarkEnd w:id="20"/>
      <w:bookmarkEnd w:id="21"/>
      <w:bookmarkEnd w:id="22"/>
    </w:p>
    <w:p w14:paraId="6A6E36E2" w14:textId="1CF07D36"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1F550D4" w14:textId="5E6E57C1" w:rsidR="00A65410" w:rsidRDefault="00A65410" w:rsidP="00A65410">
      <w:r>
        <w:t xml:space="preserve">Organisation juridique, </w:t>
      </w:r>
      <w:r w:rsidR="00700A0A">
        <w:t>r</w:t>
      </w:r>
      <w:r>
        <w:t>épartition des responsabilités</w:t>
      </w:r>
      <w:r w:rsidR="00700A0A">
        <w:t>.</w:t>
      </w:r>
    </w:p>
    <w:p w14:paraId="5B2A881E" w14:textId="1DE0A0CA" w:rsidR="00A65410" w:rsidRDefault="000B4767" w:rsidP="00A65410">
      <w:r>
        <w:t>Si le projet est collaboratif : d</w:t>
      </w:r>
      <w:r w:rsidR="00A65410">
        <w:t>ate de fourniture pressentie de l’accord de consortium</w:t>
      </w:r>
      <w:r>
        <w:t>.</w:t>
      </w:r>
    </w:p>
    <w:p w14:paraId="0D95E53B" w14:textId="501838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F5F311A" w14:textId="7273F3D4" w:rsidR="00A65410" w:rsidRPr="00A65410" w:rsidRDefault="00A65410" w:rsidP="00A65410">
      <w:pPr>
        <w:pStyle w:val="Titre3"/>
      </w:pPr>
      <w:bookmarkStart w:id="23" w:name="_Toc418604109"/>
      <w:bookmarkStart w:id="24" w:name="_Toc418604809"/>
      <w:bookmarkStart w:id="25" w:name="_Toc194567175"/>
      <w:r w:rsidRPr="00A65410">
        <w:t>Etat des Connaissances antérieures</w:t>
      </w:r>
      <w:bookmarkEnd w:id="23"/>
      <w:bookmarkEnd w:id="24"/>
      <w:r>
        <w:t xml:space="preserve"> et stratégie de propriété intellectuelle</w:t>
      </w:r>
      <w:bookmarkEnd w:id="25"/>
    </w:p>
    <w:p w14:paraId="4C4C91F8" w14:textId="5A1E4FC1"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75C081AE" w14:textId="08DF8D19" w:rsidR="00A65410" w:rsidRDefault="00A65410" w:rsidP="00A65410">
      <w:r>
        <w:t>Connaissances antérieures, Résultats du projet, stratégie de valorisation de la PI</w:t>
      </w:r>
    </w:p>
    <w:p w14:paraId="57E6949A" w14:textId="7E47D32F"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DCD1985" w14:textId="37EFD4A1" w:rsidR="00A65410" w:rsidRDefault="00A65410" w:rsidP="00A65410">
      <w:pPr>
        <w:pStyle w:val="Titre3"/>
      </w:pPr>
      <w:bookmarkStart w:id="26" w:name="_Toc418604110"/>
      <w:bookmarkStart w:id="27" w:name="_Toc418604810"/>
      <w:bookmarkStart w:id="28" w:name="_Toc194567176"/>
      <w:r w:rsidRPr="00A65410">
        <w:t>Sous-traitance</w:t>
      </w:r>
      <w:bookmarkEnd w:id="26"/>
      <w:bookmarkEnd w:id="27"/>
      <w:bookmarkEnd w:id="28"/>
    </w:p>
    <w:p w14:paraId="6A7CAD44" w14:textId="77777777" w:rsidR="00FF3659" w:rsidRPr="00A65410" w:rsidRDefault="00FF3659" w:rsidP="00FF3659">
      <w:r>
        <w:t>Collaborations, sous-traitances (et nationalité de ces sous-traitances) et autres prestations externes envisagées (dont ACV)</w:t>
      </w:r>
    </w:p>
    <w:tbl>
      <w:tblPr>
        <w:tblStyle w:val="Grilledutableau"/>
        <w:tblW w:w="9356" w:type="dxa"/>
        <w:tblInd w:w="-147" w:type="dxa"/>
        <w:tblLook w:val="04A0" w:firstRow="1" w:lastRow="0" w:firstColumn="1" w:lastColumn="0" w:noHBand="0" w:noVBand="1"/>
      </w:tblPr>
      <w:tblGrid>
        <w:gridCol w:w="1702"/>
        <w:gridCol w:w="1984"/>
        <w:gridCol w:w="2268"/>
        <w:gridCol w:w="1843"/>
        <w:gridCol w:w="1559"/>
      </w:tblGrid>
      <w:tr w:rsidR="00FF3659" w14:paraId="6FE51D75" w14:textId="77777777" w:rsidTr="00B2413A">
        <w:tc>
          <w:tcPr>
            <w:tcW w:w="1702" w:type="dxa"/>
            <w:vAlign w:val="center"/>
          </w:tcPr>
          <w:p w14:paraId="4C0FF932" w14:textId="77777777" w:rsidR="00FF3659" w:rsidRDefault="00FF3659" w:rsidP="00B2413A">
            <w:pPr>
              <w:spacing w:after="100"/>
              <w:jc w:val="center"/>
              <w:rPr>
                <w:rFonts w:cstheme="minorHAnsi"/>
              </w:rPr>
            </w:pPr>
            <w:r>
              <w:rPr>
                <w:rFonts w:cstheme="minorHAnsi"/>
              </w:rPr>
              <w:t>Principaux sous-traitants pressentis</w:t>
            </w:r>
          </w:p>
        </w:tc>
        <w:tc>
          <w:tcPr>
            <w:tcW w:w="1984" w:type="dxa"/>
            <w:vAlign w:val="center"/>
          </w:tcPr>
          <w:p w14:paraId="1BD7D7CC" w14:textId="77777777" w:rsidR="00FF3659" w:rsidRDefault="00FF3659" w:rsidP="00B2413A">
            <w:pPr>
              <w:spacing w:after="100"/>
              <w:jc w:val="center"/>
              <w:rPr>
                <w:rFonts w:cstheme="minorHAnsi"/>
              </w:rPr>
            </w:pPr>
            <w:r>
              <w:rPr>
                <w:rFonts w:cstheme="minorHAnsi"/>
              </w:rPr>
              <w:t>Technologies / Prestations</w:t>
            </w:r>
            <w:r>
              <w:rPr>
                <w:rStyle w:val="Appelnotedebasdep"/>
                <w:rFonts w:cstheme="minorHAnsi"/>
              </w:rPr>
              <w:footnoteReference w:id="2"/>
            </w:r>
          </w:p>
        </w:tc>
        <w:tc>
          <w:tcPr>
            <w:tcW w:w="2268" w:type="dxa"/>
            <w:vAlign w:val="center"/>
          </w:tcPr>
          <w:p w14:paraId="427E5E6A" w14:textId="77777777" w:rsidR="00FF3659" w:rsidRDefault="00FF3659" w:rsidP="00B2413A">
            <w:pPr>
              <w:spacing w:after="100"/>
              <w:jc w:val="center"/>
              <w:rPr>
                <w:rFonts w:cstheme="minorHAnsi"/>
              </w:rPr>
            </w:pPr>
            <w:r>
              <w:rPr>
                <w:rFonts w:cstheme="minorHAnsi"/>
              </w:rPr>
              <w:t>Lieu de fabrication des principaux composants</w:t>
            </w:r>
          </w:p>
        </w:tc>
        <w:tc>
          <w:tcPr>
            <w:tcW w:w="1843" w:type="dxa"/>
            <w:vAlign w:val="center"/>
          </w:tcPr>
          <w:p w14:paraId="04F8CFEB" w14:textId="77777777" w:rsidR="00FF3659" w:rsidRDefault="00FF3659" w:rsidP="00B2413A">
            <w:pPr>
              <w:spacing w:after="100"/>
              <w:jc w:val="center"/>
              <w:rPr>
                <w:rFonts w:cstheme="minorHAnsi"/>
              </w:rPr>
            </w:pPr>
            <w:r>
              <w:rPr>
                <w:rFonts w:cstheme="minorHAnsi"/>
              </w:rPr>
              <w:t>Nature et niveaux d’engagements réciproques</w:t>
            </w:r>
            <w:r>
              <w:rPr>
                <w:rStyle w:val="Appelnotedebasdep"/>
                <w:rFonts w:cstheme="minorHAnsi"/>
              </w:rPr>
              <w:footnoteReference w:id="3"/>
            </w:r>
          </w:p>
        </w:tc>
        <w:tc>
          <w:tcPr>
            <w:tcW w:w="1559" w:type="dxa"/>
            <w:vAlign w:val="center"/>
          </w:tcPr>
          <w:p w14:paraId="584D21D1" w14:textId="77777777" w:rsidR="00FF3659" w:rsidRPr="002D3E1E" w:rsidRDefault="00FF3659" w:rsidP="00B2413A">
            <w:pPr>
              <w:spacing w:after="100"/>
              <w:jc w:val="center"/>
              <w:rPr>
                <w:rFonts w:cstheme="minorHAnsi"/>
                <w:sz w:val="18"/>
                <w:szCs w:val="18"/>
              </w:rPr>
            </w:pPr>
            <w:r w:rsidRPr="002D3E1E">
              <w:rPr>
                <w:rFonts w:cstheme="minorHAnsi"/>
                <w:sz w:val="18"/>
                <w:szCs w:val="18"/>
              </w:rPr>
              <w:t xml:space="preserve">Degré de certitude </w:t>
            </w:r>
            <w:r>
              <w:rPr>
                <w:rFonts w:cstheme="minorHAnsi"/>
                <w:sz w:val="18"/>
                <w:szCs w:val="18"/>
              </w:rPr>
              <w:t>vis-à-vis du</w:t>
            </w:r>
            <w:r w:rsidRPr="002D3E1E">
              <w:rPr>
                <w:rFonts w:cstheme="minorHAnsi"/>
                <w:sz w:val="18"/>
                <w:szCs w:val="18"/>
              </w:rPr>
              <w:t xml:space="preserve"> sous-traitant pressenti</w:t>
            </w:r>
          </w:p>
          <w:p w14:paraId="221738A7" w14:textId="77777777" w:rsidR="00FF3659" w:rsidRDefault="00FF3659" w:rsidP="00B2413A">
            <w:pPr>
              <w:spacing w:after="100"/>
              <w:jc w:val="center"/>
              <w:rPr>
                <w:rFonts w:cstheme="minorHAnsi"/>
              </w:rPr>
            </w:pPr>
            <w:r>
              <w:rPr>
                <w:rFonts w:cstheme="minorHAnsi"/>
              </w:rPr>
              <w:t>Faible / Fort</w:t>
            </w:r>
          </w:p>
        </w:tc>
      </w:tr>
      <w:tr w:rsidR="00FF3659" w14:paraId="41070C8D" w14:textId="77777777" w:rsidTr="00B2413A">
        <w:tc>
          <w:tcPr>
            <w:tcW w:w="1702" w:type="dxa"/>
            <w:vAlign w:val="center"/>
          </w:tcPr>
          <w:p w14:paraId="43A7F396" w14:textId="77777777" w:rsidR="00FF3659" w:rsidRDefault="00FF3659" w:rsidP="00B2413A">
            <w:pPr>
              <w:spacing w:after="100"/>
              <w:jc w:val="center"/>
              <w:rPr>
                <w:rFonts w:cstheme="minorHAnsi"/>
              </w:rPr>
            </w:pPr>
          </w:p>
        </w:tc>
        <w:tc>
          <w:tcPr>
            <w:tcW w:w="1984" w:type="dxa"/>
            <w:vAlign w:val="center"/>
          </w:tcPr>
          <w:p w14:paraId="1D38927E" w14:textId="77777777" w:rsidR="00FF3659" w:rsidRDefault="00FF3659" w:rsidP="00B2413A">
            <w:pPr>
              <w:spacing w:after="100"/>
              <w:jc w:val="center"/>
              <w:rPr>
                <w:rFonts w:cstheme="minorHAnsi"/>
              </w:rPr>
            </w:pPr>
          </w:p>
        </w:tc>
        <w:tc>
          <w:tcPr>
            <w:tcW w:w="2268" w:type="dxa"/>
            <w:vAlign w:val="center"/>
          </w:tcPr>
          <w:p w14:paraId="1E58ACD0" w14:textId="77777777" w:rsidR="00FF3659" w:rsidRDefault="00FF3659" w:rsidP="00B2413A">
            <w:pPr>
              <w:spacing w:after="100"/>
              <w:jc w:val="center"/>
              <w:rPr>
                <w:rFonts w:cstheme="minorHAnsi"/>
              </w:rPr>
            </w:pPr>
          </w:p>
        </w:tc>
        <w:tc>
          <w:tcPr>
            <w:tcW w:w="1843" w:type="dxa"/>
            <w:vAlign w:val="center"/>
          </w:tcPr>
          <w:p w14:paraId="4AEA7483" w14:textId="77777777" w:rsidR="00FF3659" w:rsidRDefault="00FF3659" w:rsidP="00B2413A">
            <w:pPr>
              <w:spacing w:after="100"/>
              <w:jc w:val="center"/>
              <w:rPr>
                <w:rFonts w:cstheme="minorHAnsi"/>
              </w:rPr>
            </w:pPr>
          </w:p>
        </w:tc>
        <w:tc>
          <w:tcPr>
            <w:tcW w:w="1559" w:type="dxa"/>
            <w:vAlign w:val="center"/>
          </w:tcPr>
          <w:p w14:paraId="1F84B456" w14:textId="77777777" w:rsidR="00FF3659" w:rsidRDefault="00FF3659" w:rsidP="00B2413A">
            <w:pPr>
              <w:spacing w:after="100"/>
              <w:jc w:val="center"/>
              <w:rPr>
                <w:rFonts w:cstheme="minorHAnsi"/>
              </w:rPr>
            </w:pPr>
          </w:p>
        </w:tc>
      </w:tr>
      <w:tr w:rsidR="00FF3659" w14:paraId="0019A8FB" w14:textId="77777777" w:rsidTr="00B2413A">
        <w:tc>
          <w:tcPr>
            <w:tcW w:w="1702" w:type="dxa"/>
            <w:vAlign w:val="center"/>
          </w:tcPr>
          <w:p w14:paraId="467957BC" w14:textId="77777777" w:rsidR="00FF3659" w:rsidRDefault="00FF3659" w:rsidP="00B2413A">
            <w:pPr>
              <w:spacing w:after="100"/>
              <w:jc w:val="center"/>
              <w:rPr>
                <w:rFonts w:cstheme="minorHAnsi"/>
              </w:rPr>
            </w:pPr>
          </w:p>
        </w:tc>
        <w:tc>
          <w:tcPr>
            <w:tcW w:w="1984" w:type="dxa"/>
            <w:vAlign w:val="center"/>
          </w:tcPr>
          <w:p w14:paraId="3827B152" w14:textId="77777777" w:rsidR="00FF3659" w:rsidRDefault="00FF3659" w:rsidP="00B2413A">
            <w:pPr>
              <w:spacing w:after="100"/>
              <w:jc w:val="center"/>
              <w:rPr>
                <w:rFonts w:cstheme="minorHAnsi"/>
              </w:rPr>
            </w:pPr>
          </w:p>
        </w:tc>
        <w:tc>
          <w:tcPr>
            <w:tcW w:w="2268" w:type="dxa"/>
            <w:vAlign w:val="center"/>
          </w:tcPr>
          <w:p w14:paraId="65CA7173" w14:textId="77777777" w:rsidR="00FF3659" w:rsidRDefault="00FF3659" w:rsidP="00B2413A">
            <w:pPr>
              <w:spacing w:after="100"/>
              <w:jc w:val="center"/>
              <w:rPr>
                <w:rFonts w:cstheme="minorHAnsi"/>
              </w:rPr>
            </w:pPr>
          </w:p>
        </w:tc>
        <w:tc>
          <w:tcPr>
            <w:tcW w:w="1843" w:type="dxa"/>
            <w:vAlign w:val="center"/>
          </w:tcPr>
          <w:p w14:paraId="226F40BD" w14:textId="77777777" w:rsidR="00FF3659" w:rsidRDefault="00FF3659" w:rsidP="00B2413A">
            <w:pPr>
              <w:spacing w:after="100"/>
              <w:jc w:val="center"/>
              <w:rPr>
                <w:rFonts w:cstheme="minorHAnsi"/>
              </w:rPr>
            </w:pPr>
          </w:p>
        </w:tc>
        <w:tc>
          <w:tcPr>
            <w:tcW w:w="1559" w:type="dxa"/>
            <w:vAlign w:val="center"/>
          </w:tcPr>
          <w:p w14:paraId="21136515" w14:textId="77777777" w:rsidR="00FF3659" w:rsidRDefault="00FF3659" w:rsidP="00B2413A">
            <w:pPr>
              <w:spacing w:after="100"/>
              <w:jc w:val="center"/>
              <w:rPr>
                <w:rFonts w:cstheme="minorHAnsi"/>
              </w:rPr>
            </w:pPr>
          </w:p>
        </w:tc>
      </w:tr>
      <w:tr w:rsidR="00FF3659" w14:paraId="238109A1" w14:textId="77777777" w:rsidTr="00B2413A">
        <w:tc>
          <w:tcPr>
            <w:tcW w:w="1702" w:type="dxa"/>
            <w:vAlign w:val="center"/>
          </w:tcPr>
          <w:p w14:paraId="73744A32" w14:textId="77777777" w:rsidR="00FF3659" w:rsidRDefault="00FF3659" w:rsidP="00B2413A">
            <w:pPr>
              <w:spacing w:after="100"/>
              <w:jc w:val="center"/>
              <w:rPr>
                <w:rFonts w:cstheme="minorHAnsi"/>
              </w:rPr>
            </w:pPr>
          </w:p>
        </w:tc>
        <w:tc>
          <w:tcPr>
            <w:tcW w:w="1984" w:type="dxa"/>
            <w:vAlign w:val="center"/>
          </w:tcPr>
          <w:p w14:paraId="4F4F5607" w14:textId="77777777" w:rsidR="00FF3659" w:rsidRDefault="00FF3659" w:rsidP="00B2413A">
            <w:pPr>
              <w:spacing w:after="100"/>
              <w:jc w:val="center"/>
              <w:rPr>
                <w:rFonts w:cstheme="minorHAnsi"/>
              </w:rPr>
            </w:pPr>
          </w:p>
        </w:tc>
        <w:tc>
          <w:tcPr>
            <w:tcW w:w="2268" w:type="dxa"/>
            <w:vAlign w:val="center"/>
          </w:tcPr>
          <w:p w14:paraId="31A42761" w14:textId="77777777" w:rsidR="00FF3659" w:rsidRDefault="00FF3659" w:rsidP="00B2413A">
            <w:pPr>
              <w:spacing w:after="100"/>
              <w:jc w:val="center"/>
              <w:rPr>
                <w:rFonts w:cstheme="minorHAnsi"/>
              </w:rPr>
            </w:pPr>
          </w:p>
        </w:tc>
        <w:tc>
          <w:tcPr>
            <w:tcW w:w="1843" w:type="dxa"/>
            <w:vAlign w:val="center"/>
          </w:tcPr>
          <w:p w14:paraId="0187901B" w14:textId="77777777" w:rsidR="00FF3659" w:rsidRDefault="00FF3659" w:rsidP="00B2413A">
            <w:pPr>
              <w:spacing w:after="100"/>
              <w:jc w:val="center"/>
              <w:rPr>
                <w:rFonts w:cstheme="minorHAnsi"/>
              </w:rPr>
            </w:pPr>
          </w:p>
        </w:tc>
        <w:tc>
          <w:tcPr>
            <w:tcW w:w="1559" w:type="dxa"/>
            <w:vAlign w:val="center"/>
          </w:tcPr>
          <w:p w14:paraId="48B00372" w14:textId="77777777" w:rsidR="00FF3659" w:rsidRDefault="00FF3659" w:rsidP="00B2413A">
            <w:pPr>
              <w:spacing w:after="100"/>
              <w:jc w:val="center"/>
              <w:rPr>
                <w:rFonts w:cstheme="minorHAnsi"/>
              </w:rPr>
            </w:pPr>
          </w:p>
        </w:tc>
      </w:tr>
    </w:tbl>
    <w:p w14:paraId="378A255D" w14:textId="31B65F35" w:rsidR="00700A0A" w:rsidRPr="00192BC7" w:rsidRDefault="00FF3659" w:rsidP="00192BC7">
      <w:pPr>
        <w:tabs>
          <w:tab w:val="left" w:pos="2268"/>
        </w:tabs>
        <w:rPr>
          <w:rFonts w:cs="Arial"/>
          <w:b/>
          <w:bCs/>
          <w:caps/>
          <w:color w:val="3CB6EC"/>
          <w:kern w:val="32"/>
          <w:sz w:val="24"/>
          <w:szCs w:val="32"/>
        </w:rPr>
      </w:pPr>
      <w:r w:rsidRPr="00974E9E">
        <w:t xml:space="preserve">Panorama </w:t>
      </w:r>
      <w:r>
        <w:t xml:space="preserve">connu </w:t>
      </w:r>
      <w:r w:rsidRPr="00974E9E">
        <w:t xml:space="preserve">des fournisseurs sur le territoire national ou européen et justification du choix des </w:t>
      </w:r>
      <w:r>
        <w:t xml:space="preserve">principaux </w:t>
      </w:r>
      <w:r w:rsidRPr="00974E9E">
        <w:t>sous-traitants pressentis</w:t>
      </w:r>
      <w:bookmarkStart w:id="29" w:name="_Toc418604111"/>
      <w:bookmarkStart w:id="30" w:name="_Toc418604811"/>
      <w:r w:rsidR="00700A0A">
        <w:br w:type="page"/>
      </w:r>
    </w:p>
    <w:p w14:paraId="24EEE367" w14:textId="494A040C" w:rsidR="00A65410" w:rsidRPr="00A65410" w:rsidRDefault="00A65410" w:rsidP="00A65410">
      <w:pPr>
        <w:pStyle w:val="Titre2"/>
      </w:pPr>
      <w:bookmarkStart w:id="31" w:name="_Toc194567177"/>
      <w:r w:rsidRPr="00A65410">
        <w:lastRenderedPageBreak/>
        <w:t>Description synthétique du plan de travail</w:t>
      </w:r>
      <w:bookmarkEnd w:id="29"/>
      <w:bookmarkEnd w:id="30"/>
      <w:bookmarkEnd w:id="31"/>
    </w:p>
    <w:p w14:paraId="7B969FCF"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32" w:name="_Toc418603965"/>
      <w:bookmarkStart w:id="33" w:name="_Toc418604112"/>
      <w:bookmarkStart w:id="34" w:name="_Toc194566305"/>
      <w:bookmarkStart w:id="35" w:name="_Toc194567178"/>
      <w:bookmarkEnd w:id="32"/>
      <w:bookmarkEnd w:id="33"/>
      <w:bookmarkEnd w:id="34"/>
      <w:bookmarkEnd w:id="35"/>
    </w:p>
    <w:p w14:paraId="32665087" w14:textId="77777777" w:rsidR="00A65410" w:rsidRPr="00F16275" w:rsidRDefault="00A65410" w:rsidP="007653C1">
      <w:bookmarkStart w:id="36" w:name="_Toc418604113"/>
      <w:bookmarkStart w:id="37" w:name="_Toc418604812"/>
      <w:r>
        <w:t>P</w:t>
      </w:r>
      <w:r w:rsidRPr="00F16275">
        <w:t>ositionneme</w:t>
      </w:r>
      <w:r>
        <w:t>nt du projet dans la filière ou sa chaîne de valeur (synoptique), Mise</w:t>
      </w:r>
      <w:r w:rsidRPr="00F16275">
        <w:t xml:space="preserve"> en évidence pour chaque étape du projet et/ou des procédés :</w:t>
      </w:r>
    </w:p>
    <w:p w14:paraId="1A2C19A5" w14:textId="77777777" w:rsidR="00A65410" w:rsidRPr="006C4C96" w:rsidRDefault="00A65410" w:rsidP="007653C1">
      <w:r w:rsidRPr="006C4C96">
        <w:t>Flux entrants (produits, matière, énergie, eau…) et sortants de chaque étape du projet (données quantifiables demandées)</w:t>
      </w:r>
    </w:p>
    <w:p w14:paraId="28E0972D" w14:textId="612DF6D3" w:rsidR="00A65410" w:rsidRDefault="00A65410" w:rsidP="007653C1">
      <w:r>
        <w:t>R</w:t>
      </w:r>
      <w:r w:rsidRPr="00F16275">
        <w:t>ejets associés au projet et/ ou à l</w:t>
      </w:r>
      <w:r>
        <w:t>’activité principale du projet</w:t>
      </w:r>
    </w:p>
    <w:p w14:paraId="3B62DC7C" w14:textId="77777777" w:rsidR="00700A0A" w:rsidRDefault="00700A0A" w:rsidP="007653C1"/>
    <w:p w14:paraId="5C7DCDA5" w14:textId="3F21E9B8" w:rsidR="00A65410" w:rsidRDefault="00A65410" w:rsidP="007653C1">
      <w:pPr>
        <w:pStyle w:val="Titre3"/>
        <w:numPr>
          <w:ilvl w:val="0"/>
          <w:numId w:val="12"/>
        </w:numPr>
      </w:pPr>
      <w:bookmarkStart w:id="38" w:name="_Toc194567179"/>
      <w:r w:rsidRPr="00A65410">
        <w:t>Arborescence du projet</w:t>
      </w:r>
      <w:bookmarkEnd w:id="36"/>
      <w:bookmarkEnd w:id="37"/>
      <w:bookmarkEnd w:id="38"/>
    </w:p>
    <w:p w14:paraId="13100506" w14:textId="2021F613" w:rsidR="007653C1" w:rsidRDefault="007653C1" w:rsidP="007653C1"/>
    <w:p w14:paraId="51E9FEFC" w14:textId="22E2F4B8" w:rsidR="00700A0A" w:rsidRDefault="00700A0A" w:rsidP="007653C1">
      <w:r>
        <w:t xml:space="preserve">Lotissement du projet </w:t>
      </w:r>
    </w:p>
    <w:p w14:paraId="67003E24" w14:textId="6BB4B5EC" w:rsidR="00DB674D" w:rsidRPr="007653C1" w:rsidRDefault="00DB674D" w:rsidP="00192BC7">
      <w:pPr>
        <w:jc w:val="center"/>
      </w:pPr>
      <w:r>
        <w:rPr>
          <w:noProof/>
        </w:rPr>
        <w:drawing>
          <wp:inline distT="0" distB="0" distL="0" distR="0" wp14:anchorId="6AF62600" wp14:editId="001CBDA6">
            <wp:extent cx="5613991" cy="2402958"/>
            <wp:effectExtent l="0" t="0" r="2540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147201C" w14:textId="493733D2" w:rsidR="00A65410" w:rsidRDefault="00A65410" w:rsidP="00A65410">
      <w:pPr>
        <w:pStyle w:val="Titre3"/>
      </w:pPr>
      <w:bookmarkStart w:id="39" w:name="_Toc418604114"/>
      <w:bookmarkStart w:id="40" w:name="_Toc418604813"/>
      <w:bookmarkStart w:id="41" w:name="_Toc194567180"/>
      <w:r w:rsidRPr="00A65410">
        <w:t>Description des lots / activités</w:t>
      </w:r>
      <w:bookmarkEnd w:id="39"/>
      <w:bookmarkEnd w:id="40"/>
      <w:bookmarkEnd w:id="41"/>
    </w:p>
    <w:p w14:paraId="46D2094C" w14:textId="2A3838AD" w:rsidR="00DB674D" w:rsidRDefault="00DB674D" w:rsidP="007653C1"/>
    <w:tbl>
      <w:tblPr>
        <w:tblStyle w:val="Tramemoyenne1-Accent5"/>
        <w:tblW w:w="0" w:type="auto"/>
        <w:tblLook w:val="06A0" w:firstRow="1" w:lastRow="0" w:firstColumn="1" w:lastColumn="0" w:noHBand="1" w:noVBand="1"/>
      </w:tblPr>
      <w:tblGrid>
        <w:gridCol w:w="966"/>
        <w:gridCol w:w="1434"/>
        <w:gridCol w:w="4253"/>
        <w:gridCol w:w="2511"/>
      </w:tblGrid>
      <w:tr w:rsidR="00DB674D" w14:paraId="088A50C9" w14:textId="77777777" w:rsidTr="00AE0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dxa"/>
            <w:tcBorders>
              <w:bottom w:val="nil"/>
            </w:tcBorders>
            <w:shd w:val="clear" w:color="auto" w:fill="00B0F0"/>
            <w:vAlign w:val="center"/>
          </w:tcPr>
          <w:p w14:paraId="37567E40" w14:textId="77777777" w:rsidR="00DB674D" w:rsidRDefault="00DB674D" w:rsidP="0063471D">
            <w:pPr>
              <w:jc w:val="left"/>
            </w:pPr>
            <w:r>
              <w:t>Lot</w:t>
            </w:r>
          </w:p>
        </w:tc>
        <w:tc>
          <w:tcPr>
            <w:tcW w:w="1434" w:type="dxa"/>
            <w:tcBorders>
              <w:bottom w:val="nil"/>
            </w:tcBorders>
            <w:shd w:val="clear" w:color="auto" w:fill="00B0F0"/>
            <w:vAlign w:val="center"/>
          </w:tcPr>
          <w:p w14:paraId="0C363AB0"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 xml:space="preserve">Budget </w:t>
            </w:r>
          </w:p>
        </w:tc>
        <w:tc>
          <w:tcPr>
            <w:tcW w:w="4253" w:type="dxa"/>
            <w:tcBorders>
              <w:bottom w:val="nil"/>
            </w:tcBorders>
            <w:shd w:val="clear" w:color="auto" w:fill="00B0F0"/>
            <w:vAlign w:val="center"/>
          </w:tcPr>
          <w:p w14:paraId="177638D3"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Contenu</w:t>
            </w:r>
          </w:p>
        </w:tc>
        <w:tc>
          <w:tcPr>
            <w:tcW w:w="2511" w:type="dxa"/>
            <w:tcBorders>
              <w:bottom w:val="nil"/>
            </w:tcBorders>
            <w:shd w:val="clear" w:color="auto" w:fill="00B0F0"/>
            <w:vAlign w:val="center"/>
          </w:tcPr>
          <w:p w14:paraId="2D6EA3B0"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Partenaires impliqués</w:t>
            </w:r>
          </w:p>
        </w:tc>
      </w:tr>
      <w:tr w:rsidR="00DB674D" w14:paraId="5CC039B9" w14:textId="77777777" w:rsidTr="00AE0F3B">
        <w:tc>
          <w:tcPr>
            <w:cnfStyle w:val="001000000000" w:firstRow="0" w:lastRow="0" w:firstColumn="1" w:lastColumn="0" w:oddVBand="0" w:evenVBand="0" w:oddHBand="0" w:evenHBand="0" w:firstRowFirstColumn="0" w:firstRowLastColumn="0" w:lastRowFirstColumn="0" w:lastRowLastColumn="0"/>
            <w:tcW w:w="966" w:type="dxa"/>
            <w:tcBorders>
              <w:top w:val="nil"/>
            </w:tcBorders>
            <w:shd w:val="clear" w:color="auto" w:fill="DBE5F1" w:themeFill="accent1" w:themeFillTint="33"/>
          </w:tcPr>
          <w:p w14:paraId="3D49EB30" w14:textId="77777777" w:rsidR="00DB674D" w:rsidRPr="009F2DF9" w:rsidRDefault="00DB674D" w:rsidP="0063471D">
            <w:pPr>
              <w:rPr>
                <w:szCs w:val="20"/>
              </w:rPr>
            </w:pPr>
            <w:r>
              <w:rPr>
                <w:szCs w:val="20"/>
              </w:rPr>
              <w:t>Lot 1</w:t>
            </w:r>
          </w:p>
        </w:tc>
        <w:tc>
          <w:tcPr>
            <w:tcW w:w="1434" w:type="dxa"/>
            <w:tcBorders>
              <w:top w:val="nil"/>
            </w:tcBorders>
            <w:vAlign w:val="center"/>
          </w:tcPr>
          <w:p w14:paraId="57D064CE"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 k€</w:t>
            </w:r>
          </w:p>
        </w:tc>
        <w:tc>
          <w:tcPr>
            <w:tcW w:w="4253" w:type="dxa"/>
            <w:tcBorders>
              <w:top w:val="nil"/>
            </w:tcBorders>
            <w:vAlign w:val="center"/>
          </w:tcPr>
          <w:p w14:paraId="70B820E7"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p>
        </w:tc>
        <w:tc>
          <w:tcPr>
            <w:tcW w:w="2511" w:type="dxa"/>
            <w:tcBorders>
              <w:top w:val="nil"/>
            </w:tcBorders>
            <w:vAlign w:val="center"/>
          </w:tcPr>
          <w:p w14:paraId="62D3379A" w14:textId="77777777" w:rsidR="00DB674D" w:rsidRPr="00250AB4" w:rsidRDefault="00DB674D" w:rsidP="0063471D">
            <w:pPr>
              <w:jc w:val="right"/>
              <w:cnfStyle w:val="000000000000" w:firstRow="0" w:lastRow="0" w:firstColumn="0" w:lastColumn="0" w:oddVBand="0" w:evenVBand="0" w:oddHBand="0" w:evenHBand="0" w:firstRowFirstColumn="0" w:firstRowLastColumn="0" w:lastRowFirstColumn="0" w:lastRowLastColumn="0"/>
              <w:rPr>
                <w:b/>
                <w:szCs w:val="20"/>
              </w:rPr>
            </w:pPr>
            <w:r w:rsidRPr="00250AB4">
              <w:rPr>
                <w:b/>
                <w:szCs w:val="20"/>
              </w:rPr>
              <w:t>Coordinateur du lot</w:t>
            </w:r>
          </w:p>
          <w:p w14:paraId="5C08E82F"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Partenaire(s) du lot</w:t>
            </w:r>
          </w:p>
        </w:tc>
      </w:tr>
      <w:tr w:rsidR="00DB674D" w14:paraId="299C12CA" w14:textId="77777777" w:rsidTr="00AE0F3B">
        <w:tc>
          <w:tcPr>
            <w:cnfStyle w:val="001000000000" w:firstRow="0" w:lastRow="0" w:firstColumn="1" w:lastColumn="0" w:oddVBand="0" w:evenVBand="0" w:oddHBand="0" w:evenHBand="0" w:firstRowFirstColumn="0" w:firstRowLastColumn="0" w:lastRowFirstColumn="0" w:lastRowLastColumn="0"/>
            <w:tcW w:w="966" w:type="dxa"/>
            <w:shd w:val="clear" w:color="auto" w:fill="DBE5F1" w:themeFill="accent1" w:themeFillTint="33"/>
          </w:tcPr>
          <w:p w14:paraId="55736890" w14:textId="77777777" w:rsidR="00DB674D" w:rsidRPr="009F2DF9" w:rsidRDefault="00DB674D" w:rsidP="0063471D">
            <w:pPr>
              <w:rPr>
                <w:szCs w:val="20"/>
              </w:rPr>
            </w:pPr>
            <w:r>
              <w:rPr>
                <w:szCs w:val="20"/>
              </w:rPr>
              <w:t>…</w:t>
            </w:r>
          </w:p>
        </w:tc>
        <w:tc>
          <w:tcPr>
            <w:tcW w:w="1434" w:type="dxa"/>
          </w:tcPr>
          <w:p w14:paraId="477F4DE7"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c>
          <w:tcPr>
            <w:tcW w:w="4253" w:type="dxa"/>
          </w:tcPr>
          <w:p w14:paraId="79DC7ED7"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c>
          <w:tcPr>
            <w:tcW w:w="2511" w:type="dxa"/>
          </w:tcPr>
          <w:p w14:paraId="1AFAFBD6"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r>
    </w:tbl>
    <w:p w14:paraId="2C9BC090" w14:textId="77777777" w:rsidR="008B614F" w:rsidRDefault="008B614F" w:rsidP="008B614F"/>
    <w:p w14:paraId="00A7C4F7" w14:textId="77777777" w:rsidR="00A65410" w:rsidRPr="00A65410" w:rsidRDefault="00A65410" w:rsidP="00A65410">
      <w:pPr>
        <w:pStyle w:val="Titre3"/>
      </w:pPr>
      <w:bookmarkStart w:id="42" w:name="_Toc418604115"/>
      <w:bookmarkStart w:id="43" w:name="_Toc418604814"/>
      <w:bookmarkStart w:id="44" w:name="_Toc194567181"/>
      <w:r w:rsidRPr="00A65410">
        <w:t>Livrables</w:t>
      </w:r>
      <w:bookmarkEnd w:id="42"/>
      <w:bookmarkEnd w:id="43"/>
      <w:bookmarkEnd w:id="44"/>
    </w:p>
    <w:p w14:paraId="097C355D" w14:textId="1FDA95D2" w:rsidR="00A65410" w:rsidRPr="004D0E71" w:rsidRDefault="00A65410" w:rsidP="004D0E71">
      <w:pPr>
        <w:tabs>
          <w:tab w:val="left" w:pos="2268"/>
        </w:tabs>
        <w:ind w:left="714" w:hanging="357"/>
        <w:rPr>
          <w:rFonts w:asciiTheme="minorHAnsi" w:hAnsiTheme="minorHAnsi"/>
          <w:highlight w:val="darkBlue"/>
        </w:rPr>
      </w:pPr>
    </w:p>
    <w:tbl>
      <w:tblPr>
        <w:tblStyle w:val="TableauListe3-Accentuation5"/>
        <w:tblW w:w="0" w:type="auto"/>
        <w:tblLook w:val="04A0" w:firstRow="1" w:lastRow="0" w:firstColumn="1" w:lastColumn="0" w:noHBand="0" w:noVBand="1"/>
      </w:tblPr>
      <w:tblGrid>
        <w:gridCol w:w="1161"/>
        <w:gridCol w:w="1244"/>
        <w:gridCol w:w="1843"/>
        <w:gridCol w:w="1892"/>
        <w:gridCol w:w="1561"/>
        <w:gridCol w:w="1473"/>
      </w:tblGrid>
      <w:tr w:rsidR="00DF0916" w14:paraId="7C59F0F8" w14:textId="77777777" w:rsidTr="006347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dxa"/>
            <w:shd w:val="clear" w:color="auto" w:fill="00B0F0"/>
            <w:vAlign w:val="center"/>
          </w:tcPr>
          <w:p w14:paraId="668AB8A7" w14:textId="77777777" w:rsidR="00DF0916" w:rsidRPr="00126DF6" w:rsidRDefault="00DF0916" w:rsidP="0063471D">
            <w:pPr>
              <w:keepNext/>
              <w:keepLines/>
              <w:jc w:val="left"/>
              <w:rPr>
                <w:rFonts w:cs="Arial"/>
                <w:szCs w:val="20"/>
              </w:rPr>
            </w:pPr>
            <w:r w:rsidRPr="00126DF6">
              <w:rPr>
                <w:rFonts w:cs="Arial"/>
                <w:szCs w:val="20"/>
              </w:rPr>
              <w:t>Lot/T</w:t>
            </w:r>
            <w:r>
              <w:rPr>
                <w:rFonts w:cs="Arial"/>
                <w:szCs w:val="20"/>
              </w:rPr>
              <w:t>âche</w:t>
            </w:r>
          </w:p>
        </w:tc>
        <w:tc>
          <w:tcPr>
            <w:tcW w:w="1244" w:type="dxa"/>
            <w:shd w:val="clear" w:color="auto" w:fill="00B0F0"/>
            <w:vAlign w:val="center"/>
          </w:tcPr>
          <w:p w14:paraId="72DACDA2"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Référence</w:t>
            </w:r>
          </w:p>
        </w:tc>
        <w:tc>
          <w:tcPr>
            <w:tcW w:w="1843" w:type="dxa"/>
            <w:shd w:val="clear" w:color="auto" w:fill="00B0F0"/>
            <w:vAlign w:val="center"/>
          </w:tcPr>
          <w:p w14:paraId="4F0FC06E"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Intitulé</w:t>
            </w:r>
          </w:p>
        </w:tc>
        <w:tc>
          <w:tcPr>
            <w:tcW w:w="1892" w:type="dxa"/>
            <w:shd w:val="clear" w:color="auto" w:fill="00B0F0"/>
            <w:vAlign w:val="center"/>
          </w:tcPr>
          <w:p w14:paraId="2A560A1D"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Partenaires impliqués</w:t>
            </w:r>
          </w:p>
        </w:tc>
        <w:tc>
          <w:tcPr>
            <w:tcW w:w="1561" w:type="dxa"/>
            <w:shd w:val="clear" w:color="auto" w:fill="00B0F0"/>
            <w:vAlign w:val="center"/>
          </w:tcPr>
          <w:p w14:paraId="41CEBF52"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Date prévisionnelle de livraison</w:t>
            </w:r>
          </w:p>
        </w:tc>
        <w:tc>
          <w:tcPr>
            <w:tcW w:w="1473" w:type="dxa"/>
            <w:shd w:val="clear" w:color="auto" w:fill="00B0F0"/>
            <w:vAlign w:val="center"/>
          </w:tcPr>
          <w:p w14:paraId="338E7CE3"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Etape-clé / Jalon intermédiaire</w:t>
            </w:r>
          </w:p>
        </w:tc>
      </w:tr>
      <w:tr w:rsidR="00DF0916" w14:paraId="3C18A75E"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vAlign w:val="center"/>
          </w:tcPr>
          <w:p w14:paraId="217E5880" w14:textId="77777777" w:rsidR="00DF0916" w:rsidRPr="00922D48" w:rsidRDefault="00DF0916" w:rsidP="0063471D">
            <w:pPr>
              <w:keepNext/>
              <w:keepLines/>
              <w:jc w:val="left"/>
              <w:rPr>
                <w:rFonts w:cs="Arial"/>
                <w:b w:val="0"/>
                <w:szCs w:val="20"/>
              </w:rPr>
            </w:pPr>
            <w:r>
              <w:rPr>
                <w:rFonts w:cs="Arial"/>
                <w:b w:val="0"/>
                <w:szCs w:val="20"/>
              </w:rPr>
              <w:t>T 0.1</w:t>
            </w:r>
          </w:p>
        </w:tc>
        <w:tc>
          <w:tcPr>
            <w:tcW w:w="1244" w:type="dxa"/>
            <w:shd w:val="clear" w:color="auto" w:fill="DBE5F1" w:themeFill="accent1" w:themeFillTint="33"/>
            <w:vAlign w:val="center"/>
          </w:tcPr>
          <w:p w14:paraId="0715EA77"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L1</w:t>
            </w:r>
          </w:p>
        </w:tc>
        <w:tc>
          <w:tcPr>
            <w:tcW w:w="1843" w:type="dxa"/>
            <w:vAlign w:val="center"/>
          </w:tcPr>
          <w:p w14:paraId="6ED0810A"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u w:val="single"/>
              </w:rPr>
            </w:pPr>
            <w:r w:rsidRPr="00922D48">
              <w:rPr>
                <w:rFonts w:cs="Arial"/>
                <w:szCs w:val="20"/>
                <w:u w:val="single"/>
              </w:rPr>
              <w:t>Titre</w:t>
            </w:r>
          </w:p>
          <w:p w14:paraId="4FF3441C"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Descriptif</w:t>
            </w:r>
          </w:p>
        </w:tc>
        <w:tc>
          <w:tcPr>
            <w:tcW w:w="1892" w:type="dxa"/>
            <w:vAlign w:val="center"/>
          </w:tcPr>
          <w:p w14:paraId="4288BA2B"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Pilote du livrable</w:t>
            </w:r>
          </w:p>
          <w:p w14:paraId="125ACEDA"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Partenaire(s)</w:t>
            </w:r>
          </w:p>
        </w:tc>
        <w:tc>
          <w:tcPr>
            <w:tcW w:w="1561" w:type="dxa"/>
            <w:vAlign w:val="center"/>
          </w:tcPr>
          <w:p w14:paraId="40BE42C2"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T0 + … mois</w:t>
            </w:r>
          </w:p>
        </w:tc>
        <w:tc>
          <w:tcPr>
            <w:tcW w:w="1473" w:type="dxa"/>
            <w:vAlign w:val="center"/>
          </w:tcPr>
          <w:p w14:paraId="5E13E3D7"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EC 1</w:t>
            </w:r>
          </w:p>
        </w:tc>
      </w:tr>
      <w:tr w:rsidR="00DF0916" w14:paraId="26AAF672" w14:textId="77777777" w:rsidTr="0063471D">
        <w:tc>
          <w:tcPr>
            <w:cnfStyle w:val="001000000000" w:firstRow="0" w:lastRow="0" w:firstColumn="1" w:lastColumn="0" w:oddVBand="0" w:evenVBand="0" w:oddHBand="0" w:evenHBand="0" w:firstRowFirstColumn="0" w:firstRowLastColumn="0" w:lastRowFirstColumn="0" w:lastRowLastColumn="0"/>
            <w:tcW w:w="1161" w:type="dxa"/>
            <w:shd w:val="clear" w:color="auto" w:fill="auto"/>
          </w:tcPr>
          <w:p w14:paraId="18D98915" w14:textId="77777777" w:rsidR="00DF0916" w:rsidRDefault="00DF0916" w:rsidP="0063471D">
            <w:pPr>
              <w:rPr>
                <w:rFonts w:cs="Arial"/>
                <w:szCs w:val="20"/>
              </w:rPr>
            </w:pPr>
            <w:r>
              <w:rPr>
                <w:rFonts w:cs="Arial"/>
                <w:szCs w:val="20"/>
              </w:rPr>
              <w:t>…</w:t>
            </w:r>
          </w:p>
        </w:tc>
        <w:tc>
          <w:tcPr>
            <w:tcW w:w="1244" w:type="dxa"/>
            <w:shd w:val="clear" w:color="auto" w:fill="DBE5F1" w:themeFill="accent1" w:themeFillTint="33"/>
          </w:tcPr>
          <w:p w14:paraId="6C6CAC7D"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43" w:type="dxa"/>
          </w:tcPr>
          <w:p w14:paraId="20222AA7"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92" w:type="dxa"/>
          </w:tcPr>
          <w:p w14:paraId="59CB0A3B"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561" w:type="dxa"/>
          </w:tcPr>
          <w:p w14:paraId="5D5450CC"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473" w:type="dxa"/>
          </w:tcPr>
          <w:p w14:paraId="06AC9A60"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121D0523" w14:textId="77777777" w:rsidR="008B614F" w:rsidRDefault="008B614F">
      <w:pPr>
        <w:spacing w:before="0" w:after="0"/>
        <w:jc w:val="left"/>
        <w:rPr>
          <w:rFonts w:cs="Arial"/>
          <w:b/>
          <w:bCs/>
          <w:caps/>
          <w:color w:val="3CB6EC"/>
          <w:kern w:val="32"/>
          <w:sz w:val="24"/>
          <w:szCs w:val="32"/>
        </w:rPr>
      </w:pPr>
      <w:bookmarkStart w:id="45" w:name="_Toc418604116"/>
      <w:bookmarkStart w:id="46" w:name="_Toc418604815"/>
      <w:r>
        <w:br w:type="page"/>
      </w:r>
    </w:p>
    <w:p w14:paraId="74ED7258" w14:textId="1A0377F0" w:rsidR="00A65410" w:rsidRPr="00A65410" w:rsidRDefault="00A65410" w:rsidP="00A65410">
      <w:pPr>
        <w:pStyle w:val="Titre2"/>
      </w:pPr>
      <w:bookmarkStart w:id="47" w:name="_Toc194567182"/>
      <w:r w:rsidRPr="00A65410">
        <w:lastRenderedPageBreak/>
        <w:t>Calendrier</w:t>
      </w:r>
      <w:bookmarkEnd w:id="45"/>
      <w:bookmarkEnd w:id="46"/>
      <w:bookmarkEnd w:id="47"/>
    </w:p>
    <w:p w14:paraId="544896A6"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48" w:name="_Toc418603970"/>
      <w:bookmarkStart w:id="49" w:name="_Toc418604117"/>
      <w:bookmarkStart w:id="50" w:name="_Toc194566310"/>
      <w:bookmarkStart w:id="51" w:name="_Toc194567183"/>
      <w:bookmarkEnd w:id="48"/>
      <w:bookmarkEnd w:id="49"/>
      <w:bookmarkEnd w:id="50"/>
      <w:bookmarkEnd w:id="51"/>
    </w:p>
    <w:p w14:paraId="7FC841BB" w14:textId="6D35292D" w:rsidR="00A65410" w:rsidRDefault="00A65410" w:rsidP="007653C1">
      <w:pPr>
        <w:pStyle w:val="Titre3"/>
        <w:numPr>
          <w:ilvl w:val="0"/>
          <w:numId w:val="14"/>
        </w:numPr>
      </w:pPr>
      <w:bookmarkStart w:id="52" w:name="_Toc418604118"/>
      <w:bookmarkStart w:id="53" w:name="_Toc418604816"/>
      <w:bookmarkStart w:id="54" w:name="_Toc194567184"/>
      <w:r w:rsidRPr="00A65410">
        <w:t>Planning indicatif du projet</w:t>
      </w:r>
      <w:bookmarkEnd w:id="52"/>
      <w:bookmarkEnd w:id="53"/>
      <w:bookmarkEnd w:id="54"/>
      <w:r w:rsidRPr="00A65410">
        <w:t xml:space="preserve"> </w:t>
      </w:r>
    </w:p>
    <w:p w14:paraId="2B79A7E6" w14:textId="0D3F6531" w:rsidR="007653C1" w:rsidRDefault="007653C1" w:rsidP="007653C1"/>
    <w:p w14:paraId="3DA4CB8C" w14:textId="77777777" w:rsidR="002A168C" w:rsidRDefault="002A168C" w:rsidP="002A168C">
      <w:r>
        <w:t>Logique de déroulement et interdépendance des activités (insérer un schéma synthétique)</w:t>
      </w:r>
    </w:p>
    <w:p w14:paraId="5419BEC0" w14:textId="50AE9CE3" w:rsidR="002A168C" w:rsidRDefault="002A168C" w:rsidP="007653C1"/>
    <w:p w14:paraId="55C59F0F" w14:textId="77777777" w:rsidR="002A168C" w:rsidRDefault="002A168C" w:rsidP="007653C1"/>
    <w:p w14:paraId="25D29B29" w14:textId="77777777" w:rsidR="00DB674D" w:rsidRDefault="00DB674D" w:rsidP="00DB674D">
      <w:r w:rsidRPr="00F220B0">
        <w:t>Planning détaillé</w:t>
      </w:r>
      <w:r>
        <w:t xml:space="preserve"> (type Gantt), comprenant : </w:t>
      </w:r>
    </w:p>
    <w:p w14:paraId="1B974BDD" w14:textId="77777777" w:rsidR="00DB674D" w:rsidRDefault="00DB674D" w:rsidP="00DB674D">
      <w:pPr>
        <w:pStyle w:val="Paragraphedeliste"/>
        <w:numPr>
          <w:ilvl w:val="0"/>
          <w:numId w:val="8"/>
        </w:numPr>
      </w:pPr>
      <w:proofErr w:type="gramStart"/>
      <w:r w:rsidRPr="00D26822">
        <w:rPr>
          <w:b/>
        </w:rPr>
        <w:t>les</w:t>
      </w:r>
      <w:proofErr w:type="gramEnd"/>
      <w:r w:rsidRPr="00D26822">
        <w:rPr>
          <w:b/>
        </w:rPr>
        <w:t xml:space="preserve"> étapes-clés</w:t>
      </w:r>
      <w:r>
        <w:t xml:space="preserve"> : validation et synthèse des activités passées (sur la base de livrables dédiés), qui pourront être présentées à l’ADEME </w:t>
      </w:r>
    </w:p>
    <w:p w14:paraId="16461A34" w14:textId="77777777" w:rsidR="00DB674D" w:rsidRDefault="00DB674D" w:rsidP="00DB674D">
      <w:pPr>
        <w:pStyle w:val="Paragraphedeliste"/>
        <w:numPr>
          <w:ilvl w:val="0"/>
          <w:numId w:val="8"/>
        </w:numPr>
      </w:pPr>
      <w:r w:rsidRPr="00D26822">
        <w:rPr>
          <w:b/>
        </w:rPr>
        <w:t>Jalons intermédiaires </w:t>
      </w:r>
      <w:r>
        <w:t>: décision de poursuite ou d’arrêt projet sur conclusions de travaux antérieurs ou éléments exogènes au projet (sur la base de livrables dédiés)</w:t>
      </w:r>
    </w:p>
    <w:p w14:paraId="42BB6025" w14:textId="6641EE8C" w:rsidR="00DB674D" w:rsidRDefault="00DB674D" w:rsidP="007653C1"/>
    <w:p w14:paraId="0A6953FE" w14:textId="77777777" w:rsidR="002A168C" w:rsidRDefault="002A168C" w:rsidP="007653C1"/>
    <w:p w14:paraId="64FF8AA2" w14:textId="2AB91897" w:rsidR="00DB674D" w:rsidRPr="008B614F" w:rsidRDefault="00DB674D" w:rsidP="00DB674D">
      <w:pPr>
        <w:rPr>
          <w:b/>
          <w:u w:val="single"/>
        </w:rPr>
      </w:pPr>
      <w:r w:rsidRPr="008B614F">
        <w:rPr>
          <w:b/>
          <w:u w:val="single"/>
        </w:rPr>
        <w:t>Préciser le T0 du projet : son démarrage prévisionnel réel</w:t>
      </w:r>
    </w:p>
    <w:p w14:paraId="7B0C5173" w14:textId="4551DEDA" w:rsidR="007653C1" w:rsidRDefault="007653C1" w:rsidP="007653C1"/>
    <w:p w14:paraId="4D9C1E90" w14:textId="77777777" w:rsidR="008B614F" w:rsidRPr="007653C1" w:rsidRDefault="008B614F" w:rsidP="007653C1"/>
    <w:p w14:paraId="58D69EA3" w14:textId="77777777" w:rsidR="00A65410" w:rsidRPr="00A65410" w:rsidRDefault="00A65410" w:rsidP="00A65410">
      <w:pPr>
        <w:pStyle w:val="Titre3"/>
      </w:pPr>
      <w:bookmarkStart w:id="55" w:name="_Toc418604119"/>
      <w:bookmarkStart w:id="56" w:name="_Toc418604817"/>
      <w:bookmarkStart w:id="57" w:name="_Toc194567185"/>
      <w:r w:rsidRPr="00A65410">
        <w:t>Étapes-clés et Jalons Intermédiaires</w:t>
      </w:r>
      <w:bookmarkEnd w:id="55"/>
      <w:bookmarkEnd w:id="56"/>
      <w:bookmarkEnd w:id="57"/>
      <w:r w:rsidRPr="00A65410">
        <w:t xml:space="preserve"> </w:t>
      </w:r>
    </w:p>
    <w:p w14:paraId="10597E2C" w14:textId="5A18720E" w:rsidR="00A65410" w:rsidRPr="00F760A1" w:rsidRDefault="00AA283D" w:rsidP="00F760A1">
      <w:pPr>
        <w:tabs>
          <w:tab w:val="left" w:pos="2268"/>
        </w:tabs>
        <w:rPr>
          <w:rFonts w:asciiTheme="minorHAnsi" w:hAnsiTheme="minorHAnsi"/>
        </w:rPr>
      </w:pPr>
      <w:r w:rsidRPr="00F760A1">
        <w:rPr>
          <w:rFonts w:asciiTheme="minorHAnsi" w:hAnsiTheme="minorHAnsi"/>
        </w:rPr>
        <w:t xml:space="preserve">A noter qu’il est attendu : </w:t>
      </w:r>
      <w:r w:rsidRPr="00F760A1">
        <w:rPr>
          <w:rFonts w:asciiTheme="minorHAnsi" w:hAnsiTheme="minorHAnsi"/>
          <w:b/>
          <w:bCs/>
          <w:u w:val="single"/>
        </w:rPr>
        <w:t>environ 1 Etape-clé/an</w:t>
      </w:r>
      <w:r w:rsidRPr="00F760A1">
        <w:rPr>
          <w:rFonts w:asciiTheme="minorHAnsi" w:hAnsiTheme="minorHAnsi"/>
        </w:rPr>
        <w:t>. Dans l’idéal, les jalons Go/No go seront placés à la même date qu’une Etape-clé.</w:t>
      </w:r>
    </w:p>
    <w:p w14:paraId="1FB5243A" w14:textId="6EFE7198" w:rsidR="00A65410" w:rsidRPr="00AF4185" w:rsidRDefault="007653C1" w:rsidP="00A65410">
      <w:pPr>
        <w:rPr>
          <w:rFonts w:asciiTheme="minorHAnsi" w:hAnsiTheme="minorHAnsi"/>
          <w:i/>
          <w:szCs w:val="20"/>
        </w:rPr>
      </w:pPr>
      <w:r>
        <w:rPr>
          <w:rFonts w:asciiTheme="minorHAnsi" w:hAnsiTheme="minorHAnsi"/>
          <w:i/>
          <w:szCs w:val="20"/>
        </w:rPr>
        <w:t>Sur la base du planning indicatif du projet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696"/>
        <w:gridCol w:w="6598"/>
      </w:tblGrid>
      <w:tr w:rsidR="00A65410" w:rsidRPr="00AF4185" w14:paraId="50615577" w14:textId="77777777" w:rsidTr="00A65410">
        <w:tc>
          <w:tcPr>
            <w:tcW w:w="1282" w:type="dxa"/>
            <w:shd w:val="clear" w:color="auto" w:fill="auto"/>
          </w:tcPr>
          <w:p w14:paraId="033B8177" w14:textId="5A29EC4F"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Etape – clé</w:t>
            </w:r>
            <w:r w:rsidR="009A48D6">
              <w:rPr>
                <w:rFonts w:asciiTheme="minorHAnsi" w:hAnsiTheme="minorHAnsi"/>
                <w:b/>
                <w:i/>
                <w:szCs w:val="20"/>
              </w:rPr>
              <w:t xml:space="preserve"> (annuelle)</w:t>
            </w:r>
          </w:p>
        </w:tc>
        <w:tc>
          <w:tcPr>
            <w:tcW w:w="1696" w:type="dxa"/>
            <w:shd w:val="clear" w:color="auto" w:fill="auto"/>
          </w:tcPr>
          <w:p w14:paraId="1CE2752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598" w:type="dxa"/>
            <w:shd w:val="clear" w:color="auto" w:fill="auto"/>
          </w:tcPr>
          <w:p w14:paraId="36B4C7CA"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Evénements correspondants</w:t>
            </w:r>
          </w:p>
        </w:tc>
      </w:tr>
      <w:tr w:rsidR="00A65410" w:rsidRPr="00AF4185" w14:paraId="26A4C2B1" w14:textId="77777777" w:rsidTr="00A65410">
        <w:tc>
          <w:tcPr>
            <w:tcW w:w="1282" w:type="dxa"/>
            <w:shd w:val="clear" w:color="auto" w:fill="auto"/>
          </w:tcPr>
          <w:p w14:paraId="4118A234"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1</w:t>
            </w:r>
          </w:p>
        </w:tc>
        <w:tc>
          <w:tcPr>
            <w:tcW w:w="1696" w:type="dxa"/>
            <w:shd w:val="clear" w:color="auto" w:fill="auto"/>
          </w:tcPr>
          <w:p w14:paraId="691374E9"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+ 6 mois (date indicative MM/AAAA)</w:t>
            </w:r>
          </w:p>
        </w:tc>
        <w:tc>
          <w:tcPr>
            <w:tcW w:w="6598" w:type="dxa"/>
            <w:shd w:val="clear" w:color="auto" w:fill="auto"/>
          </w:tcPr>
          <w:p w14:paraId="2A790E8C" w14:textId="77777777" w:rsidR="00A65410" w:rsidRDefault="00A65410" w:rsidP="00A65410">
            <w:pPr>
              <w:tabs>
                <w:tab w:val="left" w:pos="2268"/>
              </w:tabs>
              <w:rPr>
                <w:rFonts w:asciiTheme="minorHAnsi" w:hAnsiTheme="minorHAnsi"/>
                <w:i/>
                <w:szCs w:val="20"/>
              </w:rPr>
            </w:pPr>
            <w:r w:rsidRPr="00AF4185">
              <w:rPr>
                <w:rFonts w:asciiTheme="minorHAnsi" w:hAnsiTheme="minorHAnsi"/>
                <w:i/>
                <w:szCs w:val="20"/>
              </w:rPr>
              <w:t>Lot I « … » : fin des tâches 1.2 et 1.3</w:t>
            </w:r>
          </w:p>
          <w:p w14:paraId="012FED06" w14:textId="77777777" w:rsidR="00A65410" w:rsidRPr="00AF4185" w:rsidRDefault="00A65410" w:rsidP="00A65410">
            <w:pPr>
              <w:tabs>
                <w:tab w:val="left" w:pos="2268"/>
              </w:tabs>
              <w:rPr>
                <w:rFonts w:asciiTheme="minorHAnsi" w:hAnsiTheme="minorHAnsi"/>
                <w:i/>
                <w:szCs w:val="20"/>
                <w:highlight w:val="lightGray"/>
              </w:rPr>
            </w:pPr>
            <w:r w:rsidRPr="00FA795E">
              <w:rPr>
                <w:rFonts w:asciiTheme="minorHAnsi" w:hAnsiTheme="minorHAnsi"/>
                <w:i/>
                <w:szCs w:val="20"/>
              </w:rPr>
              <w:t>Réponse au questionnaire d’évaluation de début de projet envoyé par l’ADEME</w:t>
            </w:r>
          </w:p>
        </w:tc>
      </w:tr>
      <w:tr w:rsidR="00A65410" w:rsidRPr="00AF4185" w14:paraId="0358490A" w14:textId="77777777" w:rsidTr="00A65410">
        <w:tc>
          <w:tcPr>
            <w:tcW w:w="1282" w:type="dxa"/>
            <w:shd w:val="clear" w:color="auto" w:fill="auto"/>
          </w:tcPr>
          <w:p w14:paraId="19CDCD08"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2</w:t>
            </w:r>
          </w:p>
        </w:tc>
        <w:tc>
          <w:tcPr>
            <w:tcW w:w="1696" w:type="dxa"/>
            <w:shd w:val="clear" w:color="auto" w:fill="auto"/>
          </w:tcPr>
          <w:p w14:paraId="073F6AE3"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+ 14 mois (date indicative MM/</w:t>
            </w:r>
            <w:r w:rsidRPr="007244EA">
              <w:rPr>
                <w:rFonts w:asciiTheme="minorHAnsi" w:hAnsiTheme="minorHAnsi"/>
                <w:i/>
                <w:szCs w:val="20"/>
              </w:rPr>
              <w:t>AAAA)</w:t>
            </w:r>
          </w:p>
        </w:tc>
        <w:tc>
          <w:tcPr>
            <w:tcW w:w="6598" w:type="dxa"/>
            <w:shd w:val="clear" w:color="auto" w:fill="auto"/>
          </w:tcPr>
          <w:p w14:paraId="26F4406C"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Lot III « … » : fin de la tâche 3.1</w:t>
            </w:r>
          </w:p>
        </w:tc>
      </w:tr>
      <w:tr w:rsidR="007653C1" w:rsidRPr="00AF4185" w14:paraId="2EA68219" w14:textId="77777777" w:rsidTr="00A65410">
        <w:tc>
          <w:tcPr>
            <w:tcW w:w="1282" w:type="dxa"/>
            <w:shd w:val="clear" w:color="auto" w:fill="auto"/>
          </w:tcPr>
          <w:p w14:paraId="7E81AFD1" w14:textId="403F7CB8" w:rsidR="007653C1" w:rsidRPr="00AF4185" w:rsidRDefault="007653C1" w:rsidP="00A65410">
            <w:pPr>
              <w:tabs>
                <w:tab w:val="left" w:pos="2268"/>
              </w:tabs>
              <w:jc w:val="center"/>
              <w:rPr>
                <w:rFonts w:asciiTheme="minorHAnsi" w:hAnsiTheme="minorHAnsi"/>
                <w:i/>
                <w:szCs w:val="20"/>
              </w:rPr>
            </w:pPr>
            <w:r>
              <w:rPr>
                <w:rFonts w:asciiTheme="minorHAnsi" w:hAnsiTheme="minorHAnsi"/>
                <w:i/>
                <w:szCs w:val="20"/>
              </w:rPr>
              <w:t>…</w:t>
            </w:r>
          </w:p>
        </w:tc>
        <w:tc>
          <w:tcPr>
            <w:tcW w:w="1696" w:type="dxa"/>
            <w:shd w:val="clear" w:color="auto" w:fill="auto"/>
          </w:tcPr>
          <w:p w14:paraId="5042E9A0" w14:textId="77777777" w:rsidR="007653C1" w:rsidRPr="00AF4185" w:rsidRDefault="007653C1" w:rsidP="00A65410">
            <w:pPr>
              <w:tabs>
                <w:tab w:val="left" w:pos="2268"/>
              </w:tabs>
              <w:jc w:val="center"/>
              <w:rPr>
                <w:rFonts w:asciiTheme="minorHAnsi" w:hAnsiTheme="minorHAnsi"/>
                <w:i/>
                <w:szCs w:val="20"/>
              </w:rPr>
            </w:pPr>
          </w:p>
        </w:tc>
        <w:tc>
          <w:tcPr>
            <w:tcW w:w="6598" w:type="dxa"/>
            <w:shd w:val="clear" w:color="auto" w:fill="auto"/>
          </w:tcPr>
          <w:p w14:paraId="32096CFA" w14:textId="77777777" w:rsidR="007653C1" w:rsidRPr="00AF4185" w:rsidRDefault="007653C1" w:rsidP="00A65410">
            <w:pPr>
              <w:tabs>
                <w:tab w:val="left" w:pos="2268"/>
              </w:tabs>
              <w:rPr>
                <w:rFonts w:asciiTheme="minorHAnsi" w:hAnsiTheme="minorHAnsi"/>
                <w:i/>
                <w:szCs w:val="20"/>
              </w:rPr>
            </w:pPr>
          </w:p>
        </w:tc>
      </w:tr>
    </w:tbl>
    <w:p w14:paraId="6A147529" w14:textId="77777777" w:rsidR="00A65410" w:rsidRPr="00A65410" w:rsidRDefault="00A65410" w:rsidP="00A65410">
      <w:pPr>
        <w:pStyle w:val="Paragraphedeliste"/>
        <w:numPr>
          <w:ilvl w:val="0"/>
          <w:numId w:val="0"/>
        </w:numPr>
        <w:tabs>
          <w:tab w:val="left" w:pos="2268"/>
        </w:tabs>
        <w:ind w:left="708"/>
        <w:rPr>
          <w:rFonts w:asciiTheme="minorHAnsi" w:hAnsiTheme="minorHAnsi"/>
          <w:highlight w:val="darkBlue"/>
        </w:rPr>
      </w:pPr>
    </w:p>
    <w:p w14:paraId="481558C4" w14:textId="77777777" w:rsidR="007653C1" w:rsidRDefault="007653C1" w:rsidP="00A65410"/>
    <w:p w14:paraId="34DACA5B" w14:textId="51EDD4B2" w:rsidR="00A65410" w:rsidRDefault="00A65410" w:rsidP="00A65410">
      <w:r>
        <w:t xml:space="preserve">Préciser les </w:t>
      </w:r>
      <w:r w:rsidRPr="009A48D6">
        <w:rPr>
          <w:u w:val="single"/>
        </w:rPr>
        <w:t>éventuels</w:t>
      </w:r>
      <w:r>
        <w:t xml:space="preserve"> jalons </w:t>
      </w:r>
      <w:r w:rsidR="004D0E71">
        <w:t>de type GO/</w:t>
      </w:r>
      <w:proofErr w:type="gramStart"/>
      <w:r w:rsidR="004D0E71">
        <w:t>NOGO</w:t>
      </w:r>
      <w:r>
        <w:t>:</w:t>
      </w:r>
      <w:proofErr w:type="gramEnd"/>
      <w: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6663"/>
      </w:tblGrid>
      <w:tr w:rsidR="00A65410" w:rsidRPr="00AF4185" w14:paraId="7A58108A" w14:textId="77777777" w:rsidTr="00A65410">
        <w:tc>
          <w:tcPr>
            <w:tcW w:w="1276" w:type="dxa"/>
            <w:shd w:val="clear" w:color="auto" w:fill="auto"/>
          </w:tcPr>
          <w:p w14:paraId="5E64C15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Jalon</w:t>
            </w:r>
          </w:p>
        </w:tc>
        <w:tc>
          <w:tcPr>
            <w:tcW w:w="1701" w:type="dxa"/>
            <w:shd w:val="clear" w:color="auto" w:fill="auto"/>
          </w:tcPr>
          <w:p w14:paraId="5A59CEFE"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663" w:type="dxa"/>
            <w:shd w:val="clear" w:color="auto" w:fill="auto"/>
          </w:tcPr>
          <w:p w14:paraId="4266BC71" w14:textId="77777777" w:rsidR="00A65410" w:rsidRPr="00AF4185" w:rsidRDefault="00A65410" w:rsidP="00A65410">
            <w:pPr>
              <w:tabs>
                <w:tab w:val="left" w:pos="2268"/>
              </w:tabs>
              <w:jc w:val="center"/>
              <w:rPr>
                <w:rFonts w:asciiTheme="minorHAnsi" w:hAnsiTheme="minorHAnsi"/>
                <w:b/>
                <w:i/>
                <w:szCs w:val="20"/>
              </w:rPr>
            </w:pPr>
            <w:r w:rsidRPr="00AF4185">
              <w:rPr>
                <w:rFonts w:asciiTheme="minorHAnsi" w:hAnsiTheme="minorHAnsi"/>
                <w:b/>
                <w:i/>
                <w:szCs w:val="20"/>
              </w:rPr>
              <w:t>Evènements correspondants</w:t>
            </w:r>
          </w:p>
        </w:tc>
      </w:tr>
      <w:tr w:rsidR="00A65410" w:rsidRPr="00AF4185" w14:paraId="0CA7B2FB" w14:textId="77777777" w:rsidTr="00A65410">
        <w:tc>
          <w:tcPr>
            <w:tcW w:w="1276" w:type="dxa"/>
            <w:shd w:val="clear" w:color="auto" w:fill="auto"/>
          </w:tcPr>
          <w:p w14:paraId="1F7F8801"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1</w:t>
            </w:r>
          </w:p>
        </w:tc>
        <w:tc>
          <w:tcPr>
            <w:tcW w:w="1701" w:type="dxa"/>
            <w:shd w:val="clear" w:color="auto" w:fill="auto"/>
          </w:tcPr>
          <w:p w14:paraId="7A914A3A"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+ 12 mois (date indicative MM/AAAA)</w:t>
            </w:r>
          </w:p>
          <w:p w14:paraId="32D9984B" w14:textId="77777777" w:rsidR="00A65410" w:rsidRPr="00AF4185" w:rsidRDefault="00A65410" w:rsidP="00A65410">
            <w:pPr>
              <w:tabs>
                <w:tab w:val="left" w:pos="2268"/>
              </w:tabs>
              <w:jc w:val="center"/>
              <w:rPr>
                <w:rFonts w:asciiTheme="minorHAnsi" w:hAnsiTheme="minorHAnsi"/>
                <w:i/>
                <w:szCs w:val="20"/>
              </w:rPr>
            </w:pPr>
            <w:proofErr w:type="gramStart"/>
            <w:r w:rsidRPr="00AF4185">
              <w:rPr>
                <w:rFonts w:asciiTheme="minorHAnsi" w:hAnsiTheme="minorHAnsi"/>
                <w:i/>
                <w:szCs w:val="20"/>
              </w:rPr>
              <w:t>Ou</w:t>
            </w:r>
            <w:proofErr w:type="gramEnd"/>
          </w:p>
          <w:p w14:paraId="60B44D96"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EC 1</w:t>
            </w:r>
          </w:p>
        </w:tc>
        <w:tc>
          <w:tcPr>
            <w:tcW w:w="6663" w:type="dxa"/>
            <w:shd w:val="clear" w:color="auto" w:fill="auto"/>
          </w:tcPr>
          <w:p w14:paraId="00115341"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t xml:space="preserve">Qualification du jalon attendu (critères à objectiver et quantifier). </w:t>
            </w:r>
          </w:p>
          <w:p w14:paraId="33B39D56" w14:textId="77777777" w:rsidR="00A65410" w:rsidRPr="00AF4185" w:rsidRDefault="00A65410" w:rsidP="00A65410">
            <w:pPr>
              <w:tabs>
                <w:tab w:val="left" w:pos="2268"/>
              </w:tabs>
              <w:ind w:left="318"/>
              <w:jc w:val="left"/>
              <w:rPr>
                <w:rFonts w:asciiTheme="minorHAnsi" w:hAnsiTheme="minorHAnsi"/>
                <w:i/>
                <w:szCs w:val="20"/>
              </w:rPr>
            </w:pPr>
          </w:p>
        </w:tc>
      </w:tr>
      <w:tr w:rsidR="00A65410" w:rsidRPr="00AF4185" w14:paraId="56C6C457" w14:textId="77777777" w:rsidTr="00A65410">
        <w:tc>
          <w:tcPr>
            <w:tcW w:w="1276" w:type="dxa"/>
            <w:shd w:val="clear" w:color="auto" w:fill="auto"/>
          </w:tcPr>
          <w:p w14:paraId="1889F3EB"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lastRenderedPageBreak/>
              <w:t>JI</w:t>
            </w:r>
            <w:r w:rsidRPr="00AF4185">
              <w:rPr>
                <w:rFonts w:asciiTheme="minorHAnsi" w:hAnsiTheme="minorHAnsi"/>
                <w:i/>
                <w:szCs w:val="20"/>
              </w:rPr>
              <w:t xml:space="preserve"> 2</w:t>
            </w:r>
          </w:p>
        </w:tc>
        <w:tc>
          <w:tcPr>
            <w:tcW w:w="1701" w:type="dxa"/>
            <w:shd w:val="clear" w:color="auto" w:fill="auto"/>
          </w:tcPr>
          <w:p w14:paraId="7F5F42B4"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+18 mois</w:t>
            </w:r>
          </w:p>
          <w:p w14:paraId="048EE669"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w:t>
            </w:r>
            <w:proofErr w:type="gramStart"/>
            <w:r w:rsidRPr="00AF4185">
              <w:rPr>
                <w:rFonts w:asciiTheme="minorHAnsi" w:hAnsiTheme="minorHAnsi"/>
                <w:i/>
                <w:szCs w:val="20"/>
              </w:rPr>
              <w:t>date</w:t>
            </w:r>
            <w:proofErr w:type="gramEnd"/>
            <w:r w:rsidRPr="00AF4185">
              <w:rPr>
                <w:rFonts w:asciiTheme="minorHAnsi" w:hAnsiTheme="minorHAnsi"/>
                <w:i/>
                <w:szCs w:val="20"/>
              </w:rPr>
              <w:t xml:space="preserve"> indicative MM/AAAA)</w:t>
            </w:r>
          </w:p>
          <w:p w14:paraId="7929F6B9" w14:textId="77777777" w:rsidR="00A65410" w:rsidRPr="00AF4185" w:rsidRDefault="00A65410" w:rsidP="00A65410">
            <w:pPr>
              <w:tabs>
                <w:tab w:val="left" w:pos="2268"/>
              </w:tabs>
              <w:jc w:val="center"/>
              <w:rPr>
                <w:rFonts w:asciiTheme="minorHAnsi" w:hAnsiTheme="minorHAnsi"/>
                <w:i/>
                <w:szCs w:val="20"/>
              </w:rPr>
            </w:pPr>
            <w:proofErr w:type="gramStart"/>
            <w:r w:rsidRPr="00AF4185">
              <w:rPr>
                <w:rFonts w:asciiTheme="minorHAnsi" w:hAnsiTheme="minorHAnsi"/>
                <w:i/>
                <w:szCs w:val="20"/>
              </w:rPr>
              <w:t>Ou</w:t>
            </w:r>
            <w:proofErr w:type="gramEnd"/>
          </w:p>
          <w:p w14:paraId="59EB1A55"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EC 2</w:t>
            </w:r>
          </w:p>
        </w:tc>
        <w:tc>
          <w:tcPr>
            <w:tcW w:w="6663" w:type="dxa"/>
            <w:shd w:val="clear" w:color="auto" w:fill="auto"/>
          </w:tcPr>
          <w:p w14:paraId="2B5E03ED"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t xml:space="preserve">Qualification du jalon attendu (critères à objectiver et quantifier). </w:t>
            </w:r>
          </w:p>
          <w:p w14:paraId="50C954CB" w14:textId="77777777" w:rsidR="00A65410" w:rsidRPr="00AF4185" w:rsidRDefault="00A65410" w:rsidP="00A65410">
            <w:pPr>
              <w:tabs>
                <w:tab w:val="left" w:pos="2268"/>
              </w:tabs>
              <w:ind w:left="318"/>
              <w:jc w:val="left"/>
              <w:rPr>
                <w:rFonts w:asciiTheme="minorHAnsi" w:hAnsiTheme="minorHAnsi"/>
                <w:i/>
                <w:szCs w:val="20"/>
              </w:rPr>
            </w:pPr>
          </w:p>
        </w:tc>
      </w:tr>
    </w:tbl>
    <w:p w14:paraId="740DBD59" w14:textId="08454D49" w:rsidR="004D0E71" w:rsidRDefault="004D0E71">
      <w:pPr>
        <w:spacing w:before="0" w:after="0"/>
        <w:jc w:val="left"/>
        <w:rPr>
          <w:rFonts w:cs="Arial"/>
          <w:b/>
          <w:bCs/>
          <w:caps/>
          <w:color w:val="3CB6EC"/>
          <w:kern w:val="32"/>
          <w:sz w:val="24"/>
          <w:szCs w:val="32"/>
        </w:rPr>
      </w:pPr>
    </w:p>
    <w:p w14:paraId="356C370D" w14:textId="305515DD" w:rsidR="0003789F" w:rsidRDefault="00B5182F" w:rsidP="00E741F4">
      <w:pPr>
        <w:pStyle w:val="Titre2"/>
      </w:pPr>
      <w:bookmarkStart w:id="58" w:name="_Toc194567186"/>
      <w:r>
        <w:t>Impacts du projet</w:t>
      </w:r>
      <w:bookmarkEnd w:id="58"/>
    </w:p>
    <w:p w14:paraId="2ADE93D7" w14:textId="491ED4C1" w:rsidR="009261F7" w:rsidRDefault="00B00181" w:rsidP="009368BD">
      <w:pPr>
        <w:pStyle w:val="Titre3"/>
        <w:numPr>
          <w:ilvl w:val="0"/>
          <w:numId w:val="21"/>
        </w:numPr>
      </w:pPr>
      <w:bookmarkStart w:id="59" w:name="_Toc194567187"/>
      <w:r w:rsidRPr="00B00181">
        <w:t>Description du scenario contrefactuel</w:t>
      </w:r>
      <w:bookmarkEnd w:id="59"/>
    </w:p>
    <w:p w14:paraId="72057219" w14:textId="1A847AAD" w:rsidR="00DF7B1A" w:rsidRDefault="00FC5C57" w:rsidP="00DF7B1A">
      <w:pPr>
        <w:pStyle w:val="Consigneprincipale"/>
        <w:jc w:val="both"/>
        <w:rPr>
          <w:rFonts w:ascii="Arial" w:hAnsi="Arial" w:cs="Arial"/>
          <w:sz w:val="20"/>
          <w:szCs w:val="20"/>
        </w:rPr>
      </w:pPr>
      <w:r>
        <w:rPr>
          <w:rFonts w:ascii="Arial" w:hAnsi="Arial" w:cs="Arial"/>
          <w:sz w:val="20"/>
          <w:szCs w:val="20"/>
        </w:rPr>
        <w:t>En cas d’utilisation du régime d’aide Protection de l’Environnement : l</w:t>
      </w:r>
      <w:r w:rsidR="00DF7B1A" w:rsidRPr="00A0110F">
        <w:rPr>
          <w:rFonts w:ascii="Arial" w:hAnsi="Arial" w:cs="Arial"/>
          <w:sz w:val="20"/>
          <w:szCs w:val="20"/>
        </w:rPr>
        <w:t xml:space="preserve">es solutions environnementalement et énergétiquement performantes ont généralement un coût supplémentaire qui nécessite un soutien public pour accélérer leur diffusion. </w:t>
      </w:r>
    </w:p>
    <w:p w14:paraId="55F724CA" w14:textId="77777777" w:rsidR="00DF7B1A" w:rsidRPr="00A0110F" w:rsidRDefault="00DF7B1A" w:rsidP="00DF7B1A">
      <w:pPr>
        <w:pStyle w:val="Consigneprincipale"/>
        <w:jc w:val="both"/>
        <w:rPr>
          <w:rFonts w:ascii="Arial" w:hAnsi="Arial" w:cs="Arial"/>
          <w:b/>
          <w:bCs/>
          <w:sz w:val="20"/>
          <w:szCs w:val="20"/>
        </w:rPr>
      </w:pPr>
      <w:r w:rsidRPr="00A0110F">
        <w:rPr>
          <w:rFonts w:ascii="Arial" w:hAnsi="Arial" w:cs="Arial"/>
          <w:b/>
          <w:bCs/>
          <w:sz w:val="20"/>
          <w:szCs w:val="20"/>
        </w:rPr>
        <w:t>Le « scénario contrefactuel » représente la solution dans laquelle investirait le demandeur, en l’absence d’aide publique</w:t>
      </w:r>
      <w:bookmarkStart w:id="60" w:name="_Hlk145667337"/>
      <w:r>
        <w:rPr>
          <w:rFonts w:ascii="Arial" w:hAnsi="Arial" w:cs="Arial"/>
          <w:b/>
          <w:bCs/>
          <w:sz w:val="20"/>
          <w:szCs w:val="20"/>
        </w:rPr>
        <w:t xml:space="preserve">. Il peut s’agir notamment de </w:t>
      </w:r>
      <w:r w:rsidRPr="00A0110F">
        <w:rPr>
          <w:rFonts w:ascii="Arial" w:hAnsi="Arial" w:cs="Arial"/>
          <w:b/>
          <w:bCs/>
          <w:sz w:val="20"/>
          <w:szCs w:val="20"/>
        </w:rPr>
        <w:t>:</w:t>
      </w:r>
    </w:p>
    <w:p w14:paraId="054B2F08" w14:textId="77777777" w:rsidR="00DF7B1A" w:rsidRPr="00A0110F" w:rsidRDefault="00DF7B1A" w:rsidP="00DF7B1A">
      <w:pPr>
        <w:pStyle w:val="Consigneprincipale"/>
        <w:numPr>
          <w:ilvl w:val="0"/>
          <w:numId w:val="23"/>
        </w:numPr>
        <w:jc w:val="both"/>
        <w:rPr>
          <w:rFonts w:ascii="Arial" w:hAnsi="Arial" w:cs="Arial"/>
          <w:sz w:val="20"/>
          <w:szCs w:val="20"/>
        </w:rPr>
      </w:pPr>
      <w:proofErr w:type="gramStart"/>
      <w:r w:rsidRPr="00A0110F">
        <w:rPr>
          <w:rFonts w:ascii="Arial" w:hAnsi="Arial" w:cs="Arial"/>
          <w:sz w:val="20"/>
          <w:szCs w:val="20"/>
        </w:rPr>
        <w:t>un</w:t>
      </w:r>
      <w:proofErr w:type="gramEnd"/>
      <w:r w:rsidRPr="00A0110F">
        <w:rPr>
          <w:rFonts w:ascii="Arial" w:hAnsi="Arial" w:cs="Arial"/>
          <w:sz w:val="20"/>
          <w:szCs w:val="20"/>
        </w:rPr>
        <w:t xml:space="preserve"> investissement similaire, mais moins respectueux de l'environnement</w:t>
      </w:r>
      <w:r>
        <w:rPr>
          <w:rFonts w:ascii="Arial" w:hAnsi="Arial" w:cs="Arial"/>
          <w:sz w:val="20"/>
          <w:szCs w:val="20"/>
        </w:rPr>
        <w:t xml:space="preserve"> ou moins efficace</w:t>
      </w:r>
      <w:r w:rsidRPr="00A0110F">
        <w:rPr>
          <w:rFonts w:ascii="Arial" w:hAnsi="Arial" w:cs="Arial"/>
          <w:sz w:val="20"/>
          <w:szCs w:val="20"/>
        </w:rPr>
        <w:t xml:space="preserve"> et qui aurait été </w:t>
      </w:r>
      <w:r>
        <w:rPr>
          <w:rFonts w:ascii="Arial" w:hAnsi="Arial" w:cs="Arial"/>
          <w:sz w:val="20"/>
          <w:szCs w:val="20"/>
        </w:rPr>
        <w:t>crédible</w:t>
      </w:r>
      <w:r w:rsidRPr="00A0110F">
        <w:rPr>
          <w:rFonts w:ascii="Arial" w:hAnsi="Arial" w:cs="Arial"/>
          <w:sz w:val="20"/>
          <w:szCs w:val="20"/>
        </w:rPr>
        <w:t xml:space="preserve"> en l'absence d'aide, </w:t>
      </w:r>
    </w:p>
    <w:p w14:paraId="3057EA9F" w14:textId="77777777" w:rsidR="00DF7B1A" w:rsidRDefault="00DF7B1A" w:rsidP="00DF7B1A">
      <w:pPr>
        <w:pStyle w:val="Consigneprincipale"/>
        <w:numPr>
          <w:ilvl w:val="0"/>
          <w:numId w:val="23"/>
        </w:numPr>
        <w:jc w:val="both"/>
        <w:rPr>
          <w:rFonts w:ascii="Arial" w:hAnsi="Arial" w:cs="Arial"/>
          <w:sz w:val="20"/>
          <w:szCs w:val="20"/>
        </w:rPr>
      </w:pPr>
      <w:proofErr w:type="gramStart"/>
      <w:r w:rsidRPr="00A0110F">
        <w:rPr>
          <w:rFonts w:ascii="Arial" w:hAnsi="Arial" w:cs="Arial"/>
          <w:sz w:val="20"/>
          <w:szCs w:val="20"/>
        </w:rPr>
        <w:t>ou</w:t>
      </w:r>
      <w:proofErr w:type="gramEnd"/>
      <w:r w:rsidRPr="00A0110F">
        <w:rPr>
          <w:rFonts w:ascii="Arial" w:hAnsi="Arial" w:cs="Arial"/>
          <w:sz w:val="20"/>
          <w:szCs w:val="20"/>
        </w:rPr>
        <w:t xml:space="preserve"> un investissement similaire </w:t>
      </w:r>
      <w:r>
        <w:rPr>
          <w:rFonts w:ascii="Arial" w:hAnsi="Arial" w:cs="Arial"/>
          <w:sz w:val="20"/>
          <w:szCs w:val="20"/>
        </w:rPr>
        <w:t>qui correspond à une pratique commerciale normale dans le secteur ou pour l’activité concerné,</w:t>
      </w:r>
    </w:p>
    <w:p w14:paraId="37D0AFC0" w14:textId="77777777" w:rsidR="00DF7B1A" w:rsidRDefault="00DF7B1A" w:rsidP="00DF7B1A">
      <w:pPr>
        <w:pStyle w:val="Consigneprincipale"/>
        <w:numPr>
          <w:ilvl w:val="0"/>
          <w:numId w:val="23"/>
        </w:numPr>
        <w:jc w:val="both"/>
        <w:rPr>
          <w:rFonts w:ascii="Arial" w:hAnsi="Arial" w:cs="Arial"/>
          <w:sz w:val="20"/>
          <w:szCs w:val="20"/>
        </w:rPr>
      </w:pPr>
      <w:proofErr w:type="gramStart"/>
      <w:r>
        <w:rPr>
          <w:rFonts w:ascii="Arial" w:hAnsi="Arial" w:cs="Arial"/>
          <w:sz w:val="20"/>
          <w:szCs w:val="20"/>
        </w:rPr>
        <w:t>ou</w:t>
      </w:r>
      <w:proofErr w:type="gramEnd"/>
      <w:r>
        <w:rPr>
          <w:rFonts w:ascii="Arial" w:hAnsi="Arial" w:cs="Arial"/>
          <w:sz w:val="20"/>
          <w:szCs w:val="20"/>
        </w:rPr>
        <w:t xml:space="preserve"> le maintien des installations et équipements existants, </w:t>
      </w:r>
    </w:p>
    <w:p w14:paraId="5BF3385B" w14:textId="77777777" w:rsidR="00DF7B1A" w:rsidRPr="00051961" w:rsidRDefault="00DF7B1A" w:rsidP="00DF7B1A">
      <w:pPr>
        <w:pStyle w:val="Consigneprincipale"/>
        <w:numPr>
          <w:ilvl w:val="0"/>
          <w:numId w:val="23"/>
        </w:numPr>
        <w:jc w:val="both"/>
        <w:rPr>
          <w:rFonts w:ascii="Arial" w:hAnsi="Arial" w:cs="Arial"/>
          <w:sz w:val="20"/>
          <w:szCs w:val="20"/>
        </w:rPr>
      </w:pPr>
      <w:proofErr w:type="gramStart"/>
      <w:r>
        <w:rPr>
          <w:rFonts w:ascii="Arial" w:hAnsi="Arial" w:cs="Arial"/>
          <w:sz w:val="20"/>
          <w:szCs w:val="20"/>
        </w:rPr>
        <w:t>ou</w:t>
      </w:r>
      <w:proofErr w:type="gramEnd"/>
      <w:r>
        <w:rPr>
          <w:rFonts w:ascii="Arial" w:hAnsi="Arial" w:cs="Arial"/>
          <w:sz w:val="20"/>
          <w:szCs w:val="20"/>
        </w:rPr>
        <w:t xml:space="preserve"> le maintien des process existants </w:t>
      </w:r>
      <w:r w:rsidRPr="000B3C35">
        <w:rPr>
          <w:rFonts w:ascii="Arial" w:hAnsi="Arial" w:cs="Arial"/>
          <w:sz w:val="20"/>
          <w:szCs w:val="20"/>
        </w:rPr>
        <w:t>mais moins respectueux de l'environnement ou moins efficace</w:t>
      </w:r>
      <w:r>
        <w:rPr>
          <w:rFonts w:ascii="Arial" w:hAnsi="Arial" w:cs="Arial"/>
          <w:sz w:val="20"/>
          <w:szCs w:val="20"/>
        </w:rPr>
        <w:t xml:space="preserve">s,  </w:t>
      </w:r>
      <w:r w:rsidRPr="00051961">
        <w:rPr>
          <w:rFonts w:ascii="Arial" w:hAnsi="Arial" w:cs="Arial"/>
          <w:sz w:val="20"/>
          <w:szCs w:val="20"/>
        </w:rPr>
        <w:t xml:space="preserve"> </w:t>
      </w:r>
    </w:p>
    <w:p w14:paraId="1CC5F292" w14:textId="77777777" w:rsidR="00DF7B1A" w:rsidRDefault="00DF7B1A" w:rsidP="00DF7B1A">
      <w:pPr>
        <w:pStyle w:val="Consigneprincipale"/>
        <w:numPr>
          <w:ilvl w:val="0"/>
          <w:numId w:val="23"/>
        </w:numPr>
        <w:jc w:val="both"/>
        <w:rPr>
          <w:rFonts w:ascii="Arial" w:hAnsi="Arial" w:cs="Arial"/>
          <w:sz w:val="20"/>
          <w:szCs w:val="20"/>
        </w:rPr>
      </w:pPr>
      <w:proofErr w:type="gramStart"/>
      <w:r>
        <w:rPr>
          <w:rFonts w:ascii="Arial" w:hAnsi="Arial" w:cs="Arial"/>
          <w:sz w:val="20"/>
          <w:szCs w:val="20"/>
        </w:rPr>
        <w:t>ou</w:t>
      </w:r>
      <w:proofErr w:type="gramEnd"/>
      <w:r>
        <w:rPr>
          <w:rFonts w:ascii="Arial" w:hAnsi="Arial" w:cs="Arial"/>
          <w:sz w:val="20"/>
          <w:szCs w:val="20"/>
        </w:rPr>
        <w:t xml:space="preserve"> encore le même investissement mais réalisé ultérieurement.</w:t>
      </w:r>
    </w:p>
    <w:p w14:paraId="70F79A03" w14:textId="77777777" w:rsidR="00DF7B1A" w:rsidRPr="00A0110F" w:rsidRDefault="00DF7B1A" w:rsidP="00DF7B1A">
      <w:pPr>
        <w:pStyle w:val="Consigneprincipale"/>
        <w:jc w:val="both"/>
        <w:rPr>
          <w:rFonts w:ascii="Arial" w:hAnsi="Arial" w:cs="Arial"/>
          <w:sz w:val="20"/>
          <w:szCs w:val="20"/>
        </w:rPr>
      </w:pPr>
      <w:r>
        <w:rPr>
          <w:rFonts w:ascii="Arial" w:hAnsi="Arial" w:cs="Arial"/>
          <w:sz w:val="20"/>
          <w:szCs w:val="20"/>
        </w:rPr>
        <w:t xml:space="preserve">Dans ces situations, il s’agit d’un investissement ayant une capacité de production et une durée de vie comparables, qui respecte les normes de l’Union déjà en vigueur.  </w:t>
      </w:r>
    </w:p>
    <w:bookmarkEnd w:id="60"/>
    <w:p w14:paraId="65DC5029" w14:textId="77777777" w:rsidR="00DF7B1A" w:rsidRDefault="00DF7B1A" w:rsidP="00DF7B1A">
      <w:pPr>
        <w:pStyle w:val="Consigneprincipale"/>
        <w:jc w:val="both"/>
        <w:rPr>
          <w:rFonts w:ascii="Arial" w:eastAsia="Calibri" w:hAnsi="Arial" w:cs="Arial"/>
          <w:sz w:val="20"/>
          <w:szCs w:val="20"/>
          <w:lang w:eastAsia="en-US"/>
        </w:rPr>
      </w:pPr>
    </w:p>
    <w:p w14:paraId="4FFC2476" w14:textId="77777777" w:rsidR="00DF7B1A" w:rsidRPr="00A0110F" w:rsidRDefault="00DF7B1A" w:rsidP="00DF7B1A">
      <w:pPr>
        <w:pStyle w:val="Consigneprincipale"/>
        <w:jc w:val="both"/>
        <w:rPr>
          <w:rFonts w:ascii="Arial" w:eastAsia="Calibri" w:hAnsi="Arial" w:cs="Arial"/>
          <w:sz w:val="20"/>
          <w:szCs w:val="20"/>
          <w:lang w:eastAsia="en-US"/>
        </w:rPr>
      </w:pPr>
      <w:r w:rsidRPr="00A0110F">
        <w:rPr>
          <w:rFonts w:ascii="Arial" w:eastAsia="Calibri" w:hAnsi="Arial" w:cs="Arial"/>
          <w:sz w:val="20"/>
          <w:szCs w:val="20"/>
          <w:lang w:eastAsia="en-US"/>
        </w:rPr>
        <w:t xml:space="preserve">La définition de ce scénario contrefactuel est essentielle pour calculer une aide proportionnée et respectant les deux grands principes fixés par les règles </w:t>
      </w:r>
      <w:r>
        <w:rPr>
          <w:rFonts w:ascii="Arial" w:eastAsia="Calibri" w:hAnsi="Arial" w:cs="Arial"/>
          <w:sz w:val="20"/>
          <w:szCs w:val="20"/>
          <w:lang w:eastAsia="en-US"/>
        </w:rPr>
        <w:t>européennes</w:t>
      </w:r>
      <w:r w:rsidRPr="00A0110F">
        <w:rPr>
          <w:rFonts w:ascii="Arial" w:eastAsia="Calibri" w:hAnsi="Arial" w:cs="Arial"/>
          <w:sz w:val="20"/>
          <w:szCs w:val="20"/>
          <w:lang w:eastAsia="en-US"/>
        </w:rPr>
        <w:t xml:space="preserve"> relatives aux aides d’Etat, à savoir :</w:t>
      </w:r>
    </w:p>
    <w:p w14:paraId="170FAE78" w14:textId="77777777" w:rsidR="00DF7B1A" w:rsidRPr="00A0110F" w:rsidRDefault="00DF7B1A" w:rsidP="00DF7B1A">
      <w:pPr>
        <w:pStyle w:val="Consigneprincipale"/>
        <w:numPr>
          <w:ilvl w:val="0"/>
          <w:numId w:val="24"/>
        </w:numPr>
        <w:jc w:val="both"/>
        <w:rPr>
          <w:rFonts w:ascii="Arial" w:eastAsia="Times New Roman" w:hAnsi="Arial" w:cs="Arial"/>
          <w:sz w:val="20"/>
          <w:szCs w:val="20"/>
        </w:rPr>
      </w:pPr>
      <w:r w:rsidRPr="00A0110F">
        <w:rPr>
          <w:rFonts w:ascii="Arial" w:eastAsia="Times New Roman" w:hAnsi="Arial" w:cs="Arial"/>
          <w:sz w:val="20"/>
          <w:szCs w:val="20"/>
        </w:rPr>
        <w:t xml:space="preserve">L’aide doit être incitative : sans l’aide octroyée, le projet tel que déposé, ne pourrait être mené à bien (rentabilité dégradée, fonds insuffisants, …). </w:t>
      </w:r>
    </w:p>
    <w:p w14:paraId="4FA4DEC6" w14:textId="77777777" w:rsidR="00DF7B1A" w:rsidRPr="00A0110F" w:rsidRDefault="00DF7B1A" w:rsidP="00DF7B1A">
      <w:pPr>
        <w:pStyle w:val="Consigneprincipale"/>
        <w:numPr>
          <w:ilvl w:val="0"/>
          <w:numId w:val="24"/>
        </w:numPr>
        <w:jc w:val="both"/>
        <w:rPr>
          <w:rFonts w:ascii="Arial" w:eastAsia="Times New Roman" w:hAnsi="Arial" w:cs="Arial"/>
          <w:sz w:val="20"/>
          <w:szCs w:val="20"/>
        </w:rPr>
      </w:pPr>
      <w:r w:rsidRPr="00A0110F">
        <w:rPr>
          <w:rFonts w:ascii="Arial" w:eastAsia="Times New Roman" w:hAnsi="Arial" w:cs="Arial"/>
          <w:sz w:val="20"/>
          <w:szCs w:val="20"/>
        </w:rPr>
        <w:t xml:space="preserve">L’aide doit porter uniquement sur le surcoût induit par le gain de performance environnementale permis par le projet, et non sur la totalité des dépenses </w:t>
      </w:r>
      <w:r>
        <w:rPr>
          <w:rFonts w:ascii="Arial" w:eastAsia="Times New Roman" w:hAnsi="Arial" w:cs="Arial"/>
          <w:sz w:val="20"/>
          <w:szCs w:val="20"/>
        </w:rPr>
        <w:t>liées au projet</w:t>
      </w:r>
      <w:r w:rsidRPr="00A0110F">
        <w:rPr>
          <w:rFonts w:ascii="Arial" w:eastAsia="Times New Roman" w:hAnsi="Arial" w:cs="Arial"/>
          <w:sz w:val="20"/>
          <w:szCs w:val="20"/>
        </w:rPr>
        <w:t xml:space="preserve">. </w:t>
      </w:r>
    </w:p>
    <w:p w14:paraId="03034014" w14:textId="77777777" w:rsidR="00DF7B1A" w:rsidRPr="00A0110F" w:rsidRDefault="00DF7B1A" w:rsidP="00DF7B1A">
      <w:pPr>
        <w:autoSpaceDE w:val="0"/>
        <w:autoSpaceDN w:val="0"/>
        <w:spacing w:after="0"/>
        <w:rPr>
          <w:rFonts w:eastAsia="Calibri" w:cs="Arial"/>
          <w:i/>
          <w:sz w:val="18"/>
          <w:highlight w:val="lightGray"/>
          <w:lang w:eastAsia="en-US"/>
        </w:rPr>
      </w:pPr>
    </w:p>
    <w:p w14:paraId="482773EC" w14:textId="77777777" w:rsidR="00DF7B1A" w:rsidRPr="00A0110F" w:rsidRDefault="00DF7B1A" w:rsidP="00DF7B1A">
      <w:pPr>
        <w:rPr>
          <w:rFonts w:eastAsiaTheme="majorEastAsia" w:cs="Arial"/>
          <w:i/>
          <w:iCs/>
          <w:color w:val="0033CC"/>
          <w14:textFill>
            <w14:solidFill>
              <w14:srgbClr w14:val="0033CC">
                <w14:lumMod w14:val="65000"/>
              </w14:srgbClr>
            </w14:solidFill>
          </w14:textFill>
        </w:rPr>
      </w:pPr>
      <w:bookmarkStart w:id="61" w:name="_Toc117783083"/>
      <w:bookmarkEnd w:id="61"/>
      <w:r w:rsidRPr="00A0110F">
        <w:rPr>
          <w:rFonts w:eastAsiaTheme="majorEastAsia" w:cs="Arial"/>
          <w:i/>
          <w:iCs/>
          <w:color w:val="0033CC"/>
          <w14:textFill>
            <w14:solidFill>
              <w14:srgbClr w14:val="0033CC">
                <w14:lumMod w14:val="65000"/>
              </w14:srgbClr>
            </w14:solidFill>
          </w14:textFill>
        </w:rPr>
        <w:t>Il est important de préciser ce qui ne serait pas fait, mais surtout quelle solution serait privilégié</w:t>
      </w:r>
      <w:r>
        <w:rPr>
          <w:rFonts w:eastAsiaTheme="majorEastAsia" w:cs="Arial"/>
          <w:i/>
          <w:iCs/>
          <w:color w:val="0033CC"/>
          <w14:textFill>
            <w14:solidFill>
              <w14:srgbClr w14:val="0033CC">
                <w14:lumMod w14:val="65000"/>
              </w14:srgbClr>
            </w14:solidFill>
          </w14:textFill>
        </w:rPr>
        <w:t>e</w:t>
      </w:r>
      <w:r w:rsidRPr="00A0110F">
        <w:rPr>
          <w:rFonts w:eastAsiaTheme="majorEastAsia" w:cs="Arial"/>
          <w:i/>
          <w:iCs/>
          <w:color w:val="0033CC"/>
          <w14:textFill>
            <w14:solidFill>
              <w14:srgbClr w14:val="0033CC">
                <w14:lumMod w14:val="65000"/>
              </w14:srgbClr>
            </w14:solidFill>
          </w14:textFill>
        </w:rPr>
        <w:t xml:space="preserve"> à la place.</w:t>
      </w:r>
      <w:r w:rsidRPr="00A0110F">
        <w:rPr>
          <w:rFonts w:eastAsiaTheme="majorEastAsia" w:cs="Arial"/>
          <w:i/>
          <w:iCs/>
          <w:color w:val="0033CC"/>
          <w14:textFill>
            <w14:solidFill>
              <w14:srgbClr w14:val="0033CC">
                <w14:lumMod w14:val="65000"/>
              </w14:srgbClr>
            </w14:solidFill>
          </w14:textFill>
        </w:rPr>
        <w:br/>
        <w:t>Nous vous conseillons de trouver un scénario crédible</w:t>
      </w:r>
      <w:r>
        <w:rPr>
          <w:rFonts w:eastAsiaTheme="majorEastAsia" w:cs="Arial"/>
          <w:i/>
          <w:iCs/>
          <w:color w:val="0033CC"/>
          <w14:textFill>
            <w14:solidFill>
              <w14:srgbClr w14:val="0033CC">
                <w14:lumMod w14:val="65000"/>
              </w14:srgbClr>
            </w14:solidFill>
          </w14:textFill>
        </w:rPr>
        <w:t xml:space="preserve"> à la lumière notamment des exigences juridiques</w:t>
      </w:r>
      <w:r w:rsidRPr="00A0110F">
        <w:rPr>
          <w:rFonts w:eastAsiaTheme="majorEastAsia" w:cs="Arial"/>
          <w:i/>
          <w:iCs/>
          <w:color w:val="0033CC"/>
          <w14:textFill>
            <w14:solidFill>
              <w14:srgbClr w14:val="0033CC">
                <w14:lumMod w14:val="65000"/>
              </w14:srgbClr>
            </w14:solidFill>
          </w14:textFill>
        </w:rPr>
        <w:t xml:space="preserve"> autre que « le projet n’aurait pas lieu »</w:t>
      </w:r>
      <w:r>
        <w:rPr>
          <w:rFonts w:eastAsiaTheme="majorEastAsia" w:cs="Arial"/>
          <w:i/>
          <w:iCs/>
          <w:color w:val="0033CC"/>
          <w14:textFill>
            <w14:solidFill>
              <w14:srgbClr w14:val="0033CC">
                <w14:lumMod w14:val="65000"/>
              </w14:srgbClr>
            </w14:solidFill>
          </w14:textFill>
        </w:rPr>
        <w:t xml:space="preserve"> qui révèle un changement de comportement induit par l’octroi d’une aide. </w:t>
      </w:r>
      <w:r w:rsidRPr="00F121D3">
        <w:rPr>
          <w:rFonts w:eastAsiaTheme="majorEastAsia" w:cs="Arial"/>
          <w:i/>
          <w:iCs/>
          <w:color w:val="0033CC"/>
          <w14:textFill>
            <w14:solidFill>
              <w14:srgbClr w14:val="0033CC">
                <w14:lumMod w14:val="65000"/>
              </w14:srgbClr>
            </w14:solidFill>
          </w14:textFill>
        </w:rPr>
        <w:t>Un scénario contrefactuel est crédible lorsqu'il est authentique et qu'il intègre les variables de décision observées au moment où le bénéficiaire prend sa décision concernant le projet ou l’activité concernés.</w:t>
      </w:r>
      <w:r>
        <w:rPr>
          <w:rFonts w:eastAsiaTheme="majorEastAsia" w:cs="Arial"/>
          <w:i/>
          <w:iCs/>
          <w:color w:val="0033CC"/>
          <w14:textFill>
            <w14:solidFill>
              <w14:srgbClr w14:val="0033CC">
                <w14:lumMod w14:val="65000"/>
              </w14:srgbClr>
            </w14:solidFill>
          </w14:textFill>
        </w:rPr>
        <w:t xml:space="preserve"> Il est documenté dans la mesure du possible.</w:t>
      </w:r>
    </w:p>
    <w:p w14:paraId="2C96FC67" w14:textId="77777777" w:rsidR="00DF7B1A" w:rsidRPr="00A0110F" w:rsidRDefault="00DF7B1A" w:rsidP="00DF7B1A">
      <w:pPr>
        <w:pStyle w:val="Texteexerguesurligngris"/>
        <w:numPr>
          <w:ilvl w:val="0"/>
          <w:numId w:val="25"/>
        </w:numPr>
        <w:jc w:val="both"/>
        <w:rPr>
          <w:rFonts w:ascii="Arial" w:eastAsiaTheme="majorEastAsia" w:hAnsi="Arial"/>
          <w:b/>
          <w:bCs/>
          <w:i/>
          <w:iCs/>
          <w:color w:val="0033CC"/>
          <w:sz w:val="20"/>
          <w:u w:val="single"/>
          <w:lang w:eastAsia="fr-FR"/>
        </w:rPr>
      </w:pPr>
      <w:r w:rsidRPr="00A0110F">
        <w:rPr>
          <w:rFonts w:ascii="Arial" w:eastAsiaTheme="majorEastAsia" w:hAnsi="Arial"/>
          <w:b/>
          <w:bCs/>
          <w:i/>
          <w:iCs/>
          <w:color w:val="0033CC"/>
          <w:sz w:val="20"/>
          <w:u w:val="single"/>
          <w:lang w:eastAsia="fr-FR"/>
        </w:rPr>
        <w:t>Décrire quelle serait la situation en l’absence d’aide (scénario contrefactuel), sur la base des question suivantes :</w:t>
      </w:r>
    </w:p>
    <w:p w14:paraId="375DC2D3" w14:textId="77777777" w:rsidR="00DF7B1A" w:rsidRPr="00A0110F" w:rsidRDefault="00DF7B1A" w:rsidP="00DF7B1A">
      <w:pPr>
        <w:autoSpaceDE w:val="0"/>
        <w:autoSpaceDN w:val="0"/>
        <w:spacing w:after="0"/>
        <w:rPr>
          <w:rFonts w:eastAsia="Calibri" w:cs="Arial"/>
          <w:lang w:eastAsia="en-US"/>
        </w:rPr>
      </w:pPr>
    </w:p>
    <w:p w14:paraId="2307F677" w14:textId="77777777" w:rsidR="00DF7B1A" w:rsidRPr="00454673" w:rsidRDefault="00DF7B1A" w:rsidP="00DF7B1A">
      <w:pPr>
        <w:pStyle w:val="Consigneprincipale"/>
        <w:numPr>
          <w:ilvl w:val="0"/>
          <w:numId w:val="22"/>
        </w:numPr>
        <w:rPr>
          <w:rFonts w:ascii="Arial" w:eastAsia="Calibri" w:hAnsi="Arial" w:cs="Arial"/>
          <w:sz w:val="20"/>
          <w:szCs w:val="20"/>
          <w:lang w:eastAsia="en-US"/>
        </w:rPr>
      </w:pPr>
      <w:r w:rsidRPr="232B2095">
        <w:rPr>
          <w:rFonts w:ascii="Arial" w:eastAsia="Calibri" w:hAnsi="Arial" w:cs="Arial"/>
          <w:sz w:val="20"/>
          <w:szCs w:val="20"/>
          <w:lang w:eastAsia="en-US"/>
        </w:rPr>
        <w:t>La portée du projet serait-elle réduite ? Expliquez.</w:t>
      </w:r>
    </w:p>
    <w:p w14:paraId="0386F698" w14:textId="77777777" w:rsidR="00DF7B1A" w:rsidRPr="00A0110F" w:rsidRDefault="00DF7B1A" w:rsidP="00DF7B1A">
      <w:pPr>
        <w:pStyle w:val="Texteexerguesurligngris"/>
        <w:ind w:left="720"/>
        <w:rPr>
          <w:rFonts w:ascii="Arial" w:hAnsi="Arial"/>
          <w:b/>
          <w:i/>
          <w:color w:val="808080" w:themeColor="background1" w:themeShade="80"/>
          <w:sz w:val="20"/>
        </w:rPr>
      </w:pPr>
      <w:r w:rsidRPr="00A0110F">
        <w:rPr>
          <w:rFonts w:ascii="Arial" w:hAnsi="Arial"/>
          <w:b/>
          <w:i/>
          <w:color w:val="808080" w:themeColor="background1" w:themeShade="80"/>
          <w:sz w:val="20"/>
        </w:rPr>
        <w:t>Champ à compléter</w:t>
      </w:r>
    </w:p>
    <w:p w14:paraId="6BAEE402" w14:textId="77777777" w:rsidR="00DF7B1A" w:rsidRPr="00A0110F" w:rsidRDefault="00DF7B1A" w:rsidP="00FC4563">
      <w:pPr>
        <w:pStyle w:val="Paragraphedeliste"/>
        <w:numPr>
          <w:ilvl w:val="0"/>
          <w:numId w:val="0"/>
        </w:numPr>
        <w:autoSpaceDE w:val="0"/>
        <w:autoSpaceDN w:val="0"/>
        <w:spacing w:after="0"/>
        <w:ind w:left="720"/>
        <w:rPr>
          <w:rFonts w:eastAsia="Calibri" w:cs="Arial"/>
          <w:lang w:eastAsia="en-US"/>
        </w:rPr>
      </w:pPr>
    </w:p>
    <w:p w14:paraId="2F6E02CF" w14:textId="77777777" w:rsidR="00DF7B1A" w:rsidRPr="00454673" w:rsidRDefault="00DF7B1A" w:rsidP="00DF7B1A">
      <w:pPr>
        <w:pStyle w:val="Consigneprincipale"/>
        <w:numPr>
          <w:ilvl w:val="0"/>
          <w:numId w:val="22"/>
        </w:numPr>
        <w:rPr>
          <w:rFonts w:ascii="Arial" w:eastAsia="Calibri" w:hAnsi="Arial" w:cs="Arial"/>
          <w:sz w:val="20"/>
          <w:szCs w:val="20"/>
          <w:lang w:eastAsia="en-US"/>
        </w:rPr>
      </w:pPr>
      <w:r w:rsidRPr="00454673">
        <w:rPr>
          <w:rFonts w:ascii="Arial" w:eastAsia="Calibri" w:hAnsi="Arial" w:cs="Arial"/>
          <w:sz w:val="20"/>
          <w:szCs w:val="20"/>
          <w:lang w:eastAsia="en-US"/>
        </w:rPr>
        <w:lastRenderedPageBreak/>
        <w:t xml:space="preserve">Quels seraient les équipements et les choix technologiques investis dans le cadre du scénario contrefactuel ? Le choix des sous-traitants / fournisseurs ou d’équipements / réutilisation des équipements existants ? </w:t>
      </w:r>
    </w:p>
    <w:p w14:paraId="2A6E9033" w14:textId="77777777" w:rsidR="00DF7B1A" w:rsidRPr="00A0110F" w:rsidRDefault="00DF7B1A" w:rsidP="00DF7B1A">
      <w:pPr>
        <w:pStyle w:val="Texteexerguesurligngris"/>
        <w:ind w:left="720"/>
        <w:rPr>
          <w:rFonts w:ascii="Arial" w:hAnsi="Arial"/>
          <w:b/>
          <w:i/>
          <w:color w:val="808080" w:themeColor="background1" w:themeShade="80"/>
          <w:sz w:val="20"/>
        </w:rPr>
      </w:pPr>
      <w:r w:rsidRPr="00A0110F">
        <w:rPr>
          <w:rFonts w:ascii="Arial" w:hAnsi="Arial"/>
          <w:b/>
          <w:i/>
          <w:color w:val="808080" w:themeColor="background1" w:themeShade="80"/>
          <w:sz w:val="20"/>
        </w:rPr>
        <w:t>Champ à compléter</w:t>
      </w:r>
    </w:p>
    <w:p w14:paraId="6E9EB590" w14:textId="77777777" w:rsidR="00DF7B1A" w:rsidRPr="00A0110F" w:rsidRDefault="00DF7B1A" w:rsidP="00FC4563">
      <w:pPr>
        <w:pStyle w:val="Paragraphedeliste"/>
        <w:numPr>
          <w:ilvl w:val="0"/>
          <w:numId w:val="0"/>
        </w:numPr>
        <w:autoSpaceDE w:val="0"/>
        <w:autoSpaceDN w:val="0"/>
        <w:spacing w:after="0"/>
        <w:ind w:left="720"/>
        <w:rPr>
          <w:rFonts w:eastAsia="Calibri" w:cs="Arial"/>
          <w:lang w:eastAsia="en-US"/>
        </w:rPr>
      </w:pPr>
    </w:p>
    <w:p w14:paraId="59A848A0" w14:textId="77777777" w:rsidR="00DF7B1A" w:rsidRPr="00454673" w:rsidRDefault="00DF7B1A" w:rsidP="00DF7B1A">
      <w:pPr>
        <w:pStyle w:val="Consigneprincipale"/>
        <w:numPr>
          <w:ilvl w:val="0"/>
          <w:numId w:val="22"/>
        </w:numPr>
        <w:rPr>
          <w:rFonts w:ascii="Arial" w:eastAsia="Calibri" w:hAnsi="Arial" w:cs="Arial"/>
          <w:sz w:val="20"/>
          <w:szCs w:val="20"/>
          <w:lang w:eastAsia="en-US"/>
        </w:rPr>
      </w:pPr>
      <w:r w:rsidRPr="00454673">
        <w:rPr>
          <w:rFonts w:ascii="Arial" w:eastAsia="Calibri" w:hAnsi="Arial" w:cs="Arial"/>
          <w:sz w:val="20"/>
          <w:szCs w:val="20"/>
          <w:lang w:eastAsia="en-US"/>
        </w:rPr>
        <w:t>Le projet serait-il mené plus lentement ? ou serait-il reporté de X années ? Quel serait alors le nouveau planning du scénario contrefactuel ?</w:t>
      </w:r>
    </w:p>
    <w:p w14:paraId="27F710F2" w14:textId="77777777" w:rsidR="00DF7B1A" w:rsidRPr="00A0110F" w:rsidRDefault="00DF7B1A" w:rsidP="00DF7B1A">
      <w:pPr>
        <w:pStyle w:val="Texteexerguesurligngris"/>
        <w:ind w:left="720"/>
        <w:rPr>
          <w:rFonts w:ascii="Arial" w:hAnsi="Arial"/>
          <w:b/>
          <w:bCs/>
          <w:i/>
          <w:iCs/>
          <w:color w:val="808080" w:themeColor="background1" w:themeShade="80"/>
          <w:sz w:val="20"/>
        </w:rPr>
      </w:pPr>
      <w:r w:rsidRPr="232B2095">
        <w:rPr>
          <w:rFonts w:ascii="Arial" w:hAnsi="Arial"/>
          <w:b/>
          <w:bCs/>
          <w:i/>
          <w:iCs/>
          <w:color w:val="808080" w:themeColor="background1" w:themeShade="80"/>
          <w:sz w:val="20"/>
        </w:rPr>
        <w:t>Champ à compléter</w:t>
      </w:r>
    </w:p>
    <w:p w14:paraId="4C51E031" w14:textId="77777777" w:rsidR="00DF7B1A" w:rsidRPr="00A0110F" w:rsidRDefault="00DF7B1A" w:rsidP="005F09D7">
      <w:pPr>
        <w:pStyle w:val="Paragraphedeliste"/>
        <w:numPr>
          <w:ilvl w:val="0"/>
          <w:numId w:val="0"/>
        </w:numPr>
        <w:autoSpaceDE w:val="0"/>
        <w:autoSpaceDN w:val="0"/>
        <w:spacing w:after="0"/>
        <w:ind w:left="720"/>
        <w:rPr>
          <w:rFonts w:eastAsia="Calibri" w:cs="Arial"/>
          <w:lang w:eastAsia="en-US"/>
        </w:rPr>
      </w:pPr>
    </w:p>
    <w:p w14:paraId="7C128E31" w14:textId="77777777" w:rsidR="00DF7B1A" w:rsidRPr="00A0110F" w:rsidRDefault="00DF7B1A" w:rsidP="00DF7B1A">
      <w:pPr>
        <w:pStyle w:val="Paragraphedeliste"/>
        <w:numPr>
          <w:ilvl w:val="0"/>
          <w:numId w:val="25"/>
        </w:numPr>
        <w:autoSpaceDE w:val="0"/>
        <w:autoSpaceDN w:val="0"/>
        <w:spacing w:before="0" w:after="0"/>
        <w:contextualSpacing/>
        <w:rPr>
          <w:rFonts w:eastAsia="Calibri" w:cs="Arial"/>
          <w:b/>
          <w:bCs/>
          <w:i/>
          <w:iCs/>
          <w:color w:val="0033CC"/>
          <w:u w:val="single"/>
          <w:lang w:eastAsia="en-US"/>
        </w:rPr>
      </w:pPr>
      <w:r w:rsidRPr="00A0110F">
        <w:rPr>
          <w:rFonts w:eastAsia="Calibri" w:cs="Arial"/>
          <w:b/>
          <w:bCs/>
          <w:i/>
          <w:iCs/>
          <w:color w:val="0033CC"/>
          <w:u w:val="single"/>
          <w:lang w:eastAsia="en-US"/>
        </w:rPr>
        <w:t>Décrire les impacts</w:t>
      </w:r>
      <w:r>
        <w:rPr>
          <w:rFonts w:eastAsia="Calibri" w:cs="Arial"/>
          <w:b/>
          <w:bCs/>
          <w:i/>
          <w:iCs/>
          <w:color w:val="0033CC"/>
          <w:u w:val="single"/>
          <w:lang w:eastAsia="en-US"/>
        </w:rPr>
        <w:t xml:space="preserve"> de l’aide au regard</w:t>
      </w:r>
      <w:r w:rsidRPr="00A0110F">
        <w:rPr>
          <w:rFonts w:eastAsia="Calibri" w:cs="Arial"/>
          <w:b/>
          <w:bCs/>
          <w:i/>
          <w:iCs/>
          <w:color w:val="0033CC"/>
          <w:u w:val="single"/>
          <w:lang w:eastAsia="en-US"/>
        </w:rPr>
        <w:t xml:space="preserve"> du scénario contrefactuel</w:t>
      </w:r>
      <w:r>
        <w:rPr>
          <w:rFonts w:eastAsia="Calibri" w:cs="Arial"/>
          <w:b/>
          <w:bCs/>
          <w:i/>
          <w:iCs/>
          <w:color w:val="0033CC"/>
          <w:u w:val="single"/>
          <w:lang w:eastAsia="en-US"/>
        </w:rPr>
        <w:t xml:space="preserve"> </w:t>
      </w:r>
      <w:r w:rsidRPr="00A0110F">
        <w:rPr>
          <w:rFonts w:eastAsia="Calibri" w:cs="Arial"/>
          <w:b/>
          <w:bCs/>
          <w:i/>
          <w:iCs/>
          <w:color w:val="0033CC"/>
          <w:u w:val="single"/>
          <w:lang w:eastAsia="en-US"/>
        </w:rPr>
        <w:t>:</w:t>
      </w:r>
    </w:p>
    <w:p w14:paraId="6EE5D832" w14:textId="77777777" w:rsidR="00DF7B1A" w:rsidRPr="00A0110F" w:rsidRDefault="00DF7B1A" w:rsidP="005F09D7">
      <w:pPr>
        <w:pStyle w:val="Paragraphedeliste"/>
        <w:numPr>
          <w:ilvl w:val="0"/>
          <w:numId w:val="0"/>
        </w:numPr>
        <w:autoSpaceDE w:val="0"/>
        <w:autoSpaceDN w:val="0"/>
        <w:spacing w:after="0"/>
        <w:ind w:left="720"/>
        <w:rPr>
          <w:rFonts w:eastAsia="Calibri" w:cs="Arial"/>
          <w:lang w:eastAsia="en-US"/>
        </w:rPr>
      </w:pPr>
    </w:p>
    <w:p w14:paraId="02A3F3AC" w14:textId="77777777" w:rsidR="00DF7B1A" w:rsidRPr="00454673" w:rsidRDefault="00DF7B1A" w:rsidP="00DF7B1A">
      <w:pPr>
        <w:pStyle w:val="Consigneprincipale"/>
        <w:numPr>
          <w:ilvl w:val="0"/>
          <w:numId w:val="22"/>
        </w:numPr>
        <w:rPr>
          <w:rFonts w:ascii="Arial" w:eastAsia="Calibri" w:hAnsi="Arial" w:cs="Arial"/>
          <w:sz w:val="20"/>
          <w:szCs w:val="20"/>
          <w:lang w:eastAsia="en-US"/>
        </w:rPr>
      </w:pPr>
      <w:r w:rsidRPr="00454673">
        <w:rPr>
          <w:rFonts w:ascii="Arial" w:eastAsia="Calibri" w:hAnsi="Arial" w:cs="Arial"/>
          <w:sz w:val="20"/>
          <w:szCs w:val="20"/>
          <w:lang w:eastAsia="en-US"/>
        </w:rPr>
        <w:t xml:space="preserve">L’aide entraîne une augmentation des résultats financiers. OUI/NON </w:t>
      </w:r>
    </w:p>
    <w:p w14:paraId="66C7CA8D" w14:textId="77777777" w:rsidR="00DF7B1A" w:rsidRPr="00454673" w:rsidRDefault="00DF7B1A" w:rsidP="00DF7B1A">
      <w:pPr>
        <w:pStyle w:val="Consigneprincipale"/>
        <w:ind w:left="720"/>
        <w:rPr>
          <w:rFonts w:ascii="Arial" w:eastAsia="Calibri" w:hAnsi="Arial" w:cs="Arial"/>
          <w:sz w:val="20"/>
          <w:szCs w:val="20"/>
          <w:lang w:eastAsia="en-US"/>
        </w:rPr>
      </w:pPr>
    </w:p>
    <w:p w14:paraId="19B25E7E" w14:textId="77777777" w:rsidR="00DF7B1A" w:rsidRPr="00454673" w:rsidRDefault="00DF7B1A" w:rsidP="00DF7B1A">
      <w:pPr>
        <w:pStyle w:val="Consigneprincipale"/>
        <w:numPr>
          <w:ilvl w:val="0"/>
          <w:numId w:val="22"/>
        </w:numPr>
        <w:rPr>
          <w:rFonts w:ascii="Arial" w:eastAsia="Calibri" w:hAnsi="Arial" w:cs="Arial"/>
          <w:sz w:val="20"/>
          <w:szCs w:val="20"/>
          <w:lang w:eastAsia="en-US"/>
        </w:rPr>
      </w:pPr>
      <w:r w:rsidRPr="00454673">
        <w:rPr>
          <w:rFonts w:ascii="Arial" w:eastAsia="Calibri" w:hAnsi="Arial" w:cs="Arial"/>
          <w:sz w:val="20"/>
          <w:szCs w:val="20"/>
          <w:lang w:eastAsia="en-US"/>
        </w:rPr>
        <w:t>L’aide demandée correspondra au maximum aux coûts nets supplémentaires de la mise en œuvre de l’investissement financé.  OUI/NON</w:t>
      </w:r>
    </w:p>
    <w:p w14:paraId="6ADFB507" w14:textId="77777777" w:rsidR="00DF7B1A" w:rsidRPr="00454673" w:rsidRDefault="00DF7B1A" w:rsidP="00DF7B1A">
      <w:pPr>
        <w:pStyle w:val="Consigneprincipale"/>
        <w:ind w:left="720"/>
        <w:rPr>
          <w:rFonts w:ascii="Arial" w:eastAsia="Calibri" w:hAnsi="Arial" w:cs="Arial"/>
          <w:sz w:val="20"/>
          <w:szCs w:val="20"/>
          <w:lang w:eastAsia="en-US"/>
        </w:rPr>
      </w:pPr>
    </w:p>
    <w:p w14:paraId="2330C2A8" w14:textId="77777777" w:rsidR="00DF7B1A" w:rsidRPr="00454673" w:rsidRDefault="00DF7B1A" w:rsidP="00DF7B1A">
      <w:pPr>
        <w:pStyle w:val="Consigneprincipale"/>
        <w:numPr>
          <w:ilvl w:val="0"/>
          <w:numId w:val="22"/>
        </w:numPr>
        <w:rPr>
          <w:rFonts w:ascii="Arial" w:eastAsia="Calibri" w:hAnsi="Arial" w:cs="Arial"/>
          <w:sz w:val="20"/>
          <w:szCs w:val="20"/>
          <w:lang w:eastAsia="en-US"/>
        </w:rPr>
      </w:pPr>
      <w:r w:rsidRPr="00454673">
        <w:rPr>
          <w:rFonts w:ascii="Arial" w:eastAsia="Calibri" w:hAnsi="Arial" w:cs="Arial"/>
          <w:sz w:val="20"/>
          <w:szCs w:val="20"/>
          <w:lang w:eastAsia="en-US"/>
        </w:rPr>
        <w:t xml:space="preserve">Le projet est plus ambitieux grâce à l’aide. OUI/NON </w:t>
      </w:r>
    </w:p>
    <w:p w14:paraId="20A87D47" w14:textId="77777777" w:rsidR="00DF7B1A" w:rsidRDefault="00DF7B1A" w:rsidP="00DF7B1A">
      <w:pPr>
        <w:pStyle w:val="Consigneprincipale"/>
        <w:ind w:left="720"/>
        <w:rPr>
          <w:rFonts w:ascii="Arial" w:eastAsia="Calibri" w:hAnsi="Arial" w:cs="Arial"/>
          <w:sz w:val="20"/>
          <w:szCs w:val="20"/>
          <w:lang w:eastAsia="en-US"/>
        </w:rPr>
      </w:pPr>
    </w:p>
    <w:p w14:paraId="7ADAC2E3" w14:textId="77777777" w:rsidR="00DF7B1A" w:rsidRDefault="00DF7B1A" w:rsidP="00DF7B1A">
      <w:pPr>
        <w:pStyle w:val="Consigneprincipale"/>
        <w:numPr>
          <w:ilvl w:val="0"/>
          <w:numId w:val="22"/>
        </w:numPr>
        <w:rPr>
          <w:rFonts w:ascii="Arial" w:eastAsia="Calibri" w:hAnsi="Arial" w:cs="Arial"/>
          <w:sz w:val="20"/>
          <w:szCs w:val="20"/>
          <w:lang w:eastAsia="en-US"/>
        </w:rPr>
      </w:pPr>
      <w:r w:rsidRPr="00454673">
        <w:rPr>
          <w:rFonts w:ascii="Arial" w:eastAsia="Calibri" w:hAnsi="Arial" w:cs="Arial"/>
          <w:sz w:val="20"/>
          <w:szCs w:val="20"/>
          <w:lang w:eastAsia="en-US"/>
        </w:rPr>
        <w:t>Le coût du projet est majoré si le projet bénéficie d’une aide. OUI / NON</w:t>
      </w:r>
    </w:p>
    <w:p w14:paraId="35738436" w14:textId="77777777" w:rsidR="00DF7B1A" w:rsidRPr="00454673" w:rsidRDefault="00DF7B1A" w:rsidP="00DF7B1A">
      <w:pPr>
        <w:pStyle w:val="Consigneprincipale"/>
        <w:rPr>
          <w:rFonts w:ascii="Arial" w:eastAsia="Calibri" w:hAnsi="Arial" w:cs="Arial"/>
          <w:sz w:val="20"/>
          <w:szCs w:val="20"/>
          <w:lang w:eastAsia="en-US"/>
        </w:rPr>
      </w:pPr>
    </w:p>
    <w:p w14:paraId="2BA3EE4D" w14:textId="77777777" w:rsidR="00DF7B1A" w:rsidRPr="00A0110F" w:rsidRDefault="00DF7B1A" w:rsidP="00DF7B1A">
      <w:pPr>
        <w:pStyle w:val="Consigneprincipale"/>
        <w:numPr>
          <w:ilvl w:val="0"/>
          <w:numId w:val="22"/>
        </w:numPr>
        <w:rPr>
          <w:rFonts w:ascii="Arial" w:eastAsia="Calibri" w:hAnsi="Arial" w:cs="Arial"/>
          <w:sz w:val="20"/>
          <w:szCs w:val="20"/>
          <w:lang w:eastAsia="en-US"/>
        </w:rPr>
      </w:pPr>
      <w:r>
        <w:rPr>
          <w:rFonts w:ascii="Arial" w:eastAsia="Calibri" w:hAnsi="Arial" w:cs="Arial"/>
          <w:sz w:val="20"/>
          <w:szCs w:val="20"/>
          <w:lang w:eastAsia="en-US"/>
        </w:rPr>
        <w:t>Q</w:t>
      </w:r>
      <w:r w:rsidRPr="00A0110F">
        <w:rPr>
          <w:rFonts w:ascii="Arial" w:eastAsia="Calibri" w:hAnsi="Arial" w:cs="Arial"/>
          <w:sz w:val="20"/>
          <w:szCs w:val="20"/>
          <w:lang w:eastAsia="en-US"/>
        </w:rPr>
        <w:t xml:space="preserve">uels </w:t>
      </w:r>
      <w:r>
        <w:rPr>
          <w:rFonts w:ascii="Arial" w:eastAsia="Calibri" w:hAnsi="Arial" w:cs="Arial"/>
          <w:sz w:val="20"/>
          <w:szCs w:val="20"/>
          <w:lang w:eastAsia="en-US"/>
        </w:rPr>
        <w:t>sont</w:t>
      </w:r>
      <w:r w:rsidRPr="00A0110F">
        <w:rPr>
          <w:rFonts w:ascii="Arial" w:eastAsia="Calibri" w:hAnsi="Arial" w:cs="Arial"/>
          <w:sz w:val="20"/>
          <w:szCs w:val="20"/>
          <w:lang w:eastAsia="en-US"/>
        </w:rPr>
        <w:t xml:space="preserve"> les impacts environnementaux </w:t>
      </w:r>
      <w:r>
        <w:rPr>
          <w:rFonts w:ascii="Arial" w:eastAsia="Calibri" w:hAnsi="Arial" w:cs="Arial"/>
          <w:sz w:val="20"/>
          <w:szCs w:val="20"/>
          <w:lang w:eastAsia="en-US"/>
        </w:rPr>
        <w:t xml:space="preserve">du projet au regard </w:t>
      </w:r>
      <w:r w:rsidRPr="00A0110F">
        <w:rPr>
          <w:rFonts w:ascii="Arial" w:eastAsia="Calibri" w:hAnsi="Arial" w:cs="Arial"/>
          <w:sz w:val="20"/>
          <w:szCs w:val="20"/>
          <w:lang w:eastAsia="en-US"/>
        </w:rPr>
        <w:t xml:space="preserve">du scénario contrefactuel ? </w:t>
      </w:r>
    </w:p>
    <w:p w14:paraId="4AF9BBEA" w14:textId="77777777" w:rsidR="00DF7B1A" w:rsidRPr="00A0110F" w:rsidRDefault="00DF7B1A" w:rsidP="00DF7B1A">
      <w:pPr>
        <w:pStyle w:val="Texteexerguesurligngris"/>
        <w:ind w:firstLine="708"/>
        <w:rPr>
          <w:rFonts w:ascii="Arial" w:hAnsi="Arial"/>
          <w:b/>
          <w:i/>
          <w:color w:val="808080" w:themeColor="background1" w:themeShade="80"/>
          <w:sz w:val="20"/>
        </w:rPr>
      </w:pPr>
      <w:r w:rsidRPr="00A0110F">
        <w:rPr>
          <w:rFonts w:ascii="Arial" w:hAnsi="Arial"/>
          <w:b/>
          <w:i/>
          <w:color w:val="808080" w:themeColor="background1" w:themeShade="80"/>
          <w:sz w:val="20"/>
        </w:rPr>
        <w:t>Champ à compléter</w:t>
      </w:r>
    </w:p>
    <w:p w14:paraId="69AAE5D5" w14:textId="77777777" w:rsidR="00DF7B1A" w:rsidRPr="00A0110F" w:rsidRDefault="00DF7B1A" w:rsidP="00DF7B1A">
      <w:pPr>
        <w:pStyle w:val="Consigneprincipale"/>
        <w:numPr>
          <w:ilvl w:val="0"/>
          <w:numId w:val="22"/>
        </w:numPr>
        <w:rPr>
          <w:rFonts w:ascii="Arial" w:eastAsia="Calibri" w:hAnsi="Arial" w:cs="Arial"/>
          <w:sz w:val="20"/>
          <w:szCs w:val="20"/>
          <w:lang w:eastAsia="en-US"/>
        </w:rPr>
      </w:pPr>
      <w:r w:rsidRPr="00A0110F">
        <w:rPr>
          <w:rFonts w:ascii="Arial" w:eastAsia="Calibri" w:hAnsi="Arial" w:cs="Arial"/>
          <w:sz w:val="20"/>
          <w:szCs w:val="20"/>
          <w:lang w:eastAsia="en-US"/>
        </w:rPr>
        <w:t>Quel</w:t>
      </w:r>
      <w:r>
        <w:rPr>
          <w:rFonts w:ascii="Arial" w:eastAsia="Calibri" w:hAnsi="Arial" w:cs="Arial"/>
          <w:sz w:val="20"/>
          <w:szCs w:val="20"/>
          <w:lang w:eastAsia="en-US"/>
        </w:rPr>
        <w:t>s</w:t>
      </w:r>
      <w:r w:rsidRPr="00A0110F">
        <w:rPr>
          <w:rFonts w:ascii="Arial" w:eastAsia="Calibri" w:hAnsi="Arial" w:cs="Arial"/>
          <w:sz w:val="20"/>
          <w:szCs w:val="20"/>
          <w:lang w:eastAsia="en-US"/>
        </w:rPr>
        <w:t xml:space="preserve"> </w:t>
      </w:r>
      <w:r>
        <w:rPr>
          <w:rFonts w:ascii="Arial" w:eastAsia="Calibri" w:hAnsi="Arial" w:cs="Arial"/>
          <w:sz w:val="20"/>
          <w:szCs w:val="20"/>
          <w:lang w:eastAsia="en-US"/>
        </w:rPr>
        <w:t>sont</w:t>
      </w:r>
      <w:r w:rsidRPr="00A0110F">
        <w:rPr>
          <w:rFonts w:ascii="Arial" w:eastAsia="Calibri" w:hAnsi="Arial" w:cs="Arial"/>
          <w:sz w:val="20"/>
          <w:szCs w:val="20"/>
          <w:lang w:eastAsia="en-US"/>
        </w:rPr>
        <w:t xml:space="preserve"> l</w:t>
      </w:r>
      <w:r>
        <w:rPr>
          <w:rFonts w:ascii="Arial" w:eastAsia="Calibri" w:hAnsi="Arial" w:cs="Arial"/>
          <w:sz w:val="20"/>
          <w:szCs w:val="20"/>
          <w:lang w:eastAsia="en-US"/>
        </w:rPr>
        <w:t xml:space="preserve">es </w:t>
      </w:r>
      <w:r w:rsidRPr="00A0110F">
        <w:rPr>
          <w:rFonts w:ascii="Arial" w:eastAsia="Calibri" w:hAnsi="Arial" w:cs="Arial"/>
          <w:sz w:val="20"/>
          <w:szCs w:val="20"/>
          <w:lang w:eastAsia="en-US"/>
        </w:rPr>
        <w:t>impact</w:t>
      </w:r>
      <w:r>
        <w:rPr>
          <w:rFonts w:ascii="Arial" w:eastAsia="Calibri" w:hAnsi="Arial" w:cs="Arial"/>
          <w:sz w:val="20"/>
          <w:szCs w:val="20"/>
          <w:lang w:eastAsia="en-US"/>
        </w:rPr>
        <w:t>s</w:t>
      </w:r>
      <w:r w:rsidRPr="00A0110F">
        <w:rPr>
          <w:rFonts w:ascii="Arial" w:eastAsia="Calibri" w:hAnsi="Arial" w:cs="Arial"/>
          <w:sz w:val="20"/>
          <w:szCs w:val="20"/>
          <w:lang w:eastAsia="en-US"/>
        </w:rPr>
        <w:t xml:space="preserve"> </w:t>
      </w:r>
      <w:r>
        <w:rPr>
          <w:rFonts w:ascii="Arial" w:eastAsia="Calibri" w:hAnsi="Arial" w:cs="Arial"/>
          <w:sz w:val="20"/>
          <w:szCs w:val="20"/>
          <w:lang w:eastAsia="en-US"/>
        </w:rPr>
        <w:t xml:space="preserve">sociaux-économiques du projet au regard de ceux découlant </w:t>
      </w:r>
      <w:r w:rsidRPr="00A0110F">
        <w:rPr>
          <w:rFonts w:ascii="Arial" w:eastAsia="Calibri" w:hAnsi="Arial" w:cs="Arial"/>
          <w:sz w:val="20"/>
          <w:szCs w:val="20"/>
          <w:lang w:eastAsia="en-US"/>
        </w:rPr>
        <w:t>du scénario contrefactuel ?</w:t>
      </w:r>
    </w:p>
    <w:p w14:paraId="5C4016CF" w14:textId="77777777" w:rsidR="00DF7B1A" w:rsidRPr="00A0110F" w:rsidRDefault="00DF7B1A" w:rsidP="00DF7B1A">
      <w:pPr>
        <w:pStyle w:val="Texteexerguesurligngris"/>
        <w:ind w:firstLine="708"/>
        <w:rPr>
          <w:rFonts w:ascii="Arial" w:hAnsi="Arial"/>
          <w:b/>
          <w:i/>
          <w:color w:val="808080" w:themeColor="background1" w:themeShade="80"/>
          <w:sz w:val="20"/>
        </w:rPr>
      </w:pPr>
      <w:r w:rsidRPr="00A0110F">
        <w:rPr>
          <w:rFonts w:ascii="Arial" w:hAnsi="Arial"/>
          <w:b/>
          <w:i/>
          <w:color w:val="808080" w:themeColor="background1" w:themeShade="80"/>
          <w:sz w:val="20"/>
        </w:rPr>
        <w:t>Champ à compléter</w:t>
      </w:r>
    </w:p>
    <w:p w14:paraId="21B7FBC3" w14:textId="77777777" w:rsidR="00DF7B1A" w:rsidRPr="00A0110F" w:rsidRDefault="00DF7B1A" w:rsidP="00DF7B1A">
      <w:pPr>
        <w:pStyle w:val="Porteurprojet"/>
        <w:rPr>
          <w:rFonts w:ascii="Arial" w:eastAsia="Calibri" w:hAnsi="Arial" w:cs="Arial"/>
          <w:sz w:val="20"/>
          <w:szCs w:val="20"/>
          <w:lang w:eastAsia="en-US"/>
        </w:rPr>
      </w:pPr>
    </w:p>
    <w:p w14:paraId="2A422548" w14:textId="77777777" w:rsidR="00DF7B1A" w:rsidRDefault="00DF7B1A" w:rsidP="00DF7B1A">
      <w:pPr>
        <w:pStyle w:val="Paragraphedeliste"/>
        <w:numPr>
          <w:ilvl w:val="0"/>
          <w:numId w:val="25"/>
        </w:numPr>
        <w:autoSpaceDE w:val="0"/>
        <w:autoSpaceDN w:val="0"/>
        <w:spacing w:before="0" w:after="0"/>
        <w:contextualSpacing/>
        <w:rPr>
          <w:rFonts w:eastAsia="Calibri" w:cs="Arial"/>
          <w:b/>
          <w:bCs/>
          <w:i/>
          <w:iCs/>
          <w:color w:val="0033CC"/>
          <w:u w:val="single"/>
          <w:lang w:eastAsia="en-US"/>
        </w:rPr>
      </w:pPr>
      <w:r w:rsidRPr="00A0110F">
        <w:rPr>
          <w:rFonts w:eastAsia="Calibri" w:cs="Arial"/>
          <w:b/>
          <w:bCs/>
          <w:i/>
          <w:iCs/>
          <w:color w:val="0033CC"/>
          <w:u w:val="single"/>
          <w:lang w:eastAsia="en-US"/>
        </w:rPr>
        <w:t>Chiffrage du scénario contrefactuel</w:t>
      </w:r>
    </w:p>
    <w:p w14:paraId="469D12E6" w14:textId="77777777" w:rsidR="00DF7B1A" w:rsidRPr="00A0110F" w:rsidRDefault="00DF7B1A" w:rsidP="005F09D7">
      <w:pPr>
        <w:pStyle w:val="Paragraphedeliste"/>
        <w:numPr>
          <w:ilvl w:val="0"/>
          <w:numId w:val="0"/>
        </w:numPr>
        <w:autoSpaceDE w:val="0"/>
        <w:autoSpaceDN w:val="0"/>
        <w:spacing w:after="0"/>
        <w:ind w:left="720"/>
        <w:rPr>
          <w:rFonts w:eastAsia="Calibri" w:cs="Arial"/>
          <w:b/>
          <w:bCs/>
          <w:i/>
          <w:iCs/>
          <w:color w:val="0033CC"/>
          <w:u w:val="single"/>
          <w:lang w:eastAsia="en-US"/>
        </w:rPr>
      </w:pPr>
    </w:p>
    <w:p w14:paraId="12EACFEF" w14:textId="77777777" w:rsidR="00DF7B1A" w:rsidRPr="00A0110F" w:rsidRDefault="00DF7B1A" w:rsidP="00DF7B1A">
      <w:pPr>
        <w:pStyle w:val="Consigneprincipale"/>
        <w:numPr>
          <w:ilvl w:val="0"/>
          <w:numId w:val="26"/>
        </w:numPr>
        <w:jc w:val="both"/>
        <w:rPr>
          <w:rFonts w:ascii="Arial" w:eastAsia="Calibri" w:hAnsi="Arial" w:cs="Arial"/>
          <w:sz w:val="20"/>
          <w:szCs w:val="20"/>
          <w:lang w:eastAsia="en-US"/>
        </w:rPr>
      </w:pPr>
      <w:r w:rsidRPr="00A0110F">
        <w:rPr>
          <w:rFonts w:ascii="Arial" w:eastAsia="Calibri" w:hAnsi="Arial" w:cs="Arial"/>
          <w:sz w:val="20"/>
          <w:szCs w:val="20"/>
          <w:lang w:eastAsia="en-US"/>
        </w:rPr>
        <w:t>Proposer un chiffrage de ce scénario et décrire l’impact sur les coûts d’investissement (si des devis ou REX d’autres projets ont été utilisés pour ce chiffrage, les fournir).</w:t>
      </w:r>
    </w:p>
    <w:p w14:paraId="5537B726" w14:textId="77777777" w:rsidR="00DF7B1A" w:rsidRPr="00A0110F" w:rsidRDefault="00DF7B1A" w:rsidP="00DF7B1A">
      <w:pPr>
        <w:pStyle w:val="Texteexerguesurligngris"/>
        <w:ind w:left="360" w:firstLine="348"/>
        <w:jc w:val="both"/>
        <w:rPr>
          <w:rFonts w:ascii="Arial" w:hAnsi="Arial"/>
          <w:b/>
          <w:i/>
          <w:color w:val="808080" w:themeColor="background1" w:themeShade="80"/>
          <w:sz w:val="20"/>
        </w:rPr>
      </w:pPr>
      <w:r w:rsidRPr="00A0110F">
        <w:rPr>
          <w:rFonts w:ascii="Arial" w:hAnsi="Arial"/>
          <w:b/>
          <w:i/>
          <w:color w:val="808080" w:themeColor="background1" w:themeShade="80"/>
          <w:sz w:val="20"/>
        </w:rPr>
        <w:t>Champ à compléter</w:t>
      </w:r>
    </w:p>
    <w:p w14:paraId="557A16E7" w14:textId="77777777" w:rsidR="00DF7B1A" w:rsidRPr="00A0110F" w:rsidRDefault="00DF7B1A" w:rsidP="00DF7B1A">
      <w:pPr>
        <w:pStyle w:val="Porteurprojet"/>
        <w:jc w:val="both"/>
        <w:rPr>
          <w:rFonts w:ascii="Arial" w:eastAsia="Calibri" w:hAnsi="Arial" w:cs="Arial"/>
          <w:sz w:val="20"/>
          <w:szCs w:val="20"/>
          <w:lang w:eastAsia="en-US"/>
        </w:rPr>
      </w:pPr>
    </w:p>
    <w:p w14:paraId="47CD7D8D" w14:textId="77777777" w:rsidR="00DF7B1A" w:rsidRPr="00A0110F" w:rsidRDefault="00DF7B1A" w:rsidP="00DF7B1A">
      <w:pPr>
        <w:pStyle w:val="Consigneprincipale"/>
        <w:numPr>
          <w:ilvl w:val="0"/>
          <w:numId w:val="26"/>
        </w:numPr>
        <w:jc w:val="both"/>
        <w:rPr>
          <w:rFonts w:ascii="Arial" w:eastAsia="Calibri" w:hAnsi="Arial" w:cs="Arial"/>
          <w:sz w:val="20"/>
          <w:szCs w:val="20"/>
          <w:lang w:eastAsia="en-US"/>
        </w:rPr>
      </w:pPr>
      <w:r w:rsidRPr="00A0110F">
        <w:rPr>
          <w:rFonts w:ascii="Arial" w:eastAsia="Calibri" w:hAnsi="Arial" w:cs="Arial"/>
          <w:sz w:val="20"/>
          <w:szCs w:val="20"/>
          <w:lang w:eastAsia="en-US"/>
        </w:rPr>
        <w:t>S’il y a lieu, impact</w:t>
      </w:r>
      <w:r>
        <w:rPr>
          <w:rFonts w:ascii="Arial" w:eastAsia="Calibri" w:hAnsi="Arial" w:cs="Arial"/>
          <w:sz w:val="20"/>
          <w:szCs w:val="20"/>
          <w:lang w:eastAsia="en-US"/>
        </w:rPr>
        <w:t>s</w:t>
      </w:r>
      <w:r w:rsidRPr="00A0110F">
        <w:rPr>
          <w:rFonts w:ascii="Arial" w:eastAsia="Calibri" w:hAnsi="Arial" w:cs="Arial"/>
          <w:sz w:val="20"/>
          <w:szCs w:val="20"/>
          <w:lang w:eastAsia="en-US"/>
        </w:rPr>
        <w:t xml:space="preserve"> sur les frais de fonctionnement :</w:t>
      </w:r>
    </w:p>
    <w:p w14:paraId="315657B3" w14:textId="77777777" w:rsidR="00DF7B1A" w:rsidRPr="00A0110F" w:rsidRDefault="00DF7B1A" w:rsidP="00DF7B1A">
      <w:pPr>
        <w:pStyle w:val="Texteexerguesurligngris"/>
        <w:ind w:left="360" w:firstLine="348"/>
        <w:jc w:val="both"/>
        <w:rPr>
          <w:rFonts w:ascii="Arial" w:hAnsi="Arial"/>
          <w:b/>
          <w:i/>
          <w:color w:val="808080" w:themeColor="background1" w:themeShade="80"/>
          <w:sz w:val="20"/>
        </w:rPr>
      </w:pPr>
      <w:r w:rsidRPr="00A0110F">
        <w:rPr>
          <w:rFonts w:ascii="Arial" w:hAnsi="Arial"/>
          <w:b/>
          <w:i/>
          <w:color w:val="808080" w:themeColor="background1" w:themeShade="80"/>
          <w:sz w:val="20"/>
        </w:rPr>
        <w:t>Champ à compléter</w:t>
      </w:r>
    </w:p>
    <w:p w14:paraId="586F40D2" w14:textId="77777777" w:rsidR="00DF7B1A" w:rsidRPr="00A0110F" w:rsidRDefault="00DF7B1A" w:rsidP="00DF7B1A">
      <w:pPr>
        <w:pStyle w:val="Porteurprojet"/>
        <w:jc w:val="both"/>
        <w:rPr>
          <w:rFonts w:ascii="Arial" w:eastAsia="Calibri" w:hAnsi="Arial" w:cs="Arial"/>
          <w:sz w:val="20"/>
          <w:szCs w:val="20"/>
          <w:lang w:eastAsia="en-US"/>
        </w:rPr>
      </w:pPr>
    </w:p>
    <w:p w14:paraId="3F16AD7A" w14:textId="77777777" w:rsidR="00DF7B1A" w:rsidRPr="00A0110F" w:rsidRDefault="00DF7B1A" w:rsidP="00DF7B1A">
      <w:pPr>
        <w:pStyle w:val="Consigneprincipale"/>
        <w:numPr>
          <w:ilvl w:val="0"/>
          <w:numId w:val="26"/>
        </w:numPr>
        <w:jc w:val="both"/>
        <w:rPr>
          <w:rFonts w:ascii="Arial" w:eastAsia="Calibri" w:hAnsi="Arial" w:cs="Arial"/>
          <w:sz w:val="20"/>
          <w:szCs w:val="20"/>
          <w:lang w:eastAsia="en-US"/>
        </w:rPr>
      </w:pPr>
      <w:r w:rsidRPr="00A0110F">
        <w:rPr>
          <w:rFonts w:ascii="Arial" w:eastAsia="Calibri" w:hAnsi="Arial" w:cs="Arial"/>
          <w:sz w:val="20"/>
          <w:szCs w:val="20"/>
          <w:lang w:eastAsia="en-US"/>
        </w:rPr>
        <w:t>Autres précisions utiles sur le scénario contrefactuel ?</w:t>
      </w:r>
    </w:p>
    <w:p w14:paraId="6409FE74" w14:textId="77777777" w:rsidR="00DF7B1A" w:rsidRDefault="00DF7B1A" w:rsidP="00DF7B1A">
      <w:pPr>
        <w:pStyle w:val="Texteexerguesurligngris"/>
        <w:ind w:left="360" w:firstLine="348"/>
        <w:jc w:val="both"/>
        <w:rPr>
          <w:rFonts w:ascii="Arial" w:hAnsi="Arial"/>
          <w:b/>
          <w:i/>
          <w:color w:val="808080" w:themeColor="background1" w:themeShade="80"/>
          <w:sz w:val="20"/>
        </w:rPr>
      </w:pPr>
      <w:r w:rsidRPr="00A0110F">
        <w:rPr>
          <w:rFonts w:ascii="Arial" w:hAnsi="Arial"/>
          <w:b/>
          <w:i/>
          <w:color w:val="808080" w:themeColor="background1" w:themeShade="80"/>
          <w:sz w:val="20"/>
        </w:rPr>
        <w:t>Champ à compléter</w:t>
      </w:r>
    </w:p>
    <w:p w14:paraId="49EA33DF" w14:textId="77777777" w:rsidR="005F3C5C" w:rsidRPr="00A0110F" w:rsidRDefault="005F3C5C" w:rsidP="00DF7B1A">
      <w:pPr>
        <w:pStyle w:val="Texteexerguesurligngris"/>
        <w:ind w:left="360" w:firstLine="348"/>
        <w:jc w:val="both"/>
        <w:rPr>
          <w:rFonts w:ascii="Arial" w:hAnsi="Arial"/>
          <w:b/>
          <w:i/>
          <w:color w:val="808080" w:themeColor="background1" w:themeShade="80"/>
          <w:sz w:val="20"/>
        </w:rPr>
      </w:pPr>
    </w:p>
    <w:p w14:paraId="64C93841" w14:textId="77777777" w:rsidR="00DF7B1A" w:rsidRPr="005F3C5C" w:rsidRDefault="00DF7B1A" w:rsidP="005F3C5C">
      <w:pPr>
        <w:pStyle w:val="Paragraphedeliste"/>
        <w:numPr>
          <w:ilvl w:val="0"/>
          <w:numId w:val="25"/>
        </w:numPr>
        <w:autoSpaceDE w:val="0"/>
        <w:autoSpaceDN w:val="0"/>
        <w:spacing w:before="0" w:after="0"/>
        <w:contextualSpacing/>
        <w:rPr>
          <w:rFonts w:eastAsia="Calibri" w:cs="Arial"/>
          <w:b/>
          <w:bCs/>
          <w:i/>
          <w:iCs/>
          <w:color w:val="0033CC"/>
          <w:u w:val="single"/>
          <w:lang w:eastAsia="en-US"/>
        </w:rPr>
      </w:pPr>
      <w:bookmarkStart w:id="62" w:name="_Toc153269779"/>
      <w:r w:rsidRPr="005F3C5C">
        <w:rPr>
          <w:rFonts w:eastAsia="Calibri" w:cs="Arial"/>
          <w:b/>
          <w:bCs/>
          <w:i/>
          <w:iCs/>
          <w:color w:val="0033CC"/>
          <w:u w:val="single"/>
          <w:lang w:eastAsia="en-US"/>
        </w:rPr>
        <w:t xml:space="preserve">Impacts de la demande d’aide </w:t>
      </w:r>
      <w:bookmarkEnd w:id="62"/>
    </w:p>
    <w:p w14:paraId="167FF467" w14:textId="77777777" w:rsidR="00DF7B1A" w:rsidRPr="00A0110F" w:rsidRDefault="00DF7B1A" w:rsidP="00DF7B1A">
      <w:pPr>
        <w:pStyle w:val="Consigneprincipale"/>
        <w:numPr>
          <w:ilvl w:val="0"/>
          <w:numId w:val="26"/>
        </w:numPr>
        <w:rPr>
          <w:rFonts w:ascii="Arial" w:eastAsia="Calibri" w:hAnsi="Arial" w:cs="Arial"/>
          <w:sz w:val="20"/>
          <w:szCs w:val="20"/>
          <w:lang w:eastAsia="en-US"/>
        </w:rPr>
      </w:pPr>
      <w:r w:rsidRPr="00A0110F">
        <w:rPr>
          <w:rFonts w:ascii="Arial" w:eastAsia="Calibri" w:hAnsi="Arial" w:cs="Arial"/>
          <w:sz w:val="20"/>
          <w:szCs w:val="20"/>
          <w:lang w:eastAsia="en-US"/>
        </w:rPr>
        <w:t>Le financement du projet est-il rendu possible grâce à l’octroi de l’aide ?</w:t>
      </w:r>
      <w:r>
        <w:rPr>
          <w:rFonts w:ascii="Arial" w:eastAsia="Calibri" w:hAnsi="Arial" w:cs="Arial"/>
          <w:sz w:val="20"/>
          <w:szCs w:val="20"/>
          <w:lang w:eastAsia="en-US"/>
        </w:rPr>
        <w:t xml:space="preserve"> Expliquez</w:t>
      </w:r>
    </w:p>
    <w:p w14:paraId="45CFBE47" w14:textId="77777777" w:rsidR="00DF7B1A" w:rsidRPr="00A0110F" w:rsidRDefault="00DF7B1A" w:rsidP="00DF7B1A">
      <w:pPr>
        <w:pStyle w:val="Texteexerguesurligngris"/>
        <w:ind w:firstLine="360"/>
        <w:rPr>
          <w:rFonts w:ascii="Arial" w:hAnsi="Arial"/>
          <w:b/>
          <w:i/>
          <w:color w:val="808080" w:themeColor="background1" w:themeShade="80"/>
          <w:sz w:val="20"/>
        </w:rPr>
      </w:pPr>
      <w:r w:rsidRPr="00A0110F">
        <w:rPr>
          <w:rFonts w:ascii="Arial" w:hAnsi="Arial"/>
          <w:b/>
          <w:i/>
          <w:color w:val="808080" w:themeColor="background1" w:themeShade="80"/>
          <w:sz w:val="20"/>
        </w:rPr>
        <w:t>Champ à compléter</w:t>
      </w:r>
    </w:p>
    <w:p w14:paraId="4DC37FBC" w14:textId="77777777" w:rsidR="00DF7B1A" w:rsidRPr="00A0110F" w:rsidRDefault="00DF7B1A" w:rsidP="005F09D7">
      <w:pPr>
        <w:pStyle w:val="Paragraphedeliste"/>
        <w:numPr>
          <w:ilvl w:val="0"/>
          <w:numId w:val="0"/>
        </w:numPr>
        <w:autoSpaceDE w:val="0"/>
        <w:autoSpaceDN w:val="0"/>
        <w:spacing w:after="0"/>
        <w:ind w:left="720"/>
        <w:rPr>
          <w:rFonts w:eastAsia="Calibri" w:cs="Arial"/>
          <w:lang w:eastAsia="en-US"/>
        </w:rPr>
      </w:pPr>
    </w:p>
    <w:p w14:paraId="6008363F" w14:textId="77777777" w:rsidR="00DF7B1A" w:rsidRPr="00A0110F" w:rsidRDefault="00DF7B1A" w:rsidP="00DF7B1A">
      <w:pPr>
        <w:pStyle w:val="Consigneprincipale"/>
        <w:numPr>
          <w:ilvl w:val="0"/>
          <w:numId w:val="26"/>
        </w:numPr>
        <w:rPr>
          <w:rFonts w:ascii="Arial" w:hAnsi="Arial" w:cs="Arial"/>
          <w:sz w:val="20"/>
          <w:szCs w:val="20"/>
        </w:rPr>
      </w:pPr>
      <w:r w:rsidRPr="00A0110F">
        <w:rPr>
          <w:rFonts w:ascii="Arial" w:hAnsi="Arial" w:cs="Arial"/>
          <w:sz w:val="20"/>
          <w:szCs w:val="20"/>
        </w:rPr>
        <w:t>Décrire l’impact à court/moyen terme de l'aide dans la stratégie de l'entreprise et d’éventuels futurs projets.</w:t>
      </w:r>
    </w:p>
    <w:p w14:paraId="3615FEC1" w14:textId="77777777" w:rsidR="00DF7B1A" w:rsidRPr="00A0110F" w:rsidRDefault="00DF7B1A" w:rsidP="00DF7B1A">
      <w:pPr>
        <w:pStyle w:val="Texteexerguesurligngris"/>
        <w:ind w:firstLine="360"/>
        <w:rPr>
          <w:rFonts w:ascii="Arial" w:hAnsi="Arial"/>
          <w:b/>
          <w:i/>
          <w:color w:val="808080" w:themeColor="background1" w:themeShade="80"/>
          <w:sz w:val="20"/>
        </w:rPr>
      </w:pPr>
      <w:r w:rsidRPr="00A0110F">
        <w:rPr>
          <w:rFonts w:ascii="Arial" w:hAnsi="Arial"/>
          <w:b/>
          <w:i/>
          <w:color w:val="808080" w:themeColor="background1" w:themeShade="80"/>
          <w:sz w:val="20"/>
        </w:rPr>
        <w:lastRenderedPageBreak/>
        <w:t>Champ à compléter</w:t>
      </w:r>
    </w:p>
    <w:p w14:paraId="1D58045F" w14:textId="04DB1339" w:rsidR="00B00181" w:rsidRPr="00B00181" w:rsidRDefault="00DF7B1A" w:rsidP="00DF7B1A">
      <w:r w:rsidRPr="00A0110F">
        <w:rPr>
          <w:rFonts w:cs="Arial"/>
          <w:szCs w:val="20"/>
          <w:lang w:eastAsia="en-US"/>
        </w:rPr>
        <w:t xml:space="preserve">Des demandes d’aide auprès d’autres opérateurs des collectivités (Région, …) ou de l’Etat (BPI, Banque des Territoires, ANCT, ASP, …) sont-elles en cours, prévues, obtenues ? Complétez les informations demandées sur ces autres aides potentielles dans </w:t>
      </w:r>
      <w:r w:rsidRPr="00A0110F">
        <w:rPr>
          <w:rFonts w:cs="Arial"/>
          <w:b/>
          <w:bCs/>
          <w:szCs w:val="20"/>
          <w:lang w:eastAsia="en-US"/>
        </w:rPr>
        <w:t xml:space="preserve">l’onglet </w:t>
      </w:r>
      <w:r>
        <w:rPr>
          <w:rFonts w:cs="Arial"/>
          <w:b/>
          <w:bCs/>
          <w:szCs w:val="20"/>
          <w:lang w:eastAsia="en-US"/>
        </w:rPr>
        <w:t>dédié</w:t>
      </w:r>
      <w:r w:rsidRPr="00A0110F">
        <w:rPr>
          <w:rFonts w:cs="Arial"/>
          <w:b/>
          <w:bCs/>
          <w:szCs w:val="20"/>
          <w:lang w:eastAsia="en-US"/>
        </w:rPr>
        <w:t xml:space="preserve"> de l’Ann</w:t>
      </w:r>
    </w:p>
    <w:p w14:paraId="78026B10" w14:textId="0F5AD65E" w:rsidR="009368BD" w:rsidRDefault="009368BD" w:rsidP="009368BD">
      <w:pPr>
        <w:pStyle w:val="Titre3"/>
        <w:numPr>
          <w:ilvl w:val="0"/>
          <w:numId w:val="21"/>
        </w:numPr>
      </w:pPr>
      <w:bookmarkStart w:id="63" w:name="_Toc194567188"/>
      <w:r>
        <w:t>Analyse des risques</w:t>
      </w:r>
      <w:bookmarkEnd w:id="63"/>
    </w:p>
    <w:p w14:paraId="583E2F41" w14:textId="49256E3D" w:rsidR="00565605" w:rsidRDefault="00AB5D1B" w:rsidP="00565605">
      <w:r>
        <w:t>Présentation et description de</w:t>
      </w:r>
      <w:r w:rsidR="00565605">
        <w:t xml:space="preserve">s principaux risques du </w:t>
      </w:r>
      <w:proofErr w:type="gramStart"/>
      <w:r w:rsidR="00565605">
        <w:t xml:space="preserve">projet </w:t>
      </w:r>
      <w:r>
        <w:t xml:space="preserve"> </w:t>
      </w:r>
      <w:r w:rsidRPr="00DE61C1">
        <w:rPr>
          <w:i/>
        </w:rPr>
        <w:t>(</w:t>
      </w:r>
      <w:proofErr w:type="gramEnd"/>
      <w:r w:rsidRPr="00DE61C1">
        <w:rPr>
          <w:i/>
        </w:rPr>
        <w:t>triés par ordre d’importance)</w:t>
      </w:r>
      <w:r>
        <w:rPr>
          <w:i/>
        </w:rPr>
        <w:t xml:space="preserve"> </w:t>
      </w:r>
      <w:r w:rsidR="00565605">
        <w:t xml:space="preserve">dans ces différentes étapes de mise en œuvre, ainsi que les mesures </w:t>
      </w:r>
      <w:r w:rsidR="006559ED">
        <w:t>prévues</w:t>
      </w:r>
      <w:r w:rsidR="00565605">
        <w:t xml:space="preserve"> pour en atténuer les effets.</w:t>
      </w:r>
    </w:p>
    <w:p w14:paraId="64A7B1F1" w14:textId="77777777" w:rsidR="00565605" w:rsidRDefault="00565605" w:rsidP="00565605"/>
    <w:p w14:paraId="106268E2" w14:textId="77777777" w:rsidR="00565605" w:rsidRDefault="00565605" w:rsidP="00565605">
      <w:r>
        <w:t>A titre d’exemple, pourront être considérés les risques suivants :</w:t>
      </w:r>
    </w:p>
    <w:p w14:paraId="2A5E6305" w14:textId="77777777" w:rsidR="00565605" w:rsidRDefault="00565605" w:rsidP="00565605">
      <w:r>
        <w:t>-</w:t>
      </w:r>
      <w:r>
        <w:tab/>
        <w:t>Risques technologiques</w:t>
      </w:r>
    </w:p>
    <w:p w14:paraId="02098426" w14:textId="77777777" w:rsidR="00565605" w:rsidRDefault="00565605" w:rsidP="00565605">
      <w:r>
        <w:t>-</w:t>
      </w:r>
      <w:r>
        <w:tab/>
        <w:t>Risques de ressources humaines</w:t>
      </w:r>
    </w:p>
    <w:p w14:paraId="421F444D" w14:textId="77777777" w:rsidR="00565605" w:rsidRDefault="00565605" w:rsidP="00565605">
      <w:r>
        <w:t>-</w:t>
      </w:r>
      <w:r>
        <w:tab/>
        <w:t>Risques organisationnels / stratégiques</w:t>
      </w:r>
    </w:p>
    <w:p w14:paraId="448C150B" w14:textId="77777777" w:rsidR="00565605" w:rsidRDefault="00565605" w:rsidP="00565605">
      <w:r>
        <w:t>-</w:t>
      </w:r>
      <w:r>
        <w:tab/>
        <w:t>Risques financiers</w:t>
      </w:r>
    </w:p>
    <w:p w14:paraId="4D101406" w14:textId="77777777" w:rsidR="00565605" w:rsidRDefault="00565605" w:rsidP="00565605">
      <w:r>
        <w:t>-</w:t>
      </w:r>
      <w:r>
        <w:tab/>
        <w:t>Risques de marché</w:t>
      </w:r>
    </w:p>
    <w:p w14:paraId="7CDCF986" w14:textId="77777777" w:rsidR="00565605" w:rsidRDefault="00565605" w:rsidP="00565605">
      <w:r>
        <w:t>-</w:t>
      </w:r>
      <w:r>
        <w:tab/>
        <w:t>Risque de concurrence</w:t>
      </w:r>
    </w:p>
    <w:p w14:paraId="445D9798" w14:textId="77777777" w:rsidR="00565605" w:rsidRDefault="00565605" w:rsidP="00565605">
      <w:r>
        <w:t>-</w:t>
      </w:r>
      <w:r>
        <w:tab/>
        <w:t>Risques de propriété intellectuelle</w:t>
      </w:r>
    </w:p>
    <w:p w14:paraId="558D7D41" w14:textId="77777777" w:rsidR="00565605" w:rsidRDefault="00565605" w:rsidP="00565605">
      <w:r>
        <w:t>-</w:t>
      </w:r>
      <w:r>
        <w:tab/>
        <w:t>Risques règlementaires</w:t>
      </w:r>
    </w:p>
    <w:p w14:paraId="300B1B0E" w14:textId="77777777" w:rsidR="00565605" w:rsidRDefault="00565605" w:rsidP="00565605">
      <w:r>
        <w:t>-</w:t>
      </w:r>
      <w:r>
        <w:tab/>
        <w:t>Risques opérationnels</w:t>
      </w:r>
    </w:p>
    <w:p w14:paraId="3519A5E7" w14:textId="77777777" w:rsidR="00565605" w:rsidRDefault="00565605" w:rsidP="00565605">
      <w:r>
        <w:t>-</w:t>
      </w:r>
      <w:r>
        <w:tab/>
        <w:t>Risques sanitaires</w:t>
      </w:r>
    </w:p>
    <w:p w14:paraId="33FE6323" w14:textId="77777777" w:rsidR="00565605" w:rsidRDefault="00565605" w:rsidP="00565605">
      <w:r>
        <w:t>-</w:t>
      </w:r>
      <w:r>
        <w:tab/>
        <w:t>Risques de sécurité, en particulier cybersécurité</w:t>
      </w:r>
    </w:p>
    <w:p w14:paraId="412E15D9" w14:textId="77777777" w:rsidR="00565605" w:rsidRDefault="00565605" w:rsidP="00565605">
      <w:r>
        <w:t>-</w:t>
      </w:r>
      <w:r>
        <w:tab/>
        <w:t>Risques de rupture de la chaîne de valeur</w:t>
      </w:r>
    </w:p>
    <w:p w14:paraId="20090166" w14:textId="77777777" w:rsidR="00565605" w:rsidRDefault="00565605" w:rsidP="00565605">
      <w:r>
        <w:t>-</w:t>
      </w:r>
      <w:r>
        <w:tab/>
        <w:t xml:space="preserve">Risques liés au changement climatique </w:t>
      </w:r>
    </w:p>
    <w:p w14:paraId="02208E25" w14:textId="1487582F" w:rsidR="00565605" w:rsidRPr="00DE61C1" w:rsidRDefault="00565605" w:rsidP="00565605">
      <w:r>
        <w:t>-</w:t>
      </w:r>
      <w:r>
        <w:tab/>
        <w:t>Risques environnementaux (hors changement climatique)</w:t>
      </w:r>
    </w:p>
    <w:p w14:paraId="0E6136CA" w14:textId="77777777" w:rsidR="009368BD" w:rsidRDefault="009368BD" w:rsidP="009368BD"/>
    <w:tbl>
      <w:tblPr>
        <w:tblStyle w:val="Listeclaire-Accent5"/>
        <w:tblW w:w="0" w:type="auto"/>
        <w:tblLook w:val="04A0" w:firstRow="1" w:lastRow="0" w:firstColumn="1" w:lastColumn="0" w:noHBand="0" w:noVBand="1"/>
      </w:tblPr>
      <w:tblGrid>
        <w:gridCol w:w="2402"/>
        <w:gridCol w:w="1576"/>
        <w:gridCol w:w="1577"/>
        <w:gridCol w:w="3609"/>
      </w:tblGrid>
      <w:tr w:rsidR="009368BD" w14:paraId="6DCAE49F" w14:textId="77777777" w:rsidTr="00E51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B0F0"/>
            <w:vAlign w:val="center"/>
          </w:tcPr>
          <w:p w14:paraId="427FA52C" w14:textId="77777777" w:rsidR="009368BD" w:rsidRPr="00DC13D0" w:rsidRDefault="009368BD" w:rsidP="00E5146B">
            <w:pPr>
              <w:jc w:val="left"/>
              <w:rPr>
                <w:rFonts w:cs="Arial"/>
                <w:bCs w:val="0"/>
                <w:color w:val="FFFFFF"/>
                <w:szCs w:val="20"/>
              </w:rPr>
            </w:pPr>
            <w:r w:rsidRPr="00DC13D0">
              <w:rPr>
                <w:rFonts w:cs="Arial"/>
                <w:bCs w:val="0"/>
                <w:color w:val="FFFFFF"/>
                <w:szCs w:val="20"/>
              </w:rPr>
              <w:t>Risques identifiés</w:t>
            </w:r>
          </w:p>
        </w:tc>
        <w:tc>
          <w:tcPr>
            <w:tcW w:w="3155" w:type="dxa"/>
            <w:gridSpan w:val="2"/>
            <w:shd w:val="clear" w:color="auto" w:fill="00B0F0"/>
            <w:vAlign w:val="center"/>
          </w:tcPr>
          <w:p w14:paraId="35F04EE5" w14:textId="77777777" w:rsidR="009368BD" w:rsidRPr="00DC13D0" w:rsidRDefault="009368BD" w:rsidP="00E5146B">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bCs w:val="0"/>
                <w:color w:val="FFFFFF"/>
                <w:szCs w:val="20"/>
              </w:rPr>
              <w:t>Evaluation</w:t>
            </w:r>
          </w:p>
        </w:tc>
        <w:tc>
          <w:tcPr>
            <w:tcW w:w="3614" w:type="dxa"/>
            <w:vMerge w:val="restart"/>
            <w:shd w:val="clear" w:color="auto" w:fill="00B0F0"/>
            <w:vAlign w:val="center"/>
          </w:tcPr>
          <w:p w14:paraId="5F0F6CB9" w14:textId="77777777" w:rsidR="009368BD" w:rsidRPr="00DC13D0" w:rsidRDefault="009368BD" w:rsidP="00E5146B">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color w:val="FFFFFF"/>
                <w:szCs w:val="20"/>
              </w:rPr>
              <w:t>Solution</w:t>
            </w:r>
            <w:r>
              <w:rPr>
                <w:rFonts w:cs="Arial"/>
                <w:color w:val="FFFFFF"/>
                <w:szCs w:val="20"/>
              </w:rPr>
              <w:t xml:space="preserve"> proposée</w:t>
            </w:r>
          </w:p>
        </w:tc>
      </w:tr>
      <w:tr w:rsidR="009368BD" w14:paraId="31F65893" w14:textId="77777777" w:rsidTr="00E51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14:paraId="1BB1ABCA" w14:textId="77777777" w:rsidR="009368BD" w:rsidRDefault="009368BD" w:rsidP="00E5146B">
            <w:pPr>
              <w:rPr>
                <w:rFonts w:cs="Arial"/>
                <w:b w:val="0"/>
                <w:bCs w:val="0"/>
                <w:color w:val="FFFFFF"/>
                <w:szCs w:val="20"/>
              </w:rPr>
            </w:pPr>
          </w:p>
        </w:tc>
        <w:tc>
          <w:tcPr>
            <w:tcW w:w="1577" w:type="dxa"/>
            <w:shd w:val="clear" w:color="auto" w:fill="DBE5F1" w:themeFill="accent1" w:themeFillTint="33"/>
          </w:tcPr>
          <w:p w14:paraId="0A1819F6" w14:textId="77777777" w:rsidR="009368BD" w:rsidRPr="00DC13D0" w:rsidRDefault="009368BD" w:rsidP="00E5146B">
            <w:pPr>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DC13D0">
              <w:rPr>
                <w:rFonts w:cs="Arial"/>
                <w:b/>
                <w:szCs w:val="20"/>
              </w:rPr>
              <w:t>Occurrence</w:t>
            </w:r>
          </w:p>
        </w:tc>
        <w:tc>
          <w:tcPr>
            <w:tcW w:w="1578" w:type="dxa"/>
            <w:shd w:val="clear" w:color="auto" w:fill="DBE5F1" w:themeFill="accent1" w:themeFillTint="33"/>
          </w:tcPr>
          <w:p w14:paraId="59A8A0F9" w14:textId="77777777" w:rsidR="009368BD" w:rsidRPr="00DC13D0" w:rsidRDefault="009368BD" w:rsidP="00E5146B">
            <w:pPr>
              <w:jc w:val="center"/>
              <w:cnfStyle w:val="000000100000" w:firstRow="0" w:lastRow="0" w:firstColumn="0" w:lastColumn="0" w:oddVBand="0" w:evenVBand="0" w:oddHBand="1" w:evenHBand="0" w:firstRowFirstColumn="0" w:firstRowLastColumn="0" w:lastRowFirstColumn="0" w:lastRowLastColumn="0"/>
              <w:rPr>
                <w:rFonts w:cs="Arial"/>
                <w:b/>
                <w:bCs/>
                <w:color w:val="FFFFFF"/>
                <w:szCs w:val="20"/>
              </w:rPr>
            </w:pPr>
            <w:r w:rsidRPr="00DC13D0">
              <w:rPr>
                <w:rFonts w:cs="Arial"/>
                <w:b/>
                <w:szCs w:val="20"/>
              </w:rPr>
              <w:t>Gravité</w:t>
            </w:r>
          </w:p>
        </w:tc>
        <w:tc>
          <w:tcPr>
            <w:tcW w:w="3614" w:type="dxa"/>
            <w:vMerge/>
          </w:tcPr>
          <w:p w14:paraId="3534498C" w14:textId="77777777" w:rsidR="009368BD" w:rsidRPr="00CC1EDE" w:rsidRDefault="009368BD" w:rsidP="00E5146B">
            <w:pPr>
              <w:cnfStyle w:val="000000100000" w:firstRow="0" w:lastRow="0" w:firstColumn="0" w:lastColumn="0" w:oddVBand="0" w:evenVBand="0" w:oddHBand="1" w:evenHBand="0" w:firstRowFirstColumn="0" w:firstRowLastColumn="0" w:lastRowFirstColumn="0" w:lastRowLastColumn="0"/>
              <w:rPr>
                <w:rFonts w:cs="Arial"/>
                <w:b/>
                <w:bCs/>
                <w:color w:val="FFFFFF"/>
                <w:szCs w:val="20"/>
              </w:rPr>
            </w:pPr>
          </w:p>
        </w:tc>
      </w:tr>
      <w:tr w:rsidR="009368BD" w14:paraId="34F88820" w14:textId="77777777" w:rsidTr="00E5146B">
        <w:tc>
          <w:tcPr>
            <w:cnfStyle w:val="001000000000" w:firstRow="0" w:lastRow="0" w:firstColumn="1" w:lastColumn="0" w:oddVBand="0" w:evenVBand="0" w:oddHBand="0" w:evenHBand="0" w:firstRowFirstColumn="0" w:firstRowLastColumn="0" w:lastRowFirstColumn="0" w:lastRowLastColumn="0"/>
            <w:tcW w:w="2405" w:type="dxa"/>
          </w:tcPr>
          <w:p w14:paraId="52B0DBA3" w14:textId="77777777" w:rsidR="009368BD" w:rsidRDefault="009368BD" w:rsidP="00E5146B">
            <w:pPr>
              <w:rPr>
                <w:rFonts w:cs="Arial"/>
                <w:szCs w:val="20"/>
              </w:rPr>
            </w:pPr>
            <w:r>
              <w:rPr>
                <w:rFonts w:cs="Arial"/>
                <w:szCs w:val="20"/>
              </w:rPr>
              <w:t>Risque 1</w:t>
            </w:r>
          </w:p>
        </w:tc>
        <w:tc>
          <w:tcPr>
            <w:tcW w:w="1577" w:type="dxa"/>
            <w:shd w:val="clear" w:color="auto" w:fill="DBE5F1" w:themeFill="accent1" w:themeFillTint="33"/>
          </w:tcPr>
          <w:p w14:paraId="65E6ED0E" w14:textId="77777777" w:rsidR="009368BD" w:rsidRDefault="009368BD" w:rsidP="00E5146B">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1578" w:type="dxa"/>
            <w:shd w:val="clear" w:color="auto" w:fill="DBE5F1" w:themeFill="accent1" w:themeFillTint="33"/>
          </w:tcPr>
          <w:p w14:paraId="6721210D" w14:textId="77777777" w:rsidR="009368BD" w:rsidRDefault="009368BD" w:rsidP="00E5146B">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3614" w:type="dxa"/>
          </w:tcPr>
          <w:p w14:paraId="7CFDF04C" w14:textId="77777777" w:rsidR="009368BD" w:rsidRDefault="009368BD" w:rsidP="00E5146B">
            <w:pPr>
              <w:cnfStyle w:val="000000000000" w:firstRow="0" w:lastRow="0" w:firstColumn="0" w:lastColumn="0" w:oddVBand="0" w:evenVBand="0" w:oddHBand="0" w:evenHBand="0" w:firstRowFirstColumn="0" w:firstRowLastColumn="0" w:lastRowFirstColumn="0" w:lastRowLastColumn="0"/>
              <w:rPr>
                <w:rFonts w:cs="Arial"/>
                <w:szCs w:val="20"/>
              </w:rPr>
            </w:pPr>
          </w:p>
        </w:tc>
      </w:tr>
      <w:tr w:rsidR="009368BD" w14:paraId="23B99E89" w14:textId="77777777" w:rsidTr="00E51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8AF87C" w14:textId="77777777" w:rsidR="009368BD" w:rsidRDefault="009368BD" w:rsidP="00E5146B">
            <w:pPr>
              <w:rPr>
                <w:rFonts w:cs="Arial"/>
                <w:szCs w:val="20"/>
              </w:rPr>
            </w:pPr>
            <w:r>
              <w:rPr>
                <w:rFonts w:cs="Arial"/>
                <w:szCs w:val="20"/>
              </w:rPr>
              <w:t>…</w:t>
            </w:r>
          </w:p>
        </w:tc>
        <w:tc>
          <w:tcPr>
            <w:tcW w:w="1577" w:type="dxa"/>
            <w:shd w:val="clear" w:color="auto" w:fill="DBE5F1" w:themeFill="accent1" w:themeFillTint="33"/>
          </w:tcPr>
          <w:p w14:paraId="176B841E" w14:textId="77777777" w:rsidR="009368BD" w:rsidRDefault="009368BD" w:rsidP="00E5146B">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578" w:type="dxa"/>
            <w:shd w:val="clear" w:color="auto" w:fill="DBE5F1" w:themeFill="accent1" w:themeFillTint="33"/>
          </w:tcPr>
          <w:p w14:paraId="12B828ED" w14:textId="77777777" w:rsidR="009368BD" w:rsidRDefault="009368BD" w:rsidP="00E5146B">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3614" w:type="dxa"/>
          </w:tcPr>
          <w:p w14:paraId="3E06BE26" w14:textId="77777777" w:rsidR="009368BD" w:rsidRDefault="009368BD" w:rsidP="00E5146B">
            <w:pPr>
              <w:cnfStyle w:val="000000100000" w:firstRow="0" w:lastRow="0" w:firstColumn="0" w:lastColumn="0" w:oddVBand="0" w:evenVBand="0" w:oddHBand="1" w:evenHBand="0" w:firstRowFirstColumn="0" w:firstRowLastColumn="0" w:lastRowFirstColumn="0" w:lastRowLastColumn="0"/>
              <w:rPr>
                <w:rFonts w:cs="Arial"/>
                <w:szCs w:val="20"/>
              </w:rPr>
            </w:pPr>
          </w:p>
        </w:tc>
      </w:tr>
    </w:tbl>
    <w:p w14:paraId="2303A25F" w14:textId="77777777" w:rsidR="009368BD" w:rsidRDefault="009368BD" w:rsidP="009368BD"/>
    <w:p w14:paraId="057AA41D" w14:textId="77777777" w:rsidR="00D20A02" w:rsidRDefault="00D20A02">
      <w:pPr>
        <w:spacing w:before="0" w:after="0"/>
        <w:jc w:val="left"/>
      </w:pPr>
    </w:p>
    <w:p w14:paraId="1DA5295C" w14:textId="77777777" w:rsidR="004570BD" w:rsidRDefault="004570BD">
      <w:pPr>
        <w:spacing w:before="0" w:after="0"/>
        <w:jc w:val="left"/>
        <w:rPr>
          <w:i/>
        </w:rPr>
      </w:pPr>
      <w:bookmarkStart w:id="64" w:name="_Toc390788890"/>
    </w:p>
    <w:p w14:paraId="562F18F5" w14:textId="77777777" w:rsidR="00A02B57" w:rsidRDefault="00A02B57">
      <w:pPr>
        <w:spacing w:before="0" w:after="0"/>
        <w:jc w:val="left"/>
        <w:rPr>
          <w:rFonts w:cs="Arial"/>
          <w:b/>
          <w:bCs/>
          <w:i/>
          <w:caps/>
          <w:color w:val="3CB6EC"/>
          <w:kern w:val="32"/>
          <w:sz w:val="24"/>
          <w:szCs w:val="32"/>
        </w:rPr>
      </w:pPr>
      <w:r>
        <w:rPr>
          <w:i/>
        </w:rPr>
        <w:br w:type="page"/>
      </w:r>
    </w:p>
    <w:p w14:paraId="320EC0EA" w14:textId="77777777" w:rsidR="007E2665" w:rsidRPr="0092325D" w:rsidRDefault="0058683C" w:rsidP="006E6AC9">
      <w:pPr>
        <w:pStyle w:val="Titre1"/>
      </w:pPr>
      <w:bookmarkStart w:id="65" w:name="_Toc194567190"/>
      <w:r>
        <w:lastRenderedPageBreak/>
        <w:t>PARTIE</w:t>
      </w:r>
      <w:r w:rsidR="00E67B24">
        <w:t xml:space="preserve"> 2 : </w:t>
      </w:r>
      <w:r w:rsidR="00904059">
        <w:t xml:space="preserve">DESCRIPTION </w:t>
      </w:r>
      <w:r w:rsidR="00263E5D">
        <w:t xml:space="preserve">DETAILLEE </w:t>
      </w:r>
      <w:r w:rsidR="00904059">
        <w:t>DES TACHES</w:t>
      </w:r>
      <w:bookmarkEnd w:id="65"/>
    </w:p>
    <w:p w14:paraId="7B0BA5E6" w14:textId="77777777" w:rsidR="007E2665" w:rsidRPr="000A7C3E" w:rsidRDefault="007E2665" w:rsidP="00715392">
      <w:pPr>
        <w:jc w:val="center"/>
        <w:rPr>
          <w:b/>
          <w:i/>
          <w:color w:val="FF0000"/>
          <w:sz w:val="24"/>
        </w:rPr>
      </w:pPr>
      <w:r w:rsidRPr="000A7C3E">
        <w:rPr>
          <w:b/>
          <w:i/>
          <w:color w:val="FF0000"/>
          <w:sz w:val="24"/>
        </w:rPr>
        <w:t>Une fiche par tâche</w:t>
      </w:r>
    </w:p>
    <w:p w14:paraId="08E8610B" w14:textId="77777777" w:rsidR="007E2665" w:rsidRDefault="007E2665" w:rsidP="00715392"/>
    <w:p w14:paraId="55DF9978" w14:textId="77777777" w:rsidR="00CF2F54" w:rsidRDefault="00CF2F54" w:rsidP="00715392">
      <w:pPr>
        <w:rPr>
          <w:i/>
        </w:rPr>
      </w:pPr>
      <w:r w:rsidRPr="00CF2F54">
        <w:rPr>
          <w:i/>
        </w:rPr>
        <w:t>A compléter pour chaque lot du projet au format traitement de texte</w:t>
      </w:r>
      <w:r>
        <w:rPr>
          <w:i/>
        </w:rPr>
        <w:t xml:space="preserve">, en complément </w:t>
      </w:r>
      <w:r w:rsidR="00D24DF6">
        <w:rPr>
          <w:i/>
        </w:rPr>
        <w:t xml:space="preserve">et cohérence </w:t>
      </w:r>
      <w:r>
        <w:rPr>
          <w:i/>
        </w:rPr>
        <w:t>de la base de données des coûts du projet</w:t>
      </w:r>
      <w:r w:rsidR="00D24DF6">
        <w:rPr>
          <w:i/>
        </w:rPr>
        <w:t xml:space="preserve"> (</w:t>
      </w:r>
      <w:r w:rsidR="00D24DF6" w:rsidRPr="00E72309">
        <w:rPr>
          <w:i/>
          <w:u w:val="single"/>
        </w:rPr>
        <w:t>la base de coûts, Annexe 4, fait foi</w:t>
      </w:r>
      <w:r w:rsidR="00D24DF6">
        <w:rPr>
          <w:i/>
        </w:rPr>
        <w:t>)</w:t>
      </w:r>
    </w:p>
    <w:p w14:paraId="7E0F6C74" w14:textId="77777777" w:rsidR="00CF2F54" w:rsidRPr="00CF2F54" w:rsidRDefault="00CF2F54" w:rsidP="00715392"/>
    <w:tbl>
      <w:tblPr>
        <w:tblStyle w:val="Grilledutableau"/>
        <w:tblW w:w="0" w:type="auto"/>
        <w:tblLook w:val="04A0" w:firstRow="1" w:lastRow="0" w:firstColumn="1" w:lastColumn="0" w:noHBand="0" w:noVBand="1"/>
      </w:tblPr>
      <w:tblGrid>
        <w:gridCol w:w="1846"/>
        <w:gridCol w:w="1832"/>
        <w:gridCol w:w="1832"/>
        <w:gridCol w:w="1832"/>
        <w:gridCol w:w="1832"/>
      </w:tblGrid>
      <w:tr w:rsidR="007E2665" w:rsidRPr="00944CCC" w14:paraId="1E2D5D1E" w14:textId="77777777" w:rsidTr="005B6DDD">
        <w:trPr>
          <w:trHeight w:val="162"/>
        </w:trPr>
        <w:tc>
          <w:tcPr>
            <w:tcW w:w="1903" w:type="dxa"/>
            <w:shd w:val="clear" w:color="auto" w:fill="3CB6EC"/>
            <w:vAlign w:val="center"/>
          </w:tcPr>
          <w:p w14:paraId="30C09281" w14:textId="77777777" w:rsidR="007E2665" w:rsidRPr="00944CCC" w:rsidRDefault="007E2665" w:rsidP="00715392">
            <w:pPr>
              <w:rPr>
                <w:b/>
                <w:color w:val="FFFFFF" w:themeColor="background1"/>
                <w:szCs w:val="20"/>
              </w:rPr>
            </w:pPr>
            <w:r w:rsidRPr="00944CCC">
              <w:rPr>
                <w:b/>
                <w:color w:val="FFFFFF" w:themeColor="background1"/>
                <w:szCs w:val="20"/>
              </w:rPr>
              <w:t>Tâche n° : 1.1</w:t>
            </w:r>
          </w:p>
        </w:tc>
        <w:tc>
          <w:tcPr>
            <w:tcW w:w="7612" w:type="dxa"/>
            <w:gridSpan w:val="4"/>
            <w:shd w:val="clear" w:color="auto" w:fill="3CB6EC"/>
            <w:vAlign w:val="center"/>
          </w:tcPr>
          <w:p w14:paraId="66C13C26" w14:textId="77777777" w:rsidR="007E2665" w:rsidRPr="00566C61" w:rsidRDefault="007E2665" w:rsidP="00715392">
            <w:pPr>
              <w:rPr>
                <w:b/>
                <w:color w:val="FFFFFF" w:themeColor="background1"/>
                <w:szCs w:val="20"/>
              </w:rPr>
            </w:pPr>
            <w:r w:rsidRPr="00566C61">
              <w:rPr>
                <w:b/>
                <w:color w:val="FFFFFF" w:themeColor="background1"/>
                <w:szCs w:val="20"/>
              </w:rPr>
              <w:t>Intitulé de la tâche</w:t>
            </w:r>
          </w:p>
        </w:tc>
      </w:tr>
      <w:tr w:rsidR="007E2665" w:rsidRPr="00944CCC" w14:paraId="131A72A3" w14:textId="77777777" w:rsidTr="00B348EF">
        <w:tc>
          <w:tcPr>
            <w:tcW w:w="1903" w:type="dxa"/>
            <w:vAlign w:val="center"/>
          </w:tcPr>
          <w:p w14:paraId="4D59FD2C" w14:textId="77777777" w:rsidR="007E2665" w:rsidRPr="00944CCC" w:rsidRDefault="007E2665" w:rsidP="00715392">
            <w:pPr>
              <w:rPr>
                <w:szCs w:val="20"/>
              </w:rPr>
            </w:pPr>
            <w:r w:rsidRPr="00944CCC">
              <w:rPr>
                <w:szCs w:val="20"/>
              </w:rPr>
              <w:t xml:space="preserve">Partenaire </w:t>
            </w:r>
            <w:r w:rsidR="004C58A9">
              <w:rPr>
                <w:szCs w:val="20"/>
              </w:rPr>
              <w:t>responsable de la tache</w:t>
            </w:r>
          </w:p>
        </w:tc>
        <w:tc>
          <w:tcPr>
            <w:tcW w:w="1903" w:type="dxa"/>
            <w:vAlign w:val="center"/>
          </w:tcPr>
          <w:p w14:paraId="10526072" w14:textId="77777777" w:rsidR="007E2665" w:rsidRPr="00944CCC" w:rsidRDefault="007E2665" w:rsidP="00715392">
            <w:pPr>
              <w:rPr>
                <w:szCs w:val="20"/>
              </w:rPr>
            </w:pPr>
            <w:r w:rsidRPr="00944CCC">
              <w:rPr>
                <w:szCs w:val="20"/>
              </w:rPr>
              <w:t>Partenaire …</w:t>
            </w:r>
          </w:p>
        </w:tc>
        <w:tc>
          <w:tcPr>
            <w:tcW w:w="1903" w:type="dxa"/>
            <w:vAlign w:val="center"/>
          </w:tcPr>
          <w:p w14:paraId="434AB8A0" w14:textId="77777777" w:rsidR="007E2665" w:rsidRPr="00944CCC" w:rsidRDefault="007E2665" w:rsidP="00715392">
            <w:pPr>
              <w:rPr>
                <w:szCs w:val="20"/>
              </w:rPr>
            </w:pPr>
            <w:r w:rsidRPr="00944CCC">
              <w:rPr>
                <w:szCs w:val="20"/>
              </w:rPr>
              <w:t>Partenaire …</w:t>
            </w:r>
          </w:p>
        </w:tc>
        <w:tc>
          <w:tcPr>
            <w:tcW w:w="1903" w:type="dxa"/>
            <w:vAlign w:val="center"/>
          </w:tcPr>
          <w:p w14:paraId="2499A958" w14:textId="77777777" w:rsidR="007E2665" w:rsidRPr="00944CCC" w:rsidRDefault="007E2665" w:rsidP="00715392">
            <w:pPr>
              <w:rPr>
                <w:szCs w:val="20"/>
              </w:rPr>
            </w:pPr>
            <w:r w:rsidRPr="00944CCC">
              <w:rPr>
                <w:szCs w:val="20"/>
              </w:rPr>
              <w:t>Partenaire …</w:t>
            </w:r>
          </w:p>
        </w:tc>
        <w:tc>
          <w:tcPr>
            <w:tcW w:w="1903" w:type="dxa"/>
            <w:vAlign w:val="center"/>
          </w:tcPr>
          <w:p w14:paraId="360258EE" w14:textId="77777777" w:rsidR="007E2665" w:rsidRPr="00944CCC" w:rsidRDefault="007E2665" w:rsidP="00715392">
            <w:pPr>
              <w:rPr>
                <w:szCs w:val="20"/>
              </w:rPr>
            </w:pPr>
            <w:r w:rsidRPr="00944CCC">
              <w:rPr>
                <w:szCs w:val="20"/>
              </w:rPr>
              <w:t>Partenaire …</w:t>
            </w:r>
          </w:p>
        </w:tc>
      </w:tr>
      <w:tr w:rsidR="007E2665" w:rsidRPr="00944CCC" w14:paraId="720A3DF5" w14:textId="77777777" w:rsidTr="00B348EF">
        <w:tc>
          <w:tcPr>
            <w:tcW w:w="9515" w:type="dxa"/>
            <w:gridSpan w:val="5"/>
          </w:tcPr>
          <w:p w14:paraId="78AC9853" w14:textId="77777777" w:rsidR="007E2665" w:rsidRPr="00944CCC" w:rsidRDefault="007E2665" w:rsidP="00715392">
            <w:pPr>
              <w:rPr>
                <w:szCs w:val="20"/>
              </w:rPr>
            </w:pPr>
            <w:r w:rsidRPr="00944CCC">
              <w:rPr>
                <w:b/>
                <w:szCs w:val="20"/>
              </w:rPr>
              <w:t>Date de démarrage :</w:t>
            </w:r>
            <w:r w:rsidRPr="00944CCC">
              <w:rPr>
                <w:szCs w:val="20"/>
              </w:rPr>
              <w:t xml:space="preserve"> T0 + … mois</w:t>
            </w:r>
            <w:r w:rsidR="004C58A9">
              <w:rPr>
                <w:szCs w:val="20"/>
              </w:rPr>
              <w:t xml:space="preserve"> </w:t>
            </w:r>
            <w:r w:rsidR="004C58A9" w:rsidRPr="004C58A9">
              <w:rPr>
                <w:i/>
                <w:szCs w:val="20"/>
              </w:rPr>
              <w:t>(T0 = date de démarrage du projet)</w:t>
            </w:r>
          </w:p>
          <w:p w14:paraId="105CA270" w14:textId="77777777" w:rsidR="007E2665" w:rsidRPr="00944CCC" w:rsidRDefault="007E2665" w:rsidP="00715392">
            <w:pPr>
              <w:rPr>
                <w:szCs w:val="20"/>
              </w:rPr>
            </w:pPr>
            <w:r w:rsidRPr="00944CCC">
              <w:rPr>
                <w:b/>
                <w:szCs w:val="20"/>
              </w:rPr>
              <w:t>Date de fin :</w:t>
            </w:r>
            <w:r w:rsidRPr="00944CCC">
              <w:rPr>
                <w:szCs w:val="20"/>
              </w:rPr>
              <w:t xml:space="preserve"> T0 + … mois</w:t>
            </w:r>
          </w:p>
          <w:p w14:paraId="4CD066F2" w14:textId="77777777" w:rsidR="007E2665" w:rsidRPr="00944CCC" w:rsidRDefault="007E2665" w:rsidP="00715392">
            <w:pPr>
              <w:rPr>
                <w:szCs w:val="20"/>
              </w:rPr>
            </w:pPr>
            <w:r w:rsidRPr="00944CCC">
              <w:rPr>
                <w:b/>
                <w:szCs w:val="20"/>
              </w:rPr>
              <w:t>Durée </w:t>
            </w:r>
            <w:r w:rsidRPr="00944CCC">
              <w:rPr>
                <w:szCs w:val="20"/>
              </w:rPr>
              <w:t>(en mois) :</w:t>
            </w:r>
          </w:p>
        </w:tc>
      </w:tr>
      <w:tr w:rsidR="007E2665" w:rsidRPr="00944CCC" w14:paraId="63740525" w14:textId="77777777" w:rsidTr="00B348EF">
        <w:tc>
          <w:tcPr>
            <w:tcW w:w="9515" w:type="dxa"/>
            <w:gridSpan w:val="5"/>
          </w:tcPr>
          <w:p w14:paraId="0DF7DD5D" w14:textId="77777777" w:rsidR="007E2665" w:rsidRPr="00944CCC" w:rsidRDefault="00192997" w:rsidP="00715392">
            <w:pPr>
              <w:rPr>
                <w:b/>
                <w:szCs w:val="20"/>
              </w:rPr>
            </w:pPr>
            <w:r>
              <w:rPr>
                <w:b/>
                <w:szCs w:val="20"/>
              </w:rPr>
              <w:t>Objectifs : R</w:t>
            </w:r>
            <w:r w:rsidR="007E2665" w:rsidRPr="00944CCC">
              <w:rPr>
                <w:b/>
                <w:szCs w:val="20"/>
              </w:rPr>
              <w:t>ésultats attendus </w:t>
            </w:r>
            <w:r>
              <w:rPr>
                <w:b/>
                <w:szCs w:val="20"/>
              </w:rPr>
              <w:t>(et indicateurs associés)</w:t>
            </w:r>
          </w:p>
          <w:p w14:paraId="78F3E7E9" w14:textId="77777777" w:rsidR="007E2665" w:rsidRPr="00944CCC" w:rsidRDefault="007E2665" w:rsidP="00715392">
            <w:pPr>
              <w:rPr>
                <w:szCs w:val="20"/>
              </w:rPr>
            </w:pPr>
          </w:p>
          <w:p w14:paraId="4014DF83" w14:textId="77777777" w:rsidR="007E2665" w:rsidRPr="00944CCC" w:rsidRDefault="007E2665" w:rsidP="00715392">
            <w:pPr>
              <w:rPr>
                <w:szCs w:val="20"/>
              </w:rPr>
            </w:pPr>
          </w:p>
          <w:p w14:paraId="7BCF86D1" w14:textId="77777777" w:rsidR="007E2665" w:rsidRPr="00944CCC" w:rsidRDefault="007E2665" w:rsidP="00715392">
            <w:pPr>
              <w:rPr>
                <w:szCs w:val="20"/>
              </w:rPr>
            </w:pPr>
          </w:p>
        </w:tc>
      </w:tr>
      <w:tr w:rsidR="007E2665" w:rsidRPr="00944CCC" w14:paraId="73D854CE" w14:textId="77777777" w:rsidTr="00B348EF">
        <w:tc>
          <w:tcPr>
            <w:tcW w:w="9515" w:type="dxa"/>
            <w:gridSpan w:val="5"/>
          </w:tcPr>
          <w:p w14:paraId="74F65B24" w14:textId="77777777" w:rsidR="007E2665" w:rsidRDefault="007E2665" w:rsidP="00715392">
            <w:pPr>
              <w:rPr>
                <w:b/>
                <w:szCs w:val="20"/>
              </w:rPr>
            </w:pPr>
            <w:r>
              <w:rPr>
                <w:b/>
                <w:szCs w:val="20"/>
              </w:rPr>
              <w:t>T</w:t>
            </w:r>
            <w:r w:rsidRPr="00944CCC">
              <w:rPr>
                <w:b/>
                <w:szCs w:val="20"/>
              </w:rPr>
              <w:t>ravaux </w:t>
            </w:r>
            <w:r>
              <w:rPr>
                <w:b/>
                <w:szCs w:val="20"/>
              </w:rPr>
              <w:t>réalisés et moyens mis en œuvre :</w:t>
            </w:r>
          </w:p>
          <w:p w14:paraId="2A137A34" w14:textId="77777777" w:rsidR="007E2665" w:rsidRPr="00944CCC" w:rsidRDefault="007E2665" w:rsidP="00715392">
            <w:pPr>
              <w:rPr>
                <w:szCs w:val="20"/>
              </w:rPr>
            </w:pPr>
          </w:p>
          <w:p w14:paraId="4843D5C3" w14:textId="77777777" w:rsidR="007E2665" w:rsidRPr="00944CCC" w:rsidRDefault="007E2665" w:rsidP="00715392">
            <w:pPr>
              <w:rPr>
                <w:szCs w:val="20"/>
              </w:rPr>
            </w:pPr>
          </w:p>
          <w:p w14:paraId="6D6C6E82" w14:textId="77777777" w:rsidR="007E2665" w:rsidRPr="00944CCC" w:rsidRDefault="007E2665" w:rsidP="00715392">
            <w:pPr>
              <w:rPr>
                <w:szCs w:val="20"/>
              </w:rPr>
            </w:pPr>
          </w:p>
        </w:tc>
      </w:tr>
      <w:tr w:rsidR="007E2665" w:rsidRPr="00944CCC" w14:paraId="18231128" w14:textId="77777777" w:rsidTr="00B348EF">
        <w:tc>
          <w:tcPr>
            <w:tcW w:w="9515" w:type="dxa"/>
            <w:gridSpan w:val="5"/>
          </w:tcPr>
          <w:p w14:paraId="4D3A4C1C" w14:textId="2CA71910" w:rsidR="007E2665" w:rsidRPr="00944CCC" w:rsidRDefault="00450D8F" w:rsidP="00715392">
            <w:pPr>
              <w:rPr>
                <w:b/>
                <w:szCs w:val="20"/>
              </w:rPr>
            </w:pPr>
            <w:r>
              <w:rPr>
                <w:b/>
                <w:szCs w:val="20"/>
              </w:rPr>
              <w:t xml:space="preserve">Nature </w:t>
            </w:r>
            <w:r w:rsidR="007E2665" w:rsidRPr="00944CCC">
              <w:rPr>
                <w:b/>
                <w:szCs w:val="20"/>
              </w:rPr>
              <w:t>des coûts :</w:t>
            </w:r>
          </w:p>
          <w:p w14:paraId="5086AFF4" w14:textId="77777777" w:rsidR="007E2665" w:rsidRDefault="007E2665" w:rsidP="00715392">
            <w:pPr>
              <w:rPr>
                <w:szCs w:val="20"/>
              </w:rPr>
            </w:pPr>
            <w:r>
              <w:rPr>
                <w:szCs w:val="20"/>
              </w:rPr>
              <w:t>Sous-traitance :</w:t>
            </w:r>
            <w:r w:rsidR="00904059">
              <w:rPr>
                <w:szCs w:val="20"/>
              </w:rPr>
              <w:t xml:space="preserve"> </w:t>
            </w:r>
            <w:r w:rsidR="00904059" w:rsidRPr="00904059">
              <w:rPr>
                <w:i/>
                <w:szCs w:val="20"/>
              </w:rPr>
              <w:t>réalisation de prototypes, études, …</w:t>
            </w:r>
          </w:p>
          <w:p w14:paraId="5A18FF0D" w14:textId="77777777" w:rsidR="007E2665" w:rsidRDefault="00192997" w:rsidP="00715392">
            <w:pPr>
              <w:rPr>
                <w:szCs w:val="20"/>
              </w:rPr>
            </w:pPr>
            <w:r>
              <w:rPr>
                <w:szCs w:val="20"/>
              </w:rPr>
              <w:t>A</w:t>
            </w:r>
            <w:r w:rsidR="007E2665">
              <w:rPr>
                <w:szCs w:val="20"/>
              </w:rPr>
              <w:t>chats :</w:t>
            </w:r>
            <w:r w:rsidR="00904059">
              <w:rPr>
                <w:szCs w:val="20"/>
              </w:rPr>
              <w:t xml:space="preserve"> </w:t>
            </w:r>
            <w:r w:rsidR="00904059" w:rsidRPr="00904059">
              <w:rPr>
                <w:i/>
                <w:szCs w:val="20"/>
              </w:rPr>
              <w:t>consommables, petit matériel, composants, …</w:t>
            </w:r>
            <w:r w:rsidR="00904059">
              <w:rPr>
                <w:szCs w:val="20"/>
              </w:rPr>
              <w:t xml:space="preserve"> </w:t>
            </w:r>
          </w:p>
          <w:p w14:paraId="0BFD86A5" w14:textId="77777777" w:rsidR="007E2665" w:rsidRPr="00944CCC" w:rsidRDefault="007E2665" w:rsidP="00192997">
            <w:pPr>
              <w:rPr>
                <w:szCs w:val="20"/>
              </w:rPr>
            </w:pPr>
            <w:r>
              <w:rPr>
                <w:szCs w:val="20"/>
              </w:rPr>
              <w:t>Investissements</w:t>
            </w:r>
            <w:r w:rsidR="00192997">
              <w:rPr>
                <w:szCs w:val="20"/>
              </w:rPr>
              <w:t xml:space="preserve"> </w:t>
            </w:r>
            <w:r>
              <w:rPr>
                <w:szCs w:val="20"/>
              </w:rPr>
              <w:t>:</w:t>
            </w:r>
            <w:r w:rsidR="00904059">
              <w:rPr>
                <w:szCs w:val="20"/>
              </w:rPr>
              <w:t xml:space="preserve"> </w:t>
            </w:r>
            <w:r w:rsidR="00904059">
              <w:rPr>
                <w:i/>
                <w:szCs w:val="20"/>
              </w:rPr>
              <w:t>machine-outil, équipements de mesure, …</w:t>
            </w:r>
          </w:p>
        </w:tc>
      </w:tr>
      <w:tr w:rsidR="007E2665" w:rsidRPr="00944CCC" w14:paraId="0CFF1CE2" w14:textId="77777777" w:rsidTr="00B348EF">
        <w:tc>
          <w:tcPr>
            <w:tcW w:w="9515" w:type="dxa"/>
            <w:gridSpan w:val="5"/>
          </w:tcPr>
          <w:p w14:paraId="1455DB43" w14:textId="77777777" w:rsidR="007E2665" w:rsidRPr="00944CCC" w:rsidRDefault="007E2665" w:rsidP="00715392">
            <w:pPr>
              <w:rPr>
                <w:szCs w:val="20"/>
              </w:rPr>
            </w:pPr>
            <w:r w:rsidRPr="00944CCC">
              <w:rPr>
                <w:b/>
                <w:szCs w:val="20"/>
              </w:rPr>
              <w:t>Livrables :</w:t>
            </w:r>
            <w:r w:rsidRPr="00944CCC">
              <w:rPr>
                <w:szCs w:val="20"/>
              </w:rPr>
              <w:t xml:space="preserve"> </w:t>
            </w:r>
            <w:r w:rsidRPr="00944CCC">
              <w:rPr>
                <w:i/>
                <w:szCs w:val="20"/>
              </w:rPr>
              <w:t xml:space="preserve">(numéro </w:t>
            </w:r>
            <w:r w:rsidR="00192997">
              <w:rPr>
                <w:i/>
                <w:szCs w:val="20"/>
              </w:rPr>
              <w:t xml:space="preserve">et intitulé </w:t>
            </w:r>
            <w:r w:rsidRPr="00944CCC">
              <w:rPr>
                <w:i/>
                <w:szCs w:val="20"/>
              </w:rPr>
              <w:t xml:space="preserve">de </w:t>
            </w:r>
            <w:r w:rsidR="00192997">
              <w:rPr>
                <w:i/>
                <w:szCs w:val="20"/>
              </w:rPr>
              <w:t>livrable</w:t>
            </w:r>
            <w:r w:rsidRPr="00944CCC">
              <w:rPr>
                <w:i/>
                <w:szCs w:val="20"/>
              </w:rPr>
              <w:t>)</w:t>
            </w:r>
          </w:p>
          <w:p w14:paraId="3CC967DD" w14:textId="77777777" w:rsidR="007E2665" w:rsidRDefault="007E2665" w:rsidP="00715392">
            <w:pPr>
              <w:rPr>
                <w:szCs w:val="20"/>
              </w:rPr>
            </w:pPr>
          </w:p>
          <w:p w14:paraId="15A270EA" w14:textId="77777777" w:rsidR="007E2665" w:rsidRPr="00944CCC" w:rsidRDefault="007E2665" w:rsidP="00715392">
            <w:pPr>
              <w:rPr>
                <w:szCs w:val="20"/>
              </w:rPr>
            </w:pPr>
          </w:p>
          <w:p w14:paraId="13D27C81" w14:textId="77777777" w:rsidR="007E2665" w:rsidRPr="00944CCC" w:rsidRDefault="007E2665" w:rsidP="00715392">
            <w:pPr>
              <w:rPr>
                <w:szCs w:val="20"/>
              </w:rPr>
            </w:pPr>
          </w:p>
        </w:tc>
      </w:tr>
    </w:tbl>
    <w:p w14:paraId="3203D089" w14:textId="77777777" w:rsidR="007E2665" w:rsidRDefault="007E2665" w:rsidP="00715392"/>
    <w:bookmarkEnd w:id="64"/>
    <w:p w14:paraId="5763E7B8" w14:textId="77777777" w:rsidR="007E2665" w:rsidRDefault="007E2665" w:rsidP="00715392"/>
    <w:sectPr w:rsidR="007E2665" w:rsidSect="00E00E9D">
      <w:headerReference w:type="even" r:id="rId16"/>
      <w:headerReference w:type="default" r:id="rId17"/>
      <w:footerReference w:type="default" r:id="rId18"/>
      <w:headerReference w:type="first" r:id="rId19"/>
      <w:pgSz w:w="11906" w:h="16838" w:code="9"/>
      <w:pgMar w:top="1134" w:right="1418" w:bottom="1418"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7FA4D" w14:textId="77777777" w:rsidR="00CA5897" w:rsidRDefault="00CA5897">
      <w:r>
        <w:separator/>
      </w:r>
    </w:p>
  </w:endnote>
  <w:endnote w:type="continuationSeparator" w:id="0">
    <w:p w14:paraId="1FEE85CB" w14:textId="77777777" w:rsidR="00CA5897" w:rsidRDefault="00CA5897">
      <w:r>
        <w:continuationSeparator/>
      </w:r>
    </w:p>
  </w:endnote>
  <w:endnote w:type="continuationNotice" w:id="1">
    <w:p w14:paraId="49C1FEFC" w14:textId="77777777" w:rsidR="00CA5897" w:rsidRDefault="00CA58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19646732"/>
      <w:docPartObj>
        <w:docPartGallery w:val="Page Numbers (Bottom of Page)"/>
        <w:docPartUnique/>
      </w:docPartObj>
    </w:sdtPr>
    <w:sdtEndPr/>
    <w:sdtContent>
      <w:p w14:paraId="5E818FF1" w14:textId="0979D064" w:rsidR="00A65410" w:rsidRPr="00EC1AAA" w:rsidRDefault="00253C66" w:rsidP="00EC1AAA">
        <w:pPr>
          <w:pStyle w:val="Pieddepage"/>
          <w:jc w:val="right"/>
          <w:rPr>
            <w:sz w:val="18"/>
          </w:rPr>
        </w:pPr>
        <w:r>
          <w:rPr>
            <w:color w:val="000000"/>
            <w:sz w:val="18"/>
            <w:szCs w:val="18"/>
          </w:rPr>
          <w:t xml:space="preserve">France 2030 </w:t>
        </w:r>
        <w:r w:rsidR="00FF3659">
          <w:rPr>
            <w:color w:val="000000"/>
            <w:sz w:val="18"/>
            <w:szCs w:val="18"/>
          </w:rPr>
          <w:t xml:space="preserve">- </w:t>
        </w:r>
        <w:r w:rsidRPr="00EC1AAA">
          <w:rPr>
            <w:sz w:val="18"/>
          </w:rPr>
          <w:t>Confidentiel</w:t>
        </w:r>
        <w:r>
          <w:rPr>
            <w:sz w:val="18"/>
          </w:rPr>
          <w:t xml:space="preserve">     </w:t>
        </w:r>
        <w:r w:rsidR="00A65410" w:rsidRPr="00EC1AAA">
          <w:rPr>
            <w:sz w:val="18"/>
          </w:rPr>
          <w:tab/>
        </w:r>
        <w:r w:rsidR="00A65410" w:rsidRPr="00EC1AAA">
          <w:rPr>
            <w:sz w:val="18"/>
          </w:rPr>
          <w:tab/>
        </w:r>
        <w:r w:rsidR="00A65410" w:rsidRPr="00EC1AAA">
          <w:rPr>
            <w:sz w:val="18"/>
          </w:rPr>
          <w:fldChar w:fldCharType="begin"/>
        </w:r>
        <w:r w:rsidR="00A65410" w:rsidRPr="00EC1AAA">
          <w:rPr>
            <w:sz w:val="18"/>
          </w:rPr>
          <w:instrText>PAGE   \* MERGEFORMAT</w:instrText>
        </w:r>
        <w:r w:rsidR="00A65410" w:rsidRPr="00EC1AAA">
          <w:rPr>
            <w:sz w:val="18"/>
          </w:rPr>
          <w:fldChar w:fldCharType="separate"/>
        </w:r>
        <w:r w:rsidR="007909C1">
          <w:rPr>
            <w:noProof/>
            <w:sz w:val="18"/>
          </w:rPr>
          <w:t>14</w:t>
        </w:r>
        <w:r w:rsidR="00A65410" w:rsidRPr="00EC1AAA">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5C374" w14:textId="77777777" w:rsidR="00CA5897" w:rsidRDefault="00CA5897">
      <w:r>
        <w:separator/>
      </w:r>
    </w:p>
  </w:footnote>
  <w:footnote w:type="continuationSeparator" w:id="0">
    <w:p w14:paraId="538CDDE6" w14:textId="77777777" w:rsidR="00CA5897" w:rsidRDefault="00CA5897">
      <w:r>
        <w:continuationSeparator/>
      </w:r>
    </w:p>
  </w:footnote>
  <w:footnote w:type="continuationNotice" w:id="1">
    <w:p w14:paraId="7E1D5A76" w14:textId="77777777" w:rsidR="00CA5897" w:rsidRDefault="00CA5897">
      <w:pPr>
        <w:spacing w:before="0" w:after="0"/>
      </w:pPr>
    </w:p>
  </w:footnote>
  <w:footnote w:id="2">
    <w:p w14:paraId="04A78545" w14:textId="77777777" w:rsidR="00FF3659" w:rsidRDefault="00FF3659" w:rsidP="00FF3659">
      <w:pPr>
        <w:pStyle w:val="Notedebasdepage"/>
      </w:pPr>
      <w:r>
        <w:rPr>
          <w:rStyle w:val="Appelnotedebasdep"/>
        </w:rPr>
        <w:footnoteRef/>
      </w:r>
      <w:r>
        <w:t xml:space="preserve"> </w:t>
      </w:r>
      <w:r>
        <w:rPr>
          <w:rFonts w:eastAsiaTheme="minorHAnsi" w:cstheme="minorBidi"/>
          <w:noProof/>
          <w:sz w:val="16"/>
          <w:szCs w:val="16"/>
          <w:lang w:eastAsia="en-US"/>
        </w:rPr>
        <w:t>D</w:t>
      </w:r>
      <w:r w:rsidRPr="00825EBC">
        <w:rPr>
          <w:rFonts w:eastAsiaTheme="minorHAnsi" w:cstheme="minorBidi"/>
          <w:noProof/>
          <w:sz w:val="16"/>
          <w:szCs w:val="16"/>
          <w:lang w:eastAsia="en-US"/>
        </w:rPr>
        <w:t>ans le cas d’une solution «</w:t>
      </w:r>
      <w:r w:rsidRPr="00825EBC">
        <w:rPr>
          <w:rFonts w:ascii="Calibri" w:eastAsiaTheme="minorHAnsi" w:hAnsi="Calibri" w:cs="Calibri"/>
          <w:noProof/>
          <w:sz w:val="16"/>
          <w:szCs w:val="16"/>
          <w:lang w:eastAsia="en-US"/>
        </w:rPr>
        <w:t> </w:t>
      </w:r>
      <w:r w:rsidRPr="00825EBC">
        <w:rPr>
          <w:rFonts w:eastAsiaTheme="minorHAnsi" w:cstheme="minorBidi"/>
          <w:noProof/>
          <w:sz w:val="16"/>
          <w:szCs w:val="16"/>
          <w:lang w:eastAsia="en-US"/>
        </w:rPr>
        <w:t>clef en main</w:t>
      </w:r>
      <w:r w:rsidRPr="00825EBC">
        <w:rPr>
          <w:rFonts w:ascii="Calibri" w:eastAsiaTheme="minorHAnsi" w:hAnsi="Calibri" w:cs="Calibri"/>
          <w:noProof/>
          <w:sz w:val="16"/>
          <w:szCs w:val="16"/>
          <w:lang w:eastAsia="en-US"/>
        </w:rPr>
        <w:t> </w:t>
      </w:r>
      <w:r w:rsidRPr="00825EBC">
        <w:rPr>
          <w:rFonts w:eastAsiaTheme="minorHAnsi" w:cstheme="minorBidi"/>
          <w:noProof/>
          <w:sz w:val="16"/>
          <w:szCs w:val="16"/>
          <w:lang w:eastAsia="en-US"/>
        </w:rPr>
        <w:t xml:space="preserve">», </w:t>
      </w:r>
      <w:r>
        <w:rPr>
          <w:rFonts w:eastAsiaTheme="minorHAnsi" w:cstheme="minorBidi"/>
          <w:noProof/>
          <w:sz w:val="16"/>
          <w:szCs w:val="16"/>
          <w:lang w:eastAsia="en-US"/>
        </w:rPr>
        <w:t>sont à</w:t>
      </w:r>
      <w:r w:rsidRPr="00825EBC">
        <w:rPr>
          <w:rFonts w:eastAsiaTheme="minorHAnsi" w:cstheme="minorBidi"/>
          <w:noProof/>
          <w:sz w:val="16"/>
          <w:szCs w:val="16"/>
          <w:lang w:eastAsia="en-US"/>
        </w:rPr>
        <w:t xml:space="preserve"> fournir les éléments relatifs aux principaux composants</w:t>
      </w:r>
      <w:r>
        <w:rPr>
          <w:rFonts w:eastAsiaTheme="minorHAnsi" w:cstheme="minorBidi"/>
          <w:noProof/>
          <w:sz w:val="16"/>
          <w:szCs w:val="16"/>
          <w:lang w:eastAsia="en-US"/>
        </w:rPr>
        <w:t>.</w:t>
      </w:r>
    </w:p>
  </w:footnote>
  <w:footnote w:id="3">
    <w:p w14:paraId="29B05B65" w14:textId="77777777" w:rsidR="00FF3659" w:rsidRDefault="00FF3659" w:rsidP="00FF3659">
      <w:pPr>
        <w:pStyle w:val="Notedebasdepage"/>
      </w:pPr>
      <w:r>
        <w:rPr>
          <w:rStyle w:val="Appelnotedebasdep"/>
        </w:rPr>
        <w:footnoteRef/>
      </w:r>
      <w:r>
        <w:t xml:space="preserve"> </w:t>
      </w:r>
      <w:r>
        <w:rPr>
          <w:rFonts w:eastAsiaTheme="minorHAnsi" w:cstheme="minorBidi"/>
          <w:noProof/>
          <w:sz w:val="16"/>
          <w:szCs w:val="16"/>
          <w:lang w:eastAsia="en-US"/>
        </w:rPr>
        <w:t>P</w:t>
      </w:r>
      <w:r w:rsidRPr="00825EBC">
        <w:rPr>
          <w:rFonts w:eastAsiaTheme="minorHAnsi" w:cstheme="minorBidi"/>
          <w:noProof/>
          <w:sz w:val="16"/>
          <w:szCs w:val="16"/>
          <w:lang w:eastAsia="en-US"/>
        </w:rPr>
        <w:t>ropriété industrielle par 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2A4B8" w14:textId="23D39376" w:rsidR="000B3A9C" w:rsidRDefault="00FC5C57">
    <w:pPr>
      <w:pStyle w:val="En-tte"/>
    </w:pPr>
    <w:r>
      <w:rPr>
        <w:noProof/>
      </w:rPr>
      <w:pict w14:anchorId="1AF77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962063" o:spid="_x0000_s1030" type="#_x0000_t136" style="position:absolute;left:0;text-align:left;margin-left:0;margin-top:0;width:561.05pt;height:86.3pt;rotation:315;z-index:-251658239;mso-position-horizontal:center;mso-position-horizontal-relative:margin;mso-position-vertical:center;mso-position-vertical-relative:margin" o:allowincell="f" fillcolor="silver" stroked="f">
          <v:fill opacity=".5"/>
          <v:textpath style="font-family:&quot;Arial&quot;;font-size:1pt" string="CONFIDENT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2F84" w14:textId="33C3917D" w:rsidR="000B3A9C" w:rsidRDefault="00FC5C57">
    <w:pPr>
      <w:pStyle w:val="En-tte"/>
    </w:pPr>
    <w:r>
      <w:rPr>
        <w:noProof/>
      </w:rPr>
      <w:pict w14:anchorId="252C6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962064" o:spid="_x0000_s1031" type="#_x0000_t136" style="position:absolute;left:0;text-align:left;margin-left:0;margin-top:0;width:561.05pt;height:86.3pt;rotation:315;z-index:-251658238;mso-position-horizontal:center;mso-position-horizontal-relative:margin;mso-position-vertical:center;mso-position-vertical-relative:margin" o:allowincell="f" fillcolor="silver" stroked="f">
          <v:fill opacity=".5"/>
          <v:textpath style="font-family:&quot;Arial&quot;;font-size:1pt" string="CONFIDENTI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2D1B5" w14:textId="164CA05D" w:rsidR="00A65410" w:rsidRDefault="00FC5C57" w:rsidP="007909C1">
    <w:pPr>
      <w:pStyle w:val="En-tte"/>
    </w:pPr>
    <w:r>
      <w:rPr>
        <w:noProof/>
      </w:rPr>
      <w:pict w14:anchorId="045A7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962062" o:spid="_x0000_s1029" type="#_x0000_t136" style="position:absolute;left:0;text-align:left;margin-left:0;margin-top:0;width:561.05pt;height:86.3pt;rotation:315;z-index:-251658240;mso-position-horizontal:center;mso-position-horizontal-relative:margin;mso-position-vertical:center;mso-position-vertical-relative:margin" o:allowincell="f" fillcolor="silver" stroked="f">
          <v:fill opacity=".5"/>
          <v:textpath style="font-family:&quot;Arial&quot;;font-size:1pt" string="CONFIDENTIEL"/>
          <w10:wrap anchorx="margin" anchory="margin"/>
        </v:shape>
      </w:pict>
    </w:r>
    <w:r w:rsidR="007909C1">
      <w:rPr>
        <w:noProof/>
      </w:rPr>
      <w:drawing>
        <wp:inline distT="0" distB="0" distL="0" distR="0" wp14:anchorId="11888575" wp14:editId="3D74A75B">
          <wp:extent cx="1647825" cy="914400"/>
          <wp:effectExtent l="0" t="0" r="9525" b="0"/>
          <wp:docPr id="6" name="Image 6" descr="Gouvernement_RVB"/>
          <wp:cNvGraphicFramePr/>
          <a:graphic xmlns:a="http://schemas.openxmlformats.org/drawingml/2006/main">
            <a:graphicData uri="http://schemas.openxmlformats.org/drawingml/2006/picture">
              <pic:pic xmlns:pic="http://schemas.openxmlformats.org/drawingml/2006/picture">
                <pic:nvPicPr>
                  <pic:cNvPr id="6" name="Image 6" descr="Gouvernement_RV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914400"/>
                  </a:xfrm>
                  <a:prstGeom prst="rect">
                    <a:avLst/>
                  </a:prstGeom>
                  <a:noFill/>
                  <a:ln>
                    <a:noFill/>
                  </a:ln>
                </pic:spPr>
              </pic:pic>
            </a:graphicData>
          </a:graphic>
        </wp:inline>
      </w:drawing>
    </w:r>
    <w:r w:rsidR="00A65410">
      <w:tab/>
    </w:r>
    <w:r w:rsidR="007909C1">
      <w:rPr>
        <w:b/>
        <w:noProof/>
        <w:color w:val="3CB6EC"/>
        <w:sz w:val="40"/>
        <w:szCs w:val="40"/>
      </w:rPr>
      <w:drawing>
        <wp:inline distT="0" distB="0" distL="0" distR="0" wp14:anchorId="2F640211" wp14:editId="5146F977">
          <wp:extent cx="1524000" cy="76890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rance_2030_fondblanc.png"/>
                  <pic:cNvPicPr/>
                </pic:nvPicPr>
                <pic:blipFill>
                  <a:blip r:embed="rId2">
                    <a:extLst>
                      <a:ext uri="{28A0092B-C50C-407E-A947-70E740481C1C}">
                        <a14:useLocalDpi xmlns:a14="http://schemas.microsoft.com/office/drawing/2010/main" val="0"/>
                      </a:ext>
                    </a:extLst>
                  </a:blip>
                  <a:stretch>
                    <a:fillRect/>
                  </a:stretch>
                </pic:blipFill>
                <pic:spPr>
                  <a:xfrm>
                    <a:off x="0" y="0"/>
                    <a:ext cx="1554536" cy="784312"/>
                  </a:xfrm>
                  <a:prstGeom prst="rect">
                    <a:avLst/>
                  </a:prstGeom>
                </pic:spPr>
              </pic:pic>
            </a:graphicData>
          </a:graphic>
        </wp:inline>
      </w:drawing>
    </w:r>
    <w:r w:rsidR="00A65410">
      <w:tab/>
    </w:r>
    <w:r w:rsidR="00A65410">
      <w:rPr>
        <w:noProof/>
      </w:rPr>
      <w:drawing>
        <wp:inline distT="0" distB="0" distL="0" distR="0" wp14:anchorId="72849111" wp14:editId="47E7EDBE">
          <wp:extent cx="689771" cy="819150"/>
          <wp:effectExtent l="0" t="0" r="0" b="0"/>
          <wp:docPr id="9" name="Image 9"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404" cy="8365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358E5"/>
    <w:multiLevelType w:val="hybridMultilevel"/>
    <w:tmpl w:val="4844C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B13982"/>
    <w:multiLevelType w:val="hybridMultilevel"/>
    <w:tmpl w:val="D870D3DC"/>
    <w:lvl w:ilvl="0" w:tplc="355A41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305DBF"/>
    <w:multiLevelType w:val="hybridMultilevel"/>
    <w:tmpl w:val="A9942AE0"/>
    <w:lvl w:ilvl="0" w:tplc="40DC8B3A">
      <w:start w:val="1"/>
      <w:numFmt w:val="decimal"/>
      <w:pStyle w:val="Titre2"/>
      <w:lvlText w:val="%1."/>
      <w:lvlJc w:val="left"/>
      <w:pPr>
        <w:ind w:left="720" w:hanging="360"/>
      </w:pPr>
    </w:lvl>
    <w:lvl w:ilvl="1" w:tplc="F60A65AE">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5" w15:restartNumberingAfterBreak="0">
    <w:nsid w:val="24463DD6"/>
    <w:multiLevelType w:val="multilevel"/>
    <w:tmpl w:val="FF308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630555"/>
    <w:multiLevelType w:val="hybridMultilevel"/>
    <w:tmpl w:val="593A6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220DEC"/>
    <w:multiLevelType w:val="hybridMultilevel"/>
    <w:tmpl w:val="C4A0B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5D5D68"/>
    <w:multiLevelType w:val="hybridMultilevel"/>
    <w:tmpl w:val="683665A0"/>
    <w:lvl w:ilvl="0" w:tplc="73667446">
      <w:start w:val="1"/>
      <w:numFmt w:val="upperLetter"/>
      <w:pStyle w:val="Titre3"/>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15:restartNumberingAfterBreak="0">
    <w:nsid w:val="40C628DC"/>
    <w:multiLevelType w:val="multilevel"/>
    <w:tmpl w:val="7722B32A"/>
    <w:lvl w:ilvl="0">
      <w:start w:val="1"/>
      <w:numFmt w:val="upperLetter"/>
      <w:lvlText w:val="%1."/>
      <w:lvlJc w:val="left"/>
      <w:pPr>
        <w:tabs>
          <w:tab w:val="num" w:pos="1068"/>
        </w:tabs>
        <w:ind w:left="708" w:firstLine="0"/>
      </w:pPr>
      <w:rPr>
        <w:rFonts w:hint="default"/>
      </w:rPr>
    </w:lvl>
    <w:lvl w:ilvl="1">
      <w:start w:val="1"/>
      <w:numFmt w:val="decimal"/>
      <w:lvlText w:val="%1.%2."/>
      <w:lvlJc w:val="left"/>
      <w:pPr>
        <w:tabs>
          <w:tab w:val="num" w:pos="644"/>
        </w:tabs>
        <w:ind w:left="284"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508"/>
        </w:tabs>
        <w:ind w:left="2148" w:firstLine="0"/>
      </w:pPr>
      <w:rPr>
        <w:rFonts w:hint="default"/>
      </w:rPr>
    </w:lvl>
    <w:lvl w:ilvl="3">
      <w:start w:val="1"/>
      <w:numFmt w:val="lowerLetter"/>
      <w:lvlText w:val="%4)"/>
      <w:lvlJc w:val="left"/>
      <w:pPr>
        <w:tabs>
          <w:tab w:val="num" w:pos="3228"/>
        </w:tabs>
        <w:ind w:left="2868" w:firstLine="0"/>
      </w:pPr>
      <w:rPr>
        <w:rFonts w:hint="default"/>
      </w:rPr>
    </w:lvl>
    <w:lvl w:ilvl="4">
      <w:start w:val="1"/>
      <w:numFmt w:val="decimal"/>
      <w:lvlText w:val="(%5)"/>
      <w:lvlJc w:val="left"/>
      <w:pPr>
        <w:tabs>
          <w:tab w:val="num" w:pos="3948"/>
        </w:tabs>
        <w:ind w:left="3588" w:firstLine="0"/>
      </w:pPr>
      <w:rPr>
        <w:rFonts w:hint="default"/>
      </w:rPr>
    </w:lvl>
    <w:lvl w:ilvl="5">
      <w:start w:val="1"/>
      <w:numFmt w:val="lowerLetter"/>
      <w:lvlText w:val="(%6)"/>
      <w:lvlJc w:val="left"/>
      <w:pPr>
        <w:tabs>
          <w:tab w:val="num" w:pos="4668"/>
        </w:tabs>
        <w:ind w:left="4308" w:firstLine="0"/>
      </w:pPr>
      <w:rPr>
        <w:rFonts w:hint="default"/>
      </w:rPr>
    </w:lvl>
    <w:lvl w:ilvl="6">
      <w:start w:val="1"/>
      <w:numFmt w:val="lowerRoman"/>
      <w:lvlText w:val="(%7)"/>
      <w:lvlJc w:val="left"/>
      <w:pPr>
        <w:tabs>
          <w:tab w:val="num" w:pos="5388"/>
        </w:tabs>
        <w:ind w:left="5028" w:firstLine="0"/>
      </w:pPr>
      <w:rPr>
        <w:rFonts w:hint="default"/>
      </w:rPr>
    </w:lvl>
    <w:lvl w:ilvl="7">
      <w:start w:val="1"/>
      <w:numFmt w:val="lowerLetter"/>
      <w:lvlText w:val="(%8)"/>
      <w:lvlJc w:val="left"/>
      <w:pPr>
        <w:tabs>
          <w:tab w:val="num" w:pos="6108"/>
        </w:tabs>
        <w:ind w:left="5748" w:firstLine="0"/>
      </w:pPr>
      <w:rPr>
        <w:rFonts w:hint="default"/>
      </w:rPr>
    </w:lvl>
    <w:lvl w:ilvl="8">
      <w:start w:val="1"/>
      <w:numFmt w:val="lowerRoman"/>
      <w:lvlText w:val="(%9)"/>
      <w:lvlJc w:val="left"/>
      <w:pPr>
        <w:tabs>
          <w:tab w:val="num" w:pos="6828"/>
        </w:tabs>
        <w:ind w:left="6468" w:firstLine="0"/>
      </w:pPr>
      <w:rPr>
        <w:rFonts w:hint="default"/>
      </w:rPr>
    </w:lvl>
  </w:abstractNum>
  <w:abstractNum w:abstractNumId="11" w15:restartNumberingAfterBreak="0">
    <w:nsid w:val="40EB3707"/>
    <w:multiLevelType w:val="hybridMultilevel"/>
    <w:tmpl w:val="0178D8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5C83A47"/>
    <w:multiLevelType w:val="hybridMultilevel"/>
    <w:tmpl w:val="DB8AC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3E2400"/>
    <w:multiLevelType w:val="hybridMultilevel"/>
    <w:tmpl w:val="BD5A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C40815"/>
    <w:multiLevelType w:val="hybridMultilevel"/>
    <w:tmpl w:val="AC32A7AC"/>
    <w:lvl w:ilvl="0" w:tplc="5232C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56467C"/>
    <w:multiLevelType w:val="hybridMultilevel"/>
    <w:tmpl w:val="500C435C"/>
    <w:lvl w:ilvl="0" w:tplc="CA74713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832F57"/>
    <w:multiLevelType w:val="hybridMultilevel"/>
    <w:tmpl w:val="A092AA92"/>
    <w:lvl w:ilvl="0" w:tplc="355A41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2155074">
    <w:abstractNumId w:val="6"/>
  </w:num>
  <w:num w:numId="2" w16cid:durableId="1968317994">
    <w:abstractNumId w:val="4"/>
  </w:num>
  <w:num w:numId="3" w16cid:durableId="407776733">
    <w:abstractNumId w:val="2"/>
  </w:num>
  <w:num w:numId="4" w16cid:durableId="1269200435">
    <w:abstractNumId w:val="8"/>
  </w:num>
  <w:num w:numId="5" w16cid:durableId="1004479784">
    <w:abstractNumId w:val="9"/>
    <w:lvlOverride w:ilvl="0">
      <w:startOverride w:val="1"/>
    </w:lvlOverride>
  </w:num>
  <w:num w:numId="6" w16cid:durableId="2124500039">
    <w:abstractNumId w:val="9"/>
    <w:lvlOverride w:ilvl="0">
      <w:startOverride w:val="1"/>
    </w:lvlOverride>
  </w:num>
  <w:num w:numId="7" w16cid:durableId="115569765">
    <w:abstractNumId w:val="3"/>
  </w:num>
  <w:num w:numId="8" w16cid:durableId="544685426">
    <w:abstractNumId w:val="13"/>
  </w:num>
  <w:num w:numId="9" w16cid:durableId="1342053110">
    <w:abstractNumId w:val="14"/>
  </w:num>
  <w:num w:numId="10" w16cid:durableId="502399113">
    <w:abstractNumId w:val="9"/>
  </w:num>
  <w:num w:numId="11" w16cid:durableId="1802725773">
    <w:abstractNumId w:val="10"/>
  </w:num>
  <w:num w:numId="12" w16cid:durableId="1604262069">
    <w:abstractNumId w:val="9"/>
    <w:lvlOverride w:ilvl="0">
      <w:startOverride w:val="1"/>
    </w:lvlOverride>
  </w:num>
  <w:num w:numId="13" w16cid:durableId="1459644567">
    <w:abstractNumId w:val="9"/>
    <w:lvlOverride w:ilvl="0">
      <w:startOverride w:val="1"/>
    </w:lvlOverride>
  </w:num>
  <w:num w:numId="14" w16cid:durableId="1751343312">
    <w:abstractNumId w:val="9"/>
    <w:lvlOverride w:ilvl="0">
      <w:startOverride w:val="1"/>
    </w:lvlOverride>
  </w:num>
  <w:num w:numId="15" w16cid:durableId="1416783649">
    <w:abstractNumId w:val="15"/>
  </w:num>
  <w:num w:numId="16" w16cid:durableId="686443959">
    <w:abstractNumId w:val="9"/>
    <w:lvlOverride w:ilvl="0">
      <w:startOverride w:val="1"/>
    </w:lvlOverride>
  </w:num>
  <w:num w:numId="17" w16cid:durableId="63651065">
    <w:abstractNumId w:val="5"/>
  </w:num>
  <w:num w:numId="18" w16cid:durableId="8391542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0229733">
    <w:abstractNumId w:val="0"/>
  </w:num>
  <w:num w:numId="20" w16cid:durableId="2131586475">
    <w:abstractNumId w:val="2"/>
  </w:num>
  <w:num w:numId="21" w16cid:durableId="1544561312">
    <w:abstractNumId w:val="9"/>
    <w:lvlOverride w:ilvl="0">
      <w:startOverride w:val="1"/>
    </w:lvlOverride>
  </w:num>
  <w:num w:numId="22" w16cid:durableId="1807622057">
    <w:abstractNumId w:val="12"/>
  </w:num>
  <w:num w:numId="23" w16cid:durableId="300690356">
    <w:abstractNumId w:val="16"/>
  </w:num>
  <w:num w:numId="24" w16cid:durableId="187914529">
    <w:abstractNumId w:val="1"/>
  </w:num>
  <w:num w:numId="25" w16cid:durableId="1581789643">
    <w:abstractNumId w:val="11"/>
  </w:num>
  <w:num w:numId="26" w16cid:durableId="1078793291">
    <w:abstractNumId w:val="7"/>
  </w:num>
  <w:num w:numId="27" w16cid:durableId="49762046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formatting="1" w:enforcement="0"/>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A9"/>
    <w:rsid w:val="00010E1F"/>
    <w:rsid w:val="00017088"/>
    <w:rsid w:val="00017EEC"/>
    <w:rsid w:val="00021833"/>
    <w:rsid w:val="00025214"/>
    <w:rsid w:val="00025300"/>
    <w:rsid w:val="0002561C"/>
    <w:rsid w:val="00031260"/>
    <w:rsid w:val="00032F98"/>
    <w:rsid w:val="00036010"/>
    <w:rsid w:val="0003789F"/>
    <w:rsid w:val="00040E48"/>
    <w:rsid w:val="000432B1"/>
    <w:rsid w:val="00046458"/>
    <w:rsid w:val="00054F19"/>
    <w:rsid w:val="00055F70"/>
    <w:rsid w:val="000732FE"/>
    <w:rsid w:val="0007498B"/>
    <w:rsid w:val="00074A65"/>
    <w:rsid w:val="00074CE6"/>
    <w:rsid w:val="00076604"/>
    <w:rsid w:val="00082CBA"/>
    <w:rsid w:val="00082CD6"/>
    <w:rsid w:val="000833CF"/>
    <w:rsid w:val="000843C6"/>
    <w:rsid w:val="00085995"/>
    <w:rsid w:val="000861F1"/>
    <w:rsid w:val="0009050C"/>
    <w:rsid w:val="00092C0C"/>
    <w:rsid w:val="00092E56"/>
    <w:rsid w:val="00095152"/>
    <w:rsid w:val="00095AC5"/>
    <w:rsid w:val="000964C1"/>
    <w:rsid w:val="00096500"/>
    <w:rsid w:val="000A1487"/>
    <w:rsid w:val="000A2092"/>
    <w:rsid w:val="000A2D71"/>
    <w:rsid w:val="000A2DCD"/>
    <w:rsid w:val="000A3157"/>
    <w:rsid w:val="000A7C3E"/>
    <w:rsid w:val="000B0374"/>
    <w:rsid w:val="000B13F7"/>
    <w:rsid w:val="000B3A9C"/>
    <w:rsid w:val="000B4767"/>
    <w:rsid w:val="000B58BD"/>
    <w:rsid w:val="000B795D"/>
    <w:rsid w:val="000C14AC"/>
    <w:rsid w:val="000C283E"/>
    <w:rsid w:val="000C66E3"/>
    <w:rsid w:val="000D02BF"/>
    <w:rsid w:val="000D3BC4"/>
    <w:rsid w:val="000D5155"/>
    <w:rsid w:val="000D6FA9"/>
    <w:rsid w:val="000E035E"/>
    <w:rsid w:val="000E7029"/>
    <w:rsid w:val="000F1024"/>
    <w:rsid w:val="000F2465"/>
    <w:rsid w:val="000F5578"/>
    <w:rsid w:val="000F73F7"/>
    <w:rsid w:val="00107729"/>
    <w:rsid w:val="00114568"/>
    <w:rsid w:val="00115BC2"/>
    <w:rsid w:val="00115D9B"/>
    <w:rsid w:val="00120E04"/>
    <w:rsid w:val="00121A41"/>
    <w:rsid w:val="00123AF1"/>
    <w:rsid w:val="00125002"/>
    <w:rsid w:val="00126DF6"/>
    <w:rsid w:val="00127DC7"/>
    <w:rsid w:val="001364B4"/>
    <w:rsid w:val="00137FA8"/>
    <w:rsid w:val="00140932"/>
    <w:rsid w:val="001429A0"/>
    <w:rsid w:val="00143567"/>
    <w:rsid w:val="00144B11"/>
    <w:rsid w:val="00150983"/>
    <w:rsid w:val="00151804"/>
    <w:rsid w:val="0015542B"/>
    <w:rsid w:val="00155FA6"/>
    <w:rsid w:val="00156C4F"/>
    <w:rsid w:val="00162769"/>
    <w:rsid w:val="0016297D"/>
    <w:rsid w:val="001653CC"/>
    <w:rsid w:val="0017222B"/>
    <w:rsid w:val="0017568A"/>
    <w:rsid w:val="00176C87"/>
    <w:rsid w:val="00182695"/>
    <w:rsid w:val="0018315D"/>
    <w:rsid w:val="00184EB2"/>
    <w:rsid w:val="0018549A"/>
    <w:rsid w:val="00192997"/>
    <w:rsid w:val="00192BC7"/>
    <w:rsid w:val="00194908"/>
    <w:rsid w:val="001A0B56"/>
    <w:rsid w:val="001A0D4B"/>
    <w:rsid w:val="001A54ED"/>
    <w:rsid w:val="001B10C5"/>
    <w:rsid w:val="001B33AA"/>
    <w:rsid w:val="001B3792"/>
    <w:rsid w:val="001C073D"/>
    <w:rsid w:val="001C6BFE"/>
    <w:rsid w:val="001D4FF0"/>
    <w:rsid w:val="001D60ED"/>
    <w:rsid w:val="001E0DC6"/>
    <w:rsid w:val="001E1D8B"/>
    <w:rsid w:val="001F088A"/>
    <w:rsid w:val="001F0CAF"/>
    <w:rsid w:val="001F2DFD"/>
    <w:rsid w:val="001F388A"/>
    <w:rsid w:val="00200053"/>
    <w:rsid w:val="00201722"/>
    <w:rsid w:val="0020234C"/>
    <w:rsid w:val="00214052"/>
    <w:rsid w:val="0021509A"/>
    <w:rsid w:val="00220E9C"/>
    <w:rsid w:val="002233A6"/>
    <w:rsid w:val="00225F50"/>
    <w:rsid w:val="00227359"/>
    <w:rsid w:val="00234E41"/>
    <w:rsid w:val="00236656"/>
    <w:rsid w:val="00237C8F"/>
    <w:rsid w:val="0024208F"/>
    <w:rsid w:val="00242211"/>
    <w:rsid w:val="00245E3C"/>
    <w:rsid w:val="00250AB4"/>
    <w:rsid w:val="00253C66"/>
    <w:rsid w:val="0025457F"/>
    <w:rsid w:val="002611DF"/>
    <w:rsid w:val="002615B9"/>
    <w:rsid w:val="00261BE0"/>
    <w:rsid w:val="00263E5D"/>
    <w:rsid w:val="00271227"/>
    <w:rsid w:val="0027655F"/>
    <w:rsid w:val="00281985"/>
    <w:rsid w:val="0028464B"/>
    <w:rsid w:val="00286EDA"/>
    <w:rsid w:val="00290B0C"/>
    <w:rsid w:val="002910C9"/>
    <w:rsid w:val="0029308D"/>
    <w:rsid w:val="00295BE8"/>
    <w:rsid w:val="002A168C"/>
    <w:rsid w:val="002A2312"/>
    <w:rsid w:val="002A32B7"/>
    <w:rsid w:val="002A468B"/>
    <w:rsid w:val="002A54D9"/>
    <w:rsid w:val="002A5E40"/>
    <w:rsid w:val="002B05EE"/>
    <w:rsid w:val="002B0AF6"/>
    <w:rsid w:val="002B210D"/>
    <w:rsid w:val="002B4B7A"/>
    <w:rsid w:val="002B60CA"/>
    <w:rsid w:val="002B7A7E"/>
    <w:rsid w:val="002C279E"/>
    <w:rsid w:val="002C312F"/>
    <w:rsid w:val="002C42B7"/>
    <w:rsid w:val="002C5F37"/>
    <w:rsid w:val="002C62A4"/>
    <w:rsid w:val="002D1EF9"/>
    <w:rsid w:val="002D5138"/>
    <w:rsid w:val="002D7A72"/>
    <w:rsid w:val="002E0440"/>
    <w:rsid w:val="002E2D8D"/>
    <w:rsid w:val="002E5F80"/>
    <w:rsid w:val="002E6367"/>
    <w:rsid w:val="002F0E2A"/>
    <w:rsid w:val="002F16BD"/>
    <w:rsid w:val="002F18B7"/>
    <w:rsid w:val="002F1AA8"/>
    <w:rsid w:val="002F623B"/>
    <w:rsid w:val="002F7106"/>
    <w:rsid w:val="002F770C"/>
    <w:rsid w:val="003014A1"/>
    <w:rsid w:val="00303954"/>
    <w:rsid w:val="00307C36"/>
    <w:rsid w:val="0031246C"/>
    <w:rsid w:val="00312D05"/>
    <w:rsid w:val="00313F3A"/>
    <w:rsid w:val="00315490"/>
    <w:rsid w:val="00315DE9"/>
    <w:rsid w:val="0032080D"/>
    <w:rsid w:val="003214CF"/>
    <w:rsid w:val="00325660"/>
    <w:rsid w:val="003304FB"/>
    <w:rsid w:val="003315D1"/>
    <w:rsid w:val="00331951"/>
    <w:rsid w:val="0033432B"/>
    <w:rsid w:val="00342EC0"/>
    <w:rsid w:val="003440C5"/>
    <w:rsid w:val="003450BC"/>
    <w:rsid w:val="00346D08"/>
    <w:rsid w:val="003515FE"/>
    <w:rsid w:val="00352BB1"/>
    <w:rsid w:val="00356299"/>
    <w:rsid w:val="00356F2B"/>
    <w:rsid w:val="003670AC"/>
    <w:rsid w:val="00370E0C"/>
    <w:rsid w:val="00370E23"/>
    <w:rsid w:val="00374211"/>
    <w:rsid w:val="00376596"/>
    <w:rsid w:val="003773CE"/>
    <w:rsid w:val="003778AD"/>
    <w:rsid w:val="00381DB1"/>
    <w:rsid w:val="00383372"/>
    <w:rsid w:val="003836E5"/>
    <w:rsid w:val="00385B6D"/>
    <w:rsid w:val="00397295"/>
    <w:rsid w:val="003A2250"/>
    <w:rsid w:val="003A5D42"/>
    <w:rsid w:val="003A7AC3"/>
    <w:rsid w:val="003A7F15"/>
    <w:rsid w:val="003B0B1C"/>
    <w:rsid w:val="003B1189"/>
    <w:rsid w:val="003B3350"/>
    <w:rsid w:val="003B4B32"/>
    <w:rsid w:val="003B5338"/>
    <w:rsid w:val="003B54B7"/>
    <w:rsid w:val="003B5C42"/>
    <w:rsid w:val="003B5D67"/>
    <w:rsid w:val="003D1F0D"/>
    <w:rsid w:val="003E17C1"/>
    <w:rsid w:val="003E2D21"/>
    <w:rsid w:val="003E3EAA"/>
    <w:rsid w:val="003E4076"/>
    <w:rsid w:val="003E78B6"/>
    <w:rsid w:val="003E7969"/>
    <w:rsid w:val="003F1FCF"/>
    <w:rsid w:val="003F2828"/>
    <w:rsid w:val="003F5DC0"/>
    <w:rsid w:val="003F5DE2"/>
    <w:rsid w:val="003F69F2"/>
    <w:rsid w:val="003F7A8B"/>
    <w:rsid w:val="00403D31"/>
    <w:rsid w:val="00404D20"/>
    <w:rsid w:val="00404EC8"/>
    <w:rsid w:val="00405644"/>
    <w:rsid w:val="004124F6"/>
    <w:rsid w:val="00416FEC"/>
    <w:rsid w:val="004173D9"/>
    <w:rsid w:val="00422CE4"/>
    <w:rsid w:val="0042493D"/>
    <w:rsid w:val="00426F62"/>
    <w:rsid w:val="00427216"/>
    <w:rsid w:val="004277CC"/>
    <w:rsid w:val="00440DA8"/>
    <w:rsid w:val="00444CC5"/>
    <w:rsid w:val="00446AD3"/>
    <w:rsid w:val="00447288"/>
    <w:rsid w:val="00450D8F"/>
    <w:rsid w:val="004570BD"/>
    <w:rsid w:val="00461F8F"/>
    <w:rsid w:val="00462044"/>
    <w:rsid w:val="004627A6"/>
    <w:rsid w:val="00465BBD"/>
    <w:rsid w:val="00465F78"/>
    <w:rsid w:val="00467893"/>
    <w:rsid w:val="00467A7A"/>
    <w:rsid w:val="004761A8"/>
    <w:rsid w:val="004800FB"/>
    <w:rsid w:val="00480B31"/>
    <w:rsid w:val="00482A1C"/>
    <w:rsid w:val="004835BA"/>
    <w:rsid w:val="004835F5"/>
    <w:rsid w:val="00483607"/>
    <w:rsid w:val="00485D2D"/>
    <w:rsid w:val="00497B86"/>
    <w:rsid w:val="004A1016"/>
    <w:rsid w:val="004A1AC7"/>
    <w:rsid w:val="004B0D82"/>
    <w:rsid w:val="004B15D6"/>
    <w:rsid w:val="004B2915"/>
    <w:rsid w:val="004B29D8"/>
    <w:rsid w:val="004B31CC"/>
    <w:rsid w:val="004B66E0"/>
    <w:rsid w:val="004B7A18"/>
    <w:rsid w:val="004C165A"/>
    <w:rsid w:val="004C58A9"/>
    <w:rsid w:val="004C6923"/>
    <w:rsid w:val="004D090C"/>
    <w:rsid w:val="004D0E71"/>
    <w:rsid w:val="004D25EA"/>
    <w:rsid w:val="004D295D"/>
    <w:rsid w:val="004D3ABF"/>
    <w:rsid w:val="004D4C2D"/>
    <w:rsid w:val="004E3871"/>
    <w:rsid w:val="004E7C80"/>
    <w:rsid w:val="004E7E1D"/>
    <w:rsid w:val="004F15E5"/>
    <w:rsid w:val="004F22FF"/>
    <w:rsid w:val="004F2D1C"/>
    <w:rsid w:val="004F3333"/>
    <w:rsid w:val="004F44EC"/>
    <w:rsid w:val="004F5665"/>
    <w:rsid w:val="004F6F2D"/>
    <w:rsid w:val="00501FA8"/>
    <w:rsid w:val="00507DC2"/>
    <w:rsid w:val="00510FA3"/>
    <w:rsid w:val="00511F85"/>
    <w:rsid w:val="00512A2C"/>
    <w:rsid w:val="00513035"/>
    <w:rsid w:val="0051402C"/>
    <w:rsid w:val="00522703"/>
    <w:rsid w:val="00523BF6"/>
    <w:rsid w:val="00525177"/>
    <w:rsid w:val="005267E6"/>
    <w:rsid w:val="0053273C"/>
    <w:rsid w:val="00533ACA"/>
    <w:rsid w:val="00534176"/>
    <w:rsid w:val="00535617"/>
    <w:rsid w:val="00535A68"/>
    <w:rsid w:val="00537441"/>
    <w:rsid w:val="005415FF"/>
    <w:rsid w:val="00544866"/>
    <w:rsid w:val="00545B54"/>
    <w:rsid w:val="005464AE"/>
    <w:rsid w:val="0055128E"/>
    <w:rsid w:val="00551FE8"/>
    <w:rsid w:val="00552D67"/>
    <w:rsid w:val="00554216"/>
    <w:rsid w:val="00554E2F"/>
    <w:rsid w:val="00557BDC"/>
    <w:rsid w:val="00563BDF"/>
    <w:rsid w:val="00565605"/>
    <w:rsid w:val="00566C61"/>
    <w:rsid w:val="00567ECF"/>
    <w:rsid w:val="00570031"/>
    <w:rsid w:val="00570CE8"/>
    <w:rsid w:val="005735EB"/>
    <w:rsid w:val="00575484"/>
    <w:rsid w:val="0057601A"/>
    <w:rsid w:val="005846B7"/>
    <w:rsid w:val="0058683C"/>
    <w:rsid w:val="00586A77"/>
    <w:rsid w:val="005870C1"/>
    <w:rsid w:val="00587ABB"/>
    <w:rsid w:val="00590F22"/>
    <w:rsid w:val="00593BEC"/>
    <w:rsid w:val="005A4C3E"/>
    <w:rsid w:val="005A72C1"/>
    <w:rsid w:val="005B07F0"/>
    <w:rsid w:val="005B1D12"/>
    <w:rsid w:val="005B47DE"/>
    <w:rsid w:val="005B5DA8"/>
    <w:rsid w:val="005B6DDD"/>
    <w:rsid w:val="005C3A60"/>
    <w:rsid w:val="005C7EEB"/>
    <w:rsid w:val="005D0BEA"/>
    <w:rsid w:val="005D27BD"/>
    <w:rsid w:val="005D29BC"/>
    <w:rsid w:val="005D5BEF"/>
    <w:rsid w:val="005D6070"/>
    <w:rsid w:val="005E35B7"/>
    <w:rsid w:val="005E4F38"/>
    <w:rsid w:val="005E6236"/>
    <w:rsid w:val="005F09D7"/>
    <w:rsid w:val="005F3C5C"/>
    <w:rsid w:val="005F69A8"/>
    <w:rsid w:val="006017BA"/>
    <w:rsid w:val="00604C00"/>
    <w:rsid w:val="00605487"/>
    <w:rsid w:val="00605C45"/>
    <w:rsid w:val="00614182"/>
    <w:rsid w:val="00617B4A"/>
    <w:rsid w:val="00621904"/>
    <w:rsid w:val="00622F22"/>
    <w:rsid w:val="0062645C"/>
    <w:rsid w:val="006268CC"/>
    <w:rsid w:val="006312F4"/>
    <w:rsid w:val="00633DD5"/>
    <w:rsid w:val="0063578C"/>
    <w:rsid w:val="00642085"/>
    <w:rsid w:val="00643949"/>
    <w:rsid w:val="00645D2E"/>
    <w:rsid w:val="006503FC"/>
    <w:rsid w:val="00653401"/>
    <w:rsid w:val="0065440C"/>
    <w:rsid w:val="006559ED"/>
    <w:rsid w:val="0065620B"/>
    <w:rsid w:val="0065740D"/>
    <w:rsid w:val="006574BF"/>
    <w:rsid w:val="00662ACB"/>
    <w:rsid w:val="00665A1D"/>
    <w:rsid w:val="00671D15"/>
    <w:rsid w:val="00673FC2"/>
    <w:rsid w:val="006745AC"/>
    <w:rsid w:val="00675F49"/>
    <w:rsid w:val="00676C2C"/>
    <w:rsid w:val="006902D2"/>
    <w:rsid w:val="00691000"/>
    <w:rsid w:val="006921D0"/>
    <w:rsid w:val="00692F55"/>
    <w:rsid w:val="00694CAC"/>
    <w:rsid w:val="006A23B7"/>
    <w:rsid w:val="006A31CF"/>
    <w:rsid w:val="006A63CC"/>
    <w:rsid w:val="006A6DF3"/>
    <w:rsid w:val="006A7E06"/>
    <w:rsid w:val="006B0CD9"/>
    <w:rsid w:val="006B0E06"/>
    <w:rsid w:val="006B52B1"/>
    <w:rsid w:val="006C4C96"/>
    <w:rsid w:val="006C740E"/>
    <w:rsid w:val="006D1BCA"/>
    <w:rsid w:val="006D1D30"/>
    <w:rsid w:val="006D1E41"/>
    <w:rsid w:val="006D46B0"/>
    <w:rsid w:val="006D7330"/>
    <w:rsid w:val="006E2BC8"/>
    <w:rsid w:val="006E542E"/>
    <w:rsid w:val="006E6AC9"/>
    <w:rsid w:val="006F3475"/>
    <w:rsid w:val="006F3771"/>
    <w:rsid w:val="006F63AB"/>
    <w:rsid w:val="00700A0A"/>
    <w:rsid w:val="00705629"/>
    <w:rsid w:val="00710429"/>
    <w:rsid w:val="00714AAA"/>
    <w:rsid w:val="00715392"/>
    <w:rsid w:val="00720916"/>
    <w:rsid w:val="00721272"/>
    <w:rsid w:val="007257B8"/>
    <w:rsid w:val="00733BAB"/>
    <w:rsid w:val="00734FE9"/>
    <w:rsid w:val="007412AE"/>
    <w:rsid w:val="00742EDC"/>
    <w:rsid w:val="007464A8"/>
    <w:rsid w:val="00750890"/>
    <w:rsid w:val="007515E7"/>
    <w:rsid w:val="007558DF"/>
    <w:rsid w:val="0075783A"/>
    <w:rsid w:val="007647F5"/>
    <w:rsid w:val="007653C1"/>
    <w:rsid w:val="00771AB0"/>
    <w:rsid w:val="00772E2E"/>
    <w:rsid w:val="007749B4"/>
    <w:rsid w:val="00775462"/>
    <w:rsid w:val="007765D7"/>
    <w:rsid w:val="007766C7"/>
    <w:rsid w:val="007803B4"/>
    <w:rsid w:val="00781BB4"/>
    <w:rsid w:val="007909C1"/>
    <w:rsid w:val="007913BF"/>
    <w:rsid w:val="00793016"/>
    <w:rsid w:val="007943A8"/>
    <w:rsid w:val="00797DC9"/>
    <w:rsid w:val="007A1489"/>
    <w:rsid w:val="007A3B75"/>
    <w:rsid w:val="007B110C"/>
    <w:rsid w:val="007B500B"/>
    <w:rsid w:val="007B52A3"/>
    <w:rsid w:val="007C0CBF"/>
    <w:rsid w:val="007C45B0"/>
    <w:rsid w:val="007C6026"/>
    <w:rsid w:val="007C6AAA"/>
    <w:rsid w:val="007D151C"/>
    <w:rsid w:val="007D563B"/>
    <w:rsid w:val="007D7607"/>
    <w:rsid w:val="007E2665"/>
    <w:rsid w:val="007E3456"/>
    <w:rsid w:val="007E5661"/>
    <w:rsid w:val="007F0875"/>
    <w:rsid w:val="007F0ABD"/>
    <w:rsid w:val="007F6760"/>
    <w:rsid w:val="007F709C"/>
    <w:rsid w:val="00800CFA"/>
    <w:rsid w:val="008033F8"/>
    <w:rsid w:val="00803414"/>
    <w:rsid w:val="0080417B"/>
    <w:rsid w:val="00804532"/>
    <w:rsid w:val="0080665C"/>
    <w:rsid w:val="00806988"/>
    <w:rsid w:val="008072C8"/>
    <w:rsid w:val="008105A5"/>
    <w:rsid w:val="00815C0F"/>
    <w:rsid w:val="0081780F"/>
    <w:rsid w:val="00820892"/>
    <w:rsid w:val="008213C5"/>
    <w:rsid w:val="00825ED6"/>
    <w:rsid w:val="00827AD6"/>
    <w:rsid w:val="00827C94"/>
    <w:rsid w:val="0083390B"/>
    <w:rsid w:val="00834320"/>
    <w:rsid w:val="00836D06"/>
    <w:rsid w:val="00841259"/>
    <w:rsid w:val="00845A25"/>
    <w:rsid w:val="008466D2"/>
    <w:rsid w:val="00846FBB"/>
    <w:rsid w:val="008507F2"/>
    <w:rsid w:val="008509F6"/>
    <w:rsid w:val="00862CFF"/>
    <w:rsid w:val="00863995"/>
    <w:rsid w:val="0086570C"/>
    <w:rsid w:val="008677F3"/>
    <w:rsid w:val="008724D7"/>
    <w:rsid w:val="008770BA"/>
    <w:rsid w:val="008956BF"/>
    <w:rsid w:val="008A0FC8"/>
    <w:rsid w:val="008A39A3"/>
    <w:rsid w:val="008A6918"/>
    <w:rsid w:val="008A6C5F"/>
    <w:rsid w:val="008B00F8"/>
    <w:rsid w:val="008B30DC"/>
    <w:rsid w:val="008B582A"/>
    <w:rsid w:val="008B614F"/>
    <w:rsid w:val="008C0C42"/>
    <w:rsid w:val="008C77A8"/>
    <w:rsid w:val="008D354E"/>
    <w:rsid w:val="008D4998"/>
    <w:rsid w:val="008D7FD0"/>
    <w:rsid w:val="008E13BE"/>
    <w:rsid w:val="008E2E0B"/>
    <w:rsid w:val="008E49FE"/>
    <w:rsid w:val="008E4B06"/>
    <w:rsid w:val="008E4C6D"/>
    <w:rsid w:val="008E790B"/>
    <w:rsid w:val="008F4483"/>
    <w:rsid w:val="008F51FC"/>
    <w:rsid w:val="00902652"/>
    <w:rsid w:val="00903980"/>
    <w:rsid w:val="00904059"/>
    <w:rsid w:val="0091058C"/>
    <w:rsid w:val="00912344"/>
    <w:rsid w:val="009149A7"/>
    <w:rsid w:val="00914C60"/>
    <w:rsid w:val="009211C9"/>
    <w:rsid w:val="00922D48"/>
    <w:rsid w:val="00922FED"/>
    <w:rsid w:val="0092325D"/>
    <w:rsid w:val="009261F7"/>
    <w:rsid w:val="009267C5"/>
    <w:rsid w:val="009368BD"/>
    <w:rsid w:val="009430DF"/>
    <w:rsid w:val="00947F91"/>
    <w:rsid w:val="009510F7"/>
    <w:rsid w:val="009517BC"/>
    <w:rsid w:val="009519D5"/>
    <w:rsid w:val="009536C0"/>
    <w:rsid w:val="009546D8"/>
    <w:rsid w:val="00954CD8"/>
    <w:rsid w:val="00955BFC"/>
    <w:rsid w:val="00955D1B"/>
    <w:rsid w:val="00957114"/>
    <w:rsid w:val="009631BD"/>
    <w:rsid w:val="0096388E"/>
    <w:rsid w:val="00970515"/>
    <w:rsid w:val="0097385B"/>
    <w:rsid w:val="00974958"/>
    <w:rsid w:val="00975F9F"/>
    <w:rsid w:val="00980BAB"/>
    <w:rsid w:val="009816FE"/>
    <w:rsid w:val="00983CA1"/>
    <w:rsid w:val="00983E90"/>
    <w:rsid w:val="00986049"/>
    <w:rsid w:val="009860C4"/>
    <w:rsid w:val="009900F8"/>
    <w:rsid w:val="0099188E"/>
    <w:rsid w:val="00992F46"/>
    <w:rsid w:val="00992FC2"/>
    <w:rsid w:val="009947FF"/>
    <w:rsid w:val="00997E89"/>
    <w:rsid w:val="009A0720"/>
    <w:rsid w:val="009A48D6"/>
    <w:rsid w:val="009B0177"/>
    <w:rsid w:val="009B7799"/>
    <w:rsid w:val="009C2325"/>
    <w:rsid w:val="009C2C75"/>
    <w:rsid w:val="009C5188"/>
    <w:rsid w:val="009D5F29"/>
    <w:rsid w:val="009D7C0F"/>
    <w:rsid w:val="009E16C3"/>
    <w:rsid w:val="009E201B"/>
    <w:rsid w:val="009E333D"/>
    <w:rsid w:val="009E4AED"/>
    <w:rsid w:val="009E5B93"/>
    <w:rsid w:val="009E6D4F"/>
    <w:rsid w:val="009F177A"/>
    <w:rsid w:val="009F1E7E"/>
    <w:rsid w:val="009F2DF9"/>
    <w:rsid w:val="009F791C"/>
    <w:rsid w:val="00A02B57"/>
    <w:rsid w:val="00A06A9C"/>
    <w:rsid w:val="00A1045B"/>
    <w:rsid w:val="00A115D1"/>
    <w:rsid w:val="00A159B6"/>
    <w:rsid w:val="00A1758C"/>
    <w:rsid w:val="00A221CA"/>
    <w:rsid w:val="00A23449"/>
    <w:rsid w:val="00A242C9"/>
    <w:rsid w:val="00A24D08"/>
    <w:rsid w:val="00A40ABB"/>
    <w:rsid w:val="00A426D1"/>
    <w:rsid w:val="00A44DA7"/>
    <w:rsid w:val="00A4575A"/>
    <w:rsid w:val="00A46073"/>
    <w:rsid w:val="00A47587"/>
    <w:rsid w:val="00A50FA6"/>
    <w:rsid w:val="00A5302B"/>
    <w:rsid w:val="00A55D8C"/>
    <w:rsid w:val="00A56EBE"/>
    <w:rsid w:val="00A62B7E"/>
    <w:rsid w:val="00A63013"/>
    <w:rsid w:val="00A64776"/>
    <w:rsid w:val="00A65410"/>
    <w:rsid w:val="00A7102C"/>
    <w:rsid w:val="00A73F88"/>
    <w:rsid w:val="00A748F2"/>
    <w:rsid w:val="00A8390A"/>
    <w:rsid w:val="00A83C6D"/>
    <w:rsid w:val="00A86A03"/>
    <w:rsid w:val="00A90408"/>
    <w:rsid w:val="00A91356"/>
    <w:rsid w:val="00A91B20"/>
    <w:rsid w:val="00A91F64"/>
    <w:rsid w:val="00A928FB"/>
    <w:rsid w:val="00A92D26"/>
    <w:rsid w:val="00A95060"/>
    <w:rsid w:val="00AA1FC2"/>
    <w:rsid w:val="00AA283D"/>
    <w:rsid w:val="00AA4CFC"/>
    <w:rsid w:val="00AB05EA"/>
    <w:rsid w:val="00AB092E"/>
    <w:rsid w:val="00AB2614"/>
    <w:rsid w:val="00AB32D4"/>
    <w:rsid w:val="00AB5D1B"/>
    <w:rsid w:val="00AB5FA4"/>
    <w:rsid w:val="00AC0B2B"/>
    <w:rsid w:val="00AC0B58"/>
    <w:rsid w:val="00AC35A1"/>
    <w:rsid w:val="00AC3627"/>
    <w:rsid w:val="00AC4C81"/>
    <w:rsid w:val="00AC6B7B"/>
    <w:rsid w:val="00AC765E"/>
    <w:rsid w:val="00AD0BCC"/>
    <w:rsid w:val="00AD3ED8"/>
    <w:rsid w:val="00AD4ADC"/>
    <w:rsid w:val="00AD6F09"/>
    <w:rsid w:val="00AE0F3B"/>
    <w:rsid w:val="00AE26B0"/>
    <w:rsid w:val="00AE4E2D"/>
    <w:rsid w:val="00AF068C"/>
    <w:rsid w:val="00AF52E5"/>
    <w:rsid w:val="00B00181"/>
    <w:rsid w:val="00B00ABC"/>
    <w:rsid w:val="00B00E43"/>
    <w:rsid w:val="00B032C9"/>
    <w:rsid w:val="00B078CF"/>
    <w:rsid w:val="00B15A98"/>
    <w:rsid w:val="00B17116"/>
    <w:rsid w:val="00B20A2C"/>
    <w:rsid w:val="00B229DF"/>
    <w:rsid w:val="00B22DFA"/>
    <w:rsid w:val="00B2444F"/>
    <w:rsid w:val="00B250E4"/>
    <w:rsid w:val="00B33C8A"/>
    <w:rsid w:val="00B348EF"/>
    <w:rsid w:val="00B405A1"/>
    <w:rsid w:val="00B42E77"/>
    <w:rsid w:val="00B43ACF"/>
    <w:rsid w:val="00B44CCA"/>
    <w:rsid w:val="00B4583F"/>
    <w:rsid w:val="00B4663E"/>
    <w:rsid w:val="00B50208"/>
    <w:rsid w:val="00B5182F"/>
    <w:rsid w:val="00B54430"/>
    <w:rsid w:val="00B5451E"/>
    <w:rsid w:val="00B57855"/>
    <w:rsid w:val="00B6220B"/>
    <w:rsid w:val="00B65A94"/>
    <w:rsid w:val="00B66B26"/>
    <w:rsid w:val="00B70404"/>
    <w:rsid w:val="00B73888"/>
    <w:rsid w:val="00B765E2"/>
    <w:rsid w:val="00B82296"/>
    <w:rsid w:val="00B85E61"/>
    <w:rsid w:val="00B86860"/>
    <w:rsid w:val="00B8704D"/>
    <w:rsid w:val="00B9148C"/>
    <w:rsid w:val="00B94E46"/>
    <w:rsid w:val="00B951B0"/>
    <w:rsid w:val="00BA0D7C"/>
    <w:rsid w:val="00BA1924"/>
    <w:rsid w:val="00BA2C9B"/>
    <w:rsid w:val="00BA631D"/>
    <w:rsid w:val="00BA73C2"/>
    <w:rsid w:val="00BB0132"/>
    <w:rsid w:val="00BB557A"/>
    <w:rsid w:val="00BB7D7C"/>
    <w:rsid w:val="00BC0118"/>
    <w:rsid w:val="00BC10AC"/>
    <w:rsid w:val="00BC42DF"/>
    <w:rsid w:val="00BC6FEF"/>
    <w:rsid w:val="00BC7389"/>
    <w:rsid w:val="00BD55DE"/>
    <w:rsid w:val="00BD6BEE"/>
    <w:rsid w:val="00BE11B6"/>
    <w:rsid w:val="00BE2145"/>
    <w:rsid w:val="00BE37D1"/>
    <w:rsid w:val="00BF045E"/>
    <w:rsid w:val="00BF0E45"/>
    <w:rsid w:val="00BF223A"/>
    <w:rsid w:val="00BF6F60"/>
    <w:rsid w:val="00C058F8"/>
    <w:rsid w:val="00C10264"/>
    <w:rsid w:val="00C11822"/>
    <w:rsid w:val="00C12D82"/>
    <w:rsid w:val="00C16153"/>
    <w:rsid w:val="00C171BC"/>
    <w:rsid w:val="00C1787F"/>
    <w:rsid w:val="00C2039F"/>
    <w:rsid w:val="00C20E47"/>
    <w:rsid w:val="00C22C37"/>
    <w:rsid w:val="00C26096"/>
    <w:rsid w:val="00C26468"/>
    <w:rsid w:val="00C26BF3"/>
    <w:rsid w:val="00C30DE8"/>
    <w:rsid w:val="00C326F9"/>
    <w:rsid w:val="00C32E3C"/>
    <w:rsid w:val="00C36E60"/>
    <w:rsid w:val="00C40B58"/>
    <w:rsid w:val="00C42206"/>
    <w:rsid w:val="00C4444A"/>
    <w:rsid w:val="00C462DC"/>
    <w:rsid w:val="00C47DEC"/>
    <w:rsid w:val="00C51153"/>
    <w:rsid w:val="00C54DA4"/>
    <w:rsid w:val="00C54F4A"/>
    <w:rsid w:val="00C563EA"/>
    <w:rsid w:val="00C57DBC"/>
    <w:rsid w:val="00C6234F"/>
    <w:rsid w:val="00C63ABC"/>
    <w:rsid w:val="00C7095C"/>
    <w:rsid w:val="00C71E46"/>
    <w:rsid w:val="00C72159"/>
    <w:rsid w:val="00C85015"/>
    <w:rsid w:val="00C85E8F"/>
    <w:rsid w:val="00C900BD"/>
    <w:rsid w:val="00C90617"/>
    <w:rsid w:val="00C9381C"/>
    <w:rsid w:val="00CA078C"/>
    <w:rsid w:val="00CA3635"/>
    <w:rsid w:val="00CA5897"/>
    <w:rsid w:val="00CA5BB8"/>
    <w:rsid w:val="00CA69D5"/>
    <w:rsid w:val="00CB01AC"/>
    <w:rsid w:val="00CB19E7"/>
    <w:rsid w:val="00CB248C"/>
    <w:rsid w:val="00CB30DF"/>
    <w:rsid w:val="00CB3D83"/>
    <w:rsid w:val="00CB4972"/>
    <w:rsid w:val="00CB5517"/>
    <w:rsid w:val="00CB7166"/>
    <w:rsid w:val="00CC14F4"/>
    <w:rsid w:val="00CC1EDE"/>
    <w:rsid w:val="00CC653E"/>
    <w:rsid w:val="00CD0125"/>
    <w:rsid w:val="00CE10FA"/>
    <w:rsid w:val="00CE12BC"/>
    <w:rsid w:val="00CE1D2D"/>
    <w:rsid w:val="00CE347B"/>
    <w:rsid w:val="00CE4872"/>
    <w:rsid w:val="00CE5DF5"/>
    <w:rsid w:val="00CE617B"/>
    <w:rsid w:val="00CE642B"/>
    <w:rsid w:val="00CE684D"/>
    <w:rsid w:val="00CF2F54"/>
    <w:rsid w:val="00D00ECE"/>
    <w:rsid w:val="00D01029"/>
    <w:rsid w:val="00D02F23"/>
    <w:rsid w:val="00D0341A"/>
    <w:rsid w:val="00D042DA"/>
    <w:rsid w:val="00D0521B"/>
    <w:rsid w:val="00D063C6"/>
    <w:rsid w:val="00D06824"/>
    <w:rsid w:val="00D07411"/>
    <w:rsid w:val="00D07F0E"/>
    <w:rsid w:val="00D11D2F"/>
    <w:rsid w:val="00D12970"/>
    <w:rsid w:val="00D15EA7"/>
    <w:rsid w:val="00D2097F"/>
    <w:rsid w:val="00D20A02"/>
    <w:rsid w:val="00D21D8D"/>
    <w:rsid w:val="00D24DF6"/>
    <w:rsid w:val="00D25A12"/>
    <w:rsid w:val="00D26822"/>
    <w:rsid w:val="00D355A2"/>
    <w:rsid w:val="00D361EB"/>
    <w:rsid w:val="00D40648"/>
    <w:rsid w:val="00D40ECE"/>
    <w:rsid w:val="00D4561D"/>
    <w:rsid w:val="00D509E1"/>
    <w:rsid w:val="00D519B2"/>
    <w:rsid w:val="00D53666"/>
    <w:rsid w:val="00D548DC"/>
    <w:rsid w:val="00D6018B"/>
    <w:rsid w:val="00D60715"/>
    <w:rsid w:val="00D62436"/>
    <w:rsid w:val="00D626A7"/>
    <w:rsid w:val="00D71227"/>
    <w:rsid w:val="00D87F0B"/>
    <w:rsid w:val="00D906B1"/>
    <w:rsid w:val="00D94B82"/>
    <w:rsid w:val="00D96F34"/>
    <w:rsid w:val="00D970F7"/>
    <w:rsid w:val="00DA05CD"/>
    <w:rsid w:val="00DA3B89"/>
    <w:rsid w:val="00DA3D26"/>
    <w:rsid w:val="00DA4808"/>
    <w:rsid w:val="00DA5197"/>
    <w:rsid w:val="00DA6290"/>
    <w:rsid w:val="00DB00A5"/>
    <w:rsid w:val="00DB38E0"/>
    <w:rsid w:val="00DB5D61"/>
    <w:rsid w:val="00DB674D"/>
    <w:rsid w:val="00DB6C33"/>
    <w:rsid w:val="00DC08AC"/>
    <w:rsid w:val="00DC13D0"/>
    <w:rsid w:val="00DD304D"/>
    <w:rsid w:val="00DD3086"/>
    <w:rsid w:val="00DD5BFC"/>
    <w:rsid w:val="00DD7478"/>
    <w:rsid w:val="00DD74FD"/>
    <w:rsid w:val="00DE221B"/>
    <w:rsid w:val="00DE3976"/>
    <w:rsid w:val="00DE5CFE"/>
    <w:rsid w:val="00DE61C1"/>
    <w:rsid w:val="00DE6A5C"/>
    <w:rsid w:val="00DF0268"/>
    <w:rsid w:val="00DF0444"/>
    <w:rsid w:val="00DF0916"/>
    <w:rsid w:val="00DF2BB6"/>
    <w:rsid w:val="00DF4AAC"/>
    <w:rsid w:val="00DF4F6B"/>
    <w:rsid w:val="00DF50C5"/>
    <w:rsid w:val="00DF7B1A"/>
    <w:rsid w:val="00E00E9D"/>
    <w:rsid w:val="00E03236"/>
    <w:rsid w:val="00E056B2"/>
    <w:rsid w:val="00E0698F"/>
    <w:rsid w:val="00E1135F"/>
    <w:rsid w:val="00E116B3"/>
    <w:rsid w:val="00E14574"/>
    <w:rsid w:val="00E159D1"/>
    <w:rsid w:val="00E262F3"/>
    <w:rsid w:val="00E26BDE"/>
    <w:rsid w:val="00E271FC"/>
    <w:rsid w:val="00E31B0A"/>
    <w:rsid w:val="00E326D0"/>
    <w:rsid w:val="00E32C1F"/>
    <w:rsid w:val="00E34A07"/>
    <w:rsid w:val="00E35453"/>
    <w:rsid w:val="00E37C55"/>
    <w:rsid w:val="00E428D7"/>
    <w:rsid w:val="00E45445"/>
    <w:rsid w:val="00E464EC"/>
    <w:rsid w:val="00E5019C"/>
    <w:rsid w:val="00E60A21"/>
    <w:rsid w:val="00E62FE2"/>
    <w:rsid w:val="00E66AFD"/>
    <w:rsid w:val="00E67B24"/>
    <w:rsid w:val="00E7088E"/>
    <w:rsid w:val="00E72309"/>
    <w:rsid w:val="00E7314D"/>
    <w:rsid w:val="00E741F4"/>
    <w:rsid w:val="00E74823"/>
    <w:rsid w:val="00E76CE8"/>
    <w:rsid w:val="00E91C1C"/>
    <w:rsid w:val="00E9254F"/>
    <w:rsid w:val="00EA3A03"/>
    <w:rsid w:val="00EA4AB0"/>
    <w:rsid w:val="00EA7D38"/>
    <w:rsid w:val="00EB0A99"/>
    <w:rsid w:val="00EB448B"/>
    <w:rsid w:val="00EC1AAA"/>
    <w:rsid w:val="00EC4431"/>
    <w:rsid w:val="00EC6516"/>
    <w:rsid w:val="00EC7E89"/>
    <w:rsid w:val="00ED0F33"/>
    <w:rsid w:val="00ED10CF"/>
    <w:rsid w:val="00ED2F38"/>
    <w:rsid w:val="00ED3162"/>
    <w:rsid w:val="00EE0026"/>
    <w:rsid w:val="00EE0787"/>
    <w:rsid w:val="00EE0961"/>
    <w:rsid w:val="00EE1E8F"/>
    <w:rsid w:val="00EE1FDD"/>
    <w:rsid w:val="00EE2644"/>
    <w:rsid w:val="00EE4704"/>
    <w:rsid w:val="00EE6205"/>
    <w:rsid w:val="00EE72EF"/>
    <w:rsid w:val="00EF0714"/>
    <w:rsid w:val="00EF274E"/>
    <w:rsid w:val="00EF2DAE"/>
    <w:rsid w:val="00EF3108"/>
    <w:rsid w:val="00EF3D48"/>
    <w:rsid w:val="00F00BC0"/>
    <w:rsid w:val="00F02679"/>
    <w:rsid w:val="00F0335F"/>
    <w:rsid w:val="00F0354E"/>
    <w:rsid w:val="00F06821"/>
    <w:rsid w:val="00F07936"/>
    <w:rsid w:val="00F12711"/>
    <w:rsid w:val="00F132B6"/>
    <w:rsid w:val="00F220B0"/>
    <w:rsid w:val="00F232A9"/>
    <w:rsid w:val="00F23897"/>
    <w:rsid w:val="00F243EB"/>
    <w:rsid w:val="00F26D12"/>
    <w:rsid w:val="00F30499"/>
    <w:rsid w:val="00F311EF"/>
    <w:rsid w:val="00F33886"/>
    <w:rsid w:val="00F34D9A"/>
    <w:rsid w:val="00F354F8"/>
    <w:rsid w:val="00F35510"/>
    <w:rsid w:val="00F36704"/>
    <w:rsid w:val="00F41621"/>
    <w:rsid w:val="00F4614B"/>
    <w:rsid w:val="00F471C5"/>
    <w:rsid w:val="00F47DEB"/>
    <w:rsid w:val="00F519B4"/>
    <w:rsid w:val="00F526E1"/>
    <w:rsid w:val="00F602B6"/>
    <w:rsid w:val="00F621CE"/>
    <w:rsid w:val="00F62431"/>
    <w:rsid w:val="00F65453"/>
    <w:rsid w:val="00F74C43"/>
    <w:rsid w:val="00F7566C"/>
    <w:rsid w:val="00F760A1"/>
    <w:rsid w:val="00F77461"/>
    <w:rsid w:val="00F77A41"/>
    <w:rsid w:val="00F839B4"/>
    <w:rsid w:val="00F8415D"/>
    <w:rsid w:val="00F84381"/>
    <w:rsid w:val="00F86CDE"/>
    <w:rsid w:val="00F93586"/>
    <w:rsid w:val="00F966F8"/>
    <w:rsid w:val="00FA25D5"/>
    <w:rsid w:val="00FA4330"/>
    <w:rsid w:val="00FA7000"/>
    <w:rsid w:val="00FA736E"/>
    <w:rsid w:val="00FB1144"/>
    <w:rsid w:val="00FB4B48"/>
    <w:rsid w:val="00FB606B"/>
    <w:rsid w:val="00FB6AD0"/>
    <w:rsid w:val="00FC0B3B"/>
    <w:rsid w:val="00FC358B"/>
    <w:rsid w:val="00FC4563"/>
    <w:rsid w:val="00FC589D"/>
    <w:rsid w:val="00FC5C57"/>
    <w:rsid w:val="00FC6853"/>
    <w:rsid w:val="00FC6ED7"/>
    <w:rsid w:val="00FD0E18"/>
    <w:rsid w:val="00FD1446"/>
    <w:rsid w:val="00FD2162"/>
    <w:rsid w:val="00FD4A23"/>
    <w:rsid w:val="00FD5915"/>
    <w:rsid w:val="00FE209B"/>
    <w:rsid w:val="00FE2979"/>
    <w:rsid w:val="00FF0199"/>
    <w:rsid w:val="00FF3659"/>
    <w:rsid w:val="00FF4EAE"/>
    <w:rsid w:val="00FF65AD"/>
    <w:rsid w:val="07324DD9"/>
    <w:rsid w:val="47CBEBE0"/>
    <w:rsid w:val="532BEB32"/>
    <w:rsid w:val="55C2637F"/>
    <w:rsid w:val="571F76DA"/>
    <w:rsid w:val="5E0A2FD6"/>
    <w:rsid w:val="5F8E2B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4E3CC"/>
  <w15:docId w15:val="{B9EAD615-BB1A-4ECE-99A5-7357905A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3623"/>
    <w:pPr>
      <w:spacing w:before="120" w:after="120"/>
      <w:jc w:val="both"/>
    </w:pPr>
    <w:rPr>
      <w:rFonts w:ascii="Arial" w:hAnsi="Arial"/>
      <w:szCs w:val="22"/>
    </w:rPr>
  </w:style>
  <w:style w:type="paragraph" w:styleId="Titre1">
    <w:name w:val="heading 1"/>
    <w:basedOn w:val="Normal"/>
    <w:next w:val="Normal"/>
    <w:link w:val="Titre1Car"/>
    <w:qFormat/>
    <w:rsid w:val="006E6AC9"/>
    <w:pPr>
      <w:keepNext/>
      <w:spacing w:before="400"/>
      <w:jc w:val="center"/>
      <w:outlineLvl w:val="0"/>
    </w:pPr>
    <w:rPr>
      <w:rFonts w:cs="Arial"/>
      <w:b/>
      <w:bCs/>
      <w:caps/>
      <w:color w:val="3CB6EC"/>
      <w:kern w:val="32"/>
      <w:sz w:val="24"/>
      <w:szCs w:val="32"/>
    </w:rPr>
  </w:style>
  <w:style w:type="paragraph" w:styleId="Titre2">
    <w:name w:val="heading 2"/>
    <w:basedOn w:val="Titre1"/>
    <w:next w:val="Normal"/>
    <w:link w:val="Titre2Car"/>
    <w:qFormat/>
    <w:rsid w:val="00E741F4"/>
    <w:pPr>
      <w:numPr>
        <w:numId w:val="7"/>
      </w:numPr>
      <w:spacing w:before="480" w:after="240"/>
      <w:jc w:val="left"/>
      <w:outlineLvl w:val="1"/>
    </w:pPr>
  </w:style>
  <w:style w:type="paragraph" w:styleId="Titre3">
    <w:name w:val="heading 3"/>
    <w:basedOn w:val="Titre2"/>
    <w:next w:val="Normal"/>
    <w:link w:val="Titre3Car"/>
    <w:qFormat/>
    <w:rsid w:val="00E741F4"/>
    <w:pPr>
      <w:numPr>
        <w:numId w:val="10"/>
      </w:numPr>
      <w:spacing w:before="240" w:after="120"/>
      <w:outlineLvl w:val="2"/>
    </w:pPr>
    <w:rPr>
      <w:caps w:val="0"/>
      <w:color w:val="000000" w:themeColor="text1"/>
    </w:rPr>
  </w:style>
  <w:style w:type="paragraph" w:styleId="Titre4">
    <w:name w:val="heading 4"/>
    <w:basedOn w:val="Titre3"/>
    <w:next w:val="Normal"/>
    <w:qFormat/>
    <w:rsid w:val="006E6AC9"/>
    <w:pPr>
      <w:outlineLvl w:val="3"/>
    </w:pPr>
  </w:style>
  <w:style w:type="paragraph" w:styleId="Titre5">
    <w:name w:val="heading 5"/>
    <w:basedOn w:val="Normal"/>
    <w:next w:val="Normal"/>
    <w:qFormat/>
    <w:rsid w:val="00AF44A5"/>
    <w:pPr>
      <w:spacing w:before="240" w:after="60"/>
      <w:outlineLvl w:val="4"/>
    </w:pPr>
    <w:rPr>
      <w:b/>
      <w:bCs/>
      <w:i/>
      <w:iCs/>
      <w:sz w:val="26"/>
      <w:szCs w:val="26"/>
    </w:rPr>
  </w:style>
  <w:style w:type="paragraph" w:styleId="Titre6">
    <w:name w:val="heading 6"/>
    <w:basedOn w:val="Normal"/>
    <w:next w:val="Normal"/>
    <w:qFormat/>
    <w:rsid w:val="00AF44A5"/>
    <w:pPr>
      <w:spacing w:before="240" w:after="60"/>
      <w:outlineLvl w:val="5"/>
    </w:pPr>
    <w:rPr>
      <w:rFonts w:ascii="Times New Roman" w:hAnsi="Times New Roman"/>
      <w:b/>
      <w:bCs/>
      <w:sz w:val="22"/>
    </w:rPr>
  </w:style>
  <w:style w:type="paragraph" w:styleId="Titre7">
    <w:name w:val="heading 7"/>
    <w:basedOn w:val="Normal"/>
    <w:next w:val="Normal"/>
    <w:qFormat/>
    <w:rsid w:val="00AF44A5"/>
    <w:pPr>
      <w:spacing w:before="240" w:after="60"/>
      <w:outlineLvl w:val="6"/>
    </w:pPr>
    <w:rPr>
      <w:rFonts w:ascii="Times New Roman" w:hAnsi="Times New Roman"/>
      <w:szCs w:val="24"/>
    </w:rPr>
  </w:style>
  <w:style w:type="paragraph" w:styleId="Titre8">
    <w:name w:val="heading 8"/>
    <w:basedOn w:val="Normal"/>
    <w:next w:val="Normal"/>
    <w:qFormat/>
    <w:rsid w:val="00AF44A5"/>
    <w:pPr>
      <w:spacing w:before="240" w:after="60"/>
      <w:outlineLvl w:val="7"/>
    </w:pPr>
    <w:rPr>
      <w:rFonts w:ascii="Times New Roman" w:hAnsi="Times New Roman"/>
      <w:i/>
      <w:iCs/>
      <w:szCs w:val="24"/>
    </w:rPr>
  </w:style>
  <w:style w:type="paragraph" w:styleId="Titre9">
    <w:name w:val="heading 9"/>
    <w:basedOn w:val="Normal"/>
    <w:next w:val="Normal"/>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E741F4"/>
    <w:rPr>
      <w:rFonts w:ascii="Arial" w:hAnsi="Arial" w:cs="Arial"/>
      <w:b/>
      <w:bCs/>
      <w:caps/>
      <w:color w:val="3CB6EC"/>
      <w:kern w:val="32"/>
      <w:sz w:val="24"/>
      <w:szCs w:val="32"/>
    </w:rPr>
  </w:style>
  <w:style w:type="character" w:customStyle="1" w:styleId="Titre3Car">
    <w:name w:val="Titre 3 Car"/>
    <w:link w:val="Titre3"/>
    <w:rsid w:val="00E741F4"/>
    <w:rPr>
      <w:rFonts w:ascii="Arial" w:hAnsi="Arial" w:cs="Arial"/>
      <w:b/>
      <w:bCs/>
      <w:color w:val="000000" w:themeColor="text1"/>
      <w:kern w:val="32"/>
      <w:sz w:val="24"/>
      <w:szCs w:val="32"/>
    </w:rPr>
  </w:style>
  <w:style w:type="character" w:styleId="Marquedecommentaire">
    <w:name w:val="annotation reference"/>
    <w:uiPriority w:val="99"/>
    <w:semiHidden/>
    <w:rsid w:val="0069330D"/>
    <w:rPr>
      <w:sz w:val="16"/>
      <w:szCs w:val="16"/>
    </w:rPr>
  </w:style>
  <w:style w:type="paragraph" w:styleId="Commentaire">
    <w:name w:val="annotation text"/>
    <w:basedOn w:val="Normal"/>
    <w:link w:val="CommentaireCar"/>
    <w:uiPriority w:val="99"/>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rsid w:val="0069330D"/>
    <w:pPr>
      <w:spacing w:before="0" w:after="0"/>
      <w:ind w:left="480"/>
      <w:jc w:val="left"/>
    </w:pPr>
    <w:rPr>
      <w:rFonts w:ascii="Times New Roman" w:hAnsi="Times New Roman"/>
      <w:i/>
      <w:iCs/>
      <w:szCs w:val="20"/>
    </w:rPr>
  </w:style>
  <w:style w:type="character" w:styleId="Lienhypertexte">
    <w:name w:val="Hyperlink"/>
    <w:uiPriority w:val="99"/>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aliases w:val="Schriftart: 9 pt,Schriftart: 10 pt,Schriftart: 8 pt,Note de bas de page Car1"/>
    <w:basedOn w:val="Normal"/>
    <w:link w:val="NotedebasdepageCar"/>
    <w:uiPriority w:val="99"/>
    <w:rsid w:val="00014FD9"/>
    <w:rPr>
      <w:szCs w:val="20"/>
    </w:rPr>
  </w:style>
  <w:style w:type="character" w:styleId="Appelnotedebasdep">
    <w:name w:val="footnote reference"/>
    <w:uiPriority w:val="99"/>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6E6AC9"/>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
    <w:basedOn w:val="Listes"/>
    <w:link w:val="ParagraphedelisteCar"/>
    <w:uiPriority w:val="34"/>
    <w:qFormat/>
    <w:rsid w:val="006C4C96"/>
    <w:pPr>
      <w:ind w:left="720" w:hanging="360"/>
    </w:pPr>
  </w:style>
  <w:style w:type="character" w:customStyle="1" w:styleId="NotedebasdepageCar">
    <w:name w:val="Note de bas de page Car"/>
    <w:aliases w:val="Schriftart: 9 pt Car,Schriftart: 10 pt Car,Schriftart: 8 pt Car,Note de bas de page Car1 Car"/>
    <w:link w:val="Notedebasdepage"/>
    <w:uiPriority w:val="99"/>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table" w:customStyle="1" w:styleId="TableauGrille4-Accentuation11">
    <w:name w:val="Tableau Grille 4 - Accentuation 11"/>
    <w:basedOn w:val="TableauNormal"/>
    <w:uiPriority w:val="49"/>
    <w:rsid w:val="00B15A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5">
    <w:name w:val="Light List Accent 5"/>
    <w:basedOn w:val="TableauNormal"/>
    <w:uiPriority w:val="61"/>
    <w:rsid w:val="006E6A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5">
    <w:name w:val="Medium Shading 1 Accent 5"/>
    <w:basedOn w:val="TableauNormal"/>
    <w:uiPriority w:val="63"/>
    <w:rsid w:val="005D5B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tenudetableau">
    <w:name w:val="Contenu de tableau"/>
    <w:basedOn w:val="Normal"/>
    <w:rsid w:val="00554E2F"/>
    <w:pPr>
      <w:suppressAutoHyphens/>
    </w:pPr>
  </w:style>
  <w:style w:type="character" w:styleId="Textedelespacerserv">
    <w:name w:val="Placeholder Text"/>
    <w:basedOn w:val="Policepardfaut"/>
    <w:uiPriority w:val="99"/>
    <w:semiHidden/>
    <w:rsid w:val="00AC765E"/>
    <w:rPr>
      <w:color w:val="808080"/>
    </w:rPr>
  </w:style>
  <w:style w:type="paragraph" w:styleId="Sous-titre">
    <w:name w:val="Subtitle"/>
    <w:basedOn w:val="Normal"/>
    <w:next w:val="Normal"/>
    <w:link w:val="Sous-titreCar"/>
    <w:uiPriority w:val="11"/>
    <w:qFormat/>
    <w:rsid w:val="00FC358B"/>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sid w:val="00FC358B"/>
    <w:rPr>
      <w:rFonts w:asciiTheme="minorHAnsi" w:eastAsiaTheme="minorEastAsia" w:hAnsiTheme="minorHAnsi" w:cstheme="minorBidi"/>
      <w:color w:val="5A5A5A" w:themeColor="text1" w:themeTint="A5"/>
      <w:spacing w:val="15"/>
      <w:sz w:val="22"/>
      <w:szCs w:val="22"/>
    </w:rPr>
  </w:style>
  <w:style w:type="paragraph" w:customStyle="1" w:styleId="Titreduprojet-Page1">
    <w:name w:val="Titre du projet - Page 1"/>
    <w:basedOn w:val="Titre1"/>
    <w:link w:val="Titreduprojet-Page1Car"/>
    <w:qFormat/>
    <w:rsid w:val="003E7969"/>
    <w:rPr>
      <w:caps w:val="0"/>
    </w:rPr>
  </w:style>
  <w:style w:type="paragraph" w:customStyle="1" w:styleId="AAP">
    <w:name w:val="AAP"/>
    <w:basedOn w:val="Normal"/>
    <w:link w:val="AAPCar"/>
    <w:qFormat/>
    <w:rsid w:val="003E7969"/>
    <w:pPr>
      <w:jc w:val="center"/>
    </w:pPr>
    <w:rPr>
      <w:b/>
      <w:color w:val="3CB6EC"/>
      <w:sz w:val="48"/>
      <w:szCs w:val="52"/>
    </w:rPr>
  </w:style>
  <w:style w:type="character" w:customStyle="1" w:styleId="Titreduprojet-Page1Car">
    <w:name w:val="Titre du projet - Page 1 Car"/>
    <w:basedOn w:val="Policepardfaut"/>
    <w:link w:val="Titreduprojet-Page1"/>
    <w:rsid w:val="003E7969"/>
    <w:rPr>
      <w:rFonts w:ascii="Arial" w:hAnsi="Arial" w:cs="Arial"/>
      <w:b/>
      <w:bCs/>
      <w:color w:val="3CB6EC"/>
      <w:kern w:val="32"/>
      <w:sz w:val="24"/>
      <w:szCs w:val="32"/>
    </w:rPr>
  </w:style>
  <w:style w:type="character" w:customStyle="1" w:styleId="AAPCar">
    <w:name w:val="AAP Car"/>
    <w:basedOn w:val="Policepardfaut"/>
    <w:link w:val="AAP"/>
    <w:rsid w:val="003E7969"/>
    <w:rPr>
      <w:rFonts w:ascii="Arial" w:hAnsi="Arial"/>
      <w:b/>
      <w:color w:val="3CB6EC"/>
      <w:sz w:val="48"/>
      <w:szCs w:val="52"/>
    </w:rPr>
  </w:style>
  <w:style w:type="table" w:styleId="TableauListe3-Accentuation5">
    <w:name w:val="List Table 3 Accent 5"/>
    <w:basedOn w:val="TableauNormal"/>
    <w:uiPriority w:val="48"/>
    <w:rsid w:val="00DC13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Grille4-Accentuation1">
    <w:name w:val="Grid Table 4 Accent 1"/>
    <w:basedOn w:val="TableauNormal"/>
    <w:uiPriority w:val="49"/>
    <w:rsid w:val="00DE6A5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aireCar">
    <w:name w:val="Commentaire Car"/>
    <w:basedOn w:val="Policepardfaut"/>
    <w:link w:val="Commentaire"/>
    <w:uiPriority w:val="99"/>
    <w:rsid w:val="00182695"/>
    <w:rPr>
      <w:rFonts w:ascii="Arial" w:hAnsi="Arial"/>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
    <w:link w:val="Paragraphedeliste"/>
    <w:uiPriority w:val="34"/>
    <w:qFormat/>
    <w:rsid w:val="00A65410"/>
    <w:rPr>
      <w:rFonts w:ascii="Arial" w:hAnsi="Arial"/>
    </w:rPr>
  </w:style>
  <w:style w:type="paragraph" w:styleId="En-ttedetabledesmatires">
    <w:name w:val="TOC Heading"/>
    <w:basedOn w:val="Titre1"/>
    <w:next w:val="Normal"/>
    <w:uiPriority w:val="39"/>
    <w:unhideWhenUsed/>
    <w:qFormat/>
    <w:rsid w:val="00C32E3C"/>
    <w:pPr>
      <w:keepLines/>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customStyle="1" w:styleId="Texteexerguesurligngris">
    <w:name w:val="Texte exergue surligné gris"/>
    <w:basedOn w:val="Normal"/>
    <w:link w:val="TexteexerguesurligngrisCar"/>
    <w:qFormat/>
    <w:rsid w:val="00DF7B1A"/>
    <w:pPr>
      <w:spacing w:before="0" w:line="286" w:lineRule="auto"/>
      <w:contextualSpacing/>
      <w:jc w:val="left"/>
    </w:pPr>
    <w:rPr>
      <w:rFonts w:ascii="Marianne Light" w:eastAsia="Calibri" w:hAnsi="Marianne Light" w:cs="Arial"/>
      <w:color w:val="000000"/>
      <w:kern w:val="28"/>
      <w:sz w:val="18"/>
      <w:szCs w:val="20"/>
      <w:lang w:eastAsia="en-US"/>
      <w14:ligatures w14:val="standard"/>
      <w14:cntxtAlts/>
    </w:rPr>
  </w:style>
  <w:style w:type="character" w:customStyle="1" w:styleId="TexteexerguesurligngrisCar">
    <w:name w:val="Texte exergue surligné gris Car"/>
    <w:basedOn w:val="Policepardfaut"/>
    <w:link w:val="Texteexerguesurligngris"/>
    <w:rsid w:val="00DF7B1A"/>
    <w:rPr>
      <w:rFonts w:ascii="Marianne Light" w:eastAsia="Calibri" w:hAnsi="Marianne Light" w:cs="Arial"/>
      <w:color w:val="000000"/>
      <w:kern w:val="28"/>
      <w:sz w:val="18"/>
      <w:lang w:eastAsia="en-US"/>
      <w14:ligatures w14:val="standard"/>
      <w14:cntxtAlts/>
    </w:rPr>
  </w:style>
  <w:style w:type="paragraph" w:customStyle="1" w:styleId="Consigneprincipale">
    <w:name w:val="Consigne principale"/>
    <w:basedOn w:val="Paragraphedeliste"/>
    <w:link w:val="ConsigneprincipaleCar"/>
    <w:qFormat/>
    <w:rsid w:val="00DF7B1A"/>
    <w:pPr>
      <w:numPr>
        <w:numId w:val="0"/>
      </w:numPr>
      <w:spacing w:before="0" w:after="120" w:line="286" w:lineRule="auto"/>
      <w:contextualSpacing/>
      <w:jc w:val="left"/>
    </w:pPr>
    <w:rPr>
      <w:rFonts w:ascii="Marianne Light" w:eastAsiaTheme="majorEastAsia" w:hAnsi="Marianne Light" w:cstheme="majorBidi"/>
      <w:i/>
      <w:iCs/>
      <w:color w:val="0033CC"/>
      <w:kern w:val="28"/>
      <w:sz w:val="18"/>
      <w:szCs w:val="24"/>
      <w14:textFill>
        <w14:solidFill>
          <w14:srgbClr w14:val="0033CC">
            <w14:lumMod w14:val="65000"/>
          </w14:srgbClr>
        </w14:solidFill>
      </w14:textFill>
      <w14:ligatures w14:val="standard"/>
      <w14:cntxtAlts/>
    </w:rPr>
  </w:style>
  <w:style w:type="character" w:customStyle="1" w:styleId="ConsigneprincipaleCar">
    <w:name w:val="Consigne principale Car"/>
    <w:basedOn w:val="ParagraphedelisteCar"/>
    <w:link w:val="Consigneprincipale"/>
    <w:rsid w:val="00DF7B1A"/>
    <w:rPr>
      <w:rFonts w:ascii="Marianne Light" w:eastAsiaTheme="majorEastAsia" w:hAnsi="Marianne Light" w:cstheme="majorBidi"/>
      <w:i/>
      <w:iCs/>
      <w:color w:val="0033CC"/>
      <w:kern w:val="28"/>
      <w:sz w:val="18"/>
      <w:szCs w:val="24"/>
      <w14:textFill>
        <w14:solidFill>
          <w14:srgbClr w14:val="0033CC">
            <w14:lumMod w14:val="65000"/>
          </w14:srgbClr>
        </w14:solidFill>
      </w14:textFill>
      <w14:ligatures w14:val="standard"/>
      <w14:cntxtAlts/>
    </w:rPr>
  </w:style>
  <w:style w:type="paragraph" w:customStyle="1" w:styleId="Porteurprojet">
    <w:name w:val="Porteur projet"/>
    <w:basedOn w:val="Normal"/>
    <w:next w:val="Tabledesillustrations"/>
    <w:link w:val="PorteurprojetCar"/>
    <w:qFormat/>
    <w:rsid w:val="00DF7B1A"/>
    <w:pPr>
      <w:spacing w:before="0" w:line="285" w:lineRule="auto"/>
      <w:jc w:val="left"/>
    </w:pPr>
    <w:rPr>
      <w:rFonts w:ascii="Marianne Light" w:hAnsi="Marianne Light"/>
      <w:color w:val="000000"/>
      <w:kern w:val="28"/>
      <w:sz w:val="18"/>
      <w:szCs w:val="18"/>
      <w14:ligatures w14:val="standard"/>
      <w14:cntxtAlts/>
    </w:rPr>
  </w:style>
  <w:style w:type="character" w:customStyle="1" w:styleId="PorteurprojetCar">
    <w:name w:val="Porteur projet Car"/>
    <w:basedOn w:val="Policepardfaut"/>
    <w:link w:val="Porteurprojet"/>
    <w:rsid w:val="00DF7B1A"/>
    <w:rPr>
      <w:rFonts w:ascii="Marianne Light" w:hAnsi="Marianne Light"/>
      <w:color w:val="000000"/>
      <w:kern w:val="28"/>
      <w:sz w:val="18"/>
      <w:szCs w:val="18"/>
      <w14:ligatures w14:val="standard"/>
      <w14:cntxtAlts/>
    </w:rPr>
  </w:style>
  <w:style w:type="paragraph" w:styleId="Tabledesillustrations">
    <w:name w:val="table of figures"/>
    <w:basedOn w:val="Normal"/>
    <w:next w:val="Normal"/>
    <w:uiPriority w:val="99"/>
    <w:semiHidden/>
    <w:unhideWhenUsed/>
    <w:rsid w:val="00DF7B1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0403">
      <w:bodyDiv w:val="1"/>
      <w:marLeft w:val="0"/>
      <w:marRight w:val="0"/>
      <w:marTop w:val="0"/>
      <w:marBottom w:val="0"/>
      <w:divBdr>
        <w:top w:val="none" w:sz="0" w:space="0" w:color="auto"/>
        <w:left w:val="none" w:sz="0" w:space="0" w:color="auto"/>
        <w:bottom w:val="none" w:sz="0" w:space="0" w:color="auto"/>
        <w:right w:val="none" w:sz="0" w:space="0" w:color="auto"/>
      </w:divBdr>
    </w:div>
    <w:div w:id="363362947">
      <w:bodyDiv w:val="1"/>
      <w:marLeft w:val="0"/>
      <w:marRight w:val="0"/>
      <w:marTop w:val="0"/>
      <w:marBottom w:val="0"/>
      <w:divBdr>
        <w:top w:val="none" w:sz="0" w:space="0" w:color="auto"/>
        <w:left w:val="none" w:sz="0" w:space="0" w:color="auto"/>
        <w:bottom w:val="none" w:sz="0" w:space="0" w:color="auto"/>
        <w:right w:val="none" w:sz="0" w:space="0" w:color="auto"/>
      </w:divBdr>
    </w:div>
    <w:div w:id="421222211">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63175730">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184128600">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172B8D-4FF5-4697-A933-F69B20115E08}" type="doc">
      <dgm:prSet loTypeId="urn:microsoft.com/office/officeart/2005/8/layout/hierarchy3" loCatId="hierarchy" qsTypeId="urn:microsoft.com/office/officeart/2005/8/quickstyle/simple1" qsCatId="simple" csTypeId="urn:microsoft.com/office/officeart/2005/8/colors/accent5_2" csCatId="accent5" phldr="1"/>
      <dgm:spPr/>
      <dgm:t>
        <a:bodyPr/>
        <a:lstStyle/>
        <a:p>
          <a:endParaRPr lang="fr-FR"/>
        </a:p>
      </dgm:t>
    </dgm:pt>
    <dgm:pt modelId="{B9D19FCA-03A1-4176-AC6A-D485DABB093B}">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0 Cordination</a:t>
          </a:r>
        </a:p>
      </dgm:t>
    </dgm:pt>
    <dgm:pt modelId="{6FFDA84E-7628-4BE5-B44D-74972A6B9F1C}" type="par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830B2089-6C1A-451B-AB11-465FF0787806}" type="sib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1D785FB6-130A-4E94-921E-80FF6D46B610}">
      <dgm:prSet phldrT="[Texte]" custT="1"/>
      <dgm:spPr/>
      <dgm:t>
        <a:bodyPr/>
        <a:lstStyle/>
        <a:p>
          <a:pPr algn="ctr"/>
          <a:r>
            <a:rPr lang="fr-FR" sz="1000">
              <a:latin typeface="Arial" panose="020B0604020202020204" pitchFamily="34" charset="0"/>
              <a:cs typeface="Arial" panose="020B0604020202020204" pitchFamily="34" charset="0"/>
            </a:rPr>
            <a:t>Tache 0.1 : </a:t>
          </a:r>
        </a:p>
      </dgm:t>
    </dgm:pt>
    <dgm:pt modelId="{E32D36F1-E749-43B5-A6D2-599750CD8CE2}" type="par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9E09F46F-714A-4B01-8A78-46EEF78DE86B}" type="sib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BC63C60B-5191-490C-82A0-9DCD2CE8D889}">
      <dgm:prSet phldrT="[Texte]" custT="1"/>
      <dgm:spPr/>
      <dgm:t>
        <a:bodyPr/>
        <a:lstStyle/>
        <a:p>
          <a:pPr algn="ctr"/>
          <a:r>
            <a:rPr lang="fr-FR" sz="1000">
              <a:latin typeface="Arial" panose="020B0604020202020204" pitchFamily="34" charset="0"/>
              <a:cs typeface="Arial" panose="020B0604020202020204" pitchFamily="34" charset="0"/>
            </a:rPr>
            <a:t>Tâche 0.2</a:t>
          </a:r>
        </a:p>
      </dgm:t>
    </dgm:pt>
    <dgm:pt modelId="{04D2CEAE-B730-4ADD-A390-4DDDFC7C59E0}" type="par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249239D9-5607-4B0A-81A2-23ADE5FA3F1B}" type="sib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5BD7A32C-6E88-45A9-A682-84670F216B4E}">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1 : </a:t>
          </a:r>
        </a:p>
      </dgm:t>
    </dgm:pt>
    <dgm:pt modelId="{4BA97167-749B-4E41-B308-DA59A3AD2B47}" type="par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28752C0-DF99-4059-B7E6-386736494C39}" type="sib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E07FD45-1DD9-4FBB-A82C-6D3450DFC842}">
      <dgm:prSet phldrT="[Texte]" custT="1"/>
      <dgm:spPr/>
      <dgm:t>
        <a:bodyPr/>
        <a:lstStyle/>
        <a:p>
          <a:pPr algn="ctr"/>
          <a:r>
            <a:rPr lang="fr-FR" sz="1000">
              <a:latin typeface="Arial" panose="020B0604020202020204" pitchFamily="34" charset="0"/>
              <a:cs typeface="Arial" panose="020B0604020202020204" pitchFamily="34" charset="0"/>
            </a:rPr>
            <a:t>Tache 1.1 :</a:t>
          </a:r>
        </a:p>
      </dgm:t>
    </dgm:pt>
    <dgm:pt modelId="{5BFB7E25-EF9D-411C-BCFF-D269D6AD9432}" type="par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8EBE2277-A9EE-4BA9-868C-95EC7E5CF311}" type="sib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F44276F0-C411-423B-AAA6-ED00E6A8C84B}">
      <dgm:prSet phldrT="[Texte]" custT="1"/>
      <dgm:spPr/>
      <dgm:t>
        <a:bodyPr/>
        <a:lstStyle/>
        <a:p>
          <a:pPr algn="ctr"/>
          <a:r>
            <a:rPr lang="fr-FR" sz="1000">
              <a:latin typeface="Arial" panose="020B0604020202020204" pitchFamily="34" charset="0"/>
              <a:cs typeface="Arial" panose="020B0604020202020204" pitchFamily="34" charset="0"/>
            </a:rPr>
            <a:t>Tâche 1.2</a:t>
          </a:r>
        </a:p>
      </dgm:t>
    </dgm:pt>
    <dgm:pt modelId="{63E2DEB8-6C9C-46D6-B057-F6CDC5254C3A}" type="par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410DE680-3C95-4421-95F2-7D11FDF55A19}" type="sib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9DE68C61-CC0C-40FF-A7F3-22462A3E773F}">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2 : </a:t>
          </a:r>
        </a:p>
      </dgm:t>
    </dgm:pt>
    <dgm:pt modelId="{F8726F02-7BDF-41B2-8766-B5E633A4832F}" type="par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FAFBD812-BB6A-4B15-97B9-9A69A9922F28}" type="sib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2BB410FB-7753-42ED-9C14-E0F3411DAB0B}">
      <dgm:prSet custT="1"/>
      <dgm:spPr/>
      <dgm:t>
        <a:bodyPr/>
        <a:lstStyle/>
        <a:p>
          <a:pPr algn="ctr"/>
          <a:endParaRPr lang="fr-FR" sz="1000">
            <a:latin typeface="Arial" panose="020B0604020202020204" pitchFamily="34" charset="0"/>
            <a:cs typeface="Arial" panose="020B0604020202020204" pitchFamily="34" charset="0"/>
          </a:endParaRPr>
        </a:p>
      </dgm:t>
    </dgm:pt>
    <dgm:pt modelId="{8C8FADE0-E7B6-4D55-8FDD-3514F0F4C160}" type="par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D1325483-460F-4D11-8246-F061A8204C18}" type="sib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5F571708-0458-44B3-A02B-5434D062FD68}">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3 :</a:t>
          </a:r>
        </a:p>
      </dgm:t>
    </dgm:pt>
    <dgm:pt modelId="{3DE11C02-871B-45BC-9089-DC852817774B}" type="par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621C9D83-AB97-4F19-A67D-2FBB65C5682F}" type="sib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C360F952-122A-4973-852E-4F3C7B7B11D4}" type="pres">
      <dgm:prSet presAssocID="{34172B8D-4FF5-4697-A933-F69B20115E08}" presName="diagram" presStyleCnt="0">
        <dgm:presLayoutVars>
          <dgm:chPref val="1"/>
          <dgm:dir/>
          <dgm:animOne val="branch"/>
          <dgm:animLvl val="lvl"/>
          <dgm:resizeHandles/>
        </dgm:presLayoutVars>
      </dgm:prSet>
      <dgm:spPr/>
    </dgm:pt>
    <dgm:pt modelId="{A70A59A7-5661-40AB-A55A-D4266E5DC83C}" type="pres">
      <dgm:prSet presAssocID="{B9D19FCA-03A1-4176-AC6A-D485DABB093B}" presName="root" presStyleCnt="0"/>
      <dgm:spPr/>
    </dgm:pt>
    <dgm:pt modelId="{477C4D4D-1140-431E-B769-C6ADAE13E270}" type="pres">
      <dgm:prSet presAssocID="{B9D19FCA-03A1-4176-AC6A-D485DABB093B}" presName="rootComposite" presStyleCnt="0"/>
      <dgm:spPr/>
    </dgm:pt>
    <dgm:pt modelId="{F4F1BFAF-C51A-4AD8-9A73-45465D68FAEC}" type="pres">
      <dgm:prSet presAssocID="{B9D19FCA-03A1-4176-AC6A-D485DABB093B}" presName="rootText" presStyleLbl="node1" presStyleIdx="0" presStyleCnt="4"/>
      <dgm:spPr/>
    </dgm:pt>
    <dgm:pt modelId="{436594C5-4DD2-4EBB-AE35-2D5B8AD2CF33}" type="pres">
      <dgm:prSet presAssocID="{B9D19FCA-03A1-4176-AC6A-D485DABB093B}" presName="rootConnector" presStyleLbl="node1" presStyleIdx="0" presStyleCnt="4"/>
      <dgm:spPr/>
    </dgm:pt>
    <dgm:pt modelId="{39C896AE-62C6-428F-94CA-C3531BA37091}" type="pres">
      <dgm:prSet presAssocID="{B9D19FCA-03A1-4176-AC6A-D485DABB093B}" presName="childShape" presStyleCnt="0"/>
      <dgm:spPr/>
    </dgm:pt>
    <dgm:pt modelId="{45ADA7CC-9305-49E4-B931-0119EEF8FDEC}" type="pres">
      <dgm:prSet presAssocID="{E32D36F1-E749-43B5-A6D2-599750CD8CE2}" presName="Name13" presStyleLbl="parChTrans1D2" presStyleIdx="0" presStyleCnt="5"/>
      <dgm:spPr/>
    </dgm:pt>
    <dgm:pt modelId="{6A9CCA16-27DE-404A-9129-E529694FABC1}" type="pres">
      <dgm:prSet presAssocID="{1D785FB6-130A-4E94-921E-80FF6D46B610}" presName="childText" presStyleLbl="bgAcc1" presStyleIdx="0" presStyleCnt="5">
        <dgm:presLayoutVars>
          <dgm:bulletEnabled val="1"/>
        </dgm:presLayoutVars>
      </dgm:prSet>
      <dgm:spPr/>
    </dgm:pt>
    <dgm:pt modelId="{B17A8D8C-5FDF-4924-B34D-F2F7F2851B63}" type="pres">
      <dgm:prSet presAssocID="{04D2CEAE-B730-4ADD-A390-4DDDFC7C59E0}" presName="Name13" presStyleLbl="parChTrans1D2" presStyleIdx="1" presStyleCnt="5"/>
      <dgm:spPr/>
    </dgm:pt>
    <dgm:pt modelId="{6C002C94-EFEC-4080-813F-8E3CE1C1E553}" type="pres">
      <dgm:prSet presAssocID="{BC63C60B-5191-490C-82A0-9DCD2CE8D889}" presName="childText" presStyleLbl="bgAcc1" presStyleIdx="1" presStyleCnt="5">
        <dgm:presLayoutVars>
          <dgm:bulletEnabled val="1"/>
        </dgm:presLayoutVars>
      </dgm:prSet>
      <dgm:spPr/>
    </dgm:pt>
    <dgm:pt modelId="{74E20C9F-4A9A-4AE3-9BA8-6918C48E1921}" type="pres">
      <dgm:prSet presAssocID="{5BD7A32C-6E88-45A9-A682-84670F216B4E}" presName="root" presStyleCnt="0"/>
      <dgm:spPr/>
    </dgm:pt>
    <dgm:pt modelId="{E8EEFC4F-959C-4624-A689-5B3438F743B1}" type="pres">
      <dgm:prSet presAssocID="{5BD7A32C-6E88-45A9-A682-84670F216B4E}" presName="rootComposite" presStyleCnt="0"/>
      <dgm:spPr/>
    </dgm:pt>
    <dgm:pt modelId="{76A543A5-16D3-404B-BD74-CA385CB0FCBA}" type="pres">
      <dgm:prSet presAssocID="{5BD7A32C-6E88-45A9-A682-84670F216B4E}" presName="rootText" presStyleLbl="node1" presStyleIdx="1" presStyleCnt="4"/>
      <dgm:spPr/>
    </dgm:pt>
    <dgm:pt modelId="{9BE8CACB-675F-4385-B39D-D2F204D5A24A}" type="pres">
      <dgm:prSet presAssocID="{5BD7A32C-6E88-45A9-A682-84670F216B4E}" presName="rootConnector" presStyleLbl="node1" presStyleIdx="1" presStyleCnt="4"/>
      <dgm:spPr/>
    </dgm:pt>
    <dgm:pt modelId="{BFD64191-09CD-43DD-AE3C-F9ABFE6C853D}" type="pres">
      <dgm:prSet presAssocID="{5BD7A32C-6E88-45A9-A682-84670F216B4E}" presName="childShape" presStyleCnt="0"/>
      <dgm:spPr/>
    </dgm:pt>
    <dgm:pt modelId="{04429B26-D191-40AC-9140-7F643B123D1E}" type="pres">
      <dgm:prSet presAssocID="{5BFB7E25-EF9D-411C-BCFF-D269D6AD9432}" presName="Name13" presStyleLbl="parChTrans1D2" presStyleIdx="2" presStyleCnt="5"/>
      <dgm:spPr/>
    </dgm:pt>
    <dgm:pt modelId="{7E3F5C3F-8A7C-4F1A-B600-09EB89830E9F}" type="pres">
      <dgm:prSet presAssocID="{5E07FD45-1DD9-4FBB-A82C-6D3450DFC842}" presName="childText" presStyleLbl="bgAcc1" presStyleIdx="2" presStyleCnt="5">
        <dgm:presLayoutVars>
          <dgm:bulletEnabled val="1"/>
        </dgm:presLayoutVars>
      </dgm:prSet>
      <dgm:spPr/>
    </dgm:pt>
    <dgm:pt modelId="{865C0097-0D1A-493C-805C-72360B499FDA}" type="pres">
      <dgm:prSet presAssocID="{63E2DEB8-6C9C-46D6-B057-F6CDC5254C3A}" presName="Name13" presStyleLbl="parChTrans1D2" presStyleIdx="3" presStyleCnt="5"/>
      <dgm:spPr/>
    </dgm:pt>
    <dgm:pt modelId="{5834444D-F535-4845-B1AE-F521E41B9625}" type="pres">
      <dgm:prSet presAssocID="{F44276F0-C411-423B-AAA6-ED00E6A8C84B}" presName="childText" presStyleLbl="bgAcc1" presStyleIdx="3" presStyleCnt="5">
        <dgm:presLayoutVars>
          <dgm:bulletEnabled val="1"/>
        </dgm:presLayoutVars>
      </dgm:prSet>
      <dgm:spPr/>
    </dgm:pt>
    <dgm:pt modelId="{6711426E-A1BB-468D-A41D-C19A110D8ABB}" type="pres">
      <dgm:prSet presAssocID="{9DE68C61-CC0C-40FF-A7F3-22462A3E773F}" presName="root" presStyleCnt="0"/>
      <dgm:spPr/>
    </dgm:pt>
    <dgm:pt modelId="{9910247B-915D-4DE8-9570-A07B3CBBD707}" type="pres">
      <dgm:prSet presAssocID="{9DE68C61-CC0C-40FF-A7F3-22462A3E773F}" presName="rootComposite" presStyleCnt="0"/>
      <dgm:spPr/>
    </dgm:pt>
    <dgm:pt modelId="{CA67938C-5726-4DE1-87BD-095C4A708F40}" type="pres">
      <dgm:prSet presAssocID="{9DE68C61-CC0C-40FF-A7F3-22462A3E773F}" presName="rootText" presStyleLbl="node1" presStyleIdx="2" presStyleCnt="4"/>
      <dgm:spPr/>
    </dgm:pt>
    <dgm:pt modelId="{0A1C7D72-3F73-465E-8D52-AECA5CB39B6F}" type="pres">
      <dgm:prSet presAssocID="{9DE68C61-CC0C-40FF-A7F3-22462A3E773F}" presName="rootConnector" presStyleLbl="node1" presStyleIdx="2" presStyleCnt="4"/>
      <dgm:spPr/>
    </dgm:pt>
    <dgm:pt modelId="{302ED706-02B9-46FB-97F8-9625F661B34E}" type="pres">
      <dgm:prSet presAssocID="{9DE68C61-CC0C-40FF-A7F3-22462A3E773F}" presName="childShape" presStyleCnt="0"/>
      <dgm:spPr/>
    </dgm:pt>
    <dgm:pt modelId="{4C1E69CA-6682-44BB-A28B-95016F0FB0D1}" type="pres">
      <dgm:prSet presAssocID="{8C8FADE0-E7B6-4D55-8FDD-3514F0F4C160}" presName="Name13" presStyleLbl="parChTrans1D2" presStyleIdx="4" presStyleCnt="5"/>
      <dgm:spPr/>
    </dgm:pt>
    <dgm:pt modelId="{C7106081-6736-4E15-A32D-8A6AF84CE07B}" type="pres">
      <dgm:prSet presAssocID="{2BB410FB-7753-42ED-9C14-E0F3411DAB0B}" presName="childText" presStyleLbl="bgAcc1" presStyleIdx="4" presStyleCnt="5">
        <dgm:presLayoutVars>
          <dgm:bulletEnabled val="1"/>
        </dgm:presLayoutVars>
      </dgm:prSet>
      <dgm:spPr/>
    </dgm:pt>
    <dgm:pt modelId="{1AC52C65-0A4E-4830-AE1A-7C3C7297EC86}" type="pres">
      <dgm:prSet presAssocID="{5F571708-0458-44B3-A02B-5434D062FD68}" presName="root" presStyleCnt="0"/>
      <dgm:spPr/>
    </dgm:pt>
    <dgm:pt modelId="{5DE84041-D57B-44D6-95BA-14D5D90EE526}" type="pres">
      <dgm:prSet presAssocID="{5F571708-0458-44B3-A02B-5434D062FD68}" presName="rootComposite" presStyleCnt="0"/>
      <dgm:spPr/>
    </dgm:pt>
    <dgm:pt modelId="{B188A4AF-FE75-4ECA-8FCD-0CFC4F57B71F}" type="pres">
      <dgm:prSet presAssocID="{5F571708-0458-44B3-A02B-5434D062FD68}" presName="rootText" presStyleLbl="node1" presStyleIdx="3" presStyleCnt="4"/>
      <dgm:spPr/>
    </dgm:pt>
    <dgm:pt modelId="{266F2716-2F0E-45F2-B34B-597C0D276AB9}" type="pres">
      <dgm:prSet presAssocID="{5F571708-0458-44B3-A02B-5434D062FD68}" presName="rootConnector" presStyleLbl="node1" presStyleIdx="3" presStyleCnt="4"/>
      <dgm:spPr/>
    </dgm:pt>
    <dgm:pt modelId="{D945692A-8343-4F82-AC41-B629ED8CD63A}" type="pres">
      <dgm:prSet presAssocID="{5F571708-0458-44B3-A02B-5434D062FD68}" presName="childShape" presStyleCnt="0"/>
      <dgm:spPr/>
    </dgm:pt>
  </dgm:ptLst>
  <dgm:cxnLst>
    <dgm:cxn modelId="{ECBC6208-073B-43D5-A953-D56C1C491445}" srcId="{5BD7A32C-6E88-45A9-A682-84670F216B4E}" destId="{5E07FD45-1DD9-4FBB-A82C-6D3450DFC842}" srcOrd="0" destOrd="0" parTransId="{5BFB7E25-EF9D-411C-BCFF-D269D6AD9432}" sibTransId="{8EBE2277-A9EE-4BA9-868C-95EC7E5CF311}"/>
    <dgm:cxn modelId="{F3DD8517-EBF3-4D85-BFF1-48DFC935872C}" type="presOf" srcId="{04D2CEAE-B730-4ADD-A390-4DDDFC7C59E0}" destId="{B17A8D8C-5FDF-4924-B34D-F2F7F2851B63}" srcOrd="0" destOrd="0" presId="urn:microsoft.com/office/officeart/2005/8/layout/hierarchy3"/>
    <dgm:cxn modelId="{55AF1026-6850-417F-8B2F-3619EC2E27A7}" type="presOf" srcId="{5E07FD45-1DD9-4FBB-A82C-6D3450DFC842}" destId="{7E3F5C3F-8A7C-4F1A-B600-09EB89830E9F}" srcOrd="0" destOrd="0" presId="urn:microsoft.com/office/officeart/2005/8/layout/hierarchy3"/>
    <dgm:cxn modelId="{A605AD31-1097-4EC2-A49D-6EB2EC269E0C}" type="presOf" srcId="{5F571708-0458-44B3-A02B-5434D062FD68}" destId="{266F2716-2F0E-45F2-B34B-597C0D276AB9}" srcOrd="1" destOrd="0" presId="urn:microsoft.com/office/officeart/2005/8/layout/hierarchy3"/>
    <dgm:cxn modelId="{5DFF8F32-38B5-472D-8C9A-CE0558E8F886}" type="presOf" srcId="{63E2DEB8-6C9C-46D6-B057-F6CDC5254C3A}" destId="{865C0097-0D1A-493C-805C-72360B499FDA}" srcOrd="0" destOrd="0" presId="urn:microsoft.com/office/officeart/2005/8/layout/hierarchy3"/>
    <dgm:cxn modelId="{BDCF5737-32DB-4D29-84B1-6EDAC2D39A5A}" srcId="{5BD7A32C-6E88-45A9-A682-84670F216B4E}" destId="{F44276F0-C411-423B-AAA6-ED00E6A8C84B}" srcOrd="1" destOrd="0" parTransId="{63E2DEB8-6C9C-46D6-B057-F6CDC5254C3A}" sibTransId="{410DE680-3C95-4421-95F2-7D11FDF55A19}"/>
    <dgm:cxn modelId="{C3051139-B9A2-4C95-8713-E4965F0059A7}" type="presOf" srcId="{E32D36F1-E749-43B5-A6D2-599750CD8CE2}" destId="{45ADA7CC-9305-49E4-B931-0119EEF8FDEC}" srcOrd="0" destOrd="0" presId="urn:microsoft.com/office/officeart/2005/8/layout/hierarchy3"/>
    <dgm:cxn modelId="{7F92343F-E821-493B-B3F4-D36F78DC983D}" srcId="{34172B8D-4FF5-4697-A933-F69B20115E08}" destId="{5F571708-0458-44B3-A02B-5434D062FD68}" srcOrd="3" destOrd="0" parTransId="{3DE11C02-871B-45BC-9089-DC852817774B}" sibTransId="{621C9D83-AB97-4F19-A67D-2FBB65C5682F}"/>
    <dgm:cxn modelId="{35405564-84B5-4376-ABC7-551DCABD50C0}" type="presOf" srcId="{5F571708-0458-44B3-A02B-5434D062FD68}" destId="{B188A4AF-FE75-4ECA-8FCD-0CFC4F57B71F}" srcOrd="0" destOrd="0" presId="urn:microsoft.com/office/officeart/2005/8/layout/hierarchy3"/>
    <dgm:cxn modelId="{3292E475-FB98-4CFC-BBCF-96AC085F2D6D}" type="presOf" srcId="{F44276F0-C411-423B-AAA6-ED00E6A8C84B}" destId="{5834444D-F535-4845-B1AE-F521E41B9625}" srcOrd="0" destOrd="0" presId="urn:microsoft.com/office/officeart/2005/8/layout/hierarchy3"/>
    <dgm:cxn modelId="{02795677-045B-4B86-A5FE-4D2949B022CC}" type="presOf" srcId="{2BB410FB-7753-42ED-9C14-E0F3411DAB0B}" destId="{C7106081-6736-4E15-A32D-8A6AF84CE07B}" srcOrd="0" destOrd="0" presId="urn:microsoft.com/office/officeart/2005/8/layout/hierarchy3"/>
    <dgm:cxn modelId="{43071F7A-0614-49B0-B0B9-54FC4EDABF76}" srcId="{B9D19FCA-03A1-4176-AC6A-D485DABB093B}" destId="{BC63C60B-5191-490C-82A0-9DCD2CE8D889}" srcOrd="1" destOrd="0" parTransId="{04D2CEAE-B730-4ADD-A390-4DDDFC7C59E0}" sibTransId="{249239D9-5607-4B0A-81A2-23ADE5FA3F1B}"/>
    <dgm:cxn modelId="{86132483-5D8F-412E-9BEF-DBA7F4943F47}" type="presOf" srcId="{9DE68C61-CC0C-40FF-A7F3-22462A3E773F}" destId="{CA67938C-5726-4DE1-87BD-095C4A708F40}" srcOrd="0" destOrd="0" presId="urn:microsoft.com/office/officeart/2005/8/layout/hierarchy3"/>
    <dgm:cxn modelId="{7F15DC9A-DCF8-49BB-AEFD-2FAC446F5107}" srcId="{B9D19FCA-03A1-4176-AC6A-D485DABB093B}" destId="{1D785FB6-130A-4E94-921E-80FF6D46B610}" srcOrd="0" destOrd="0" parTransId="{E32D36F1-E749-43B5-A6D2-599750CD8CE2}" sibTransId="{9E09F46F-714A-4B01-8A78-46EEF78DE86B}"/>
    <dgm:cxn modelId="{DA9BE2B0-0BF4-411B-8D7A-E4DAB40CA75A}" type="presOf" srcId="{B9D19FCA-03A1-4176-AC6A-D485DABB093B}" destId="{F4F1BFAF-C51A-4AD8-9A73-45465D68FAEC}" srcOrd="0" destOrd="0" presId="urn:microsoft.com/office/officeart/2005/8/layout/hierarchy3"/>
    <dgm:cxn modelId="{067A48B4-9428-4447-8DBC-FA3922070E00}" type="presOf" srcId="{34172B8D-4FF5-4697-A933-F69B20115E08}" destId="{C360F952-122A-4973-852E-4F3C7B7B11D4}" srcOrd="0" destOrd="0" presId="urn:microsoft.com/office/officeart/2005/8/layout/hierarchy3"/>
    <dgm:cxn modelId="{422C37C1-8CC5-4ABA-82D4-73E6D3267EB4}" srcId="{34172B8D-4FF5-4697-A933-F69B20115E08}" destId="{5BD7A32C-6E88-45A9-A682-84670F216B4E}" srcOrd="1" destOrd="0" parTransId="{4BA97167-749B-4E41-B308-DA59A3AD2B47}" sibTransId="{528752C0-DF99-4059-B7E6-386736494C39}"/>
    <dgm:cxn modelId="{BFD0A7CC-23D4-4CA8-A8D0-F8EB18085433}" srcId="{34172B8D-4FF5-4697-A933-F69B20115E08}" destId="{B9D19FCA-03A1-4176-AC6A-D485DABB093B}" srcOrd="0" destOrd="0" parTransId="{6FFDA84E-7628-4BE5-B44D-74972A6B9F1C}" sibTransId="{830B2089-6C1A-451B-AB11-465FF0787806}"/>
    <dgm:cxn modelId="{2CE671D3-EF84-4782-BE6E-EF075550E64C}" type="presOf" srcId="{5BD7A32C-6E88-45A9-A682-84670F216B4E}" destId="{76A543A5-16D3-404B-BD74-CA385CB0FCBA}" srcOrd="0" destOrd="0" presId="urn:microsoft.com/office/officeart/2005/8/layout/hierarchy3"/>
    <dgm:cxn modelId="{4C7972DB-FDA9-4878-B1AB-12871E581947}" type="presOf" srcId="{5BD7A32C-6E88-45A9-A682-84670F216B4E}" destId="{9BE8CACB-675F-4385-B39D-D2F204D5A24A}" srcOrd="1" destOrd="0" presId="urn:microsoft.com/office/officeart/2005/8/layout/hierarchy3"/>
    <dgm:cxn modelId="{F57151DC-001F-4539-88E4-92035043EB4B}" type="presOf" srcId="{8C8FADE0-E7B6-4D55-8FDD-3514F0F4C160}" destId="{4C1E69CA-6682-44BB-A28B-95016F0FB0D1}" srcOrd="0" destOrd="0" presId="urn:microsoft.com/office/officeart/2005/8/layout/hierarchy3"/>
    <dgm:cxn modelId="{F869FFDD-D2FA-49FD-BAEB-288EC76F1A13}" type="presOf" srcId="{1D785FB6-130A-4E94-921E-80FF6D46B610}" destId="{6A9CCA16-27DE-404A-9129-E529694FABC1}" srcOrd="0" destOrd="0" presId="urn:microsoft.com/office/officeart/2005/8/layout/hierarchy3"/>
    <dgm:cxn modelId="{C26119E5-B9B0-4D3D-A753-1F9B24860096}" srcId="{34172B8D-4FF5-4697-A933-F69B20115E08}" destId="{9DE68C61-CC0C-40FF-A7F3-22462A3E773F}" srcOrd="2" destOrd="0" parTransId="{F8726F02-7BDF-41B2-8766-B5E633A4832F}" sibTransId="{FAFBD812-BB6A-4B15-97B9-9A69A9922F28}"/>
    <dgm:cxn modelId="{FB8A7FE8-2D78-47E9-BB6D-8C86281AE931}" type="presOf" srcId="{BC63C60B-5191-490C-82A0-9DCD2CE8D889}" destId="{6C002C94-EFEC-4080-813F-8E3CE1C1E553}" srcOrd="0" destOrd="0" presId="urn:microsoft.com/office/officeart/2005/8/layout/hierarchy3"/>
    <dgm:cxn modelId="{AC06FCEB-5473-41C0-BDCC-80D83922EB64}" type="presOf" srcId="{B9D19FCA-03A1-4176-AC6A-D485DABB093B}" destId="{436594C5-4DD2-4EBB-AE35-2D5B8AD2CF33}" srcOrd="1" destOrd="0" presId="urn:microsoft.com/office/officeart/2005/8/layout/hierarchy3"/>
    <dgm:cxn modelId="{6E341EF2-54E1-4663-906F-C8A6E18E7EF5}" srcId="{9DE68C61-CC0C-40FF-A7F3-22462A3E773F}" destId="{2BB410FB-7753-42ED-9C14-E0F3411DAB0B}" srcOrd="0" destOrd="0" parTransId="{8C8FADE0-E7B6-4D55-8FDD-3514F0F4C160}" sibTransId="{D1325483-460F-4D11-8246-F061A8204C18}"/>
    <dgm:cxn modelId="{E27D88F8-2160-4293-8ABE-D1BD232CA847}" type="presOf" srcId="{9DE68C61-CC0C-40FF-A7F3-22462A3E773F}" destId="{0A1C7D72-3F73-465E-8D52-AECA5CB39B6F}" srcOrd="1" destOrd="0" presId="urn:microsoft.com/office/officeart/2005/8/layout/hierarchy3"/>
    <dgm:cxn modelId="{A431C5FC-8AE3-4014-9510-378A8CBD7017}" type="presOf" srcId="{5BFB7E25-EF9D-411C-BCFF-D269D6AD9432}" destId="{04429B26-D191-40AC-9140-7F643B123D1E}" srcOrd="0" destOrd="0" presId="urn:microsoft.com/office/officeart/2005/8/layout/hierarchy3"/>
    <dgm:cxn modelId="{F2E636BB-641B-4000-B797-1DCF64E3A93F}" type="presParOf" srcId="{C360F952-122A-4973-852E-4F3C7B7B11D4}" destId="{A70A59A7-5661-40AB-A55A-D4266E5DC83C}" srcOrd="0" destOrd="0" presId="urn:microsoft.com/office/officeart/2005/8/layout/hierarchy3"/>
    <dgm:cxn modelId="{2EE61155-C4D0-470C-AAEB-8DB52C7DFAFD}" type="presParOf" srcId="{A70A59A7-5661-40AB-A55A-D4266E5DC83C}" destId="{477C4D4D-1140-431E-B769-C6ADAE13E270}" srcOrd="0" destOrd="0" presId="urn:microsoft.com/office/officeart/2005/8/layout/hierarchy3"/>
    <dgm:cxn modelId="{ECBFDEF1-0895-4D35-81B5-EC8D5CF1ADDC}" type="presParOf" srcId="{477C4D4D-1140-431E-B769-C6ADAE13E270}" destId="{F4F1BFAF-C51A-4AD8-9A73-45465D68FAEC}" srcOrd="0" destOrd="0" presId="urn:microsoft.com/office/officeart/2005/8/layout/hierarchy3"/>
    <dgm:cxn modelId="{9FED87C4-3424-4A85-A544-0FF518C8482F}" type="presParOf" srcId="{477C4D4D-1140-431E-B769-C6ADAE13E270}" destId="{436594C5-4DD2-4EBB-AE35-2D5B8AD2CF33}" srcOrd="1" destOrd="0" presId="urn:microsoft.com/office/officeart/2005/8/layout/hierarchy3"/>
    <dgm:cxn modelId="{EF229BA8-A380-4ECC-B570-3C704EF9CC17}" type="presParOf" srcId="{A70A59A7-5661-40AB-A55A-D4266E5DC83C}" destId="{39C896AE-62C6-428F-94CA-C3531BA37091}" srcOrd="1" destOrd="0" presId="urn:microsoft.com/office/officeart/2005/8/layout/hierarchy3"/>
    <dgm:cxn modelId="{1B573693-C8FA-4088-96DF-6CE5B776042A}" type="presParOf" srcId="{39C896AE-62C6-428F-94CA-C3531BA37091}" destId="{45ADA7CC-9305-49E4-B931-0119EEF8FDEC}" srcOrd="0" destOrd="0" presId="urn:microsoft.com/office/officeart/2005/8/layout/hierarchy3"/>
    <dgm:cxn modelId="{F5B6F4B2-1C0C-426D-8812-7E6A82650F80}" type="presParOf" srcId="{39C896AE-62C6-428F-94CA-C3531BA37091}" destId="{6A9CCA16-27DE-404A-9129-E529694FABC1}" srcOrd="1" destOrd="0" presId="urn:microsoft.com/office/officeart/2005/8/layout/hierarchy3"/>
    <dgm:cxn modelId="{4555F1B0-CD13-4B35-9EC0-0B78C1FD17F5}" type="presParOf" srcId="{39C896AE-62C6-428F-94CA-C3531BA37091}" destId="{B17A8D8C-5FDF-4924-B34D-F2F7F2851B63}" srcOrd="2" destOrd="0" presId="urn:microsoft.com/office/officeart/2005/8/layout/hierarchy3"/>
    <dgm:cxn modelId="{DB316DD9-9611-466D-9AFB-676B20A985F5}" type="presParOf" srcId="{39C896AE-62C6-428F-94CA-C3531BA37091}" destId="{6C002C94-EFEC-4080-813F-8E3CE1C1E553}" srcOrd="3" destOrd="0" presId="urn:microsoft.com/office/officeart/2005/8/layout/hierarchy3"/>
    <dgm:cxn modelId="{4A4F502F-2EC1-4482-B27E-BE7D5596EAE6}" type="presParOf" srcId="{C360F952-122A-4973-852E-4F3C7B7B11D4}" destId="{74E20C9F-4A9A-4AE3-9BA8-6918C48E1921}" srcOrd="1" destOrd="0" presId="urn:microsoft.com/office/officeart/2005/8/layout/hierarchy3"/>
    <dgm:cxn modelId="{9E790779-84D8-4C5D-A3D6-0387E9C16AF3}" type="presParOf" srcId="{74E20C9F-4A9A-4AE3-9BA8-6918C48E1921}" destId="{E8EEFC4F-959C-4624-A689-5B3438F743B1}" srcOrd="0" destOrd="0" presId="urn:microsoft.com/office/officeart/2005/8/layout/hierarchy3"/>
    <dgm:cxn modelId="{59B71FDD-19D0-4A94-84D8-67DE0B6F3781}" type="presParOf" srcId="{E8EEFC4F-959C-4624-A689-5B3438F743B1}" destId="{76A543A5-16D3-404B-BD74-CA385CB0FCBA}" srcOrd="0" destOrd="0" presId="urn:microsoft.com/office/officeart/2005/8/layout/hierarchy3"/>
    <dgm:cxn modelId="{592F7B96-6D3F-4883-9072-51672C6688FE}" type="presParOf" srcId="{E8EEFC4F-959C-4624-A689-5B3438F743B1}" destId="{9BE8CACB-675F-4385-B39D-D2F204D5A24A}" srcOrd="1" destOrd="0" presId="urn:microsoft.com/office/officeart/2005/8/layout/hierarchy3"/>
    <dgm:cxn modelId="{41B17D0A-6C7A-465A-99B2-2B6D4B0A3A34}" type="presParOf" srcId="{74E20C9F-4A9A-4AE3-9BA8-6918C48E1921}" destId="{BFD64191-09CD-43DD-AE3C-F9ABFE6C853D}" srcOrd="1" destOrd="0" presId="urn:microsoft.com/office/officeart/2005/8/layout/hierarchy3"/>
    <dgm:cxn modelId="{335C9590-8649-496B-8F2C-BF462932493A}" type="presParOf" srcId="{BFD64191-09CD-43DD-AE3C-F9ABFE6C853D}" destId="{04429B26-D191-40AC-9140-7F643B123D1E}" srcOrd="0" destOrd="0" presId="urn:microsoft.com/office/officeart/2005/8/layout/hierarchy3"/>
    <dgm:cxn modelId="{29D40CE3-C37E-4CD1-A848-450099715D55}" type="presParOf" srcId="{BFD64191-09CD-43DD-AE3C-F9ABFE6C853D}" destId="{7E3F5C3F-8A7C-4F1A-B600-09EB89830E9F}" srcOrd="1" destOrd="0" presId="urn:microsoft.com/office/officeart/2005/8/layout/hierarchy3"/>
    <dgm:cxn modelId="{F5A98C7D-4B1D-4882-B100-93F77DF0747F}" type="presParOf" srcId="{BFD64191-09CD-43DD-AE3C-F9ABFE6C853D}" destId="{865C0097-0D1A-493C-805C-72360B499FDA}" srcOrd="2" destOrd="0" presId="urn:microsoft.com/office/officeart/2005/8/layout/hierarchy3"/>
    <dgm:cxn modelId="{A0919AB6-AA72-4227-AAA8-450FE57801D3}" type="presParOf" srcId="{BFD64191-09CD-43DD-AE3C-F9ABFE6C853D}" destId="{5834444D-F535-4845-B1AE-F521E41B9625}" srcOrd="3" destOrd="0" presId="urn:microsoft.com/office/officeart/2005/8/layout/hierarchy3"/>
    <dgm:cxn modelId="{B6ED38E6-5FFD-409B-863C-DF0EAF5CF29D}" type="presParOf" srcId="{C360F952-122A-4973-852E-4F3C7B7B11D4}" destId="{6711426E-A1BB-468D-A41D-C19A110D8ABB}" srcOrd="2" destOrd="0" presId="urn:microsoft.com/office/officeart/2005/8/layout/hierarchy3"/>
    <dgm:cxn modelId="{02ADBD28-44EB-4CF6-A881-84441E865DA4}" type="presParOf" srcId="{6711426E-A1BB-468D-A41D-C19A110D8ABB}" destId="{9910247B-915D-4DE8-9570-A07B3CBBD707}" srcOrd="0" destOrd="0" presId="urn:microsoft.com/office/officeart/2005/8/layout/hierarchy3"/>
    <dgm:cxn modelId="{66FE41F5-6A9A-477C-B6CC-0A92E104F52B}" type="presParOf" srcId="{9910247B-915D-4DE8-9570-A07B3CBBD707}" destId="{CA67938C-5726-4DE1-87BD-095C4A708F40}" srcOrd="0" destOrd="0" presId="urn:microsoft.com/office/officeart/2005/8/layout/hierarchy3"/>
    <dgm:cxn modelId="{6BC21CC5-30EB-496C-BA4B-B27F81A620E3}" type="presParOf" srcId="{9910247B-915D-4DE8-9570-A07B3CBBD707}" destId="{0A1C7D72-3F73-465E-8D52-AECA5CB39B6F}" srcOrd="1" destOrd="0" presId="urn:microsoft.com/office/officeart/2005/8/layout/hierarchy3"/>
    <dgm:cxn modelId="{609609E6-65D6-446E-A830-B0CEC0A31965}" type="presParOf" srcId="{6711426E-A1BB-468D-A41D-C19A110D8ABB}" destId="{302ED706-02B9-46FB-97F8-9625F661B34E}" srcOrd="1" destOrd="0" presId="urn:microsoft.com/office/officeart/2005/8/layout/hierarchy3"/>
    <dgm:cxn modelId="{B4453467-47F7-4397-842A-B0F58A765C1F}" type="presParOf" srcId="{302ED706-02B9-46FB-97F8-9625F661B34E}" destId="{4C1E69CA-6682-44BB-A28B-95016F0FB0D1}" srcOrd="0" destOrd="0" presId="urn:microsoft.com/office/officeart/2005/8/layout/hierarchy3"/>
    <dgm:cxn modelId="{8698EA37-AF7E-48EF-8279-C763DE14A187}" type="presParOf" srcId="{302ED706-02B9-46FB-97F8-9625F661B34E}" destId="{C7106081-6736-4E15-A32D-8A6AF84CE07B}" srcOrd="1" destOrd="0" presId="urn:microsoft.com/office/officeart/2005/8/layout/hierarchy3"/>
    <dgm:cxn modelId="{D5269008-C378-4938-84CC-2A57013BFCB4}" type="presParOf" srcId="{C360F952-122A-4973-852E-4F3C7B7B11D4}" destId="{1AC52C65-0A4E-4830-AE1A-7C3C7297EC86}" srcOrd="3" destOrd="0" presId="urn:microsoft.com/office/officeart/2005/8/layout/hierarchy3"/>
    <dgm:cxn modelId="{AFEF6ADB-D678-4C77-A9B9-415E5EF27C43}" type="presParOf" srcId="{1AC52C65-0A4E-4830-AE1A-7C3C7297EC86}" destId="{5DE84041-D57B-44D6-95BA-14D5D90EE526}" srcOrd="0" destOrd="0" presId="urn:microsoft.com/office/officeart/2005/8/layout/hierarchy3"/>
    <dgm:cxn modelId="{923D4C4E-5922-4AB2-8061-DFFCCDE7C8E1}" type="presParOf" srcId="{5DE84041-D57B-44D6-95BA-14D5D90EE526}" destId="{B188A4AF-FE75-4ECA-8FCD-0CFC4F57B71F}" srcOrd="0" destOrd="0" presId="urn:microsoft.com/office/officeart/2005/8/layout/hierarchy3"/>
    <dgm:cxn modelId="{7EDF7527-9233-4FAA-8B01-C7058C857B69}" type="presParOf" srcId="{5DE84041-D57B-44D6-95BA-14D5D90EE526}" destId="{266F2716-2F0E-45F2-B34B-597C0D276AB9}" srcOrd="1" destOrd="0" presId="urn:microsoft.com/office/officeart/2005/8/layout/hierarchy3"/>
    <dgm:cxn modelId="{ABC19BB0-C587-48D1-B52C-283F6630DAB5}" type="presParOf" srcId="{1AC52C65-0A4E-4830-AE1A-7C3C7297EC86}" destId="{D945692A-8343-4F82-AC41-B629ED8CD63A}" srcOrd="1"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1BFAF-C51A-4AD8-9A73-45465D68FAEC}">
      <dsp:nvSpPr>
        <dsp:cNvPr id="0" name=""/>
        <dsp:cNvSpPr/>
      </dsp:nvSpPr>
      <dsp:spPr>
        <a:xfrm>
          <a:off x="1027"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0 Cordination</a:t>
          </a:r>
        </a:p>
      </dsp:txBody>
      <dsp:txXfrm>
        <a:off x="18329" y="185003"/>
        <a:ext cx="1146856" cy="556126"/>
      </dsp:txXfrm>
    </dsp:sp>
    <dsp:sp modelId="{45ADA7CC-9305-49E4-B931-0119EEF8FDEC}">
      <dsp:nvSpPr>
        <dsp:cNvPr id="0" name=""/>
        <dsp:cNvSpPr/>
      </dsp:nvSpPr>
      <dsp:spPr>
        <a:xfrm>
          <a:off x="119173"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CCA16-27DE-404A-9129-E529694FABC1}">
      <dsp:nvSpPr>
        <dsp:cNvPr id="0" name=""/>
        <dsp:cNvSpPr/>
      </dsp:nvSpPr>
      <dsp:spPr>
        <a:xfrm>
          <a:off x="237319"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0.1 : </a:t>
          </a:r>
        </a:p>
      </dsp:txBody>
      <dsp:txXfrm>
        <a:off x="254621" y="923415"/>
        <a:ext cx="910564" cy="556126"/>
      </dsp:txXfrm>
    </dsp:sp>
    <dsp:sp modelId="{B17A8D8C-5FDF-4924-B34D-F2F7F2851B63}">
      <dsp:nvSpPr>
        <dsp:cNvPr id="0" name=""/>
        <dsp:cNvSpPr/>
      </dsp:nvSpPr>
      <dsp:spPr>
        <a:xfrm>
          <a:off x="119173"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002C94-EFEC-4080-813F-8E3CE1C1E553}">
      <dsp:nvSpPr>
        <dsp:cNvPr id="0" name=""/>
        <dsp:cNvSpPr/>
      </dsp:nvSpPr>
      <dsp:spPr>
        <a:xfrm>
          <a:off x="237319"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0.2</a:t>
          </a:r>
        </a:p>
      </dsp:txBody>
      <dsp:txXfrm>
        <a:off x="254621" y="1661828"/>
        <a:ext cx="910564" cy="556126"/>
      </dsp:txXfrm>
    </dsp:sp>
    <dsp:sp modelId="{76A543A5-16D3-404B-BD74-CA385CB0FCBA}">
      <dsp:nvSpPr>
        <dsp:cNvPr id="0" name=""/>
        <dsp:cNvSpPr/>
      </dsp:nvSpPr>
      <dsp:spPr>
        <a:xfrm>
          <a:off x="1477852"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1 : </a:t>
          </a:r>
        </a:p>
      </dsp:txBody>
      <dsp:txXfrm>
        <a:off x="1495154" y="185003"/>
        <a:ext cx="1146856" cy="556126"/>
      </dsp:txXfrm>
    </dsp:sp>
    <dsp:sp modelId="{04429B26-D191-40AC-9140-7F643B123D1E}">
      <dsp:nvSpPr>
        <dsp:cNvPr id="0" name=""/>
        <dsp:cNvSpPr/>
      </dsp:nvSpPr>
      <dsp:spPr>
        <a:xfrm>
          <a:off x="1595998"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3F5C3F-8A7C-4F1A-B600-09EB89830E9F}">
      <dsp:nvSpPr>
        <dsp:cNvPr id="0" name=""/>
        <dsp:cNvSpPr/>
      </dsp:nvSpPr>
      <dsp:spPr>
        <a:xfrm>
          <a:off x="1714144"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1.1 :</a:t>
          </a:r>
        </a:p>
      </dsp:txBody>
      <dsp:txXfrm>
        <a:off x="1731446" y="923415"/>
        <a:ext cx="910564" cy="556126"/>
      </dsp:txXfrm>
    </dsp:sp>
    <dsp:sp modelId="{865C0097-0D1A-493C-805C-72360B499FDA}">
      <dsp:nvSpPr>
        <dsp:cNvPr id="0" name=""/>
        <dsp:cNvSpPr/>
      </dsp:nvSpPr>
      <dsp:spPr>
        <a:xfrm>
          <a:off x="1595998"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4444D-F535-4845-B1AE-F521E41B9625}">
      <dsp:nvSpPr>
        <dsp:cNvPr id="0" name=""/>
        <dsp:cNvSpPr/>
      </dsp:nvSpPr>
      <dsp:spPr>
        <a:xfrm>
          <a:off x="1714144"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1.2</a:t>
          </a:r>
        </a:p>
      </dsp:txBody>
      <dsp:txXfrm>
        <a:off x="1731446" y="1661828"/>
        <a:ext cx="910564" cy="556126"/>
      </dsp:txXfrm>
    </dsp:sp>
    <dsp:sp modelId="{CA67938C-5726-4DE1-87BD-095C4A708F40}">
      <dsp:nvSpPr>
        <dsp:cNvPr id="0" name=""/>
        <dsp:cNvSpPr/>
      </dsp:nvSpPr>
      <dsp:spPr>
        <a:xfrm>
          <a:off x="2954678"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2 : </a:t>
          </a:r>
        </a:p>
      </dsp:txBody>
      <dsp:txXfrm>
        <a:off x="2971980" y="185003"/>
        <a:ext cx="1146856" cy="556126"/>
      </dsp:txXfrm>
    </dsp:sp>
    <dsp:sp modelId="{4C1E69CA-6682-44BB-A28B-95016F0FB0D1}">
      <dsp:nvSpPr>
        <dsp:cNvPr id="0" name=""/>
        <dsp:cNvSpPr/>
      </dsp:nvSpPr>
      <dsp:spPr>
        <a:xfrm>
          <a:off x="3072824"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06081-6736-4E15-A32D-8A6AF84CE07B}">
      <dsp:nvSpPr>
        <dsp:cNvPr id="0" name=""/>
        <dsp:cNvSpPr/>
      </dsp:nvSpPr>
      <dsp:spPr>
        <a:xfrm>
          <a:off x="3190970"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endParaRPr lang="fr-FR" sz="1000" kern="1200">
            <a:latin typeface="Arial" panose="020B0604020202020204" pitchFamily="34" charset="0"/>
            <a:cs typeface="Arial" panose="020B0604020202020204" pitchFamily="34" charset="0"/>
          </a:endParaRPr>
        </a:p>
      </dsp:txBody>
      <dsp:txXfrm>
        <a:off x="3208272" y="923415"/>
        <a:ext cx="910564" cy="556126"/>
      </dsp:txXfrm>
    </dsp:sp>
    <dsp:sp modelId="{B188A4AF-FE75-4ECA-8FCD-0CFC4F57B71F}">
      <dsp:nvSpPr>
        <dsp:cNvPr id="0" name=""/>
        <dsp:cNvSpPr/>
      </dsp:nvSpPr>
      <dsp:spPr>
        <a:xfrm>
          <a:off x="4431503"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3 :</a:t>
          </a:r>
        </a:p>
      </dsp:txBody>
      <dsp:txXfrm>
        <a:off x="4448805" y="185003"/>
        <a:ext cx="1146856" cy="5561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5e44a5-5f11-428a-a25c-c47a3e8cab48">
      <Terms xmlns="http://schemas.microsoft.com/office/infopath/2007/PartnerControls"/>
    </lcf76f155ced4ddcb4097134ff3c332f>
    <TaxCatchAll xmlns="fdf58644-03cd-470f-a924-695d40eb6135" xsi:nil="true"/>
    <Ressources xmlns="2a5e44a5-5f11-428a-a25c-c47a3e8cab48" xsi:nil="true"/>
    <NbProjetscontractualis_x00e9_s xmlns="2a5e44a5-5f11-428a-a25c-c47a3e8cab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236460BACF14F8124E54B96D4F871" ma:contentTypeVersion="19" ma:contentTypeDescription="Crée un document." ma:contentTypeScope="" ma:versionID="8e5a34eb6c13d73cc4da678daf69b9d9">
  <xsd:schema xmlns:xsd="http://www.w3.org/2001/XMLSchema" xmlns:xs="http://www.w3.org/2001/XMLSchema" xmlns:p="http://schemas.microsoft.com/office/2006/metadata/properties" xmlns:ns2="2a5e44a5-5f11-428a-a25c-c47a3e8cab48" xmlns:ns3="fdf58644-03cd-470f-a924-695d40eb6135" targetNamespace="http://schemas.microsoft.com/office/2006/metadata/properties" ma:root="true" ma:fieldsID="8f57ae2672029d75857096260f4719d9" ns2:_="" ns3:_="">
    <xsd:import namespace="2a5e44a5-5f11-428a-a25c-c47a3e8cab48"/>
    <xsd:import namespace="fdf58644-03cd-470f-a924-695d40eb6135"/>
    <xsd:element name="properties">
      <xsd:complexType>
        <xsd:sequence>
          <xsd:element name="documentManagement">
            <xsd:complexType>
              <xsd:all>
                <xsd:element ref="ns2:Ressource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NbProjetscontractualis_x00e9_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e44a5-5f11-428a-a25c-c47a3e8cab48" elementFormDefault="qualified">
    <xsd:import namespace="http://schemas.microsoft.com/office/2006/documentManagement/types"/>
    <xsd:import namespace="http://schemas.microsoft.com/office/infopath/2007/PartnerControls"/>
    <xsd:element name="Ressources" ma:index="3" nillable="true" ma:displayName="Ressources" ma:format="Dropdown" ma:internalName="Ressourc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NbProjetscontractualis_x00e9_s" ma:index="21" nillable="true" ma:displayName="Nb Projets contractualisés" ma:decimals="0" ma:format="Dropdown" ma:hidden="true" ma:internalName="NbProjetscontractualis_x00e9_s" ma:readOnly="false"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f58644-03cd-470f-a924-695d40eb61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b56114b-f27f-4b72-b2a8-f9562c8da8b2}" ma:internalName="TaxCatchAll" ma:readOnly="false" ma:showField="CatchAllData" ma:web="fdf58644-03cd-470f-a924-695d40eb613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0146E-F10E-4CD5-88A1-FA771962B893}">
  <ds:schemaRefs>
    <ds:schemaRef ds:uri="http://schemas.microsoft.com/office/2006/metadata/properties"/>
    <ds:schemaRef ds:uri="http://schemas.microsoft.com/office/infopath/2007/PartnerControls"/>
    <ds:schemaRef ds:uri="2a5e44a5-5f11-428a-a25c-c47a3e8cab48"/>
    <ds:schemaRef ds:uri="fdf58644-03cd-470f-a924-695d40eb6135"/>
  </ds:schemaRefs>
</ds:datastoreItem>
</file>

<file path=customXml/itemProps2.xml><?xml version="1.0" encoding="utf-8"?>
<ds:datastoreItem xmlns:ds="http://schemas.openxmlformats.org/officeDocument/2006/customXml" ds:itemID="{F5CD1455-E6B5-4A9C-8645-610FA72B3417}">
  <ds:schemaRefs>
    <ds:schemaRef ds:uri="http://schemas.microsoft.com/sharepoint/v3/contenttype/forms"/>
  </ds:schemaRefs>
</ds:datastoreItem>
</file>

<file path=customXml/itemProps3.xml><?xml version="1.0" encoding="utf-8"?>
<ds:datastoreItem xmlns:ds="http://schemas.openxmlformats.org/officeDocument/2006/customXml" ds:itemID="{16A967DE-2294-470D-97BF-28BEF9C2C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e44a5-5f11-428a-a25c-c47a3e8cab48"/>
    <ds:schemaRef ds:uri="fdf58644-03cd-470f-a924-695d40eb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B721D-9437-475D-B15F-C0820F3E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1992</Words>
  <Characters>12680</Characters>
  <Application>Microsoft Office Word</Application>
  <DocSecurity>0</DocSecurity>
  <Lines>105</Lines>
  <Paragraphs>29</Paragraphs>
  <ScaleCrop>false</ScaleCrop>
  <Company>ADEME</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3a</dc:title>
  <dc:creator>LELARGE Anthony</dc:creator>
  <cp:lastModifiedBy>CHEVALIER Maïlys</cp:lastModifiedBy>
  <cp:revision>4</cp:revision>
  <cp:lastPrinted>2015-02-18T09:03:00Z</cp:lastPrinted>
  <dcterms:created xsi:type="dcterms:W3CDTF">2025-04-07T16:12:00Z</dcterms:created>
  <dcterms:modified xsi:type="dcterms:W3CDTF">2025-04-07T16:14:00Z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y fmtid="{D5CDD505-2E9C-101B-9397-08002B2CF9AE}" pid="3" name="ContentTypeId">
    <vt:lpwstr>0x010100934236460BACF14F8124E54B96D4F871</vt:lpwstr>
  </property>
  <property fmtid="{D5CDD505-2E9C-101B-9397-08002B2CF9AE}" pid="4" name="MediaServiceImageTags">
    <vt:lpwstr/>
  </property>
  <property fmtid="{D5CDD505-2E9C-101B-9397-08002B2CF9AE}" pid="5" name="MSIP_Label_98ce3bfb-fff1-481a-835b-0a342757958d_Enabled">
    <vt:lpwstr>true</vt:lpwstr>
  </property>
  <property fmtid="{D5CDD505-2E9C-101B-9397-08002B2CF9AE}" pid="6" name="MSIP_Label_98ce3bfb-fff1-481a-835b-0a342757958d_SetDate">
    <vt:lpwstr>2025-04-03T07:51:10Z</vt:lpwstr>
  </property>
  <property fmtid="{D5CDD505-2E9C-101B-9397-08002B2CF9AE}" pid="7" name="MSIP_Label_98ce3bfb-fff1-481a-835b-0a342757958d_Method">
    <vt:lpwstr>Standard</vt:lpwstr>
  </property>
  <property fmtid="{D5CDD505-2E9C-101B-9397-08002B2CF9AE}" pid="8" name="MSIP_Label_98ce3bfb-fff1-481a-835b-0a342757958d_Name">
    <vt:lpwstr>C0 - Public</vt:lpwstr>
  </property>
  <property fmtid="{D5CDD505-2E9C-101B-9397-08002B2CF9AE}" pid="9" name="MSIP_Label_98ce3bfb-fff1-481a-835b-0a342757958d_SiteId">
    <vt:lpwstr>cb6c2492-4a85-4b15-85a1-ed94d47e5849</vt:lpwstr>
  </property>
  <property fmtid="{D5CDD505-2E9C-101B-9397-08002B2CF9AE}" pid="10" name="MSIP_Label_98ce3bfb-fff1-481a-835b-0a342757958d_ActionId">
    <vt:lpwstr>1de8abe2-3e67-4f23-a6e1-01652f52fee5</vt:lpwstr>
  </property>
  <property fmtid="{D5CDD505-2E9C-101B-9397-08002B2CF9AE}" pid="11" name="MSIP_Label_98ce3bfb-fff1-481a-835b-0a342757958d_ContentBits">
    <vt:lpwstr>0</vt:lpwstr>
  </property>
  <property fmtid="{D5CDD505-2E9C-101B-9397-08002B2CF9AE}" pid="12" name="MSIP_Label_98ce3bfb-fff1-481a-835b-0a342757958d_Tag">
    <vt:lpwstr>10, 3, 0, 1</vt:lpwstr>
  </property>
</Properties>
</file>