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7524" w14:textId="73BB269B" w:rsidR="008E4BF6" w:rsidRPr="00BD49C9" w:rsidRDefault="008E4BF6" w:rsidP="000C6C9E">
      <w:pPr>
        <w:spacing w:line="259" w:lineRule="auto"/>
        <w:jc w:val="both"/>
        <w:rPr>
          <w:rFonts w:ascii="Marianne" w:hAnsi="Marianne"/>
        </w:rPr>
      </w:pPr>
    </w:p>
    <w:p w14:paraId="7522DAF8" w14:textId="77777777" w:rsidR="008E4BF6" w:rsidRPr="00BD49C9" w:rsidRDefault="008E4BF6" w:rsidP="00C36029">
      <w:pPr>
        <w:spacing w:line="259" w:lineRule="auto"/>
        <w:rPr>
          <w:rFonts w:ascii="Marianne" w:hAnsi="Marianne"/>
        </w:rPr>
      </w:pPr>
    </w:p>
    <w:p w14:paraId="46C2EE08" w14:textId="77777777" w:rsidR="008E4BF6" w:rsidRPr="00BD49C9" w:rsidRDefault="008E4BF6" w:rsidP="00C36029">
      <w:pPr>
        <w:spacing w:line="259" w:lineRule="auto"/>
        <w:rPr>
          <w:rFonts w:ascii="Marianne" w:hAnsi="Marianne"/>
        </w:rPr>
      </w:pPr>
    </w:p>
    <w:p w14:paraId="0E111F1C" w14:textId="77777777" w:rsidR="008E4BF6" w:rsidRPr="00BD49C9" w:rsidRDefault="008E4BF6" w:rsidP="00C36029">
      <w:pPr>
        <w:spacing w:line="259" w:lineRule="auto"/>
        <w:rPr>
          <w:rFonts w:ascii="Marianne" w:hAnsi="Marianne"/>
        </w:rPr>
      </w:pPr>
    </w:p>
    <w:p w14:paraId="408771E7" w14:textId="77777777" w:rsidR="008E4BF6" w:rsidRPr="00BD49C9" w:rsidRDefault="008E4BF6" w:rsidP="00C36029">
      <w:pPr>
        <w:spacing w:line="259" w:lineRule="auto"/>
        <w:rPr>
          <w:rFonts w:ascii="Marianne" w:hAnsi="Marianne"/>
        </w:rPr>
      </w:pPr>
    </w:p>
    <w:p w14:paraId="7E0AC154" w14:textId="0790AACD" w:rsidR="008E4BF6" w:rsidRPr="00BD49C9" w:rsidRDefault="008E4BF6" w:rsidP="00D8422F">
      <w:pPr>
        <w:spacing w:line="259" w:lineRule="auto"/>
        <w:jc w:val="center"/>
        <w:rPr>
          <w:rFonts w:ascii="Marianne" w:hAnsi="Marianne"/>
        </w:rPr>
      </w:pPr>
    </w:p>
    <w:p w14:paraId="23702525" w14:textId="09739E25" w:rsidR="008E4BF6" w:rsidRPr="00697710" w:rsidRDefault="00D8422F" w:rsidP="00D8422F">
      <w:pPr>
        <w:spacing w:line="259" w:lineRule="auto"/>
        <w:jc w:val="center"/>
        <w:rPr>
          <w:rFonts w:ascii="Marianne" w:hAnsi="Marianne"/>
          <w:b/>
          <w:bCs/>
          <w:color w:val="000091"/>
          <w:sz w:val="36"/>
          <w:szCs w:val="36"/>
        </w:rPr>
      </w:pPr>
      <w:r w:rsidRPr="00697710">
        <w:rPr>
          <w:rFonts w:ascii="Marianne" w:hAnsi="Marianne"/>
          <w:b/>
          <w:bCs/>
          <w:color w:val="000091"/>
          <w:sz w:val="36"/>
          <w:szCs w:val="36"/>
        </w:rPr>
        <w:t>Fonds Economie Circulaire</w:t>
      </w:r>
    </w:p>
    <w:p w14:paraId="625979E6" w14:textId="77777777" w:rsidR="008E4BF6" w:rsidRPr="00697710" w:rsidRDefault="008E4BF6" w:rsidP="003B170A">
      <w:pPr>
        <w:spacing w:line="259" w:lineRule="auto"/>
        <w:rPr>
          <w:rFonts w:ascii="Marianne" w:hAnsi="Marianne"/>
          <w:color w:val="000091"/>
        </w:rPr>
      </w:pPr>
    </w:p>
    <w:p w14:paraId="38A764DD" w14:textId="1479C6F3" w:rsidR="008E4BF6" w:rsidRPr="00697710" w:rsidRDefault="00897203" w:rsidP="00897203">
      <w:pPr>
        <w:spacing w:line="259" w:lineRule="auto"/>
        <w:jc w:val="center"/>
        <w:rPr>
          <w:rFonts w:ascii="Marianne" w:hAnsi="Marianne" w:cs="Marianne"/>
          <w:color w:val="000091"/>
          <w:sz w:val="28"/>
          <w:szCs w:val="28"/>
        </w:rPr>
      </w:pPr>
      <w:r w:rsidRPr="00697710">
        <w:rPr>
          <w:rFonts w:ascii="Marianne" w:hAnsi="Marianne"/>
          <w:color w:val="000091"/>
          <w:sz w:val="28"/>
          <w:szCs w:val="28"/>
        </w:rPr>
        <w:t>Appel à projets</w:t>
      </w:r>
      <w:r w:rsidRPr="00697710">
        <w:rPr>
          <w:rFonts w:cs="Calibri"/>
          <w:color w:val="000091"/>
          <w:sz w:val="28"/>
          <w:szCs w:val="28"/>
        </w:rPr>
        <w:t> </w:t>
      </w:r>
      <w:r w:rsidRPr="00697710">
        <w:rPr>
          <w:rFonts w:ascii="Marianne" w:hAnsi="Marianne"/>
          <w:color w:val="000091"/>
          <w:sz w:val="28"/>
          <w:szCs w:val="28"/>
        </w:rPr>
        <w:t xml:space="preserve">: </w:t>
      </w:r>
      <w:r w:rsidR="00312793" w:rsidRPr="00697710">
        <w:rPr>
          <w:rFonts w:ascii="Marianne" w:hAnsi="Marianne"/>
          <w:color w:val="000091"/>
          <w:sz w:val="28"/>
          <w:szCs w:val="28"/>
        </w:rPr>
        <w:t>«</w:t>
      </w:r>
      <w:r w:rsidR="00312793" w:rsidRPr="00697710">
        <w:rPr>
          <w:rFonts w:cs="Calibri"/>
          <w:color w:val="000091"/>
          <w:sz w:val="28"/>
          <w:szCs w:val="28"/>
        </w:rPr>
        <w:t> </w:t>
      </w:r>
      <w:r w:rsidR="006A57FF" w:rsidRPr="006A57FF">
        <w:rPr>
          <w:rFonts w:ascii="Marianne" w:hAnsi="Marianne"/>
          <w:color w:val="000091"/>
          <w:sz w:val="28"/>
          <w:szCs w:val="28"/>
        </w:rPr>
        <w:t>Soutien à l’innovation sur les contenants alimentaires réemployables pour la restauration collective</w:t>
      </w:r>
      <w:r w:rsidR="006A57FF">
        <w:rPr>
          <w:rFonts w:ascii="Marianne" w:hAnsi="Marianne"/>
          <w:color w:val="000091"/>
          <w:sz w:val="28"/>
          <w:szCs w:val="28"/>
        </w:rPr>
        <w:t xml:space="preserve"> </w:t>
      </w:r>
      <w:r w:rsidR="00312793" w:rsidRPr="00697710">
        <w:rPr>
          <w:rFonts w:ascii="Marianne" w:hAnsi="Marianne" w:cs="Marianne"/>
          <w:color w:val="000091"/>
          <w:sz w:val="28"/>
          <w:szCs w:val="28"/>
        </w:rPr>
        <w:t>»</w:t>
      </w:r>
    </w:p>
    <w:p w14:paraId="7817EBC6" w14:textId="77777777" w:rsidR="00312793" w:rsidRDefault="00312793" w:rsidP="00897203">
      <w:pPr>
        <w:spacing w:line="259" w:lineRule="auto"/>
        <w:jc w:val="center"/>
        <w:rPr>
          <w:rFonts w:ascii="Marianne" w:hAnsi="Marianne" w:cs="Marianne"/>
          <w:sz w:val="28"/>
          <w:szCs w:val="28"/>
        </w:rPr>
      </w:pPr>
    </w:p>
    <w:p w14:paraId="17D6C3B9" w14:textId="77777777" w:rsidR="00312793" w:rsidRDefault="00312793" w:rsidP="00897203">
      <w:pPr>
        <w:spacing w:line="259" w:lineRule="auto"/>
        <w:jc w:val="center"/>
        <w:rPr>
          <w:rFonts w:ascii="Marianne" w:hAnsi="Marianne" w:cs="Marianne"/>
          <w:sz w:val="28"/>
          <w:szCs w:val="28"/>
        </w:rPr>
      </w:pPr>
    </w:p>
    <w:p w14:paraId="3ECFDB94" w14:textId="370C6DC2" w:rsidR="00312793" w:rsidRPr="00DE0C3A" w:rsidRDefault="00312793" w:rsidP="00897203">
      <w:pPr>
        <w:spacing w:line="259" w:lineRule="auto"/>
        <w:jc w:val="center"/>
        <w:rPr>
          <w:rFonts w:ascii="Marianne" w:hAnsi="Marianne" w:cs="Marianne"/>
          <w:b/>
          <w:bCs/>
          <w:sz w:val="32"/>
          <w:szCs w:val="32"/>
        </w:rPr>
      </w:pPr>
      <w:r w:rsidRPr="00DE0C3A">
        <w:rPr>
          <w:rFonts w:ascii="Marianne" w:hAnsi="Marianne" w:cs="Marianne"/>
          <w:b/>
          <w:bCs/>
          <w:sz w:val="32"/>
          <w:szCs w:val="32"/>
        </w:rPr>
        <w:t>Dossier de candidature</w:t>
      </w:r>
    </w:p>
    <w:p w14:paraId="6834E183" w14:textId="19220B3D" w:rsidR="00312793" w:rsidRDefault="00312793" w:rsidP="00897203">
      <w:pPr>
        <w:spacing w:line="259" w:lineRule="auto"/>
        <w:jc w:val="center"/>
        <w:rPr>
          <w:rFonts w:ascii="Marianne" w:hAnsi="Marianne" w:cs="Marianne"/>
          <w:b/>
          <w:bCs/>
          <w:sz w:val="32"/>
          <w:szCs w:val="32"/>
        </w:rPr>
      </w:pPr>
      <w:r w:rsidRPr="00DE0C3A">
        <w:rPr>
          <w:rFonts w:ascii="Marianne" w:hAnsi="Marianne" w:cs="Marianne"/>
          <w:b/>
          <w:bCs/>
          <w:sz w:val="32"/>
          <w:szCs w:val="32"/>
        </w:rPr>
        <w:t xml:space="preserve">Axe </w:t>
      </w:r>
      <w:r w:rsidR="008C6E80">
        <w:rPr>
          <w:rFonts w:ascii="Marianne" w:hAnsi="Marianne" w:cs="Marianne"/>
          <w:b/>
          <w:bCs/>
          <w:sz w:val="32"/>
          <w:szCs w:val="32"/>
        </w:rPr>
        <w:t>2</w:t>
      </w:r>
      <w:r w:rsidRPr="00DE0C3A">
        <w:rPr>
          <w:rFonts w:cs="Calibri"/>
          <w:b/>
          <w:bCs/>
          <w:sz w:val="32"/>
          <w:szCs w:val="32"/>
        </w:rPr>
        <w:t> </w:t>
      </w:r>
      <w:r w:rsidRPr="00DE0C3A">
        <w:rPr>
          <w:rFonts w:ascii="Marianne" w:hAnsi="Marianne" w:cs="Marianne"/>
          <w:b/>
          <w:bCs/>
          <w:sz w:val="32"/>
          <w:szCs w:val="32"/>
        </w:rPr>
        <w:t xml:space="preserve">: </w:t>
      </w:r>
      <w:r w:rsidR="008C6E80">
        <w:rPr>
          <w:rFonts w:ascii="Marianne" w:hAnsi="Marianne" w:cs="Marianne"/>
          <w:b/>
          <w:bCs/>
          <w:sz w:val="32"/>
          <w:szCs w:val="32"/>
        </w:rPr>
        <w:t>expérimentations</w:t>
      </w:r>
    </w:p>
    <w:p w14:paraId="5CEB1BAF" w14:textId="77777777" w:rsidR="00CC4AD4" w:rsidRDefault="00CC4AD4" w:rsidP="00897203">
      <w:pPr>
        <w:spacing w:line="259" w:lineRule="auto"/>
        <w:jc w:val="center"/>
        <w:rPr>
          <w:rFonts w:ascii="Marianne" w:hAnsi="Marianne" w:cs="Marianne"/>
          <w:b/>
          <w:bCs/>
          <w:sz w:val="32"/>
          <w:szCs w:val="32"/>
        </w:rPr>
      </w:pPr>
    </w:p>
    <w:p w14:paraId="767BD691" w14:textId="77777777" w:rsidR="00CC4AD4" w:rsidRDefault="00CC4AD4" w:rsidP="00897203">
      <w:pPr>
        <w:spacing w:line="259" w:lineRule="auto"/>
        <w:jc w:val="center"/>
        <w:rPr>
          <w:rFonts w:ascii="Marianne" w:hAnsi="Marianne" w:cs="Marianne"/>
          <w:b/>
          <w:bCs/>
          <w:sz w:val="32"/>
          <w:szCs w:val="32"/>
        </w:rPr>
      </w:pPr>
    </w:p>
    <w:p w14:paraId="3B762EEF" w14:textId="77777777" w:rsidR="00CC4AD4" w:rsidRDefault="00CC4AD4" w:rsidP="00897203">
      <w:pPr>
        <w:spacing w:line="259" w:lineRule="auto"/>
        <w:jc w:val="center"/>
        <w:rPr>
          <w:rFonts w:ascii="Marianne" w:hAnsi="Marianne" w:cs="Marianne"/>
          <w:b/>
          <w:bCs/>
          <w:sz w:val="32"/>
          <w:szCs w:val="32"/>
        </w:rPr>
      </w:pPr>
    </w:p>
    <w:p w14:paraId="50ABD008" w14:textId="12099FC1" w:rsidR="00CC4AD4" w:rsidRPr="000A685A" w:rsidRDefault="00CC4AD4" w:rsidP="00C574EA">
      <w:pPr>
        <w:spacing w:line="259" w:lineRule="auto"/>
        <w:jc w:val="center"/>
        <w:rPr>
          <w:rFonts w:ascii="Marianne" w:hAnsi="Marianne"/>
          <w:b/>
          <w:bCs/>
          <w:color w:val="E1000F"/>
          <w:sz w:val="32"/>
          <w:szCs w:val="32"/>
        </w:rPr>
      </w:pPr>
      <w:r w:rsidRPr="000A685A">
        <w:rPr>
          <w:rFonts w:ascii="Marianne" w:hAnsi="Marianne"/>
          <w:b/>
          <w:bCs/>
          <w:color w:val="E1000F"/>
          <w:sz w:val="32"/>
          <w:szCs w:val="32"/>
        </w:rPr>
        <w:t xml:space="preserve">INTITULE DU PROJET </w:t>
      </w:r>
    </w:p>
    <w:p w14:paraId="78C734CB" w14:textId="0E58870F" w:rsidR="00CC4AD4" w:rsidRPr="000A685A" w:rsidRDefault="00CC4AD4" w:rsidP="00CC4AD4">
      <w:pPr>
        <w:spacing w:line="259" w:lineRule="auto"/>
        <w:jc w:val="center"/>
        <w:rPr>
          <w:rFonts w:ascii="Marianne" w:hAnsi="Marianne"/>
          <w:b/>
          <w:bCs/>
          <w:color w:val="E1000F"/>
          <w:sz w:val="32"/>
          <w:szCs w:val="32"/>
        </w:rPr>
      </w:pPr>
      <w:r w:rsidRPr="000A685A">
        <w:rPr>
          <w:rFonts w:ascii="Marianne" w:hAnsi="Marianne"/>
          <w:b/>
          <w:bCs/>
          <w:color w:val="E1000F"/>
          <w:sz w:val="32"/>
          <w:szCs w:val="32"/>
        </w:rPr>
        <w:t xml:space="preserve">Logo </w:t>
      </w:r>
      <w:r w:rsidR="00C574EA">
        <w:rPr>
          <w:rFonts w:ascii="Marianne" w:hAnsi="Marianne"/>
          <w:b/>
          <w:bCs/>
          <w:color w:val="E1000F"/>
          <w:sz w:val="32"/>
          <w:szCs w:val="32"/>
        </w:rPr>
        <w:t>et nom</w:t>
      </w:r>
      <w:r w:rsidRPr="000A685A">
        <w:rPr>
          <w:rFonts w:ascii="Marianne" w:hAnsi="Marianne"/>
          <w:b/>
          <w:bCs/>
          <w:color w:val="E1000F"/>
          <w:sz w:val="32"/>
          <w:szCs w:val="32"/>
        </w:rPr>
        <w:t xml:space="preserve"> du </w:t>
      </w:r>
      <w:r w:rsidR="00C574EA">
        <w:rPr>
          <w:rFonts w:ascii="Marianne" w:hAnsi="Marianne"/>
          <w:b/>
          <w:bCs/>
          <w:color w:val="E1000F"/>
          <w:sz w:val="32"/>
          <w:szCs w:val="32"/>
        </w:rPr>
        <w:t xml:space="preserve">porteur de projet, </w:t>
      </w:r>
      <w:r w:rsidRPr="000A685A">
        <w:rPr>
          <w:rFonts w:ascii="Marianne" w:hAnsi="Marianne"/>
          <w:b/>
          <w:bCs/>
          <w:color w:val="E1000F"/>
          <w:sz w:val="32"/>
          <w:szCs w:val="32"/>
        </w:rPr>
        <w:t>des partenaires</w:t>
      </w:r>
    </w:p>
    <w:p w14:paraId="7A437461" w14:textId="77777777" w:rsidR="008E4BF6" w:rsidRPr="00BD49C9" w:rsidRDefault="008E4BF6" w:rsidP="003B170A">
      <w:pPr>
        <w:spacing w:line="259" w:lineRule="auto"/>
        <w:rPr>
          <w:rFonts w:ascii="Marianne" w:hAnsi="Marianne"/>
        </w:rPr>
      </w:pPr>
    </w:p>
    <w:p w14:paraId="6184A001" w14:textId="77777777" w:rsidR="008E4BF6" w:rsidRPr="00BD49C9" w:rsidRDefault="008E4BF6" w:rsidP="003B170A">
      <w:pPr>
        <w:spacing w:line="259" w:lineRule="auto"/>
        <w:jc w:val="both"/>
        <w:rPr>
          <w:rFonts w:ascii="Marianne" w:hAnsi="Marianne"/>
        </w:rPr>
      </w:pPr>
    </w:p>
    <w:p w14:paraId="39EF46F7" w14:textId="77777777" w:rsidR="008E4BF6" w:rsidRDefault="008E4BF6" w:rsidP="003B170A">
      <w:pPr>
        <w:spacing w:after="0" w:line="259" w:lineRule="auto"/>
        <w:jc w:val="both"/>
        <w:rPr>
          <w:rFonts w:ascii="Marianne" w:hAnsi="Marianne"/>
        </w:rPr>
      </w:pPr>
    </w:p>
    <w:p w14:paraId="02608020" w14:textId="77777777" w:rsidR="00C574EA" w:rsidRDefault="00C574EA" w:rsidP="003B170A">
      <w:pPr>
        <w:spacing w:after="0" w:line="259" w:lineRule="auto"/>
        <w:jc w:val="both"/>
        <w:rPr>
          <w:rFonts w:ascii="Marianne" w:hAnsi="Marianne"/>
        </w:rPr>
      </w:pPr>
    </w:p>
    <w:p w14:paraId="22D87929" w14:textId="77777777" w:rsidR="00C574EA" w:rsidRDefault="00C574EA" w:rsidP="003B170A">
      <w:pPr>
        <w:spacing w:after="0" w:line="259" w:lineRule="auto"/>
        <w:jc w:val="both"/>
        <w:rPr>
          <w:rFonts w:ascii="Marianne" w:hAnsi="Marianne"/>
        </w:rPr>
      </w:pPr>
    </w:p>
    <w:p w14:paraId="336ECEBE" w14:textId="77777777" w:rsidR="00C574EA" w:rsidRDefault="00C574EA" w:rsidP="003B170A">
      <w:pPr>
        <w:spacing w:after="0" w:line="259" w:lineRule="auto"/>
        <w:jc w:val="both"/>
        <w:rPr>
          <w:rFonts w:ascii="Marianne" w:hAnsi="Marianne"/>
        </w:rPr>
      </w:pPr>
    </w:p>
    <w:p w14:paraId="7BA3ACC6" w14:textId="77777777" w:rsidR="00C574EA" w:rsidRDefault="00C574EA" w:rsidP="003B170A">
      <w:pPr>
        <w:spacing w:after="0" w:line="259" w:lineRule="auto"/>
        <w:jc w:val="both"/>
        <w:rPr>
          <w:rFonts w:ascii="Marianne" w:hAnsi="Marianne"/>
        </w:rPr>
      </w:pPr>
    </w:p>
    <w:p w14:paraId="0E393F46" w14:textId="77777777" w:rsidR="00C574EA" w:rsidRDefault="00C574EA" w:rsidP="003B170A">
      <w:pPr>
        <w:spacing w:after="0" w:line="259" w:lineRule="auto"/>
        <w:jc w:val="both"/>
        <w:rPr>
          <w:rFonts w:ascii="Marianne" w:hAnsi="Marianne"/>
        </w:rPr>
      </w:pPr>
    </w:p>
    <w:p w14:paraId="559001AA" w14:textId="77777777" w:rsidR="00C574EA" w:rsidRDefault="00C574EA" w:rsidP="003B170A">
      <w:pPr>
        <w:spacing w:after="0" w:line="259" w:lineRule="auto"/>
        <w:jc w:val="both"/>
        <w:rPr>
          <w:rFonts w:ascii="Marianne" w:hAnsi="Marianne"/>
        </w:rPr>
      </w:pPr>
    </w:p>
    <w:p w14:paraId="6809F9EA" w14:textId="77777777" w:rsidR="00C574EA" w:rsidRDefault="00C574EA" w:rsidP="003B170A">
      <w:pPr>
        <w:spacing w:after="0" w:line="259" w:lineRule="auto"/>
        <w:jc w:val="both"/>
        <w:rPr>
          <w:rFonts w:ascii="Marianne" w:hAnsi="Marianne"/>
        </w:rPr>
      </w:pPr>
    </w:p>
    <w:p w14:paraId="6D7EE80B" w14:textId="77777777" w:rsidR="00C574EA" w:rsidRDefault="00C574EA" w:rsidP="003B170A">
      <w:pPr>
        <w:spacing w:after="0" w:line="259" w:lineRule="auto"/>
        <w:jc w:val="both"/>
        <w:rPr>
          <w:rFonts w:ascii="Marianne" w:hAnsi="Marianne"/>
        </w:rPr>
      </w:pPr>
    </w:p>
    <w:p w14:paraId="5B02EE36" w14:textId="77777777" w:rsidR="00C574EA" w:rsidRDefault="00C574EA" w:rsidP="003B170A">
      <w:pPr>
        <w:spacing w:after="0" w:line="259" w:lineRule="auto"/>
        <w:jc w:val="both"/>
        <w:rPr>
          <w:rFonts w:ascii="Marianne" w:hAnsi="Marianne"/>
        </w:rPr>
      </w:pPr>
    </w:p>
    <w:p w14:paraId="3FE45545" w14:textId="77777777" w:rsidR="00C574EA" w:rsidRPr="00BD49C9" w:rsidRDefault="00C574EA" w:rsidP="003B170A">
      <w:pPr>
        <w:spacing w:after="0" w:line="259" w:lineRule="auto"/>
        <w:jc w:val="both"/>
        <w:rPr>
          <w:rFonts w:ascii="Marianne" w:hAnsi="Marianne"/>
        </w:rPr>
      </w:pPr>
    </w:p>
    <w:p w14:paraId="40E1CE7A" w14:textId="77777777" w:rsidR="008E4BF6" w:rsidRPr="00BD49C9" w:rsidRDefault="008E4BF6" w:rsidP="003B170A">
      <w:pPr>
        <w:spacing w:line="259" w:lineRule="auto"/>
        <w:jc w:val="both"/>
        <w:rPr>
          <w:rFonts w:ascii="Marianne" w:hAnsi="Marianne"/>
        </w:rPr>
      </w:pPr>
    </w:p>
    <w:p w14:paraId="20C3C540" w14:textId="77777777" w:rsidR="00703BAE" w:rsidRPr="00BD49C9" w:rsidRDefault="00703BAE" w:rsidP="003B170A">
      <w:pPr>
        <w:spacing w:line="259" w:lineRule="auto"/>
        <w:jc w:val="both"/>
        <w:rPr>
          <w:rFonts w:ascii="Marianne" w:hAnsi="Marianne"/>
        </w:rPr>
      </w:pPr>
    </w:p>
    <w:p w14:paraId="0666611B" w14:textId="77777777" w:rsidR="009157ED" w:rsidRDefault="009157ED" w:rsidP="00897728">
      <w:pPr>
        <w:spacing w:before="480" w:after="240" w:line="259" w:lineRule="auto"/>
        <w:jc w:val="both"/>
        <w:rPr>
          <w:rFonts w:ascii="Marianne" w:hAnsi="Marianne"/>
        </w:rPr>
      </w:pPr>
    </w:p>
    <w:tbl>
      <w:tblPr>
        <w:tblStyle w:val="Grilledutableau"/>
        <w:tblW w:w="0" w:type="auto"/>
        <w:tblLook w:val="04A0" w:firstRow="1" w:lastRow="0" w:firstColumn="1" w:lastColumn="0" w:noHBand="0" w:noVBand="1"/>
      </w:tblPr>
      <w:tblGrid>
        <w:gridCol w:w="9062"/>
      </w:tblGrid>
      <w:tr w:rsidR="009157ED" w14:paraId="6CF3784A" w14:textId="77777777" w:rsidTr="006146A2">
        <w:tc>
          <w:tcPr>
            <w:tcW w:w="9968" w:type="dxa"/>
            <w:shd w:val="clear" w:color="auto" w:fill="DBE5F1" w:themeFill="accent1" w:themeFillTint="33"/>
          </w:tcPr>
          <w:p w14:paraId="26BB9AD1" w14:textId="2BCFD052" w:rsidR="009157ED" w:rsidRPr="00AF2991" w:rsidRDefault="009157ED" w:rsidP="00AF2991">
            <w:pPr>
              <w:shd w:val="clear" w:color="auto" w:fill="DBE5F1" w:themeFill="accent1" w:themeFillTint="33"/>
              <w:spacing w:after="240" w:line="240" w:lineRule="auto"/>
              <w:jc w:val="both"/>
              <w:rPr>
                <w:rFonts w:ascii="Marianne" w:hAnsi="Marianne" w:cs="Segoe UI"/>
                <w:color w:val="auto"/>
                <w:kern w:val="0"/>
                <w14:ligatures w14:val="none"/>
                <w14:cntxtAlts w14:val="0"/>
              </w:rPr>
            </w:pPr>
            <w:bookmarkStart w:id="0" w:name="_Toc66195576"/>
            <w:bookmarkStart w:id="1" w:name="_Toc87894869"/>
            <w:bookmarkStart w:id="2" w:name="_Toc90549759"/>
            <w:bookmarkStart w:id="3" w:name="_Toc90550126"/>
            <w:bookmarkStart w:id="4" w:name="_Toc90550262"/>
            <w:bookmarkStart w:id="5" w:name="_Toc90563609"/>
            <w:bookmarkStart w:id="6" w:name="_Toc90563723"/>
            <w:bookmarkStart w:id="7" w:name="_Toc90563825"/>
            <w:bookmarkStart w:id="8" w:name="_Toc90563871"/>
            <w:bookmarkStart w:id="9" w:name="_Toc90995428"/>
            <w:bookmarkStart w:id="10" w:name="_Toc116479284"/>
            <w:r w:rsidRPr="00AF2991">
              <w:rPr>
                <w:rFonts w:ascii="Marianne" w:hAnsi="Marianne" w:cs="Segoe UI"/>
                <w:color w:val="auto"/>
                <w:kern w:val="0"/>
                <w14:ligatures w14:val="none"/>
                <w14:cntxtAlts w14:val="0"/>
              </w:rPr>
              <w:lastRenderedPageBreak/>
              <w:t xml:space="preserve">L'ADEME vous demande de remplir ou </w:t>
            </w:r>
            <w:r w:rsidR="00B56EA9">
              <w:rPr>
                <w:rFonts w:ascii="Marianne" w:hAnsi="Marianne" w:cs="Segoe UI"/>
                <w:color w:val="auto"/>
                <w:kern w:val="0"/>
                <w14:ligatures w14:val="none"/>
                <w14:cntxtAlts w14:val="0"/>
              </w:rPr>
              <w:t xml:space="preserve">de </w:t>
            </w:r>
            <w:r w:rsidRPr="00AF2991">
              <w:rPr>
                <w:rFonts w:ascii="Marianne" w:hAnsi="Marianne" w:cs="Segoe UI"/>
                <w:color w:val="auto"/>
                <w:kern w:val="0"/>
                <w14:ligatures w14:val="none"/>
                <w14:cntxtAlts w14:val="0"/>
              </w:rPr>
              <w:t>fournir un certain nombre de pièces</w:t>
            </w:r>
            <w:r w:rsidRPr="00AF2991">
              <w:rPr>
                <w:rFonts w:cs="Calibri"/>
                <w:color w:val="auto"/>
                <w:kern w:val="0"/>
                <w14:ligatures w14:val="none"/>
                <w14:cntxtAlts w14:val="0"/>
              </w:rPr>
              <w:t> </w:t>
            </w:r>
            <w:r w:rsidRPr="00AF2991">
              <w:rPr>
                <w:rFonts w:ascii="Marianne" w:hAnsi="Marianne" w:cs="Segoe UI"/>
                <w:color w:val="auto"/>
                <w:kern w:val="0"/>
                <w14:ligatures w14:val="none"/>
                <w14:cntxtAlts w14:val="0"/>
              </w:rPr>
              <w:t>: elles constituent votre dossier de demande d'aide. L’objectif de ces pièces est de nous permettre de comprendre votre projet d'un point de vue technique, financier</w:t>
            </w:r>
            <w:r w:rsidR="00B56EA9">
              <w:rPr>
                <w:rFonts w:ascii="Marianne" w:hAnsi="Marianne" w:cs="Segoe UI"/>
                <w:color w:val="auto"/>
                <w:kern w:val="0"/>
                <w14:ligatures w14:val="none"/>
                <w14:cntxtAlts w14:val="0"/>
              </w:rPr>
              <w:t xml:space="preserve">, </w:t>
            </w:r>
            <w:r w:rsidR="00B56EA9" w:rsidRPr="00AF2991">
              <w:rPr>
                <w:rFonts w:ascii="Marianne" w:hAnsi="Marianne" w:cs="Segoe UI"/>
                <w:color w:val="auto"/>
                <w:kern w:val="0"/>
                <w14:ligatures w14:val="none"/>
                <w14:cntxtAlts w14:val="0"/>
              </w:rPr>
              <w:t>environnemental</w:t>
            </w:r>
            <w:r w:rsidRPr="00AF2991">
              <w:rPr>
                <w:rFonts w:ascii="Marianne" w:hAnsi="Marianne" w:cs="Segoe UI"/>
                <w:color w:val="auto"/>
                <w:kern w:val="0"/>
                <w14:ligatures w14:val="none"/>
                <w14:cntxtAlts w14:val="0"/>
              </w:rPr>
              <w:t>. Bien comprendre votre projet nous permettra d'y apporter un avis externe, souvent utile à son amélioration, et aussi de :</w:t>
            </w:r>
          </w:p>
          <w:p w14:paraId="062EF947" w14:textId="77777777" w:rsidR="009157ED" w:rsidRPr="00AF2991" w:rsidRDefault="009157ED" w:rsidP="0089187B">
            <w:pPr>
              <w:numPr>
                <w:ilvl w:val="0"/>
                <w:numId w:val="7"/>
              </w:numPr>
              <w:shd w:val="clear" w:color="auto" w:fill="DBE5F1" w:themeFill="accent1" w:themeFillTint="33"/>
              <w:spacing w:before="100" w:beforeAutospacing="1" w:after="100" w:afterAutospacing="1" w:line="240" w:lineRule="auto"/>
              <w:jc w:val="both"/>
              <w:rPr>
                <w:rFonts w:ascii="Marianne" w:hAnsi="Marianne" w:cs="Segoe UI"/>
                <w:color w:val="auto"/>
                <w:kern w:val="0"/>
                <w14:ligatures w14:val="none"/>
                <w14:cntxtAlts w14:val="0"/>
              </w:rPr>
            </w:pPr>
            <w:r w:rsidRPr="00AF2991">
              <w:rPr>
                <w:rFonts w:ascii="Marianne" w:hAnsi="Marianne" w:cs="Segoe UI"/>
                <w:color w:val="auto"/>
                <w:kern w:val="0"/>
                <w14:ligatures w14:val="none"/>
                <w14:cntxtAlts w14:val="0"/>
              </w:rPr>
              <w:t>Vérifier l’éligibilité de votre projet aux dispositifs de l'ADEME</w:t>
            </w:r>
            <w:r w:rsidRPr="00AF2991">
              <w:rPr>
                <w:rFonts w:cs="Calibri"/>
                <w:color w:val="auto"/>
                <w:kern w:val="0"/>
                <w14:ligatures w14:val="none"/>
                <w14:cntxtAlts w14:val="0"/>
              </w:rPr>
              <w:t> ;</w:t>
            </w:r>
          </w:p>
          <w:p w14:paraId="531DD8DB" w14:textId="2572036A" w:rsidR="009157ED" w:rsidRPr="00AF2991" w:rsidRDefault="009157ED" w:rsidP="0089187B">
            <w:pPr>
              <w:numPr>
                <w:ilvl w:val="0"/>
                <w:numId w:val="7"/>
              </w:numPr>
              <w:shd w:val="clear" w:color="auto" w:fill="DBE5F1" w:themeFill="accent1" w:themeFillTint="33"/>
              <w:spacing w:before="100" w:beforeAutospacing="1" w:after="100" w:afterAutospacing="1" w:line="240" w:lineRule="auto"/>
              <w:jc w:val="both"/>
              <w:rPr>
                <w:rFonts w:ascii="Marianne" w:hAnsi="Marianne" w:cs="Segoe UI"/>
                <w:color w:val="auto"/>
                <w:kern w:val="0"/>
                <w14:ligatures w14:val="none"/>
                <w14:cntxtAlts w14:val="0"/>
              </w:rPr>
            </w:pPr>
            <w:r w:rsidRPr="00AF2991">
              <w:rPr>
                <w:rFonts w:ascii="Marianne" w:hAnsi="Marianne" w:cs="Segoe UI"/>
                <w:color w:val="auto"/>
                <w:kern w:val="0"/>
                <w14:ligatures w14:val="none"/>
                <w14:cntxtAlts w14:val="0"/>
              </w:rPr>
              <w:t>Accélérer le processus d'instruction en minimisant les allers-retours avec l’ingénieur</w:t>
            </w:r>
            <w:r w:rsidR="004055C6">
              <w:rPr>
                <w:rFonts w:ascii="Marianne" w:hAnsi="Marianne" w:cs="Segoe UI"/>
                <w:color w:val="auto"/>
                <w:kern w:val="0"/>
                <w14:ligatures w14:val="none"/>
                <w14:cntxtAlts w14:val="0"/>
              </w:rPr>
              <w:t>.</w:t>
            </w:r>
            <w:r w:rsidR="00EC796D" w:rsidRPr="00AF2991">
              <w:rPr>
                <w:rFonts w:ascii="Marianne" w:hAnsi="Marianne" w:cs="Segoe UI"/>
                <w:color w:val="auto"/>
                <w:kern w:val="0"/>
                <w14:ligatures w14:val="none"/>
                <w14:cntxtAlts w14:val="0"/>
              </w:rPr>
              <w:t>e</w:t>
            </w:r>
            <w:r w:rsidRPr="00AF2991">
              <w:rPr>
                <w:rFonts w:ascii="Marianne" w:hAnsi="Marianne" w:cs="Segoe UI"/>
                <w:color w:val="auto"/>
                <w:kern w:val="0"/>
                <w14:ligatures w14:val="none"/>
                <w14:cntxtAlts w14:val="0"/>
              </w:rPr>
              <w:t xml:space="preserve"> qui suivra votre projet pour obtenir les informations manquantes</w:t>
            </w:r>
            <w:r w:rsidRPr="00AF2991">
              <w:rPr>
                <w:rFonts w:cs="Calibri"/>
                <w:color w:val="auto"/>
                <w:kern w:val="0"/>
                <w14:ligatures w14:val="none"/>
                <w14:cntxtAlts w14:val="0"/>
              </w:rPr>
              <w:t> </w:t>
            </w:r>
            <w:r w:rsidRPr="00AF2991">
              <w:rPr>
                <w:rFonts w:ascii="Marianne" w:hAnsi="Marianne" w:cs="Segoe UI"/>
                <w:color w:val="auto"/>
                <w:kern w:val="0"/>
                <w14:ligatures w14:val="none"/>
                <w14:cntxtAlts w14:val="0"/>
              </w:rPr>
              <w:t>;</w:t>
            </w:r>
          </w:p>
          <w:p w14:paraId="3B152F03" w14:textId="77777777" w:rsidR="009157ED" w:rsidRPr="00AF2991" w:rsidRDefault="009157ED" w:rsidP="0089187B">
            <w:pPr>
              <w:numPr>
                <w:ilvl w:val="0"/>
                <w:numId w:val="7"/>
              </w:numPr>
              <w:shd w:val="clear" w:color="auto" w:fill="DBE5F1" w:themeFill="accent1" w:themeFillTint="33"/>
              <w:spacing w:before="100" w:beforeAutospacing="1" w:after="100" w:afterAutospacing="1" w:line="240" w:lineRule="auto"/>
              <w:jc w:val="both"/>
              <w:rPr>
                <w:rFonts w:ascii="Marianne" w:hAnsi="Marianne" w:cs="Segoe UI"/>
                <w:color w:val="auto"/>
                <w:kern w:val="0"/>
                <w14:ligatures w14:val="none"/>
                <w14:cntxtAlts w14:val="0"/>
              </w:rPr>
            </w:pPr>
            <w:r w:rsidRPr="00AF2991">
              <w:rPr>
                <w:rFonts w:ascii="Marianne" w:hAnsi="Marianne" w:cs="Segoe UI"/>
                <w:color w:val="auto"/>
                <w:kern w:val="0"/>
                <w14:ligatures w14:val="none"/>
                <w14:cntxtAlts w14:val="0"/>
              </w:rPr>
              <w:t>Faciliter la présentation de votre projet aux commissions de sélection</w:t>
            </w:r>
            <w:r w:rsidRPr="00AF2991">
              <w:rPr>
                <w:rFonts w:cs="Calibri"/>
                <w:color w:val="auto"/>
                <w:kern w:val="0"/>
                <w14:ligatures w14:val="none"/>
                <w14:cntxtAlts w14:val="0"/>
              </w:rPr>
              <w:t> </w:t>
            </w:r>
            <w:r w:rsidRPr="00AF2991">
              <w:rPr>
                <w:rFonts w:ascii="Marianne" w:hAnsi="Marianne" w:cs="Segoe UI"/>
                <w:color w:val="auto"/>
                <w:kern w:val="0"/>
                <w14:ligatures w14:val="none"/>
                <w14:cntxtAlts w14:val="0"/>
              </w:rPr>
              <w:t>;</w:t>
            </w:r>
          </w:p>
          <w:p w14:paraId="36B95DAF" w14:textId="77777777" w:rsidR="009157ED" w:rsidRPr="00AF2991" w:rsidRDefault="009157ED" w:rsidP="0089187B">
            <w:pPr>
              <w:numPr>
                <w:ilvl w:val="0"/>
                <w:numId w:val="7"/>
              </w:numPr>
              <w:shd w:val="clear" w:color="auto" w:fill="DBE5F1" w:themeFill="accent1" w:themeFillTint="33"/>
              <w:spacing w:before="100" w:beforeAutospacing="1" w:after="100" w:afterAutospacing="1" w:line="240" w:lineRule="auto"/>
              <w:jc w:val="both"/>
              <w:rPr>
                <w:rFonts w:ascii="Marianne" w:hAnsi="Marianne" w:cs="Segoe UI"/>
                <w:color w:val="auto"/>
                <w:kern w:val="0"/>
                <w14:ligatures w14:val="none"/>
                <w14:cntxtAlts w14:val="0"/>
              </w:rPr>
            </w:pPr>
            <w:r w:rsidRPr="00AF2991">
              <w:rPr>
                <w:rFonts w:ascii="Marianne" w:hAnsi="Marianne" w:cs="Segoe UI"/>
                <w:color w:val="auto"/>
                <w:kern w:val="0"/>
                <w14:ligatures w14:val="none"/>
                <w14:cntxtAlts w14:val="0"/>
              </w:rPr>
              <w:t>En cas de contrôle de la Commission Européenne sur les aides versées par l’ADEME, faire la preuve de la conformité de la décision d’engagement en faveur de votre dossier</w:t>
            </w:r>
            <w:r w:rsidRPr="00AF2991">
              <w:rPr>
                <w:rFonts w:cs="Calibri"/>
                <w:color w:val="auto"/>
                <w:kern w:val="0"/>
                <w14:ligatures w14:val="none"/>
                <w14:cntxtAlts w14:val="0"/>
              </w:rPr>
              <w:t> </w:t>
            </w:r>
            <w:r w:rsidRPr="00AF2991">
              <w:rPr>
                <w:rFonts w:ascii="Marianne" w:hAnsi="Marianne" w:cs="Segoe UI"/>
                <w:color w:val="auto"/>
                <w:kern w:val="0"/>
                <w14:ligatures w14:val="none"/>
                <w14:cntxtAlts w14:val="0"/>
              </w:rPr>
              <w:t>;</w:t>
            </w:r>
          </w:p>
          <w:p w14:paraId="0ECB4A6F" w14:textId="7442B3CD" w:rsidR="00282879" w:rsidRPr="00282879" w:rsidRDefault="009157ED" w:rsidP="0089187B">
            <w:pPr>
              <w:numPr>
                <w:ilvl w:val="0"/>
                <w:numId w:val="7"/>
              </w:numPr>
              <w:shd w:val="clear" w:color="auto" w:fill="DBE5F1" w:themeFill="accent1" w:themeFillTint="33"/>
              <w:spacing w:before="100" w:beforeAutospacing="1" w:after="360" w:line="240" w:lineRule="auto"/>
              <w:ind w:left="714" w:hanging="357"/>
              <w:jc w:val="both"/>
              <w:rPr>
                <w:rFonts w:ascii="Marianne" w:hAnsi="Marianne" w:cs="Segoe UI"/>
                <w:color w:val="auto"/>
                <w:kern w:val="0"/>
                <w14:ligatures w14:val="none"/>
                <w14:cntxtAlts w14:val="0"/>
              </w:rPr>
            </w:pPr>
            <w:r w:rsidRPr="00AF2991">
              <w:rPr>
                <w:rFonts w:ascii="Marianne" w:hAnsi="Marianne" w:cs="Segoe UI"/>
                <w:color w:val="auto"/>
                <w:kern w:val="0"/>
                <w14:ligatures w14:val="none"/>
                <w14:cntxtAlts w14:val="0"/>
              </w:rPr>
              <w:t>Accélérer la rédaction de la convention d’aide et faciliter le suivi de votre projet pour les versements des aides.</w:t>
            </w:r>
          </w:p>
          <w:p w14:paraId="10F6A52C" w14:textId="77777777" w:rsidR="009157ED" w:rsidRPr="00F52E06" w:rsidRDefault="009157ED" w:rsidP="006146A2">
            <w:pPr>
              <w:spacing w:after="0" w:line="276" w:lineRule="auto"/>
              <w:rPr>
                <w:rFonts w:ascii="Marianne" w:hAnsi="Marianne"/>
                <w:u w:val="single"/>
              </w:rPr>
            </w:pPr>
            <w:r w:rsidRPr="00AF2991">
              <w:rPr>
                <w:rFonts w:ascii="Marianne" w:hAnsi="Marianne"/>
                <w:u w:val="single"/>
              </w:rPr>
              <w:t>Rap</w:t>
            </w:r>
            <w:r w:rsidRPr="00F52E06">
              <w:rPr>
                <w:rFonts w:ascii="Marianne" w:hAnsi="Marianne"/>
                <w:u w:val="single"/>
              </w:rPr>
              <w:t>pel des pièces complémentaires à fournir pour le dépôt du dossier</w:t>
            </w:r>
            <w:r w:rsidRPr="00F52E06">
              <w:rPr>
                <w:rFonts w:cs="Calibri"/>
                <w:u w:val="single"/>
              </w:rPr>
              <w:t> </w:t>
            </w:r>
            <w:r w:rsidRPr="00F52E06">
              <w:rPr>
                <w:rFonts w:ascii="Marianne" w:hAnsi="Marianne"/>
                <w:u w:val="single"/>
              </w:rPr>
              <w:t>:</w:t>
            </w:r>
          </w:p>
          <w:p w14:paraId="612B3351" w14:textId="77777777" w:rsidR="009157ED" w:rsidRPr="00F52E06" w:rsidRDefault="009157ED" w:rsidP="006146A2">
            <w:pPr>
              <w:spacing w:after="0"/>
              <w:rPr>
                <w:rFonts w:ascii="Marianne" w:hAnsi="Marianne"/>
                <w:bCs/>
                <w:i/>
              </w:rPr>
            </w:pPr>
          </w:p>
          <w:p w14:paraId="68E5ACDC" w14:textId="60833BD8" w:rsidR="009157ED" w:rsidRDefault="009157ED" w:rsidP="00817BE0">
            <w:pPr>
              <w:pStyle w:val="Paragraphedeliste"/>
              <w:numPr>
                <w:ilvl w:val="0"/>
                <w:numId w:val="8"/>
              </w:numPr>
              <w:rPr>
                <w:rFonts w:ascii="Marianne" w:hAnsi="Marianne"/>
                <w:bCs/>
                <w:iCs/>
                <w:color w:val="auto"/>
              </w:rPr>
            </w:pPr>
            <w:r w:rsidRPr="00F61029">
              <w:rPr>
                <w:rFonts w:ascii="Marianne" w:hAnsi="Marianne"/>
                <w:bCs/>
                <w:iCs/>
              </w:rPr>
              <w:t>Comme indiqué dans le cahier des charges de l’appel à projets, en complément d</w:t>
            </w:r>
            <w:r w:rsidR="00601391">
              <w:rPr>
                <w:rFonts w:ascii="Marianne" w:hAnsi="Marianne"/>
                <w:bCs/>
                <w:iCs/>
              </w:rPr>
              <w:t xml:space="preserve">u présent </w:t>
            </w:r>
            <w:r w:rsidR="003C41E3">
              <w:rPr>
                <w:rFonts w:ascii="Marianne" w:hAnsi="Marianne"/>
                <w:bCs/>
                <w:iCs/>
              </w:rPr>
              <w:t>document Word</w:t>
            </w:r>
            <w:r w:rsidRPr="00F61029">
              <w:rPr>
                <w:rFonts w:ascii="Marianne" w:hAnsi="Marianne"/>
                <w:b/>
                <w:bCs/>
                <w:iCs/>
              </w:rPr>
              <w:t xml:space="preserve"> (Volet Technique), </w:t>
            </w:r>
            <w:r w:rsidRPr="00F61029">
              <w:rPr>
                <w:rFonts w:ascii="Marianne" w:hAnsi="Marianne"/>
                <w:bCs/>
                <w:iCs/>
              </w:rPr>
              <w:t xml:space="preserve">vous </w:t>
            </w:r>
            <w:r>
              <w:rPr>
                <w:rFonts w:ascii="Marianne" w:hAnsi="Marianne"/>
                <w:bCs/>
                <w:iCs/>
              </w:rPr>
              <w:t>devez</w:t>
            </w:r>
            <w:r w:rsidRPr="00F61029">
              <w:rPr>
                <w:rFonts w:ascii="Marianne" w:hAnsi="Marianne"/>
                <w:bCs/>
                <w:iCs/>
              </w:rPr>
              <w:t xml:space="preserve"> remplir </w:t>
            </w:r>
            <w:r w:rsidR="00E30733">
              <w:rPr>
                <w:rFonts w:ascii="Marianne" w:hAnsi="Marianne"/>
                <w:bCs/>
                <w:iCs/>
              </w:rPr>
              <w:t xml:space="preserve">le </w:t>
            </w:r>
            <w:r w:rsidR="00E30733" w:rsidRPr="003C41E3">
              <w:rPr>
                <w:rFonts w:ascii="Marianne" w:hAnsi="Marianne"/>
                <w:bCs/>
                <w:iCs/>
              </w:rPr>
              <w:t>document</w:t>
            </w:r>
            <w:r w:rsidRPr="003C41E3">
              <w:rPr>
                <w:rFonts w:ascii="Marianne" w:hAnsi="Marianne"/>
                <w:bCs/>
                <w:iCs/>
              </w:rPr>
              <w:t xml:space="preserve"> Excel</w:t>
            </w:r>
            <w:r w:rsidRPr="00F61029">
              <w:rPr>
                <w:rFonts w:ascii="Marianne" w:hAnsi="Marianne"/>
                <w:b/>
                <w:iCs/>
              </w:rPr>
              <w:t xml:space="preserve"> </w:t>
            </w:r>
            <w:r w:rsidR="003C41E3">
              <w:rPr>
                <w:rFonts w:ascii="Marianne" w:hAnsi="Marianne"/>
                <w:b/>
                <w:iCs/>
              </w:rPr>
              <w:t>(</w:t>
            </w:r>
            <w:r w:rsidR="00E30733">
              <w:rPr>
                <w:rFonts w:ascii="Marianne" w:hAnsi="Marianne"/>
                <w:b/>
                <w:iCs/>
              </w:rPr>
              <w:t>Volet Financier</w:t>
            </w:r>
            <w:r w:rsidR="003C41E3">
              <w:rPr>
                <w:rFonts w:ascii="Marianne" w:hAnsi="Marianne"/>
                <w:b/>
                <w:iCs/>
              </w:rPr>
              <w:t>)</w:t>
            </w:r>
            <w:r w:rsidRPr="00F61029">
              <w:rPr>
                <w:rFonts w:ascii="Marianne" w:hAnsi="Marianne"/>
                <w:bCs/>
                <w:iCs/>
              </w:rPr>
              <w:t xml:space="preserve"> qui présente le détail des coûts relatifs à votre projet d’études </w:t>
            </w:r>
            <w:r w:rsidR="002F01EA">
              <w:rPr>
                <w:rFonts w:ascii="Marianne" w:hAnsi="Marianne"/>
                <w:bCs/>
                <w:iCs/>
              </w:rPr>
              <w:t xml:space="preserve">de faisabilité </w:t>
            </w:r>
            <w:r w:rsidR="006F0710">
              <w:rPr>
                <w:rFonts w:ascii="Marianne" w:hAnsi="Marianne"/>
                <w:bCs/>
                <w:iCs/>
              </w:rPr>
              <w:t>e</w:t>
            </w:r>
            <w:r w:rsidR="002F01EA">
              <w:rPr>
                <w:rFonts w:ascii="Marianne" w:hAnsi="Marianne"/>
                <w:bCs/>
                <w:iCs/>
              </w:rPr>
              <w:t>t</w:t>
            </w:r>
            <w:r w:rsidRPr="00F61029">
              <w:rPr>
                <w:rFonts w:ascii="Marianne" w:hAnsi="Marianne"/>
                <w:bCs/>
                <w:iCs/>
              </w:rPr>
              <w:t xml:space="preserve"> </w:t>
            </w:r>
            <w:r w:rsidR="002F01EA">
              <w:rPr>
                <w:rFonts w:ascii="Marianne" w:hAnsi="Marianne"/>
                <w:bCs/>
                <w:iCs/>
              </w:rPr>
              <w:t>de tests associés</w:t>
            </w:r>
            <w:r>
              <w:rPr>
                <w:rFonts w:ascii="Marianne" w:hAnsi="Marianne"/>
                <w:bCs/>
                <w:iCs/>
              </w:rPr>
              <w:t>, accessible sur la page AGIR de l’Appel à Projets</w:t>
            </w:r>
            <w:r w:rsidR="00817BE0">
              <w:rPr>
                <w:rFonts w:ascii="Marianne" w:hAnsi="Marianne" w:cs="Lucida Sans Unicode"/>
              </w:rPr>
              <w:t xml:space="preserve">. </w:t>
            </w:r>
            <w:r w:rsidR="006F0710">
              <w:rPr>
                <w:rFonts w:ascii="Marianne" w:hAnsi="Marianne"/>
                <w:bCs/>
                <w:iCs/>
                <w:color w:val="auto"/>
              </w:rPr>
              <w:t>En complément de ces deux documents</w:t>
            </w:r>
            <w:r w:rsidRPr="00677323">
              <w:rPr>
                <w:rFonts w:ascii="Marianne" w:hAnsi="Marianne"/>
                <w:bCs/>
                <w:iCs/>
                <w:color w:val="auto"/>
              </w:rPr>
              <w:t xml:space="preserve">, </w:t>
            </w:r>
            <w:r w:rsidR="00DE084F">
              <w:rPr>
                <w:rFonts w:ascii="Marianne" w:hAnsi="Marianne"/>
                <w:bCs/>
                <w:iCs/>
                <w:color w:val="auto"/>
              </w:rPr>
              <w:t xml:space="preserve">voici </w:t>
            </w:r>
            <w:r w:rsidRPr="00677323">
              <w:rPr>
                <w:rFonts w:ascii="Marianne" w:hAnsi="Marianne"/>
                <w:bCs/>
                <w:iCs/>
                <w:color w:val="auto"/>
              </w:rPr>
              <w:t xml:space="preserve">les pièces </w:t>
            </w:r>
            <w:r w:rsidR="00DE084F">
              <w:rPr>
                <w:rFonts w:ascii="Marianne" w:hAnsi="Marianne"/>
                <w:bCs/>
                <w:iCs/>
                <w:color w:val="auto"/>
              </w:rPr>
              <w:t>que vous devez</w:t>
            </w:r>
            <w:r w:rsidRPr="00677323">
              <w:rPr>
                <w:rFonts w:ascii="Marianne" w:hAnsi="Marianne"/>
                <w:b/>
                <w:bCs/>
                <w:iCs/>
                <w:color w:val="auto"/>
              </w:rPr>
              <w:t xml:space="preserve"> télécharger directement dans votre compte Agir pour la Transition</w:t>
            </w:r>
            <w:r w:rsidRPr="00677323">
              <w:rPr>
                <w:rFonts w:cs="Calibri"/>
                <w:b/>
                <w:bCs/>
                <w:iCs/>
                <w:color w:val="auto"/>
              </w:rPr>
              <w:t> </w:t>
            </w:r>
            <w:r w:rsidRPr="00677323">
              <w:rPr>
                <w:rFonts w:ascii="Marianne" w:hAnsi="Marianne"/>
                <w:b/>
                <w:bCs/>
                <w:iCs/>
                <w:color w:val="auto"/>
              </w:rPr>
              <w:t xml:space="preserve">: </w:t>
            </w:r>
          </w:p>
          <w:p w14:paraId="27E9D53F" w14:textId="77777777" w:rsidR="00D36F49" w:rsidRPr="00677323" w:rsidRDefault="00D36F49" w:rsidP="00D36F49">
            <w:pPr>
              <w:pStyle w:val="Paragraphedeliste"/>
              <w:numPr>
                <w:ilvl w:val="1"/>
                <w:numId w:val="6"/>
              </w:numPr>
              <w:spacing w:after="0"/>
              <w:jc w:val="both"/>
              <w:rPr>
                <w:rFonts w:ascii="Marianne" w:hAnsi="Marianne"/>
                <w:bCs/>
                <w:iCs/>
                <w:color w:val="auto"/>
              </w:rPr>
            </w:pPr>
            <w:r>
              <w:rPr>
                <w:rFonts w:ascii="Marianne" w:hAnsi="Marianne"/>
                <w:bCs/>
                <w:iCs/>
                <w:color w:val="auto"/>
              </w:rPr>
              <w:t>Attestation de santé financière</w:t>
            </w:r>
          </w:p>
          <w:p w14:paraId="3230F5AF" w14:textId="77777777" w:rsidR="00A7093A" w:rsidRPr="00A7093A" w:rsidRDefault="00A7093A" w:rsidP="00A7093A">
            <w:pPr>
              <w:pStyle w:val="Paragraphedeliste"/>
              <w:numPr>
                <w:ilvl w:val="1"/>
                <w:numId w:val="6"/>
              </w:numPr>
              <w:rPr>
                <w:rFonts w:ascii="Marianne" w:hAnsi="Marianne"/>
                <w:bCs/>
                <w:iCs/>
                <w:color w:val="auto"/>
              </w:rPr>
            </w:pPr>
            <w:r w:rsidRPr="00A7093A">
              <w:rPr>
                <w:rFonts w:ascii="Marianne" w:hAnsi="Marianne"/>
                <w:bCs/>
                <w:iCs/>
                <w:color w:val="auto"/>
              </w:rPr>
              <w:t>RIB et extrait Kbis (à fournir en cas de sélection du projet)</w:t>
            </w:r>
          </w:p>
          <w:p w14:paraId="0B0D8205" w14:textId="286CAEA0" w:rsidR="009157ED" w:rsidRPr="0058177B" w:rsidRDefault="009157ED" w:rsidP="0089187B">
            <w:pPr>
              <w:pStyle w:val="Paragraphedeliste"/>
              <w:numPr>
                <w:ilvl w:val="1"/>
                <w:numId w:val="6"/>
              </w:numPr>
              <w:spacing w:after="0"/>
              <w:jc w:val="both"/>
              <w:rPr>
                <w:rFonts w:ascii="Marianne" w:hAnsi="Marianne"/>
                <w:bCs/>
                <w:iCs/>
              </w:rPr>
            </w:pPr>
            <w:r w:rsidRPr="004D3ED5">
              <w:rPr>
                <w:rFonts w:ascii="Marianne" w:hAnsi="Marianne"/>
                <w:bCs/>
                <w:iCs/>
                <w:color w:val="auto"/>
              </w:rPr>
              <w:t xml:space="preserve">Devis </w:t>
            </w:r>
            <w:r w:rsidR="000504F4">
              <w:rPr>
                <w:rFonts w:ascii="Marianne" w:hAnsi="Marianne"/>
                <w:bCs/>
                <w:iCs/>
                <w:color w:val="auto"/>
              </w:rPr>
              <w:t xml:space="preserve">(non signés ni acceptés) </w:t>
            </w:r>
            <w:r>
              <w:rPr>
                <w:rFonts w:ascii="Marianne" w:hAnsi="Marianne"/>
                <w:bCs/>
                <w:iCs/>
                <w:color w:val="auto"/>
              </w:rPr>
              <w:t xml:space="preserve">ou autres éléments </w:t>
            </w:r>
            <w:r w:rsidRPr="004D3ED5">
              <w:rPr>
                <w:rFonts w:ascii="Marianne" w:hAnsi="Marianne"/>
                <w:bCs/>
                <w:iCs/>
                <w:color w:val="auto"/>
              </w:rPr>
              <w:t>confirmant les</w:t>
            </w:r>
            <w:r>
              <w:rPr>
                <w:rFonts w:ascii="Marianne" w:hAnsi="Marianne"/>
                <w:bCs/>
                <w:iCs/>
                <w:color w:val="auto"/>
              </w:rPr>
              <w:t xml:space="preserve"> principales</w:t>
            </w:r>
            <w:r w:rsidRPr="004D3ED5">
              <w:rPr>
                <w:rFonts w:ascii="Marianne" w:hAnsi="Marianne"/>
                <w:bCs/>
                <w:iCs/>
                <w:color w:val="auto"/>
              </w:rPr>
              <w:t xml:space="preserve"> dépenses prévisionnelles </w:t>
            </w:r>
            <w:r>
              <w:rPr>
                <w:rFonts w:ascii="Marianne" w:hAnsi="Marianne"/>
                <w:bCs/>
                <w:iCs/>
                <w:color w:val="auto"/>
              </w:rPr>
              <w:t>présentées dans</w:t>
            </w:r>
            <w:r w:rsidRPr="004D3ED5">
              <w:rPr>
                <w:rFonts w:ascii="Marianne" w:hAnsi="Marianne"/>
                <w:bCs/>
                <w:iCs/>
                <w:color w:val="auto"/>
              </w:rPr>
              <w:t xml:space="preserve"> </w:t>
            </w:r>
            <w:r w:rsidR="004678CC">
              <w:rPr>
                <w:rFonts w:ascii="Marianne" w:hAnsi="Marianne"/>
                <w:bCs/>
                <w:iCs/>
                <w:color w:val="auto"/>
              </w:rPr>
              <w:t>le document Excel Volet Financier</w:t>
            </w:r>
            <w:r>
              <w:rPr>
                <w:rFonts w:ascii="Marianne" w:hAnsi="Marianne"/>
                <w:bCs/>
                <w:iCs/>
                <w:color w:val="auto"/>
              </w:rPr>
              <w:t>.</w:t>
            </w:r>
          </w:p>
          <w:p w14:paraId="772D0C55" w14:textId="4EFE9812" w:rsidR="0058177B" w:rsidRPr="00F61029" w:rsidRDefault="0058177B" w:rsidP="0089187B">
            <w:pPr>
              <w:pStyle w:val="Paragraphedeliste"/>
              <w:numPr>
                <w:ilvl w:val="1"/>
                <w:numId w:val="6"/>
              </w:numPr>
              <w:spacing w:after="0"/>
              <w:jc w:val="both"/>
              <w:rPr>
                <w:rFonts w:ascii="Marianne" w:hAnsi="Marianne"/>
                <w:bCs/>
                <w:iCs/>
              </w:rPr>
            </w:pPr>
            <w:r>
              <w:rPr>
                <w:rFonts w:ascii="Marianne" w:hAnsi="Marianne"/>
                <w:bCs/>
                <w:iCs/>
              </w:rPr>
              <w:t xml:space="preserve">Autres justificatifs </w:t>
            </w:r>
            <w:r w:rsidR="00E403D5">
              <w:rPr>
                <w:rFonts w:ascii="Marianne" w:hAnsi="Marianne"/>
                <w:bCs/>
                <w:iCs/>
              </w:rPr>
              <w:t>pertinents (recommandé)</w:t>
            </w:r>
            <w:r w:rsidR="00E403D5">
              <w:rPr>
                <w:rFonts w:cs="Calibri"/>
                <w:bCs/>
                <w:iCs/>
              </w:rPr>
              <w:t> </w:t>
            </w:r>
            <w:r w:rsidR="00E403D5">
              <w:rPr>
                <w:rFonts w:ascii="Marianne" w:hAnsi="Marianne"/>
                <w:bCs/>
                <w:iCs/>
              </w:rPr>
              <w:t>: rapports d’études antérieures, cahier des charges</w:t>
            </w:r>
            <w:r w:rsidR="0028237A">
              <w:rPr>
                <w:rFonts w:ascii="Marianne" w:hAnsi="Marianne"/>
                <w:bCs/>
                <w:iCs/>
              </w:rPr>
              <w:t>, etc.</w:t>
            </w:r>
          </w:p>
          <w:p w14:paraId="2041B3AA" w14:textId="0CF02DD1" w:rsidR="009157ED" w:rsidRDefault="009157ED" w:rsidP="0089187B">
            <w:pPr>
              <w:pStyle w:val="Paragraphedeliste"/>
              <w:numPr>
                <w:ilvl w:val="0"/>
                <w:numId w:val="9"/>
              </w:numPr>
              <w:spacing w:after="0"/>
              <w:jc w:val="both"/>
              <w:rPr>
                <w:rFonts w:ascii="Marianne" w:hAnsi="Marianne"/>
                <w:bCs/>
                <w:iCs/>
                <w:color w:val="auto"/>
              </w:rPr>
            </w:pPr>
            <w:r w:rsidRPr="004D3ED5">
              <w:rPr>
                <w:rFonts w:ascii="Marianne" w:hAnsi="Marianne"/>
                <w:bCs/>
                <w:iCs/>
                <w:color w:val="auto"/>
              </w:rPr>
              <w:t>Si des notes internes</w:t>
            </w:r>
            <w:r>
              <w:rPr>
                <w:rFonts w:ascii="Marianne" w:hAnsi="Marianne"/>
                <w:bCs/>
                <w:iCs/>
                <w:color w:val="auto"/>
              </w:rPr>
              <w:t>, pré-études ou diagnostics</w:t>
            </w:r>
            <w:r w:rsidRPr="004D3ED5">
              <w:rPr>
                <w:rFonts w:ascii="Marianne" w:hAnsi="Marianne"/>
                <w:bCs/>
                <w:iCs/>
                <w:color w:val="auto"/>
              </w:rPr>
              <w:t xml:space="preserve"> ont précédé </w:t>
            </w:r>
            <w:r>
              <w:rPr>
                <w:rFonts w:ascii="Marianne" w:hAnsi="Marianne"/>
                <w:bCs/>
                <w:iCs/>
                <w:color w:val="auto"/>
              </w:rPr>
              <w:t xml:space="preserve">l’étude </w:t>
            </w:r>
            <w:r w:rsidR="004678CC">
              <w:rPr>
                <w:rFonts w:ascii="Marianne" w:hAnsi="Marianne"/>
                <w:bCs/>
                <w:iCs/>
                <w:color w:val="auto"/>
              </w:rPr>
              <w:t>de faisabilité</w:t>
            </w:r>
            <w:r w:rsidR="008D510F">
              <w:rPr>
                <w:rFonts w:ascii="Marianne" w:hAnsi="Marianne"/>
                <w:bCs/>
                <w:iCs/>
                <w:color w:val="auto"/>
              </w:rPr>
              <w:t xml:space="preserve"> et </w:t>
            </w:r>
            <w:r>
              <w:rPr>
                <w:rFonts w:ascii="Marianne" w:hAnsi="Marianne"/>
                <w:bCs/>
                <w:iCs/>
                <w:color w:val="auto"/>
              </w:rPr>
              <w:t xml:space="preserve">les </w:t>
            </w:r>
            <w:r w:rsidR="00DE084F">
              <w:rPr>
                <w:rFonts w:ascii="Marianne" w:hAnsi="Marianne"/>
                <w:bCs/>
                <w:iCs/>
                <w:color w:val="auto"/>
              </w:rPr>
              <w:t>test</w:t>
            </w:r>
            <w:r>
              <w:rPr>
                <w:rFonts w:ascii="Marianne" w:hAnsi="Marianne"/>
                <w:bCs/>
                <w:iCs/>
                <w:color w:val="auto"/>
              </w:rPr>
              <w:t>s faisant l’objet de cette demande,</w:t>
            </w:r>
            <w:r w:rsidRPr="004D3ED5">
              <w:rPr>
                <w:rFonts w:ascii="Marianne" w:hAnsi="Marianne"/>
                <w:bCs/>
                <w:iCs/>
                <w:color w:val="auto"/>
              </w:rPr>
              <w:t xml:space="preserve"> joindre les </w:t>
            </w:r>
            <w:r>
              <w:rPr>
                <w:rFonts w:ascii="Marianne" w:hAnsi="Marianne"/>
                <w:bCs/>
                <w:iCs/>
                <w:color w:val="auto"/>
              </w:rPr>
              <w:t>document</w:t>
            </w:r>
            <w:r w:rsidRPr="004D3ED5">
              <w:rPr>
                <w:rFonts w:ascii="Marianne" w:hAnsi="Marianne"/>
                <w:bCs/>
                <w:iCs/>
                <w:color w:val="auto"/>
              </w:rPr>
              <w:t>s correspondants.</w:t>
            </w:r>
          </w:p>
          <w:p w14:paraId="13963CEE" w14:textId="0D7FBF82" w:rsidR="009157ED" w:rsidRDefault="009157ED" w:rsidP="0089187B">
            <w:pPr>
              <w:pStyle w:val="Paragraphedeliste"/>
              <w:numPr>
                <w:ilvl w:val="0"/>
                <w:numId w:val="9"/>
              </w:numPr>
              <w:spacing w:after="0"/>
              <w:jc w:val="both"/>
              <w:rPr>
                <w:rFonts w:ascii="Marianne" w:hAnsi="Marianne"/>
                <w:bCs/>
                <w:iCs/>
                <w:color w:val="auto"/>
              </w:rPr>
            </w:pPr>
            <w:r>
              <w:rPr>
                <w:rFonts w:ascii="Marianne" w:hAnsi="Marianne"/>
                <w:bCs/>
                <w:iCs/>
                <w:color w:val="auto"/>
              </w:rPr>
              <w:t xml:space="preserve">Si un cahier des charges du diagnostic, de l’étude ou des </w:t>
            </w:r>
            <w:r w:rsidR="00DE084F">
              <w:rPr>
                <w:rFonts w:ascii="Marianne" w:hAnsi="Marianne"/>
                <w:bCs/>
                <w:iCs/>
                <w:color w:val="auto"/>
              </w:rPr>
              <w:t>tests</w:t>
            </w:r>
            <w:r>
              <w:rPr>
                <w:rFonts w:ascii="Marianne" w:hAnsi="Marianne"/>
                <w:bCs/>
                <w:iCs/>
                <w:color w:val="auto"/>
              </w:rPr>
              <w:t xml:space="preserve"> existe, le joindre au dossier.</w:t>
            </w:r>
          </w:p>
          <w:p w14:paraId="05AC2479" w14:textId="77777777" w:rsidR="009157ED" w:rsidRDefault="009157ED" w:rsidP="006146A2">
            <w:pPr>
              <w:spacing w:after="0"/>
              <w:jc w:val="both"/>
              <w:rPr>
                <w:rFonts w:ascii="Marianne" w:hAnsi="Marianne"/>
                <w:bCs/>
                <w:iCs/>
                <w:color w:val="auto"/>
              </w:rPr>
            </w:pPr>
          </w:p>
          <w:p w14:paraId="37FFD74D" w14:textId="42E62426" w:rsidR="009157ED" w:rsidRPr="00C718F5" w:rsidRDefault="009157ED" w:rsidP="006146A2">
            <w:pPr>
              <w:spacing w:after="0"/>
              <w:jc w:val="both"/>
              <w:rPr>
                <w:rFonts w:ascii="Marianne" w:hAnsi="Marianne"/>
                <w:bCs/>
                <w:i/>
                <w:color w:val="auto"/>
              </w:rPr>
            </w:pPr>
            <w:r w:rsidRPr="00C718F5">
              <w:rPr>
                <w:rFonts w:ascii="Marianne" w:hAnsi="Marianne"/>
                <w:bCs/>
                <w:i/>
                <w:color w:val="auto"/>
              </w:rPr>
              <w:t xml:space="preserve">Veuillez renommer le document Word de Volet </w:t>
            </w:r>
            <w:r w:rsidR="008D510F">
              <w:rPr>
                <w:rFonts w:ascii="Marianne" w:hAnsi="Marianne"/>
                <w:bCs/>
                <w:i/>
                <w:color w:val="auto"/>
              </w:rPr>
              <w:t>T</w:t>
            </w:r>
            <w:r w:rsidRPr="00C718F5">
              <w:rPr>
                <w:rFonts w:ascii="Marianne" w:hAnsi="Marianne"/>
                <w:bCs/>
                <w:i/>
                <w:color w:val="auto"/>
              </w:rPr>
              <w:t>echnique et le document Excel de Volet Financier avec le bon nom correspondant à votre projet à la place de «</w:t>
            </w:r>
            <w:r w:rsidRPr="00C718F5">
              <w:rPr>
                <w:rFonts w:cs="Calibri"/>
                <w:bCs/>
                <w:i/>
                <w:color w:val="auto"/>
              </w:rPr>
              <w:t> </w:t>
            </w:r>
            <w:r w:rsidRPr="00C718F5">
              <w:rPr>
                <w:rFonts w:ascii="Marianne" w:hAnsi="Marianne"/>
                <w:bCs/>
                <w:i/>
                <w:color w:val="auto"/>
              </w:rPr>
              <w:t>NomProjet</w:t>
            </w:r>
            <w:r w:rsidRPr="00C718F5">
              <w:rPr>
                <w:rFonts w:cs="Calibri"/>
                <w:bCs/>
                <w:i/>
                <w:color w:val="auto"/>
              </w:rPr>
              <w:t> </w:t>
            </w:r>
            <w:r w:rsidRPr="00C718F5">
              <w:rPr>
                <w:rFonts w:ascii="Marianne" w:hAnsi="Marianne"/>
                <w:bCs/>
                <w:i/>
                <w:color w:val="auto"/>
              </w:rPr>
              <w:t>».</w:t>
            </w:r>
          </w:p>
        </w:tc>
      </w:tr>
      <w:bookmarkEnd w:id="0"/>
      <w:bookmarkEnd w:id="1"/>
      <w:bookmarkEnd w:id="2"/>
      <w:bookmarkEnd w:id="3"/>
      <w:bookmarkEnd w:id="4"/>
      <w:bookmarkEnd w:id="5"/>
      <w:bookmarkEnd w:id="6"/>
      <w:bookmarkEnd w:id="7"/>
      <w:bookmarkEnd w:id="8"/>
      <w:bookmarkEnd w:id="9"/>
      <w:bookmarkEnd w:id="10"/>
    </w:tbl>
    <w:p w14:paraId="085F412D" w14:textId="48B53FF0" w:rsidR="009157ED" w:rsidRDefault="009157ED" w:rsidP="00897728">
      <w:pPr>
        <w:spacing w:before="480" w:after="240" w:line="259" w:lineRule="auto"/>
        <w:jc w:val="both"/>
        <w:rPr>
          <w:rFonts w:ascii="Marianne" w:hAnsi="Marianne"/>
        </w:rPr>
      </w:pPr>
    </w:p>
    <w:p w14:paraId="3A7E72AB" w14:textId="77777777" w:rsidR="009157ED" w:rsidRDefault="009157ED" w:rsidP="00897728">
      <w:pPr>
        <w:spacing w:before="480" w:after="240" w:line="259" w:lineRule="auto"/>
        <w:jc w:val="both"/>
        <w:rPr>
          <w:rFonts w:ascii="Marianne" w:hAnsi="Marianne"/>
        </w:rPr>
      </w:pPr>
    </w:p>
    <w:p w14:paraId="019EFC8C" w14:textId="77777777" w:rsidR="009157ED" w:rsidRDefault="009157ED" w:rsidP="00897728">
      <w:pPr>
        <w:spacing w:before="480" w:after="240" w:line="259" w:lineRule="auto"/>
        <w:jc w:val="both"/>
        <w:rPr>
          <w:rFonts w:ascii="Marianne" w:hAnsi="Marianne"/>
        </w:rPr>
      </w:pPr>
    </w:p>
    <w:p w14:paraId="1E325C21" w14:textId="77777777" w:rsidR="009157ED" w:rsidRDefault="009157ED" w:rsidP="00897728">
      <w:pPr>
        <w:spacing w:before="480" w:after="240" w:line="259" w:lineRule="auto"/>
        <w:jc w:val="both"/>
        <w:rPr>
          <w:rFonts w:ascii="Marianne" w:hAnsi="Marianne"/>
        </w:rPr>
      </w:pPr>
    </w:p>
    <w:p w14:paraId="2BAD898A" w14:textId="6A237BB3" w:rsidR="0026718A" w:rsidRPr="00044ECF" w:rsidRDefault="0026718A" w:rsidP="0026718A">
      <w:pPr>
        <w:keepNext/>
        <w:keepLines/>
        <w:pBdr>
          <w:bottom w:val="single" w:sz="8" w:space="1" w:color="auto"/>
        </w:pBdr>
        <w:spacing w:before="360" w:line="259" w:lineRule="auto"/>
        <w:ind w:left="432" w:hanging="432"/>
        <w:outlineLvl w:val="0"/>
        <w:rPr>
          <w:rFonts w:ascii="Marianne" w:eastAsia="Calibri" w:hAnsi="Marianne"/>
          <w:kern w:val="0"/>
          <w:sz w:val="32"/>
          <w:szCs w:val="32"/>
          <w:lang w:eastAsia="en-US"/>
          <w14:ligatures w14:val="none"/>
          <w14:cntxtAlts w14:val="0"/>
        </w:rPr>
      </w:pPr>
      <w:bookmarkStart w:id="11" w:name="_Toc153291839"/>
      <w:r w:rsidRPr="00044ECF">
        <w:rPr>
          <w:rFonts w:ascii="Marianne" w:eastAsia="Calibri" w:hAnsi="Marianne"/>
          <w:kern w:val="0"/>
          <w:sz w:val="32"/>
          <w:szCs w:val="32"/>
          <w:lang w:eastAsia="en-US"/>
          <w14:ligatures w14:val="none"/>
          <w14:cntxtAlts w14:val="0"/>
        </w:rPr>
        <w:lastRenderedPageBreak/>
        <w:t xml:space="preserve">FICHE SYNTHESE DU PROJET – AXE </w:t>
      </w:r>
      <w:r w:rsidR="000E3EA1">
        <w:rPr>
          <w:rFonts w:ascii="Marianne" w:eastAsia="Calibri" w:hAnsi="Marianne"/>
          <w:kern w:val="0"/>
          <w:sz w:val="32"/>
          <w:szCs w:val="32"/>
          <w:lang w:eastAsia="en-US"/>
          <w14:ligatures w14:val="none"/>
          <w14:cntxtAlts w14:val="0"/>
        </w:rPr>
        <w:t>2</w:t>
      </w:r>
      <w:r w:rsidRPr="00044ECF">
        <w:rPr>
          <w:rFonts w:ascii="Marianne" w:eastAsia="Calibri" w:hAnsi="Marianne"/>
          <w:kern w:val="0"/>
          <w:sz w:val="32"/>
          <w:szCs w:val="32"/>
          <w:lang w:eastAsia="en-US"/>
          <w14:ligatures w14:val="none"/>
          <w14:cntxtAlts w14:val="0"/>
        </w:rPr>
        <w:t xml:space="preserve"> </w:t>
      </w:r>
      <w:r w:rsidRPr="00044ECF">
        <w:rPr>
          <w:rFonts w:ascii="Marianne" w:eastAsia="Calibri" w:hAnsi="Marianne"/>
          <w:color w:val="E1000F"/>
          <w:kern w:val="0"/>
          <w:sz w:val="32"/>
          <w:szCs w:val="32"/>
          <w:lang w:eastAsia="en-US"/>
          <w14:ligatures w14:val="none"/>
          <w14:cntxtAlts w14:val="0"/>
        </w:rPr>
        <w:t>(obligatoire)</w:t>
      </w:r>
      <w:bookmarkEnd w:id="11"/>
    </w:p>
    <w:tbl>
      <w:tblPr>
        <w:tblStyle w:val="Grilledutableau2"/>
        <w:tblpPr w:leftFromText="142" w:rightFromText="142" w:bottomFromText="1134" w:vertAnchor="text" w:tblpXSpec="center" w:tblpY="1"/>
        <w:tblOverlap w:val="never"/>
        <w:tblW w:w="10060" w:type="dxa"/>
        <w:tblLook w:val="04A0" w:firstRow="1" w:lastRow="0" w:firstColumn="1" w:lastColumn="0" w:noHBand="0" w:noVBand="1"/>
      </w:tblPr>
      <w:tblGrid>
        <w:gridCol w:w="846"/>
        <w:gridCol w:w="643"/>
        <w:gridCol w:w="1328"/>
        <w:gridCol w:w="1714"/>
        <w:gridCol w:w="5529"/>
      </w:tblGrid>
      <w:tr w:rsidR="00607118" w:rsidRPr="0026718A" w14:paraId="319103A0" w14:textId="77777777" w:rsidTr="00607118">
        <w:tc>
          <w:tcPr>
            <w:tcW w:w="4531" w:type="dxa"/>
            <w:gridSpan w:val="4"/>
            <w:tcBorders>
              <w:top w:val="single" w:sz="4" w:space="0" w:color="auto"/>
              <w:bottom w:val="single" w:sz="4" w:space="0" w:color="auto"/>
              <w:right w:val="single" w:sz="4" w:space="0" w:color="auto"/>
            </w:tcBorders>
          </w:tcPr>
          <w:p w14:paraId="3B822D94" w14:textId="77777777" w:rsidR="00607118" w:rsidRPr="00697710" w:rsidRDefault="00607118" w:rsidP="00607118">
            <w:pPr>
              <w:spacing w:after="0" w:line="276" w:lineRule="auto"/>
              <w:rPr>
                <w:rFonts w:ascii="Marianne Light" w:eastAsia="Calibri" w:hAnsi="Marianne Light" w:cs="Arial"/>
                <w:b/>
                <w:bCs/>
                <w:color w:val="000091"/>
                <w:lang w:eastAsia="en-US"/>
              </w:rPr>
            </w:pPr>
            <w:r w:rsidRPr="00697710">
              <w:rPr>
                <w:rFonts w:ascii="Marianne Light" w:eastAsia="Calibri" w:hAnsi="Marianne Light" w:cs="Arial"/>
                <w:b/>
                <w:bCs/>
                <w:color w:val="000091"/>
                <w:lang w:eastAsia="en-US"/>
              </w:rPr>
              <w:t>Nom du projet</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p>
          <w:p w14:paraId="0C1B6B53" w14:textId="77777777" w:rsidR="00607118" w:rsidRPr="0026718A" w:rsidRDefault="00607118" w:rsidP="00607118">
            <w:pPr>
              <w:spacing w:after="0" w:line="276" w:lineRule="auto"/>
              <w:jc w:val="center"/>
              <w:rPr>
                <w:rFonts w:ascii="Marianne Light" w:eastAsia="Calibri" w:hAnsi="Marianne Light" w:cs="Arial"/>
                <w:lang w:eastAsia="en-US"/>
              </w:rPr>
            </w:pPr>
          </w:p>
        </w:tc>
        <w:tc>
          <w:tcPr>
            <w:tcW w:w="5529" w:type="dxa"/>
            <w:tcBorders>
              <w:top w:val="single" w:sz="4" w:space="0" w:color="auto"/>
              <w:left w:val="single" w:sz="4" w:space="0" w:color="auto"/>
              <w:bottom w:val="single" w:sz="4" w:space="0" w:color="auto"/>
              <w:right w:val="single" w:sz="4" w:space="0" w:color="auto"/>
            </w:tcBorders>
          </w:tcPr>
          <w:p w14:paraId="048ED447" w14:textId="77EA6F3C" w:rsidR="00607118" w:rsidRPr="00697710" w:rsidRDefault="00607118" w:rsidP="00607118">
            <w:pPr>
              <w:spacing w:line="276" w:lineRule="auto"/>
              <w:rPr>
                <w:rFonts w:ascii="Marianne Light" w:eastAsia="Calibri" w:hAnsi="Marianne Light" w:cs="Arial"/>
                <w:color w:val="000091"/>
                <w:u w:val="single"/>
                <w:lang w:eastAsia="en-US"/>
              </w:rPr>
            </w:pPr>
            <w:r w:rsidRPr="00697710">
              <w:rPr>
                <w:rFonts w:ascii="Marianne Light" w:eastAsia="Calibri" w:hAnsi="Marianne Light" w:cs="Arial"/>
                <w:b/>
                <w:bCs/>
                <w:color w:val="000091"/>
                <w:lang w:eastAsia="en-US"/>
              </w:rPr>
              <w:t>Dates</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r w:rsidRPr="00697710">
              <w:rPr>
                <w:rFonts w:ascii="Marianne Light" w:eastAsia="Calibri" w:hAnsi="Marianne Light" w:cs="Arial"/>
                <w:color w:val="000091"/>
                <w:u w:val="single"/>
                <w:lang w:eastAsia="en-US"/>
              </w:rPr>
              <w:t xml:space="preserve"> </w:t>
            </w:r>
          </w:p>
          <w:p w14:paraId="378CF301" w14:textId="7937F396" w:rsidR="00972FF1" w:rsidRDefault="00607118" w:rsidP="00607118">
            <w:pPr>
              <w:spacing w:after="200" w:line="276" w:lineRule="auto"/>
              <w:rPr>
                <w:rFonts w:ascii="Marianne Light" w:eastAsia="Calibri" w:hAnsi="Marianne Light" w:cs="Arial"/>
                <w:color w:val="auto"/>
                <w:lang w:eastAsia="en-US"/>
              </w:rPr>
            </w:pPr>
            <w:r w:rsidRPr="0026718A">
              <w:rPr>
                <w:rFonts w:ascii="Marianne Light" w:eastAsia="Calibri" w:hAnsi="Marianne Light" w:cs="Arial"/>
                <w:color w:val="auto"/>
                <w:u w:val="single"/>
                <w:lang w:eastAsia="en-US"/>
              </w:rPr>
              <w:t>Dé</w:t>
            </w:r>
            <w:r w:rsidR="00981D77">
              <w:rPr>
                <w:rFonts w:ascii="Marianne Light" w:eastAsia="Calibri" w:hAnsi="Marianne Light" w:cs="Arial"/>
                <w:color w:val="auto"/>
                <w:u w:val="single"/>
                <w:lang w:eastAsia="en-US"/>
              </w:rPr>
              <w:t>but</w:t>
            </w:r>
            <w:r w:rsidRPr="0026718A">
              <w:rPr>
                <w:rFonts w:eastAsia="Calibri" w:cs="Calibri"/>
                <w:color w:val="auto"/>
                <w:u w:val="single"/>
                <w:lang w:eastAsia="en-US"/>
              </w:rPr>
              <w:t> </w:t>
            </w:r>
            <w:r w:rsidRPr="0026718A">
              <w:rPr>
                <w:rFonts w:ascii="Marianne Light" w:eastAsia="Calibri" w:hAnsi="Marianne Light" w:cs="Arial"/>
                <w:color w:val="auto"/>
                <w:u w:val="single"/>
                <w:lang w:eastAsia="en-US"/>
              </w:rPr>
              <w:t>:</w:t>
            </w:r>
            <w:r w:rsidRPr="0026718A">
              <w:rPr>
                <w:rFonts w:ascii="Marianne Light" w:eastAsia="Calibri" w:hAnsi="Marianne Light" w:cs="Arial"/>
                <w:color w:val="auto"/>
                <w:lang w:eastAsia="en-US"/>
              </w:rPr>
              <w:t xml:space="preserve"> MM/202X    </w:t>
            </w:r>
          </w:p>
          <w:p w14:paraId="419FFBF0" w14:textId="3B9ADC28" w:rsidR="00607118" w:rsidRPr="0026718A" w:rsidRDefault="003245BE" w:rsidP="00607118">
            <w:pPr>
              <w:spacing w:after="200" w:line="276" w:lineRule="auto"/>
              <w:rPr>
                <w:rFonts w:ascii="Marianne Light" w:eastAsia="Calibri" w:hAnsi="Marianne Light" w:cs="Arial"/>
                <w:b/>
                <w:bCs/>
                <w:u w:val="single"/>
                <w:lang w:eastAsia="en-US"/>
              </w:rPr>
            </w:pPr>
            <w:r w:rsidRPr="003245BE">
              <w:rPr>
                <w:rFonts w:ascii="Marianne Light" w:eastAsia="Calibri" w:hAnsi="Marianne Light" w:cs="Arial"/>
                <w:color w:val="auto"/>
                <w:u w:val="single"/>
                <w:lang w:eastAsia="en-US"/>
              </w:rPr>
              <w:t>Fin</w:t>
            </w:r>
            <w:r w:rsidRPr="003245BE">
              <w:rPr>
                <w:rFonts w:eastAsia="Calibri" w:cs="Calibri"/>
                <w:color w:val="auto"/>
                <w:u w:val="single"/>
                <w:lang w:eastAsia="en-US"/>
              </w:rPr>
              <w:t> </w:t>
            </w:r>
            <w:r w:rsidRPr="003245BE">
              <w:rPr>
                <w:rFonts w:ascii="Marianne Light" w:eastAsia="Calibri" w:hAnsi="Marianne Light" w:cs="Arial"/>
                <w:color w:val="auto"/>
                <w:u w:val="single"/>
                <w:lang w:eastAsia="en-US"/>
              </w:rPr>
              <w:t>:</w:t>
            </w:r>
            <w:r>
              <w:rPr>
                <w:rFonts w:ascii="Marianne Light" w:eastAsia="Calibri" w:hAnsi="Marianne Light" w:cs="Arial"/>
                <w:color w:val="auto"/>
                <w:lang w:eastAsia="en-US"/>
              </w:rPr>
              <w:t xml:space="preserve"> </w:t>
            </w:r>
            <w:r w:rsidRPr="0026718A">
              <w:rPr>
                <w:rFonts w:ascii="Marianne Light" w:eastAsia="Calibri" w:hAnsi="Marianne Light" w:cs="Arial"/>
                <w:color w:val="auto"/>
                <w:lang w:eastAsia="en-US"/>
              </w:rPr>
              <w:t xml:space="preserve"> MM/202X    </w:t>
            </w:r>
            <w:r w:rsidR="00607118" w:rsidRPr="0026718A">
              <w:rPr>
                <w:rFonts w:ascii="Marianne Light" w:eastAsia="Calibri" w:hAnsi="Marianne Light" w:cs="Arial"/>
                <w:color w:val="auto"/>
                <w:lang w:eastAsia="en-US"/>
              </w:rPr>
              <w:t xml:space="preserve">        </w:t>
            </w:r>
          </w:p>
        </w:tc>
      </w:tr>
      <w:tr w:rsidR="00607118" w:rsidRPr="0026718A" w14:paraId="1B8CAAFF" w14:textId="77777777" w:rsidTr="0038084B">
        <w:trPr>
          <w:trHeight w:val="398"/>
        </w:trPr>
        <w:tc>
          <w:tcPr>
            <w:tcW w:w="4531" w:type="dxa"/>
            <w:gridSpan w:val="4"/>
            <w:tcBorders>
              <w:bottom w:val="nil"/>
            </w:tcBorders>
          </w:tcPr>
          <w:p w14:paraId="2344D802" w14:textId="26467012" w:rsidR="00607118" w:rsidRPr="0026718A" w:rsidRDefault="00D765E6" w:rsidP="00607118">
            <w:pPr>
              <w:spacing w:after="0" w:line="276" w:lineRule="auto"/>
              <w:rPr>
                <w:rFonts w:ascii="Marianne Light" w:eastAsia="Calibri" w:hAnsi="Marianne Light" w:cs="Arial"/>
                <w:b/>
                <w:bCs/>
                <w:color w:val="0033CC"/>
                <w:lang w:eastAsia="en-US"/>
              </w:rPr>
            </w:pPr>
            <w:sdt>
              <w:sdtPr>
                <w:rPr>
                  <w:rFonts w:ascii="Marianne" w:hAnsi="Marianne"/>
                </w:rPr>
                <w:id w:val="-83537023"/>
                <w14:checkbox>
                  <w14:checked w14:val="0"/>
                  <w14:checkedState w14:val="2612" w14:font="MS Gothic"/>
                  <w14:uncheckedState w14:val="2610" w14:font="MS Gothic"/>
                </w14:checkbox>
              </w:sdtPr>
              <w:sdtEndPr/>
              <w:sdtContent>
                <w:r w:rsidR="00607118" w:rsidRPr="0026718A">
                  <w:rPr>
                    <w:rFonts w:ascii="Marianne" w:eastAsia="MS Gothic" w:hAnsi="Marianne" w:hint="eastAsia"/>
                  </w:rPr>
                  <w:t>☐</w:t>
                </w:r>
              </w:sdtContent>
            </w:sdt>
            <w:r w:rsidR="00607118" w:rsidRPr="0026718A">
              <w:rPr>
                <w:rFonts w:ascii="Marianne" w:hAnsi="Marianne"/>
              </w:rPr>
              <w:t xml:space="preserve"> Multi-partenaire</w:t>
            </w:r>
          </w:p>
          <w:p w14:paraId="231F9820" w14:textId="77777777" w:rsidR="00607118" w:rsidRPr="0026718A" w:rsidRDefault="00607118" w:rsidP="00607118">
            <w:pPr>
              <w:spacing w:after="0" w:line="276" w:lineRule="auto"/>
              <w:rPr>
                <w:rFonts w:ascii="Marianne Light" w:eastAsia="Calibri" w:hAnsi="Marianne Light" w:cs="Arial"/>
                <w:color w:val="0070C0"/>
                <w:lang w:eastAsia="en-US"/>
              </w:rPr>
            </w:pPr>
            <w:r w:rsidRPr="00697710">
              <w:rPr>
                <w:rFonts w:ascii="Marianne Light" w:eastAsia="Calibri" w:hAnsi="Marianne Light" w:cs="Arial"/>
                <w:b/>
                <w:bCs/>
                <w:color w:val="000091"/>
                <w:lang w:eastAsia="en-US"/>
              </w:rPr>
              <w:t>Entreprise pilote</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p>
        </w:tc>
        <w:tc>
          <w:tcPr>
            <w:tcW w:w="5529" w:type="dxa"/>
            <w:vMerge w:val="restart"/>
            <w:tcBorders>
              <w:top w:val="single" w:sz="4" w:space="0" w:color="auto"/>
            </w:tcBorders>
          </w:tcPr>
          <w:p w14:paraId="3CACF8D9" w14:textId="77777777" w:rsidR="0021150E" w:rsidRPr="00697710" w:rsidRDefault="0021150E" w:rsidP="0021150E">
            <w:pPr>
              <w:spacing w:after="0" w:line="276" w:lineRule="auto"/>
              <w:rPr>
                <w:rFonts w:ascii="Marianne Light" w:eastAsia="Calibri" w:hAnsi="Marianne Light" w:cs="Arial"/>
                <w:b/>
                <w:bCs/>
                <w:color w:val="000091"/>
                <w:lang w:eastAsia="en-US"/>
              </w:rPr>
            </w:pPr>
            <w:r w:rsidRPr="00697710">
              <w:rPr>
                <w:rFonts w:ascii="Marianne Light" w:eastAsia="Calibri" w:hAnsi="Marianne Light" w:cs="Arial"/>
                <w:b/>
                <w:bCs/>
                <w:color w:val="000091"/>
                <w:lang w:eastAsia="en-US"/>
              </w:rPr>
              <w:t>Matériau du contenant</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p>
          <w:p w14:paraId="52D38368" w14:textId="77777777" w:rsidR="0021150E" w:rsidRPr="0026718A" w:rsidRDefault="0021150E" w:rsidP="0021150E">
            <w:pPr>
              <w:spacing w:after="200" w:line="276" w:lineRule="auto"/>
              <w:rPr>
                <w:rFonts w:ascii="Marianne Light" w:eastAsia="Calibri" w:hAnsi="Marianne Light" w:cs="Arial"/>
                <w:lang w:eastAsia="en-US"/>
              </w:rPr>
            </w:pPr>
            <w:sdt>
              <w:sdtPr>
                <w:rPr>
                  <w:rFonts w:ascii="Marianne Light" w:eastAsia="Calibri" w:hAnsi="Marianne Light" w:cs="Arial"/>
                  <w:b/>
                  <w:bCs/>
                  <w:lang w:eastAsia="en-US"/>
                </w:rPr>
                <w:id w:val="182793320"/>
                <w:placeholder>
                  <w:docPart w:val="9BF7B727F9CC49C58388EF8D111FF23B"/>
                </w:placeholder>
                <w:showingPlcHdr/>
                <w:dropDownList>
                  <w:listItem w:value="Choisissez un élément."/>
                  <w:listItem w:displayText="Contenant inox" w:value="Contenant inox"/>
                  <w:listItem w:displayText="Contenant verre" w:value="Contenant verre"/>
                  <w:listItem w:displayText="Contenant autre matériau" w:value="Contenant autre matériau"/>
                </w:dropDownList>
              </w:sdtPr>
              <w:sdtContent>
                <w:r w:rsidRPr="007D2AFC">
                  <w:rPr>
                    <w:rStyle w:val="Textedelespacerserv"/>
                    <w:rFonts w:eastAsiaTheme="minorHAnsi"/>
                  </w:rPr>
                  <w:t>Choisissez un élément.</w:t>
                </w:r>
              </w:sdtContent>
            </w:sdt>
          </w:p>
          <w:p w14:paraId="1765202C" w14:textId="77777777" w:rsidR="0021150E" w:rsidRPr="00697710" w:rsidRDefault="0021150E" w:rsidP="0021150E">
            <w:pPr>
              <w:spacing w:after="0" w:line="276" w:lineRule="auto"/>
              <w:rPr>
                <w:rFonts w:ascii="Marianne Light" w:eastAsia="Calibri" w:hAnsi="Marianne Light" w:cs="Arial"/>
                <w:b/>
                <w:bCs/>
                <w:i/>
                <w:iCs/>
                <w:color w:val="000091"/>
                <w:sz w:val="16"/>
                <w:szCs w:val="16"/>
                <w:lang w:eastAsia="en-US"/>
              </w:rPr>
            </w:pPr>
            <w:r w:rsidRPr="00697710">
              <w:rPr>
                <w:rFonts w:ascii="Marianne Light" w:eastAsia="Calibri" w:hAnsi="Marianne Light" w:cs="Arial"/>
                <w:b/>
                <w:bCs/>
                <w:i/>
                <w:iCs/>
                <w:color w:val="000091"/>
                <w:sz w:val="16"/>
                <w:szCs w:val="16"/>
                <w:lang w:eastAsia="en-US"/>
              </w:rPr>
              <w:t>Si autre, précisez</w:t>
            </w:r>
            <w:r w:rsidRPr="00697710">
              <w:rPr>
                <w:rFonts w:eastAsia="Calibri" w:cs="Calibri"/>
                <w:b/>
                <w:bCs/>
                <w:i/>
                <w:iCs/>
                <w:color w:val="000091"/>
                <w:sz w:val="16"/>
                <w:szCs w:val="16"/>
                <w:lang w:eastAsia="en-US"/>
              </w:rPr>
              <w:t> </w:t>
            </w:r>
            <w:r w:rsidRPr="00697710">
              <w:rPr>
                <w:rFonts w:ascii="Marianne Light" w:eastAsia="Calibri" w:hAnsi="Marianne Light" w:cs="Arial"/>
                <w:b/>
                <w:bCs/>
                <w:i/>
                <w:iCs/>
                <w:color w:val="000091"/>
                <w:sz w:val="16"/>
                <w:szCs w:val="16"/>
                <w:lang w:eastAsia="en-US"/>
              </w:rPr>
              <w:t xml:space="preserve">: …………           </w:t>
            </w:r>
          </w:p>
          <w:p w14:paraId="1D900756" w14:textId="77777777" w:rsidR="0021150E" w:rsidRDefault="0021150E" w:rsidP="0021150E">
            <w:pPr>
              <w:spacing w:line="276" w:lineRule="auto"/>
              <w:rPr>
                <w:rFonts w:ascii="Marianne Light" w:eastAsia="Calibri" w:hAnsi="Marianne Light" w:cs="Arial"/>
                <w:lang w:eastAsia="en-US"/>
              </w:rPr>
            </w:pPr>
          </w:p>
          <w:p w14:paraId="39762F6E" w14:textId="49A6D3C0" w:rsidR="0021150E" w:rsidRDefault="0021150E" w:rsidP="0021150E">
            <w:pPr>
              <w:spacing w:after="0" w:line="276" w:lineRule="auto"/>
              <w:rPr>
                <w:rFonts w:ascii="Marianne Light" w:eastAsia="Calibri" w:hAnsi="Marianne Light" w:cs="Arial"/>
                <w:b/>
                <w:bCs/>
                <w:color w:val="0033CC"/>
                <w:lang w:eastAsia="en-US"/>
              </w:rPr>
            </w:pPr>
            <w:r w:rsidRPr="00697710">
              <w:rPr>
                <w:rFonts w:ascii="Marianne Light" w:eastAsia="Calibri" w:hAnsi="Marianne Light" w:cs="Arial"/>
                <w:b/>
                <w:bCs/>
                <w:color w:val="000091"/>
                <w:lang w:eastAsia="en-US"/>
              </w:rPr>
              <w:t>Système de fermeture</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 xml:space="preserve">: </w:t>
            </w:r>
            <w:r w:rsidRPr="00BA5462">
              <w:rPr>
                <w:rFonts w:ascii="Marianne Light" w:eastAsia="Calibri" w:hAnsi="Marianne Light" w:cs="Arial"/>
                <w:i/>
                <w:iCs/>
                <w:color w:val="808080"/>
                <w:lang w:eastAsia="en-US"/>
              </w:rPr>
              <w:t xml:space="preserve">ex. couvercle en </w:t>
            </w:r>
            <w:r>
              <w:rPr>
                <w:rFonts w:ascii="Marianne Light" w:eastAsia="Calibri" w:hAnsi="Marianne Light" w:cs="Arial"/>
                <w:i/>
                <w:iCs/>
                <w:color w:val="808080"/>
                <w:lang w:eastAsia="en-US"/>
              </w:rPr>
              <w:t xml:space="preserve">………… </w:t>
            </w:r>
            <w:r w:rsidRPr="00BA5462">
              <w:rPr>
                <w:rFonts w:ascii="Marianne Light" w:eastAsia="Calibri" w:hAnsi="Marianne Light" w:cs="Arial"/>
                <w:i/>
                <w:iCs/>
                <w:color w:val="808080"/>
                <w:lang w:eastAsia="en-US"/>
              </w:rPr>
              <w:t>(préciser le matériau) avec joint, banderolage</w:t>
            </w:r>
            <w:r>
              <w:rPr>
                <w:rFonts w:ascii="Marianne Light" w:eastAsia="Calibri" w:hAnsi="Marianne Light" w:cs="Arial"/>
                <w:i/>
                <w:iCs/>
                <w:color w:val="808080"/>
                <w:lang w:eastAsia="en-US"/>
              </w:rPr>
              <w:t>, etc.</w:t>
            </w:r>
          </w:p>
          <w:p w14:paraId="59408720" w14:textId="2279FB5E" w:rsidR="00607118" w:rsidRPr="00CE5331" w:rsidRDefault="00607118" w:rsidP="00CE5331">
            <w:pPr>
              <w:spacing w:after="0" w:line="276" w:lineRule="auto"/>
              <w:rPr>
                <w:rFonts w:ascii="Marianne Light" w:eastAsia="Calibri" w:hAnsi="Marianne Light" w:cs="Arial"/>
                <w:b/>
                <w:bCs/>
                <w:i/>
                <w:iCs/>
                <w:color w:val="000091"/>
                <w:sz w:val="16"/>
                <w:szCs w:val="16"/>
                <w:lang w:eastAsia="en-US"/>
              </w:rPr>
            </w:pPr>
          </w:p>
        </w:tc>
      </w:tr>
      <w:tr w:rsidR="00607118" w:rsidRPr="0026718A" w14:paraId="464BA006" w14:textId="77777777" w:rsidTr="00607118">
        <w:trPr>
          <w:trHeight w:val="480"/>
        </w:trPr>
        <w:tc>
          <w:tcPr>
            <w:tcW w:w="846" w:type="dxa"/>
            <w:tcBorders>
              <w:top w:val="nil"/>
              <w:bottom w:val="nil"/>
              <w:right w:val="nil"/>
            </w:tcBorders>
          </w:tcPr>
          <w:p w14:paraId="7E88C057" w14:textId="77777777" w:rsidR="00607118" w:rsidRPr="0026718A" w:rsidRDefault="00607118" w:rsidP="00607118">
            <w:pPr>
              <w:spacing w:after="200" w:line="276" w:lineRule="auto"/>
              <w:jc w:val="center"/>
              <w:rPr>
                <w:rFonts w:ascii="Marianne Light" w:eastAsia="Calibri" w:hAnsi="Marianne Light" w:cs="Arial"/>
                <w:b/>
                <w:bCs/>
                <w:u w:val="single"/>
                <w:lang w:eastAsia="en-US"/>
              </w:rPr>
            </w:pPr>
            <w:r w:rsidRPr="0026718A">
              <w:rPr>
                <w:rFonts w:ascii="Marianne Light" w:eastAsia="Calibri" w:hAnsi="Marianne Light" w:cs="Arial"/>
                <w:color w:val="auto"/>
                <w:u w:val="single"/>
                <w:lang w:eastAsia="en-US"/>
              </w:rPr>
              <w:t>Nom</w:t>
            </w:r>
            <w:r w:rsidRPr="0026718A">
              <w:rPr>
                <w:rFonts w:eastAsia="Calibri" w:cs="Calibri"/>
                <w:color w:val="auto"/>
                <w:u w:val="single"/>
                <w:lang w:eastAsia="en-US"/>
              </w:rPr>
              <w:t> </w:t>
            </w:r>
            <w:r w:rsidRPr="0026718A">
              <w:rPr>
                <w:rFonts w:ascii="Marianne Light" w:eastAsia="Calibri" w:hAnsi="Marianne Light" w:cs="Arial"/>
                <w:color w:val="auto"/>
                <w:u w:val="single"/>
                <w:lang w:eastAsia="en-US"/>
              </w:rPr>
              <w:t>:</w:t>
            </w:r>
          </w:p>
        </w:tc>
        <w:tc>
          <w:tcPr>
            <w:tcW w:w="3685" w:type="dxa"/>
            <w:gridSpan w:val="3"/>
            <w:tcBorders>
              <w:top w:val="nil"/>
              <w:left w:val="nil"/>
              <w:bottom w:val="nil"/>
            </w:tcBorders>
          </w:tcPr>
          <w:p w14:paraId="5F47C34A" w14:textId="77777777" w:rsidR="00607118" w:rsidRPr="0026718A" w:rsidRDefault="00607118" w:rsidP="00607118">
            <w:pPr>
              <w:spacing w:after="200" w:line="276" w:lineRule="auto"/>
              <w:jc w:val="center"/>
              <w:rPr>
                <w:rFonts w:ascii="Marianne Light" w:eastAsia="Calibri" w:hAnsi="Marianne Light" w:cs="Arial"/>
                <w:b/>
                <w:bCs/>
                <w:u w:val="single"/>
                <w:lang w:eastAsia="en-US"/>
              </w:rPr>
            </w:pPr>
          </w:p>
        </w:tc>
        <w:tc>
          <w:tcPr>
            <w:tcW w:w="5529" w:type="dxa"/>
            <w:vMerge/>
          </w:tcPr>
          <w:p w14:paraId="69F710C7" w14:textId="53F7ABD3" w:rsidR="00607118" w:rsidRPr="0026718A" w:rsidRDefault="00607118" w:rsidP="00607118">
            <w:pPr>
              <w:spacing w:line="276" w:lineRule="auto"/>
              <w:rPr>
                <w:b/>
                <w:bCs/>
                <w:i/>
                <w:iCs/>
              </w:rPr>
            </w:pPr>
          </w:p>
        </w:tc>
      </w:tr>
      <w:tr w:rsidR="00607118" w:rsidRPr="0026718A" w14:paraId="0F194E35" w14:textId="77777777" w:rsidTr="00607118">
        <w:trPr>
          <w:trHeight w:val="480"/>
        </w:trPr>
        <w:tc>
          <w:tcPr>
            <w:tcW w:w="846" w:type="dxa"/>
            <w:tcBorders>
              <w:top w:val="nil"/>
              <w:bottom w:val="nil"/>
              <w:right w:val="nil"/>
            </w:tcBorders>
          </w:tcPr>
          <w:p w14:paraId="5E46D813" w14:textId="77777777" w:rsidR="00607118" w:rsidRPr="0026718A" w:rsidRDefault="00607118" w:rsidP="00607118">
            <w:pPr>
              <w:spacing w:line="276" w:lineRule="auto"/>
              <w:jc w:val="center"/>
              <w:rPr>
                <w:rFonts w:ascii="Marianne Light" w:eastAsia="Calibri" w:hAnsi="Marianne Light" w:cs="Arial"/>
                <w:b/>
                <w:bCs/>
                <w:u w:val="single"/>
                <w:lang w:eastAsia="en-US"/>
              </w:rPr>
            </w:pPr>
            <w:r w:rsidRPr="0026718A">
              <w:rPr>
                <w:rFonts w:ascii="Marianne Light" w:eastAsia="Calibri" w:hAnsi="Marianne Light" w:cs="Arial"/>
                <w:color w:val="auto"/>
                <w:u w:val="single"/>
                <w:lang w:eastAsia="en-US"/>
              </w:rPr>
              <w:t>Taille</w:t>
            </w:r>
            <w:r w:rsidRPr="0026718A">
              <w:rPr>
                <w:rFonts w:eastAsia="Calibri" w:cs="Calibri"/>
                <w:color w:val="auto"/>
                <w:u w:val="single"/>
                <w:lang w:eastAsia="en-US"/>
              </w:rPr>
              <w:t> </w:t>
            </w:r>
            <w:r w:rsidRPr="0026718A">
              <w:rPr>
                <w:rFonts w:ascii="Marianne Light" w:eastAsia="Calibri" w:hAnsi="Marianne Light" w:cs="Arial"/>
                <w:color w:val="auto"/>
                <w:u w:val="single"/>
                <w:lang w:eastAsia="en-US"/>
              </w:rPr>
              <w:t>:</w:t>
            </w:r>
          </w:p>
        </w:tc>
        <w:sdt>
          <w:sdtPr>
            <w:rPr>
              <w:rFonts w:ascii="Marianne Light" w:eastAsia="Calibri" w:hAnsi="Marianne Light" w:cs="Arial"/>
              <w:b/>
              <w:bCs/>
              <w:u w:val="single"/>
              <w:lang w:eastAsia="en-US"/>
            </w:rPr>
            <w:id w:val="1399879"/>
            <w:placeholder>
              <w:docPart w:val="F5B9D19D8C3A4B57B5B68E8B9F0D6F7F"/>
            </w:placeholder>
            <w:showingPlcHdr/>
            <w:comboBox>
              <w:listItem w:value="Choisissez un élément."/>
              <w:listItem w:displayText="Petite" w:value="Petite"/>
              <w:listItem w:displayText="Moyenne" w:value="Moyenne"/>
              <w:listItem w:displayText="Grande" w:value="Grande"/>
            </w:comboBox>
          </w:sdtPr>
          <w:sdtEndPr/>
          <w:sdtContent>
            <w:tc>
              <w:tcPr>
                <w:tcW w:w="3685" w:type="dxa"/>
                <w:gridSpan w:val="3"/>
                <w:tcBorders>
                  <w:top w:val="nil"/>
                  <w:left w:val="nil"/>
                  <w:bottom w:val="nil"/>
                </w:tcBorders>
              </w:tcPr>
              <w:p w14:paraId="5EDC3F32" w14:textId="77777777" w:rsidR="00607118" w:rsidRPr="0026718A" w:rsidRDefault="00607118" w:rsidP="00607118">
                <w:pPr>
                  <w:spacing w:line="276" w:lineRule="auto"/>
                  <w:jc w:val="center"/>
                  <w:rPr>
                    <w:rFonts w:ascii="Marianne Light" w:eastAsia="Calibri" w:hAnsi="Marianne Light" w:cs="Arial"/>
                    <w:b/>
                    <w:bCs/>
                    <w:u w:val="single"/>
                    <w:lang w:eastAsia="en-US"/>
                  </w:rPr>
                </w:pPr>
                <w:r w:rsidRPr="0026718A">
                  <w:rPr>
                    <w:rFonts w:eastAsia="Calibri"/>
                    <w:color w:val="808080"/>
                  </w:rPr>
                  <w:t>Choisissez un élément.</w:t>
                </w:r>
              </w:p>
            </w:tc>
          </w:sdtContent>
        </w:sdt>
        <w:tc>
          <w:tcPr>
            <w:tcW w:w="5529" w:type="dxa"/>
            <w:vMerge/>
          </w:tcPr>
          <w:p w14:paraId="42714964" w14:textId="77777777" w:rsidR="00607118" w:rsidRPr="0026718A" w:rsidRDefault="00607118" w:rsidP="00607118">
            <w:pPr>
              <w:spacing w:line="286" w:lineRule="auto"/>
              <w:contextualSpacing/>
              <w:jc w:val="both"/>
              <w:rPr>
                <w:rFonts w:ascii="Marianne Light" w:eastAsia="Calibri" w:hAnsi="Marianne Light" w:cs="Arial"/>
                <w:color w:val="0070C0"/>
                <w:lang w:eastAsia="en-US"/>
              </w:rPr>
            </w:pPr>
          </w:p>
        </w:tc>
      </w:tr>
      <w:tr w:rsidR="00607118" w:rsidRPr="0026718A" w14:paraId="2FE47EF8" w14:textId="77777777" w:rsidTr="00607118">
        <w:trPr>
          <w:trHeight w:val="1024"/>
        </w:trPr>
        <w:tc>
          <w:tcPr>
            <w:tcW w:w="4531" w:type="dxa"/>
            <w:gridSpan w:val="4"/>
            <w:tcBorders>
              <w:top w:val="nil"/>
              <w:bottom w:val="single" w:sz="4" w:space="0" w:color="auto"/>
            </w:tcBorders>
          </w:tcPr>
          <w:p w14:paraId="58DA08AA" w14:textId="77777777" w:rsidR="00607118" w:rsidRPr="0026718A" w:rsidRDefault="00607118" w:rsidP="00607118">
            <w:pPr>
              <w:spacing w:line="276" w:lineRule="auto"/>
              <w:rPr>
                <w:rFonts w:ascii="Marianne Light" w:eastAsia="Calibri" w:hAnsi="Marianne Light" w:cs="Arial"/>
                <w:color w:val="auto"/>
                <w:lang w:eastAsia="en-US"/>
              </w:rPr>
            </w:pPr>
            <w:r w:rsidRPr="0026718A">
              <w:rPr>
                <w:rFonts w:ascii="Marianne Light" w:eastAsia="Calibri" w:hAnsi="Marianne Light" w:cs="Arial"/>
                <w:color w:val="auto"/>
                <w:u w:val="single"/>
                <w:lang w:eastAsia="en-US"/>
              </w:rPr>
              <w:t>Mail contact</w:t>
            </w:r>
            <w:r w:rsidRPr="0026718A">
              <w:rPr>
                <w:rFonts w:eastAsia="Calibri" w:cs="Calibri"/>
                <w:color w:val="auto"/>
                <w:u w:val="single"/>
                <w:lang w:eastAsia="en-US"/>
              </w:rPr>
              <w:t> </w:t>
            </w:r>
            <w:r w:rsidRPr="0026718A">
              <w:rPr>
                <w:rFonts w:ascii="Marianne Light" w:eastAsia="Calibri" w:hAnsi="Marianne Light" w:cs="Arial"/>
                <w:color w:val="auto"/>
                <w:u w:val="single"/>
                <w:lang w:eastAsia="en-US"/>
              </w:rPr>
              <w:t xml:space="preserve">: </w:t>
            </w:r>
            <w:r w:rsidRPr="0026718A">
              <w:rPr>
                <w:rFonts w:ascii="Marianne Light" w:eastAsia="Calibri" w:hAnsi="Marianne Light" w:cs="Arial"/>
                <w:color w:val="auto"/>
                <w:lang w:eastAsia="en-US"/>
              </w:rPr>
              <w:t>……………</w:t>
            </w:r>
            <w:proofErr w:type="gramStart"/>
            <w:r w:rsidRPr="0026718A">
              <w:rPr>
                <w:rFonts w:ascii="Marianne Light" w:eastAsia="Calibri" w:hAnsi="Marianne Light" w:cs="Arial"/>
                <w:color w:val="auto"/>
                <w:lang w:eastAsia="en-US"/>
              </w:rPr>
              <w:t>…….</w:t>
            </w:r>
            <w:proofErr w:type="gramEnd"/>
            <w:r w:rsidRPr="0026718A">
              <w:rPr>
                <w:rFonts w:ascii="Marianne Light" w:eastAsia="Calibri" w:hAnsi="Marianne Light" w:cs="Arial"/>
                <w:color w:val="auto"/>
                <w:lang w:eastAsia="en-US"/>
              </w:rPr>
              <w:t xml:space="preserve">@................ </w:t>
            </w:r>
          </w:p>
          <w:p w14:paraId="4B113482" w14:textId="38CEF65D" w:rsidR="00607118" w:rsidRPr="00697710" w:rsidRDefault="00607118" w:rsidP="00607118">
            <w:pPr>
              <w:spacing w:after="0" w:line="276" w:lineRule="auto"/>
              <w:rPr>
                <w:rFonts w:ascii="Marianne Light" w:eastAsia="Calibri" w:hAnsi="Marianne Light" w:cs="Arial"/>
                <w:b/>
                <w:bCs/>
                <w:color w:val="000091"/>
                <w:lang w:eastAsia="en-US"/>
              </w:rPr>
            </w:pPr>
            <w:r w:rsidRPr="00697710">
              <w:rPr>
                <w:rFonts w:ascii="Marianne Light" w:eastAsia="Calibri" w:hAnsi="Marianne Light" w:cs="Arial"/>
                <w:b/>
                <w:bCs/>
                <w:color w:val="000091"/>
                <w:lang w:eastAsia="en-US"/>
              </w:rPr>
              <w:t xml:space="preserve">Nom </w:t>
            </w:r>
            <w:r w:rsidR="000E3EA1">
              <w:rPr>
                <w:rFonts w:ascii="Marianne Light" w:eastAsia="Calibri" w:hAnsi="Marianne Light" w:cs="Arial"/>
                <w:b/>
                <w:bCs/>
                <w:color w:val="000091"/>
                <w:lang w:eastAsia="en-US"/>
              </w:rPr>
              <w:t xml:space="preserve">du ou </w:t>
            </w:r>
            <w:r w:rsidRPr="00697710">
              <w:rPr>
                <w:rFonts w:ascii="Marianne Light" w:eastAsia="Calibri" w:hAnsi="Marianne Light" w:cs="Arial"/>
                <w:b/>
                <w:bCs/>
                <w:color w:val="000091"/>
                <w:lang w:eastAsia="en-US"/>
              </w:rPr>
              <w:t>des partenaires</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p>
          <w:p w14:paraId="3F8B518D" w14:textId="5841CBFA" w:rsidR="00607118" w:rsidRPr="0026718A" w:rsidRDefault="00607118" w:rsidP="00607118">
            <w:pPr>
              <w:spacing w:after="0" w:line="276" w:lineRule="auto"/>
              <w:rPr>
                <w:rFonts w:ascii="Marianne Light" w:eastAsia="Calibri" w:hAnsi="Marianne Light" w:cs="Arial"/>
                <w:b/>
                <w:bCs/>
                <w:lang w:eastAsia="en-US"/>
              </w:rPr>
            </w:pPr>
          </w:p>
        </w:tc>
        <w:tc>
          <w:tcPr>
            <w:tcW w:w="5529" w:type="dxa"/>
            <w:vMerge/>
          </w:tcPr>
          <w:p w14:paraId="5EC4685C" w14:textId="77777777" w:rsidR="00607118" w:rsidRPr="0026718A" w:rsidRDefault="00607118" w:rsidP="00607118">
            <w:pPr>
              <w:spacing w:line="286" w:lineRule="auto"/>
              <w:contextualSpacing/>
              <w:jc w:val="both"/>
              <w:rPr>
                <w:rFonts w:ascii="Marianne Light" w:eastAsia="Calibri" w:hAnsi="Marianne Light" w:cs="Arial"/>
                <w:color w:val="0070C0"/>
                <w:lang w:eastAsia="en-US"/>
              </w:rPr>
            </w:pPr>
          </w:p>
        </w:tc>
      </w:tr>
      <w:tr w:rsidR="00607118" w:rsidRPr="0026718A" w14:paraId="21508819" w14:textId="77777777" w:rsidTr="00607118">
        <w:trPr>
          <w:trHeight w:val="1920"/>
        </w:trPr>
        <w:tc>
          <w:tcPr>
            <w:tcW w:w="4531" w:type="dxa"/>
            <w:gridSpan w:val="4"/>
          </w:tcPr>
          <w:p w14:paraId="6BE7B8FF" w14:textId="6367AB9B" w:rsidR="00607118" w:rsidRPr="0026718A" w:rsidRDefault="00607118" w:rsidP="00607118">
            <w:pPr>
              <w:spacing w:line="276" w:lineRule="auto"/>
              <w:rPr>
                <w:rFonts w:ascii="Marianne Light" w:eastAsia="Calibri" w:hAnsi="Marianne Light" w:cs="Arial"/>
                <w:color w:val="auto"/>
                <w:u w:val="single"/>
                <w:lang w:eastAsia="en-US"/>
              </w:rPr>
            </w:pPr>
            <w:r w:rsidRPr="0026718A">
              <w:rPr>
                <w:rFonts w:ascii="Marianne Light" w:eastAsia="Calibri" w:hAnsi="Marianne Light" w:cs="Arial"/>
                <w:color w:val="auto"/>
                <w:u w:val="single"/>
                <w:lang w:eastAsia="en-US"/>
              </w:rPr>
              <w:t>Coût</w:t>
            </w:r>
            <w:r>
              <w:rPr>
                <w:rFonts w:ascii="Marianne Light" w:eastAsia="Calibri" w:hAnsi="Marianne Light" w:cs="Arial"/>
                <w:color w:val="auto"/>
                <w:u w:val="single"/>
                <w:lang w:eastAsia="en-US"/>
              </w:rPr>
              <w:t xml:space="preserve"> total projet</w:t>
            </w:r>
            <w:r w:rsidRPr="00FE4981">
              <w:rPr>
                <w:rFonts w:eastAsia="Calibri" w:cs="Calibri"/>
                <w:color w:val="auto"/>
                <w:lang w:eastAsia="en-US"/>
              </w:rPr>
              <w:t> </w:t>
            </w:r>
            <w:r w:rsidRPr="008F5FB4">
              <w:rPr>
                <w:rFonts w:ascii="Marianne Light" w:eastAsia="Calibri" w:hAnsi="Marianne Light" w:cs="Arial"/>
                <w:color w:val="auto"/>
                <w:lang w:eastAsia="en-US"/>
              </w:rPr>
              <w:t xml:space="preserve">: </w:t>
            </w:r>
            <w:r w:rsidRPr="0026718A">
              <w:rPr>
                <w:rFonts w:ascii="Marianne Light" w:eastAsia="Calibri" w:hAnsi="Marianne Light" w:cs="Arial"/>
                <w:color w:val="auto"/>
                <w:lang w:eastAsia="en-US"/>
              </w:rPr>
              <w:t>……</w:t>
            </w:r>
            <w:r>
              <w:rPr>
                <w:rFonts w:ascii="Marianne Light" w:eastAsia="Calibri" w:hAnsi="Marianne Light" w:cs="Arial"/>
                <w:color w:val="auto"/>
                <w:lang w:eastAsia="en-US"/>
              </w:rPr>
              <w:t>…………</w:t>
            </w:r>
            <w:r w:rsidRPr="0026718A">
              <w:rPr>
                <w:rFonts w:ascii="Marianne Light" w:eastAsia="Calibri" w:hAnsi="Marianne Light" w:cs="Arial"/>
                <w:color w:val="auto"/>
                <w:lang w:eastAsia="en-US"/>
              </w:rPr>
              <w:t>€</w:t>
            </w:r>
          </w:p>
          <w:p w14:paraId="33B104BA" w14:textId="36DA3379" w:rsidR="00607118" w:rsidRPr="0026718A" w:rsidRDefault="00607118" w:rsidP="00607118">
            <w:pPr>
              <w:spacing w:line="276" w:lineRule="auto"/>
              <w:rPr>
                <w:rFonts w:eastAsia="Calibri" w:cs="Calibri"/>
                <w:color w:val="auto"/>
                <w:u w:val="single"/>
                <w:lang w:eastAsia="en-US"/>
              </w:rPr>
            </w:pPr>
            <w:r w:rsidRPr="0026718A">
              <w:rPr>
                <w:rFonts w:ascii="Marianne Light" w:eastAsia="Calibri" w:hAnsi="Marianne Light" w:cs="Arial"/>
                <w:color w:val="auto"/>
                <w:u w:val="single"/>
                <w:lang w:eastAsia="en-US"/>
              </w:rPr>
              <w:t>Demande d’aide ADEME</w:t>
            </w:r>
            <w:r w:rsidRPr="00FE4981">
              <w:rPr>
                <w:rFonts w:eastAsia="Calibri" w:cs="Calibri"/>
                <w:color w:val="auto"/>
                <w:lang w:eastAsia="en-US"/>
              </w:rPr>
              <w:t xml:space="preserve"> : </w:t>
            </w:r>
            <w:r w:rsidRPr="0026718A">
              <w:rPr>
                <w:rFonts w:ascii="Marianne Light" w:eastAsia="Calibri" w:hAnsi="Marianne Light" w:cs="Arial"/>
                <w:color w:val="auto"/>
                <w:lang w:eastAsia="en-US"/>
              </w:rPr>
              <w:t>……</w:t>
            </w:r>
            <w:r>
              <w:rPr>
                <w:rFonts w:ascii="Marianne Light" w:eastAsia="Calibri" w:hAnsi="Marianne Light" w:cs="Arial"/>
                <w:color w:val="auto"/>
                <w:lang w:eastAsia="en-US"/>
              </w:rPr>
              <w:t>…………</w:t>
            </w:r>
            <w:r w:rsidRPr="0026718A">
              <w:rPr>
                <w:rFonts w:ascii="Marianne Light" w:eastAsia="Calibri" w:hAnsi="Marianne Light" w:cs="Arial"/>
                <w:color w:val="auto"/>
                <w:lang w:eastAsia="en-US"/>
              </w:rPr>
              <w:t>€</w:t>
            </w:r>
          </w:p>
          <w:p w14:paraId="290F113D" w14:textId="15D5E9AC" w:rsidR="00607118" w:rsidRPr="0026718A" w:rsidRDefault="00607118" w:rsidP="00607118">
            <w:pPr>
              <w:spacing w:line="276" w:lineRule="auto"/>
              <w:rPr>
                <w:rFonts w:eastAsia="Calibri" w:cs="Calibri"/>
                <w:color w:val="auto"/>
                <w:u w:val="single"/>
                <w:lang w:eastAsia="en-US"/>
              </w:rPr>
            </w:pPr>
            <w:r w:rsidRPr="0026718A">
              <w:rPr>
                <w:rFonts w:ascii="Marianne Light" w:eastAsia="Calibri" w:hAnsi="Marianne Light" w:cs="Arial"/>
                <w:color w:val="auto"/>
                <w:u w:val="single"/>
                <w:lang w:eastAsia="en-US"/>
              </w:rPr>
              <w:t>Demande d’aide hors ADEME</w:t>
            </w:r>
            <w:r>
              <w:rPr>
                <w:rStyle w:val="Appelnotedebasdep"/>
                <w:rFonts w:ascii="Marianne Light" w:eastAsia="Calibri" w:hAnsi="Marianne Light" w:cs="Arial"/>
                <w:color w:val="auto"/>
                <w:u w:val="single"/>
                <w:lang w:eastAsia="en-US"/>
              </w:rPr>
              <w:footnoteReference w:id="1"/>
            </w:r>
            <w:r w:rsidRPr="00C926ED">
              <w:rPr>
                <w:rFonts w:eastAsia="Calibri" w:cs="Calibri"/>
                <w:color w:val="auto"/>
                <w:lang w:eastAsia="en-US"/>
              </w:rPr>
              <w:t> :</w:t>
            </w:r>
            <w:r w:rsidRPr="0026718A">
              <w:rPr>
                <w:rFonts w:eastAsia="Calibri" w:cs="Calibri"/>
                <w:color w:val="auto"/>
                <w:u w:val="single"/>
                <w:lang w:eastAsia="en-US"/>
              </w:rPr>
              <w:t xml:space="preserve"> </w:t>
            </w:r>
          </w:p>
          <w:p w14:paraId="42151771" w14:textId="77777777" w:rsidR="00607118" w:rsidRPr="0026718A" w:rsidRDefault="00D765E6" w:rsidP="00607118">
            <w:pPr>
              <w:spacing w:line="276" w:lineRule="auto"/>
              <w:rPr>
                <w:rFonts w:ascii="Marianne Light" w:eastAsia="Calibri" w:hAnsi="Marianne Light" w:cs="Arial"/>
                <w:b/>
                <w:bCs/>
                <w:u w:val="single"/>
                <w:lang w:eastAsia="en-US"/>
              </w:rPr>
            </w:pPr>
            <w:sdt>
              <w:sdtPr>
                <w:rPr>
                  <w:rFonts w:ascii="MS Gothic" w:eastAsia="MS Gothic" w:hAnsi="MS Gothic"/>
                </w:rPr>
                <w:id w:val="1271197746"/>
                <w14:checkbox>
                  <w14:checked w14:val="0"/>
                  <w14:checkedState w14:val="2612" w14:font="MS Gothic"/>
                  <w14:uncheckedState w14:val="2610" w14:font="MS Gothic"/>
                </w14:checkbox>
              </w:sdtPr>
              <w:sdtEndPr/>
              <w:sdtContent>
                <w:r w:rsidR="00607118" w:rsidRPr="0026718A">
                  <w:rPr>
                    <w:rFonts w:ascii="MS Gothic" w:eastAsia="MS Gothic" w:hAnsi="MS Gothic" w:hint="eastAsia"/>
                  </w:rPr>
                  <w:t>☐</w:t>
                </w:r>
              </w:sdtContent>
            </w:sdt>
            <w:r w:rsidR="00607118" w:rsidRPr="0026718A">
              <w:rPr>
                <w:rFonts w:ascii="Marianne" w:hAnsi="Marianne"/>
              </w:rPr>
              <w:t xml:space="preserve"> Oui       </w:t>
            </w:r>
            <w:sdt>
              <w:sdtPr>
                <w:rPr>
                  <w:rFonts w:ascii="MS Gothic" w:eastAsia="MS Gothic" w:hAnsi="MS Gothic"/>
                </w:rPr>
                <w:id w:val="168218215"/>
                <w14:checkbox>
                  <w14:checked w14:val="0"/>
                  <w14:checkedState w14:val="2612" w14:font="MS Gothic"/>
                  <w14:uncheckedState w14:val="2610" w14:font="MS Gothic"/>
                </w14:checkbox>
              </w:sdtPr>
              <w:sdtEndPr/>
              <w:sdtContent>
                <w:r w:rsidR="00607118" w:rsidRPr="0026718A">
                  <w:rPr>
                    <w:rFonts w:ascii="MS Gothic" w:eastAsia="MS Gothic" w:hAnsi="MS Gothic" w:hint="eastAsia"/>
                  </w:rPr>
                  <w:t>☐</w:t>
                </w:r>
              </w:sdtContent>
            </w:sdt>
            <w:r w:rsidR="00607118" w:rsidRPr="0026718A">
              <w:rPr>
                <w:rFonts w:ascii="Marianne" w:hAnsi="Marianne"/>
              </w:rPr>
              <w:t>Non</w:t>
            </w:r>
          </w:p>
        </w:tc>
        <w:tc>
          <w:tcPr>
            <w:tcW w:w="5529" w:type="dxa"/>
            <w:vMerge w:val="restart"/>
          </w:tcPr>
          <w:p w14:paraId="3E31326D" w14:textId="13EE6674" w:rsidR="00607118" w:rsidRPr="00697710" w:rsidRDefault="00607118" w:rsidP="00607118">
            <w:pPr>
              <w:spacing w:after="0" w:line="276" w:lineRule="auto"/>
              <w:rPr>
                <w:rFonts w:cs="Calibri"/>
                <w:b/>
                <w:bCs/>
                <w:color w:val="000091"/>
              </w:rPr>
            </w:pPr>
            <w:r w:rsidRPr="00697710">
              <w:rPr>
                <w:rFonts w:ascii="Marianne Light" w:eastAsia="Calibri" w:hAnsi="Marianne Light" w:cs="Arial"/>
                <w:b/>
                <w:bCs/>
                <w:color w:val="000091"/>
                <w:lang w:eastAsia="en-US"/>
              </w:rPr>
              <w:t>Caractéristiques(s) technique(s) ciblée(s)</w:t>
            </w:r>
            <w:r w:rsidRPr="00697710">
              <w:rPr>
                <w:rFonts w:ascii="Marianne Light" w:eastAsia="Calibri" w:hAnsi="Marianne Light" w:cs="Arial"/>
                <w:color w:val="000091"/>
                <w:vertAlign w:val="superscript"/>
                <w:lang w:eastAsia="en-US"/>
              </w:rPr>
              <w:footnoteReference w:id="2"/>
            </w:r>
            <w:r w:rsidRPr="00697710">
              <w:rPr>
                <w:rFonts w:ascii="Marianne Light" w:eastAsia="Calibri" w:hAnsi="Marianne Light" w:cs="Arial"/>
                <w:b/>
                <w:bCs/>
                <w:color w:val="000091"/>
                <w:lang w:eastAsia="en-US"/>
              </w:rPr>
              <w:t xml:space="preserve"> par l’</w:t>
            </w:r>
            <w:r w:rsidR="005D63FE">
              <w:rPr>
                <w:rFonts w:ascii="Marianne Light" w:eastAsia="Calibri" w:hAnsi="Marianne Light" w:cs="Arial"/>
                <w:b/>
                <w:bCs/>
                <w:color w:val="000091"/>
                <w:lang w:eastAsia="en-US"/>
              </w:rPr>
              <w:t xml:space="preserve">expérimentation </w:t>
            </w:r>
            <w:r w:rsidRPr="00697710">
              <w:rPr>
                <w:rFonts w:ascii="Marianne Light" w:eastAsia="Calibri" w:hAnsi="Marianne Light" w:cs="Arial"/>
                <w:b/>
                <w:bCs/>
                <w:color w:val="000091"/>
                <w:lang w:eastAsia="en-US"/>
              </w:rPr>
              <w:t>:</w:t>
            </w:r>
            <w:r w:rsidRPr="00697710">
              <w:rPr>
                <w:rFonts w:cs="Calibri"/>
                <w:b/>
                <w:bCs/>
                <w:color w:val="000091"/>
              </w:rPr>
              <w:t> </w:t>
            </w:r>
          </w:p>
          <w:p w14:paraId="00685A6A" w14:textId="77777777" w:rsidR="00607118" w:rsidRPr="0026718A" w:rsidRDefault="00607118" w:rsidP="00607118">
            <w:pPr>
              <w:spacing w:line="286" w:lineRule="auto"/>
              <w:contextualSpacing/>
              <w:jc w:val="both"/>
              <w:rPr>
                <w:rFonts w:ascii="Marianne" w:eastAsia="Calibri" w:hAnsi="Marianne" w:cs="Arial"/>
                <w:i/>
                <w:iCs/>
                <w:color w:val="808080"/>
                <w:lang w:eastAsia="en-US"/>
              </w:rPr>
            </w:pPr>
            <w:r w:rsidRPr="0026718A">
              <w:rPr>
                <w:rFonts w:ascii="Marianne" w:eastAsia="Calibri" w:hAnsi="Marianne" w:cs="Calibri"/>
                <w:i/>
                <w:iCs/>
                <w:color w:val="808080"/>
                <w:lang w:eastAsia="en-US"/>
              </w:rPr>
              <w:t>Cocher la ou les cases correspondantes</w:t>
            </w:r>
          </w:p>
          <w:p w14:paraId="6D47FE4C" w14:textId="321806BF" w:rsidR="00607118" w:rsidRPr="0026718A" w:rsidRDefault="00D765E6" w:rsidP="00607118">
            <w:pPr>
              <w:spacing w:line="286" w:lineRule="auto"/>
              <w:ind w:firstLine="348"/>
              <w:contextualSpacing/>
              <w:jc w:val="both"/>
              <w:rPr>
                <w:rFonts w:ascii="Marianne" w:eastAsia="Calibri" w:hAnsi="Marianne" w:cs="Arial"/>
                <w:lang w:eastAsia="en-US"/>
              </w:rPr>
            </w:pPr>
            <w:sdt>
              <w:sdtPr>
                <w:rPr>
                  <w:rFonts w:ascii="Marianne" w:eastAsia="Calibri" w:hAnsi="Marianne" w:cs="Arial"/>
                  <w:lang w:eastAsia="en-US"/>
                </w:rPr>
                <w:id w:val="279227981"/>
                <w14:checkbox>
                  <w14:checked w14:val="0"/>
                  <w14:checkedState w14:val="2612" w14:font="MS Gothic"/>
                  <w14:uncheckedState w14:val="2610" w14:font="MS Gothic"/>
                </w14:checkbox>
              </w:sdtPr>
              <w:sdtEndPr/>
              <w:sdtContent>
                <w:r w:rsidR="00607118" w:rsidRPr="0026718A">
                  <w:rPr>
                    <w:rFonts w:ascii="Segoe UI Symbol" w:eastAsia="Calibri" w:hAnsi="Segoe UI Symbol" w:cs="Segoe UI Symbol"/>
                    <w:lang w:eastAsia="en-US"/>
                  </w:rPr>
                  <w:t>☐</w:t>
                </w:r>
              </w:sdtContent>
            </w:sdt>
            <w:r w:rsidR="00607118" w:rsidRPr="0026718A">
              <w:rPr>
                <w:rFonts w:ascii="Marianne" w:eastAsia="Calibri" w:hAnsi="Marianne" w:cs="Arial"/>
                <w:lang w:eastAsia="en-US"/>
              </w:rPr>
              <w:t xml:space="preserve"> </w:t>
            </w:r>
            <w:r w:rsidR="00607118">
              <w:rPr>
                <w:rFonts w:ascii="Marianne" w:eastAsia="Calibri" w:hAnsi="Marianne" w:cs="Arial"/>
                <w:lang w:eastAsia="en-US"/>
              </w:rPr>
              <w:t>Résistance mécanique et chimique</w:t>
            </w:r>
          </w:p>
          <w:p w14:paraId="35EDD664" w14:textId="3B2BE969" w:rsidR="00607118" w:rsidRPr="0026718A" w:rsidRDefault="00D765E6" w:rsidP="00472436">
            <w:pPr>
              <w:spacing w:line="286" w:lineRule="auto"/>
              <w:ind w:firstLine="348"/>
              <w:contextualSpacing/>
              <w:rPr>
                <w:rFonts w:ascii="Marianne" w:eastAsia="Calibri" w:hAnsi="Marianne" w:cs="Arial"/>
                <w:lang w:eastAsia="en-US"/>
              </w:rPr>
            </w:pPr>
            <w:sdt>
              <w:sdtPr>
                <w:rPr>
                  <w:rFonts w:ascii="Marianne" w:eastAsia="Calibri" w:hAnsi="Marianne" w:cs="Arial"/>
                  <w:lang w:eastAsia="en-US"/>
                </w:rPr>
                <w:id w:val="803210372"/>
                <w14:checkbox>
                  <w14:checked w14:val="0"/>
                  <w14:checkedState w14:val="2612" w14:font="MS Gothic"/>
                  <w14:uncheckedState w14:val="2610" w14:font="MS Gothic"/>
                </w14:checkbox>
              </w:sdtPr>
              <w:sdtEndPr/>
              <w:sdtContent>
                <w:r w:rsidR="00607118" w:rsidRPr="0026718A">
                  <w:rPr>
                    <w:rFonts w:ascii="Segoe UI Symbol" w:eastAsia="Calibri" w:hAnsi="Segoe UI Symbol" w:cs="Segoe UI Symbol"/>
                    <w:lang w:eastAsia="en-US"/>
                  </w:rPr>
                  <w:t>☐</w:t>
                </w:r>
              </w:sdtContent>
            </w:sdt>
            <w:r w:rsidR="00472436">
              <w:rPr>
                <w:rFonts w:ascii="Marianne" w:eastAsia="Calibri" w:hAnsi="Marianne" w:cs="Arial"/>
                <w:lang w:eastAsia="en-US"/>
              </w:rPr>
              <w:t xml:space="preserve"> </w:t>
            </w:r>
            <w:r w:rsidR="00607118">
              <w:rPr>
                <w:rFonts w:ascii="Marianne" w:eastAsia="Calibri" w:hAnsi="Marianne" w:cs="Arial"/>
                <w:lang w:eastAsia="en-US"/>
              </w:rPr>
              <w:t>Résistance thermique et adaptation aux procédés de la restauration collective</w:t>
            </w:r>
          </w:p>
          <w:p w14:paraId="00469BD0" w14:textId="0F9614DC" w:rsidR="00607118" w:rsidRPr="0026718A" w:rsidRDefault="00D765E6" w:rsidP="00607118">
            <w:pPr>
              <w:spacing w:line="286" w:lineRule="auto"/>
              <w:ind w:firstLine="348"/>
              <w:contextualSpacing/>
              <w:jc w:val="both"/>
              <w:rPr>
                <w:rFonts w:ascii="Marianne" w:eastAsia="Calibri" w:hAnsi="Marianne" w:cs="Arial"/>
                <w:lang w:eastAsia="en-US"/>
              </w:rPr>
            </w:pPr>
            <w:sdt>
              <w:sdtPr>
                <w:rPr>
                  <w:rFonts w:ascii="Marianne" w:eastAsia="Calibri" w:hAnsi="Marianne" w:cs="Arial"/>
                  <w:lang w:eastAsia="en-US"/>
                </w:rPr>
                <w:id w:val="1933928373"/>
                <w14:checkbox>
                  <w14:checked w14:val="0"/>
                  <w14:checkedState w14:val="2612" w14:font="MS Gothic"/>
                  <w14:uncheckedState w14:val="2610" w14:font="MS Gothic"/>
                </w14:checkbox>
              </w:sdtPr>
              <w:sdtEndPr/>
              <w:sdtContent>
                <w:r w:rsidR="00607118" w:rsidRPr="0026718A">
                  <w:rPr>
                    <w:rFonts w:ascii="Segoe UI Symbol" w:eastAsia="Calibri" w:hAnsi="Segoe UI Symbol" w:cs="Segoe UI Symbol"/>
                    <w:lang w:eastAsia="en-US"/>
                  </w:rPr>
                  <w:t>☐</w:t>
                </w:r>
              </w:sdtContent>
            </w:sdt>
            <w:r w:rsidR="00607118" w:rsidRPr="0026718A">
              <w:rPr>
                <w:rFonts w:ascii="Marianne" w:eastAsia="Calibri" w:hAnsi="Marianne" w:cs="Arial"/>
                <w:lang w:eastAsia="en-US"/>
              </w:rPr>
              <w:t xml:space="preserve"> </w:t>
            </w:r>
            <w:r w:rsidR="00607118">
              <w:rPr>
                <w:rFonts w:ascii="Marianne" w:eastAsia="Calibri" w:hAnsi="Marianne" w:cs="Arial"/>
                <w:lang w:eastAsia="en-US"/>
              </w:rPr>
              <w:t>Ergonomie du contenant</w:t>
            </w:r>
          </w:p>
          <w:p w14:paraId="2FD43A1A" w14:textId="309A1339" w:rsidR="00607118" w:rsidRPr="0026718A" w:rsidRDefault="00D765E6" w:rsidP="00607118">
            <w:pPr>
              <w:spacing w:line="286" w:lineRule="auto"/>
              <w:ind w:firstLine="348"/>
              <w:contextualSpacing/>
              <w:jc w:val="both"/>
              <w:rPr>
                <w:rFonts w:ascii="Marianne" w:eastAsia="Calibri" w:hAnsi="Marianne" w:cs="Arial"/>
                <w:lang w:eastAsia="en-US"/>
              </w:rPr>
            </w:pPr>
            <w:sdt>
              <w:sdtPr>
                <w:rPr>
                  <w:rFonts w:ascii="Marianne" w:eastAsia="Calibri" w:hAnsi="Marianne" w:cs="Arial"/>
                  <w:lang w:eastAsia="en-US"/>
                </w:rPr>
                <w:id w:val="1921604102"/>
                <w14:checkbox>
                  <w14:checked w14:val="0"/>
                  <w14:checkedState w14:val="2612" w14:font="MS Gothic"/>
                  <w14:uncheckedState w14:val="2610" w14:font="MS Gothic"/>
                </w14:checkbox>
              </w:sdtPr>
              <w:sdtEndPr/>
              <w:sdtContent>
                <w:r w:rsidR="00607118" w:rsidRPr="0026718A">
                  <w:rPr>
                    <w:rFonts w:ascii="Segoe UI Symbol" w:eastAsia="Calibri" w:hAnsi="Segoe UI Symbol" w:cs="Segoe UI Symbol"/>
                    <w:lang w:eastAsia="en-US"/>
                  </w:rPr>
                  <w:t>☐</w:t>
                </w:r>
              </w:sdtContent>
            </w:sdt>
            <w:r w:rsidR="00607118" w:rsidRPr="0026718A">
              <w:rPr>
                <w:rFonts w:ascii="Marianne" w:eastAsia="Calibri" w:hAnsi="Marianne" w:cs="Arial"/>
                <w:lang w:eastAsia="en-US"/>
              </w:rPr>
              <w:t xml:space="preserve"> </w:t>
            </w:r>
            <w:r w:rsidR="00607118">
              <w:rPr>
                <w:rFonts w:ascii="Marianne" w:eastAsia="Calibri" w:hAnsi="Marianne" w:cs="Arial"/>
                <w:lang w:eastAsia="en-US"/>
              </w:rPr>
              <w:t>Système de fermeture</w:t>
            </w:r>
          </w:p>
          <w:p w14:paraId="08AE49C4" w14:textId="0F0AF9F1" w:rsidR="00607118" w:rsidRPr="00A01102" w:rsidRDefault="00D765E6" w:rsidP="00607118">
            <w:pPr>
              <w:spacing w:line="286" w:lineRule="auto"/>
              <w:ind w:firstLine="346"/>
              <w:jc w:val="both"/>
              <w:rPr>
                <w:rFonts w:ascii="Marianne" w:eastAsia="Calibri" w:hAnsi="Marianne" w:cs="Arial"/>
                <w:lang w:eastAsia="en-US"/>
              </w:rPr>
            </w:pPr>
            <w:sdt>
              <w:sdtPr>
                <w:rPr>
                  <w:rFonts w:ascii="Marianne" w:eastAsia="Calibri" w:hAnsi="Marianne" w:cs="Arial"/>
                  <w:lang w:eastAsia="en-US"/>
                </w:rPr>
                <w:id w:val="-215047294"/>
                <w14:checkbox>
                  <w14:checked w14:val="0"/>
                  <w14:checkedState w14:val="2612" w14:font="MS Gothic"/>
                  <w14:uncheckedState w14:val="2610" w14:font="MS Gothic"/>
                </w14:checkbox>
              </w:sdtPr>
              <w:sdtEndPr/>
              <w:sdtContent>
                <w:r w:rsidR="00607118" w:rsidRPr="0026718A">
                  <w:rPr>
                    <w:rFonts w:ascii="Segoe UI Symbol" w:eastAsia="Calibri" w:hAnsi="Segoe UI Symbol" w:cs="Segoe UI Symbol"/>
                    <w:lang w:eastAsia="en-US"/>
                  </w:rPr>
                  <w:t>☐</w:t>
                </w:r>
              </w:sdtContent>
            </w:sdt>
            <w:r w:rsidR="00607118" w:rsidRPr="0026718A">
              <w:rPr>
                <w:rFonts w:ascii="Marianne" w:eastAsia="Calibri" w:hAnsi="Marianne" w:cs="Arial"/>
                <w:lang w:eastAsia="en-US"/>
              </w:rPr>
              <w:t xml:space="preserve"> </w:t>
            </w:r>
            <w:r w:rsidR="00607118">
              <w:rPr>
                <w:rFonts w:ascii="Marianne" w:eastAsia="Calibri" w:hAnsi="Marianne" w:cs="Arial"/>
                <w:lang w:eastAsia="en-US"/>
              </w:rPr>
              <w:t>Autre (préciser)</w:t>
            </w:r>
            <w:r w:rsidR="00607118">
              <w:rPr>
                <w:rFonts w:eastAsia="Calibri" w:cs="Calibri"/>
                <w:lang w:eastAsia="en-US"/>
              </w:rPr>
              <w:t> </w:t>
            </w:r>
            <w:r w:rsidR="00607118">
              <w:rPr>
                <w:rFonts w:ascii="Marianne" w:eastAsia="Calibri" w:hAnsi="Marianne" w:cs="Arial"/>
                <w:lang w:eastAsia="en-US"/>
              </w:rPr>
              <w:t xml:space="preserve">: </w:t>
            </w:r>
          </w:p>
        </w:tc>
      </w:tr>
      <w:tr w:rsidR="00607118" w:rsidRPr="0026718A" w14:paraId="71A8F7D2" w14:textId="77777777" w:rsidTr="00607118">
        <w:trPr>
          <w:trHeight w:val="255"/>
        </w:trPr>
        <w:tc>
          <w:tcPr>
            <w:tcW w:w="4531" w:type="dxa"/>
            <w:gridSpan w:val="4"/>
            <w:tcBorders>
              <w:bottom w:val="nil"/>
            </w:tcBorders>
          </w:tcPr>
          <w:p w14:paraId="2981DAC9" w14:textId="77777777" w:rsidR="00607118" w:rsidRPr="0026718A" w:rsidRDefault="00607118" w:rsidP="00607118">
            <w:pPr>
              <w:spacing w:line="276" w:lineRule="auto"/>
              <w:jc w:val="center"/>
              <w:rPr>
                <w:rFonts w:ascii="Marianne Light" w:eastAsia="Calibri" w:hAnsi="Marianne Light" w:cs="Arial"/>
                <w:b/>
                <w:bCs/>
                <w:u w:val="single"/>
                <w:lang w:eastAsia="en-US"/>
              </w:rPr>
            </w:pPr>
            <w:r w:rsidRPr="00697710">
              <w:rPr>
                <w:rFonts w:ascii="Marianne Light" w:eastAsia="Calibri" w:hAnsi="Marianne Light" w:cs="Arial"/>
                <w:b/>
                <w:bCs/>
                <w:color w:val="000091"/>
                <w:lang w:eastAsia="en-US"/>
              </w:rPr>
              <w:t>Localisation projet</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p>
        </w:tc>
        <w:tc>
          <w:tcPr>
            <w:tcW w:w="5529" w:type="dxa"/>
            <w:vMerge/>
          </w:tcPr>
          <w:p w14:paraId="75B3113B" w14:textId="77777777" w:rsidR="00607118" w:rsidRPr="0026718A" w:rsidRDefault="00607118" w:rsidP="00607118">
            <w:pPr>
              <w:spacing w:after="200" w:line="276" w:lineRule="auto"/>
              <w:jc w:val="both"/>
              <w:rPr>
                <w:rFonts w:ascii="Marianne Light" w:eastAsia="Calibri" w:hAnsi="Marianne Light" w:cs="Arial"/>
                <w:b/>
                <w:bCs/>
                <w:u w:val="single"/>
                <w:lang w:eastAsia="en-US"/>
              </w:rPr>
            </w:pPr>
          </w:p>
        </w:tc>
      </w:tr>
      <w:tr w:rsidR="00607118" w:rsidRPr="0026718A" w14:paraId="6D4A7433" w14:textId="77777777" w:rsidTr="00607118">
        <w:trPr>
          <w:trHeight w:val="1042"/>
        </w:trPr>
        <w:tc>
          <w:tcPr>
            <w:tcW w:w="1489" w:type="dxa"/>
            <w:gridSpan w:val="2"/>
            <w:tcBorders>
              <w:top w:val="nil"/>
            </w:tcBorders>
          </w:tcPr>
          <w:p w14:paraId="7A382900" w14:textId="77777777" w:rsidR="00607118" w:rsidRPr="0026718A" w:rsidRDefault="00607118" w:rsidP="00607118">
            <w:pPr>
              <w:spacing w:after="200" w:line="276" w:lineRule="auto"/>
              <w:jc w:val="center"/>
              <w:rPr>
                <w:rFonts w:ascii="Marianne Light" w:eastAsia="Calibri" w:hAnsi="Marianne Light" w:cs="Arial"/>
                <w:b/>
                <w:bCs/>
                <w:u w:val="single"/>
                <w:lang w:eastAsia="en-US"/>
              </w:rPr>
            </w:pPr>
            <w:r w:rsidRPr="0026718A">
              <w:rPr>
                <w:rFonts w:ascii="Marianne Light" w:eastAsia="Calibri" w:hAnsi="Marianne Light" w:cs="Arial"/>
                <w:b/>
                <w:bCs/>
                <w:u w:val="single"/>
                <w:lang w:eastAsia="en-US"/>
              </w:rPr>
              <w:t>Région</w:t>
            </w:r>
          </w:p>
          <w:sdt>
            <w:sdtPr>
              <w:id w:val="1429390377"/>
              <w:placeholder>
                <w:docPart w:val="485AED79D83043C383951B76C873B1AB"/>
              </w:placeholder>
              <w:comboBox>
                <w:listItem w:value="Choisissez un élément."/>
                <w:listItem w:displayText="AURA" w:value="AURA"/>
                <w:listItem w:displayText="Bourgogne - Franche- Comté" w:value="Bourgogne - Franche- Comté"/>
                <w:listItem w:displayText="Bretagne" w:value="Bretagne"/>
                <w:listItem w:displayText="Centre-Val-de-Loire" w:value="Centre-Val-de-Loire"/>
                <w:listItem w:displayText="Grand-Est" w:value="Grand-Est"/>
                <w:listItem w:displayText="Guadeloupe" w:value="Guadeloupe"/>
                <w:listItem w:displayText="Guyane" w:value="Guyane"/>
                <w:listItem w:displayText="Hauts-de-France" w:value="Hauts-de-France"/>
                <w:listItem w:displayText="Ile-de-France" w:value="Ile-de-France"/>
                <w:listItem w:displayText="Normandie" w:value="Normandie"/>
                <w:listItem w:displayText="Martinique" w:value="Martinique"/>
                <w:listItem w:displayText="Nouvelle Aquitaine" w:value="Nouvelle Aquitaine"/>
                <w:listItem w:displayText="Occitanie" w:value="Occitanie"/>
                <w:listItem w:displayText="PACA" w:value="PACA"/>
                <w:listItem w:displayText="Pays de Loire" w:value="Pays de Loire"/>
                <w:listItem w:displayText="Polynésie" w:value="Polynésie"/>
                <w:listItem w:displayText="Réunion" w:value="Réunion"/>
              </w:comboBox>
            </w:sdtPr>
            <w:sdtEndPr/>
            <w:sdtContent>
              <w:p w14:paraId="5789CCA0" w14:textId="77777777" w:rsidR="00607118" w:rsidRPr="0026718A" w:rsidRDefault="00607118" w:rsidP="00607118">
                <w:pPr>
                  <w:spacing w:after="200" w:line="276" w:lineRule="auto"/>
                  <w:jc w:val="center"/>
                  <w:rPr>
                    <w:rFonts w:ascii="Marianne Light" w:eastAsia="Calibri" w:hAnsi="Marianne Light" w:cs="Arial"/>
                    <w:color w:val="0070C0"/>
                    <w:lang w:eastAsia="en-US"/>
                  </w:rPr>
                </w:pPr>
                <w:r w:rsidRPr="0026718A">
                  <w:rPr>
                    <w:rFonts w:ascii="Marianne Light" w:eastAsia="Calibri" w:hAnsi="Marianne Light" w:cs="Arial"/>
                    <w:color w:val="0070C0"/>
                    <w:lang w:eastAsia="en-US"/>
                  </w:rPr>
                  <w:t>Choisissez un élément.</w:t>
                </w:r>
              </w:p>
            </w:sdtContent>
          </w:sdt>
        </w:tc>
        <w:tc>
          <w:tcPr>
            <w:tcW w:w="1328" w:type="dxa"/>
            <w:tcBorders>
              <w:top w:val="nil"/>
            </w:tcBorders>
          </w:tcPr>
          <w:p w14:paraId="5C7BF80E" w14:textId="1B17CDF4" w:rsidR="00607118" w:rsidRPr="0026718A" w:rsidRDefault="00607118" w:rsidP="00607118">
            <w:pPr>
              <w:spacing w:after="200" w:line="276" w:lineRule="auto"/>
              <w:jc w:val="center"/>
              <w:rPr>
                <w:rFonts w:ascii="Marianne Light" w:eastAsia="Calibri" w:hAnsi="Marianne Light" w:cs="Arial"/>
                <w:b/>
                <w:bCs/>
                <w:sz w:val="16"/>
                <w:szCs w:val="16"/>
                <w:u w:val="single"/>
                <w:lang w:eastAsia="en-US"/>
              </w:rPr>
            </w:pPr>
            <w:r w:rsidRPr="0026718A">
              <w:rPr>
                <w:rFonts w:ascii="Marianne Light" w:eastAsia="Calibri" w:hAnsi="Marianne Light" w:cs="Arial"/>
                <w:b/>
                <w:bCs/>
                <w:sz w:val="16"/>
                <w:szCs w:val="16"/>
                <w:u w:val="single"/>
                <w:lang w:eastAsia="en-US"/>
              </w:rPr>
              <w:t>N° de département</w:t>
            </w:r>
          </w:p>
          <w:p w14:paraId="1AE81A70" w14:textId="77777777" w:rsidR="00607118" w:rsidRPr="0072548E" w:rsidRDefault="00607118" w:rsidP="00607118">
            <w:pPr>
              <w:spacing w:after="200" w:line="276" w:lineRule="auto"/>
              <w:jc w:val="center"/>
              <w:rPr>
                <w:rFonts w:ascii="Marianne Light" w:eastAsia="Calibri" w:hAnsi="Marianne Light" w:cs="Arial"/>
                <w:b/>
                <w:bCs/>
                <w:i/>
                <w:iCs/>
                <w:u w:val="single"/>
                <w:lang w:eastAsia="en-US"/>
              </w:rPr>
            </w:pPr>
            <w:r w:rsidRPr="00615060">
              <w:rPr>
                <w:rFonts w:ascii="Marianne Light" w:eastAsia="Calibri" w:hAnsi="Marianne Light" w:cs="Arial"/>
                <w:i/>
                <w:iCs/>
                <w:color w:val="808080"/>
                <w:lang w:eastAsia="en-US"/>
              </w:rPr>
              <w:t>(XX)</w:t>
            </w:r>
          </w:p>
        </w:tc>
        <w:tc>
          <w:tcPr>
            <w:tcW w:w="1714" w:type="dxa"/>
            <w:tcBorders>
              <w:top w:val="nil"/>
            </w:tcBorders>
          </w:tcPr>
          <w:p w14:paraId="554AFD00" w14:textId="77777777" w:rsidR="00607118" w:rsidRPr="0026718A" w:rsidRDefault="00607118" w:rsidP="00607118">
            <w:pPr>
              <w:spacing w:after="200" w:line="276" w:lineRule="auto"/>
              <w:jc w:val="center"/>
              <w:rPr>
                <w:rFonts w:ascii="Marianne Light" w:eastAsia="Calibri" w:hAnsi="Marianne Light" w:cs="Arial"/>
                <w:b/>
                <w:bCs/>
                <w:lang w:eastAsia="en-US"/>
              </w:rPr>
            </w:pPr>
            <w:r w:rsidRPr="0026718A">
              <w:rPr>
                <w:rFonts w:ascii="Marianne Light" w:eastAsia="Calibri" w:hAnsi="Marianne Light" w:cs="Arial"/>
                <w:b/>
                <w:bCs/>
                <w:u w:val="single"/>
                <w:lang w:eastAsia="en-US"/>
              </w:rPr>
              <w:t>Commune</w:t>
            </w:r>
          </w:p>
        </w:tc>
        <w:tc>
          <w:tcPr>
            <w:tcW w:w="5529" w:type="dxa"/>
            <w:vMerge/>
          </w:tcPr>
          <w:p w14:paraId="38D8B953" w14:textId="77777777" w:rsidR="00607118" w:rsidRPr="0026718A" w:rsidRDefault="00607118" w:rsidP="00607118">
            <w:pPr>
              <w:spacing w:after="200" w:line="276" w:lineRule="auto"/>
              <w:jc w:val="both"/>
              <w:rPr>
                <w:rFonts w:ascii="Marianne Light" w:eastAsia="Calibri" w:hAnsi="Marianne Light" w:cs="Arial"/>
                <w:b/>
                <w:bCs/>
                <w:u w:val="single"/>
                <w:lang w:eastAsia="en-US"/>
              </w:rPr>
            </w:pPr>
          </w:p>
        </w:tc>
      </w:tr>
      <w:tr w:rsidR="00607118" w:rsidRPr="0026718A" w14:paraId="12D3678D" w14:textId="77777777" w:rsidTr="00551512">
        <w:trPr>
          <w:trHeight w:val="289"/>
        </w:trPr>
        <w:tc>
          <w:tcPr>
            <w:tcW w:w="10060" w:type="dxa"/>
            <w:gridSpan w:val="5"/>
            <w:tcBorders>
              <w:top w:val="nil"/>
            </w:tcBorders>
          </w:tcPr>
          <w:p w14:paraId="5C58BA91" w14:textId="1E16B838" w:rsidR="00607118" w:rsidRPr="00472436" w:rsidRDefault="00607118" w:rsidP="00607118">
            <w:pPr>
              <w:spacing w:after="0" w:line="240" w:lineRule="auto"/>
              <w:rPr>
                <w:rFonts w:ascii="Marianne Light" w:eastAsia="Calibri" w:hAnsi="Marianne Light" w:cs="Arial"/>
                <w:b/>
                <w:bCs/>
                <w:color w:val="auto"/>
                <w:sz w:val="18"/>
                <w:szCs w:val="18"/>
                <w:lang w:eastAsia="en-US"/>
              </w:rPr>
            </w:pPr>
            <w:r w:rsidRPr="00697710">
              <w:rPr>
                <w:rFonts w:ascii="Marianne Light" w:eastAsia="Calibri" w:hAnsi="Marianne Light" w:cs="Arial"/>
                <w:b/>
                <w:bCs/>
                <w:color w:val="000091"/>
                <w:lang w:eastAsia="en-US"/>
              </w:rPr>
              <w:t>Contexte du projet</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 xml:space="preserve">: </w:t>
            </w:r>
            <w:r w:rsidRPr="00472436">
              <w:rPr>
                <w:b/>
                <w:bCs/>
                <w:i/>
                <w:iCs/>
                <w:color w:val="808080"/>
              </w:rPr>
              <w:t>Complément 400 caractères max</w:t>
            </w:r>
            <w:r w:rsidR="007424C1">
              <w:rPr>
                <w:b/>
                <w:bCs/>
                <w:i/>
                <w:iCs/>
                <w:color w:val="808080"/>
              </w:rPr>
              <w:t>.</w:t>
            </w:r>
            <w:r w:rsidRPr="00472436">
              <w:rPr>
                <w:b/>
                <w:bCs/>
                <w:i/>
                <w:iCs/>
                <w:color w:val="808080"/>
              </w:rPr>
              <w:t xml:space="preserve"> </w:t>
            </w:r>
            <w:r w:rsidRPr="00822096">
              <w:rPr>
                <w:i/>
                <w:iCs/>
                <w:color w:val="808080"/>
              </w:rPr>
              <w:t>(</w:t>
            </w:r>
            <w:r w:rsidR="00930574" w:rsidRPr="00822096">
              <w:rPr>
                <w:i/>
                <w:iCs/>
                <w:color w:val="808080"/>
              </w:rPr>
              <w:t>origine du projet</w:t>
            </w:r>
            <w:r w:rsidR="00310107">
              <w:rPr>
                <w:i/>
                <w:iCs/>
                <w:color w:val="808080"/>
              </w:rPr>
              <w:t xml:space="preserve"> et situation </w:t>
            </w:r>
            <w:r w:rsidR="007F5155">
              <w:rPr>
                <w:i/>
                <w:iCs/>
                <w:color w:val="808080"/>
              </w:rPr>
              <w:t>avant-projet</w:t>
            </w:r>
            <w:r w:rsidRPr="00822096">
              <w:rPr>
                <w:i/>
                <w:iCs/>
                <w:color w:val="808080"/>
              </w:rPr>
              <w:t xml:space="preserve">, stratégie d’entreprise, </w:t>
            </w:r>
            <w:r w:rsidR="00822096">
              <w:rPr>
                <w:i/>
                <w:iCs/>
                <w:color w:val="808080"/>
              </w:rPr>
              <w:t>constats réalisés,</w:t>
            </w:r>
            <w:r w:rsidR="006C57B6">
              <w:rPr>
                <w:i/>
                <w:iCs/>
                <w:color w:val="808080"/>
              </w:rPr>
              <w:t xml:space="preserve"> études préalables,</w:t>
            </w:r>
            <w:r w:rsidRPr="00822096">
              <w:rPr>
                <w:i/>
                <w:iCs/>
                <w:color w:val="808080"/>
              </w:rPr>
              <w:t xml:space="preserve"> …)</w:t>
            </w:r>
          </w:p>
          <w:p w14:paraId="52FA3832" w14:textId="77777777" w:rsidR="00607118" w:rsidRPr="00472436" w:rsidRDefault="00607118" w:rsidP="00607118">
            <w:pPr>
              <w:spacing w:after="0" w:line="286" w:lineRule="auto"/>
              <w:jc w:val="both"/>
              <w:rPr>
                <w:rFonts w:ascii="Marianne Light" w:eastAsia="Calibri" w:hAnsi="Marianne Light" w:cs="Arial"/>
                <w:b/>
                <w:bCs/>
                <w:color w:val="auto"/>
                <w:sz w:val="18"/>
                <w:szCs w:val="18"/>
                <w:lang w:eastAsia="en-US"/>
              </w:rPr>
            </w:pPr>
          </w:p>
          <w:p w14:paraId="2411DCB7" w14:textId="77777777" w:rsidR="00607118" w:rsidRDefault="00607118" w:rsidP="000A7FBA">
            <w:pPr>
              <w:spacing w:after="0"/>
              <w:rPr>
                <w:rFonts w:eastAsia="Calibri"/>
                <w:color w:val="auto"/>
                <w:sz w:val="18"/>
                <w:szCs w:val="18"/>
                <w:lang w:eastAsia="en-US"/>
              </w:rPr>
            </w:pPr>
          </w:p>
          <w:p w14:paraId="301CCC71" w14:textId="77777777" w:rsidR="00607118" w:rsidRDefault="00607118" w:rsidP="00607118">
            <w:pPr>
              <w:spacing w:after="200" w:line="276" w:lineRule="auto"/>
              <w:rPr>
                <w:rFonts w:ascii="Marianne Light" w:eastAsia="Calibri" w:hAnsi="Marianne Light" w:cs="Arial"/>
                <w:b/>
                <w:bCs/>
                <w:color w:val="0070C0"/>
                <w:lang w:eastAsia="en-US"/>
              </w:rPr>
            </w:pPr>
          </w:p>
          <w:p w14:paraId="5C4D0C08" w14:textId="77777777" w:rsidR="00822096" w:rsidRPr="0026718A" w:rsidRDefault="00822096" w:rsidP="00607118">
            <w:pPr>
              <w:spacing w:after="200" w:line="276" w:lineRule="auto"/>
              <w:rPr>
                <w:rFonts w:ascii="Marianne Light" w:eastAsia="Calibri" w:hAnsi="Marianne Light" w:cs="Arial"/>
                <w:b/>
                <w:bCs/>
                <w:color w:val="0070C0"/>
                <w:lang w:eastAsia="en-US"/>
              </w:rPr>
            </w:pPr>
          </w:p>
        </w:tc>
      </w:tr>
      <w:tr w:rsidR="00607118" w:rsidRPr="0026718A" w14:paraId="76152DCA" w14:textId="77777777" w:rsidTr="00551512">
        <w:trPr>
          <w:trHeight w:val="289"/>
        </w:trPr>
        <w:tc>
          <w:tcPr>
            <w:tcW w:w="10060" w:type="dxa"/>
            <w:gridSpan w:val="5"/>
          </w:tcPr>
          <w:p w14:paraId="2F412F97" w14:textId="550AC382" w:rsidR="00607118" w:rsidRPr="005B484B" w:rsidRDefault="00607118" w:rsidP="005B484B">
            <w:pPr>
              <w:spacing w:before="120" w:line="286" w:lineRule="auto"/>
              <w:jc w:val="both"/>
              <w:rPr>
                <w:rFonts w:ascii="Marianne Light" w:eastAsia="Calibri" w:hAnsi="Marianne Light" w:cs="Arial"/>
                <w:color w:val="0070C0"/>
                <w:lang w:eastAsia="en-US"/>
              </w:rPr>
            </w:pPr>
            <w:r w:rsidRPr="00697710">
              <w:rPr>
                <w:rFonts w:ascii="Marianne Light" w:eastAsia="Calibri" w:hAnsi="Marianne Light" w:cs="Arial"/>
                <w:b/>
                <w:bCs/>
                <w:color w:val="000091"/>
                <w:lang w:eastAsia="en-US"/>
              </w:rPr>
              <w:t>Objectifs de l’</w:t>
            </w:r>
            <w:r w:rsidR="00D15E30">
              <w:rPr>
                <w:rFonts w:ascii="Marianne Light" w:eastAsia="Calibri" w:hAnsi="Marianne Light" w:cs="Arial"/>
                <w:b/>
                <w:bCs/>
                <w:color w:val="000091"/>
                <w:lang w:eastAsia="en-US"/>
              </w:rPr>
              <w:t xml:space="preserve">expérimentation </w:t>
            </w:r>
            <w:r w:rsidRPr="00697710">
              <w:rPr>
                <w:rFonts w:ascii="Marianne Light" w:eastAsia="Calibri" w:hAnsi="Marianne Light" w:cs="Arial"/>
                <w:b/>
                <w:bCs/>
                <w:color w:val="000091"/>
                <w:lang w:eastAsia="en-US"/>
              </w:rPr>
              <w:t>:</w:t>
            </w:r>
            <w:r w:rsidRPr="00697710">
              <w:rPr>
                <w:rFonts w:ascii="Marianne Light" w:eastAsia="Calibri" w:hAnsi="Marianne Light" w:cs="Arial"/>
                <w:color w:val="000091"/>
                <w:lang w:eastAsia="en-US"/>
              </w:rPr>
              <w:t xml:space="preserve"> </w:t>
            </w:r>
            <w:r w:rsidRPr="0026718A">
              <w:rPr>
                <w:b/>
                <w:bCs/>
                <w:i/>
                <w:iCs/>
                <w:color w:val="808080"/>
              </w:rPr>
              <w:t>Complément libre 400 caractères max.</w:t>
            </w:r>
            <w:r w:rsidR="007424C1">
              <w:rPr>
                <w:b/>
                <w:bCs/>
                <w:i/>
                <w:iCs/>
                <w:color w:val="808080"/>
              </w:rPr>
              <w:t xml:space="preserve"> </w:t>
            </w:r>
            <w:r w:rsidR="007424C1" w:rsidRPr="00822096">
              <w:rPr>
                <w:i/>
                <w:iCs/>
                <w:color w:val="808080"/>
              </w:rPr>
              <w:t>(</w:t>
            </w:r>
            <w:r w:rsidR="00767A5C">
              <w:rPr>
                <w:i/>
                <w:iCs/>
                <w:color w:val="808080"/>
              </w:rPr>
              <w:t>résultats attendus)</w:t>
            </w:r>
          </w:p>
          <w:p w14:paraId="72CB7C15" w14:textId="77777777" w:rsidR="00607118" w:rsidRPr="0026718A" w:rsidRDefault="00607118" w:rsidP="00607118">
            <w:pPr>
              <w:spacing w:after="0" w:line="240" w:lineRule="auto"/>
              <w:rPr>
                <w:rFonts w:ascii="Marianne Light" w:eastAsia="Calibri" w:hAnsi="Marianne Light" w:cs="Arial"/>
                <w:b/>
                <w:bCs/>
                <w:color w:val="auto"/>
                <w:sz w:val="18"/>
                <w:szCs w:val="18"/>
                <w:u w:val="single"/>
                <w:lang w:eastAsia="en-US"/>
              </w:rPr>
            </w:pPr>
          </w:p>
          <w:p w14:paraId="036435BB" w14:textId="77777777" w:rsidR="00607118" w:rsidRPr="0026718A" w:rsidRDefault="00607118" w:rsidP="00607118">
            <w:pPr>
              <w:spacing w:after="0" w:line="240" w:lineRule="auto"/>
              <w:rPr>
                <w:rFonts w:ascii="Marianne Light" w:eastAsia="Calibri" w:hAnsi="Marianne Light" w:cs="Arial"/>
                <w:b/>
                <w:bCs/>
                <w:color w:val="auto"/>
                <w:sz w:val="18"/>
                <w:szCs w:val="18"/>
                <w:u w:val="single"/>
                <w:lang w:eastAsia="en-US"/>
              </w:rPr>
            </w:pPr>
          </w:p>
          <w:p w14:paraId="366E0367" w14:textId="77777777" w:rsidR="00607118" w:rsidRPr="0026718A" w:rsidRDefault="00607118" w:rsidP="00607118">
            <w:pPr>
              <w:spacing w:after="0" w:line="240" w:lineRule="auto"/>
              <w:rPr>
                <w:rFonts w:ascii="Marianne Light" w:eastAsia="Calibri" w:hAnsi="Marianne Light" w:cs="Arial"/>
                <w:b/>
                <w:bCs/>
                <w:color w:val="auto"/>
                <w:sz w:val="18"/>
                <w:szCs w:val="18"/>
                <w:u w:val="single"/>
                <w:lang w:eastAsia="en-US"/>
              </w:rPr>
            </w:pPr>
          </w:p>
          <w:p w14:paraId="44E2F1B3" w14:textId="77777777" w:rsidR="00607118" w:rsidRPr="0026718A" w:rsidRDefault="00607118" w:rsidP="00607118">
            <w:pPr>
              <w:spacing w:after="0" w:line="240" w:lineRule="auto"/>
              <w:rPr>
                <w:b/>
                <w:bCs/>
                <w:color w:val="auto"/>
              </w:rPr>
            </w:pPr>
          </w:p>
          <w:p w14:paraId="515F40FC" w14:textId="77777777" w:rsidR="00607118" w:rsidRDefault="00607118" w:rsidP="00607118">
            <w:pPr>
              <w:spacing w:after="0" w:line="240" w:lineRule="auto"/>
              <w:rPr>
                <w:b/>
                <w:bCs/>
                <w:color w:val="auto"/>
              </w:rPr>
            </w:pPr>
          </w:p>
          <w:p w14:paraId="765F728C" w14:textId="77777777" w:rsidR="004C2A9E" w:rsidRPr="0026718A" w:rsidRDefault="004C2A9E" w:rsidP="00607118">
            <w:pPr>
              <w:spacing w:after="0" w:line="240" w:lineRule="auto"/>
              <w:rPr>
                <w:b/>
                <w:bCs/>
                <w:color w:val="auto"/>
              </w:rPr>
            </w:pPr>
          </w:p>
          <w:p w14:paraId="4E4CDF09" w14:textId="77777777" w:rsidR="00607118" w:rsidRPr="0026718A" w:rsidRDefault="00607118" w:rsidP="00607118">
            <w:pPr>
              <w:spacing w:after="0" w:line="240" w:lineRule="auto"/>
              <w:rPr>
                <w:rFonts w:ascii="Marianne Light" w:eastAsia="Calibri" w:hAnsi="Marianne Light" w:cs="Arial"/>
                <w:b/>
                <w:bCs/>
                <w:color w:val="auto"/>
                <w:lang w:eastAsia="en-US"/>
              </w:rPr>
            </w:pPr>
          </w:p>
        </w:tc>
      </w:tr>
      <w:tr w:rsidR="00607118" w:rsidRPr="0026718A" w14:paraId="51906480" w14:textId="77777777" w:rsidTr="00551512">
        <w:trPr>
          <w:trHeight w:val="2125"/>
        </w:trPr>
        <w:tc>
          <w:tcPr>
            <w:tcW w:w="10060" w:type="dxa"/>
            <w:gridSpan w:val="5"/>
          </w:tcPr>
          <w:p w14:paraId="2D4ED3D4" w14:textId="5912F4B0" w:rsidR="002C5CC6" w:rsidRPr="0026718A" w:rsidRDefault="00607118" w:rsidP="002C5CC6">
            <w:pPr>
              <w:spacing w:after="0" w:line="240" w:lineRule="auto"/>
              <w:rPr>
                <w:rFonts w:ascii="Marianne Light" w:hAnsi="Marianne Light"/>
                <w:b/>
                <w:bCs/>
                <w:color w:val="auto"/>
                <w:sz w:val="18"/>
                <w:szCs w:val="18"/>
              </w:rPr>
            </w:pPr>
            <w:r w:rsidRPr="00697710">
              <w:rPr>
                <w:rFonts w:ascii="Marianne Light" w:eastAsia="Calibri" w:hAnsi="Marianne Light" w:cs="Arial"/>
                <w:b/>
                <w:bCs/>
                <w:color w:val="000091"/>
                <w:lang w:eastAsia="en-US"/>
              </w:rPr>
              <w:lastRenderedPageBreak/>
              <w:t xml:space="preserve">Description </w:t>
            </w:r>
            <w:r w:rsidR="00EB34A8" w:rsidRPr="00697710">
              <w:rPr>
                <w:rFonts w:ascii="Marianne Light" w:eastAsia="Calibri" w:hAnsi="Marianne Light" w:cs="Arial"/>
                <w:b/>
                <w:bCs/>
                <w:color w:val="000091"/>
                <w:lang w:eastAsia="en-US"/>
              </w:rPr>
              <w:t>synthétique et</w:t>
            </w:r>
            <w:r w:rsidRPr="00697710">
              <w:rPr>
                <w:rFonts w:ascii="Marianne Light" w:eastAsia="Calibri" w:hAnsi="Marianne Light" w:cs="Arial"/>
                <w:b/>
                <w:bCs/>
                <w:color w:val="000091"/>
                <w:lang w:eastAsia="en-US"/>
              </w:rPr>
              <w:t xml:space="preserve"> déroulement de </w:t>
            </w:r>
            <w:r w:rsidR="00C21D36">
              <w:rPr>
                <w:rFonts w:ascii="Marianne Light" w:eastAsia="Calibri" w:hAnsi="Marianne Light" w:cs="Arial"/>
                <w:b/>
                <w:bCs/>
                <w:color w:val="000091"/>
                <w:lang w:eastAsia="en-US"/>
              </w:rPr>
              <w:t>l’expérimentation</w:t>
            </w:r>
            <w:r w:rsidR="00E90262" w:rsidRPr="00697710">
              <w:rPr>
                <w:rFonts w:eastAsia="Calibri" w:cs="Calibri"/>
                <w:b/>
                <w:bCs/>
                <w:color w:val="000091"/>
                <w:lang w:eastAsia="en-US"/>
              </w:rPr>
              <w:t> </w:t>
            </w:r>
            <w:r w:rsidR="00E90262" w:rsidRPr="00697710">
              <w:rPr>
                <w:rFonts w:ascii="Marianne Light" w:eastAsia="Calibri" w:hAnsi="Marianne Light" w:cs="Arial"/>
                <w:b/>
                <w:bCs/>
                <w:color w:val="000091"/>
                <w:lang w:eastAsia="en-US"/>
              </w:rPr>
              <w:t>:</w:t>
            </w:r>
            <w:r w:rsidR="002C5CC6">
              <w:rPr>
                <w:rFonts w:ascii="Marianne Light" w:eastAsia="Calibri" w:hAnsi="Marianne Light" w:cs="Arial"/>
                <w:b/>
                <w:bCs/>
                <w:color w:val="000091"/>
                <w:lang w:eastAsia="en-US"/>
              </w:rPr>
              <w:t xml:space="preserve"> </w:t>
            </w:r>
            <w:r w:rsidR="002C5CC6" w:rsidRPr="0026718A">
              <w:rPr>
                <w:b/>
                <w:bCs/>
                <w:i/>
                <w:iCs/>
                <w:color w:val="808080"/>
              </w:rPr>
              <w:t xml:space="preserve"> Complément libre 400 caractères max.</w:t>
            </w:r>
            <w:r w:rsidR="002C5CC6" w:rsidRPr="0026718A">
              <w:rPr>
                <w:rFonts w:ascii="Marianne Light" w:eastAsia="Calibri" w:hAnsi="Marianne Light" w:cs="Arial"/>
                <w:b/>
                <w:bCs/>
                <w:color w:val="0070C0"/>
                <w:u w:val="single"/>
                <w:lang w:eastAsia="en-US"/>
              </w:rPr>
              <w:t xml:space="preserve"> </w:t>
            </w:r>
            <w:r w:rsidR="00D24E8B" w:rsidRPr="00822096">
              <w:rPr>
                <w:i/>
                <w:iCs/>
                <w:color w:val="808080"/>
              </w:rPr>
              <w:t>(</w:t>
            </w:r>
            <w:r w:rsidR="00D24E8B">
              <w:rPr>
                <w:i/>
                <w:iCs/>
                <w:color w:val="808080"/>
              </w:rPr>
              <w:t>périmètre, calendrier, moyens et méthodes</w:t>
            </w:r>
            <w:r w:rsidR="00C728F2">
              <w:rPr>
                <w:i/>
                <w:iCs/>
                <w:color w:val="808080"/>
              </w:rPr>
              <w:t xml:space="preserve"> utilisés, etc.</w:t>
            </w:r>
            <w:r w:rsidR="00D24E8B">
              <w:rPr>
                <w:i/>
                <w:iCs/>
                <w:color w:val="808080"/>
              </w:rPr>
              <w:t>)</w:t>
            </w:r>
          </w:p>
          <w:p w14:paraId="258A9033" w14:textId="44212CC1" w:rsidR="00607118" w:rsidRPr="00697710" w:rsidRDefault="00607118" w:rsidP="00607118">
            <w:pPr>
              <w:spacing w:after="0" w:line="240" w:lineRule="auto"/>
              <w:rPr>
                <w:rFonts w:ascii="Marianne Light" w:eastAsia="Calibri" w:hAnsi="Marianne Light" w:cs="Arial"/>
                <w:b/>
                <w:bCs/>
                <w:color w:val="000091"/>
                <w:lang w:eastAsia="en-US"/>
              </w:rPr>
            </w:pPr>
          </w:p>
          <w:p w14:paraId="31DD4383" w14:textId="77777777" w:rsidR="00607118" w:rsidRPr="0026718A" w:rsidRDefault="00607118" w:rsidP="00607118">
            <w:pPr>
              <w:spacing w:after="0" w:line="240" w:lineRule="auto"/>
              <w:rPr>
                <w:rFonts w:ascii="Marianne Light" w:hAnsi="Marianne Light"/>
                <w:b/>
                <w:bCs/>
                <w:color w:val="auto"/>
                <w:sz w:val="18"/>
                <w:szCs w:val="18"/>
              </w:rPr>
            </w:pPr>
          </w:p>
          <w:p w14:paraId="1073C77E" w14:textId="77777777" w:rsidR="00607118" w:rsidRPr="0026718A" w:rsidRDefault="00607118" w:rsidP="00607118">
            <w:pPr>
              <w:spacing w:after="0" w:line="240" w:lineRule="auto"/>
              <w:rPr>
                <w:rFonts w:ascii="Marianne Light" w:hAnsi="Marianne Light"/>
                <w:b/>
                <w:bCs/>
                <w:color w:val="auto"/>
                <w:sz w:val="18"/>
                <w:szCs w:val="18"/>
              </w:rPr>
            </w:pPr>
          </w:p>
          <w:p w14:paraId="44B8EA84" w14:textId="77777777" w:rsidR="00607118" w:rsidRPr="0026718A" w:rsidRDefault="00607118" w:rsidP="00607118">
            <w:pPr>
              <w:spacing w:after="0" w:line="240" w:lineRule="auto"/>
              <w:rPr>
                <w:rFonts w:ascii="Marianne Light" w:hAnsi="Marianne Light"/>
                <w:b/>
                <w:bCs/>
                <w:color w:val="auto"/>
                <w:sz w:val="18"/>
                <w:szCs w:val="18"/>
              </w:rPr>
            </w:pPr>
          </w:p>
          <w:p w14:paraId="05099735" w14:textId="77777777" w:rsidR="00607118" w:rsidRPr="0026718A" w:rsidRDefault="00607118" w:rsidP="00607118">
            <w:pPr>
              <w:spacing w:after="0" w:line="240" w:lineRule="auto"/>
              <w:rPr>
                <w:rFonts w:ascii="Marianne Light" w:hAnsi="Marianne Light"/>
                <w:b/>
                <w:bCs/>
                <w:color w:val="auto"/>
                <w:sz w:val="18"/>
                <w:szCs w:val="18"/>
              </w:rPr>
            </w:pPr>
          </w:p>
          <w:p w14:paraId="5BFA8A25" w14:textId="77777777" w:rsidR="00607118" w:rsidRPr="0026718A" w:rsidRDefault="00607118" w:rsidP="00607118">
            <w:pPr>
              <w:spacing w:after="0" w:line="240" w:lineRule="auto"/>
              <w:rPr>
                <w:rFonts w:ascii="Marianne Light" w:hAnsi="Marianne Light"/>
                <w:b/>
                <w:bCs/>
                <w:color w:val="auto"/>
                <w:sz w:val="18"/>
                <w:szCs w:val="18"/>
              </w:rPr>
            </w:pPr>
          </w:p>
          <w:p w14:paraId="359288A1" w14:textId="77777777" w:rsidR="00607118" w:rsidRPr="0026718A" w:rsidRDefault="00607118" w:rsidP="00607118">
            <w:pPr>
              <w:spacing w:after="0" w:line="240" w:lineRule="auto"/>
              <w:rPr>
                <w:rFonts w:ascii="Marianne Light" w:eastAsia="Calibri" w:hAnsi="Marianne Light" w:cs="Arial"/>
                <w:b/>
                <w:bCs/>
                <w:color w:val="auto"/>
                <w:u w:val="single"/>
                <w:lang w:eastAsia="en-US"/>
              </w:rPr>
            </w:pPr>
          </w:p>
        </w:tc>
      </w:tr>
      <w:tr w:rsidR="00607118" w:rsidRPr="0026718A" w14:paraId="40E8A463" w14:textId="77777777" w:rsidTr="00551512">
        <w:trPr>
          <w:trHeight w:val="365"/>
        </w:trPr>
        <w:tc>
          <w:tcPr>
            <w:tcW w:w="10060" w:type="dxa"/>
            <w:gridSpan w:val="5"/>
            <w:tcBorders>
              <w:bottom w:val="single" w:sz="4" w:space="0" w:color="auto"/>
            </w:tcBorders>
          </w:tcPr>
          <w:p w14:paraId="312A5AC2" w14:textId="2A392E16" w:rsidR="00607118" w:rsidRPr="0026718A" w:rsidRDefault="00607118" w:rsidP="00607118">
            <w:pPr>
              <w:spacing w:after="0" w:line="240" w:lineRule="auto"/>
              <w:rPr>
                <w:rFonts w:ascii="Marianne Light" w:eastAsia="Calibri" w:hAnsi="Marianne Light" w:cs="Arial"/>
                <w:b/>
                <w:bCs/>
                <w:color w:val="auto"/>
                <w:u w:val="single"/>
                <w:lang w:eastAsia="en-US"/>
              </w:rPr>
            </w:pPr>
            <w:r w:rsidRPr="00697710">
              <w:rPr>
                <w:rFonts w:ascii="Marianne Light" w:eastAsia="Calibri" w:hAnsi="Marianne Light" w:cs="Arial"/>
                <w:b/>
                <w:bCs/>
                <w:color w:val="000091"/>
                <w:lang w:eastAsia="en-US"/>
              </w:rPr>
              <w:t xml:space="preserve">Je souhaite la confidentialité complète du dossier </w:t>
            </w:r>
            <w:r w:rsidRPr="0026718A">
              <w:rPr>
                <w:rFonts w:ascii="Marianne Light" w:eastAsia="Calibri" w:hAnsi="Marianne Light" w:cs="Arial"/>
                <w:color w:val="808080"/>
                <w:lang w:eastAsia="en-US"/>
              </w:rPr>
              <w:t>et apporterai la justification complète demandée sur le formulaire en ligne AGIR</w:t>
            </w:r>
            <w:r w:rsidRPr="0026718A">
              <w:rPr>
                <w:rFonts w:eastAsia="Calibri" w:cs="Calibri"/>
                <w:color w:val="808080"/>
                <w:lang w:eastAsia="en-US"/>
              </w:rPr>
              <w:t> </w:t>
            </w:r>
            <w:r w:rsidRPr="0026718A">
              <w:rPr>
                <w:rFonts w:ascii="Marianne Light" w:eastAsia="Calibri" w:hAnsi="Marianne Light" w:cs="Arial"/>
                <w:color w:val="808080"/>
                <w:lang w:eastAsia="en-US"/>
              </w:rPr>
              <w:t>: (accès à l’instructeur et au gestionnaire, restriction d’accès pour d’autres collaborateur</w:t>
            </w:r>
            <w:r>
              <w:rPr>
                <w:rFonts w:ascii="Marianne Light" w:eastAsia="Calibri" w:hAnsi="Marianne Light" w:cs="Arial"/>
                <w:color w:val="808080"/>
                <w:lang w:eastAsia="en-US"/>
              </w:rPr>
              <w:t>.</w:t>
            </w:r>
            <w:r w:rsidR="000032BC">
              <w:rPr>
                <w:rFonts w:ascii="Marianne Light" w:eastAsia="Calibri" w:hAnsi="Marianne Light" w:cs="Arial"/>
                <w:color w:val="808080"/>
                <w:lang w:eastAsia="en-US"/>
              </w:rPr>
              <w:t>r</w:t>
            </w:r>
            <w:r>
              <w:rPr>
                <w:rFonts w:ascii="Marianne Light" w:eastAsia="Calibri" w:hAnsi="Marianne Light" w:cs="Arial"/>
                <w:color w:val="808080"/>
                <w:lang w:eastAsia="en-US"/>
              </w:rPr>
              <w:t>ice.s</w:t>
            </w:r>
            <w:r w:rsidRPr="0026718A">
              <w:rPr>
                <w:rFonts w:ascii="Marianne Light" w:eastAsia="Calibri" w:hAnsi="Marianne Light" w:cs="Arial"/>
                <w:color w:val="808080"/>
                <w:lang w:eastAsia="en-US"/>
              </w:rPr>
              <w:t xml:space="preserve"> de l’ADEME)</w:t>
            </w:r>
            <w:r w:rsidRPr="0026718A">
              <w:rPr>
                <w:rFonts w:eastAsia="Calibri" w:cs="Calibri"/>
                <w:color w:val="808080"/>
                <w:lang w:eastAsia="en-US"/>
              </w:rPr>
              <w:t> </w:t>
            </w:r>
            <w:r w:rsidRPr="0026718A">
              <w:rPr>
                <w:rFonts w:ascii="Marianne Light" w:eastAsia="Calibri" w:hAnsi="Marianne Light" w:cs="Arial"/>
                <w:color w:val="808080"/>
                <w:lang w:eastAsia="en-US"/>
              </w:rPr>
              <w:t xml:space="preserve">:                                </w:t>
            </w:r>
            <w:sdt>
              <w:sdtPr>
                <w:rPr>
                  <w:rFonts w:ascii="MS Gothic" w:eastAsia="MS Gothic" w:hAnsi="MS Gothic"/>
                </w:rPr>
                <w:id w:val="587189768"/>
                <w14:checkbox>
                  <w14:checked w14:val="0"/>
                  <w14:checkedState w14:val="2612" w14:font="MS Gothic"/>
                  <w14:uncheckedState w14:val="2610" w14:font="MS Gothic"/>
                </w14:checkbox>
              </w:sdtPr>
              <w:sdtEndPr/>
              <w:sdtContent>
                <w:r w:rsidRPr="0026718A">
                  <w:rPr>
                    <w:rFonts w:ascii="MS Gothic" w:eastAsia="MS Gothic" w:hAnsi="MS Gothic" w:hint="eastAsia"/>
                  </w:rPr>
                  <w:t>☐</w:t>
                </w:r>
              </w:sdtContent>
            </w:sdt>
            <w:r w:rsidRPr="0026718A">
              <w:rPr>
                <w:rFonts w:ascii="Marianne" w:hAnsi="Marianne"/>
              </w:rPr>
              <w:t xml:space="preserve"> Oui </w:t>
            </w:r>
            <w:sdt>
              <w:sdtPr>
                <w:rPr>
                  <w:rFonts w:ascii="MS Gothic" w:eastAsia="MS Gothic" w:hAnsi="MS Gothic"/>
                </w:rPr>
                <w:id w:val="-2107561543"/>
                <w14:checkbox>
                  <w14:checked w14:val="0"/>
                  <w14:checkedState w14:val="2612" w14:font="MS Gothic"/>
                  <w14:uncheckedState w14:val="2610" w14:font="MS Gothic"/>
                </w14:checkbox>
              </w:sdtPr>
              <w:sdtEndPr/>
              <w:sdtContent>
                <w:r w:rsidRPr="0026718A">
                  <w:rPr>
                    <w:rFonts w:ascii="MS Gothic" w:eastAsia="MS Gothic" w:hAnsi="MS Gothic" w:hint="eastAsia"/>
                  </w:rPr>
                  <w:t>☐</w:t>
                </w:r>
              </w:sdtContent>
            </w:sdt>
            <w:r w:rsidRPr="0026718A">
              <w:rPr>
                <w:rFonts w:ascii="Marianne" w:hAnsi="Marianne"/>
              </w:rPr>
              <w:t>Non</w:t>
            </w:r>
          </w:p>
        </w:tc>
      </w:tr>
    </w:tbl>
    <w:p w14:paraId="3179BBA1" w14:textId="77777777" w:rsidR="005011FC" w:rsidRDefault="005011FC" w:rsidP="00856E93">
      <w:pPr>
        <w:rPr>
          <w:rFonts w:ascii="Marianne" w:hAnsi="Marianne"/>
          <w:b/>
          <w:bCs/>
          <w:sz w:val="28"/>
          <w:szCs w:val="28"/>
        </w:rPr>
      </w:pPr>
      <w:bookmarkStart w:id="12" w:name="_Toc141864177"/>
    </w:p>
    <w:p w14:paraId="50E9015A" w14:textId="77777777" w:rsidR="00712C2E" w:rsidRDefault="00712C2E" w:rsidP="00856E93">
      <w:pPr>
        <w:rPr>
          <w:rFonts w:ascii="Marianne" w:hAnsi="Marianne"/>
          <w:b/>
          <w:bCs/>
          <w:sz w:val="28"/>
          <w:szCs w:val="28"/>
        </w:rPr>
      </w:pPr>
    </w:p>
    <w:p w14:paraId="2A89A4E6" w14:textId="77777777" w:rsidR="00712C2E" w:rsidRDefault="00712C2E" w:rsidP="00856E93">
      <w:pPr>
        <w:rPr>
          <w:rFonts w:ascii="Marianne" w:hAnsi="Marianne"/>
          <w:b/>
          <w:bCs/>
          <w:sz w:val="28"/>
          <w:szCs w:val="28"/>
        </w:rPr>
      </w:pPr>
    </w:p>
    <w:p w14:paraId="39D82B6A" w14:textId="77777777" w:rsidR="00712C2E" w:rsidRDefault="00712C2E" w:rsidP="00856E93">
      <w:pPr>
        <w:rPr>
          <w:rFonts w:ascii="Marianne" w:hAnsi="Marianne"/>
          <w:b/>
          <w:bCs/>
          <w:sz w:val="28"/>
          <w:szCs w:val="28"/>
        </w:rPr>
      </w:pPr>
    </w:p>
    <w:p w14:paraId="50894FE4" w14:textId="77777777" w:rsidR="00712C2E" w:rsidRDefault="00712C2E" w:rsidP="00856E93">
      <w:pPr>
        <w:rPr>
          <w:rFonts w:ascii="Marianne" w:hAnsi="Marianne"/>
          <w:b/>
          <w:bCs/>
          <w:sz w:val="28"/>
          <w:szCs w:val="28"/>
        </w:rPr>
      </w:pPr>
    </w:p>
    <w:p w14:paraId="026AC77F" w14:textId="77777777" w:rsidR="00712C2E" w:rsidRDefault="00712C2E" w:rsidP="00856E93">
      <w:pPr>
        <w:rPr>
          <w:rFonts w:ascii="Marianne" w:hAnsi="Marianne"/>
          <w:b/>
          <w:bCs/>
          <w:sz w:val="28"/>
          <w:szCs w:val="28"/>
        </w:rPr>
      </w:pPr>
    </w:p>
    <w:p w14:paraId="5CCA4241" w14:textId="77777777" w:rsidR="00712C2E" w:rsidRDefault="00712C2E" w:rsidP="00856E93">
      <w:pPr>
        <w:rPr>
          <w:rFonts w:ascii="Marianne" w:hAnsi="Marianne"/>
          <w:b/>
          <w:bCs/>
          <w:sz w:val="28"/>
          <w:szCs w:val="28"/>
        </w:rPr>
      </w:pPr>
    </w:p>
    <w:p w14:paraId="3AF6C1C6" w14:textId="77777777" w:rsidR="00712C2E" w:rsidRDefault="00712C2E" w:rsidP="00856E93">
      <w:pPr>
        <w:rPr>
          <w:rFonts w:ascii="Marianne" w:hAnsi="Marianne"/>
          <w:b/>
          <w:bCs/>
          <w:sz w:val="28"/>
          <w:szCs w:val="28"/>
        </w:rPr>
      </w:pPr>
    </w:p>
    <w:p w14:paraId="41C5E388" w14:textId="77777777" w:rsidR="00712C2E" w:rsidRDefault="00712C2E" w:rsidP="00856E93">
      <w:pPr>
        <w:rPr>
          <w:rFonts w:ascii="Marianne" w:hAnsi="Marianne"/>
          <w:b/>
          <w:bCs/>
          <w:sz w:val="28"/>
          <w:szCs w:val="28"/>
        </w:rPr>
      </w:pPr>
    </w:p>
    <w:p w14:paraId="7C9686F0" w14:textId="77777777" w:rsidR="00712C2E" w:rsidRDefault="00712C2E" w:rsidP="00856E93">
      <w:pPr>
        <w:rPr>
          <w:rFonts w:ascii="Marianne" w:hAnsi="Marianne"/>
          <w:b/>
          <w:bCs/>
          <w:sz w:val="28"/>
          <w:szCs w:val="28"/>
        </w:rPr>
      </w:pPr>
    </w:p>
    <w:p w14:paraId="2D1D058B" w14:textId="77777777" w:rsidR="00712C2E" w:rsidRDefault="00712C2E" w:rsidP="00856E93">
      <w:pPr>
        <w:rPr>
          <w:rFonts w:ascii="Marianne" w:hAnsi="Marianne"/>
          <w:b/>
          <w:bCs/>
          <w:sz w:val="28"/>
          <w:szCs w:val="28"/>
        </w:rPr>
      </w:pPr>
    </w:p>
    <w:p w14:paraId="0700564F" w14:textId="77777777" w:rsidR="00712C2E" w:rsidRDefault="00712C2E" w:rsidP="00856E93">
      <w:pPr>
        <w:rPr>
          <w:rFonts w:ascii="Marianne" w:hAnsi="Marianne"/>
          <w:b/>
          <w:bCs/>
          <w:sz w:val="28"/>
          <w:szCs w:val="28"/>
        </w:rPr>
      </w:pPr>
    </w:p>
    <w:p w14:paraId="019148A2" w14:textId="77777777" w:rsidR="00712C2E" w:rsidRDefault="00712C2E" w:rsidP="00856E93">
      <w:pPr>
        <w:rPr>
          <w:rFonts w:ascii="Marianne" w:hAnsi="Marianne"/>
          <w:b/>
          <w:bCs/>
          <w:sz w:val="28"/>
          <w:szCs w:val="28"/>
        </w:rPr>
      </w:pPr>
    </w:p>
    <w:p w14:paraId="2B0B949C" w14:textId="77777777" w:rsidR="00712C2E" w:rsidRDefault="00712C2E" w:rsidP="00856E93">
      <w:pPr>
        <w:rPr>
          <w:rFonts w:ascii="Marianne" w:hAnsi="Marianne"/>
          <w:b/>
          <w:bCs/>
          <w:sz w:val="28"/>
          <w:szCs w:val="28"/>
        </w:rPr>
      </w:pPr>
    </w:p>
    <w:p w14:paraId="750CADB4" w14:textId="77777777" w:rsidR="00CA1AAF" w:rsidRDefault="00CA1AAF" w:rsidP="00856E93">
      <w:pPr>
        <w:rPr>
          <w:rFonts w:ascii="Marianne" w:hAnsi="Marianne"/>
          <w:b/>
          <w:bCs/>
          <w:sz w:val="28"/>
          <w:szCs w:val="28"/>
        </w:rPr>
      </w:pPr>
    </w:p>
    <w:p w14:paraId="3D34E400" w14:textId="77777777" w:rsidR="00CA1AAF" w:rsidRDefault="00CA1AAF" w:rsidP="00856E93">
      <w:pPr>
        <w:rPr>
          <w:rFonts w:ascii="Marianne" w:hAnsi="Marianne"/>
          <w:b/>
          <w:bCs/>
          <w:sz w:val="28"/>
          <w:szCs w:val="28"/>
        </w:rPr>
      </w:pPr>
    </w:p>
    <w:p w14:paraId="0E1417D8" w14:textId="77777777" w:rsidR="00CA1AAF" w:rsidRDefault="00CA1AAF" w:rsidP="00856E93">
      <w:pPr>
        <w:rPr>
          <w:rFonts w:ascii="Marianne" w:hAnsi="Marianne"/>
          <w:b/>
          <w:bCs/>
          <w:sz w:val="28"/>
          <w:szCs w:val="28"/>
        </w:rPr>
      </w:pPr>
    </w:p>
    <w:p w14:paraId="37A64846" w14:textId="77777777" w:rsidR="00CA1AAF" w:rsidRDefault="00CA1AAF" w:rsidP="00856E93">
      <w:pPr>
        <w:rPr>
          <w:rFonts w:ascii="Marianne" w:hAnsi="Marianne"/>
          <w:b/>
          <w:bCs/>
          <w:sz w:val="28"/>
          <w:szCs w:val="28"/>
        </w:rPr>
      </w:pPr>
    </w:p>
    <w:p w14:paraId="1C4C38BF" w14:textId="77777777" w:rsidR="00712C2E" w:rsidRDefault="00712C2E" w:rsidP="00856E93">
      <w:pPr>
        <w:rPr>
          <w:rFonts w:ascii="Marianne" w:hAnsi="Marianne"/>
          <w:b/>
          <w:bCs/>
          <w:sz w:val="28"/>
          <w:szCs w:val="28"/>
        </w:rPr>
      </w:pPr>
    </w:p>
    <w:p w14:paraId="1FCAFDE8" w14:textId="3D5A8C6D" w:rsidR="00712C2E" w:rsidRPr="00697710" w:rsidRDefault="00712C2E" w:rsidP="00527BD8">
      <w:pPr>
        <w:pStyle w:val="Titre1"/>
      </w:pPr>
      <w:bookmarkStart w:id="13" w:name="_Toc116494512"/>
      <w:bookmarkStart w:id="14" w:name="_Toc116494667"/>
      <w:bookmarkStart w:id="15" w:name="_Toc153291840"/>
      <w:r w:rsidRPr="00697710">
        <w:lastRenderedPageBreak/>
        <w:t>Description de l’opération</w:t>
      </w:r>
      <w:bookmarkEnd w:id="13"/>
      <w:bookmarkEnd w:id="14"/>
      <w:bookmarkEnd w:id="15"/>
    </w:p>
    <w:p w14:paraId="497B7450" w14:textId="77777777" w:rsidR="00712C2E" w:rsidRPr="00697710" w:rsidRDefault="00712C2E" w:rsidP="00697710">
      <w:pPr>
        <w:pStyle w:val="Titre2"/>
      </w:pPr>
      <w:bookmarkStart w:id="16" w:name="_Toc63960167"/>
      <w:bookmarkStart w:id="17" w:name="_Toc66195578"/>
      <w:bookmarkStart w:id="18" w:name="_Toc87894871"/>
      <w:bookmarkStart w:id="19" w:name="_Toc90549761"/>
      <w:bookmarkStart w:id="20" w:name="_Toc90550128"/>
      <w:bookmarkStart w:id="21" w:name="_Toc90550264"/>
      <w:bookmarkStart w:id="22" w:name="_Toc90563611"/>
      <w:bookmarkStart w:id="23" w:name="_Toc90563725"/>
      <w:bookmarkStart w:id="24" w:name="_Toc90563827"/>
      <w:bookmarkStart w:id="25" w:name="_Toc90563873"/>
      <w:bookmarkStart w:id="26" w:name="_Toc90995430"/>
      <w:bookmarkStart w:id="27" w:name="_Toc116479286"/>
      <w:bookmarkStart w:id="28" w:name="_Toc116494513"/>
      <w:bookmarkStart w:id="29" w:name="_Toc116494668"/>
      <w:bookmarkStart w:id="30" w:name="_Toc153291841"/>
      <w:bookmarkStart w:id="31" w:name="_Toc51062367"/>
      <w:bookmarkStart w:id="32" w:name="_Toc51064062"/>
      <w:bookmarkStart w:id="33" w:name="_Toc51064309"/>
      <w:bookmarkStart w:id="34" w:name="_Toc51064421"/>
      <w:bookmarkStart w:id="35" w:name="_Toc51064713"/>
      <w:bookmarkStart w:id="36" w:name="_Toc51228300"/>
      <w:bookmarkStart w:id="37" w:name="_Toc51228332"/>
      <w:bookmarkStart w:id="38" w:name="_Toc51228461"/>
      <w:bookmarkStart w:id="39" w:name="_Toc51228540"/>
      <w:r w:rsidRPr="00697710">
        <w:t>Présentation de l’entreprise</w:t>
      </w:r>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97710">
        <w:t xml:space="preserve"> ou des entreprises partenaires</w:t>
      </w:r>
      <w:bookmarkEnd w:id="30"/>
    </w:p>
    <w:p w14:paraId="202A0266" w14:textId="77777777" w:rsidR="00712C2E" w:rsidRPr="002378B6" w:rsidRDefault="00712C2E" w:rsidP="002378B6">
      <w:pPr>
        <w:pStyle w:val="TexteCourantNOIR"/>
        <w:rPr>
          <w:rFonts w:eastAsiaTheme="majorEastAsia" w:cstheme="majorBidi"/>
          <w:i/>
          <w:iCs/>
          <w:color w:val="000091"/>
          <w:kern w:val="28"/>
          <w:szCs w:val="24"/>
          <w:lang w:eastAsia="fr-FR"/>
          <w14:ligatures w14:val="standard"/>
          <w14:cntxtAlts/>
        </w:rPr>
      </w:pPr>
      <w:r w:rsidRPr="002378B6">
        <w:rPr>
          <w:rFonts w:eastAsiaTheme="majorEastAsia" w:cstheme="majorBidi"/>
          <w:i/>
          <w:iCs/>
          <w:color w:val="000091"/>
          <w:kern w:val="28"/>
          <w:szCs w:val="24"/>
          <w:lang w:eastAsia="fr-FR"/>
          <w14:ligatures w14:val="standard"/>
          <w14:cntxtAlts/>
        </w:rPr>
        <w:t xml:space="preserve">Données clés de l’entreprise à compléter dans le tableau ci-dessous. </w:t>
      </w:r>
      <w:r w:rsidRPr="002378B6">
        <w:rPr>
          <w:rFonts w:eastAsiaTheme="majorEastAsia" w:cstheme="majorBidi"/>
          <w:i/>
          <w:iCs/>
          <w:color w:val="000091"/>
          <w:kern w:val="28"/>
          <w:szCs w:val="24"/>
          <w:u w:val="single"/>
          <w:lang w:eastAsia="fr-FR"/>
          <w14:ligatures w14:val="standard"/>
          <w14:cntxtAlts/>
        </w:rPr>
        <w:t>Si le dossier est multipartenaire, vous pouvez recopier la structure ci-dessous du § 1.1 autant de fois que nécessaire</w:t>
      </w:r>
      <w:r w:rsidRPr="002378B6">
        <w:rPr>
          <w:rFonts w:eastAsiaTheme="majorEastAsia" w:cstheme="majorBidi"/>
          <w:i/>
          <w:iCs/>
          <w:color w:val="000091"/>
          <w:kern w:val="28"/>
          <w:szCs w:val="24"/>
          <w:lang w:eastAsia="fr-FR"/>
          <w14:ligatures w14:val="standard"/>
          <w14:cntxtAlts/>
        </w:rPr>
        <w:t>, en intitulant le paragraphe avec le nom de l’entreprise. Il en est de même pour le §1.2</w:t>
      </w:r>
    </w:p>
    <w:p w14:paraId="06AAB4A9" w14:textId="77777777" w:rsidR="00712C2E" w:rsidRDefault="00712C2E" w:rsidP="00712C2E">
      <w:pPr>
        <w:pStyle w:val="Texteexerguesurligngris"/>
        <w:tabs>
          <w:tab w:val="left" w:pos="2730"/>
        </w:tabs>
        <w:rPr>
          <w:b/>
          <w:i/>
          <w:color w:val="808080" w:themeColor="background1" w:themeShade="80"/>
        </w:rPr>
      </w:pPr>
    </w:p>
    <w:tbl>
      <w:tblPr>
        <w:tblStyle w:val="Grilledutableau"/>
        <w:tblW w:w="0" w:type="auto"/>
        <w:tblLook w:val="04A0" w:firstRow="1" w:lastRow="0" w:firstColumn="1" w:lastColumn="0" w:noHBand="0" w:noVBand="1"/>
      </w:tblPr>
      <w:tblGrid>
        <w:gridCol w:w="3780"/>
        <w:gridCol w:w="5282"/>
      </w:tblGrid>
      <w:tr w:rsidR="00712C2E" w14:paraId="55C13730" w14:textId="77777777" w:rsidTr="000447AB">
        <w:tc>
          <w:tcPr>
            <w:tcW w:w="4106" w:type="dxa"/>
          </w:tcPr>
          <w:p w14:paraId="5DE1744F"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Secteur d’activité</w:t>
            </w:r>
          </w:p>
        </w:tc>
        <w:tc>
          <w:tcPr>
            <w:tcW w:w="5862" w:type="dxa"/>
          </w:tcPr>
          <w:p w14:paraId="2D37EE64" w14:textId="77777777" w:rsidR="00712C2E" w:rsidRDefault="00712C2E" w:rsidP="000447AB">
            <w:pPr>
              <w:pStyle w:val="Texteexerguesurligngris"/>
              <w:tabs>
                <w:tab w:val="left" w:pos="2730"/>
              </w:tabs>
              <w:rPr>
                <w:rFonts w:eastAsiaTheme="majorEastAsia" w:cstheme="majorBidi"/>
                <w:color w:val="auto"/>
                <w:szCs w:val="24"/>
                <w:lang w:eastAsia="fr-FR"/>
              </w:rPr>
            </w:pPr>
          </w:p>
        </w:tc>
      </w:tr>
      <w:tr w:rsidR="00712C2E" w14:paraId="366E97BE" w14:textId="77777777" w:rsidTr="000447AB">
        <w:tc>
          <w:tcPr>
            <w:tcW w:w="4106" w:type="dxa"/>
          </w:tcPr>
          <w:p w14:paraId="706F0380"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Implantation géographique du siège</w:t>
            </w:r>
          </w:p>
        </w:tc>
        <w:tc>
          <w:tcPr>
            <w:tcW w:w="5862" w:type="dxa"/>
          </w:tcPr>
          <w:p w14:paraId="6DE6483F" w14:textId="77777777" w:rsidR="00712C2E" w:rsidRDefault="00712C2E" w:rsidP="000447AB">
            <w:pPr>
              <w:pStyle w:val="Texteexerguesurligngris"/>
              <w:tabs>
                <w:tab w:val="left" w:pos="2730"/>
              </w:tabs>
              <w:rPr>
                <w:rFonts w:eastAsiaTheme="majorEastAsia" w:cstheme="majorBidi"/>
                <w:color w:val="auto"/>
                <w:szCs w:val="24"/>
                <w:lang w:eastAsia="fr-FR"/>
              </w:rPr>
            </w:pPr>
          </w:p>
        </w:tc>
      </w:tr>
      <w:tr w:rsidR="00712C2E" w14:paraId="42CDF74A" w14:textId="77777777" w:rsidTr="000447AB">
        <w:tc>
          <w:tcPr>
            <w:tcW w:w="4106" w:type="dxa"/>
          </w:tcPr>
          <w:p w14:paraId="4BC01B6E" w14:textId="641CFDFC"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 xml:space="preserve">Implantation géographique du site faisant l’objet de l’étude </w:t>
            </w:r>
            <w:r w:rsidR="00C7009F">
              <w:rPr>
                <w:rFonts w:eastAsiaTheme="majorEastAsia" w:cstheme="majorBidi"/>
                <w:color w:val="auto"/>
                <w:szCs w:val="24"/>
                <w:lang w:eastAsia="fr-FR"/>
              </w:rPr>
              <w:t>et</w:t>
            </w:r>
            <w:r>
              <w:rPr>
                <w:rFonts w:eastAsiaTheme="majorEastAsia" w:cstheme="majorBidi"/>
                <w:color w:val="auto"/>
                <w:szCs w:val="24"/>
                <w:lang w:eastAsia="fr-FR"/>
              </w:rPr>
              <w:t xml:space="preserve"> des tests</w:t>
            </w:r>
          </w:p>
        </w:tc>
        <w:tc>
          <w:tcPr>
            <w:tcW w:w="5862" w:type="dxa"/>
          </w:tcPr>
          <w:p w14:paraId="23E928C6" w14:textId="77777777" w:rsidR="00712C2E" w:rsidRDefault="00712C2E" w:rsidP="000447AB">
            <w:pPr>
              <w:pStyle w:val="Texteexerguesurligngris"/>
              <w:tabs>
                <w:tab w:val="left" w:pos="2730"/>
              </w:tabs>
              <w:rPr>
                <w:rFonts w:eastAsiaTheme="majorEastAsia" w:cstheme="majorBidi"/>
                <w:color w:val="auto"/>
                <w:szCs w:val="24"/>
                <w:lang w:eastAsia="fr-FR"/>
              </w:rPr>
            </w:pPr>
          </w:p>
        </w:tc>
      </w:tr>
      <w:tr w:rsidR="00712C2E" w14:paraId="56E66BB1" w14:textId="77777777" w:rsidTr="000447AB">
        <w:tc>
          <w:tcPr>
            <w:tcW w:w="4106" w:type="dxa"/>
          </w:tcPr>
          <w:p w14:paraId="7294B709"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Nombre de salariés de l’entreprise</w:t>
            </w:r>
          </w:p>
        </w:tc>
        <w:tc>
          <w:tcPr>
            <w:tcW w:w="5862" w:type="dxa"/>
          </w:tcPr>
          <w:p w14:paraId="4E3EB65A" w14:textId="77777777" w:rsidR="00712C2E" w:rsidRDefault="00712C2E" w:rsidP="000447AB">
            <w:pPr>
              <w:pStyle w:val="Texteexerguesurligngris"/>
              <w:tabs>
                <w:tab w:val="left" w:pos="2730"/>
              </w:tabs>
              <w:rPr>
                <w:rFonts w:eastAsiaTheme="majorEastAsia" w:cstheme="majorBidi"/>
                <w:color w:val="auto"/>
                <w:szCs w:val="24"/>
                <w:lang w:eastAsia="fr-FR"/>
              </w:rPr>
            </w:pPr>
          </w:p>
        </w:tc>
      </w:tr>
      <w:tr w:rsidR="00712C2E" w14:paraId="0776925A" w14:textId="77777777" w:rsidTr="000447AB">
        <w:tc>
          <w:tcPr>
            <w:tcW w:w="4106" w:type="dxa"/>
          </w:tcPr>
          <w:p w14:paraId="60BE4CB3"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Nombre de salariés du site du projet</w:t>
            </w:r>
          </w:p>
        </w:tc>
        <w:tc>
          <w:tcPr>
            <w:tcW w:w="5862" w:type="dxa"/>
          </w:tcPr>
          <w:p w14:paraId="7F916257" w14:textId="77777777" w:rsidR="00712C2E" w:rsidRDefault="00712C2E" w:rsidP="000447AB">
            <w:pPr>
              <w:pStyle w:val="Texteexerguesurligngris"/>
              <w:tabs>
                <w:tab w:val="left" w:pos="2730"/>
              </w:tabs>
              <w:rPr>
                <w:rFonts w:eastAsiaTheme="majorEastAsia" w:cstheme="majorBidi"/>
                <w:color w:val="auto"/>
                <w:szCs w:val="24"/>
                <w:lang w:eastAsia="fr-FR"/>
              </w:rPr>
            </w:pPr>
          </w:p>
        </w:tc>
      </w:tr>
      <w:tr w:rsidR="00712C2E" w14:paraId="3F2CFB55" w14:textId="77777777" w:rsidTr="000447AB">
        <w:tc>
          <w:tcPr>
            <w:tcW w:w="4106" w:type="dxa"/>
          </w:tcPr>
          <w:p w14:paraId="6AD94C27"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Chiffres d’affaires</w:t>
            </w:r>
          </w:p>
        </w:tc>
        <w:tc>
          <w:tcPr>
            <w:tcW w:w="5862" w:type="dxa"/>
          </w:tcPr>
          <w:p w14:paraId="2D4B5C9F" w14:textId="77777777" w:rsidR="00712C2E" w:rsidRDefault="00712C2E" w:rsidP="000447AB">
            <w:pPr>
              <w:pStyle w:val="Texteexerguesurligngris"/>
              <w:tabs>
                <w:tab w:val="left" w:pos="2730"/>
              </w:tabs>
              <w:rPr>
                <w:rFonts w:eastAsiaTheme="majorEastAsia" w:cstheme="majorBidi"/>
                <w:color w:val="auto"/>
                <w:szCs w:val="24"/>
                <w:lang w:eastAsia="fr-FR"/>
              </w:rPr>
            </w:pPr>
          </w:p>
        </w:tc>
      </w:tr>
      <w:tr w:rsidR="00712C2E" w14:paraId="444D49C1" w14:textId="77777777" w:rsidTr="000447AB">
        <w:tc>
          <w:tcPr>
            <w:tcW w:w="4106" w:type="dxa"/>
          </w:tcPr>
          <w:p w14:paraId="3BB2AEDE"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Représentant légal</w:t>
            </w:r>
          </w:p>
        </w:tc>
        <w:tc>
          <w:tcPr>
            <w:tcW w:w="5862" w:type="dxa"/>
          </w:tcPr>
          <w:p w14:paraId="50EB3CF6"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Nom</w:t>
            </w:r>
            <w:r>
              <w:rPr>
                <w:rFonts w:ascii="Calibri" w:eastAsiaTheme="majorEastAsia" w:hAnsi="Calibri" w:cs="Calibri"/>
                <w:color w:val="auto"/>
                <w:szCs w:val="24"/>
                <w:lang w:eastAsia="fr-FR"/>
              </w:rPr>
              <w:t> </w:t>
            </w:r>
            <w:r>
              <w:rPr>
                <w:rFonts w:eastAsiaTheme="majorEastAsia" w:cstheme="majorBidi"/>
                <w:color w:val="auto"/>
                <w:szCs w:val="24"/>
                <w:lang w:eastAsia="fr-FR"/>
              </w:rPr>
              <w:t>:</w:t>
            </w:r>
          </w:p>
          <w:p w14:paraId="6B8E79B0"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Fonction</w:t>
            </w:r>
            <w:r>
              <w:rPr>
                <w:rFonts w:ascii="Calibri" w:eastAsiaTheme="majorEastAsia" w:hAnsi="Calibri" w:cs="Calibri"/>
                <w:color w:val="auto"/>
                <w:szCs w:val="24"/>
                <w:lang w:eastAsia="fr-FR"/>
              </w:rPr>
              <w:t> </w:t>
            </w:r>
            <w:r>
              <w:rPr>
                <w:rFonts w:eastAsiaTheme="majorEastAsia" w:cstheme="majorBidi"/>
                <w:color w:val="auto"/>
                <w:szCs w:val="24"/>
                <w:lang w:eastAsia="fr-FR"/>
              </w:rPr>
              <w:t>:</w:t>
            </w:r>
          </w:p>
          <w:p w14:paraId="53DF4A59"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Tél</w:t>
            </w:r>
            <w:r>
              <w:rPr>
                <w:rFonts w:ascii="Calibri" w:eastAsiaTheme="majorEastAsia" w:hAnsi="Calibri" w:cs="Calibri"/>
                <w:color w:val="auto"/>
                <w:szCs w:val="24"/>
                <w:lang w:eastAsia="fr-FR"/>
              </w:rPr>
              <w:t> </w:t>
            </w:r>
            <w:r>
              <w:rPr>
                <w:rFonts w:eastAsiaTheme="majorEastAsia" w:cstheme="majorBidi"/>
                <w:color w:val="auto"/>
                <w:szCs w:val="24"/>
                <w:lang w:eastAsia="fr-FR"/>
              </w:rPr>
              <w:t>:</w:t>
            </w:r>
          </w:p>
          <w:p w14:paraId="38342A73"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Mail</w:t>
            </w:r>
            <w:r>
              <w:rPr>
                <w:rFonts w:ascii="Calibri" w:eastAsiaTheme="majorEastAsia" w:hAnsi="Calibri" w:cs="Calibri"/>
                <w:color w:val="auto"/>
                <w:szCs w:val="24"/>
                <w:lang w:eastAsia="fr-FR"/>
              </w:rPr>
              <w:t> </w:t>
            </w:r>
            <w:r>
              <w:rPr>
                <w:rFonts w:eastAsiaTheme="majorEastAsia" w:cstheme="majorBidi"/>
                <w:color w:val="auto"/>
                <w:szCs w:val="24"/>
                <w:lang w:eastAsia="fr-FR"/>
              </w:rPr>
              <w:t>:</w:t>
            </w:r>
          </w:p>
        </w:tc>
      </w:tr>
    </w:tbl>
    <w:p w14:paraId="641351FE" w14:textId="77777777" w:rsidR="00712C2E" w:rsidRPr="00927AC3" w:rsidRDefault="00712C2E" w:rsidP="00712C2E">
      <w:pPr>
        <w:pStyle w:val="Texteexerguesurligngris"/>
        <w:tabs>
          <w:tab w:val="left" w:pos="2730"/>
        </w:tabs>
        <w:rPr>
          <w:rFonts w:eastAsiaTheme="majorEastAsia" w:cstheme="majorBidi"/>
          <w:color w:val="auto"/>
          <w:szCs w:val="24"/>
          <w:lang w:eastAsia="fr-FR"/>
        </w:rPr>
      </w:pPr>
    </w:p>
    <w:p w14:paraId="543D7828" w14:textId="2043B0E6" w:rsidR="00712C2E" w:rsidRPr="002378B6" w:rsidRDefault="00712C2E" w:rsidP="002378B6">
      <w:pPr>
        <w:pStyle w:val="TexteCourantNOIR"/>
        <w:rPr>
          <w:rFonts w:eastAsiaTheme="majorEastAsia" w:cstheme="majorBidi"/>
          <w:i/>
          <w:iCs/>
          <w:color w:val="000091"/>
          <w:kern w:val="28"/>
          <w:szCs w:val="24"/>
          <w:lang w:eastAsia="fr-FR"/>
          <w14:ligatures w14:val="standard"/>
          <w14:cntxtAlts/>
        </w:rPr>
      </w:pPr>
      <w:r w:rsidRPr="002378B6">
        <w:rPr>
          <w:rFonts w:eastAsiaTheme="majorEastAsia" w:cstheme="majorBidi"/>
          <w:i/>
          <w:iCs/>
          <w:color w:val="000091"/>
          <w:kern w:val="28"/>
          <w:szCs w:val="24"/>
          <w:lang w:eastAsia="fr-FR"/>
          <w14:ligatures w14:val="standard"/>
          <w14:cntxtAlts/>
        </w:rPr>
        <w:t>Le cas échéant, appartenance à un groupe et/</w:t>
      </w:r>
      <w:r w:rsidR="00DC6259" w:rsidRPr="002378B6">
        <w:rPr>
          <w:rFonts w:eastAsiaTheme="majorEastAsia" w:cstheme="majorBidi"/>
          <w:i/>
          <w:iCs/>
          <w:color w:val="000091"/>
          <w:kern w:val="28"/>
          <w:szCs w:val="24"/>
          <w:lang w:eastAsia="fr-FR"/>
          <w14:ligatures w14:val="standard"/>
          <w14:cntxtAlts/>
        </w:rPr>
        <w:t>ou</w:t>
      </w:r>
      <w:r w:rsidRPr="002378B6">
        <w:rPr>
          <w:rFonts w:eastAsiaTheme="majorEastAsia" w:cstheme="majorBidi"/>
          <w:i/>
          <w:iCs/>
          <w:color w:val="000091"/>
          <w:kern w:val="28"/>
          <w:szCs w:val="24"/>
          <w:lang w:eastAsia="fr-FR"/>
          <w14:ligatures w14:val="standard"/>
          <w14:cntxtAlts/>
        </w:rPr>
        <w:t xml:space="preserve"> existence de filiales ou sociétés sœurs (si vous êtes une petite structure, en cas de présence d’une Grande(s) Entreprise(s) au capital, préciser le pourcentage de leur(s) part(s)</w:t>
      </w:r>
      <w:r w:rsidRPr="002378B6">
        <w:rPr>
          <w:rFonts w:ascii="Calibri" w:eastAsiaTheme="majorEastAsia" w:hAnsi="Calibri" w:cs="Calibri"/>
          <w:i/>
          <w:iCs/>
          <w:color w:val="000091"/>
          <w:kern w:val="28"/>
          <w:szCs w:val="24"/>
          <w:lang w:eastAsia="fr-FR"/>
          <w14:ligatures w14:val="standard"/>
          <w14:cntxtAlts/>
        </w:rPr>
        <w:t> </w:t>
      </w:r>
      <w:r w:rsidRPr="002378B6">
        <w:rPr>
          <w:rFonts w:eastAsiaTheme="majorEastAsia" w:cstheme="majorBidi"/>
          <w:i/>
          <w:iCs/>
          <w:color w:val="000091"/>
          <w:kern w:val="28"/>
          <w:szCs w:val="24"/>
          <w:lang w:eastAsia="fr-FR"/>
          <w14:ligatures w14:val="standard"/>
          <w14:cntxtAlts/>
        </w:rPr>
        <w:t>:</w:t>
      </w:r>
    </w:p>
    <w:p w14:paraId="55376C2C" w14:textId="77777777" w:rsidR="00712C2E" w:rsidRPr="00697710" w:rsidRDefault="00712C2E" w:rsidP="00712C2E">
      <w:pPr>
        <w:pStyle w:val="Porteurprojet"/>
        <w:rPr>
          <w:rFonts w:eastAsiaTheme="majorEastAsia"/>
          <w:color w:val="000091"/>
        </w:rPr>
      </w:pPr>
    </w:p>
    <w:p w14:paraId="4A3DC56D" w14:textId="77777777" w:rsidR="00712C2E" w:rsidRPr="002378B6" w:rsidRDefault="00712C2E" w:rsidP="002378B6">
      <w:pPr>
        <w:pStyle w:val="TexteCourantNOIR"/>
        <w:rPr>
          <w:rFonts w:eastAsiaTheme="majorEastAsia" w:cstheme="majorBidi"/>
          <w:i/>
          <w:iCs/>
          <w:color w:val="000091"/>
          <w:kern w:val="28"/>
          <w:szCs w:val="24"/>
          <w:lang w:eastAsia="fr-FR"/>
          <w14:ligatures w14:val="standard"/>
          <w14:cntxtAlts/>
        </w:rPr>
      </w:pPr>
      <w:r w:rsidRPr="002378B6">
        <w:rPr>
          <w:rFonts w:eastAsiaTheme="majorEastAsia" w:cstheme="majorBidi"/>
          <w:i/>
          <w:iCs/>
          <w:color w:val="000091"/>
          <w:kern w:val="28"/>
          <w:szCs w:val="24"/>
          <w:lang w:eastAsia="fr-FR"/>
          <w14:ligatures w14:val="standard"/>
          <w14:cntxtAlts/>
        </w:rPr>
        <w:t>Eléments complémentaires de présentation de l’entreprise</w:t>
      </w:r>
      <w:r w:rsidRPr="002378B6">
        <w:rPr>
          <w:rFonts w:ascii="Calibri" w:eastAsiaTheme="majorEastAsia" w:hAnsi="Calibri" w:cs="Calibri"/>
          <w:i/>
          <w:iCs/>
          <w:color w:val="000091"/>
          <w:kern w:val="28"/>
          <w:szCs w:val="24"/>
          <w:lang w:eastAsia="fr-FR"/>
          <w14:ligatures w14:val="standard"/>
          <w14:cntxtAlts/>
        </w:rPr>
        <w:t> </w:t>
      </w:r>
      <w:r w:rsidRPr="002378B6">
        <w:rPr>
          <w:rFonts w:eastAsiaTheme="majorEastAsia" w:cstheme="majorBidi"/>
          <w:i/>
          <w:iCs/>
          <w:color w:val="000091"/>
          <w:kern w:val="28"/>
          <w:szCs w:val="24"/>
          <w:lang w:eastAsia="fr-FR"/>
          <w14:ligatures w14:val="standard"/>
          <w14:cntxtAlts/>
        </w:rPr>
        <w:t>:</w:t>
      </w:r>
    </w:p>
    <w:p w14:paraId="3ECBC096" w14:textId="77777777" w:rsidR="00712C2E" w:rsidRDefault="00712C2E" w:rsidP="00712C2E">
      <w:pPr>
        <w:pStyle w:val="Texteexerguesurligngris"/>
        <w:tabs>
          <w:tab w:val="left" w:pos="2730"/>
        </w:tabs>
        <w:rPr>
          <w:b/>
          <w:i/>
          <w:sz w:val="14"/>
        </w:rPr>
      </w:pPr>
      <w:r>
        <w:rPr>
          <w:b/>
          <w:i/>
          <w:color w:val="808080" w:themeColor="background1" w:themeShade="80"/>
        </w:rPr>
        <w:t xml:space="preserve">Merci de rédiger l’ensemble du dossier à la </w:t>
      </w:r>
      <w:r w:rsidRPr="00705A07">
        <w:rPr>
          <w:b/>
          <w:i/>
          <w:color w:val="808080" w:themeColor="background1" w:themeShade="80"/>
          <w:u w:val="single"/>
        </w:rPr>
        <w:t>troisième personne</w:t>
      </w:r>
      <w:r>
        <w:rPr>
          <w:b/>
          <w:i/>
          <w:color w:val="808080" w:themeColor="background1" w:themeShade="80"/>
        </w:rPr>
        <w:t xml:space="preserve">. </w:t>
      </w:r>
    </w:p>
    <w:p w14:paraId="30FE2898" w14:textId="77777777" w:rsidR="00712C2E" w:rsidRDefault="00712C2E" w:rsidP="00712C2E">
      <w:pPr>
        <w:pStyle w:val="Porteurprojet"/>
      </w:pPr>
    </w:p>
    <w:p w14:paraId="21681E32" w14:textId="77777777" w:rsidR="00712C2E" w:rsidRPr="00697710" w:rsidRDefault="00712C2E" w:rsidP="00697710">
      <w:pPr>
        <w:pStyle w:val="Titre2"/>
      </w:pPr>
      <w:bookmarkStart w:id="40" w:name="_Toc153291842"/>
      <w:r w:rsidRPr="00697710">
        <w:t>Présentation de l’activité actuelle</w:t>
      </w:r>
      <w:bookmarkEnd w:id="40"/>
      <w:r w:rsidRPr="00697710">
        <w:t xml:space="preserve"> </w:t>
      </w:r>
    </w:p>
    <w:p w14:paraId="325B28E0" w14:textId="09D88793" w:rsidR="00712C2E" w:rsidRPr="005B5137" w:rsidRDefault="00712C2E" w:rsidP="005B5137">
      <w:pPr>
        <w:pStyle w:val="TexteCourantNOIR"/>
        <w:rPr>
          <w:rFonts w:eastAsiaTheme="majorEastAsia" w:cstheme="majorBidi"/>
          <w:i/>
          <w:iCs/>
          <w:color w:val="000091"/>
          <w:kern w:val="28"/>
          <w:szCs w:val="24"/>
          <w:lang w:eastAsia="fr-FR"/>
          <w14:ligatures w14:val="standard"/>
          <w14:cntxtAlts/>
        </w:rPr>
      </w:pPr>
      <w:bookmarkStart w:id="41" w:name="_Toc90549763"/>
      <w:bookmarkStart w:id="42" w:name="_Toc90550130"/>
      <w:bookmarkStart w:id="43" w:name="_Toc90550266"/>
      <w:bookmarkStart w:id="44" w:name="_Toc90563613"/>
      <w:bookmarkStart w:id="45" w:name="_Toc90563727"/>
      <w:bookmarkStart w:id="46" w:name="_Toc90563829"/>
      <w:bookmarkStart w:id="47" w:name="_Toc90563875"/>
      <w:bookmarkStart w:id="48" w:name="_Toc90995432"/>
      <w:bookmarkStart w:id="49" w:name="_Toc116479288"/>
      <w:bookmarkStart w:id="50" w:name="_Toc116494515"/>
      <w:bookmarkStart w:id="51" w:name="_Toc116494670"/>
      <w:bookmarkStart w:id="52" w:name="_Toc117782671"/>
      <w:bookmarkStart w:id="53" w:name="_Toc117782939"/>
      <w:bookmarkStart w:id="54" w:name="_Toc117783056"/>
      <w:r w:rsidRPr="005B5137">
        <w:rPr>
          <w:rFonts w:eastAsiaTheme="majorEastAsia" w:cstheme="majorBidi"/>
          <w:i/>
          <w:iCs/>
          <w:color w:val="000091"/>
          <w:kern w:val="28"/>
          <w:szCs w:val="24"/>
          <w:lang w:eastAsia="fr-FR"/>
          <w14:ligatures w14:val="standard"/>
          <w14:cntxtAlts/>
        </w:rPr>
        <w:t>Décrire l’activité actuelle de l’entreprise</w:t>
      </w:r>
      <w:r w:rsidR="00DD5DC5">
        <w:rPr>
          <w:rFonts w:eastAsiaTheme="majorEastAsia" w:cstheme="majorBidi"/>
          <w:i/>
          <w:iCs/>
          <w:color w:val="000091"/>
          <w:kern w:val="28"/>
          <w:szCs w:val="24"/>
          <w:lang w:eastAsia="fr-FR"/>
          <w14:ligatures w14:val="standard"/>
          <w14:cntxtAlts/>
        </w:rPr>
        <w:t xml:space="preserve"> </w:t>
      </w:r>
      <w:r w:rsidRPr="005B5137">
        <w:rPr>
          <w:rFonts w:eastAsiaTheme="majorEastAsia" w:cstheme="majorBidi"/>
          <w:i/>
          <w:iCs/>
          <w:color w:val="000091"/>
          <w:kern w:val="28"/>
          <w:szCs w:val="24"/>
          <w:lang w:eastAsia="fr-FR"/>
          <w14:ligatures w14:val="standard"/>
          <w14:cntxtAlts/>
        </w:rPr>
        <w:t>:</w:t>
      </w:r>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B5137">
        <w:rPr>
          <w:rFonts w:eastAsiaTheme="majorEastAsia" w:cstheme="majorBidi"/>
          <w:i/>
          <w:iCs/>
          <w:color w:val="000091"/>
          <w:kern w:val="28"/>
          <w:szCs w:val="24"/>
          <w:lang w:eastAsia="fr-FR"/>
          <w14:ligatures w14:val="standard"/>
          <w14:cntxtAlts/>
        </w:rPr>
        <w:t xml:space="preserve"> </w:t>
      </w:r>
    </w:p>
    <w:p w14:paraId="6E3BE281" w14:textId="1B970631" w:rsidR="00712C2E" w:rsidRPr="005B5137" w:rsidRDefault="00712C2E" w:rsidP="005B5137">
      <w:pPr>
        <w:pStyle w:val="TexteCourantNOIR"/>
        <w:numPr>
          <w:ilvl w:val="0"/>
          <w:numId w:val="11"/>
        </w:numPr>
        <w:rPr>
          <w:i/>
          <w:iCs/>
          <w:color w:val="000091"/>
        </w:rPr>
      </w:pPr>
      <w:r w:rsidRPr="005B5137">
        <w:rPr>
          <w:i/>
          <w:iCs/>
          <w:color w:val="000091"/>
        </w:rPr>
        <w:t>Types de produits fabriqués, matières premières utilisées</w:t>
      </w:r>
      <w:r w:rsidR="00726459" w:rsidRPr="005B5137">
        <w:rPr>
          <w:i/>
          <w:iCs/>
          <w:color w:val="000091"/>
        </w:rPr>
        <w:t xml:space="preserve"> et origine</w:t>
      </w:r>
      <w:r w:rsidRPr="005B5137">
        <w:rPr>
          <w:i/>
          <w:iCs/>
          <w:color w:val="000091"/>
        </w:rPr>
        <w:t>, fournisseurs</w:t>
      </w:r>
      <w:r w:rsidR="001F6153" w:rsidRPr="005B5137">
        <w:rPr>
          <w:i/>
          <w:iCs/>
          <w:color w:val="000091"/>
        </w:rPr>
        <w:t>, clients</w:t>
      </w:r>
      <w:r w:rsidRPr="005B5137">
        <w:rPr>
          <w:rFonts w:ascii="Calibri" w:hAnsi="Calibri" w:cs="Calibri"/>
          <w:i/>
          <w:iCs/>
          <w:color w:val="000091"/>
        </w:rPr>
        <w:t> </w:t>
      </w:r>
      <w:r w:rsidRPr="005B5137">
        <w:rPr>
          <w:i/>
          <w:iCs/>
          <w:color w:val="000091"/>
        </w:rPr>
        <w:t>:</w:t>
      </w:r>
    </w:p>
    <w:p w14:paraId="0A6D537F" w14:textId="336C7E6F" w:rsidR="00712C2E" w:rsidRDefault="00712C2E" w:rsidP="00712C2E">
      <w:pPr>
        <w:pStyle w:val="Texteexerguesurligngris"/>
        <w:ind w:left="720"/>
        <w:jc w:val="both"/>
        <w:rPr>
          <w:b/>
          <w:i/>
          <w:color w:val="808080" w:themeColor="background1" w:themeShade="80"/>
        </w:rPr>
      </w:pPr>
      <w:r w:rsidRPr="008D42DF">
        <w:rPr>
          <w:b/>
          <w:i/>
          <w:color w:val="808080" w:themeColor="background1" w:themeShade="80"/>
        </w:rPr>
        <w:t>Champ à compléter</w:t>
      </w:r>
    </w:p>
    <w:p w14:paraId="53890574" w14:textId="77777777" w:rsidR="00712C2E" w:rsidRDefault="00712C2E" w:rsidP="008F11D8">
      <w:pPr>
        <w:pStyle w:val="Porteurprojet"/>
        <w:jc w:val="both"/>
      </w:pPr>
    </w:p>
    <w:p w14:paraId="4AA324CE" w14:textId="088BA937" w:rsidR="00712C2E" w:rsidRPr="005B5137" w:rsidRDefault="00712C2E" w:rsidP="005B5137">
      <w:pPr>
        <w:pStyle w:val="TexteCourantNOIR"/>
        <w:numPr>
          <w:ilvl w:val="0"/>
          <w:numId w:val="11"/>
        </w:numPr>
        <w:rPr>
          <w:i/>
          <w:iCs/>
          <w:color w:val="000091"/>
        </w:rPr>
      </w:pPr>
      <w:r w:rsidRPr="005B5137">
        <w:rPr>
          <w:i/>
          <w:iCs/>
          <w:color w:val="000091"/>
        </w:rPr>
        <w:t>Capacités installées et quantités annuelles de produits fabriqués</w:t>
      </w:r>
      <w:r w:rsidR="001F6153" w:rsidRPr="005B5137">
        <w:rPr>
          <w:rFonts w:ascii="Calibri" w:hAnsi="Calibri" w:cs="Calibri"/>
          <w:i/>
          <w:iCs/>
          <w:color w:val="000091"/>
        </w:rPr>
        <w:t> </w:t>
      </w:r>
      <w:r w:rsidR="001F6153" w:rsidRPr="005B5137">
        <w:rPr>
          <w:i/>
          <w:iCs/>
          <w:color w:val="000091"/>
        </w:rPr>
        <w:t>:</w:t>
      </w:r>
    </w:p>
    <w:p w14:paraId="6FC7E1BA" w14:textId="030D61C5" w:rsidR="00712C2E" w:rsidRDefault="00712C2E" w:rsidP="00712C2E">
      <w:pPr>
        <w:pStyle w:val="Texteexerguesurligngris"/>
        <w:ind w:left="720"/>
        <w:rPr>
          <w:b/>
          <w:i/>
          <w:color w:val="808080" w:themeColor="background1" w:themeShade="80"/>
        </w:rPr>
      </w:pPr>
      <w:r w:rsidRPr="008D42DF">
        <w:rPr>
          <w:b/>
          <w:i/>
          <w:color w:val="808080" w:themeColor="background1" w:themeShade="80"/>
        </w:rPr>
        <w:t>Champ à compléter</w:t>
      </w:r>
    </w:p>
    <w:p w14:paraId="1F7E2D36" w14:textId="77777777" w:rsidR="00C711C0" w:rsidRDefault="00C711C0" w:rsidP="00C711C0">
      <w:pPr>
        <w:pStyle w:val="TexteCourantNOIR"/>
        <w:rPr>
          <w:rFonts w:eastAsiaTheme="majorEastAsia" w:cstheme="majorBidi"/>
          <w:i/>
          <w:iCs/>
          <w:color w:val="000091"/>
          <w:kern w:val="28"/>
          <w:szCs w:val="24"/>
          <w:lang w:eastAsia="fr-FR"/>
          <w14:ligatures w14:val="standard"/>
          <w14:cntxtAlts/>
        </w:rPr>
      </w:pPr>
    </w:p>
    <w:p w14:paraId="41226167" w14:textId="2AC55AEC" w:rsidR="00C711C0" w:rsidRDefault="00C711C0" w:rsidP="00C711C0">
      <w:pPr>
        <w:pStyle w:val="TexteCourantNOIR"/>
        <w:rPr>
          <w:rFonts w:eastAsiaTheme="majorEastAsia" w:cstheme="majorBidi"/>
          <w:i/>
          <w:iCs/>
          <w:color w:val="000091"/>
          <w:kern w:val="28"/>
          <w:szCs w:val="24"/>
          <w:lang w:eastAsia="fr-FR"/>
          <w14:ligatures w14:val="standard"/>
          <w14:cntxtAlts/>
        </w:rPr>
      </w:pPr>
      <w:r w:rsidRPr="005B5137">
        <w:rPr>
          <w:rFonts w:eastAsiaTheme="majorEastAsia" w:cstheme="majorBidi"/>
          <w:i/>
          <w:iCs/>
          <w:color w:val="000091"/>
          <w:kern w:val="28"/>
          <w:szCs w:val="24"/>
          <w:lang w:eastAsia="fr-FR"/>
          <w14:ligatures w14:val="standard"/>
          <w14:cntxtAlts/>
        </w:rPr>
        <w:t>Décrire l’activité de l’entreprise</w:t>
      </w:r>
      <w:r>
        <w:rPr>
          <w:rFonts w:eastAsiaTheme="majorEastAsia" w:cstheme="majorBidi"/>
          <w:i/>
          <w:iCs/>
          <w:color w:val="000091"/>
          <w:kern w:val="28"/>
          <w:szCs w:val="24"/>
          <w:lang w:eastAsia="fr-FR"/>
          <w14:ligatures w14:val="standard"/>
          <w14:cntxtAlts/>
        </w:rPr>
        <w:t xml:space="preserve"> partenaire (collectivité) </w:t>
      </w:r>
      <w:r w:rsidRPr="005B5137">
        <w:rPr>
          <w:rFonts w:eastAsiaTheme="majorEastAsia" w:cstheme="majorBidi"/>
          <w:i/>
          <w:iCs/>
          <w:color w:val="000091"/>
          <w:kern w:val="28"/>
          <w:szCs w:val="24"/>
          <w:lang w:eastAsia="fr-FR"/>
          <w14:ligatures w14:val="standard"/>
          <w14:cntxtAlts/>
        </w:rPr>
        <w:t xml:space="preserve">: </w:t>
      </w:r>
    </w:p>
    <w:p w14:paraId="4663A01C" w14:textId="155462B8" w:rsidR="00E2681D" w:rsidRPr="005B5137" w:rsidRDefault="00E2681D" w:rsidP="00E2681D">
      <w:pPr>
        <w:pStyle w:val="TexteCourantNOIR"/>
        <w:numPr>
          <w:ilvl w:val="0"/>
          <w:numId w:val="11"/>
        </w:numPr>
        <w:rPr>
          <w:rFonts w:eastAsiaTheme="majorEastAsia" w:cstheme="majorBidi"/>
          <w:i/>
          <w:iCs/>
          <w:color w:val="000091"/>
          <w:kern w:val="28"/>
          <w:szCs w:val="24"/>
          <w:lang w:eastAsia="fr-FR"/>
          <w14:ligatures w14:val="standard"/>
          <w14:cntxtAlts/>
        </w:rPr>
      </w:pPr>
      <w:r>
        <w:rPr>
          <w:rFonts w:eastAsiaTheme="majorEastAsia" w:cstheme="majorBidi"/>
          <w:i/>
          <w:iCs/>
          <w:color w:val="000091"/>
          <w:kern w:val="28"/>
          <w:szCs w:val="24"/>
          <w:lang w:eastAsia="fr-FR"/>
          <w14:ligatures w14:val="standard"/>
          <w14:cntxtAlts/>
        </w:rPr>
        <w:t xml:space="preserve">Types de contenants utilisés, </w:t>
      </w:r>
      <w:r w:rsidR="00741F5B">
        <w:rPr>
          <w:rFonts w:eastAsiaTheme="majorEastAsia" w:cstheme="majorBidi"/>
          <w:i/>
          <w:iCs/>
          <w:color w:val="000091"/>
          <w:kern w:val="28"/>
          <w:szCs w:val="24"/>
          <w:lang w:eastAsia="fr-FR"/>
          <w14:ligatures w14:val="standard"/>
          <w14:cntxtAlts/>
        </w:rPr>
        <w:t xml:space="preserve">capacité de l’activité de restauration, </w:t>
      </w:r>
      <w:r w:rsidR="006268B6">
        <w:rPr>
          <w:rFonts w:eastAsiaTheme="majorEastAsia" w:cstheme="majorBidi"/>
          <w:i/>
          <w:iCs/>
          <w:color w:val="000091"/>
          <w:kern w:val="28"/>
          <w:szCs w:val="24"/>
          <w:lang w:eastAsia="fr-FR"/>
          <w14:ligatures w14:val="standard"/>
          <w14:cntxtAlts/>
        </w:rPr>
        <w:t>zone de chalandise, etc.</w:t>
      </w:r>
      <w:r w:rsidR="00802C33">
        <w:rPr>
          <w:rFonts w:eastAsiaTheme="majorEastAsia" w:cstheme="majorBidi"/>
          <w:i/>
          <w:iCs/>
          <w:color w:val="000091"/>
          <w:kern w:val="28"/>
          <w:szCs w:val="24"/>
          <w:lang w:eastAsia="fr-FR"/>
          <w14:ligatures w14:val="standard"/>
          <w14:cntxtAlts/>
        </w:rPr>
        <w:t xml:space="preserve"> </w:t>
      </w:r>
    </w:p>
    <w:p w14:paraId="1D157753" w14:textId="275BAD20" w:rsidR="006268B6" w:rsidRDefault="006268B6" w:rsidP="006268B6">
      <w:pPr>
        <w:pStyle w:val="Texteexerguesurligngris"/>
        <w:ind w:left="720"/>
        <w:rPr>
          <w:b/>
          <w:i/>
          <w:color w:val="808080" w:themeColor="background1" w:themeShade="80"/>
        </w:rPr>
      </w:pPr>
      <w:r w:rsidRPr="008D42DF">
        <w:rPr>
          <w:b/>
          <w:i/>
          <w:color w:val="808080" w:themeColor="background1" w:themeShade="80"/>
        </w:rPr>
        <w:t>Champ à compléter</w:t>
      </w:r>
    </w:p>
    <w:p w14:paraId="19C53E14" w14:textId="77777777" w:rsidR="00712C2E" w:rsidRDefault="00712C2E" w:rsidP="00712C2E">
      <w:pPr>
        <w:pStyle w:val="Porteurprojet"/>
        <w:rPr>
          <w:rFonts w:eastAsiaTheme="majorEastAsia" w:cstheme="majorBidi"/>
          <w:color w:val="auto"/>
          <w:szCs w:val="24"/>
          <w:highlight w:val="green"/>
        </w:rPr>
      </w:pPr>
    </w:p>
    <w:p w14:paraId="01858153" w14:textId="77777777" w:rsidR="00D95350" w:rsidRDefault="00D95350" w:rsidP="00D95350">
      <w:pPr>
        <w:pStyle w:val="Tabledesillustrations"/>
        <w:rPr>
          <w:rFonts w:eastAsiaTheme="majorEastAsia"/>
          <w:highlight w:val="green"/>
        </w:rPr>
      </w:pPr>
    </w:p>
    <w:p w14:paraId="3352B482" w14:textId="77777777" w:rsidR="00365FCE" w:rsidRPr="00365FCE" w:rsidRDefault="00365FCE" w:rsidP="00365FCE">
      <w:pPr>
        <w:rPr>
          <w:rFonts w:eastAsiaTheme="majorEastAsia"/>
          <w:highlight w:val="green"/>
        </w:rPr>
      </w:pPr>
    </w:p>
    <w:p w14:paraId="65986CE5" w14:textId="7A977278" w:rsidR="00712C2E" w:rsidRPr="00697710" w:rsidRDefault="00712C2E" w:rsidP="00697710">
      <w:pPr>
        <w:pStyle w:val="Titre2"/>
      </w:pPr>
      <w:bookmarkStart w:id="55" w:name="_Toc87894872"/>
      <w:bookmarkStart w:id="56" w:name="_Toc90549764"/>
      <w:bookmarkStart w:id="57" w:name="_Toc90550134"/>
      <w:bookmarkStart w:id="58" w:name="_Toc90550270"/>
      <w:bookmarkStart w:id="59" w:name="_Toc90563617"/>
      <w:bookmarkStart w:id="60" w:name="_Toc90563731"/>
      <w:bookmarkStart w:id="61" w:name="_Toc90563833"/>
      <w:bookmarkStart w:id="62" w:name="_Toc90563879"/>
      <w:bookmarkStart w:id="63" w:name="_Toc90995436"/>
      <w:bookmarkStart w:id="64" w:name="_Toc116479292"/>
      <w:bookmarkStart w:id="65" w:name="_Toc116494519"/>
      <w:bookmarkStart w:id="66" w:name="_Toc116494674"/>
      <w:bookmarkStart w:id="67" w:name="_Toc153291843"/>
      <w:bookmarkStart w:id="68" w:name="_Toc51062369"/>
      <w:bookmarkEnd w:id="31"/>
      <w:bookmarkEnd w:id="32"/>
      <w:bookmarkEnd w:id="33"/>
      <w:bookmarkEnd w:id="34"/>
      <w:bookmarkEnd w:id="35"/>
      <w:bookmarkEnd w:id="36"/>
      <w:bookmarkEnd w:id="37"/>
      <w:bookmarkEnd w:id="38"/>
      <w:bookmarkEnd w:id="39"/>
      <w:r w:rsidRPr="00697710">
        <w:lastRenderedPageBreak/>
        <w:t xml:space="preserve">Contexte </w:t>
      </w:r>
      <w:bookmarkEnd w:id="55"/>
      <w:bookmarkEnd w:id="56"/>
      <w:bookmarkEnd w:id="57"/>
      <w:bookmarkEnd w:id="58"/>
      <w:bookmarkEnd w:id="59"/>
      <w:bookmarkEnd w:id="60"/>
      <w:bookmarkEnd w:id="61"/>
      <w:bookmarkEnd w:id="62"/>
      <w:bookmarkEnd w:id="63"/>
      <w:bookmarkEnd w:id="64"/>
      <w:bookmarkEnd w:id="65"/>
      <w:bookmarkEnd w:id="66"/>
      <w:r w:rsidRPr="00697710">
        <w:t>de l’</w:t>
      </w:r>
      <w:bookmarkEnd w:id="67"/>
      <w:r w:rsidR="006268B6">
        <w:t>expérimentation</w:t>
      </w:r>
    </w:p>
    <w:p w14:paraId="23967292" w14:textId="70316DE4" w:rsidR="00712C2E" w:rsidRPr="005B5137" w:rsidRDefault="0042071A" w:rsidP="005B5137">
      <w:pPr>
        <w:pStyle w:val="TexteCourantNOIR"/>
        <w:numPr>
          <w:ilvl w:val="0"/>
          <w:numId w:val="11"/>
        </w:numPr>
        <w:rPr>
          <w:i/>
          <w:iCs/>
          <w:color w:val="000091"/>
        </w:rPr>
      </w:pPr>
      <w:r w:rsidRPr="005B5137">
        <w:rPr>
          <w:i/>
          <w:iCs/>
          <w:color w:val="000091"/>
        </w:rPr>
        <w:t xml:space="preserve">Etat des lieux de la situation </w:t>
      </w:r>
      <w:r w:rsidR="00FA4AF4" w:rsidRPr="005B5137">
        <w:rPr>
          <w:i/>
          <w:iCs/>
          <w:color w:val="000091"/>
        </w:rPr>
        <w:t>actuell</w:t>
      </w:r>
      <w:r w:rsidRPr="005B5137">
        <w:rPr>
          <w:i/>
          <w:iCs/>
          <w:color w:val="000091"/>
        </w:rPr>
        <w:t>e</w:t>
      </w:r>
      <w:r w:rsidRPr="005B5137">
        <w:rPr>
          <w:rFonts w:ascii="Calibri" w:hAnsi="Calibri" w:cs="Calibri"/>
          <w:i/>
          <w:iCs/>
          <w:color w:val="000091"/>
        </w:rPr>
        <w:t> </w:t>
      </w:r>
      <w:r w:rsidRPr="005B5137">
        <w:rPr>
          <w:i/>
          <w:iCs/>
          <w:color w:val="000091"/>
        </w:rPr>
        <w:t xml:space="preserve">: </w:t>
      </w:r>
      <w:r w:rsidR="005C6C42">
        <w:rPr>
          <w:i/>
          <w:iCs/>
          <w:color w:val="000091"/>
        </w:rPr>
        <w:t>besoins</w:t>
      </w:r>
      <w:r w:rsidR="00191C92">
        <w:rPr>
          <w:i/>
          <w:iCs/>
          <w:color w:val="000091"/>
        </w:rPr>
        <w:t xml:space="preserve"> des utilisateurs</w:t>
      </w:r>
      <w:r w:rsidR="00EA578E">
        <w:rPr>
          <w:i/>
          <w:iCs/>
          <w:color w:val="000091"/>
        </w:rPr>
        <w:t xml:space="preserve"> des produits</w:t>
      </w:r>
      <w:r w:rsidR="00712C2E" w:rsidRPr="005B5137">
        <w:rPr>
          <w:i/>
          <w:iCs/>
          <w:color w:val="000091"/>
        </w:rPr>
        <w:t xml:space="preserve">, limitations techniques constatées sur les </w:t>
      </w:r>
      <w:r w:rsidR="00677B32" w:rsidRPr="005B5137">
        <w:rPr>
          <w:i/>
          <w:iCs/>
          <w:color w:val="000091"/>
        </w:rPr>
        <w:t>produits existants</w:t>
      </w:r>
      <w:r w:rsidR="00191C92">
        <w:rPr>
          <w:i/>
          <w:iCs/>
          <w:color w:val="000091"/>
        </w:rPr>
        <w:t xml:space="preserve"> ou les procédés</w:t>
      </w:r>
      <w:r w:rsidR="00712C2E" w:rsidRPr="005B5137">
        <w:rPr>
          <w:i/>
          <w:iCs/>
          <w:color w:val="000091"/>
        </w:rPr>
        <w:t>,</w:t>
      </w:r>
      <w:r w:rsidR="0062255C" w:rsidRPr="005B5137">
        <w:rPr>
          <w:i/>
          <w:iCs/>
          <w:color w:val="000091"/>
        </w:rPr>
        <w:t xml:space="preserve"> </w:t>
      </w:r>
      <w:r w:rsidR="00712C2E" w:rsidRPr="005B5137">
        <w:rPr>
          <w:i/>
          <w:iCs/>
          <w:color w:val="000091"/>
        </w:rPr>
        <w:t>...</w:t>
      </w:r>
    </w:p>
    <w:p w14:paraId="5DB61BA9" w14:textId="77777777" w:rsidR="00712C2E" w:rsidRDefault="00712C2E" w:rsidP="00712C2E">
      <w:pPr>
        <w:pStyle w:val="ConsigneSecondaire"/>
        <w:jc w:val="both"/>
        <w:rPr>
          <w:color w:val="A6A6A6" w:themeColor="background1" w:themeShade="A6"/>
        </w:rPr>
      </w:pPr>
      <w:r w:rsidRPr="008D42DF">
        <w:rPr>
          <w:color w:val="A6A6A6" w:themeColor="background1" w:themeShade="A6"/>
        </w:rPr>
        <w:t>Champ à compléter</w:t>
      </w:r>
      <w:r>
        <w:rPr>
          <w:color w:val="A6A6A6" w:themeColor="background1" w:themeShade="A6"/>
        </w:rPr>
        <w:t xml:space="preserve"> </w:t>
      </w:r>
    </w:p>
    <w:p w14:paraId="5354330E" w14:textId="77777777" w:rsidR="00712C2E" w:rsidRPr="0054695C" w:rsidRDefault="00712C2E" w:rsidP="00712C2E">
      <w:pPr>
        <w:pStyle w:val="Porteurprojet"/>
        <w:jc w:val="both"/>
        <w:rPr>
          <w:rFonts w:eastAsiaTheme="majorEastAsia"/>
          <w:color w:val="auto"/>
        </w:rPr>
      </w:pPr>
    </w:p>
    <w:p w14:paraId="60377700" w14:textId="116DF8E3" w:rsidR="00712C2E" w:rsidRPr="005B5137" w:rsidRDefault="00712C2E" w:rsidP="005B5137">
      <w:pPr>
        <w:pStyle w:val="TexteCourantNOIR"/>
        <w:numPr>
          <w:ilvl w:val="0"/>
          <w:numId w:val="11"/>
        </w:numPr>
        <w:rPr>
          <w:i/>
          <w:iCs/>
          <w:color w:val="000091"/>
        </w:rPr>
      </w:pPr>
      <w:bookmarkStart w:id="69" w:name="_Toc117782945"/>
      <w:bookmarkStart w:id="70" w:name="_Toc117783062"/>
      <w:bookmarkStart w:id="71" w:name="_Toc66195580"/>
      <w:r w:rsidRPr="005B5137">
        <w:rPr>
          <w:i/>
          <w:iCs/>
          <w:color w:val="000091"/>
        </w:rPr>
        <w:t xml:space="preserve">Résumé des constats / analyses techniques internes ayant mené à la réalisation de cette </w:t>
      </w:r>
      <w:bookmarkEnd w:id="69"/>
      <w:bookmarkEnd w:id="70"/>
      <w:r w:rsidR="00406A33">
        <w:rPr>
          <w:i/>
          <w:iCs/>
          <w:color w:val="000091"/>
        </w:rPr>
        <w:t>expérimentation</w:t>
      </w:r>
      <w:r w:rsidRPr="005B5137">
        <w:rPr>
          <w:i/>
          <w:iCs/>
          <w:color w:val="000091"/>
        </w:rPr>
        <w:t>. S’ils existent, joindre une note interne ou un rapport d’études préexistantes.</w:t>
      </w:r>
    </w:p>
    <w:p w14:paraId="4ADD2FD0" w14:textId="77777777" w:rsidR="00712C2E" w:rsidRPr="00B06697" w:rsidRDefault="00712C2E" w:rsidP="00712C2E">
      <w:pPr>
        <w:pStyle w:val="ConsigneSecondaire"/>
        <w:jc w:val="both"/>
        <w:rPr>
          <w:color w:val="A6A6A6" w:themeColor="background1" w:themeShade="A6"/>
        </w:rPr>
      </w:pPr>
      <w:r w:rsidRPr="00B06697">
        <w:rPr>
          <w:color w:val="A6A6A6" w:themeColor="background1" w:themeShade="A6"/>
        </w:rPr>
        <w:t>Champ à compléter</w:t>
      </w:r>
    </w:p>
    <w:p w14:paraId="22801F39" w14:textId="77777777" w:rsidR="00712C2E" w:rsidRDefault="00712C2E" w:rsidP="00712C2E">
      <w:pPr>
        <w:pStyle w:val="Porteurprojet"/>
        <w:jc w:val="both"/>
      </w:pPr>
    </w:p>
    <w:p w14:paraId="283A8D53" w14:textId="1FE201A6" w:rsidR="00712C2E" w:rsidRPr="00697710" w:rsidRDefault="00712C2E" w:rsidP="00697710">
      <w:pPr>
        <w:pStyle w:val="Titre2"/>
      </w:pPr>
      <w:bookmarkStart w:id="72" w:name="_Toc87894873"/>
      <w:bookmarkStart w:id="73" w:name="_Toc90549765"/>
      <w:bookmarkStart w:id="74" w:name="_Toc90550135"/>
      <w:bookmarkStart w:id="75" w:name="_Toc90550271"/>
      <w:bookmarkStart w:id="76" w:name="_Toc90563618"/>
      <w:bookmarkStart w:id="77" w:name="_Toc90563732"/>
      <w:bookmarkStart w:id="78" w:name="_Toc90563835"/>
      <w:bookmarkStart w:id="79" w:name="_Toc90563882"/>
      <w:bookmarkStart w:id="80" w:name="_Toc90995439"/>
      <w:bookmarkStart w:id="81" w:name="_Toc116479295"/>
      <w:bookmarkStart w:id="82" w:name="_Toc116494522"/>
      <w:bookmarkStart w:id="83" w:name="_Toc116494677"/>
      <w:bookmarkStart w:id="84" w:name="_Toc153291844"/>
      <w:r w:rsidRPr="00697710">
        <w:t xml:space="preserve">Description </w:t>
      </w:r>
      <w:bookmarkEnd w:id="72"/>
      <w:bookmarkEnd w:id="73"/>
      <w:bookmarkEnd w:id="74"/>
      <w:bookmarkEnd w:id="75"/>
      <w:bookmarkEnd w:id="76"/>
      <w:bookmarkEnd w:id="77"/>
      <w:bookmarkEnd w:id="78"/>
      <w:bookmarkEnd w:id="79"/>
      <w:bookmarkEnd w:id="80"/>
      <w:bookmarkEnd w:id="81"/>
      <w:bookmarkEnd w:id="82"/>
      <w:bookmarkEnd w:id="83"/>
      <w:r w:rsidRPr="00697710">
        <w:t>de l’</w:t>
      </w:r>
      <w:bookmarkEnd w:id="84"/>
      <w:r w:rsidR="00A85CA5">
        <w:t>expérimentation</w:t>
      </w:r>
    </w:p>
    <w:p w14:paraId="32C3B011" w14:textId="6CA384B1" w:rsidR="00712C2E" w:rsidRPr="00A86199" w:rsidRDefault="00A86199" w:rsidP="006A7B37">
      <w:pPr>
        <w:pStyle w:val="Titre3"/>
      </w:pPr>
      <w:r w:rsidRPr="00A86199">
        <w:t>Objectifs</w:t>
      </w:r>
    </w:p>
    <w:p w14:paraId="18463A5E" w14:textId="1EA0ED30" w:rsidR="00712C2E" w:rsidRPr="00280E08" w:rsidRDefault="00712C2E" w:rsidP="00280E08">
      <w:pPr>
        <w:pStyle w:val="TexteCourantNOIR"/>
        <w:rPr>
          <w:rFonts w:eastAsiaTheme="majorEastAsia" w:cstheme="majorBidi"/>
          <w:i/>
          <w:iCs/>
          <w:color w:val="000091"/>
          <w:kern w:val="28"/>
          <w:szCs w:val="24"/>
          <w:lang w:eastAsia="fr-FR"/>
          <w14:ligatures w14:val="standard"/>
          <w14:cntxtAlts/>
        </w:rPr>
      </w:pPr>
      <w:r w:rsidRPr="00280E08">
        <w:rPr>
          <w:rFonts w:eastAsiaTheme="majorEastAsia" w:cstheme="majorBidi"/>
          <w:i/>
          <w:iCs/>
          <w:color w:val="000091"/>
          <w:kern w:val="28"/>
          <w:szCs w:val="24"/>
          <w:lang w:eastAsia="fr-FR"/>
          <w14:ligatures w14:val="standard"/>
          <w14:cntxtAlts/>
        </w:rPr>
        <w:t xml:space="preserve">Décrire les objectifs de </w:t>
      </w:r>
      <w:r w:rsidR="00806CC1">
        <w:rPr>
          <w:rFonts w:eastAsiaTheme="majorEastAsia" w:cstheme="majorBidi"/>
          <w:i/>
          <w:iCs/>
          <w:color w:val="000091"/>
          <w:kern w:val="28"/>
          <w:szCs w:val="24"/>
          <w:lang w:eastAsia="fr-FR"/>
          <w14:ligatures w14:val="standard"/>
          <w14:cntxtAlts/>
        </w:rPr>
        <w:t>l’expérimentation</w:t>
      </w:r>
      <w:r w:rsidR="00755C5E">
        <w:rPr>
          <w:rFonts w:ascii="Calibri" w:eastAsiaTheme="majorEastAsia" w:hAnsi="Calibri" w:cs="Calibri"/>
          <w:i/>
          <w:iCs/>
          <w:color w:val="000091"/>
          <w:kern w:val="28"/>
          <w:szCs w:val="24"/>
          <w:lang w:eastAsia="fr-FR"/>
          <w14:ligatures w14:val="standard"/>
          <w14:cntxtAlts/>
        </w:rPr>
        <w:t> </w:t>
      </w:r>
    </w:p>
    <w:p w14:paraId="5939F8D8" w14:textId="77777777" w:rsidR="00712C2E" w:rsidRPr="00B06697" w:rsidRDefault="00712C2E" w:rsidP="00712C2E">
      <w:pPr>
        <w:pStyle w:val="ConsigneSecondaire"/>
        <w:jc w:val="both"/>
        <w:rPr>
          <w:color w:val="A6A6A6" w:themeColor="background1" w:themeShade="A6"/>
        </w:rPr>
      </w:pPr>
      <w:r w:rsidRPr="00B06697">
        <w:rPr>
          <w:color w:val="A6A6A6" w:themeColor="background1" w:themeShade="A6"/>
        </w:rPr>
        <w:t>Champ à compléter</w:t>
      </w:r>
    </w:p>
    <w:p w14:paraId="5305B4CE" w14:textId="77777777" w:rsidR="00712C2E" w:rsidRPr="00383E7C" w:rsidRDefault="00712C2E" w:rsidP="00712C2E">
      <w:pPr>
        <w:pStyle w:val="Consigneprincipale"/>
        <w:rPr>
          <w:i w:val="0"/>
          <w:iCs w:val="0"/>
          <w:color w:val="000000"/>
          <w14:textFill>
            <w14:solidFill>
              <w14:srgbClr w14:val="000000">
                <w14:lumMod w14:val="65000"/>
              </w14:srgbClr>
            </w14:solidFill>
          </w14:textFill>
        </w:rPr>
      </w:pPr>
    </w:p>
    <w:p w14:paraId="27BFB5A5" w14:textId="1E070922" w:rsidR="00712C2E" w:rsidRDefault="00712C2E" w:rsidP="006A7B37">
      <w:pPr>
        <w:pStyle w:val="Titre3"/>
      </w:pPr>
      <w:bookmarkStart w:id="85" w:name="_Toc153291846"/>
      <w:r>
        <w:t>Description synthétique du projet</w:t>
      </w:r>
      <w:bookmarkEnd w:id="85"/>
    </w:p>
    <w:p w14:paraId="12E49030" w14:textId="7D209EB4" w:rsidR="005A1B7D" w:rsidRPr="00280E08" w:rsidRDefault="004E2447" w:rsidP="00280E08">
      <w:pPr>
        <w:pStyle w:val="TexteCourantNOIR"/>
        <w:rPr>
          <w:rFonts w:eastAsiaTheme="majorEastAsia" w:cstheme="majorBidi"/>
          <w:i/>
          <w:iCs/>
          <w:color w:val="000091"/>
          <w:kern w:val="28"/>
          <w:szCs w:val="24"/>
          <w:lang w:eastAsia="fr-FR"/>
          <w14:ligatures w14:val="standard"/>
          <w14:cntxtAlts/>
        </w:rPr>
      </w:pPr>
      <w:r w:rsidRPr="00280E08">
        <w:rPr>
          <w:rFonts w:eastAsiaTheme="majorEastAsia" w:cstheme="majorBidi"/>
          <w:i/>
          <w:iCs/>
          <w:color w:val="000091"/>
          <w:kern w:val="28"/>
          <w:szCs w:val="24"/>
          <w:lang w:eastAsia="fr-FR"/>
          <w14:ligatures w14:val="standard"/>
          <w14:cntxtAlts/>
        </w:rPr>
        <w:t xml:space="preserve">Décrire </w:t>
      </w:r>
      <w:r w:rsidR="00017E22">
        <w:rPr>
          <w:rFonts w:eastAsiaTheme="majorEastAsia" w:cstheme="majorBidi"/>
          <w:i/>
          <w:iCs/>
          <w:color w:val="000091"/>
          <w:kern w:val="28"/>
          <w:szCs w:val="24"/>
          <w:lang w:eastAsia="fr-FR"/>
          <w14:ligatures w14:val="standard"/>
          <w14:cntxtAlts/>
        </w:rPr>
        <w:t>le cadre de l’expérimentation</w:t>
      </w:r>
      <w:r w:rsidR="00A41171">
        <w:rPr>
          <w:rFonts w:eastAsiaTheme="majorEastAsia" w:cstheme="majorBidi"/>
          <w:i/>
          <w:iCs/>
          <w:color w:val="000091"/>
          <w:kern w:val="28"/>
          <w:szCs w:val="24"/>
          <w:lang w:eastAsia="fr-FR"/>
          <w14:ligatures w14:val="standard"/>
          <w14:cntxtAlts/>
        </w:rPr>
        <w:t xml:space="preserve"> </w:t>
      </w:r>
      <w:r w:rsidR="00017E22">
        <w:rPr>
          <w:rFonts w:eastAsiaTheme="majorEastAsia" w:cstheme="majorBidi"/>
          <w:i/>
          <w:iCs/>
          <w:color w:val="000091"/>
          <w:kern w:val="28"/>
          <w:szCs w:val="24"/>
          <w:lang w:eastAsia="fr-FR"/>
          <w14:ligatures w14:val="standard"/>
          <w14:cntxtAlts/>
        </w:rPr>
        <w:t xml:space="preserve"> </w:t>
      </w:r>
    </w:p>
    <w:p w14:paraId="3E8F7A67" w14:textId="7E197891" w:rsidR="006A7997" w:rsidRPr="006A7997" w:rsidRDefault="00712C2E" w:rsidP="00450FD0">
      <w:pPr>
        <w:pStyle w:val="ConsigneSecondaire"/>
        <w:rPr>
          <w:color w:val="A6A6A6" w:themeColor="background1" w:themeShade="A6"/>
        </w:rPr>
      </w:pPr>
      <w:r w:rsidRPr="00B06697">
        <w:rPr>
          <w:color w:val="A6A6A6" w:themeColor="background1" w:themeShade="A6"/>
        </w:rPr>
        <w:t>Champ à compléter</w:t>
      </w:r>
    </w:p>
    <w:p w14:paraId="799D42C2" w14:textId="77777777" w:rsidR="00500A0D" w:rsidRPr="00D548A7" w:rsidRDefault="00500A0D" w:rsidP="006B2D73"/>
    <w:p w14:paraId="1FADDD83" w14:textId="5BCA766B" w:rsidR="00712C2E" w:rsidRDefault="00712C2E" w:rsidP="00712C2E">
      <w:pPr>
        <w:pStyle w:val="Titre3"/>
      </w:pPr>
      <w:bookmarkStart w:id="86" w:name="_Toc153291847"/>
      <w:r>
        <w:t>Moyens et méthodologie</w:t>
      </w:r>
      <w:bookmarkEnd w:id="86"/>
    </w:p>
    <w:p w14:paraId="6C17AC60" w14:textId="5A9776C2" w:rsidR="00712C2E" w:rsidRPr="00680935" w:rsidRDefault="00712C2E" w:rsidP="00712C2E">
      <w:pPr>
        <w:pStyle w:val="TexteCourantNOIR"/>
        <w:rPr>
          <w:rFonts w:eastAsiaTheme="majorEastAsia" w:cstheme="majorBidi"/>
          <w:i/>
          <w:iCs/>
          <w:color w:val="000091"/>
          <w:kern w:val="28"/>
          <w:szCs w:val="24"/>
          <w:lang w:eastAsia="fr-FR"/>
          <w14:ligatures w14:val="standard"/>
          <w14:cntxtAlts/>
        </w:rPr>
      </w:pPr>
      <w:r w:rsidRPr="00680935">
        <w:rPr>
          <w:rFonts w:eastAsiaTheme="majorEastAsia" w:cstheme="majorBidi"/>
          <w:i/>
          <w:iCs/>
          <w:color w:val="000091"/>
          <w:kern w:val="28"/>
          <w:szCs w:val="24"/>
          <w:lang w:eastAsia="fr-FR"/>
          <w14:ligatures w14:val="standard"/>
          <w14:cntxtAlts/>
        </w:rPr>
        <w:t>Préciser les moyens prévus pour la réalisation</w:t>
      </w:r>
      <w:r w:rsidRPr="00680935">
        <w:rPr>
          <w:rFonts w:ascii="Calibri" w:eastAsiaTheme="majorEastAsia" w:hAnsi="Calibri" w:cs="Calibri"/>
          <w:i/>
          <w:iCs/>
          <w:color w:val="000091"/>
          <w:kern w:val="28"/>
          <w:szCs w:val="24"/>
          <w:lang w:eastAsia="fr-FR"/>
          <w14:ligatures w14:val="standard"/>
          <w14:cntxtAlts/>
        </w:rPr>
        <w:t> </w:t>
      </w:r>
      <w:r w:rsidRPr="00680935">
        <w:rPr>
          <w:rFonts w:eastAsiaTheme="majorEastAsia" w:cstheme="majorBidi"/>
          <w:i/>
          <w:iCs/>
          <w:color w:val="000091"/>
          <w:kern w:val="28"/>
          <w:szCs w:val="24"/>
          <w:lang w:eastAsia="fr-FR"/>
          <w14:ligatures w14:val="standard"/>
          <w14:cntxtAlts/>
        </w:rPr>
        <w:t>:</w:t>
      </w:r>
      <w:r w:rsidR="00680935">
        <w:rPr>
          <w:rFonts w:eastAsiaTheme="majorEastAsia" w:cstheme="majorBidi"/>
          <w:i/>
          <w:iCs/>
          <w:color w:val="000091"/>
          <w:kern w:val="28"/>
          <w:szCs w:val="24"/>
          <w:lang w:eastAsia="fr-FR"/>
          <w14:ligatures w14:val="standard"/>
          <w14:cntxtAlts/>
        </w:rPr>
        <w:t xml:space="preserve"> </w:t>
      </w:r>
      <w:r w:rsidR="0014027F">
        <w:rPr>
          <w:rFonts w:eastAsiaTheme="majorEastAsia" w:cstheme="majorBidi"/>
          <w:i/>
          <w:iCs/>
          <w:color w:val="000091"/>
          <w:kern w:val="28"/>
          <w:szCs w:val="24"/>
          <w:lang w:eastAsia="fr-FR"/>
          <w14:ligatures w14:val="standard"/>
          <w14:cntxtAlts/>
        </w:rPr>
        <w:t>ressources humaines et matérielles</w:t>
      </w:r>
      <w:r w:rsidR="00017E22">
        <w:rPr>
          <w:rFonts w:eastAsiaTheme="majorEastAsia" w:cstheme="majorBidi"/>
          <w:i/>
          <w:iCs/>
          <w:color w:val="000091"/>
          <w:kern w:val="28"/>
          <w:szCs w:val="24"/>
          <w:lang w:eastAsia="fr-FR"/>
          <w14:ligatures w14:val="standard"/>
          <w14:cntxtAlts/>
        </w:rPr>
        <w:t xml:space="preserve">, </w:t>
      </w:r>
      <w:r w:rsidR="00FC7F8B">
        <w:rPr>
          <w:rFonts w:eastAsiaTheme="majorEastAsia" w:cstheme="majorBidi"/>
          <w:i/>
          <w:iCs/>
          <w:color w:val="000091"/>
          <w:kern w:val="28"/>
          <w:szCs w:val="24"/>
          <w:lang w:eastAsia="fr-FR"/>
          <w14:ligatures w14:val="standard"/>
          <w14:cntxtAlts/>
        </w:rPr>
        <w:t>achat restreint d’équipement</w:t>
      </w:r>
      <w:r w:rsidR="00FC6168">
        <w:rPr>
          <w:rFonts w:eastAsiaTheme="majorEastAsia" w:cstheme="majorBidi"/>
          <w:i/>
          <w:iCs/>
          <w:color w:val="000091"/>
          <w:kern w:val="28"/>
          <w:szCs w:val="24"/>
          <w:lang w:eastAsia="fr-FR"/>
          <w14:ligatures w14:val="standard"/>
          <w14:cntxtAlts/>
        </w:rPr>
        <w:t xml:space="preserve">, prestations externes, </w:t>
      </w:r>
      <w:r w:rsidR="00A33188">
        <w:rPr>
          <w:rFonts w:eastAsiaTheme="majorEastAsia" w:cstheme="majorBidi"/>
          <w:i/>
          <w:iCs/>
          <w:color w:val="000091"/>
          <w:kern w:val="28"/>
          <w:szCs w:val="24"/>
          <w:lang w:eastAsia="fr-FR"/>
          <w14:ligatures w14:val="standard"/>
          <w14:cntxtAlts/>
        </w:rPr>
        <w:t>etc.</w:t>
      </w:r>
    </w:p>
    <w:p w14:paraId="70165087" w14:textId="77777777" w:rsidR="00712C2E" w:rsidRPr="00B06697" w:rsidRDefault="00712C2E" w:rsidP="00FC6168">
      <w:pPr>
        <w:pStyle w:val="ConsigneSecondaire"/>
        <w:rPr>
          <w:color w:val="A6A6A6" w:themeColor="background1" w:themeShade="A6"/>
        </w:rPr>
      </w:pPr>
      <w:r w:rsidRPr="00B06697">
        <w:rPr>
          <w:color w:val="A6A6A6" w:themeColor="background1" w:themeShade="A6"/>
        </w:rPr>
        <w:t>C</w:t>
      </w:r>
      <w:r>
        <w:rPr>
          <w:color w:val="A6A6A6" w:themeColor="background1" w:themeShade="A6"/>
        </w:rPr>
        <w:t>h</w:t>
      </w:r>
      <w:r w:rsidRPr="00B06697">
        <w:rPr>
          <w:color w:val="A6A6A6" w:themeColor="background1" w:themeShade="A6"/>
        </w:rPr>
        <w:t>amp à compléter</w:t>
      </w:r>
    </w:p>
    <w:p w14:paraId="231C4AF3" w14:textId="77777777" w:rsidR="00712C2E" w:rsidRDefault="00712C2E" w:rsidP="00712C2E">
      <w:pPr>
        <w:pStyle w:val="Porteurprojet"/>
      </w:pPr>
    </w:p>
    <w:p w14:paraId="0F740227" w14:textId="568A2D5D" w:rsidR="00712C2E" w:rsidRPr="00C42835" w:rsidRDefault="006F0EE6" w:rsidP="00C42835">
      <w:pPr>
        <w:pStyle w:val="TexteCourantNOIR"/>
        <w:rPr>
          <w:rFonts w:eastAsiaTheme="majorEastAsia" w:cstheme="majorBidi"/>
          <w:i/>
          <w:iCs/>
          <w:color w:val="000091"/>
          <w:kern w:val="28"/>
          <w:szCs w:val="24"/>
          <w:lang w:eastAsia="fr-FR"/>
          <w14:ligatures w14:val="standard"/>
          <w14:cntxtAlts/>
        </w:rPr>
      </w:pPr>
      <w:r>
        <w:rPr>
          <w:rFonts w:eastAsiaTheme="majorEastAsia" w:cstheme="majorBidi"/>
          <w:i/>
          <w:iCs/>
          <w:color w:val="000091"/>
          <w:kern w:val="28"/>
          <w:szCs w:val="24"/>
          <w:lang w:eastAsia="fr-FR"/>
          <w14:ligatures w14:val="standard"/>
          <w14:cntxtAlts/>
        </w:rPr>
        <w:t>Si prestations externes</w:t>
      </w:r>
      <w:r>
        <w:rPr>
          <w:rFonts w:ascii="Calibri" w:eastAsiaTheme="majorEastAsia" w:hAnsi="Calibri" w:cs="Calibri"/>
          <w:i/>
          <w:iCs/>
          <w:color w:val="000091"/>
          <w:kern w:val="28"/>
          <w:szCs w:val="24"/>
          <w:lang w:eastAsia="fr-FR"/>
          <w14:ligatures w14:val="standard"/>
          <w14:cntxtAlts/>
        </w:rPr>
        <w:t> </w:t>
      </w:r>
      <w:r>
        <w:rPr>
          <w:rFonts w:eastAsiaTheme="majorEastAsia" w:cstheme="majorBidi"/>
          <w:i/>
          <w:iCs/>
          <w:color w:val="000091"/>
          <w:kern w:val="28"/>
          <w:szCs w:val="24"/>
          <w:lang w:eastAsia="fr-FR"/>
          <w14:ligatures w14:val="standard"/>
          <w14:cntxtAlts/>
        </w:rPr>
        <w:t>: c</w:t>
      </w:r>
      <w:r w:rsidR="00712C2E" w:rsidRPr="00C42835">
        <w:rPr>
          <w:rFonts w:eastAsiaTheme="majorEastAsia" w:cstheme="majorBidi"/>
          <w:i/>
          <w:iCs/>
          <w:color w:val="000091"/>
          <w:kern w:val="28"/>
          <w:szCs w:val="24"/>
          <w:lang w:eastAsia="fr-FR"/>
          <w14:ligatures w14:val="standard"/>
          <w14:cntxtAlts/>
        </w:rPr>
        <w:t>ertains sous-traitants sont-ils déjà pressentis, identifiés, sélectionnés (ingénierie, bureau d’étude, fourniture d’équipements de tests, laboratoires, …)</w:t>
      </w:r>
      <w:r w:rsidR="00712C2E" w:rsidRPr="00C42835">
        <w:rPr>
          <w:rFonts w:ascii="Calibri" w:eastAsiaTheme="majorEastAsia" w:hAnsi="Calibri" w:cs="Calibri"/>
          <w:i/>
          <w:iCs/>
          <w:color w:val="000091"/>
          <w:kern w:val="28"/>
          <w:szCs w:val="24"/>
          <w:lang w:eastAsia="fr-FR"/>
          <w14:ligatures w14:val="standard"/>
          <w14:cntxtAlts/>
        </w:rPr>
        <w:t> </w:t>
      </w:r>
      <w:r w:rsidR="00712C2E" w:rsidRPr="00C42835">
        <w:rPr>
          <w:rFonts w:eastAsiaTheme="majorEastAsia" w:cstheme="majorBidi"/>
          <w:i/>
          <w:iCs/>
          <w:color w:val="000091"/>
          <w:kern w:val="28"/>
          <w:szCs w:val="24"/>
          <w:lang w:eastAsia="fr-FR"/>
          <w14:ligatures w14:val="standard"/>
          <w14:cntxtAlts/>
        </w:rPr>
        <w:t xml:space="preserve">? Si possible, les citer et préciser sur quelle tâche ils travailleront. </w:t>
      </w:r>
      <w:r w:rsidR="00712C2E" w:rsidRPr="00C42835">
        <w:rPr>
          <w:rFonts w:eastAsiaTheme="majorEastAsia" w:cstheme="majorBidi"/>
          <w:i/>
          <w:iCs/>
          <w:color w:val="000091"/>
          <w:kern w:val="28"/>
          <w:szCs w:val="24"/>
          <w:u w:val="single"/>
          <w:lang w:eastAsia="fr-FR"/>
          <w14:ligatures w14:val="standard"/>
          <w14:cntxtAlts/>
        </w:rPr>
        <w:t xml:space="preserve">Joindre au dosser les offres ou devis </w:t>
      </w:r>
      <w:r w:rsidR="00574A03" w:rsidRPr="00C42835">
        <w:rPr>
          <w:rFonts w:eastAsiaTheme="majorEastAsia" w:cstheme="majorBidi"/>
          <w:i/>
          <w:iCs/>
          <w:color w:val="000091"/>
          <w:kern w:val="28"/>
          <w:szCs w:val="24"/>
          <w:u w:val="single"/>
          <w:lang w:eastAsia="fr-FR"/>
          <w14:ligatures w14:val="standard"/>
          <w14:cntxtAlts/>
        </w:rPr>
        <w:t xml:space="preserve">(non signés ni acceptés) </w:t>
      </w:r>
      <w:r w:rsidR="00712C2E" w:rsidRPr="00C42835">
        <w:rPr>
          <w:rFonts w:eastAsiaTheme="majorEastAsia" w:cstheme="majorBidi"/>
          <w:i/>
          <w:iCs/>
          <w:color w:val="000091"/>
          <w:kern w:val="28"/>
          <w:szCs w:val="24"/>
          <w:u w:val="single"/>
          <w:lang w:eastAsia="fr-FR"/>
          <w14:ligatures w14:val="standard"/>
          <w14:cntxtAlts/>
        </w:rPr>
        <w:t>de ces sous-traitants</w:t>
      </w:r>
      <w:r w:rsidR="00712C2E" w:rsidRPr="00C42835">
        <w:rPr>
          <w:rFonts w:eastAsiaTheme="majorEastAsia" w:cstheme="majorBidi"/>
          <w:i/>
          <w:iCs/>
          <w:color w:val="000091"/>
          <w:kern w:val="28"/>
          <w:szCs w:val="24"/>
          <w:lang w:eastAsia="fr-FR"/>
          <w14:ligatures w14:val="standard"/>
          <w14:cntxtAlts/>
        </w:rPr>
        <w:t xml:space="preserve">. </w:t>
      </w:r>
    </w:p>
    <w:p w14:paraId="70835CA5" w14:textId="77777777" w:rsidR="00712C2E" w:rsidRPr="00B06697" w:rsidRDefault="00712C2E" w:rsidP="00712C2E">
      <w:pPr>
        <w:pStyle w:val="ConsigneSecondaire"/>
        <w:rPr>
          <w:color w:val="A6A6A6" w:themeColor="background1" w:themeShade="A6"/>
        </w:rPr>
      </w:pPr>
      <w:r w:rsidRPr="00B06697">
        <w:rPr>
          <w:color w:val="A6A6A6" w:themeColor="background1" w:themeShade="A6"/>
        </w:rPr>
        <w:t>Champ à compléter</w:t>
      </w:r>
    </w:p>
    <w:p w14:paraId="7A8614E8" w14:textId="77777777" w:rsidR="00712C2E" w:rsidRDefault="00712C2E" w:rsidP="00712C2E">
      <w:pPr>
        <w:pStyle w:val="Porteurprojet"/>
      </w:pPr>
    </w:p>
    <w:p w14:paraId="04DD08F0" w14:textId="189EC702" w:rsidR="00712C2E" w:rsidRPr="00C42835" w:rsidRDefault="00712C2E" w:rsidP="00C42835">
      <w:pPr>
        <w:pStyle w:val="TexteCourantNOIR"/>
        <w:rPr>
          <w:rFonts w:eastAsiaTheme="majorEastAsia" w:cstheme="majorBidi"/>
          <w:i/>
          <w:iCs/>
          <w:color w:val="000091"/>
          <w:kern w:val="28"/>
          <w:szCs w:val="24"/>
          <w:lang w:eastAsia="fr-FR"/>
          <w14:ligatures w14:val="standard"/>
          <w14:cntxtAlts/>
        </w:rPr>
      </w:pPr>
      <w:r w:rsidRPr="00C42835">
        <w:rPr>
          <w:rFonts w:eastAsiaTheme="majorEastAsia" w:cstheme="majorBidi"/>
          <w:i/>
          <w:iCs/>
          <w:color w:val="000091"/>
          <w:kern w:val="28"/>
          <w:szCs w:val="24"/>
          <w:lang w:eastAsia="fr-FR"/>
          <w14:ligatures w14:val="standard"/>
          <w14:cntxtAlts/>
        </w:rPr>
        <w:t>Indique</w:t>
      </w:r>
      <w:r w:rsidR="00847645" w:rsidRPr="00C42835">
        <w:rPr>
          <w:rFonts w:eastAsiaTheme="majorEastAsia" w:cstheme="majorBidi"/>
          <w:i/>
          <w:iCs/>
          <w:color w:val="000091"/>
          <w:kern w:val="28"/>
          <w:szCs w:val="24"/>
          <w:lang w:eastAsia="fr-FR"/>
          <w14:ligatures w14:val="standard"/>
          <w14:cntxtAlts/>
        </w:rPr>
        <w:t>r</w:t>
      </w:r>
      <w:r w:rsidRPr="00C42835">
        <w:rPr>
          <w:rFonts w:eastAsiaTheme="majorEastAsia" w:cstheme="majorBidi"/>
          <w:i/>
          <w:iCs/>
          <w:color w:val="000091"/>
          <w:kern w:val="28"/>
          <w:szCs w:val="24"/>
          <w:lang w:eastAsia="fr-FR"/>
          <w14:ligatures w14:val="standard"/>
          <w14:cntxtAlts/>
        </w:rPr>
        <w:t xml:space="preserve"> la méthodologie envisagée</w:t>
      </w:r>
      <w:r w:rsidR="00847F7B" w:rsidRPr="00C42835">
        <w:rPr>
          <w:rFonts w:ascii="Calibri" w:eastAsiaTheme="majorEastAsia" w:hAnsi="Calibri" w:cs="Calibri"/>
          <w:i/>
          <w:iCs/>
          <w:color w:val="000091"/>
          <w:kern w:val="28"/>
          <w:szCs w:val="24"/>
          <w:lang w:eastAsia="fr-FR"/>
          <w14:ligatures w14:val="standard"/>
          <w14:cntxtAlts/>
        </w:rPr>
        <w:t> </w:t>
      </w:r>
      <w:r w:rsidR="00847F7B" w:rsidRPr="00C42835">
        <w:rPr>
          <w:rFonts w:eastAsiaTheme="majorEastAsia" w:cstheme="majorBidi"/>
          <w:i/>
          <w:iCs/>
          <w:color w:val="000091"/>
          <w:kern w:val="28"/>
          <w:szCs w:val="24"/>
          <w:lang w:eastAsia="fr-FR"/>
          <w14:ligatures w14:val="standard"/>
          <w14:cntxtAlts/>
        </w:rPr>
        <w:t xml:space="preserve">: </w:t>
      </w:r>
      <w:r w:rsidR="008900D7" w:rsidRPr="00C42835">
        <w:rPr>
          <w:rFonts w:eastAsiaTheme="majorEastAsia" w:cstheme="majorBidi"/>
          <w:i/>
          <w:iCs/>
          <w:color w:val="000091"/>
          <w:kern w:val="28"/>
          <w:szCs w:val="24"/>
          <w:lang w:eastAsia="fr-FR"/>
          <w14:ligatures w14:val="standard"/>
          <w14:cntxtAlts/>
        </w:rPr>
        <w:t>modalités envisagées pour la prise en compte des retours d’expérience</w:t>
      </w:r>
      <w:r w:rsidR="00847F7B" w:rsidRPr="00C42835">
        <w:rPr>
          <w:rFonts w:eastAsiaTheme="majorEastAsia" w:cstheme="majorBidi"/>
          <w:i/>
          <w:iCs/>
          <w:color w:val="000091"/>
          <w:kern w:val="28"/>
          <w:szCs w:val="24"/>
          <w:lang w:eastAsia="fr-FR"/>
          <w14:ligatures w14:val="standard"/>
          <w14:cntxtAlts/>
        </w:rPr>
        <w:t xml:space="preserve">, </w:t>
      </w:r>
      <w:r w:rsidR="008900D7" w:rsidRPr="00C42835">
        <w:rPr>
          <w:rFonts w:eastAsiaTheme="majorEastAsia" w:cstheme="majorBidi"/>
          <w:i/>
          <w:iCs/>
          <w:color w:val="000091"/>
          <w:kern w:val="28"/>
          <w:szCs w:val="24"/>
          <w:lang w:eastAsia="fr-FR"/>
          <w14:ligatures w14:val="standard"/>
          <w14:cntxtAlts/>
        </w:rPr>
        <w:t>moyens de mesure des résultats</w:t>
      </w:r>
      <w:r w:rsidR="00847F7B" w:rsidRPr="00C42835">
        <w:rPr>
          <w:rFonts w:eastAsiaTheme="majorEastAsia" w:cstheme="majorBidi"/>
          <w:i/>
          <w:iCs/>
          <w:color w:val="000091"/>
          <w:kern w:val="28"/>
          <w:szCs w:val="24"/>
          <w:lang w:eastAsia="fr-FR"/>
          <w14:ligatures w14:val="standard"/>
          <w14:cntxtAlts/>
        </w:rPr>
        <w:t>, …</w:t>
      </w:r>
    </w:p>
    <w:p w14:paraId="2EAC8E05" w14:textId="77777777" w:rsidR="00712C2E" w:rsidRDefault="00712C2E" w:rsidP="00712C2E">
      <w:pPr>
        <w:pStyle w:val="ConsigneSecondaire"/>
        <w:rPr>
          <w:color w:val="A6A6A6" w:themeColor="background1" w:themeShade="A6"/>
        </w:rPr>
      </w:pPr>
      <w:r w:rsidRPr="00B06697">
        <w:rPr>
          <w:color w:val="A6A6A6" w:themeColor="background1" w:themeShade="A6"/>
        </w:rPr>
        <w:t>Champ à compléter</w:t>
      </w:r>
    </w:p>
    <w:p w14:paraId="2CD11D73" w14:textId="77777777" w:rsidR="00712C2E" w:rsidRDefault="00712C2E" w:rsidP="00712C2E">
      <w:pPr>
        <w:pStyle w:val="Porteurprojet"/>
      </w:pPr>
    </w:p>
    <w:p w14:paraId="6D639120" w14:textId="4D8288B8" w:rsidR="00712C2E" w:rsidRPr="00A15E06" w:rsidRDefault="00712C2E" w:rsidP="00807C30">
      <w:pPr>
        <w:pStyle w:val="Consigneprincipale"/>
        <w:jc w:val="both"/>
        <w:rPr>
          <w:color w:val="000091"/>
          <w:u w:val="single"/>
        </w:rPr>
      </w:pPr>
      <w:r w:rsidRPr="00A15E06">
        <w:rPr>
          <w:color w:val="000091"/>
          <w:u w:val="single"/>
        </w:rPr>
        <w:t xml:space="preserve">Prise en compte des enjeux dans votre </w:t>
      </w:r>
      <w:r w:rsidR="00847F7B" w:rsidRPr="00A15E06">
        <w:rPr>
          <w:color w:val="000091"/>
          <w:u w:val="single"/>
        </w:rPr>
        <w:t>expérimentation</w:t>
      </w:r>
      <w:r w:rsidRPr="00A15E06">
        <w:rPr>
          <w:rFonts w:ascii="Calibri" w:hAnsi="Calibri" w:cs="Calibri"/>
          <w:color w:val="000091"/>
          <w:u w:val="single"/>
        </w:rPr>
        <w:t> </w:t>
      </w:r>
      <w:r w:rsidRPr="00A15E06">
        <w:rPr>
          <w:color w:val="000091"/>
          <w:u w:val="single"/>
        </w:rPr>
        <w:t>:</w:t>
      </w:r>
    </w:p>
    <w:p w14:paraId="1FA21FEF" w14:textId="233633D1" w:rsidR="00712C2E" w:rsidRPr="00A15E06" w:rsidRDefault="00501932" w:rsidP="00A15E06">
      <w:pPr>
        <w:pStyle w:val="TexteCourantNOIR"/>
        <w:rPr>
          <w:rFonts w:eastAsiaTheme="majorEastAsia" w:cstheme="majorBidi"/>
          <w:i/>
          <w:iCs/>
          <w:color w:val="000091"/>
          <w:kern w:val="28"/>
          <w:szCs w:val="24"/>
          <w:lang w:eastAsia="fr-FR"/>
          <w14:ligatures w14:val="standard"/>
          <w14:cntxtAlts/>
        </w:rPr>
      </w:pPr>
      <w:r w:rsidRPr="00A15E06">
        <w:rPr>
          <w:rFonts w:eastAsiaTheme="majorEastAsia" w:cstheme="majorBidi"/>
          <w:i/>
          <w:iCs/>
          <w:color w:val="000091"/>
          <w:kern w:val="28"/>
          <w:szCs w:val="24"/>
          <w:lang w:eastAsia="fr-FR"/>
          <w14:ligatures w14:val="standard"/>
          <w14:cntxtAlts/>
        </w:rPr>
        <w:t>C</w:t>
      </w:r>
      <w:r w:rsidR="00712C2E" w:rsidRPr="00A15E06">
        <w:rPr>
          <w:rFonts w:eastAsiaTheme="majorEastAsia" w:cstheme="majorBidi"/>
          <w:i/>
          <w:iCs/>
          <w:color w:val="000091"/>
          <w:kern w:val="28"/>
          <w:szCs w:val="24"/>
          <w:lang w:eastAsia="fr-FR"/>
          <w14:ligatures w14:val="standard"/>
          <w14:cntxtAlts/>
        </w:rPr>
        <w:t>omment prenez-vous en compte</w:t>
      </w:r>
      <w:r w:rsidR="00712C2E" w:rsidRPr="00A15E06">
        <w:rPr>
          <w:rFonts w:ascii="Calibri" w:eastAsiaTheme="majorEastAsia" w:hAnsi="Calibri" w:cs="Calibri"/>
          <w:i/>
          <w:iCs/>
          <w:color w:val="000091"/>
          <w:kern w:val="28"/>
          <w:szCs w:val="24"/>
          <w:lang w:eastAsia="fr-FR"/>
          <w14:ligatures w14:val="standard"/>
          <w14:cntxtAlts/>
        </w:rPr>
        <w:t> </w:t>
      </w:r>
      <w:r w:rsidR="00712C2E" w:rsidRPr="00A15E06">
        <w:rPr>
          <w:rFonts w:eastAsiaTheme="majorEastAsia" w:cstheme="majorBidi"/>
          <w:i/>
          <w:iCs/>
          <w:color w:val="000091"/>
          <w:kern w:val="28"/>
          <w:szCs w:val="24"/>
          <w:lang w:eastAsia="fr-FR"/>
          <w14:ligatures w14:val="standard"/>
          <w14:cntxtAlts/>
        </w:rPr>
        <w:t xml:space="preserve">: </w:t>
      </w:r>
    </w:p>
    <w:p w14:paraId="29AFC50E" w14:textId="27CC9DB0" w:rsidR="00712C2E" w:rsidRPr="00E55C6D" w:rsidRDefault="00712C2E" w:rsidP="00E55C6D">
      <w:pPr>
        <w:pStyle w:val="TexteCourantNOIR"/>
        <w:numPr>
          <w:ilvl w:val="0"/>
          <w:numId w:val="11"/>
        </w:numPr>
        <w:rPr>
          <w:rFonts w:eastAsiaTheme="majorEastAsia" w:cstheme="majorBidi"/>
          <w:i/>
          <w:iCs/>
          <w:color w:val="000091"/>
          <w:kern w:val="28"/>
          <w:szCs w:val="24"/>
          <w:lang w:eastAsia="fr-FR"/>
          <w14:ligatures w14:val="standard"/>
          <w14:cntxtAlts/>
        </w:rPr>
      </w:pPr>
      <w:r w:rsidRPr="00E55C6D">
        <w:rPr>
          <w:rFonts w:eastAsiaTheme="majorEastAsia" w:cstheme="majorBidi"/>
          <w:i/>
          <w:iCs/>
          <w:color w:val="000091"/>
          <w:kern w:val="28"/>
          <w:szCs w:val="24"/>
          <w:lang w:eastAsia="fr-FR"/>
          <w14:ligatures w14:val="standard"/>
          <w14:cntxtAlts/>
        </w:rPr>
        <w:t>L</w:t>
      </w:r>
      <w:r w:rsidR="00FE5E94" w:rsidRPr="00E55C6D">
        <w:rPr>
          <w:rFonts w:eastAsiaTheme="majorEastAsia" w:cstheme="majorBidi"/>
          <w:i/>
          <w:iCs/>
          <w:color w:val="000091"/>
          <w:kern w:val="28"/>
          <w:szCs w:val="24"/>
          <w:lang w:eastAsia="fr-FR"/>
          <w14:ligatures w14:val="standard"/>
          <w14:cntxtAlts/>
        </w:rPr>
        <w:t>a nécessité</w:t>
      </w:r>
      <w:r w:rsidRPr="00E55C6D">
        <w:rPr>
          <w:rFonts w:eastAsiaTheme="majorEastAsia" w:cstheme="majorBidi"/>
          <w:i/>
          <w:iCs/>
          <w:color w:val="000091"/>
          <w:kern w:val="28"/>
          <w:szCs w:val="24"/>
          <w:lang w:eastAsia="fr-FR"/>
          <w14:ligatures w14:val="standard"/>
          <w14:cntxtAlts/>
        </w:rPr>
        <w:t xml:space="preserve"> de recyclabilité des produits </w:t>
      </w:r>
      <w:r w:rsidR="00C9780E" w:rsidRPr="00E55C6D">
        <w:rPr>
          <w:rFonts w:eastAsiaTheme="majorEastAsia" w:cstheme="majorBidi"/>
          <w:i/>
          <w:iCs/>
          <w:color w:val="000091"/>
          <w:kern w:val="28"/>
          <w:szCs w:val="24"/>
          <w:lang w:eastAsia="fr-FR"/>
          <w14:ligatures w14:val="standard"/>
          <w14:cntxtAlts/>
        </w:rPr>
        <w:t>concernés</w:t>
      </w:r>
      <w:r w:rsidR="00E11ADA">
        <w:rPr>
          <w:rFonts w:eastAsiaTheme="majorEastAsia" w:cstheme="majorBidi"/>
          <w:i/>
          <w:iCs/>
          <w:color w:val="000091"/>
          <w:kern w:val="28"/>
          <w:szCs w:val="24"/>
          <w:lang w:eastAsia="fr-FR"/>
          <w14:ligatures w14:val="standard"/>
          <w14:cntxtAlts/>
        </w:rPr>
        <w:t xml:space="preserve"> </w:t>
      </w:r>
      <w:r w:rsidRPr="00E55C6D">
        <w:rPr>
          <w:rFonts w:eastAsiaTheme="majorEastAsia" w:cstheme="majorBidi"/>
          <w:i/>
          <w:iCs/>
          <w:color w:val="000091"/>
          <w:kern w:val="28"/>
          <w:szCs w:val="24"/>
          <w:lang w:eastAsia="fr-FR"/>
          <w14:ligatures w14:val="standard"/>
          <w14:cntxtAlts/>
        </w:rPr>
        <w:t>?</w:t>
      </w:r>
      <w:r w:rsidR="00864729" w:rsidRPr="00E55C6D">
        <w:rPr>
          <w:rFonts w:eastAsiaTheme="majorEastAsia" w:cstheme="majorBidi"/>
          <w:i/>
          <w:iCs/>
          <w:color w:val="000091"/>
          <w:kern w:val="28"/>
          <w:szCs w:val="24"/>
          <w:lang w:eastAsia="fr-FR"/>
          <w14:ligatures w14:val="standard"/>
          <w14:cntxtAlts/>
        </w:rPr>
        <w:t xml:space="preserve"> Pour être éligibles, toutes les solutions de contenants proposées dans les projets doivent êtres recyclables.</w:t>
      </w:r>
      <w:r w:rsidR="00A46721" w:rsidRPr="00E55C6D">
        <w:rPr>
          <w:rFonts w:eastAsiaTheme="majorEastAsia" w:cstheme="majorBidi"/>
          <w:i/>
          <w:iCs/>
          <w:color w:val="000091"/>
          <w:kern w:val="28"/>
          <w:szCs w:val="24"/>
          <w:lang w:eastAsia="fr-FR"/>
          <w14:ligatures w14:val="standard"/>
          <w14:cntxtAlts/>
        </w:rPr>
        <w:t xml:space="preserve"> </w:t>
      </w:r>
      <w:r w:rsidR="00C67152" w:rsidRPr="00E55C6D">
        <w:rPr>
          <w:rFonts w:eastAsiaTheme="majorEastAsia" w:cstheme="majorBidi"/>
          <w:i/>
          <w:iCs/>
          <w:color w:val="000091"/>
          <w:kern w:val="28"/>
          <w:szCs w:val="24"/>
          <w:lang w:eastAsia="fr-FR"/>
          <w14:ligatures w14:val="standard"/>
          <w14:cntxtAlts/>
        </w:rPr>
        <w:t xml:space="preserve">Voir </w:t>
      </w:r>
      <w:r w:rsidR="00A46721" w:rsidRPr="00E55C6D">
        <w:rPr>
          <w:rFonts w:eastAsiaTheme="majorEastAsia" w:cstheme="majorBidi"/>
          <w:i/>
          <w:iCs/>
          <w:color w:val="000091"/>
          <w:kern w:val="28"/>
          <w:szCs w:val="24"/>
          <w:lang w:eastAsia="fr-FR"/>
          <w14:ligatures w14:val="standard"/>
          <w14:cntxtAlts/>
        </w:rPr>
        <w:t xml:space="preserve">Annexe 1 </w:t>
      </w:r>
      <w:r w:rsidR="00C67152" w:rsidRPr="00E55C6D">
        <w:rPr>
          <w:rFonts w:eastAsiaTheme="majorEastAsia" w:cstheme="majorBidi"/>
          <w:i/>
          <w:iCs/>
          <w:color w:val="000091"/>
          <w:kern w:val="28"/>
          <w:szCs w:val="24"/>
          <w:lang w:eastAsia="fr-FR"/>
          <w14:ligatures w14:val="standard"/>
          <w14:cntxtAlts/>
        </w:rPr>
        <w:t>«</w:t>
      </w:r>
      <w:r w:rsidR="00C67152" w:rsidRPr="00E55C6D">
        <w:rPr>
          <w:rFonts w:ascii="Calibri" w:eastAsiaTheme="majorEastAsia" w:hAnsi="Calibri" w:cs="Calibri"/>
          <w:i/>
          <w:iCs/>
          <w:color w:val="000091"/>
          <w:kern w:val="28"/>
          <w:szCs w:val="24"/>
          <w:lang w:eastAsia="fr-FR"/>
          <w14:ligatures w14:val="standard"/>
          <w14:cntxtAlts/>
        </w:rPr>
        <w:t> </w:t>
      </w:r>
      <w:r w:rsidR="00C67152" w:rsidRPr="00E55C6D">
        <w:rPr>
          <w:rFonts w:eastAsiaTheme="majorEastAsia" w:cstheme="majorBidi"/>
          <w:i/>
          <w:iCs/>
          <w:color w:val="000091"/>
          <w:kern w:val="28"/>
          <w:szCs w:val="24"/>
          <w:lang w:eastAsia="fr-FR"/>
          <w14:ligatures w14:val="standard"/>
          <w14:cntxtAlts/>
        </w:rPr>
        <w:t>Recyclabilité</w:t>
      </w:r>
      <w:r w:rsidR="00C67152" w:rsidRPr="00E55C6D">
        <w:rPr>
          <w:rFonts w:ascii="Calibri" w:eastAsiaTheme="majorEastAsia" w:hAnsi="Calibri" w:cs="Calibri"/>
          <w:i/>
          <w:iCs/>
          <w:color w:val="000091"/>
          <w:kern w:val="28"/>
          <w:szCs w:val="24"/>
          <w:lang w:eastAsia="fr-FR"/>
          <w14:ligatures w14:val="standard"/>
          <w14:cntxtAlts/>
        </w:rPr>
        <w:t> </w:t>
      </w:r>
      <w:r w:rsidR="00C67152" w:rsidRPr="00E55C6D">
        <w:rPr>
          <w:rFonts w:eastAsiaTheme="majorEastAsia" w:cstheme="majorBidi"/>
          <w:i/>
          <w:iCs/>
          <w:color w:val="000091"/>
          <w:kern w:val="28"/>
          <w:szCs w:val="24"/>
          <w:lang w:eastAsia="fr-FR"/>
          <w14:ligatures w14:val="standard"/>
          <w14:cntxtAlts/>
        </w:rPr>
        <w:t xml:space="preserve">» </w:t>
      </w:r>
      <w:r w:rsidR="00A46721" w:rsidRPr="00E55C6D">
        <w:rPr>
          <w:rFonts w:eastAsiaTheme="majorEastAsia" w:cstheme="majorBidi"/>
          <w:i/>
          <w:iCs/>
          <w:color w:val="000091"/>
          <w:kern w:val="28"/>
          <w:szCs w:val="24"/>
          <w:lang w:eastAsia="fr-FR"/>
          <w14:ligatures w14:val="standard"/>
          <w14:cntxtAlts/>
        </w:rPr>
        <w:t>du Cahier des Charges.</w:t>
      </w:r>
    </w:p>
    <w:p w14:paraId="5BF8A920" w14:textId="77777777" w:rsidR="00077CBF" w:rsidRDefault="00077CBF" w:rsidP="00077CBF">
      <w:pPr>
        <w:pStyle w:val="ConsigneSecondaire"/>
        <w:rPr>
          <w:color w:val="A6A6A6" w:themeColor="background1" w:themeShade="A6"/>
        </w:rPr>
      </w:pPr>
      <w:r w:rsidRPr="00B06697">
        <w:rPr>
          <w:color w:val="A6A6A6" w:themeColor="background1" w:themeShade="A6"/>
        </w:rPr>
        <w:t>Champ à compléter</w:t>
      </w:r>
    </w:p>
    <w:p w14:paraId="77D5E205" w14:textId="77777777" w:rsidR="00712C2E" w:rsidRDefault="00712C2E" w:rsidP="00712C2E">
      <w:pPr>
        <w:pStyle w:val="Porteurprojet"/>
        <w:rPr>
          <w:rFonts w:eastAsiaTheme="majorEastAsia"/>
        </w:rPr>
      </w:pPr>
    </w:p>
    <w:p w14:paraId="66E4B7F2" w14:textId="2A35B8C5" w:rsidR="00DD11D5" w:rsidRPr="00E55C6D" w:rsidRDefault="00DD11D5" w:rsidP="00E55C6D">
      <w:pPr>
        <w:pStyle w:val="TexteCourantNOIR"/>
        <w:numPr>
          <w:ilvl w:val="0"/>
          <w:numId w:val="11"/>
        </w:numPr>
        <w:rPr>
          <w:rFonts w:eastAsiaTheme="majorEastAsia" w:cstheme="majorBidi"/>
          <w:i/>
          <w:iCs/>
          <w:color w:val="000091"/>
          <w:kern w:val="28"/>
          <w:szCs w:val="24"/>
          <w:lang w:eastAsia="fr-FR"/>
          <w14:ligatures w14:val="standard"/>
          <w14:cntxtAlts/>
        </w:rPr>
      </w:pPr>
      <w:r w:rsidRPr="00E55C6D">
        <w:rPr>
          <w:rFonts w:eastAsiaTheme="majorEastAsia" w:cstheme="majorBidi"/>
          <w:i/>
          <w:iCs/>
          <w:color w:val="000091"/>
          <w:kern w:val="28"/>
          <w:szCs w:val="24"/>
          <w:lang w:eastAsia="fr-FR"/>
          <w14:ligatures w14:val="standard"/>
          <w14:cntxtAlts/>
        </w:rPr>
        <w:t>Les enjeux sanitaires</w:t>
      </w:r>
      <w:r w:rsidR="00880BAA" w:rsidRPr="00E55C6D">
        <w:rPr>
          <w:rFonts w:eastAsiaTheme="majorEastAsia" w:cstheme="majorBidi"/>
          <w:i/>
          <w:iCs/>
          <w:color w:val="000091"/>
          <w:kern w:val="28"/>
          <w:szCs w:val="24"/>
          <w:lang w:eastAsia="fr-FR"/>
          <w14:ligatures w14:val="standard"/>
          <w14:cntxtAlts/>
        </w:rPr>
        <w:t>,</w:t>
      </w:r>
      <w:r w:rsidR="00885FAD" w:rsidRPr="00E55C6D">
        <w:rPr>
          <w:rFonts w:eastAsiaTheme="majorEastAsia" w:cstheme="majorBidi"/>
          <w:i/>
          <w:iCs/>
          <w:color w:val="000091"/>
          <w:kern w:val="28"/>
          <w:szCs w:val="24"/>
          <w:lang w:eastAsia="fr-FR"/>
          <w14:ligatures w14:val="standard"/>
          <w14:cntxtAlts/>
        </w:rPr>
        <w:t xml:space="preserve"> en particulier ceux liés à l’innocuité des matériaux</w:t>
      </w:r>
      <w:r w:rsidR="009168C2" w:rsidRPr="00E55C6D">
        <w:rPr>
          <w:rFonts w:eastAsiaTheme="majorEastAsia" w:cstheme="majorBidi"/>
          <w:i/>
          <w:iCs/>
          <w:color w:val="000091"/>
          <w:kern w:val="28"/>
          <w:szCs w:val="24"/>
          <w:lang w:eastAsia="fr-FR"/>
          <w14:ligatures w14:val="standard"/>
          <w14:cntxtAlts/>
        </w:rPr>
        <w:t xml:space="preserve"> </w:t>
      </w:r>
      <w:r w:rsidR="00E30532" w:rsidRPr="00E55C6D">
        <w:rPr>
          <w:rFonts w:eastAsiaTheme="majorEastAsia" w:cstheme="majorBidi"/>
          <w:i/>
          <w:iCs/>
          <w:color w:val="000091"/>
          <w:kern w:val="28"/>
          <w:szCs w:val="24"/>
          <w:lang w:eastAsia="fr-FR"/>
          <w14:ligatures w14:val="standard"/>
          <w14:cntxtAlts/>
        </w:rPr>
        <w:t>(évaluation des risques</w:t>
      </w:r>
      <w:r w:rsidR="0089187B" w:rsidRPr="00E55C6D">
        <w:rPr>
          <w:rFonts w:eastAsiaTheme="majorEastAsia" w:cstheme="majorBidi"/>
          <w:i/>
          <w:iCs/>
          <w:color w:val="000091"/>
          <w:kern w:val="28"/>
          <w:szCs w:val="24"/>
          <w:lang w:eastAsia="fr-FR"/>
          <w14:ligatures w14:val="standard"/>
          <w14:cntxtAlts/>
        </w:rPr>
        <w:t xml:space="preserve"> de migration</w:t>
      </w:r>
      <w:r w:rsidR="00E30532" w:rsidRPr="00E55C6D">
        <w:rPr>
          <w:rFonts w:eastAsiaTheme="majorEastAsia" w:cstheme="majorBidi"/>
          <w:i/>
          <w:iCs/>
          <w:color w:val="000091"/>
          <w:kern w:val="28"/>
          <w:szCs w:val="24"/>
          <w:lang w:eastAsia="fr-FR"/>
          <w14:ligatures w14:val="standard"/>
          <w14:cntxtAlts/>
        </w:rPr>
        <w:t>, origine et qualité des matériaux)</w:t>
      </w:r>
      <w:r w:rsidR="004D23FA" w:rsidRPr="00E55C6D">
        <w:rPr>
          <w:rFonts w:eastAsiaTheme="majorEastAsia" w:cstheme="majorBidi"/>
          <w:i/>
          <w:iCs/>
          <w:color w:val="000091"/>
          <w:kern w:val="28"/>
          <w:szCs w:val="24"/>
          <w:lang w:eastAsia="fr-FR"/>
          <w14:ligatures w14:val="standard"/>
          <w14:cntxtAlts/>
        </w:rPr>
        <w:t xml:space="preserve">. Voir partie 4.5. </w:t>
      </w:r>
      <w:r w:rsidR="00E06E80" w:rsidRPr="00E55C6D">
        <w:rPr>
          <w:rFonts w:eastAsiaTheme="majorEastAsia" w:cstheme="majorBidi"/>
          <w:i/>
          <w:iCs/>
          <w:color w:val="000091"/>
          <w:kern w:val="28"/>
          <w:szCs w:val="24"/>
          <w:lang w:eastAsia="fr-FR"/>
          <w14:ligatures w14:val="standard"/>
          <w14:cntxtAlts/>
        </w:rPr>
        <w:t>du Cahier des Charges, «</w:t>
      </w:r>
      <w:r w:rsidR="00E06E80" w:rsidRPr="00E55C6D">
        <w:rPr>
          <w:rFonts w:ascii="Calibri" w:eastAsiaTheme="majorEastAsia" w:hAnsi="Calibri" w:cs="Calibri"/>
          <w:i/>
          <w:iCs/>
          <w:color w:val="000091"/>
          <w:kern w:val="28"/>
          <w:szCs w:val="24"/>
          <w:lang w:eastAsia="fr-FR"/>
          <w14:ligatures w14:val="standard"/>
          <w14:cntxtAlts/>
        </w:rPr>
        <w:t> </w:t>
      </w:r>
      <w:r w:rsidR="00E06E80" w:rsidRPr="00E55C6D">
        <w:rPr>
          <w:rFonts w:eastAsiaTheme="majorEastAsia" w:cstheme="majorBidi"/>
          <w:i/>
          <w:iCs/>
          <w:color w:val="000091"/>
          <w:kern w:val="28"/>
          <w:szCs w:val="24"/>
          <w:lang w:eastAsia="fr-FR"/>
          <w14:ligatures w14:val="standard"/>
          <w14:cntxtAlts/>
        </w:rPr>
        <w:t>Précisions sur les matériaux des contenants</w:t>
      </w:r>
      <w:r w:rsidR="00E06E80" w:rsidRPr="00E55C6D">
        <w:rPr>
          <w:rFonts w:ascii="Calibri" w:eastAsiaTheme="majorEastAsia" w:hAnsi="Calibri" w:cs="Calibri"/>
          <w:i/>
          <w:iCs/>
          <w:color w:val="000091"/>
          <w:kern w:val="28"/>
          <w:szCs w:val="24"/>
          <w:lang w:eastAsia="fr-FR"/>
          <w14:ligatures w14:val="standard"/>
          <w14:cntxtAlts/>
        </w:rPr>
        <w:t> </w:t>
      </w:r>
      <w:r w:rsidR="00E06E80" w:rsidRPr="00E55C6D">
        <w:rPr>
          <w:rFonts w:eastAsiaTheme="majorEastAsia" w:cstheme="majorBidi"/>
          <w:i/>
          <w:iCs/>
          <w:color w:val="000091"/>
          <w:kern w:val="28"/>
          <w:szCs w:val="24"/>
          <w:lang w:eastAsia="fr-FR"/>
          <w14:ligatures w14:val="standard"/>
          <w14:cntxtAlts/>
        </w:rPr>
        <w:t>».</w:t>
      </w:r>
    </w:p>
    <w:p w14:paraId="65C39670" w14:textId="77777777" w:rsidR="00DD11D5" w:rsidRDefault="00DD11D5" w:rsidP="00DD11D5">
      <w:pPr>
        <w:pStyle w:val="ConsigneSecondaire"/>
        <w:rPr>
          <w:color w:val="A6A6A6" w:themeColor="background1" w:themeShade="A6"/>
        </w:rPr>
      </w:pPr>
      <w:r w:rsidRPr="00B06697">
        <w:rPr>
          <w:color w:val="A6A6A6" w:themeColor="background1" w:themeShade="A6"/>
        </w:rPr>
        <w:t>Champ à compléter</w:t>
      </w:r>
    </w:p>
    <w:p w14:paraId="1AC008ED" w14:textId="77777777" w:rsidR="00DD11D5" w:rsidRDefault="00DD11D5" w:rsidP="00DD11D5">
      <w:pPr>
        <w:pStyle w:val="TexteCourantNOI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pPr>
    </w:p>
    <w:p w14:paraId="634CC27D" w14:textId="19D1A709" w:rsidR="00712C2E" w:rsidRPr="00E55C6D" w:rsidRDefault="00712C2E" w:rsidP="00E55C6D">
      <w:pPr>
        <w:pStyle w:val="TexteCourantNOIR"/>
        <w:numPr>
          <w:ilvl w:val="0"/>
          <w:numId w:val="11"/>
        </w:numPr>
        <w:rPr>
          <w:rFonts w:eastAsiaTheme="majorEastAsia" w:cstheme="majorBidi"/>
          <w:i/>
          <w:iCs/>
          <w:color w:val="000091"/>
          <w:kern w:val="28"/>
          <w:szCs w:val="24"/>
          <w:lang w:eastAsia="fr-FR"/>
          <w14:ligatures w14:val="standard"/>
          <w14:cntxtAlts/>
        </w:rPr>
      </w:pPr>
      <w:r w:rsidRPr="00E55C6D">
        <w:rPr>
          <w:rFonts w:eastAsiaTheme="majorEastAsia" w:cstheme="majorBidi"/>
          <w:i/>
          <w:iCs/>
          <w:color w:val="000091"/>
          <w:kern w:val="28"/>
          <w:szCs w:val="24"/>
          <w:lang w:eastAsia="fr-FR"/>
          <w14:ligatures w14:val="standard"/>
          <w14:cntxtAlts/>
        </w:rPr>
        <w:t>Le caractère local de votre chaîne de valeur</w:t>
      </w:r>
      <w:r w:rsidR="00B252DE" w:rsidRPr="00E55C6D">
        <w:rPr>
          <w:rFonts w:eastAsiaTheme="majorEastAsia" w:cstheme="majorBidi"/>
          <w:i/>
          <w:iCs/>
          <w:color w:val="000091"/>
          <w:kern w:val="28"/>
          <w:szCs w:val="24"/>
          <w:lang w:eastAsia="fr-FR"/>
          <w14:ligatures w14:val="standard"/>
          <w14:cntxtAlts/>
        </w:rPr>
        <w:t>, notamment l</w:t>
      </w:r>
      <w:r w:rsidR="00316C91" w:rsidRPr="00E55C6D">
        <w:rPr>
          <w:rFonts w:eastAsiaTheme="majorEastAsia" w:cstheme="majorBidi"/>
          <w:i/>
          <w:iCs/>
          <w:color w:val="000091"/>
          <w:kern w:val="28"/>
          <w:szCs w:val="24"/>
          <w:lang w:eastAsia="fr-FR"/>
          <w14:ligatures w14:val="standard"/>
          <w14:cntxtAlts/>
        </w:rPr>
        <w:t>a prise en compte</w:t>
      </w:r>
      <w:r w:rsidR="00B252DE" w:rsidRPr="00E55C6D">
        <w:rPr>
          <w:rFonts w:eastAsiaTheme="majorEastAsia" w:cstheme="majorBidi"/>
          <w:i/>
          <w:iCs/>
          <w:color w:val="000091"/>
          <w:kern w:val="28"/>
          <w:szCs w:val="24"/>
          <w:lang w:eastAsia="fr-FR"/>
          <w14:ligatures w14:val="standard"/>
          <w14:cntxtAlts/>
        </w:rPr>
        <w:t xml:space="preserve"> du </w:t>
      </w:r>
      <w:r w:rsidR="00E560EB" w:rsidRPr="00E55C6D">
        <w:rPr>
          <w:rFonts w:eastAsiaTheme="majorEastAsia" w:cstheme="majorBidi"/>
          <w:i/>
          <w:iCs/>
          <w:color w:val="000091"/>
          <w:kern w:val="28"/>
          <w:szCs w:val="24"/>
          <w:lang w:eastAsia="fr-FR"/>
          <w14:ligatures w14:val="standard"/>
          <w14:cntxtAlts/>
        </w:rPr>
        <w:t>principe de proximité</w:t>
      </w:r>
      <w:r w:rsidR="001A4AA3" w:rsidRPr="00E55C6D">
        <w:rPr>
          <w:rFonts w:eastAsiaTheme="majorEastAsia" w:cstheme="majorBidi"/>
          <w:i/>
          <w:iCs/>
          <w:color w:val="000091"/>
          <w:kern w:val="28"/>
          <w:szCs w:val="24"/>
          <w:lang w:eastAsia="fr-FR"/>
          <w14:ligatures w14:val="standard"/>
          <w14:cntxtAlts/>
        </w:rPr>
        <w:t xml:space="preserve"> et de réduction du transport, voir partie 4.5. du Cahier des Charges, «</w:t>
      </w:r>
      <w:r w:rsidR="001A4AA3" w:rsidRPr="00E55C6D">
        <w:rPr>
          <w:rFonts w:ascii="Calibri" w:eastAsiaTheme="majorEastAsia" w:hAnsi="Calibri" w:cs="Calibri"/>
          <w:i/>
          <w:iCs/>
          <w:color w:val="000091"/>
          <w:kern w:val="28"/>
          <w:szCs w:val="24"/>
          <w:lang w:eastAsia="fr-FR"/>
          <w14:ligatures w14:val="standard"/>
          <w14:cntxtAlts/>
        </w:rPr>
        <w:t> </w:t>
      </w:r>
      <w:r w:rsidR="001A4AA3" w:rsidRPr="00E55C6D">
        <w:rPr>
          <w:rFonts w:eastAsiaTheme="majorEastAsia" w:cstheme="majorBidi"/>
          <w:i/>
          <w:iCs/>
          <w:color w:val="000091"/>
          <w:kern w:val="28"/>
          <w:szCs w:val="24"/>
          <w:lang w:eastAsia="fr-FR"/>
          <w14:ligatures w14:val="standard"/>
          <w14:cntxtAlts/>
        </w:rPr>
        <w:t>Précisions sur les matériaux des contenants</w:t>
      </w:r>
      <w:r w:rsidR="001A4AA3" w:rsidRPr="00E55C6D">
        <w:rPr>
          <w:rFonts w:ascii="Calibri" w:eastAsiaTheme="majorEastAsia" w:hAnsi="Calibri" w:cs="Calibri"/>
          <w:i/>
          <w:iCs/>
          <w:color w:val="000091"/>
          <w:kern w:val="28"/>
          <w:szCs w:val="24"/>
          <w:lang w:eastAsia="fr-FR"/>
          <w14:ligatures w14:val="standard"/>
          <w14:cntxtAlts/>
        </w:rPr>
        <w:t> </w:t>
      </w:r>
      <w:r w:rsidR="001A4AA3" w:rsidRPr="00E55C6D">
        <w:rPr>
          <w:rFonts w:eastAsiaTheme="majorEastAsia" w:cstheme="majorBidi"/>
          <w:i/>
          <w:iCs/>
          <w:color w:val="000091"/>
          <w:kern w:val="28"/>
          <w:szCs w:val="24"/>
          <w:lang w:eastAsia="fr-FR"/>
          <w14:ligatures w14:val="standard"/>
          <w14:cntxtAlts/>
        </w:rPr>
        <w:t>»</w:t>
      </w:r>
      <w:r w:rsidR="006A6AFB" w:rsidRPr="00E55C6D">
        <w:rPr>
          <w:rFonts w:eastAsiaTheme="majorEastAsia" w:cstheme="majorBidi"/>
          <w:i/>
          <w:iCs/>
          <w:color w:val="000091"/>
          <w:kern w:val="28"/>
          <w:szCs w:val="24"/>
          <w:lang w:eastAsia="fr-FR"/>
          <w14:ligatures w14:val="standard"/>
          <w14:cntxtAlts/>
        </w:rPr>
        <w:t>.</w:t>
      </w:r>
    </w:p>
    <w:p w14:paraId="10B2CC5A" w14:textId="77777777" w:rsidR="00077CBF" w:rsidRDefault="00077CBF" w:rsidP="00077CBF">
      <w:pPr>
        <w:pStyle w:val="ConsigneSecondaire"/>
        <w:rPr>
          <w:color w:val="A6A6A6" w:themeColor="background1" w:themeShade="A6"/>
        </w:rPr>
      </w:pPr>
      <w:r w:rsidRPr="00B06697">
        <w:rPr>
          <w:color w:val="A6A6A6" w:themeColor="background1" w:themeShade="A6"/>
        </w:rPr>
        <w:t>Champ à compléter</w:t>
      </w:r>
    </w:p>
    <w:p w14:paraId="0A816A01" w14:textId="77777777" w:rsidR="00712C2E" w:rsidRDefault="00712C2E" w:rsidP="00712C2E">
      <w:pPr>
        <w:pStyle w:val="Porteurprojet"/>
        <w:rPr>
          <w:rFonts w:eastAsiaTheme="majorEastAsia"/>
        </w:rPr>
      </w:pPr>
    </w:p>
    <w:p w14:paraId="1D9A50FB" w14:textId="066E9261" w:rsidR="006E3BB3" w:rsidRPr="00E55C6D" w:rsidRDefault="00716FA6" w:rsidP="00E55C6D">
      <w:pPr>
        <w:pStyle w:val="TexteCourantNOIR"/>
        <w:numPr>
          <w:ilvl w:val="0"/>
          <w:numId w:val="11"/>
        </w:numPr>
        <w:rPr>
          <w:rFonts w:eastAsiaTheme="majorEastAsia" w:cstheme="majorBidi"/>
          <w:i/>
          <w:iCs/>
          <w:color w:val="000091"/>
          <w:kern w:val="28"/>
          <w:szCs w:val="24"/>
          <w:lang w:eastAsia="fr-FR"/>
          <w14:ligatures w14:val="standard"/>
          <w14:cntxtAlts/>
        </w:rPr>
      </w:pPr>
      <w:r w:rsidRPr="00E55C6D">
        <w:rPr>
          <w:rFonts w:eastAsiaTheme="majorEastAsia" w:cstheme="majorBidi"/>
          <w:i/>
          <w:iCs/>
          <w:color w:val="000091"/>
          <w:kern w:val="28"/>
          <w:szCs w:val="24"/>
          <w:lang w:eastAsia="fr-FR"/>
          <w14:ligatures w14:val="standard"/>
          <w14:cntxtAlts/>
        </w:rPr>
        <w:t>L’i</w:t>
      </w:r>
      <w:r w:rsidR="006E3BB3" w:rsidRPr="00E55C6D">
        <w:rPr>
          <w:rFonts w:eastAsiaTheme="majorEastAsia" w:cstheme="majorBidi"/>
          <w:i/>
          <w:iCs/>
          <w:color w:val="000091"/>
          <w:kern w:val="28"/>
          <w:szCs w:val="24"/>
          <w:lang w:eastAsia="fr-FR"/>
          <w14:ligatures w14:val="standard"/>
          <w14:cntxtAlts/>
        </w:rPr>
        <w:t>mp</w:t>
      </w:r>
      <w:r w:rsidRPr="00E55C6D">
        <w:rPr>
          <w:rFonts w:eastAsiaTheme="majorEastAsia" w:cstheme="majorBidi"/>
          <w:i/>
          <w:iCs/>
          <w:color w:val="000091"/>
          <w:kern w:val="28"/>
          <w:szCs w:val="24"/>
          <w:lang w:eastAsia="fr-FR"/>
          <w14:ligatures w14:val="standard"/>
          <w14:cntxtAlts/>
        </w:rPr>
        <w:t xml:space="preserve">act </w:t>
      </w:r>
      <w:r w:rsidR="00694C45" w:rsidRPr="00E55C6D">
        <w:rPr>
          <w:rFonts w:eastAsiaTheme="majorEastAsia" w:cstheme="majorBidi"/>
          <w:i/>
          <w:iCs/>
          <w:color w:val="000091"/>
          <w:kern w:val="28"/>
          <w:szCs w:val="24"/>
          <w:lang w:eastAsia="fr-FR"/>
          <w14:ligatures w14:val="standard"/>
          <w14:cntxtAlts/>
        </w:rPr>
        <w:t>d</w:t>
      </w:r>
      <w:r w:rsidR="00B250F5" w:rsidRPr="00E55C6D">
        <w:rPr>
          <w:rFonts w:eastAsiaTheme="majorEastAsia" w:cstheme="majorBidi"/>
          <w:i/>
          <w:iCs/>
          <w:color w:val="000091"/>
          <w:kern w:val="28"/>
          <w:szCs w:val="24"/>
          <w:lang w:eastAsia="fr-FR"/>
          <w14:ligatures w14:val="standard"/>
          <w14:cntxtAlts/>
        </w:rPr>
        <w:t>es solutions envisagées</w:t>
      </w:r>
      <w:r w:rsidR="00694C45" w:rsidRPr="00E55C6D">
        <w:rPr>
          <w:rFonts w:eastAsiaTheme="majorEastAsia" w:cstheme="majorBidi"/>
          <w:i/>
          <w:iCs/>
          <w:color w:val="000091"/>
          <w:kern w:val="28"/>
          <w:szCs w:val="24"/>
          <w:lang w:eastAsia="fr-FR"/>
          <w14:ligatures w14:val="standard"/>
          <w14:cntxtAlts/>
        </w:rPr>
        <w:t xml:space="preserve"> sur les </w:t>
      </w:r>
      <w:r w:rsidR="00CC3B05" w:rsidRPr="00E55C6D">
        <w:rPr>
          <w:rFonts w:eastAsiaTheme="majorEastAsia" w:cstheme="majorBidi"/>
          <w:i/>
          <w:iCs/>
          <w:color w:val="000091"/>
          <w:kern w:val="28"/>
          <w:szCs w:val="24"/>
          <w:lang w:eastAsia="fr-FR"/>
          <w14:ligatures w14:val="standard"/>
          <w14:cntxtAlts/>
        </w:rPr>
        <w:t xml:space="preserve">étapes </w:t>
      </w:r>
      <w:r w:rsidR="00694C45" w:rsidRPr="00E55C6D">
        <w:rPr>
          <w:rFonts w:eastAsiaTheme="majorEastAsia" w:cstheme="majorBidi"/>
          <w:i/>
          <w:iCs/>
          <w:color w:val="000091"/>
          <w:kern w:val="28"/>
          <w:szCs w:val="24"/>
          <w:lang w:eastAsia="fr-FR"/>
          <w14:ligatures w14:val="standard"/>
          <w14:cntxtAlts/>
        </w:rPr>
        <w:t>de la boucle de réemploi</w:t>
      </w:r>
      <w:r w:rsidR="00CC3B05" w:rsidRPr="00E55C6D">
        <w:rPr>
          <w:rFonts w:eastAsiaTheme="majorEastAsia" w:cstheme="majorBidi"/>
          <w:i/>
          <w:iCs/>
          <w:color w:val="000091"/>
          <w:kern w:val="28"/>
          <w:szCs w:val="24"/>
          <w:lang w:eastAsia="fr-FR"/>
          <w14:ligatures w14:val="standard"/>
          <w14:cntxtAlts/>
        </w:rPr>
        <w:t xml:space="preserve"> (lignes de conditionnement</w:t>
      </w:r>
      <w:r w:rsidR="00147A98" w:rsidRPr="00E55C6D">
        <w:rPr>
          <w:rFonts w:eastAsiaTheme="majorEastAsia" w:cstheme="majorBidi"/>
          <w:i/>
          <w:iCs/>
          <w:color w:val="000091"/>
          <w:kern w:val="28"/>
          <w:szCs w:val="24"/>
          <w:lang w:eastAsia="fr-FR"/>
          <w14:ligatures w14:val="standard"/>
          <w14:cntxtAlts/>
        </w:rPr>
        <w:t xml:space="preserve">, </w:t>
      </w:r>
      <w:r w:rsidR="0064059E" w:rsidRPr="00E55C6D">
        <w:rPr>
          <w:rFonts w:eastAsiaTheme="majorEastAsia" w:cstheme="majorBidi"/>
          <w:i/>
          <w:iCs/>
          <w:color w:val="000091"/>
          <w:kern w:val="28"/>
          <w:szCs w:val="24"/>
          <w:lang w:eastAsia="fr-FR"/>
          <w14:ligatures w14:val="standard"/>
          <w14:cntxtAlts/>
        </w:rPr>
        <w:t>procédés de lavage</w:t>
      </w:r>
      <w:r w:rsidR="007108F9" w:rsidRPr="00E55C6D">
        <w:rPr>
          <w:rFonts w:eastAsiaTheme="majorEastAsia" w:cstheme="majorBidi"/>
          <w:i/>
          <w:iCs/>
          <w:color w:val="000091"/>
          <w:kern w:val="28"/>
          <w:szCs w:val="24"/>
          <w:lang w:eastAsia="fr-FR"/>
          <w14:ligatures w14:val="standard"/>
          <w14:cntxtAlts/>
        </w:rPr>
        <w:t>, évolution des équipements de manutention, etc.)</w:t>
      </w:r>
      <w:r w:rsidR="003A5047" w:rsidRPr="00E55C6D">
        <w:rPr>
          <w:rFonts w:eastAsiaTheme="majorEastAsia" w:cstheme="majorBidi"/>
          <w:i/>
          <w:iCs/>
          <w:color w:val="000091"/>
          <w:kern w:val="28"/>
          <w:szCs w:val="24"/>
          <w:lang w:eastAsia="fr-FR"/>
          <w14:ligatures w14:val="standard"/>
          <w14:cntxtAlts/>
        </w:rPr>
        <w:t xml:space="preserve"> et le partage de connaissances avec les acteurs concernés</w:t>
      </w:r>
      <w:r w:rsidR="00CC3B05" w:rsidRPr="00E55C6D">
        <w:rPr>
          <w:rFonts w:eastAsiaTheme="majorEastAsia" w:cstheme="majorBidi"/>
          <w:i/>
          <w:iCs/>
          <w:color w:val="000091"/>
          <w:kern w:val="28"/>
          <w:szCs w:val="24"/>
          <w:lang w:eastAsia="fr-FR"/>
          <w14:ligatures w14:val="standard"/>
          <w14:cntxtAlts/>
        </w:rPr>
        <w:t>. V</w:t>
      </w:r>
      <w:r w:rsidRPr="00E55C6D">
        <w:rPr>
          <w:rFonts w:eastAsiaTheme="majorEastAsia" w:cstheme="majorBidi"/>
          <w:i/>
          <w:iCs/>
          <w:color w:val="000091"/>
          <w:kern w:val="28"/>
          <w:szCs w:val="24"/>
          <w:lang w:eastAsia="fr-FR"/>
          <w14:ligatures w14:val="standard"/>
          <w14:cntxtAlts/>
        </w:rPr>
        <w:t>oir partie 4.5. du Cahier des Charges, «</w:t>
      </w:r>
      <w:r w:rsidRPr="00E55C6D">
        <w:rPr>
          <w:rFonts w:ascii="Calibri" w:eastAsiaTheme="majorEastAsia" w:hAnsi="Calibri" w:cs="Calibri"/>
          <w:i/>
          <w:iCs/>
          <w:color w:val="000091"/>
          <w:kern w:val="28"/>
          <w:szCs w:val="24"/>
          <w:lang w:eastAsia="fr-FR"/>
          <w14:ligatures w14:val="standard"/>
          <w14:cntxtAlts/>
        </w:rPr>
        <w:t> </w:t>
      </w:r>
      <w:r w:rsidRPr="00E55C6D">
        <w:rPr>
          <w:rFonts w:eastAsiaTheme="majorEastAsia" w:cstheme="majorBidi"/>
          <w:i/>
          <w:iCs/>
          <w:color w:val="000091"/>
          <w:kern w:val="28"/>
          <w:szCs w:val="24"/>
          <w:lang w:eastAsia="fr-FR"/>
          <w14:ligatures w14:val="standard"/>
          <w14:cntxtAlts/>
        </w:rPr>
        <w:t>Implication des acteurs de la boucle de réemploi</w:t>
      </w:r>
      <w:r w:rsidRPr="00E55C6D">
        <w:rPr>
          <w:rFonts w:ascii="Calibri" w:eastAsiaTheme="majorEastAsia" w:hAnsi="Calibri" w:cs="Calibri"/>
          <w:i/>
          <w:iCs/>
          <w:color w:val="000091"/>
          <w:kern w:val="28"/>
          <w:szCs w:val="24"/>
          <w:lang w:eastAsia="fr-FR"/>
          <w14:ligatures w14:val="standard"/>
          <w14:cntxtAlts/>
        </w:rPr>
        <w:t> </w:t>
      </w:r>
      <w:r w:rsidRPr="00E55C6D">
        <w:rPr>
          <w:rFonts w:eastAsiaTheme="majorEastAsia" w:cstheme="majorBidi"/>
          <w:i/>
          <w:iCs/>
          <w:color w:val="000091"/>
          <w:kern w:val="28"/>
          <w:szCs w:val="24"/>
          <w:lang w:eastAsia="fr-FR"/>
          <w14:ligatures w14:val="standard"/>
          <w14:cntxtAlts/>
        </w:rPr>
        <w:t>».</w:t>
      </w:r>
    </w:p>
    <w:p w14:paraId="063AD062" w14:textId="618F200F" w:rsidR="006E3BB3" w:rsidRDefault="006E3BB3" w:rsidP="006E3BB3">
      <w:pPr>
        <w:pStyle w:val="ConsigneSecondaire"/>
        <w:rPr>
          <w:color w:val="A6A6A6" w:themeColor="background1" w:themeShade="A6"/>
        </w:rPr>
      </w:pPr>
      <w:r w:rsidRPr="00B06697">
        <w:rPr>
          <w:color w:val="A6A6A6" w:themeColor="background1" w:themeShade="A6"/>
        </w:rPr>
        <w:t>Champ à compléter</w:t>
      </w:r>
    </w:p>
    <w:p w14:paraId="1B38B523" w14:textId="77777777" w:rsidR="006E3BB3" w:rsidRDefault="006E3BB3" w:rsidP="006E3BB3">
      <w:pPr>
        <w:pStyle w:val="ConsigneSecondaire"/>
        <w:rPr>
          <w:color w:val="A6A6A6" w:themeColor="background1" w:themeShade="A6"/>
        </w:rPr>
      </w:pPr>
    </w:p>
    <w:p w14:paraId="67D2D9C9" w14:textId="77777777" w:rsidR="00712C2E" w:rsidRDefault="00712C2E" w:rsidP="00712C2E">
      <w:pPr>
        <w:pStyle w:val="ConsigneSecondaire"/>
        <w:rPr>
          <w:color w:val="A6A6A6" w:themeColor="background1" w:themeShade="A6"/>
        </w:rPr>
      </w:pPr>
    </w:p>
    <w:p w14:paraId="1EF9D62E" w14:textId="6654AA29" w:rsidR="00712C2E" w:rsidRPr="002F299F" w:rsidRDefault="00712C2E" w:rsidP="009D1D6D">
      <w:pPr>
        <w:pStyle w:val="Titre3"/>
        <w:ind w:left="1225" w:hanging="505"/>
      </w:pPr>
      <w:bookmarkStart w:id="87" w:name="_Toc153291848"/>
      <w:r>
        <w:t>Planning du projet</w:t>
      </w:r>
      <w:bookmarkEnd w:id="87"/>
    </w:p>
    <w:p w14:paraId="489E8479" w14:textId="785A8A5A" w:rsidR="00712C2E" w:rsidRPr="00C70D9D" w:rsidRDefault="00712C2E" w:rsidP="00C70D9D">
      <w:pPr>
        <w:pStyle w:val="TexteCourantNOIR"/>
        <w:rPr>
          <w:rFonts w:eastAsiaTheme="majorEastAsia" w:cstheme="majorBidi"/>
          <w:i/>
          <w:iCs/>
          <w:color w:val="000091"/>
          <w:kern w:val="28"/>
          <w:szCs w:val="24"/>
          <w:lang w:eastAsia="fr-FR"/>
          <w14:ligatures w14:val="standard"/>
          <w14:cntxtAlts/>
        </w:rPr>
      </w:pPr>
      <w:bookmarkStart w:id="88" w:name="_Toc90550131"/>
      <w:bookmarkStart w:id="89" w:name="_Toc90550267"/>
      <w:bookmarkStart w:id="90" w:name="_Toc90563614"/>
      <w:bookmarkStart w:id="91" w:name="_Toc90563728"/>
      <w:bookmarkStart w:id="92" w:name="_Toc90563830"/>
      <w:bookmarkStart w:id="93" w:name="_Toc90563876"/>
      <w:bookmarkStart w:id="94" w:name="_Toc90995433"/>
      <w:bookmarkStart w:id="95" w:name="_Toc116479289"/>
      <w:bookmarkStart w:id="96" w:name="_Toc116494516"/>
      <w:bookmarkStart w:id="97" w:name="_Toc116494671"/>
      <w:bookmarkStart w:id="98" w:name="_Toc117782672"/>
      <w:bookmarkStart w:id="99" w:name="_Toc117782940"/>
      <w:bookmarkStart w:id="100" w:name="_Toc117783057"/>
      <w:r w:rsidRPr="00C70D9D">
        <w:rPr>
          <w:rFonts w:eastAsiaTheme="majorEastAsia" w:cstheme="majorBidi"/>
          <w:i/>
          <w:iCs/>
          <w:color w:val="000091"/>
          <w:kern w:val="28"/>
          <w:szCs w:val="24"/>
          <w:lang w:eastAsia="fr-FR"/>
          <w14:ligatures w14:val="standard"/>
          <w14:cntxtAlts/>
        </w:rPr>
        <w:t>Présente</w:t>
      </w:r>
      <w:r w:rsidR="009D1D6D" w:rsidRPr="00C70D9D">
        <w:rPr>
          <w:rFonts w:eastAsiaTheme="majorEastAsia" w:cstheme="majorBidi"/>
          <w:i/>
          <w:iCs/>
          <w:color w:val="000091"/>
          <w:kern w:val="28"/>
          <w:szCs w:val="24"/>
          <w:lang w:eastAsia="fr-FR"/>
          <w14:ligatures w14:val="standard"/>
          <w14:cntxtAlts/>
        </w:rPr>
        <w:t>r</w:t>
      </w:r>
      <w:r w:rsidRPr="00C70D9D">
        <w:rPr>
          <w:rFonts w:eastAsiaTheme="majorEastAsia" w:cstheme="majorBidi"/>
          <w:i/>
          <w:iCs/>
          <w:color w:val="000091"/>
          <w:kern w:val="28"/>
          <w:szCs w:val="24"/>
          <w:lang w:eastAsia="fr-FR"/>
          <w14:ligatures w14:val="standard"/>
          <w14:cntxtAlts/>
        </w:rPr>
        <w:t xml:space="preserve"> un tableau synthétique avec les grandes étapes de </w:t>
      </w:r>
      <w:r w:rsidR="00821083" w:rsidRPr="00C70D9D">
        <w:rPr>
          <w:rFonts w:eastAsiaTheme="majorEastAsia" w:cstheme="majorBidi"/>
          <w:i/>
          <w:iCs/>
          <w:color w:val="000091"/>
          <w:kern w:val="28"/>
          <w:szCs w:val="24"/>
          <w:lang w:eastAsia="fr-FR"/>
          <w14:ligatures w14:val="standard"/>
          <w14:cntxtAlts/>
        </w:rPr>
        <w:t>l’expérimentation (</w:t>
      </w:r>
      <w:r w:rsidR="00AA4906" w:rsidRPr="00C70D9D">
        <w:rPr>
          <w:rFonts w:eastAsiaTheme="majorEastAsia" w:cstheme="majorBidi"/>
          <w:i/>
          <w:iCs/>
          <w:color w:val="000091"/>
          <w:kern w:val="28"/>
          <w:szCs w:val="24"/>
          <w:lang w:eastAsia="fr-FR"/>
          <w14:ligatures w14:val="standard"/>
          <w14:cntxtAlts/>
        </w:rPr>
        <w:t>durée recommandée : 6 mois, durée maximale : 12 mois)</w:t>
      </w:r>
      <w:r w:rsidRPr="00C70D9D">
        <w:rPr>
          <w:rFonts w:eastAsiaTheme="majorEastAsia" w:cstheme="majorBidi"/>
          <w:i/>
          <w:iCs/>
          <w:color w:val="000091"/>
          <w:kern w:val="28"/>
          <w:szCs w:val="24"/>
          <w:lang w:eastAsia="fr-FR"/>
          <w14:ligatures w14:val="standard"/>
          <w14:cntxtAlts/>
        </w:rPr>
        <w:t>.</w:t>
      </w:r>
    </w:p>
    <w:p w14:paraId="044CE768" w14:textId="05F7C41E" w:rsidR="00712C2E" w:rsidRDefault="009D1D6D" w:rsidP="00712C2E">
      <w:pPr>
        <w:pStyle w:val="Texteexerguesurligngris"/>
        <w:jc w:val="both"/>
        <w:rPr>
          <w:b/>
          <w:i/>
          <w:color w:val="808080" w:themeColor="background1" w:themeShade="80"/>
        </w:rPr>
      </w:pPr>
      <w:r>
        <w:rPr>
          <w:b/>
          <w:i/>
          <w:color w:val="808080" w:themeColor="background1" w:themeShade="80"/>
        </w:rPr>
        <w:t xml:space="preserve">Vous pouvez </w:t>
      </w:r>
      <w:r w:rsidR="00712C2E">
        <w:rPr>
          <w:b/>
          <w:i/>
          <w:color w:val="808080" w:themeColor="background1" w:themeShade="80"/>
        </w:rPr>
        <w:t>ajouter des lignes au tableau si besoin</w:t>
      </w:r>
      <w:r>
        <w:rPr>
          <w:b/>
          <w:i/>
          <w:color w:val="808080" w:themeColor="background1" w:themeShade="80"/>
        </w:rPr>
        <w:t>.</w:t>
      </w:r>
    </w:p>
    <w:p w14:paraId="15564545" w14:textId="77777777" w:rsidR="00712C2E" w:rsidRDefault="00712C2E" w:rsidP="00712C2E">
      <w:pPr>
        <w:pStyle w:val="Texteexerguesurligngris"/>
        <w:jc w:val="both"/>
        <w:rPr>
          <w:b/>
          <w:i/>
          <w:color w:val="808080" w:themeColor="background1" w:themeShade="80"/>
        </w:rPr>
      </w:pPr>
    </w:p>
    <w:tbl>
      <w:tblPr>
        <w:tblStyle w:val="Grilledutableau"/>
        <w:tblW w:w="0" w:type="auto"/>
        <w:tblLook w:val="04A0" w:firstRow="1" w:lastRow="0" w:firstColumn="1" w:lastColumn="0" w:noHBand="0" w:noVBand="1"/>
      </w:tblPr>
      <w:tblGrid>
        <w:gridCol w:w="5949"/>
        <w:gridCol w:w="2693"/>
      </w:tblGrid>
      <w:tr w:rsidR="00712C2E" w:rsidRPr="00723C5C" w14:paraId="30C0EEEB" w14:textId="77777777" w:rsidTr="00AA3BF4">
        <w:tc>
          <w:tcPr>
            <w:tcW w:w="5949" w:type="dxa"/>
            <w:shd w:val="clear" w:color="auto" w:fill="A6A6A6" w:themeFill="background1" w:themeFillShade="A6"/>
            <w:vAlign w:val="center"/>
          </w:tcPr>
          <w:p w14:paraId="29AC1C4B" w14:textId="77777777" w:rsidR="00712C2E" w:rsidRPr="00723C5C" w:rsidRDefault="00712C2E" w:rsidP="00AA3BF4">
            <w:pPr>
              <w:rPr>
                <w:rFonts w:ascii="Marianne Light" w:eastAsia="Calibri" w:hAnsi="Marianne Light" w:cs="Arial"/>
                <w:color w:val="FFFFFF" w:themeColor="background1"/>
                <w:sz w:val="18"/>
                <w:lang w:eastAsia="en-US"/>
              </w:rPr>
            </w:pPr>
            <w:r>
              <w:rPr>
                <w:rFonts w:ascii="Marianne Light" w:eastAsia="Calibri" w:hAnsi="Marianne Light" w:cs="Arial"/>
                <w:color w:val="FFFFFF" w:themeColor="background1"/>
                <w:sz w:val="18"/>
                <w:lang w:eastAsia="en-US"/>
              </w:rPr>
              <w:t>Etape</w:t>
            </w:r>
          </w:p>
        </w:tc>
        <w:tc>
          <w:tcPr>
            <w:tcW w:w="2693" w:type="dxa"/>
            <w:shd w:val="clear" w:color="auto" w:fill="A6A6A6" w:themeFill="background1" w:themeFillShade="A6"/>
            <w:vAlign w:val="center"/>
          </w:tcPr>
          <w:p w14:paraId="4AC633E0" w14:textId="77777777" w:rsidR="00712C2E" w:rsidRPr="00723C5C" w:rsidRDefault="00712C2E" w:rsidP="00AA3BF4">
            <w:pPr>
              <w:rPr>
                <w:rFonts w:ascii="Marianne Light" w:eastAsia="Calibri" w:hAnsi="Marianne Light" w:cs="Arial"/>
                <w:color w:val="FFFFFF" w:themeColor="background1"/>
                <w:sz w:val="18"/>
                <w:lang w:eastAsia="en-US"/>
              </w:rPr>
            </w:pPr>
            <w:r w:rsidRPr="00723C5C">
              <w:rPr>
                <w:rFonts w:ascii="Marianne Light" w:eastAsia="Calibri" w:hAnsi="Marianne Light" w:cs="Arial"/>
                <w:color w:val="FFFFFF" w:themeColor="background1"/>
                <w:sz w:val="18"/>
                <w:lang w:eastAsia="en-US"/>
              </w:rPr>
              <w:t>Date ou plage prévisionnelle</w:t>
            </w:r>
          </w:p>
        </w:tc>
      </w:tr>
      <w:tr w:rsidR="00712C2E" w:rsidRPr="00723C5C" w14:paraId="2D6425D4" w14:textId="77777777" w:rsidTr="000447AB">
        <w:tc>
          <w:tcPr>
            <w:tcW w:w="5949" w:type="dxa"/>
          </w:tcPr>
          <w:p w14:paraId="749A7F57" w14:textId="77777777" w:rsidR="00712C2E" w:rsidRPr="00723C5C" w:rsidRDefault="00712C2E" w:rsidP="000447AB">
            <w:pPr>
              <w:rPr>
                <w:rFonts w:ascii="Marianne Light" w:eastAsia="Calibri" w:hAnsi="Marianne Light" w:cs="Arial"/>
                <w:sz w:val="18"/>
                <w:lang w:eastAsia="en-US"/>
              </w:rPr>
            </w:pPr>
          </w:p>
        </w:tc>
        <w:tc>
          <w:tcPr>
            <w:tcW w:w="2693" w:type="dxa"/>
          </w:tcPr>
          <w:p w14:paraId="661421DE" w14:textId="4DE26114" w:rsidR="00712C2E" w:rsidRPr="00723C5C" w:rsidRDefault="00712C2E" w:rsidP="000447AB">
            <w:pPr>
              <w:jc w:val="center"/>
              <w:rPr>
                <w:rFonts w:ascii="Marianne Light" w:eastAsia="Calibri" w:hAnsi="Marianne Light" w:cs="Arial"/>
                <w:sz w:val="18"/>
                <w:lang w:eastAsia="en-US"/>
              </w:rPr>
            </w:pPr>
            <w:r w:rsidRPr="00723C5C">
              <w:rPr>
                <w:rFonts w:ascii="Marianne Light" w:eastAsia="Calibri" w:hAnsi="Marianne Light" w:cs="Arial"/>
                <w:sz w:val="18"/>
                <w:lang w:eastAsia="en-US"/>
              </w:rPr>
              <w:t>XX/XX/202</w:t>
            </w:r>
            <w:r w:rsidR="00533CFF">
              <w:rPr>
                <w:rFonts w:ascii="Marianne Light" w:eastAsia="Calibri" w:hAnsi="Marianne Light" w:cs="Arial"/>
                <w:sz w:val="18"/>
                <w:lang w:eastAsia="en-US"/>
              </w:rPr>
              <w:t>X</w:t>
            </w:r>
          </w:p>
        </w:tc>
      </w:tr>
      <w:tr w:rsidR="00712C2E" w:rsidRPr="00723C5C" w14:paraId="39C5A919" w14:textId="77777777" w:rsidTr="000447AB">
        <w:tc>
          <w:tcPr>
            <w:tcW w:w="5949" w:type="dxa"/>
          </w:tcPr>
          <w:p w14:paraId="760C0A3B" w14:textId="77777777" w:rsidR="00712C2E" w:rsidRPr="00723C5C" w:rsidRDefault="00712C2E" w:rsidP="000447AB">
            <w:pPr>
              <w:rPr>
                <w:rFonts w:ascii="Marianne Light" w:eastAsia="Calibri" w:hAnsi="Marianne Light" w:cs="Arial"/>
                <w:sz w:val="18"/>
                <w:lang w:eastAsia="en-US"/>
              </w:rPr>
            </w:pPr>
          </w:p>
        </w:tc>
        <w:tc>
          <w:tcPr>
            <w:tcW w:w="2693" w:type="dxa"/>
          </w:tcPr>
          <w:p w14:paraId="46F17FEE" w14:textId="77777777" w:rsidR="00712C2E" w:rsidRPr="00723C5C" w:rsidRDefault="00712C2E" w:rsidP="000447AB">
            <w:pPr>
              <w:jc w:val="center"/>
              <w:rPr>
                <w:rFonts w:ascii="Marianne Light" w:eastAsia="Calibri" w:hAnsi="Marianne Light" w:cs="Arial"/>
                <w:sz w:val="18"/>
                <w:lang w:eastAsia="en-US"/>
              </w:rPr>
            </w:pPr>
          </w:p>
        </w:tc>
      </w:tr>
      <w:tr w:rsidR="00712C2E" w:rsidRPr="00723C5C" w14:paraId="315C2D0C" w14:textId="77777777" w:rsidTr="000447AB">
        <w:tc>
          <w:tcPr>
            <w:tcW w:w="5949" w:type="dxa"/>
          </w:tcPr>
          <w:p w14:paraId="6EF5038A" w14:textId="77777777" w:rsidR="00712C2E" w:rsidRPr="00723C5C" w:rsidRDefault="00712C2E" w:rsidP="000447AB">
            <w:pPr>
              <w:rPr>
                <w:rFonts w:ascii="Marianne Light" w:eastAsia="Calibri" w:hAnsi="Marianne Light" w:cs="Arial"/>
                <w:sz w:val="18"/>
                <w:lang w:eastAsia="en-US"/>
              </w:rPr>
            </w:pPr>
          </w:p>
        </w:tc>
        <w:tc>
          <w:tcPr>
            <w:tcW w:w="2693" w:type="dxa"/>
          </w:tcPr>
          <w:p w14:paraId="4895AEB5" w14:textId="77777777" w:rsidR="00712C2E" w:rsidRPr="00723C5C" w:rsidRDefault="00712C2E" w:rsidP="000447AB">
            <w:pPr>
              <w:rPr>
                <w:rFonts w:ascii="Marianne Light" w:eastAsia="Calibri" w:hAnsi="Marianne Light" w:cs="Arial"/>
                <w:sz w:val="18"/>
                <w:lang w:eastAsia="en-US"/>
              </w:rPr>
            </w:pPr>
          </w:p>
        </w:tc>
      </w:tr>
      <w:tr w:rsidR="00712C2E" w:rsidRPr="004F73F0" w14:paraId="3C4E42AD" w14:textId="77777777" w:rsidTr="000447AB">
        <w:tc>
          <w:tcPr>
            <w:tcW w:w="5949" w:type="dxa"/>
          </w:tcPr>
          <w:p w14:paraId="3838F04A" w14:textId="77777777" w:rsidR="00712C2E" w:rsidRPr="00723C5C" w:rsidRDefault="00712C2E" w:rsidP="000447AB">
            <w:pPr>
              <w:rPr>
                <w:rFonts w:ascii="Marianne Light" w:eastAsia="Calibri" w:hAnsi="Marianne Light" w:cs="Arial"/>
                <w:sz w:val="18"/>
                <w:lang w:eastAsia="en-US"/>
              </w:rPr>
            </w:pPr>
          </w:p>
        </w:tc>
        <w:tc>
          <w:tcPr>
            <w:tcW w:w="2693" w:type="dxa"/>
          </w:tcPr>
          <w:p w14:paraId="7B6712EF" w14:textId="77777777" w:rsidR="00712C2E" w:rsidRPr="004F73F0" w:rsidRDefault="00712C2E" w:rsidP="000447AB">
            <w:pPr>
              <w:rPr>
                <w:rFonts w:ascii="Marianne Light" w:eastAsia="Calibri" w:hAnsi="Marianne Light" w:cs="Arial"/>
                <w:sz w:val="18"/>
                <w:highlight w:val="green"/>
                <w:lang w:eastAsia="en-US"/>
              </w:rPr>
            </w:pPr>
          </w:p>
        </w:tc>
      </w:tr>
      <w:tr w:rsidR="00712C2E" w:rsidRPr="004F73F0" w14:paraId="42427C9F" w14:textId="77777777" w:rsidTr="000447AB">
        <w:trPr>
          <w:trHeight w:val="503"/>
        </w:trPr>
        <w:tc>
          <w:tcPr>
            <w:tcW w:w="5949" w:type="dxa"/>
          </w:tcPr>
          <w:p w14:paraId="2160B766" w14:textId="77777777" w:rsidR="00712C2E" w:rsidRPr="00723C5C" w:rsidRDefault="00712C2E" w:rsidP="000447AB">
            <w:pPr>
              <w:rPr>
                <w:rFonts w:ascii="Marianne Light" w:eastAsia="Calibri" w:hAnsi="Marianne Light" w:cs="Arial"/>
                <w:sz w:val="18"/>
                <w:lang w:eastAsia="en-US"/>
              </w:rPr>
            </w:pPr>
          </w:p>
        </w:tc>
        <w:tc>
          <w:tcPr>
            <w:tcW w:w="2693" w:type="dxa"/>
          </w:tcPr>
          <w:p w14:paraId="166881A6" w14:textId="77777777" w:rsidR="00712C2E" w:rsidRPr="004F73F0" w:rsidRDefault="00712C2E" w:rsidP="000447AB">
            <w:pPr>
              <w:rPr>
                <w:rFonts w:ascii="Marianne Light" w:eastAsia="Calibri" w:hAnsi="Marianne Light" w:cs="Arial"/>
                <w:sz w:val="18"/>
                <w:highlight w:val="green"/>
                <w:lang w:eastAsia="en-US"/>
              </w:rPr>
            </w:pPr>
          </w:p>
        </w:tc>
      </w:tr>
    </w:tbl>
    <w:p w14:paraId="0BB3A5E6" w14:textId="383CFD71" w:rsidR="00712C2E" w:rsidRDefault="00712C2E" w:rsidP="00712C2E">
      <w:pPr>
        <w:pStyle w:val="Porteurprojet"/>
      </w:pPr>
      <w:r w:rsidRPr="006A6FE4">
        <w:rPr>
          <w:b/>
          <w:i/>
          <w:color w:val="808080" w:themeColor="background1" w:themeShade="80"/>
        </w:rPr>
        <w:t>Champ à compléter</w:t>
      </w:r>
      <w:r>
        <w:rPr>
          <w:b/>
          <w:i/>
          <w:color w:val="808080" w:themeColor="background1" w:themeShade="80"/>
        </w:rPr>
        <w:t xml:space="preserve"> </w:t>
      </w:r>
      <w:r w:rsidR="00533CFF">
        <w:rPr>
          <w:b/>
          <w:i/>
          <w:color w:val="808080" w:themeColor="background1" w:themeShade="80"/>
        </w:rPr>
        <w:t>(</w:t>
      </w:r>
      <w:r>
        <w:rPr>
          <w:b/>
          <w:i/>
          <w:color w:val="808080" w:themeColor="background1" w:themeShade="80"/>
        </w:rPr>
        <w:t>si besoin</w:t>
      </w:r>
      <w:r w:rsidR="00533CFF">
        <w:rPr>
          <w:b/>
          <w:i/>
          <w:color w:val="808080" w:themeColor="background1" w:themeShade="80"/>
        </w:rPr>
        <w:t>)</w:t>
      </w:r>
    </w:p>
    <w:p w14:paraId="05F01CA2" w14:textId="77777777" w:rsidR="00712C2E" w:rsidRDefault="00712C2E" w:rsidP="00712C2E">
      <w:pPr>
        <w:pStyle w:val="Porteurprojet"/>
        <w:ind w:left="360"/>
      </w:pPr>
    </w:p>
    <w:p w14:paraId="4837C648" w14:textId="4F902D09" w:rsidR="00712C2E" w:rsidRPr="00527BD8" w:rsidRDefault="00712C2E" w:rsidP="00527BD8">
      <w:pPr>
        <w:pStyle w:val="Titre1"/>
        <w:ind w:left="425" w:hanging="425"/>
      </w:pPr>
      <w:bookmarkStart w:id="101" w:name="_Toc116494527"/>
      <w:bookmarkStart w:id="102" w:name="_Toc116494682"/>
      <w:bookmarkStart w:id="103" w:name="_Toc117782598"/>
      <w:bookmarkStart w:id="104" w:name="_Toc117782640"/>
      <w:bookmarkStart w:id="105" w:name="_Toc117782682"/>
      <w:bookmarkStart w:id="106" w:name="_Toc117782950"/>
      <w:bookmarkStart w:id="107" w:name="_Toc117783067"/>
      <w:bookmarkStart w:id="108" w:name="_Toc116494528"/>
      <w:bookmarkStart w:id="109" w:name="_Toc116494683"/>
      <w:bookmarkStart w:id="110" w:name="_Toc117782599"/>
      <w:bookmarkStart w:id="111" w:name="_Toc117782641"/>
      <w:bookmarkStart w:id="112" w:name="_Toc117782683"/>
      <w:bookmarkStart w:id="113" w:name="_Toc117782951"/>
      <w:bookmarkStart w:id="114" w:name="_Toc117783068"/>
      <w:bookmarkStart w:id="115" w:name="_Toc116494529"/>
      <w:bookmarkStart w:id="116" w:name="_Toc116494684"/>
      <w:bookmarkStart w:id="117" w:name="_Toc117782600"/>
      <w:bookmarkStart w:id="118" w:name="_Toc117782642"/>
      <w:bookmarkStart w:id="119" w:name="_Toc117782684"/>
      <w:bookmarkStart w:id="120" w:name="_Toc117782952"/>
      <w:bookmarkStart w:id="121" w:name="_Toc117783069"/>
      <w:bookmarkStart w:id="122" w:name="_Toc153291849"/>
      <w:bookmarkStart w:id="123" w:name="_Toc63960172"/>
      <w:bookmarkStart w:id="124" w:name="_Toc66195584"/>
      <w:bookmarkStart w:id="125" w:name="_Toc87894881"/>
      <w:bookmarkStart w:id="126" w:name="_Toc90549769"/>
      <w:bookmarkStart w:id="127" w:name="_Toc90550139"/>
      <w:bookmarkStart w:id="128" w:name="_Toc90550279"/>
      <w:bookmarkStart w:id="129" w:name="_Toc90563626"/>
      <w:bookmarkStart w:id="130" w:name="_Toc90563740"/>
      <w:bookmarkStart w:id="131" w:name="_Toc90563843"/>
      <w:bookmarkStart w:id="132" w:name="_Toc90563890"/>
      <w:bookmarkStart w:id="133" w:name="_Toc9099544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527BD8">
        <w:t xml:space="preserve">Résultats </w:t>
      </w:r>
      <w:r w:rsidR="001A791D" w:rsidRPr="00527BD8">
        <w:t xml:space="preserve">et perspectives </w:t>
      </w:r>
      <w:bookmarkStart w:id="134" w:name="_Toc116494531"/>
      <w:bookmarkStart w:id="135" w:name="_Toc116494686"/>
      <w:bookmarkStart w:id="136" w:name="_Toc117782954"/>
      <w:bookmarkStart w:id="137" w:name="_Toc117783071"/>
      <w:bookmarkEnd w:id="122"/>
      <w:r w:rsidR="00E1059C">
        <w:t>de l’expérimentation</w:t>
      </w:r>
    </w:p>
    <w:p w14:paraId="1EBE8962" w14:textId="663F9E61" w:rsidR="00712C2E" w:rsidRDefault="00712C2E" w:rsidP="00697710">
      <w:pPr>
        <w:pStyle w:val="Titre2"/>
      </w:pPr>
      <w:bookmarkStart w:id="138" w:name="_Toc153291850"/>
      <w:r>
        <w:t xml:space="preserve">Résultats attendus </w:t>
      </w:r>
      <w:bookmarkEnd w:id="138"/>
      <w:r w:rsidR="00E1059C">
        <w:t>de l’expérimentation</w:t>
      </w:r>
    </w:p>
    <w:p w14:paraId="0EA9242F" w14:textId="7C5165D9" w:rsidR="00712C2E" w:rsidRPr="00643D26" w:rsidRDefault="00712C2E" w:rsidP="00643D26">
      <w:pPr>
        <w:pStyle w:val="TexteCourantNOIR"/>
        <w:rPr>
          <w:rFonts w:eastAsiaTheme="majorEastAsia" w:cstheme="majorBidi"/>
          <w:i/>
          <w:iCs/>
          <w:color w:val="000091"/>
          <w:kern w:val="28"/>
          <w:szCs w:val="24"/>
          <w:lang w:eastAsia="fr-FR"/>
          <w14:ligatures w14:val="standard"/>
          <w14:cntxtAlts/>
        </w:rPr>
      </w:pPr>
      <w:r w:rsidRPr="00643D26">
        <w:rPr>
          <w:rFonts w:eastAsiaTheme="majorEastAsia" w:cstheme="majorBidi"/>
          <w:i/>
          <w:iCs/>
          <w:color w:val="000091"/>
          <w:kern w:val="28"/>
          <w:szCs w:val="24"/>
          <w:lang w:eastAsia="fr-FR"/>
          <w14:ligatures w14:val="standard"/>
          <w14:cntxtAlts/>
        </w:rPr>
        <w:t>Décrire les résultats attendus</w:t>
      </w:r>
      <w:r w:rsidR="000B672D" w:rsidRPr="00643D26">
        <w:rPr>
          <w:rFonts w:ascii="Calibri" w:eastAsiaTheme="majorEastAsia" w:hAnsi="Calibri" w:cs="Calibri"/>
          <w:i/>
          <w:iCs/>
          <w:color w:val="000091"/>
          <w:kern w:val="28"/>
          <w:szCs w:val="24"/>
          <w:lang w:eastAsia="fr-FR"/>
          <w14:ligatures w14:val="standard"/>
          <w14:cntxtAlts/>
        </w:rPr>
        <w:t> </w:t>
      </w:r>
    </w:p>
    <w:p w14:paraId="09DDDFAB" w14:textId="77777777" w:rsidR="00712C2E" w:rsidRDefault="00712C2E" w:rsidP="00712C2E">
      <w:pPr>
        <w:pStyle w:val="Texteexerguesurligngris"/>
        <w:rPr>
          <w:b/>
          <w:i/>
          <w:color w:val="808080" w:themeColor="background1" w:themeShade="80"/>
        </w:rPr>
      </w:pPr>
      <w:r w:rsidRPr="008D42DF">
        <w:rPr>
          <w:b/>
          <w:i/>
          <w:color w:val="808080" w:themeColor="background1" w:themeShade="80"/>
        </w:rPr>
        <w:t>Champ à compléter</w:t>
      </w:r>
    </w:p>
    <w:p w14:paraId="3FFF830C" w14:textId="77777777" w:rsidR="00712C2E" w:rsidRPr="00DB0833" w:rsidRDefault="00712C2E" w:rsidP="00712C2E">
      <w:pPr>
        <w:pStyle w:val="Tabledesillustrations"/>
        <w:rPr>
          <w:lang w:eastAsia="en-US"/>
        </w:rPr>
      </w:pPr>
    </w:p>
    <w:p w14:paraId="48532B84" w14:textId="64705E13" w:rsidR="00712C2E" w:rsidRPr="009B671C" w:rsidRDefault="001A791D" w:rsidP="00E73772">
      <w:pPr>
        <w:pStyle w:val="Titre2"/>
        <w:ind w:left="788" w:hanging="431"/>
      </w:pPr>
      <w:bookmarkStart w:id="139" w:name="_Toc153291851"/>
      <w:r>
        <w:t>Perspectives envisagées</w:t>
      </w:r>
      <w:r w:rsidR="00712C2E" w:rsidRPr="009B671C">
        <w:t xml:space="preserve"> </w:t>
      </w:r>
      <w:bookmarkEnd w:id="139"/>
    </w:p>
    <w:p w14:paraId="652CD868" w14:textId="5E633AEA" w:rsidR="001A791D" w:rsidRPr="00643D26" w:rsidRDefault="00345140" w:rsidP="00643D26">
      <w:pPr>
        <w:pStyle w:val="TexteCourantNOIR"/>
        <w:rPr>
          <w:rFonts w:eastAsiaTheme="majorEastAsia" w:cstheme="majorBidi"/>
          <w:i/>
          <w:iCs/>
          <w:color w:val="000091"/>
          <w:kern w:val="28"/>
          <w:szCs w:val="24"/>
          <w:lang w:eastAsia="fr-FR"/>
          <w14:ligatures w14:val="standard"/>
          <w14:cntxtAlts/>
        </w:rPr>
      </w:pPr>
      <w:r w:rsidRPr="00643D26">
        <w:rPr>
          <w:rFonts w:eastAsiaTheme="majorEastAsia" w:cstheme="majorBidi"/>
          <w:i/>
          <w:iCs/>
          <w:color w:val="000091"/>
          <w:kern w:val="28"/>
          <w:szCs w:val="24"/>
          <w:lang w:eastAsia="fr-FR"/>
          <w14:ligatures w14:val="standard"/>
          <w14:cntxtAlts/>
        </w:rPr>
        <w:t>S</w:t>
      </w:r>
      <w:r w:rsidR="00570016" w:rsidRPr="00643D26">
        <w:rPr>
          <w:rFonts w:eastAsiaTheme="majorEastAsia" w:cstheme="majorBidi"/>
          <w:i/>
          <w:iCs/>
          <w:color w:val="000091"/>
          <w:kern w:val="28"/>
          <w:szCs w:val="24"/>
          <w:lang w:eastAsia="fr-FR"/>
          <w14:ligatures w14:val="standard"/>
          <w14:cntxtAlts/>
        </w:rPr>
        <w:t>elon le niveau de maturité du projet</w:t>
      </w:r>
      <w:r w:rsidRPr="00643D26">
        <w:rPr>
          <w:rFonts w:eastAsiaTheme="majorEastAsia" w:cstheme="majorBidi"/>
          <w:i/>
          <w:iCs/>
          <w:color w:val="000091"/>
          <w:kern w:val="28"/>
          <w:szCs w:val="24"/>
          <w:lang w:eastAsia="fr-FR"/>
          <w14:ligatures w14:val="standard"/>
          <w14:cntxtAlts/>
        </w:rPr>
        <w:t>, quelles perspectives</w:t>
      </w:r>
      <w:r w:rsidR="00B641AB" w:rsidRPr="00643D26">
        <w:rPr>
          <w:rFonts w:eastAsiaTheme="majorEastAsia" w:cstheme="majorBidi"/>
          <w:i/>
          <w:iCs/>
          <w:color w:val="000091"/>
          <w:kern w:val="28"/>
          <w:szCs w:val="24"/>
          <w:lang w:eastAsia="fr-FR"/>
          <w14:ligatures w14:val="standard"/>
          <w14:cntxtAlts/>
        </w:rPr>
        <w:t xml:space="preserve"> </w:t>
      </w:r>
      <w:r w:rsidR="000B3D0E" w:rsidRPr="00643D26">
        <w:rPr>
          <w:rFonts w:eastAsiaTheme="majorEastAsia" w:cstheme="majorBidi"/>
          <w:i/>
          <w:iCs/>
          <w:color w:val="000091"/>
          <w:kern w:val="28"/>
          <w:szCs w:val="24"/>
          <w:lang w:eastAsia="fr-FR"/>
          <w14:ligatures w14:val="standard"/>
          <w14:cntxtAlts/>
        </w:rPr>
        <w:t>sont envisagées</w:t>
      </w:r>
      <w:r w:rsidR="00193F77">
        <w:rPr>
          <w:rFonts w:ascii="Calibri" w:eastAsiaTheme="majorEastAsia" w:hAnsi="Calibri" w:cs="Calibri"/>
          <w:i/>
          <w:iCs/>
          <w:color w:val="000091"/>
          <w:kern w:val="28"/>
          <w:szCs w:val="24"/>
          <w:lang w:eastAsia="fr-FR"/>
          <w14:ligatures w14:val="standard"/>
          <w14:cntxtAlts/>
        </w:rPr>
        <w:t> </w:t>
      </w:r>
      <w:r w:rsidR="00193F77">
        <w:rPr>
          <w:rFonts w:eastAsiaTheme="majorEastAsia" w:cstheme="majorBidi"/>
          <w:i/>
          <w:iCs/>
          <w:color w:val="000091"/>
          <w:kern w:val="28"/>
          <w:szCs w:val="24"/>
          <w:lang w:eastAsia="fr-FR"/>
          <w14:ligatures w14:val="standard"/>
          <w14:cntxtAlts/>
        </w:rPr>
        <w:t>(</w:t>
      </w:r>
      <w:r w:rsidR="00B04F0A" w:rsidRPr="00643D26">
        <w:rPr>
          <w:rFonts w:eastAsiaTheme="majorEastAsia" w:cstheme="majorBidi"/>
          <w:i/>
          <w:iCs/>
          <w:color w:val="000091"/>
          <w:kern w:val="28"/>
          <w:szCs w:val="24"/>
          <w:lang w:eastAsia="fr-FR"/>
          <w14:ligatures w14:val="standard"/>
          <w14:cntxtAlts/>
        </w:rPr>
        <w:t xml:space="preserve">réplicabilité </w:t>
      </w:r>
      <w:r w:rsidR="000B3D0E" w:rsidRPr="00643D26">
        <w:rPr>
          <w:rFonts w:eastAsiaTheme="majorEastAsia" w:cstheme="majorBidi"/>
          <w:i/>
          <w:iCs/>
          <w:color w:val="000091"/>
          <w:kern w:val="28"/>
          <w:szCs w:val="24"/>
          <w:lang w:eastAsia="fr-FR"/>
          <w14:ligatures w14:val="standard"/>
          <w14:cntxtAlts/>
        </w:rPr>
        <w:t>de la solution</w:t>
      </w:r>
      <w:r w:rsidR="00193F77">
        <w:rPr>
          <w:rFonts w:eastAsiaTheme="majorEastAsia" w:cstheme="majorBidi"/>
          <w:i/>
          <w:iCs/>
          <w:color w:val="000091"/>
          <w:kern w:val="28"/>
          <w:szCs w:val="24"/>
          <w:lang w:eastAsia="fr-FR"/>
          <w14:ligatures w14:val="standard"/>
          <w14:cntxtAlts/>
        </w:rPr>
        <w:t>,</w:t>
      </w:r>
      <w:r w:rsidR="00B04F0A" w:rsidRPr="00643D26">
        <w:rPr>
          <w:rFonts w:eastAsiaTheme="majorEastAsia" w:cstheme="majorBidi"/>
          <w:i/>
          <w:iCs/>
          <w:color w:val="000091"/>
          <w:kern w:val="28"/>
          <w:szCs w:val="24"/>
          <w:lang w:eastAsia="fr-FR"/>
          <w14:ligatures w14:val="standard"/>
          <w14:cntxtAlts/>
        </w:rPr>
        <w:t xml:space="preserve"> </w:t>
      </w:r>
      <w:r w:rsidR="003925C7" w:rsidRPr="00643D26">
        <w:rPr>
          <w:rFonts w:eastAsiaTheme="majorEastAsia" w:cstheme="majorBidi"/>
          <w:i/>
          <w:iCs/>
          <w:color w:val="000091"/>
          <w:kern w:val="28"/>
          <w:szCs w:val="24"/>
          <w:lang w:eastAsia="fr-FR"/>
          <w14:ligatures w14:val="standard"/>
          <w14:cntxtAlts/>
        </w:rPr>
        <w:t>estimation</w:t>
      </w:r>
      <w:r w:rsidR="001500E0" w:rsidRPr="00643D26">
        <w:rPr>
          <w:rFonts w:eastAsiaTheme="majorEastAsia" w:cstheme="majorBidi"/>
          <w:i/>
          <w:iCs/>
          <w:color w:val="000091"/>
          <w:kern w:val="28"/>
          <w:szCs w:val="24"/>
          <w:lang w:eastAsia="fr-FR"/>
          <w14:ligatures w14:val="standard"/>
          <w14:cntxtAlts/>
        </w:rPr>
        <w:t xml:space="preserve"> du </w:t>
      </w:r>
      <w:r w:rsidR="00B04F0A" w:rsidRPr="00643D26">
        <w:rPr>
          <w:rFonts w:eastAsiaTheme="majorEastAsia" w:cstheme="majorBidi"/>
          <w:i/>
          <w:iCs/>
          <w:color w:val="000091"/>
          <w:kern w:val="28"/>
          <w:szCs w:val="24"/>
          <w:lang w:eastAsia="fr-FR"/>
          <w14:ligatures w14:val="standard"/>
          <w14:cntxtAlts/>
        </w:rPr>
        <w:t xml:space="preserve">coût des investissements nécessaires </w:t>
      </w:r>
      <w:r w:rsidR="001500E0" w:rsidRPr="00643D26">
        <w:rPr>
          <w:rFonts w:eastAsiaTheme="majorEastAsia" w:cstheme="majorBidi"/>
          <w:i/>
          <w:iCs/>
          <w:color w:val="000091"/>
          <w:kern w:val="28"/>
          <w:szCs w:val="24"/>
          <w:lang w:eastAsia="fr-FR"/>
          <w14:ligatures w14:val="standard"/>
          <w14:cntxtAlts/>
        </w:rPr>
        <w:t xml:space="preserve">à son </w:t>
      </w:r>
      <w:r w:rsidR="00B04F0A" w:rsidRPr="00643D26">
        <w:rPr>
          <w:rFonts w:eastAsiaTheme="majorEastAsia" w:cstheme="majorBidi"/>
          <w:i/>
          <w:iCs/>
          <w:color w:val="000091"/>
          <w:kern w:val="28"/>
          <w:szCs w:val="24"/>
          <w:lang w:eastAsia="fr-FR"/>
          <w14:ligatures w14:val="standard"/>
          <w14:cntxtAlts/>
        </w:rPr>
        <w:t>déploiement</w:t>
      </w:r>
      <w:r w:rsidR="00193F77">
        <w:rPr>
          <w:rFonts w:eastAsiaTheme="majorEastAsia" w:cstheme="majorBidi"/>
          <w:i/>
          <w:iCs/>
          <w:color w:val="000091"/>
          <w:kern w:val="28"/>
          <w:szCs w:val="24"/>
          <w:lang w:eastAsia="fr-FR"/>
          <w14:ligatures w14:val="standard"/>
          <w14:cntxtAlts/>
        </w:rPr>
        <w:t>, etc.)</w:t>
      </w:r>
      <w:r w:rsidR="001500E0" w:rsidRPr="00643D26">
        <w:rPr>
          <w:rFonts w:ascii="Calibri" w:eastAsiaTheme="majorEastAsia" w:hAnsi="Calibri" w:cs="Calibri"/>
          <w:i/>
          <w:iCs/>
          <w:color w:val="000091"/>
          <w:kern w:val="28"/>
          <w:szCs w:val="24"/>
          <w:lang w:eastAsia="fr-FR"/>
          <w14:ligatures w14:val="standard"/>
          <w14:cntxtAlts/>
        </w:rPr>
        <w:t> </w:t>
      </w:r>
      <w:r w:rsidR="001500E0" w:rsidRPr="00643D26">
        <w:rPr>
          <w:rFonts w:eastAsiaTheme="majorEastAsia" w:cstheme="majorBidi"/>
          <w:i/>
          <w:iCs/>
          <w:color w:val="000091"/>
          <w:kern w:val="28"/>
          <w:szCs w:val="24"/>
          <w:lang w:eastAsia="fr-FR"/>
          <w14:ligatures w14:val="standard"/>
          <w14:cntxtAlts/>
        </w:rPr>
        <w:t>?</w:t>
      </w:r>
    </w:p>
    <w:p w14:paraId="52214E48" w14:textId="611A6710" w:rsidR="00450FD0" w:rsidRPr="0007147F" w:rsidRDefault="0007147F" w:rsidP="0007147F">
      <w:pPr>
        <w:pStyle w:val="Texteexerguesurligngris"/>
        <w:rPr>
          <w:b/>
          <w:i/>
          <w:color w:val="808080" w:themeColor="background1" w:themeShade="80"/>
        </w:rPr>
      </w:pPr>
      <w:r w:rsidRPr="008D42DF">
        <w:rPr>
          <w:b/>
          <w:i/>
          <w:color w:val="808080" w:themeColor="background1" w:themeShade="80"/>
        </w:rPr>
        <w:lastRenderedPageBreak/>
        <w:t>Champ à compléter</w:t>
      </w:r>
    </w:p>
    <w:bookmarkEnd w:id="134"/>
    <w:bookmarkEnd w:id="135"/>
    <w:bookmarkEnd w:id="136"/>
    <w:bookmarkEnd w:id="137"/>
    <w:p w14:paraId="0AB385BE" w14:textId="77777777" w:rsidR="00712C2E" w:rsidRPr="005169A5" w:rsidRDefault="00712C2E" w:rsidP="00712C2E">
      <w:pPr>
        <w:pStyle w:val="Texteexerguesurligngris"/>
        <w:rPr>
          <w:rFonts w:ascii="Marianne" w:eastAsiaTheme="majorEastAsia" w:hAnsi="Marianne" w:cstheme="majorBidi"/>
          <w:b/>
          <w:color w:val="auto"/>
          <w:szCs w:val="24"/>
          <w:lang w:eastAsia="fr-FR"/>
        </w:rPr>
      </w:pPr>
    </w:p>
    <w:p w14:paraId="3EE9FE62" w14:textId="658F093D" w:rsidR="00712C2E" w:rsidRPr="007A168E" w:rsidRDefault="00712C2E" w:rsidP="00527BD8">
      <w:pPr>
        <w:pStyle w:val="Titre1"/>
      </w:pPr>
      <w:bookmarkStart w:id="140" w:name="_Toc153291852"/>
      <w:bookmarkStart w:id="141" w:name="_Toc51064064"/>
      <w:bookmarkStart w:id="142" w:name="_Toc51064311"/>
      <w:bookmarkStart w:id="143" w:name="_Toc51064423"/>
      <w:bookmarkStart w:id="144" w:name="_Toc51064715"/>
      <w:bookmarkStart w:id="145" w:name="_Toc51228303"/>
      <w:bookmarkStart w:id="146" w:name="_Toc51228335"/>
      <w:bookmarkStart w:id="147" w:name="_Toc51228464"/>
      <w:bookmarkStart w:id="148" w:name="_Toc51228543"/>
      <w:bookmarkStart w:id="149" w:name="_Toc53760097"/>
      <w:bookmarkStart w:id="150" w:name="_Toc56774809"/>
      <w:bookmarkStart w:id="151" w:name="_Toc63960173"/>
      <w:bookmarkStart w:id="152" w:name="_Toc66195586"/>
      <w:bookmarkStart w:id="153" w:name="_Toc87894882"/>
      <w:bookmarkStart w:id="154" w:name="_Toc90549770"/>
      <w:bookmarkStart w:id="155" w:name="_Toc90550140"/>
      <w:bookmarkStart w:id="156" w:name="_Toc90550280"/>
      <w:bookmarkStart w:id="157" w:name="_Toc90563627"/>
      <w:bookmarkStart w:id="158" w:name="_Toc90563741"/>
      <w:bookmarkStart w:id="159" w:name="_Toc90563844"/>
      <w:bookmarkStart w:id="160" w:name="_Toc90563891"/>
      <w:bookmarkEnd w:id="71"/>
      <w:bookmarkEnd w:id="123"/>
      <w:bookmarkEnd w:id="124"/>
      <w:bookmarkEnd w:id="125"/>
      <w:bookmarkEnd w:id="126"/>
      <w:bookmarkEnd w:id="127"/>
      <w:bookmarkEnd w:id="128"/>
      <w:bookmarkEnd w:id="129"/>
      <w:bookmarkEnd w:id="130"/>
      <w:bookmarkEnd w:id="131"/>
      <w:bookmarkEnd w:id="132"/>
      <w:bookmarkEnd w:id="133"/>
      <w:r>
        <w:t>Autres parties prenantes</w:t>
      </w:r>
      <w:bookmarkEnd w:id="140"/>
    </w:p>
    <w:p w14:paraId="31D0C04E" w14:textId="69E5789B" w:rsidR="00712C2E" w:rsidRPr="00643D26" w:rsidRDefault="00712C2E" w:rsidP="00643D26">
      <w:pPr>
        <w:pStyle w:val="TexteCourantNOIR"/>
        <w:rPr>
          <w:rFonts w:eastAsiaTheme="majorEastAsia" w:cstheme="majorBidi"/>
          <w:i/>
          <w:iCs/>
          <w:color w:val="000091"/>
          <w:kern w:val="28"/>
          <w:szCs w:val="24"/>
          <w:lang w:eastAsia="fr-FR"/>
          <w14:ligatures w14:val="standard"/>
          <w14:cntxtAlts/>
        </w:rPr>
      </w:pPr>
      <w:bookmarkStart w:id="161" w:name="_Toc117783083"/>
      <w:bookmarkStart w:id="162" w:name="_Toc51064424"/>
      <w:bookmarkEnd w:id="6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643D26">
        <w:rPr>
          <w:rFonts w:eastAsiaTheme="majorEastAsia" w:cstheme="majorBidi"/>
          <w:i/>
          <w:iCs/>
          <w:color w:val="000091"/>
          <w:kern w:val="28"/>
          <w:szCs w:val="24"/>
          <w:lang w:eastAsia="fr-FR"/>
          <w14:ligatures w14:val="standard"/>
          <w14:cntxtAlts/>
        </w:rPr>
        <w:t>Des demandes d’aide</w:t>
      </w:r>
      <w:r w:rsidR="00F23141" w:rsidRPr="00643D26">
        <w:rPr>
          <w:rFonts w:eastAsiaTheme="majorEastAsia" w:cstheme="majorBidi"/>
          <w:i/>
          <w:iCs/>
          <w:color w:val="000091"/>
          <w:kern w:val="28"/>
          <w:szCs w:val="24"/>
          <w:lang w:eastAsia="fr-FR"/>
          <w14:ligatures w14:val="standard"/>
          <w14:cntxtAlts/>
        </w:rPr>
        <w:t>s</w:t>
      </w:r>
      <w:r w:rsidRPr="00643D26">
        <w:rPr>
          <w:rFonts w:eastAsiaTheme="majorEastAsia" w:cstheme="majorBidi"/>
          <w:i/>
          <w:iCs/>
          <w:color w:val="000091"/>
          <w:kern w:val="28"/>
          <w:szCs w:val="24"/>
          <w:lang w:eastAsia="fr-FR"/>
          <w14:ligatures w14:val="standard"/>
          <w14:cntxtAlts/>
        </w:rPr>
        <w:t xml:space="preserve"> auprès d’autres </w:t>
      </w:r>
      <w:r w:rsidR="00F23141" w:rsidRPr="00643D26">
        <w:rPr>
          <w:rFonts w:eastAsiaTheme="majorEastAsia" w:cstheme="majorBidi"/>
          <w:i/>
          <w:iCs/>
          <w:color w:val="000091"/>
          <w:kern w:val="28"/>
          <w:szCs w:val="24"/>
          <w:lang w:eastAsia="fr-FR"/>
          <w14:ligatures w14:val="standard"/>
          <w14:cntxtAlts/>
        </w:rPr>
        <w:t>entités (publiques ou privées)</w:t>
      </w:r>
      <w:r w:rsidRPr="00643D26">
        <w:rPr>
          <w:rFonts w:eastAsiaTheme="majorEastAsia" w:cstheme="majorBidi"/>
          <w:i/>
          <w:iCs/>
          <w:color w:val="000091"/>
          <w:kern w:val="28"/>
          <w:szCs w:val="24"/>
          <w:lang w:eastAsia="fr-FR"/>
          <w14:ligatures w14:val="standard"/>
          <w14:cntxtAlts/>
        </w:rPr>
        <w:t xml:space="preserve"> sont-elles en cours, prévues ou obtenues pour ce projet</w:t>
      </w:r>
      <w:r w:rsidR="0007147F" w:rsidRPr="00643D26">
        <w:rPr>
          <w:rFonts w:eastAsiaTheme="majorEastAsia" w:cstheme="majorBidi"/>
          <w:i/>
          <w:iCs/>
          <w:color w:val="000091"/>
          <w:kern w:val="28"/>
          <w:szCs w:val="24"/>
          <w:lang w:eastAsia="fr-FR"/>
          <w14:ligatures w14:val="standard"/>
          <w14:cntxtAlts/>
        </w:rPr>
        <w:t xml:space="preserve"> </w:t>
      </w:r>
      <w:r w:rsidRPr="00643D26">
        <w:rPr>
          <w:rFonts w:eastAsiaTheme="majorEastAsia" w:cstheme="majorBidi"/>
          <w:i/>
          <w:iCs/>
          <w:color w:val="000091"/>
          <w:kern w:val="28"/>
          <w:szCs w:val="24"/>
          <w:lang w:eastAsia="fr-FR"/>
          <w14:ligatures w14:val="standard"/>
          <w14:cntxtAlts/>
        </w:rPr>
        <w:t>? Si oui</w:t>
      </w:r>
      <w:r w:rsidR="007A168E" w:rsidRPr="00643D26">
        <w:rPr>
          <w:rFonts w:eastAsiaTheme="majorEastAsia" w:cstheme="majorBidi"/>
          <w:i/>
          <w:iCs/>
          <w:color w:val="000091"/>
          <w:kern w:val="28"/>
          <w:szCs w:val="24"/>
          <w:lang w:eastAsia="fr-FR"/>
          <w14:ligatures w14:val="standard"/>
          <w14:cntxtAlts/>
        </w:rPr>
        <w:t>,</w:t>
      </w:r>
      <w:r w:rsidRPr="00643D26">
        <w:rPr>
          <w:rFonts w:eastAsiaTheme="majorEastAsia" w:cstheme="majorBidi"/>
          <w:i/>
          <w:iCs/>
          <w:color w:val="000091"/>
          <w:kern w:val="28"/>
          <w:szCs w:val="24"/>
          <w:lang w:eastAsia="fr-FR"/>
          <w14:ligatures w14:val="standard"/>
          <w14:cntxtAlts/>
        </w:rPr>
        <w:t xml:space="preserve"> lesquel</w:t>
      </w:r>
      <w:r w:rsidR="009F2205" w:rsidRPr="00643D26">
        <w:rPr>
          <w:rFonts w:eastAsiaTheme="majorEastAsia" w:cstheme="majorBidi"/>
          <w:i/>
          <w:iCs/>
          <w:color w:val="000091"/>
          <w:kern w:val="28"/>
          <w:szCs w:val="24"/>
          <w:lang w:eastAsia="fr-FR"/>
          <w14:ligatures w14:val="standard"/>
          <w14:cntxtAlts/>
        </w:rPr>
        <w:t>le</w:t>
      </w:r>
      <w:r w:rsidRPr="00643D26">
        <w:rPr>
          <w:rFonts w:eastAsiaTheme="majorEastAsia" w:cstheme="majorBidi"/>
          <w:i/>
          <w:iCs/>
          <w:color w:val="000091"/>
          <w:kern w:val="28"/>
          <w:szCs w:val="24"/>
          <w:lang w:eastAsia="fr-FR"/>
          <w14:ligatures w14:val="standard"/>
          <w14:cntxtAlts/>
        </w:rPr>
        <w:t>s</w:t>
      </w:r>
      <w:r w:rsidRPr="00643D26">
        <w:rPr>
          <w:rFonts w:ascii="Calibri" w:eastAsiaTheme="majorEastAsia" w:hAnsi="Calibri" w:cs="Calibri"/>
          <w:i/>
          <w:iCs/>
          <w:color w:val="000091"/>
          <w:kern w:val="28"/>
          <w:szCs w:val="24"/>
          <w:lang w:eastAsia="fr-FR"/>
          <w14:ligatures w14:val="standard"/>
          <w14:cntxtAlts/>
        </w:rPr>
        <w:t> </w:t>
      </w:r>
      <w:r w:rsidRPr="00643D26">
        <w:rPr>
          <w:rFonts w:eastAsiaTheme="majorEastAsia" w:cstheme="majorBidi"/>
          <w:i/>
          <w:iCs/>
          <w:color w:val="000091"/>
          <w:kern w:val="28"/>
          <w:szCs w:val="24"/>
          <w:lang w:eastAsia="fr-FR"/>
          <w14:ligatures w14:val="standard"/>
          <w14:cntxtAlts/>
        </w:rPr>
        <w:t>?</w:t>
      </w:r>
    </w:p>
    <w:p w14:paraId="344D87D1" w14:textId="6AC48B30" w:rsidR="00712C2E" w:rsidRDefault="00712C2E" w:rsidP="00B13FF2">
      <w:pPr>
        <w:pStyle w:val="Texteexerguesurligngris"/>
        <w:rPr>
          <w:b/>
          <w:i/>
          <w:color w:val="808080" w:themeColor="background1" w:themeShade="80"/>
        </w:rPr>
      </w:pPr>
      <w:r w:rsidRPr="00315C23">
        <w:rPr>
          <w:b/>
          <w:i/>
          <w:color w:val="808080" w:themeColor="background1" w:themeShade="80"/>
        </w:rPr>
        <w:t>Champ à compléter</w:t>
      </w:r>
    </w:p>
    <w:p w14:paraId="37F1F72E" w14:textId="77777777" w:rsidR="0007147F" w:rsidRPr="00B13FF2" w:rsidRDefault="0007147F" w:rsidP="00B13FF2">
      <w:pPr>
        <w:pStyle w:val="Texteexerguesurligngris"/>
        <w:rPr>
          <w:b/>
          <w:i/>
          <w:color w:val="808080" w:themeColor="background1" w:themeShade="80"/>
        </w:rPr>
      </w:pPr>
    </w:p>
    <w:p w14:paraId="0EB1B3EC" w14:textId="6CBBE014" w:rsidR="00712C2E" w:rsidRPr="00F23141" w:rsidRDefault="00BD326C" w:rsidP="00527BD8">
      <w:pPr>
        <w:pStyle w:val="Titre1"/>
        <w:rPr>
          <w:rFonts w:eastAsia="Calibri"/>
        </w:rPr>
      </w:pPr>
      <w:bookmarkStart w:id="163" w:name="_Toc51178595"/>
      <w:bookmarkStart w:id="164" w:name="_Toc53760098"/>
      <w:bookmarkStart w:id="165" w:name="_Toc56774810"/>
      <w:bookmarkStart w:id="166" w:name="_Toc63960174"/>
      <w:bookmarkStart w:id="167" w:name="_Toc66195587"/>
      <w:bookmarkStart w:id="168" w:name="_Toc87894883"/>
      <w:bookmarkStart w:id="169" w:name="_Toc90549771"/>
      <w:bookmarkStart w:id="170" w:name="_Toc90550141"/>
      <w:bookmarkStart w:id="171" w:name="_Toc90550281"/>
      <w:bookmarkStart w:id="172" w:name="_Toc90563628"/>
      <w:bookmarkStart w:id="173" w:name="_Toc90563742"/>
      <w:bookmarkStart w:id="174" w:name="_Toc90563845"/>
      <w:bookmarkStart w:id="175" w:name="_Toc90563892"/>
      <w:bookmarkStart w:id="176" w:name="_Toc90995450"/>
      <w:bookmarkStart w:id="177" w:name="_Toc116479307"/>
      <w:bookmarkStart w:id="178" w:name="_Toc116494543"/>
      <w:bookmarkStart w:id="179" w:name="_Toc116494697"/>
      <w:bookmarkStart w:id="180" w:name="_Toc153291853"/>
      <w:r>
        <w:rPr>
          <w:rFonts w:eastAsia="Calibri"/>
        </w:rPr>
        <w:t>Vos e</w:t>
      </w:r>
      <w:r w:rsidR="00712C2E" w:rsidRPr="000C6DDC">
        <w:rPr>
          <w:rFonts w:eastAsia="Calibri"/>
        </w:rPr>
        <w:t>ngagements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2501F07" w14:textId="6169C7A4" w:rsidR="00712C2E" w:rsidRPr="00F40CE3" w:rsidRDefault="00712C2E" w:rsidP="00F40CE3">
      <w:pPr>
        <w:pStyle w:val="Consigneprincipale"/>
        <w:contextualSpacing w:val="0"/>
        <w:jc w:val="both"/>
        <w:rPr>
          <w:i w:val="0"/>
          <w:iCs w:val="0"/>
          <w:color w:val="000000"/>
          <w14:textFill>
            <w14:solidFill>
              <w14:srgbClr w14:val="000000">
                <w14:lumMod w14:val="65000"/>
              </w14:srgbClr>
            </w14:solidFill>
          </w14:textFill>
        </w:rPr>
      </w:pPr>
      <w:r w:rsidRPr="00F40CE3">
        <w:rPr>
          <w:i w:val="0"/>
          <w:iCs w:val="0"/>
          <w:color w:val="000000"/>
          <w14:textFill>
            <w14:solidFill>
              <w14:srgbClr w14:val="000000">
                <w14:lumMod w14:val="65000"/>
              </w14:srgbClr>
            </w14:solidFill>
          </w14:textFill>
        </w:rPr>
        <w:t>Le bénéficiaire s’engage à répondre aux enquêtes de l’ADEME et de ses partenaires.</w:t>
      </w:r>
    </w:p>
    <w:p w14:paraId="41C49C3F" w14:textId="21024C4D" w:rsidR="00F6622C" w:rsidRPr="00F40CE3" w:rsidRDefault="00F6622C" w:rsidP="00F40CE3">
      <w:pPr>
        <w:pStyle w:val="Consigneprincipale"/>
        <w:contextualSpacing w:val="0"/>
        <w:jc w:val="both"/>
        <w:rPr>
          <w:i w:val="0"/>
          <w:iCs w:val="0"/>
          <w:color w:val="000000"/>
          <w14:textFill>
            <w14:solidFill>
              <w14:srgbClr w14:val="000000">
                <w14:lumMod w14:val="65000"/>
              </w14:srgbClr>
            </w14:solidFill>
          </w14:textFill>
        </w:rPr>
      </w:pPr>
      <w:r w:rsidRPr="00F40CE3">
        <w:rPr>
          <w:i w:val="0"/>
          <w:iCs w:val="0"/>
          <w:color w:val="000000"/>
          <w14:textFill>
            <w14:solidFill>
              <w14:srgbClr w14:val="000000">
                <w14:lumMod w14:val="65000"/>
              </w14:srgbClr>
            </w14:solidFill>
          </w14:textFill>
        </w:rPr>
        <w:t xml:space="preserve">Les engagements du bénéficiaire de l’aide sont stipulés à l’article 2 des Règles générales d’attribution des aides financières de l’ADEME disponible à l’adresse suivante : </w:t>
      </w:r>
      <w:hyperlink r:id="rId8" w:history="1">
        <w:r w:rsidR="007B5353" w:rsidRPr="00C51E3F">
          <w:rPr>
            <w:rStyle w:val="Lienhypertexte"/>
            <w:i w:val="0"/>
            <w:iCs w:val="0"/>
            <w:color w:val="0000A6" w:themeColor="hyperlink" w:themeShade="A6"/>
          </w:rPr>
          <w:t>https://www.ademe.fr/nos-missions/financement/</w:t>
        </w:r>
      </w:hyperlink>
      <w:r w:rsidR="00F40CE3">
        <w:rPr>
          <w:i w:val="0"/>
          <w:iCs w:val="0"/>
          <w:color w:val="000000"/>
          <w14:textFill>
            <w14:solidFill>
              <w14:srgbClr w14:val="000000">
                <w14:lumMod w14:val="65000"/>
              </w14:srgbClr>
            </w14:solidFill>
          </w14:textFill>
        </w:rPr>
        <w:t xml:space="preserve">. </w:t>
      </w:r>
    </w:p>
    <w:p w14:paraId="6D556B6F" w14:textId="02BC7352" w:rsidR="00F6622C" w:rsidRPr="00F40CE3" w:rsidRDefault="00F6622C" w:rsidP="00F40CE3">
      <w:pPr>
        <w:pStyle w:val="Consigneprincipale"/>
        <w:contextualSpacing w:val="0"/>
        <w:jc w:val="both"/>
        <w:rPr>
          <w:i w:val="0"/>
          <w:iCs w:val="0"/>
          <w:color w:val="000000"/>
          <w14:textFill>
            <w14:solidFill>
              <w14:srgbClr w14:val="000000">
                <w14:lumMod w14:val="65000"/>
              </w14:srgbClr>
            </w14:solidFill>
          </w14:textFill>
        </w:rPr>
      </w:pPr>
      <w:r w:rsidRPr="00F40CE3">
        <w:rPr>
          <w:i w:val="0"/>
          <w:iCs w:val="0"/>
          <w:color w:val="000000"/>
          <w14:textFill>
            <w14:solidFill>
              <w14:srgbClr w14:val="000000">
                <w14:lumMod w14:val="65000"/>
              </w14:srgbClr>
            </w14:solidFill>
          </w14:textFill>
        </w:rPr>
        <w:t>Une fois le projet sélectionné, les porteurs de projet sont tenus de mentionner le soutien apporté par l’ADEME dans leurs actions de communication et la publication de leurs résultats.</w:t>
      </w:r>
      <w:r w:rsidR="00F40CE3">
        <w:rPr>
          <w:i w:val="0"/>
          <w:iCs w:val="0"/>
          <w:color w:val="000000"/>
          <w14:textFill>
            <w14:solidFill>
              <w14:srgbClr w14:val="000000">
                <w14:lumMod w14:val="65000"/>
              </w14:srgbClr>
            </w14:solidFill>
          </w14:textFill>
        </w:rPr>
        <w:t xml:space="preserve"> </w:t>
      </w:r>
      <w:r w:rsidRPr="00F40CE3">
        <w:rPr>
          <w:i w:val="0"/>
          <w:iCs w:val="0"/>
          <w:color w:val="000000"/>
          <w14:textFill>
            <w14:solidFill>
              <w14:srgbClr w14:val="000000">
                <w14:lumMod w14:val="65000"/>
              </w14:srgbClr>
            </w14:solidFill>
          </w14:textFill>
        </w:rPr>
        <w:t xml:space="preserve">L’ADEME se réserve le droit de communiquer sur les objectifs généraux, sur ses enjeux et sur ses résultats sur la base des informations diffusables. </w:t>
      </w:r>
    </w:p>
    <w:p w14:paraId="01076AC1" w14:textId="77777777" w:rsidR="00F6622C" w:rsidRPr="00F40CE3" w:rsidRDefault="00F6622C" w:rsidP="00BA08A2">
      <w:pPr>
        <w:pStyle w:val="Consigneprincipale"/>
        <w:jc w:val="both"/>
        <w:rPr>
          <w:i w:val="0"/>
          <w:iCs w:val="0"/>
          <w:color w:val="000000"/>
          <w14:textFill>
            <w14:solidFill>
              <w14:srgbClr w14:val="000000">
                <w14:lumMod w14:val="65000"/>
              </w14:srgbClr>
            </w14:solidFill>
          </w14:textFill>
        </w:rPr>
      </w:pPr>
      <w:r w:rsidRPr="00F40CE3">
        <w:rPr>
          <w:i w:val="0"/>
          <w:iCs w:val="0"/>
          <w:color w:val="000000"/>
          <w14:textFill>
            <w14:solidFill>
              <w14:srgbClr w14:val="000000">
                <w14:lumMod w14:val="65000"/>
              </w14:srgbClr>
            </w14:solidFill>
          </w14:textFill>
        </w:rPr>
        <w:t>Enfin, les porteurs de projets lauréats sont tenus à une obligation de transparence et de reporting vis-à-vis de l’ADEME jusqu’à la phase d’évaluation ex-post des projets, et notamment :</w:t>
      </w:r>
    </w:p>
    <w:p w14:paraId="1497111C" w14:textId="50E0F721" w:rsidR="00F6622C" w:rsidRPr="00F40CE3" w:rsidRDefault="00F6622C" w:rsidP="006B3E1D">
      <w:pPr>
        <w:pStyle w:val="Consigneprincipale"/>
        <w:numPr>
          <w:ilvl w:val="0"/>
          <w:numId w:val="20"/>
        </w:numPr>
        <w:jc w:val="both"/>
        <w:rPr>
          <w:i w:val="0"/>
          <w:iCs w:val="0"/>
          <w:color w:val="000000"/>
          <w14:textFill>
            <w14:solidFill>
              <w14:srgbClr w14:val="000000">
                <w14:lumMod w14:val="65000"/>
              </w14:srgbClr>
            </w14:solidFill>
          </w14:textFill>
        </w:rPr>
      </w:pPr>
      <w:r w:rsidRPr="00F40CE3">
        <w:rPr>
          <w:i w:val="0"/>
          <w:iCs w:val="0"/>
          <w:color w:val="000000"/>
          <w14:textFill>
            <w14:solidFill>
              <w14:srgbClr w14:val="000000">
                <w14:lumMod w14:val="65000"/>
              </w14:srgbClr>
            </w14:solidFill>
          </w14:textFill>
        </w:rPr>
        <w:t xml:space="preserve">En phase de dépôt et d’instruction, cela inclue un </w:t>
      </w:r>
      <w:r w:rsidRPr="00913B06">
        <w:rPr>
          <w:b/>
          <w:bCs/>
          <w:i w:val="0"/>
          <w:iCs w:val="0"/>
          <w:color w:val="000000"/>
          <w14:textFill>
            <w14:solidFill>
              <w14:srgbClr w14:val="000000">
                <w14:lumMod w14:val="65000"/>
              </w14:srgbClr>
            </w14:solidFill>
          </w14:textFill>
        </w:rPr>
        <w:t xml:space="preserve">engagement à déclarer toute autre aide attribuée ou demandée (publique ou privée) </w:t>
      </w:r>
      <w:r w:rsidRPr="00F40CE3">
        <w:rPr>
          <w:i w:val="0"/>
          <w:iCs w:val="0"/>
          <w:color w:val="000000"/>
          <w14:textFill>
            <w14:solidFill>
              <w14:srgbClr w14:val="000000">
                <w14:lumMod w14:val="65000"/>
              </w14:srgbClr>
            </w14:solidFill>
          </w14:textFill>
        </w:rPr>
        <w:t xml:space="preserve">sur le périmètre du projet, sur une partie de celui-ci ou sur un périmètre connexe. </w:t>
      </w:r>
    </w:p>
    <w:p w14:paraId="2B317D36" w14:textId="2A04C539" w:rsidR="00F6622C" w:rsidRPr="00F40CE3" w:rsidRDefault="00F6622C" w:rsidP="006B3E1D">
      <w:pPr>
        <w:pStyle w:val="Consigneprincipale"/>
        <w:numPr>
          <w:ilvl w:val="0"/>
          <w:numId w:val="20"/>
        </w:numPr>
        <w:jc w:val="both"/>
        <w:rPr>
          <w:i w:val="0"/>
          <w:iCs w:val="0"/>
          <w:color w:val="000000"/>
          <w14:textFill>
            <w14:solidFill>
              <w14:srgbClr w14:val="000000">
                <w14:lumMod w14:val="65000"/>
              </w14:srgbClr>
            </w14:solidFill>
          </w14:textFill>
        </w:rPr>
      </w:pPr>
      <w:r w:rsidRPr="00F40CE3">
        <w:rPr>
          <w:i w:val="0"/>
          <w:iCs w:val="0"/>
          <w:color w:val="000000"/>
          <w14:textFill>
            <w14:solidFill>
              <w14:srgbClr w14:val="000000">
                <w14:lumMod w14:val="65000"/>
              </w14:srgbClr>
            </w14:solidFill>
          </w14:textFill>
        </w:rPr>
        <w:t xml:space="preserve">En phase de suivi, cela implique la </w:t>
      </w:r>
      <w:r w:rsidRPr="00913B06">
        <w:rPr>
          <w:b/>
          <w:bCs/>
          <w:i w:val="0"/>
          <w:iCs w:val="0"/>
          <w:color w:val="000000"/>
          <w14:textFill>
            <w14:solidFill>
              <w14:srgbClr w14:val="000000">
                <w14:lumMod w14:val="65000"/>
              </w14:srgbClr>
            </w14:solidFill>
          </w14:textFill>
        </w:rPr>
        <w:t>remise d’un rapport final présentant les résultats réellement obtenus</w:t>
      </w:r>
      <w:r w:rsidRPr="00F40CE3">
        <w:rPr>
          <w:i w:val="0"/>
          <w:iCs w:val="0"/>
          <w:color w:val="000000"/>
          <w14:textFill>
            <w14:solidFill>
              <w14:srgbClr w14:val="000000">
                <w14:lumMod w14:val="65000"/>
              </w14:srgbClr>
            </w14:solidFill>
          </w14:textFill>
        </w:rPr>
        <w:t xml:space="preserve"> à l’issue du projet. </w:t>
      </w:r>
    </w:p>
    <w:p w14:paraId="2D4A671C" w14:textId="4D4A01BD" w:rsidR="00712C2E" w:rsidRPr="0007147F" w:rsidRDefault="00712C2E" w:rsidP="00F6622C">
      <w:pPr>
        <w:pStyle w:val="Titre1"/>
      </w:pPr>
      <w:r w:rsidRPr="00F66C8A">
        <w:t xml:space="preserve"> </w:t>
      </w:r>
      <w:bookmarkStart w:id="181" w:name="_Toc51178596"/>
      <w:bookmarkStart w:id="182" w:name="_Toc53760099"/>
      <w:bookmarkStart w:id="183" w:name="_Toc56774811"/>
      <w:bookmarkStart w:id="184" w:name="_Toc63960175"/>
      <w:bookmarkStart w:id="185" w:name="_Toc66195588"/>
      <w:bookmarkStart w:id="186" w:name="_Toc90995451"/>
      <w:bookmarkStart w:id="187" w:name="_Toc116494544"/>
      <w:bookmarkStart w:id="188" w:name="_Toc116494698"/>
      <w:bookmarkStart w:id="189" w:name="_Toc153291854"/>
      <w:bookmarkStart w:id="190" w:name="_Toc116479308"/>
      <w:r w:rsidRPr="00F66C8A">
        <w:t xml:space="preserve">Rapports / documents </w:t>
      </w:r>
      <w:r>
        <w:t xml:space="preserve">techniques </w:t>
      </w:r>
      <w:r w:rsidRPr="00F66C8A">
        <w:t>à fournir lors de l’exécution du contrat de financement</w:t>
      </w:r>
      <w:bookmarkEnd w:id="181"/>
      <w:bookmarkEnd w:id="182"/>
      <w:bookmarkEnd w:id="183"/>
      <w:bookmarkEnd w:id="184"/>
      <w:bookmarkEnd w:id="185"/>
      <w:bookmarkEnd w:id="186"/>
      <w:bookmarkEnd w:id="187"/>
      <w:bookmarkEnd w:id="188"/>
      <w:bookmarkEnd w:id="189"/>
      <w:r w:rsidRPr="00F66C8A">
        <w:t xml:space="preserve"> </w:t>
      </w:r>
      <w:bookmarkEnd w:id="190"/>
    </w:p>
    <w:p w14:paraId="1A625B5D" w14:textId="77777777" w:rsidR="00712C2E" w:rsidRPr="00803B24" w:rsidRDefault="00712C2E" w:rsidP="00712C2E">
      <w:pPr>
        <w:pStyle w:val="ConsigneSecondaire"/>
        <w:jc w:val="both"/>
        <w:rPr>
          <w:color w:val="A6A6A6" w:themeColor="background1" w:themeShade="A6"/>
        </w:rPr>
      </w:pPr>
      <w:r w:rsidRPr="00803B24">
        <w:rPr>
          <w:color w:val="A6A6A6" w:themeColor="background1" w:themeShade="A6"/>
        </w:rPr>
        <w:t>Selon les indications du contrat, vous devrez nous transmettre un ou plusieurs des rapports ci-dessous.</w:t>
      </w:r>
    </w:p>
    <w:p w14:paraId="791A5413" w14:textId="77777777" w:rsidR="00614E4D" w:rsidRPr="00122FCF" w:rsidRDefault="00614E4D" w:rsidP="00614E4D">
      <w:pPr>
        <w:pStyle w:val="ConsigneSecondaire"/>
        <w:numPr>
          <w:ilvl w:val="0"/>
          <w:numId w:val="10"/>
        </w:numPr>
        <w:jc w:val="both"/>
        <w:rPr>
          <w:color w:val="A6A6A6" w:themeColor="background1" w:themeShade="A6"/>
        </w:rPr>
      </w:pPr>
      <w:r w:rsidRPr="00614E4D">
        <w:rPr>
          <w:color w:val="A6A6A6" w:themeColor="background1" w:themeShade="A6"/>
        </w:rPr>
        <w:t>Un rapport d’avancement de l’opération</w:t>
      </w:r>
      <w:r>
        <w:rPr>
          <w:color w:val="A6A6A6" w:themeColor="background1" w:themeShade="A6"/>
        </w:rPr>
        <w:t xml:space="preserve"> si jugé pertinent par l’ADEME (selon le projet).</w:t>
      </w:r>
    </w:p>
    <w:p w14:paraId="25BF9394" w14:textId="77777777" w:rsidR="00712C2E" w:rsidRDefault="00712C2E" w:rsidP="0089187B">
      <w:pPr>
        <w:pStyle w:val="ConsigneSecondaire"/>
        <w:numPr>
          <w:ilvl w:val="0"/>
          <w:numId w:val="10"/>
        </w:numPr>
        <w:jc w:val="both"/>
        <w:rPr>
          <w:color w:val="A6A6A6" w:themeColor="background1" w:themeShade="A6"/>
        </w:rPr>
      </w:pPr>
      <w:r w:rsidRPr="00803B24">
        <w:rPr>
          <w:color w:val="A6A6A6" w:themeColor="background1" w:themeShade="A6"/>
        </w:rPr>
        <w:t>Un rapport final définitif de l’opération</w:t>
      </w:r>
      <w:r w:rsidRPr="00803B24">
        <w:rPr>
          <w:rFonts w:ascii="Calibri" w:hAnsi="Calibri" w:cs="Calibri"/>
          <w:color w:val="A6A6A6" w:themeColor="background1" w:themeShade="A6"/>
        </w:rPr>
        <w:t> </w:t>
      </w:r>
    </w:p>
    <w:p w14:paraId="418D4BD7" w14:textId="5980C79F" w:rsidR="00712C2E" w:rsidRPr="00DF4322" w:rsidRDefault="00601D78" w:rsidP="00712C2E">
      <w:pPr>
        <w:pStyle w:val="ConsigneSecondaire"/>
        <w:jc w:val="both"/>
        <w:rPr>
          <w:color w:val="A6A6A6" w:themeColor="background1" w:themeShade="A6"/>
        </w:rPr>
      </w:pPr>
      <w:r>
        <w:rPr>
          <w:color w:val="A6A6A6" w:themeColor="background1" w:themeShade="A6"/>
        </w:rPr>
        <w:t>Ces rapports</w:t>
      </w:r>
      <w:r w:rsidR="00712C2E" w:rsidRPr="009C3FC6">
        <w:rPr>
          <w:color w:val="A6A6A6" w:themeColor="background1" w:themeShade="A6"/>
        </w:rPr>
        <w:t xml:space="preserve"> pourront être constitués d’une note technique précisant le déroulement de l’opération, les éventuels écarts dans la mise en œuvre du projet, son bilan par rapport aux objectifs du projet, le bilan des actions d’accompagnement et de communication menées par le bénéficiaire </w:t>
      </w:r>
      <w:r w:rsidR="00935474">
        <w:rPr>
          <w:color w:val="A6A6A6" w:themeColor="background1" w:themeShade="A6"/>
        </w:rPr>
        <w:t xml:space="preserve">(si applicable) </w:t>
      </w:r>
      <w:r w:rsidR="00712C2E" w:rsidRPr="009C3FC6">
        <w:rPr>
          <w:color w:val="A6A6A6" w:themeColor="background1" w:themeShade="A6"/>
        </w:rPr>
        <w:t>et contenant les supports de communication, validés a priori par l’ADEME, et mentionnant sa participation financière et/ou faisant apparaître son logo</w:t>
      </w:r>
      <w:r w:rsidR="00712C2E" w:rsidRPr="009C3FC6">
        <w:rPr>
          <w:rFonts w:ascii="Calibri" w:hAnsi="Calibri" w:cs="Calibri"/>
          <w:color w:val="A6A6A6" w:themeColor="background1" w:themeShade="A6"/>
        </w:rPr>
        <w:t> </w:t>
      </w:r>
      <w:r w:rsidR="00712C2E" w:rsidRPr="009C3FC6">
        <w:rPr>
          <w:color w:val="A6A6A6" w:themeColor="background1" w:themeShade="A6"/>
        </w:rPr>
        <w:t>; tout autre élément que le bénéficiaire jugera utile de joindre en annexe.</w:t>
      </w:r>
    </w:p>
    <w:p w14:paraId="64A33DFC" w14:textId="652DE51B" w:rsidR="00712C2E" w:rsidRDefault="00712C2E" w:rsidP="0089187B">
      <w:pPr>
        <w:pStyle w:val="ConsigneSecondaire"/>
        <w:numPr>
          <w:ilvl w:val="0"/>
          <w:numId w:val="12"/>
        </w:numPr>
        <w:jc w:val="both"/>
        <w:rPr>
          <w:color w:val="A6A6A6" w:themeColor="background1" w:themeShade="A6"/>
        </w:rPr>
      </w:pPr>
      <w:r w:rsidRPr="009C3FC6">
        <w:rPr>
          <w:color w:val="A6A6A6" w:themeColor="background1" w:themeShade="A6"/>
        </w:rPr>
        <w:t>Tout autre document laissé à l’appréciation de l’instructeur ADEME</w:t>
      </w:r>
      <w:r>
        <w:rPr>
          <w:color w:val="A6A6A6" w:themeColor="background1" w:themeShade="A6"/>
        </w:rPr>
        <w:t>, tels que les rapports d’études ou d’essais permettant d’en apprécier les résultats</w:t>
      </w:r>
      <w:r w:rsidR="001B356A">
        <w:rPr>
          <w:color w:val="A6A6A6" w:themeColor="background1" w:themeShade="A6"/>
        </w:rPr>
        <w:t>,</w:t>
      </w:r>
      <w:r>
        <w:rPr>
          <w:color w:val="A6A6A6" w:themeColor="background1" w:themeShade="A6"/>
        </w:rPr>
        <w:t xml:space="preserve"> en particulier</w:t>
      </w:r>
      <w:r w:rsidRPr="009C3FC6">
        <w:rPr>
          <w:color w:val="A6A6A6" w:themeColor="background1" w:themeShade="A6"/>
        </w:rPr>
        <w:t xml:space="preserve"> environnementaux. </w:t>
      </w:r>
    </w:p>
    <w:p w14:paraId="658DE64E" w14:textId="77777777" w:rsidR="00712C2E" w:rsidRPr="000C6DDC" w:rsidRDefault="00712C2E" w:rsidP="00712C2E">
      <w:pPr>
        <w:spacing w:after="0" w:line="20" w:lineRule="atLeast"/>
        <w:ind w:left="993"/>
        <w:jc w:val="both"/>
        <w:rPr>
          <w:rFonts w:ascii="Marianne Light" w:hAnsi="Marianne Light" w:cs="Arial"/>
          <w:sz w:val="18"/>
          <w:szCs w:val="18"/>
        </w:rPr>
      </w:pPr>
    </w:p>
    <w:p w14:paraId="0FC91E8C" w14:textId="007B4B63" w:rsidR="00712C2E" w:rsidRPr="00D765E6" w:rsidRDefault="00712C2E" w:rsidP="00D765E6">
      <w:pPr>
        <w:pStyle w:val="TexteCourantNOIR"/>
        <w:rPr>
          <w:rFonts w:eastAsiaTheme="majorEastAsia" w:cstheme="majorBidi"/>
          <w:i/>
          <w:iCs/>
          <w:color w:val="000091"/>
          <w:kern w:val="28"/>
          <w:szCs w:val="24"/>
          <w:lang w:eastAsia="fr-FR"/>
          <w14:ligatures w14:val="standard"/>
          <w14:cntxtAlts/>
        </w:rPr>
      </w:pPr>
      <w:r w:rsidRPr="00D765E6">
        <w:rPr>
          <w:rFonts w:eastAsiaTheme="majorEastAsia" w:cstheme="majorBidi"/>
          <w:i/>
          <w:iCs/>
          <w:color w:val="000091"/>
          <w:kern w:val="28"/>
          <w:szCs w:val="24"/>
          <w:lang w:eastAsia="fr-FR"/>
          <w14:ligatures w14:val="standard"/>
          <w14:cntxtAlts/>
        </w:rPr>
        <w:t>Veuillez indiquer si vous souhaitez transmettre d’autre livrables du projet et si oui, lesquels</w:t>
      </w:r>
      <w:r w:rsidR="009F2205" w:rsidRPr="00D765E6">
        <w:rPr>
          <w:rFonts w:eastAsiaTheme="majorEastAsia" w:cstheme="majorBidi"/>
          <w:i/>
          <w:iCs/>
          <w:color w:val="000091"/>
          <w:kern w:val="28"/>
          <w:szCs w:val="24"/>
          <w:lang w:eastAsia="fr-FR"/>
          <w14:ligatures w14:val="standard"/>
          <w14:cntxtAlts/>
        </w:rPr>
        <w:t xml:space="preserve"> (par exemple</w:t>
      </w:r>
      <w:r w:rsidR="004944D7" w:rsidRPr="00D765E6">
        <w:rPr>
          <w:rFonts w:ascii="Calibri" w:eastAsiaTheme="majorEastAsia" w:hAnsi="Calibri" w:cs="Calibri"/>
          <w:i/>
          <w:iCs/>
          <w:color w:val="000091"/>
          <w:kern w:val="28"/>
          <w:szCs w:val="24"/>
          <w:lang w:eastAsia="fr-FR"/>
          <w14:ligatures w14:val="standard"/>
          <w14:cntxtAlts/>
        </w:rPr>
        <w:t> </w:t>
      </w:r>
      <w:r w:rsidR="004944D7" w:rsidRPr="00D765E6">
        <w:rPr>
          <w:rFonts w:eastAsiaTheme="majorEastAsia" w:cstheme="majorBidi"/>
          <w:i/>
          <w:iCs/>
          <w:color w:val="000091"/>
          <w:kern w:val="28"/>
          <w:szCs w:val="24"/>
          <w:lang w:eastAsia="fr-FR"/>
          <w14:ligatures w14:val="standard"/>
          <w14:cntxtAlts/>
        </w:rPr>
        <w:t>: photos</w:t>
      </w:r>
      <w:r w:rsidR="00D765E6">
        <w:rPr>
          <w:rFonts w:eastAsiaTheme="majorEastAsia" w:cstheme="majorBidi"/>
          <w:i/>
          <w:iCs/>
          <w:color w:val="000091"/>
          <w:kern w:val="28"/>
          <w:szCs w:val="24"/>
          <w:lang w:eastAsia="fr-FR"/>
          <w14:ligatures w14:val="standard"/>
          <w14:cntxtAlts/>
        </w:rPr>
        <w:t>, rapports de tests, etc.</w:t>
      </w:r>
      <w:r w:rsidR="004944D7" w:rsidRPr="00D765E6">
        <w:rPr>
          <w:rFonts w:eastAsiaTheme="majorEastAsia" w:cstheme="majorBidi"/>
          <w:i/>
          <w:iCs/>
          <w:color w:val="000091"/>
          <w:kern w:val="28"/>
          <w:szCs w:val="24"/>
          <w:lang w:eastAsia="fr-FR"/>
          <w14:ligatures w14:val="standard"/>
          <w14:cntxtAlts/>
        </w:rPr>
        <w:t>)</w:t>
      </w:r>
      <w:r w:rsidRPr="00D765E6">
        <w:rPr>
          <w:rFonts w:ascii="Calibri" w:eastAsiaTheme="majorEastAsia" w:hAnsi="Calibri" w:cs="Calibri"/>
          <w:i/>
          <w:iCs/>
          <w:color w:val="000091"/>
          <w:kern w:val="28"/>
          <w:szCs w:val="24"/>
          <w:lang w:eastAsia="fr-FR"/>
          <w14:ligatures w14:val="standard"/>
          <w14:cntxtAlts/>
        </w:rPr>
        <w:t> </w:t>
      </w:r>
      <w:r w:rsidRPr="00D765E6">
        <w:rPr>
          <w:rFonts w:eastAsiaTheme="majorEastAsia" w:cstheme="majorBidi"/>
          <w:i/>
          <w:iCs/>
          <w:color w:val="000091"/>
          <w:kern w:val="28"/>
          <w:szCs w:val="24"/>
          <w:lang w:eastAsia="fr-FR"/>
          <w14:ligatures w14:val="standard"/>
          <w14:cntxtAlts/>
        </w:rPr>
        <w:t>:</w:t>
      </w:r>
    </w:p>
    <w:p w14:paraId="31A59D07" w14:textId="77777777" w:rsidR="00712C2E" w:rsidRDefault="00712C2E" w:rsidP="00712C2E">
      <w:pPr>
        <w:pStyle w:val="ConsigneSecondaire"/>
        <w:rPr>
          <w:color w:val="A6A6A6" w:themeColor="background1" w:themeShade="A6"/>
        </w:rPr>
      </w:pPr>
      <w:r>
        <w:rPr>
          <w:color w:val="A6A6A6" w:themeColor="background1" w:themeShade="A6"/>
        </w:rPr>
        <w:t>Champs à compléter</w:t>
      </w:r>
    </w:p>
    <w:bookmarkEnd w:id="12"/>
    <w:p w14:paraId="6A841D08" w14:textId="77777777" w:rsidR="00587F2A" w:rsidRDefault="00587F2A" w:rsidP="00587F2A">
      <w:pPr>
        <w:jc w:val="both"/>
      </w:pPr>
    </w:p>
    <w:p w14:paraId="6C212697" w14:textId="77777777" w:rsidR="007D03FE" w:rsidRPr="00AD637C" w:rsidRDefault="007D03FE" w:rsidP="006639FA">
      <w:pPr>
        <w:spacing w:line="259" w:lineRule="auto"/>
        <w:jc w:val="both"/>
        <w:rPr>
          <w:rFonts w:ascii="Marianne" w:hAnsi="Marianne"/>
          <w:i/>
          <w:iCs/>
        </w:rPr>
      </w:pPr>
    </w:p>
    <w:sectPr w:rsidR="007D03FE" w:rsidRPr="00AD637C" w:rsidSect="00D901CC">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01081" w14:textId="77777777" w:rsidR="00DB25AE" w:rsidRDefault="00DB25AE" w:rsidP="00355E54">
      <w:pPr>
        <w:spacing w:after="0" w:line="240" w:lineRule="auto"/>
      </w:pPr>
      <w:r>
        <w:separator/>
      </w:r>
    </w:p>
  </w:endnote>
  <w:endnote w:type="continuationSeparator" w:id="0">
    <w:p w14:paraId="63B946F9" w14:textId="77777777" w:rsidR="00DB25AE" w:rsidRDefault="00DB25AE"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mbria"/>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297A" w14:textId="14E82D2F" w:rsidR="00B54852" w:rsidRPr="00C87E3A" w:rsidRDefault="008A383C" w:rsidP="00C87E3A">
    <w:pPr>
      <w:pStyle w:val="Pieddepage"/>
      <w:ind w:left="454"/>
      <w:rPr>
        <w:rFonts w:ascii="Marianne" w:hAnsi="Marianne"/>
        <w:sz w:val="16"/>
        <w:szCs w:val="16"/>
      </w:rPr>
    </w:pPr>
    <w:r w:rsidRPr="00C87E3A">
      <w:rPr>
        <w:noProof/>
        <w:sz w:val="16"/>
        <w:szCs w:val="16"/>
      </w:rPr>
      <w:drawing>
        <wp:anchor distT="0" distB="0" distL="114300" distR="114300" simplePos="0" relativeHeight="251671552" behindDoc="1" locked="1" layoutInCell="1" allowOverlap="1" wp14:anchorId="79E9B664" wp14:editId="0EB3041E">
          <wp:simplePos x="0" y="0"/>
          <wp:positionH relativeFrom="page">
            <wp:posOffset>740410</wp:posOffset>
          </wp:positionH>
          <wp:positionV relativeFrom="page">
            <wp:posOffset>10191750</wp:posOffset>
          </wp:positionV>
          <wp:extent cx="100330" cy="100330"/>
          <wp:effectExtent l="0" t="0" r="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B54852" w:rsidRPr="00C87E3A">
      <w:rPr>
        <w:rFonts w:ascii="Marianne" w:hAnsi="Marianne"/>
        <w:sz w:val="16"/>
        <w:szCs w:val="16"/>
      </w:rPr>
      <w:fldChar w:fldCharType="begin"/>
    </w:r>
    <w:r w:rsidR="00B54852" w:rsidRPr="00C87E3A">
      <w:rPr>
        <w:rFonts w:ascii="Marianne" w:hAnsi="Marianne"/>
        <w:sz w:val="16"/>
        <w:szCs w:val="16"/>
      </w:rPr>
      <w:instrText>PAGE   \* MERGEFORMAT</w:instrText>
    </w:r>
    <w:r w:rsidR="00B54852" w:rsidRPr="00C87E3A">
      <w:rPr>
        <w:rFonts w:ascii="Marianne" w:hAnsi="Marianne"/>
        <w:sz w:val="16"/>
        <w:szCs w:val="16"/>
      </w:rPr>
      <w:fldChar w:fldCharType="separate"/>
    </w:r>
    <w:r w:rsidR="00384277" w:rsidRPr="00C87E3A">
      <w:rPr>
        <w:rFonts w:ascii="Marianne" w:hAnsi="Marianne"/>
        <w:noProof/>
        <w:sz w:val="16"/>
        <w:szCs w:val="16"/>
      </w:rPr>
      <w:t>4</w:t>
    </w:r>
    <w:r w:rsidR="00B54852" w:rsidRPr="00C87E3A">
      <w:rPr>
        <w:rFonts w:ascii="Marianne" w:hAnsi="Marianne"/>
        <w:sz w:val="16"/>
        <w:szCs w:val="16"/>
      </w:rPr>
      <w:fldChar w:fldCharType="end"/>
    </w:r>
    <w:r w:rsidRPr="00C87E3A">
      <w:rPr>
        <w:rFonts w:ascii="Marianne" w:hAnsi="Marianne"/>
        <w:sz w:val="16"/>
        <w:szCs w:val="16"/>
      </w:rPr>
      <w:t xml:space="preserve"> I</w:t>
    </w:r>
    <w:r w:rsidR="00B54852" w:rsidRPr="00C87E3A">
      <w:rPr>
        <w:rFonts w:ascii="Marianne" w:hAnsi="Marianne"/>
        <w:sz w:val="16"/>
        <w:szCs w:val="16"/>
      </w:rPr>
      <w:t xml:space="preserve"> </w:t>
    </w:r>
    <w:r w:rsidR="00C87E3A" w:rsidRPr="00C87E3A">
      <w:rPr>
        <w:rFonts w:ascii="Marianne Light" w:hAnsi="Marianne Light"/>
        <w:sz w:val="16"/>
        <w:szCs w:val="16"/>
      </w:rPr>
      <w:t>AAP «</w:t>
    </w:r>
    <w:r w:rsidR="00C87E3A" w:rsidRPr="00C87E3A">
      <w:rPr>
        <w:rFonts w:cs="Calibri"/>
        <w:sz w:val="16"/>
        <w:szCs w:val="16"/>
      </w:rPr>
      <w:t> </w:t>
    </w:r>
    <w:r w:rsidR="00C87E3A" w:rsidRPr="00C87E3A">
      <w:rPr>
        <w:rFonts w:ascii="Marianne Light" w:hAnsi="Marianne Light"/>
        <w:sz w:val="16"/>
        <w:szCs w:val="16"/>
      </w:rPr>
      <w:t>Soutien à l’innovation sur les contenants alimentaires réemployables pour la restauration collective</w:t>
    </w:r>
    <w:r w:rsidR="00C87E3A" w:rsidRPr="00C87E3A">
      <w:rPr>
        <w:rFonts w:cs="Calibri"/>
        <w:sz w:val="16"/>
        <w:szCs w:val="16"/>
      </w:rPr>
      <w:t> </w:t>
    </w:r>
    <w:r w:rsidR="00C87E3A" w:rsidRPr="00C87E3A">
      <w:rPr>
        <w:rFonts w:ascii="Marianne Light" w:hAnsi="Marianne Light" w:cs="Marianne Light"/>
        <w:sz w:val="16"/>
        <w:szCs w:val="16"/>
      </w:rPr>
      <w:t>» - Volet Technique</w:t>
    </w:r>
    <w:r w:rsidR="008C6E80">
      <w:rPr>
        <w:rFonts w:ascii="Marianne Light" w:hAnsi="Marianne Light" w:cs="Marianne Light"/>
        <w:sz w:val="16"/>
        <w:szCs w:val="16"/>
      </w:rPr>
      <w:t xml:space="preserve"> Axe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4DD8" w14:textId="3E27AF7E" w:rsidR="00B54852" w:rsidRPr="008A383C" w:rsidRDefault="00C87E3A" w:rsidP="00A3084E">
    <w:pPr>
      <w:pStyle w:val="Pieddepage"/>
      <w:ind w:right="454"/>
      <w:jc w:val="right"/>
      <w:rPr>
        <w:rFonts w:ascii="Marianne" w:hAnsi="Marianne"/>
        <w:sz w:val="18"/>
        <w:szCs w:val="18"/>
      </w:rPr>
    </w:pPr>
    <w:r w:rsidRPr="00C87E3A">
      <w:rPr>
        <w:rFonts w:ascii="Marianne Light" w:hAnsi="Marianne Light"/>
        <w:sz w:val="16"/>
        <w:szCs w:val="16"/>
      </w:rPr>
      <w:t>AAP «</w:t>
    </w:r>
    <w:r w:rsidRPr="00C87E3A">
      <w:rPr>
        <w:rFonts w:cs="Calibri"/>
        <w:sz w:val="16"/>
        <w:szCs w:val="16"/>
      </w:rPr>
      <w:t> </w:t>
    </w:r>
    <w:r w:rsidRPr="00C87E3A">
      <w:rPr>
        <w:rFonts w:ascii="Marianne Light" w:hAnsi="Marianne Light"/>
        <w:sz w:val="16"/>
        <w:szCs w:val="16"/>
      </w:rPr>
      <w:t>Soutien à l’innovation sur les contenants alimentaires réemployables pour la restauration collective</w:t>
    </w:r>
    <w:r w:rsidRPr="00C87E3A">
      <w:rPr>
        <w:rFonts w:cs="Calibri"/>
        <w:sz w:val="16"/>
        <w:szCs w:val="16"/>
      </w:rPr>
      <w:t> </w:t>
    </w:r>
    <w:r w:rsidRPr="00C87E3A">
      <w:rPr>
        <w:rFonts w:ascii="Marianne Light" w:hAnsi="Marianne Light" w:cs="Marianne Light"/>
        <w:sz w:val="16"/>
        <w:szCs w:val="16"/>
      </w:rPr>
      <w:t>» - Volet Technique</w:t>
    </w:r>
    <w:r w:rsidR="008C6E80">
      <w:rPr>
        <w:rFonts w:ascii="Marianne Light" w:hAnsi="Marianne Light" w:cs="Marianne Light"/>
        <w:sz w:val="16"/>
        <w:szCs w:val="16"/>
      </w:rPr>
      <w:t xml:space="preserve"> Axe 2</w:t>
    </w:r>
    <w:r w:rsidRPr="008A383C">
      <w:rPr>
        <w:rFonts w:ascii="Marianne" w:hAnsi="Marianne"/>
        <w:sz w:val="18"/>
        <w:szCs w:val="18"/>
      </w:rPr>
      <w:t xml:space="preserve"> </w:t>
    </w:r>
    <w:r w:rsidR="008A383C" w:rsidRPr="008A383C">
      <w:rPr>
        <w:rFonts w:ascii="Marianne" w:hAnsi="Marianne"/>
        <w:sz w:val="18"/>
        <w:szCs w:val="18"/>
      </w:rPr>
      <w:t xml:space="preserve">I </w:t>
    </w:r>
    <w:r w:rsidR="00B54852" w:rsidRPr="008A383C">
      <w:rPr>
        <w:rFonts w:ascii="Marianne" w:hAnsi="Marianne"/>
        <w:sz w:val="18"/>
        <w:szCs w:val="18"/>
      </w:rPr>
      <w:fldChar w:fldCharType="begin"/>
    </w:r>
    <w:r w:rsidR="00B54852" w:rsidRPr="008A383C">
      <w:rPr>
        <w:rFonts w:ascii="Marianne" w:hAnsi="Marianne"/>
        <w:sz w:val="18"/>
        <w:szCs w:val="18"/>
      </w:rPr>
      <w:instrText>PAGE   \* MERGEFORMAT</w:instrText>
    </w:r>
    <w:r w:rsidR="00B54852" w:rsidRPr="008A383C">
      <w:rPr>
        <w:rFonts w:ascii="Marianne" w:hAnsi="Marianne"/>
        <w:sz w:val="18"/>
        <w:szCs w:val="18"/>
      </w:rPr>
      <w:fldChar w:fldCharType="separate"/>
    </w:r>
    <w:r w:rsidR="00384277">
      <w:rPr>
        <w:rFonts w:ascii="Marianne" w:hAnsi="Marianne"/>
        <w:noProof/>
        <w:sz w:val="18"/>
        <w:szCs w:val="18"/>
      </w:rPr>
      <w:t>5</w:t>
    </w:r>
    <w:r w:rsidR="00B54852" w:rsidRPr="008A383C">
      <w:rPr>
        <w:rFonts w:ascii="Marianne" w:hAnsi="Marianne"/>
        <w:sz w:val="18"/>
        <w:szCs w:val="18"/>
      </w:rPr>
      <w:fldChar w:fldCharType="end"/>
    </w:r>
    <w:r w:rsidR="008A383C">
      <w:rPr>
        <w:noProof/>
      </w:rPr>
      <w:drawing>
        <wp:anchor distT="0" distB="0" distL="114300" distR="114300" simplePos="0" relativeHeight="251673600" behindDoc="1" locked="1" layoutInCell="1" allowOverlap="1" wp14:anchorId="271F0159" wp14:editId="6B837D5C">
          <wp:simplePos x="0" y="0"/>
          <wp:positionH relativeFrom="page">
            <wp:posOffset>6716395</wp:posOffset>
          </wp:positionH>
          <wp:positionV relativeFrom="page">
            <wp:posOffset>10166350</wp:posOffset>
          </wp:positionV>
          <wp:extent cx="100330" cy="10033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289E31E9" w14:textId="77777777" w:rsidR="00355E54" w:rsidRDefault="00355E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80C8" w14:textId="0AEF808E" w:rsidR="00FA6996" w:rsidRPr="00C87E3A" w:rsidRDefault="00E10B84" w:rsidP="00FA6996">
    <w:pPr>
      <w:pStyle w:val="Pieddepage"/>
      <w:ind w:right="454"/>
      <w:jc w:val="right"/>
      <w:rPr>
        <w:rFonts w:ascii="Marianne" w:hAnsi="Marianne"/>
        <w:sz w:val="16"/>
        <w:szCs w:val="16"/>
      </w:rPr>
    </w:pPr>
    <w:r w:rsidRPr="00C87E3A">
      <w:rPr>
        <w:rFonts w:ascii="Marianne Light" w:hAnsi="Marianne Light"/>
        <w:sz w:val="16"/>
        <w:szCs w:val="16"/>
      </w:rPr>
      <w:t>AAP «</w:t>
    </w:r>
    <w:r w:rsidRPr="00C87E3A">
      <w:rPr>
        <w:rFonts w:cs="Calibri"/>
        <w:sz w:val="16"/>
        <w:szCs w:val="16"/>
      </w:rPr>
      <w:t> </w:t>
    </w:r>
    <w:r w:rsidR="00E861A0" w:rsidRPr="00E861A0">
      <w:rPr>
        <w:rFonts w:ascii="Marianne Light" w:hAnsi="Marianne Light"/>
        <w:sz w:val="16"/>
        <w:szCs w:val="16"/>
      </w:rPr>
      <w:t>Soutien à l’innovation sur les contenants alimentaires réemployables pour la restauration collective</w:t>
    </w:r>
    <w:r w:rsidRPr="00C87E3A">
      <w:rPr>
        <w:rFonts w:cs="Calibri"/>
        <w:sz w:val="16"/>
        <w:szCs w:val="16"/>
      </w:rPr>
      <w:t> </w:t>
    </w:r>
    <w:r w:rsidRPr="00C87E3A">
      <w:rPr>
        <w:rFonts w:ascii="Marianne Light" w:hAnsi="Marianne Light" w:cs="Marianne Light"/>
        <w:sz w:val="16"/>
        <w:szCs w:val="16"/>
      </w:rPr>
      <w:t>»</w:t>
    </w:r>
    <w:r w:rsidR="00C87E3A" w:rsidRPr="00C87E3A">
      <w:rPr>
        <w:rFonts w:ascii="Marianne Light" w:hAnsi="Marianne Light" w:cs="Marianne Light"/>
        <w:sz w:val="16"/>
        <w:szCs w:val="16"/>
      </w:rPr>
      <w:t xml:space="preserve"> - Volet Technique</w:t>
    </w:r>
    <w:r w:rsidR="008C6E80">
      <w:rPr>
        <w:rFonts w:ascii="Marianne Light" w:hAnsi="Marianne Light" w:cs="Marianne Light"/>
        <w:sz w:val="16"/>
        <w:szCs w:val="16"/>
      </w:rPr>
      <w:t xml:space="preserve"> Axe 2</w:t>
    </w:r>
    <w:r w:rsidRPr="00C87E3A">
      <w:rPr>
        <w:rFonts w:ascii="Marianne Light" w:hAnsi="Marianne Light"/>
        <w:sz w:val="16"/>
        <w:szCs w:val="16"/>
      </w:rPr>
      <w:t xml:space="preserve"> </w:t>
    </w:r>
    <w:r w:rsidR="00FA6996" w:rsidRPr="00C87E3A">
      <w:rPr>
        <w:rFonts w:ascii="Marianne" w:hAnsi="Marianne"/>
        <w:sz w:val="16"/>
        <w:szCs w:val="16"/>
      </w:rPr>
      <w:t xml:space="preserve">I </w:t>
    </w:r>
    <w:r w:rsidR="00FA6996" w:rsidRPr="00C87E3A">
      <w:rPr>
        <w:rFonts w:ascii="Marianne" w:hAnsi="Marianne"/>
        <w:sz w:val="16"/>
        <w:szCs w:val="16"/>
      </w:rPr>
      <w:fldChar w:fldCharType="begin"/>
    </w:r>
    <w:r w:rsidR="00FA6996" w:rsidRPr="00C87E3A">
      <w:rPr>
        <w:rFonts w:ascii="Marianne" w:hAnsi="Marianne"/>
        <w:sz w:val="16"/>
        <w:szCs w:val="16"/>
      </w:rPr>
      <w:instrText>PAGE   \* MERGEFORMAT</w:instrText>
    </w:r>
    <w:r w:rsidR="00FA6996" w:rsidRPr="00C87E3A">
      <w:rPr>
        <w:rFonts w:ascii="Marianne" w:hAnsi="Marianne"/>
        <w:sz w:val="16"/>
        <w:szCs w:val="16"/>
      </w:rPr>
      <w:fldChar w:fldCharType="separate"/>
    </w:r>
    <w:r w:rsidR="00FA6996" w:rsidRPr="00C87E3A">
      <w:rPr>
        <w:rFonts w:ascii="Marianne" w:hAnsi="Marianne"/>
        <w:sz w:val="16"/>
        <w:szCs w:val="16"/>
      </w:rPr>
      <w:t>3</w:t>
    </w:r>
    <w:r w:rsidR="00FA6996" w:rsidRPr="00C87E3A">
      <w:rPr>
        <w:rFonts w:ascii="Marianne" w:hAnsi="Marianne"/>
        <w:sz w:val="16"/>
        <w:szCs w:val="16"/>
      </w:rPr>
      <w:fldChar w:fldCharType="end"/>
    </w:r>
    <w:r w:rsidR="00FA6996" w:rsidRPr="00C87E3A">
      <w:rPr>
        <w:noProof/>
        <w:sz w:val="16"/>
        <w:szCs w:val="16"/>
      </w:rPr>
      <w:drawing>
        <wp:anchor distT="0" distB="0" distL="114300" distR="114300" simplePos="0" relativeHeight="251677696" behindDoc="1" locked="1" layoutInCell="1" allowOverlap="1" wp14:anchorId="6BF21E31" wp14:editId="427D3E14">
          <wp:simplePos x="0" y="0"/>
          <wp:positionH relativeFrom="page">
            <wp:posOffset>6716395</wp:posOffset>
          </wp:positionH>
          <wp:positionV relativeFrom="page">
            <wp:posOffset>10166350</wp:posOffset>
          </wp:positionV>
          <wp:extent cx="100330" cy="100330"/>
          <wp:effectExtent l="0" t="0" r="0" b="0"/>
          <wp:wrapNone/>
          <wp:docPr id="69214870" name="Image 69214870"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4870" name="Image 69214870"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6710E51B" w14:textId="77777777" w:rsidR="00FA6996" w:rsidRDefault="00FA69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2D817" w14:textId="77777777" w:rsidR="00DB25AE" w:rsidRDefault="00DB25AE" w:rsidP="00355E54">
      <w:pPr>
        <w:spacing w:after="0" w:line="240" w:lineRule="auto"/>
      </w:pPr>
      <w:r>
        <w:separator/>
      </w:r>
    </w:p>
  </w:footnote>
  <w:footnote w:type="continuationSeparator" w:id="0">
    <w:p w14:paraId="71A1E550" w14:textId="77777777" w:rsidR="00DB25AE" w:rsidRDefault="00DB25AE" w:rsidP="00355E54">
      <w:pPr>
        <w:spacing w:after="0" w:line="240" w:lineRule="auto"/>
      </w:pPr>
      <w:r>
        <w:continuationSeparator/>
      </w:r>
    </w:p>
  </w:footnote>
  <w:footnote w:id="1">
    <w:p w14:paraId="4A7233F1" w14:textId="5188F3A2" w:rsidR="00607118" w:rsidRPr="00500096" w:rsidRDefault="00607118">
      <w:pPr>
        <w:pStyle w:val="Notedebasdepage"/>
        <w:rPr>
          <w:rFonts w:ascii="Marianne" w:hAnsi="Marianne"/>
          <w:sz w:val="16"/>
          <w:szCs w:val="16"/>
        </w:rPr>
      </w:pPr>
      <w:r>
        <w:rPr>
          <w:rStyle w:val="Appelnotedebasdep"/>
        </w:rPr>
        <w:footnoteRef/>
      </w:r>
      <w:r>
        <w:t xml:space="preserve"> </w:t>
      </w:r>
      <w:r>
        <w:rPr>
          <w:rFonts w:ascii="Marianne" w:hAnsi="Marianne"/>
          <w:sz w:val="16"/>
          <w:szCs w:val="16"/>
        </w:rPr>
        <w:t>Détail à préciser dans le document Excel Volet Financier.</w:t>
      </w:r>
    </w:p>
  </w:footnote>
  <w:footnote w:id="2">
    <w:p w14:paraId="1A8FC4FE" w14:textId="77777777" w:rsidR="00607118" w:rsidRPr="00F0198D" w:rsidRDefault="00607118" w:rsidP="00D540B3">
      <w:pPr>
        <w:pStyle w:val="Notedebasdepage"/>
        <w:rPr>
          <w:rFonts w:ascii="Marianne" w:hAnsi="Marianne"/>
          <w:sz w:val="16"/>
          <w:szCs w:val="16"/>
        </w:rPr>
      </w:pPr>
      <w:r w:rsidRPr="00F0198D">
        <w:rPr>
          <w:rStyle w:val="Appelnotedebasdep"/>
          <w:rFonts w:ascii="Marianne" w:hAnsi="Marianne"/>
          <w:sz w:val="16"/>
          <w:szCs w:val="16"/>
        </w:rPr>
        <w:footnoteRef/>
      </w:r>
      <w:r w:rsidRPr="00F0198D">
        <w:rPr>
          <w:rFonts w:ascii="Marianne" w:hAnsi="Marianne"/>
          <w:sz w:val="16"/>
          <w:szCs w:val="16"/>
        </w:rPr>
        <w:t xml:space="preserve"> </w:t>
      </w:r>
      <w:r>
        <w:rPr>
          <w:rFonts w:ascii="Marianne" w:hAnsi="Marianne"/>
          <w:sz w:val="16"/>
          <w:szCs w:val="16"/>
        </w:rPr>
        <w:t>Comme précisé d</w:t>
      </w:r>
      <w:r w:rsidRPr="00F0198D">
        <w:rPr>
          <w:rFonts w:ascii="Marianne" w:hAnsi="Marianne"/>
          <w:sz w:val="16"/>
          <w:szCs w:val="16"/>
        </w:rPr>
        <w:t xml:space="preserve">ans </w:t>
      </w:r>
      <w:r>
        <w:rPr>
          <w:rFonts w:ascii="Marianne" w:hAnsi="Marianne"/>
          <w:sz w:val="16"/>
          <w:szCs w:val="16"/>
        </w:rPr>
        <w:t>la partie 4.1. du cahier des charges «</w:t>
      </w:r>
      <w:r>
        <w:rPr>
          <w:rFonts w:cs="Calibri"/>
          <w:sz w:val="16"/>
          <w:szCs w:val="16"/>
        </w:rPr>
        <w:t> </w:t>
      </w:r>
      <w:r>
        <w:rPr>
          <w:rFonts w:ascii="Marianne" w:hAnsi="Marianne"/>
          <w:sz w:val="16"/>
          <w:szCs w:val="16"/>
        </w:rPr>
        <w:t>Priorités thématiques</w:t>
      </w:r>
      <w:r>
        <w:rPr>
          <w:rFonts w:cs="Calibri"/>
          <w:sz w:val="16"/>
          <w:szCs w:val="16"/>
        </w:rPr>
        <w:t> </w:t>
      </w:r>
      <w:r>
        <w:rPr>
          <w:rFonts w:ascii="Marianne" w:hAnsi="Marianne" w:cs="Marianne"/>
          <w:sz w:val="16"/>
          <w:szCs w:val="16"/>
        </w:rPr>
        <w:t xml:space="preserve">». Si </w:t>
      </w:r>
      <w:proofErr w:type="gramStart"/>
      <w:r>
        <w:rPr>
          <w:rFonts w:ascii="Marianne" w:hAnsi="Marianne" w:cs="Marianne"/>
          <w:sz w:val="16"/>
          <w:szCs w:val="16"/>
        </w:rPr>
        <w:t>la</w:t>
      </w:r>
      <w:proofErr w:type="gramEnd"/>
      <w:r>
        <w:rPr>
          <w:rFonts w:ascii="Marianne" w:hAnsi="Marianne" w:cs="Marianne"/>
          <w:sz w:val="16"/>
          <w:szCs w:val="16"/>
        </w:rPr>
        <w:t xml:space="preserve"> / les caractéristique(s) identifiée(s) à améliorer ne se trouvent pas dans le tableau, veuillez le préciser.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A7B8" w14:textId="77777777" w:rsidR="00355E54" w:rsidRDefault="00355E54">
    <w:pPr>
      <w:pStyle w:val="En-tte"/>
    </w:pPr>
  </w:p>
  <w:p w14:paraId="6DB90194" w14:textId="77777777" w:rsidR="00355E54" w:rsidRDefault="00355E54" w:rsidP="00355E54">
    <w:pPr>
      <w:pStyle w:val="En-tte"/>
    </w:pPr>
  </w:p>
  <w:p w14:paraId="6D7E6C65" w14:textId="77777777" w:rsidR="00355E54" w:rsidRDefault="00355E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0037F" w14:textId="42069A37" w:rsidR="00FA6996" w:rsidRDefault="00FA6996">
    <w:pPr>
      <w:pStyle w:val="En-tte"/>
    </w:pPr>
    <w:r>
      <w:rPr>
        <w:noProof/>
      </w:rPr>
      <w:drawing>
        <wp:anchor distT="0" distB="0" distL="114300" distR="114300" simplePos="0" relativeHeight="251675648" behindDoc="0" locked="1" layoutInCell="1" allowOverlap="1" wp14:anchorId="144587AE" wp14:editId="15651AA7">
          <wp:simplePos x="0" y="0"/>
          <wp:positionH relativeFrom="page">
            <wp:posOffset>548005</wp:posOffset>
          </wp:positionH>
          <wp:positionV relativeFrom="paragraph">
            <wp:posOffset>-470535</wp:posOffset>
          </wp:positionV>
          <wp:extent cx="7003415" cy="1228090"/>
          <wp:effectExtent l="0" t="0" r="6985" b="0"/>
          <wp:wrapNone/>
          <wp:docPr id="44" name="Image 44" descr="Une image contenant capture d’écran, texte, logiciel, Logiciel multimédi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descr="Une image contenant capture d’écran, texte, logiciel, Logiciel multimédia&#10;&#10;Description générée automatiquement"/>
                  <pic:cNvPicPr/>
                </pic:nvPicPr>
                <pic:blipFill rotWithShape="1">
                  <a:blip r:embed="rId1">
                    <a:extLst>
                      <a:ext uri="{28A0092B-C50C-407E-A947-70E740481C1C}">
                        <a14:useLocalDpi xmlns:a14="http://schemas.microsoft.com/office/drawing/2010/main" val="0"/>
                      </a:ext>
                    </a:extLst>
                  </a:blip>
                  <a:srcRect l="7311" b="88508"/>
                  <a:stretch/>
                </pic:blipFill>
                <pic:spPr bwMode="auto">
                  <a:xfrm>
                    <a:off x="0" y="0"/>
                    <a:ext cx="7003415" cy="122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A061CB" w14:textId="77777777" w:rsidR="00FA6996" w:rsidRDefault="00FA69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4193"/>
    <w:multiLevelType w:val="multilevel"/>
    <w:tmpl w:val="C37050F2"/>
    <w:lvl w:ilvl="0">
      <w:start w:val="1"/>
      <w:numFmt w:val="decimal"/>
      <w:pStyle w:val="Titre1"/>
      <w:lvlText w:val="%1."/>
      <w:lvlJc w:val="left"/>
      <w:pPr>
        <w:ind w:left="502"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E5A95"/>
    <w:multiLevelType w:val="multilevel"/>
    <w:tmpl w:val="445839E6"/>
    <w:lvl w:ilvl="0">
      <w:start w:val="1"/>
      <w:numFmt w:val="decimal"/>
      <w:lvlText w:val="%1."/>
      <w:lvlJc w:val="left"/>
      <w:pPr>
        <w:ind w:left="360" w:hanging="360"/>
      </w:pPr>
    </w:lvl>
    <w:lvl w:ilvl="1">
      <w:start w:val="1"/>
      <w:numFmt w:val="lowerLetter"/>
      <w:pStyle w:val="asoustitre"/>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9247B1"/>
    <w:multiLevelType w:val="hybridMultilevel"/>
    <w:tmpl w:val="4252BCC6"/>
    <w:lvl w:ilvl="0" w:tplc="91C81524">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197C9F"/>
    <w:multiLevelType w:val="hybridMultilevel"/>
    <w:tmpl w:val="2B8E446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40707B"/>
    <w:multiLevelType w:val="hybridMultilevel"/>
    <w:tmpl w:val="7FF2C95E"/>
    <w:lvl w:ilvl="0" w:tplc="355A414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2A5548"/>
    <w:multiLevelType w:val="hybridMultilevel"/>
    <w:tmpl w:val="C05AB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FD40A8"/>
    <w:multiLevelType w:val="hybridMultilevel"/>
    <w:tmpl w:val="6AEA211E"/>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6314A3"/>
    <w:multiLevelType w:val="hybridMultilevel"/>
    <w:tmpl w:val="B25ACAE0"/>
    <w:lvl w:ilvl="0" w:tplc="6E1801D4">
      <w:start w:val="1"/>
      <w:numFmt w:val="bullet"/>
      <w:pStyle w:val="ADEMETexteRgl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C83A47"/>
    <w:multiLevelType w:val="hybridMultilevel"/>
    <w:tmpl w:val="CC206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0" w15:restartNumberingAfterBreak="0">
    <w:nsid w:val="4DB84BE4"/>
    <w:multiLevelType w:val="hybridMultilevel"/>
    <w:tmpl w:val="7652B932"/>
    <w:lvl w:ilvl="0" w:tplc="45AA07FC">
      <w:start w:val="1"/>
      <w:numFmt w:val="bullet"/>
      <w:lvlText w:val="-"/>
      <w:lvlJc w:val="left"/>
      <w:pPr>
        <w:ind w:left="360" w:hanging="360"/>
      </w:pPr>
      <w:rPr>
        <w:rFonts w:ascii="Marianne" w:eastAsia="Times New Roman" w:hAnsi="Marianne" w:cs="Times New Roman" w:hint="default"/>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7B15DCC"/>
    <w:multiLevelType w:val="hybridMultilevel"/>
    <w:tmpl w:val="5D424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7A33B6"/>
    <w:multiLevelType w:val="hybridMultilevel"/>
    <w:tmpl w:val="DA720A4C"/>
    <w:lvl w:ilvl="0" w:tplc="3970FFF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B814E0"/>
    <w:multiLevelType w:val="hybridMultilevel"/>
    <w:tmpl w:val="FF4CC874"/>
    <w:lvl w:ilvl="0" w:tplc="A9301058">
      <w:start w:val="4"/>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757517"/>
    <w:multiLevelType w:val="hybridMultilevel"/>
    <w:tmpl w:val="D0527E2C"/>
    <w:lvl w:ilvl="0" w:tplc="A9301058">
      <w:start w:val="4"/>
      <w:numFmt w:val="bullet"/>
      <w:lvlText w:val="-"/>
      <w:lvlJc w:val="left"/>
      <w:pPr>
        <w:ind w:left="720" w:hanging="360"/>
      </w:pPr>
      <w:rPr>
        <w:rFonts w:ascii="Marianne Light" w:eastAsia="Calibri" w:hAnsi="Marianne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355149">
    <w:abstractNumId w:val="0"/>
  </w:num>
  <w:num w:numId="2" w16cid:durableId="941299793">
    <w:abstractNumId w:val="7"/>
  </w:num>
  <w:num w:numId="3" w16cid:durableId="406465128">
    <w:abstractNumId w:val="9"/>
  </w:num>
  <w:num w:numId="4" w16cid:durableId="924191582">
    <w:abstractNumId w:val="10"/>
  </w:num>
  <w:num w:numId="5" w16cid:durableId="463355759">
    <w:abstractNumId w:val="2"/>
  </w:num>
  <w:num w:numId="6" w16cid:durableId="2134932550">
    <w:abstractNumId w:val="12"/>
  </w:num>
  <w:num w:numId="7" w16cid:durableId="657272568">
    <w:abstractNumId w:val="3"/>
  </w:num>
  <w:num w:numId="8" w16cid:durableId="1476333955">
    <w:abstractNumId w:val="13"/>
  </w:num>
  <w:num w:numId="9" w16cid:durableId="1233395335">
    <w:abstractNumId w:val="14"/>
  </w:num>
  <w:num w:numId="10" w16cid:durableId="1807622057">
    <w:abstractNumId w:val="8"/>
  </w:num>
  <w:num w:numId="11" w16cid:durableId="2047098393">
    <w:abstractNumId w:val="4"/>
  </w:num>
  <w:num w:numId="12" w16cid:durableId="1968583785">
    <w:abstractNumId w:val="11"/>
  </w:num>
  <w:num w:numId="13" w16cid:durableId="992560723">
    <w:abstractNumId w:val="0"/>
  </w:num>
  <w:num w:numId="14" w16cid:durableId="408039714">
    <w:abstractNumId w:val="0"/>
  </w:num>
  <w:num w:numId="15" w16cid:durableId="1874346602">
    <w:abstractNumId w:val="0"/>
  </w:num>
  <w:num w:numId="16" w16cid:durableId="524829869">
    <w:abstractNumId w:val="1"/>
  </w:num>
  <w:num w:numId="17" w16cid:durableId="1319992186">
    <w:abstractNumId w:val="0"/>
  </w:num>
  <w:num w:numId="18" w16cid:durableId="1992557321">
    <w:abstractNumId w:val="0"/>
  </w:num>
  <w:num w:numId="19" w16cid:durableId="1444615833">
    <w:abstractNumId w:val="5"/>
  </w:num>
  <w:num w:numId="20" w16cid:durableId="147733756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AC"/>
    <w:rsid w:val="00001577"/>
    <w:rsid w:val="000032BC"/>
    <w:rsid w:val="000036D1"/>
    <w:rsid w:val="00003D3D"/>
    <w:rsid w:val="000042BC"/>
    <w:rsid w:val="00005D27"/>
    <w:rsid w:val="00006837"/>
    <w:rsid w:val="00007408"/>
    <w:rsid w:val="00011B14"/>
    <w:rsid w:val="00013432"/>
    <w:rsid w:val="00016BAA"/>
    <w:rsid w:val="00017E22"/>
    <w:rsid w:val="000207FF"/>
    <w:rsid w:val="00022858"/>
    <w:rsid w:val="00023C26"/>
    <w:rsid w:val="0002411D"/>
    <w:rsid w:val="000246B8"/>
    <w:rsid w:val="00024C74"/>
    <w:rsid w:val="0002552F"/>
    <w:rsid w:val="000304A8"/>
    <w:rsid w:val="00031AF2"/>
    <w:rsid w:val="00032A0F"/>
    <w:rsid w:val="00032CAE"/>
    <w:rsid w:val="00033593"/>
    <w:rsid w:val="00033EE0"/>
    <w:rsid w:val="00034E48"/>
    <w:rsid w:val="000359CF"/>
    <w:rsid w:val="00036ED7"/>
    <w:rsid w:val="00037605"/>
    <w:rsid w:val="000400C0"/>
    <w:rsid w:val="000407A5"/>
    <w:rsid w:val="0004165E"/>
    <w:rsid w:val="000420E5"/>
    <w:rsid w:val="000421A9"/>
    <w:rsid w:val="000421ED"/>
    <w:rsid w:val="00042740"/>
    <w:rsid w:val="00043331"/>
    <w:rsid w:val="00043E28"/>
    <w:rsid w:val="00044CBD"/>
    <w:rsid w:val="00044ECF"/>
    <w:rsid w:val="00045C46"/>
    <w:rsid w:val="00045E5E"/>
    <w:rsid w:val="000504F4"/>
    <w:rsid w:val="00051E6F"/>
    <w:rsid w:val="00052C08"/>
    <w:rsid w:val="00052CBD"/>
    <w:rsid w:val="00053D60"/>
    <w:rsid w:val="00055664"/>
    <w:rsid w:val="0005623B"/>
    <w:rsid w:val="0005658F"/>
    <w:rsid w:val="00062DDA"/>
    <w:rsid w:val="00063FC8"/>
    <w:rsid w:val="00064FCC"/>
    <w:rsid w:val="0006533A"/>
    <w:rsid w:val="00066A07"/>
    <w:rsid w:val="00067AD8"/>
    <w:rsid w:val="0007015C"/>
    <w:rsid w:val="00071419"/>
    <w:rsid w:val="0007147F"/>
    <w:rsid w:val="00073041"/>
    <w:rsid w:val="000738A2"/>
    <w:rsid w:val="00073F59"/>
    <w:rsid w:val="000749BD"/>
    <w:rsid w:val="0007562F"/>
    <w:rsid w:val="000766C8"/>
    <w:rsid w:val="00077CBF"/>
    <w:rsid w:val="00080CFC"/>
    <w:rsid w:val="00082AA4"/>
    <w:rsid w:val="00083978"/>
    <w:rsid w:val="00084AB9"/>
    <w:rsid w:val="00084FAB"/>
    <w:rsid w:val="00085098"/>
    <w:rsid w:val="00085651"/>
    <w:rsid w:val="000869E1"/>
    <w:rsid w:val="00090768"/>
    <w:rsid w:val="00090B92"/>
    <w:rsid w:val="00092707"/>
    <w:rsid w:val="0009351A"/>
    <w:rsid w:val="00093F7C"/>
    <w:rsid w:val="00094283"/>
    <w:rsid w:val="0009534D"/>
    <w:rsid w:val="00095749"/>
    <w:rsid w:val="00097BB4"/>
    <w:rsid w:val="000A29E5"/>
    <w:rsid w:val="000A335D"/>
    <w:rsid w:val="000A5006"/>
    <w:rsid w:val="000A5114"/>
    <w:rsid w:val="000A5FD0"/>
    <w:rsid w:val="000A685A"/>
    <w:rsid w:val="000A6F1E"/>
    <w:rsid w:val="000A7FBA"/>
    <w:rsid w:val="000B3D0E"/>
    <w:rsid w:val="000B46D3"/>
    <w:rsid w:val="000B48E2"/>
    <w:rsid w:val="000B5243"/>
    <w:rsid w:val="000B6620"/>
    <w:rsid w:val="000B672D"/>
    <w:rsid w:val="000B68CA"/>
    <w:rsid w:val="000C09A5"/>
    <w:rsid w:val="000C2E07"/>
    <w:rsid w:val="000C2F99"/>
    <w:rsid w:val="000C3F04"/>
    <w:rsid w:val="000C6C9E"/>
    <w:rsid w:val="000C781F"/>
    <w:rsid w:val="000D0D17"/>
    <w:rsid w:val="000D102A"/>
    <w:rsid w:val="000D14B8"/>
    <w:rsid w:val="000D3996"/>
    <w:rsid w:val="000D47F9"/>
    <w:rsid w:val="000D52C0"/>
    <w:rsid w:val="000D5D88"/>
    <w:rsid w:val="000D60AB"/>
    <w:rsid w:val="000D6C2B"/>
    <w:rsid w:val="000D724D"/>
    <w:rsid w:val="000D76F4"/>
    <w:rsid w:val="000D7B18"/>
    <w:rsid w:val="000E0923"/>
    <w:rsid w:val="000E095A"/>
    <w:rsid w:val="000E0BB2"/>
    <w:rsid w:val="000E16DE"/>
    <w:rsid w:val="000E267D"/>
    <w:rsid w:val="000E2958"/>
    <w:rsid w:val="000E2A98"/>
    <w:rsid w:val="000E2AE6"/>
    <w:rsid w:val="000E3CA1"/>
    <w:rsid w:val="000E3EA1"/>
    <w:rsid w:val="000E5A7C"/>
    <w:rsid w:val="000E636F"/>
    <w:rsid w:val="000F00D0"/>
    <w:rsid w:val="000F092A"/>
    <w:rsid w:val="000F2EA0"/>
    <w:rsid w:val="000F3074"/>
    <w:rsid w:val="000F3191"/>
    <w:rsid w:val="000F36A8"/>
    <w:rsid w:val="000F3975"/>
    <w:rsid w:val="000F3B7B"/>
    <w:rsid w:val="000F6515"/>
    <w:rsid w:val="000F7EDF"/>
    <w:rsid w:val="001004B7"/>
    <w:rsid w:val="0010067E"/>
    <w:rsid w:val="00102997"/>
    <w:rsid w:val="001035E7"/>
    <w:rsid w:val="00103EBF"/>
    <w:rsid w:val="00105760"/>
    <w:rsid w:val="00110872"/>
    <w:rsid w:val="0011136A"/>
    <w:rsid w:val="001139CB"/>
    <w:rsid w:val="0011453B"/>
    <w:rsid w:val="0012040E"/>
    <w:rsid w:val="0012114A"/>
    <w:rsid w:val="0012593A"/>
    <w:rsid w:val="00126572"/>
    <w:rsid w:val="001302BC"/>
    <w:rsid w:val="00130ABC"/>
    <w:rsid w:val="00131390"/>
    <w:rsid w:val="00131CB0"/>
    <w:rsid w:val="00131DD2"/>
    <w:rsid w:val="001324F9"/>
    <w:rsid w:val="001341D3"/>
    <w:rsid w:val="0013509D"/>
    <w:rsid w:val="0013614B"/>
    <w:rsid w:val="001361CF"/>
    <w:rsid w:val="0013692C"/>
    <w:rsid w:val="00137F72"/>
    <w:rsid w:val="0014027F"/>
    <w:rsid w:val="001407EF"/>
    <w:rsid w:val="00140C14"/>
    <w:rsid w:val="00143645"/>
    <w:rsid w:val="00143EE9"/>
    <w:rsid w:val="001445BF"/>
    <w:rsid w:val="00147A98"/>
    <w:rsid w:val="0015009A"/>
    <w:rsid w:val="001500E0"/>
    <w:rsid w:val="001501AF"/>
    <w:rsid w:val="00151AFE"/>
    <w:rsid w:val="00151DC1"/>
    <w:rsid w:val="00151EF7"/>
    <w:rsid w:val="0015370F"/>
    <w:rsid w:val="00153FDF"/>
    <w:rsid w:val="00154CE7"/>
    <w:rsid w:val="0015583F"/>
    <w:rsid w:val="00156F0F"/>
    <w:rsid w:val="00157B99"/>
    <w:rsid w:val="0016102B"/>
    <w:rsid w:val="001624A3"/>
    <w:rsid w:val="00164D8F"/>
    <w:rsid w:val="00165128"/>
    <w:rsid w:val="00165E8E"/>
    <w:rsid w:val="00166EFC"/>
    <w:rsid w:val="00171FF3"/>
    <w:rsid w:val="0017320C"/>
    <w:rsid w:val="00173DE5"/>
    <w:rsid w:val="0017404F"/>
    <w:rsid w:val="00174AE6"/>
    <w:rsid w:val="00175178"/>
    <w:rsid w:val="0017589B"/>
    <w:rsid w:val="00176288"/>
    <w:rsid w:val="00176CE3"/>
    <w:rsid w:val="001807FF"/>
    <w:rsid w:val="001830F8"/>
    <w:rsid w:val="0018398D"/>
    <w:rsid w:val="00183D18"/>
    <w:rsid w:val="00183F47"/>
    <w:rsid w:val="00184F53"/>
    <w:rsid w:val="00185805"/>
    <w:rsid w:val="00185CC6"/>
    <w:rsid w:val="001869BC"/>
    <w:rsid w:val="00186D5D"/>
    <w:rsid w:val="00191C92"/>
    <w:rsid w:val="00191EE5"/>
    <w:rsid w:val="00193267"/>
    <w:rsid w:val="00193889"/>
    <w:rsid w:val="00193F77"/>
    <w:rsid w:val="001943D7"/>
    <w:rsid w:val="0019515E"/>
    <w:rsid w:val="00195F4C"/>
    <w:rsid w:val="0019788D"/>
    <w:rsid w:val="001978F7"/>
    <w:rsid w:val="00197CA9"/>
    <w:rsid w:val="001A08D5"/>
    <w:rsid w:val="001A28F8"/>
    <w:rsid w:val="001A2FF6"/>
    <w:rsid w:val="001A4AA3"/>
    <w:rsid w:val="001A4BCD"/>
    <w:rsid w:val="001A623A"/>
    <w:rsid w:val="001A6924"/>
    <w:rsid w:val="001A791D"/>
    <w:rsid w:val="001A79C4"/>
    <w:rsid w:val="001B2CDF"/>
    <w:rsid w:val="001B356A"/>
    <w:rsid w:val="001B4242"/>
    <w:rsid w:val="001B42C4"/>
    <w:rsid w:val="001B43A9"/>
    <w:rsid w:val="001B5513"/>
    <w:rsid w:val="001B5F90"/>
    <w:rsid w:val="001B609D"/>
    <w:rsid w:val="001B6BE4"/>
    <w:rsid w:val="001B6CCF"/>
    <w:rsid w:val="001C34D3"/>
    <w:rsid w:val="001C495F"/>
    <w:rsid w:val="001C6C48"/>
    <w:rsid w:val="001D09FA"/>
    <w:rsid w:val="001D2016"/>
    <w:rsid w:val="001D475F"/>
    <w:rsid w:val="001D4A27"/>
    <w:rsid w:val="001D4B7F"/>
    <w:rsid w:val="001D6008"/>
    <w:rsid w:val="001E116D"/>
    <w:rsid w:val="001E23D9"/>
    <w:rsid w:val="001E3644"/>
    <w:rsid w:val="001E3F13"/>
    <w:rsid w:val="001E402C"/>
    <w:rsid w:val="001E55CB"/>
    <w:rsid w:val="001E5822"/>
    <w:rsid w:val="001E5F71"/>
    <w:rsid w:val="001E648B"/>
    <w:rsid w:val="001F0049"/>
    <w:rsid w:val="001F3488"/>
    <w:rsid w:val="001F4BA3"/>
    <w:rsid w:val="001F4DE4"/>
    <w:rsid w:val="001F6153"/>
    <w:rsid w:val="001F7883"/>
    <w:rsid w:val="001F7B54"/>
    <w:rsid w:val="0020001E"/>
    <w:rsid w:val="0020021E"/>
    <w:rsid w:val="002010AA"/>
    <w:rsid w:val="00201687"/>
    <w:rsid w:val="00202C83"/>
    <w:rsid w:val="00203713"/>
    <w:rsid w:val="00203BD3"/>
    <w:rsid w:val="00203F4F"/>
    <w:rsid w:val="002050D1"/>
    <w:rsid w:val="0020526A"/>
    <w:rsid w:val="00207E43"/>
    <w:rsid w:val="002100A4"/>
    <w:rsid w:val="0021142B"/>
    <w:rsid w:val="0021150E"/>
    <w:rsid w:val="00212849"/>
    <w:rsid w:val="002129AC"/>
    <w:rsid w:val="002144D6"/>
    <w:rsid w:val="00214B67"/>
    <w:rsid w:val="00216BBE"/>
    <w:rsid w:val="00217D67"/>
    <w:rsid w:val="00221104"/>
    <w:rsid w:val="00222204"/>
    <w:rsid w:val="002234FB"/>
    <w:rsid w:val="00224019"/>
    <w:rsid w:val="00224666"/>
    <w:rsid w:val="00225D07"/>
    <w:rsid w:val="002308E5"/>
    <w:rsid w:val="002313F0"/>
    <w:rsid w:val="00231BFB"/>
    <w:rsid w:val="00234631"/>
    <w:rsid w:val="00234A77"/>
    <w:rsid w:val="00235D8D"/>
    <w:rsid w:val="00236B43"/>
    <w:rsid w:val="00237159"/>
    <w:rsid w:val="002378B6"/>
    <w:rsid w:val="002406E5"/>
    <w:rsid w:val="00240F14"/>
    <w:rsid w:val="0024179C"/>
    <w:rsid w:val="002419C8"/>
    <w:rsid w:val="00242AA6"/>
    <w:rsid w:val="002430B3"/>
    <w:rsid w:val="00243F8E"/>
    <w:rsid w:val="00244014"/>
    <w:rsid w:val="00244912"/>
    <w:rsid w:val="00244DE6"/>
    <w:rsid w:val="002467A8"/>
    <w:rsid w:val="0024706D"/>
    <w:rsid w:val="00247378"/>
    <w:rsid w:val="00247806"/>
    <w:rsid w:val="0025075B"/>
    <w:rsid w:val="00250C2F"/>
    <w:rsid w:val="00250CD6"/>
    <w:rsid w:val="00251A90"/>
    <w:rsid w:val="00252B4A"/>
    <w:rsid w:val="00252CB4"/>
    <w:rsid w:val="00253DF1"/>
    <w:rsid w:val="00254A1A"/>
    <w:rsid w:val="002554D3"/>
    <w:rsid w:val="00260A2C"/>
    <w:rsid w:val="002613E5"/>
    <w:rsid w:val="002619C8"/>
    <w:rsid w:val="002624D4"/>
    <w:rsid w:val="00263B3E"/>
    <w:rsid w:val="00264379"/>
    <w:rsid w:val="002650F0"/>
    <w:rsid w:val="0026690D"/>
    <w:rsid w:val="0026718A"/>
    <w:rsid w:val="002700C5"/>
    <w:rsid w:val="00270E0A"/>
    <w:rsid w:val="00271948"/>
    <w:rsid w:val="002720C4"/>
    <w:rsid w:val="00272A8E"/>
    <w:rsid w:val="002744A1"/>
    <w:rsid w:val="0027536E"/>
    <w:rsid w:val="002772D9"/>
    <w:rsid w:val="00280E08"/>
    <w:rsid w:val="0028186C"/>
    <w:rsid w:val="00282318"/>
    <w:rsid w:val="0028237A"/>
    <w:rsid w:val="00282879"/>
    <w:rsid w:val="00283689"/>
    <w:rsid w:val="00285C15"/>
    <w:rsid w:val="002861AF"/>
    <w:rsid w:val="00293238"/>
    <w:rsid w:val="002948E7"/>
    <w:rsid w:val="00295059"/>
    <w:rsid w:val="00295697"/>
    <w:rsid w:val="00296B5F"/>
    <w:rsid w:val="00297B4C"/>
    <w:rsid w:val="002A0B5C"/>
    <w:rsid w:val="002A14A2"/>
    <w:rsid w:val="002A34BE"/>
    <w:rsid w:val="002A4249"/>
    <w:rsid w:val="002A63FC"/>
    <w:rsid w:val="002A6BB1"/>
    <w:rsid w:val="002A72BA"/>
    <w:rsid w:val="002B124C"/>
    <w:rsid w:val="002B14BD"/>
    <w:rsid w:val="002B1E6F"/>
    <w:rsid w:val="002B3D23"/>
    <w:rsid w:val="002B48CB"/>
    <w:rsid w:val="002B4D4E"/>
    <w:rsid w:val="002B582D"/>
    <w:rsid w:val="002C0272"/>
    <w:rsid w:val="002C1804"/>
    <w:rsid w:val="002C2CB4"/>
    <w:rsid w:val="002C565D"/>
    <w:rsid w:val="002C5CC6"/>
    <w:rsid w:val="002C5CD3"/>
    <w:rsid w:val="002C619A"/>
    <w:rsid w:val="002C64FA"/>
    <w:rsid w:val="002D324E"/>
    <w:rsid w:val="002D3949"/>
    <w:rsid w:val="002D39FB"/>
    <w:rsid w:val="002D5940"/>
    <w:rsid w:val="002D6290"/>
    <w:rsid w:val="002D6602"/>
    <w:rsid w:val="002D7394"/>
    <w:rsid w:val="002E022D"/>
    <w:rsid w:val="002E08AE"/>
    <w:rsid w:val="002E6B86"/>
    <w:rsid w:val="002E6DB9"/>
    <w:rsid w:val="002E716A"/>
    <w:rsid w:val="002F0126"/>
    <w:rsid w:val="002F01EA"/>
    <w:rsid w:val="002F0F99"/>
    <w:rsid w:val="002F1A3A"/>
    <w:rsid w:val="002F36BA"/>
    <w:rsid w:val="002F3A85"/>
    <w:rsid w:val="002F3BBC"/>
    <w:rsid w:val="002F4B3B"/>
    <w:rsid w:val="002F4FFF"/>
    <w:rsid w:val="002F515E"/>
    <w:rsid w:val="002F59C3"/>
    <w:rsid w:val="002F5C4B"/>
    <w:rsid w:val="002F5D5A"/>
    <w:rsid w:val="002F7AB1"/>
    <w:rsid w:val="003008D9"/>
    <w:rsid w:val="00300C1E"/>
    <w:rsid w:val="00300E67"/>
    <w:rsid w:val="00301095"/>
    <w:rsid w:val="00301B01"/>
    <w:rsid w:val="00302982"/>
    <w:rsid w:val="00302E27"/>
    <w:rsid w:val="00306062"/>
    <w:rsid w:val="00310107"/>
    <w:rsid w:val="00312793"/>
    <w:rsid w:val="0031291F"/>
    <w:rsid w:val="0031368A"/>
    <w:rsid w:val="00313F49"/>
    <w:rsid w:val="00313FB0"/>
    <w:rsid w:val="0031453C"/>
    <w:rsid w:val="0031548D"/>
    <w:rsid w:val="003159B1"/>
    <w:rsid w:val="00316C91"/>
    <w:rsid w:val="00317072"/>
    <w:rsid w:val="003175F4"/>
    <w:rsid w:val="003178D1"/>
    <w:rsid w:val="003206F3"/>
    <w:rsid w:val="00322C59"/>
    <w:rsid w:val="00322CE6"/>
    <w:rsid w:val="003232A3"/>
    <w:rsid w:val="00323782"/>
    <w:rsid w:val="003245BE"/>
    <w:rsid w:val="00325305"/>
    <w:rsid w:val="0033024E"/>
    <w:rsid w:val="00330DA6"/>
    <w:rsid w:val="00330F36"/>
    <w:rsid w:val="0033243B"/>
    <w:rsid w:val="003325C8"/>
    <w:rsid w:val="00332927"/>
    <w:rsid w:val="00333368"/>
    <w:rsid w:val="00333969"/>
    <w:rsid w:val="003351A0"/>
    <w:rsid w:val="003357F3"/>
    <w:rsid w:val="00335BCA"/>
    <w:rsid w:val="003360EE"/>
    <w:rsid w:val="00336326"/>
    <w:rsid w:val="00337D0F"/>
    <w:rsid w:val="00343862"/>
    <w:rsid w:val="00345140"/>
    <w:rsid w:val="00346BB2"/>
    <w:rsid w:val="00347070"/>
    <w:rsid w:val="003475B9"/>
    <w:rsid w:val="003529D7"/>
    <w:rsid w:val="00352B34"/>
    <w:rsid w:val="003541EE"/>
    <w:rsid w:val="00354269"/>
    <w:rsid w:val="0035501C"/>
    <w:rsid w:val="003552CD"/>
    <w:rsid w:val="00355E54"/>
    <w:rsid w:val="00356228"/>
    <w:rsid w:val="003574D8"/>
    <w:rsid w:val="00357707"/>
    <w:rsid w:val="00360109"/>
    <w:rsid w:val="00361A71"/>
    <w:rsid w:val="00362E27"/>
    <w:rsid w:val="003632A4"/>
    <w:rsid w:val="0036331E"/>
    <w:rsid w:val="003638C4"/>
    <w:rsid w:val="00363C37"/>
    <w:rsid w:val="0036555F"/>
    <w:rsid w:val="0036579D"/>
    <w:rsid w:val="00365FCE"/>
    <w:rsid w:val="003666D5"/>
    <w:rsid w:val="00371711"/>
    <w:rsid w:val="00371E0C"/>
    <w:rsid w:val="00372578"/>
    <w:rsid w:val="00372B65"/>
    <w:rsid w:val="00373084"/>
    <w:rsid w:val="00373AE2"/>
    <w:rsid w:val="00375D74"/>
    <w:rsid w:val="003766AB"/>
    <w:rsid w:val="00377169"/>
    <w:rsid w:val="003777E4"/>
    <w:rsid w:val="00384277"/>
    <w:rsid w:val="003842AF"/>
    <w:rsid w:val="0038464B"/>
    <w:rsid w:val="00385300"/>
    <w:rsid w:val="00385DC5"/>
    <w:rsid w:val="00391BE3"/>
    <w:rsid w:val="00391C47"/>
    <w:rsid w:val="003925C7"/>
    <w:rsid w:val="00393663"/>
    <w:rsid w:val="0039458F"/>
    <w:rsid w:val="003954BA"/>
    <w:rsid w:val="003967D8"/>
    <w:rsid w:val="00396F32"/>
    <w:rsid w:val="00397094"/>
    <w:rsid w:val="003A0A68"/>
    <w:rsid w:val="003A0FE9"/>
    <w:rsid w:val="003A1414"/>
    <w:rsid w:val="003A29C4"/>
    <w:rsid w:val="003A2E78"/>
    <w:rsid w:val="003A4303"/>
    <w:rsid w:val="003A4342"/>
    <w:rsid w:val="003A5047"/>
    <w:rsid w:val="003A6B33"/>
    <w:rsid w:val="003A6C84"/>
    <w:rsid w:val="003A7516"/>
    <w:rsid w:val="003B12B7"/>
    <w:rsid w:val="003B170A"/>
    <w:rsid w:val="003B1C2F"/>
    <w:rsid w:val="003B3E12"/>
    <w:rsid w:val="003B57AC"/>
    <w:rsid w:val="003C0696"/>
    <w:rsid w:val="003C11B1"/>
    <w:rsid w:val="003C1D34"/>
    <w:rsid w:val="003C25EA"/>
    <w:rsid w:val="003C2ECF"/>
    <w:rsid w:val="003C41E3"/>
    <w:rsid w:val="003C4E0A"/>
    <w:rsid w:val="003C5702"/>
    <w:rsid w:val="003C7531"/>
    <w:rsid w:val="003C79BD"/>
    <w:rsid w:val="003D068A"/>
    <w:rsid w:val="003D0A4F"/>
    <w:rsid w:val="003D0AA4"/>
    <w:rsid w:val="003D2FA3"/>
    <w:rsid w:val="003D654C"/>
    <w:rsid w:val="003E1D34"/>
    <w:rsid w:val="003E2BA9"/>
    <w:rsid w:val="003E4812"/>
    <w:rsid w:val="003E4E42"/>
    <w:rsid w:val="003E51AE"/>
    <w:rsid w:val="003E5CE4"/>
    <w:rsid w:val="003E5D26"/>
    <w:rsid w:val="003E689B"/>
    <w:rsid w:val="003E6C81"/>
    <w:rsid w:val="003E7348"/>
    <w:rsid w:val="003F11CB"/>
    <w:rsid w:val="003F19CA"/>
    <w:rsid w:val="003F314F"/>
    <w:rsid w:val="003F3E8C"/>
    <w:rsid w:val="003F4382"/>
    <w:rsid w:val="003F449E"/>
    <w:rsid w:val="003F4BF3"/>
    <w:rsid w:val="003F4FA0"/>
    <w:rsid w:val="003F5D91"/>
    <w:rsid w:val="0040000E"/>
    <w:rsid w:val="00400911"/>
    <w:rsid w:val="004024B8"/>
    <w:rsid w:val="004026A8"/>
    <w:rsid w:val="00403CD6"/>
    <w:rsid w:val="00404495"/>
    <w:rsid w:val="00405578"/>
    <w:rsid w:val="004055C6"/>
    <w:rsid w:val="0040695F"/>
    <w:rsid w:val="00406A33"/>
    <w:rsid w:val="00406FF1"/>
    <w:rsid w:val="00410591"/>
    <w:rsid w:val="00410662"/>
    <w:rsid w:val="004114AF"/>
    <w:rsid w:val="004131D0"/>
    <w:rsid w:val="00416BB7"/>
    <w:rsid w:val="00416BDA"/>
    <w:rsid w:val="0042071A"/>
    <w:rsid w:val="00420CCC"/>
    <w:rsid w:val="00420EB6"/>
    <w:rsid w:val="0042303F"/>
    <w:rsid w:val="0042533C"/>
    <w:rsid w:val="004265F2"/>
    <w:rsid w:val="00426DE1"/>
    <w:rsid w:val="00427F39"/>
    <w:rsid w:val="004329E6"/>
    <w:rsid w:val="004329ED"/>
    <w:rsid w:val="00434DA9"/>
    <w:rsid w:val="00434FA7"/>
    <w:rsid w:val="00436339"/>
    <w:rsid w:val="00436B41"/>
    <w:rsid w:val="00437F35"/>
    <w:rsid w:val="00440D56"/>
    <w:rsid w:val="00440DA1"/>
    <w:rsid w:val="004414F0"/>
    <w:rsid w:val="00441BB4"/>
    <w:rsid w:val="00443174"/>
    <w:rsid w:val="00443A48"/>
    <w:rsid w:val="00445A39"/>
    <w:rsid w:val="00446283"/>
    <w:rsid w:val="00446A94"/>
    <w:rsid w:val="00446D93"/>
    <w:rsid w:val="00447352"/>
    <w:rsid w:val="0044747C"/>
    <w:rsid w:val="00450C43"/>
    <w:rsid w:val="00450EDE"/>
    <w:rsid w:val="00450FD0"/>
    <w:rsid w:val="004521AF"/>
    <w:rsid w:val="004522DA"/>
    <w:rsid w:val="00455BAC"/>
    <w:rsid w:val="004567A4"/>
    <w:rsid w:val="004573A1"/>
    <w:rsid w:val="00461281"/>
    <w:rsid w:val="0046182D"/>
    <w:rsid w:val="00462557"/>
    <w:rsid w:val="00462882"/>
    <w:rsid w:val="004638AA"/>
    <w:rsid w:val="00464232"/>
    <w:rsid w:val="00464618"/>
    <w:rsid w:val="004665BA"/>
    <w:rsid w:val="004678CC"/>
    <w:rsid w:val="00470FF3"/>
    <w:rsid w:val="00472436"/>
    <w:rsid w:val="0047307C"/>
    <w:rsid w:val="00473E75"/>
    <w:rsid w:val="00475F9F"/>
    <w:rsid w:val="00475FAC"/>
    <w:rsid w:val="00476336"/>
    <w:rsid w:val="00476B4F"/>
    <w:rsid w:val="00476D97"/>
    <w:rsid w:val="004811F5"/>
    <w:rsid w:val="004817E7"/>
    <w:rsid w:val="00482CA5"/>
    <w:rsid w:val="00483BCF"/>
    <w:rsid w:val="004842A9"/>
    <w:rsid w:val="00484D04"/>
    <w:rsid w:val="00485BC4"/>
    <w:rsid w:val="004874C9"/>
    <w:rsid w:val="00487582"/>
    <w:rsid w:val="0049078E"/>
    <w:rsid w:val="004912C2"/>
    <w:rsid w:val="00494356"/>
    <w:rsid w:val="004944D7"/>
    <w:rsid w:val="0049466A"/>
    <w:rsid w:val="00494839"/>
    <w:rsid w:val="004948C5"/>
    <w:rsid w:val="0049569A"/>
    <w:rsid w:val="00495ED2"/>
    <w:rsid w:val="0049645A"/>
    <w:rsid w:val="00497143"/>
    <w:rsid w:val="0049715A"/>
    <w:rsid w:val="00497A02"/>
    <w:rsid w:val="004A058D"/>
    <w:rsid w:val="004A228C"/>
    <w:rsid w:val="004A2E5C"/>
    <w:rsid w:val="004A585D"/>
    <w:rsid w:val="004A7778"/>
    <w:rsid w:val="004A77FB"/>
    <w:rsid w:val="004A7FB6"/>
    <w:rsid w:val="004B0E9C"/>
    <w:rsid w:val="004B30B0"/>
    <w:rsid w:val="004B3D67"/>
    <w:rsid w:val="004B4117"/>
    <w:rsid w:val="004B4432"/>
    <w:rsid w:val="004B50CE"/>
    <w:rsid w:val="004B67FF"/>
    <w:rsid w:val="004B6CB8"/>
    <w:rsid w:val="004B79DA"/>
    <w:rsid w:val="004B7BC7"/>
    <w:rsid w:val="004C0478"/>
    <w:rsid w:val="004C19E1"/>
    <w:rsid w:val="004C1A03"/>
    <w:rsid w:val="004C1E79"/>
    <w:rsid w:val="004C2526"/>
    <w:rsid w:val="004C277C"/>
    <w:rsid w:val="004C2A9E"/>
    <w:rsid w:val="004C380E"/>
    <w:rsid w:val="004C3FF6"/>
    <w:rsid w:val="004C50F5"/>
    <w:rsid w:val="004C6103"/>
    <w:rsid w:val="004C626A"/>
    <w:rsid w:val="004C7BB4"/>
    <w:rsid w:val="004D1D3F"/>
    <w:rsid w:val="004D20CB"/>
    <w:rsid w:val="004D23FA"/>
    <w:rsid w:val="004D3F24"/>
    <w:rsid w:val="004D4413"/>
    <w:rsid w:val="004D5E9C"/>
    <w:rsid w:val="004D71C5"/>
    <w:rsid w:val="004E1870"/>
    <w:rsid w:val="004E2447"/>
    <w:rsid w:val="004E2C0F"/>
    <w:rsid w:val="004E3788"/>
    <w:rsid w:val="004E3E0B"/>
    <w:rsid w:val="004E7A4A"/>
    <w:rsid w:val="004F0084"/>
    <w:rsid w:val="004F1652"/>
    <w:rsid w:val="004F39D1"/>
    <w:rsid w:val="004F52DF"/>
    <w:rsid w:val="004F5AEA"/>
    <w:rsid w:val="004F7E45"/>
    <w:rsid w:val="00500096"/>
    <w:rsid w:val="005001C7"/>
    <w:rsid w:val="005003A3"/>
    <w:rsid w:val="005003C6"/>
    <w:rsid w:val="00500A0D"/>
    <w:rsid w:val="005011FC"/>
    <w:rsid w:val="00501932"/>
    <w:rsid w:val="00501F9B"/>
    <w:rsid w:val="00502800"/>
    <w:rsid w:val="0050415C"/>
    <w:rsid w:val="005047A2"/>
    <w:rsid w:val="005060A9"/>
    <w:rsid w:val="00506640"/>
    <w:rsid w:val="0051258D"/>
    <w:rsid w:val="0051313D"/>
    <w:rsid w:val="00514989"/>
    <w:rsid w:val="00514DE0"/>
    <w:rsid w:val="005162E9"/>
    <w:rsid w:val="00516421"/>
    <w:rsid w:val="00516639"/>
    <w:rsid w:val="0051787F"/>
    <w:rsid w:val="00520010"/>
    <w:rsid w:val="005204B7"/>
    <w:rsid w:val="00520938"/>
    <w:rsid w:val="0052171E"/>
    <w:rsid w:val="0052262F"/>
    <w:rsid w:val="00522686"/>
    <w:rsid w:val="00522C6F"/>
    <w:rsid w:val="00524586"/>
    <w:rsid w:val="00525BA8"/>
    <w:rsid w:val="00525D01"/>
    <w:rsid w:val="00527BD8"/>
    <w:rsid w:val="0053008E"/>
    <w:rsid w:val="005319A7"/>
    <w:rsid w:val="00533CFF"/>
    <w:rsid w:val="00534E7C"/>
    <w:rsid w:val="00535C3E"/>
    <w:rsid w:val="00535FDC"/>
    <w:rsid w:val="0053705B"/>
    <w:rsid w:val="005378EA"/>
    <w:rsid w:val="00540279"/>
    <w:rsid w:val="005417D8"/>
    <w:rsid w:val="005418AE"/>
    <w:rsid w:val="005428C6"/>
    <w:rsid w:val="0054469C"/>
    <w:rsid w:val="005454BD"/>
    <w:rsid w:val="005459DB"/>
    <w:rsid w:val="00545AE3"/>
    <w:rsid w:val="00545FC1"/>
    <w:rsid w:val="00546F82"/>
    <w:rsid w:val="005474E7"/>
    <w:rsid w:val="0055071B"/>
    <w:rsid w:val="00551512"/>
    <w:rsid w:val="00554625"/>
    <w:rsid w:val="005554EF"/>
    <w:rsid w:val="0055580C"/>
    <w:rsid w:val="00557FD6"/>
    <w:rsid w:val="0056084D"/>
    <w:rsid w:val="00561987"/>
    <w:rsid w:val="0056263E"/>
    <w:rsid w:val="00563222"/>
    <w:rsid w:val="00564B1E"/>
    <w:rsid w:val="00567ECF"/>
    <w:rsid w:val="00570016"/>
    <w:rsid w:val="00572601"/>
    <w:rsid w:val="00572A3A"/>
    <w:rsid w:val="00572B76"/>
    <w:rsid w:val="00572F7B"/>
    <w:rsid w:val="0057308C"/>
    <w:rsid w:val="0057359F"/>
    <w:rsid w:val="00573BD3"/>
    <w:rsid w:val="0057416B"/>
    <w:rsid w:val="00574415"/>
    <w:rsid w:val="00574A03"/>
    <w:rsid w:val="00577568"/>
    <w:rsid w:val="00577974"/>
    <w:rsid w:val="005802E7"/>
    <w:rsid w:val="0058161A"/>
    <w:rsid w:val="0058177B"/>
    <w:rsid w:val="00581BF4"/>
    <w:rsid w:val="005829DC"/>
    <w:rsid w:val="005843DD"/>
    <w:rsid w:val="005844F8"/>
    <w:rsid w:val="00587F2A"/>
    <w:rsid w:val="00591F0D"/>
    <w:rsid w:val="0059203C"/>
    <w:rsid w:val="005921E2"/>
    <w:rsid w:val="005921EE"/>
    <w:rsid w:val="00592768"/>
    <w:rsid w:val="00592AEF"/>
    <w:rsid w:val="005933D9"/>
    <w:rsid w:val="00593459"/>
    <w:rsid w:val="005935AD"/>
    <w:rsid w:val="005949BF"/>
    <w:rsid w:val="00594ABB"/>
    <w:rsid w:val="0059799D"/>
    <w:rsid w:val="005A1B7D"/>
    <w:rsid w:val="005A3E8C"/>
    <w:rsid w:val="005A5899"/>
    <w:rsid w:val="005A5F76"/>
    <w:rsid w:val="005A6BF3"/>
    <w:rsid w:val="005A6E7D"/>
    <w:rsid w:val="005A7406"/>
    <w:rsid w:val="005A7D07"/>
    <w:rsid w:val="005B08A4"/>
    <w:rsid w:val="005B217F"/>
    <w:rsid w:val="005B39FE"/>
    <w:rsid w:val="005B3F38"/>
    <w:rsid w:val="005B442C"/>
    <w:rsid w:val="005B4588"/>
    <w:rsid w:val="005B484B"/>
    <w:rsid w:val="005B4959"/>
    <w:rsid w:val="005B4AD8"/>
    <w:rsid w:val="005B4C75"/>
    <w:rsid w:val="005B5135"/>
    <w:rsid w:val="005B5137"/>
    <w:rsid w:val="005B5D64"/>
    <w:rsid w:val="005B7EB4"/>
    <w:rsid w:val="005C0D03"/>
    <w:rsid w:val="005C3208"/>
    <w:rsid w:val="005C448E"/>
    <w:rsid w:val="005C487F"/>
    <w:rsid w:val="005C5507"/>
    <w:rsid w:val="005C56DB"/>
    <w:rsid w:val="005C6C42"/>
    <w:rsid w:val="005D3267"/>
    <w:rsid w:val="005D377A"/>
    <w:rsid w:val="005D4CB6"/>
    <w:rsid w:val="005D5B70"/>
    <w:rsid w:val="005D63FE"/>
    <w:rsid w:val="005D6821"/>
    <w:rsid w:val="005D7A36"/>
    <w:rsid w:val="005D7FB2"/>
    <w:rsid w:val="005E031E"/>
    <w:rsid w:val="005E0911"/>
    <w:rsid w:val="005E10B4"/>
    <w:rsid w:val="005E1615"/>
    <w:rsid w:val="005E18DA"/>
    <w:rsid w:val="005E200B"/>
    <w:rsid w:val="005E23F5"/>
    <w:rsid w:val="005E269C"/>
    <w:rsid w:val="005E3BC5"/>
    <w:rsid w:val="005E3C39"/>
    <w:rsid w:val="005E412C"/>
    <w:rsid w:val="005E48F0"/>
    <w:rsid w:val="005E4F92"/>
    <w:rsid w:val="005E6ED2"/>
    <w:rsid w:val="005F0BB6"/>
    <w:rsid w:val="005F11A9"/>
    <w:rsid w:val="005F1984"/>
    <w:rsid w:val="005F576D"/>
    <w:rsid w:val="005F6DA2"/>
    <w:rsid w:val="005F7827"/>
    <w:rsid w:val="00601391"/>
    <w:rsid w:val="0060191D"/>
    <w:rsid w:val="00601D78"/>
    <w:rsid w:val="00602139"/>
    <w:rsid w:val="006043F3"/>
    <w:rsid w:val="0060567F"/>
    <w:rsid w:val="00605F68"/>
    <w:rsid w:val="0060601F"/>
    <w:rsid w:val="00607118"/>
    <w:rsid w:val="006106C9"/>
    <w:rsid w:val="006107CE"/>
    <w:rsid w:val="006110CF"/>
    <w:rsid w:val="0061134C"/>
    <w:rsid w:val="00611ACE"/>
    <w:rsid w:val="00611F80"/>
    <w:rsid w:val="006131D4"/>
    <w:rsid w:val="0061406D"/>
    <w:rsid w:val="00614355"/>
    <w:rsid w:val="00614E4D"/>
    <w:rsid w:val="00615060"/>
    <w:rsid w:val="00616594"/>
    <w:rsid w:val="00617DB1"/>
    <w:rsid w:val="0062255C"/>
    <w:rsid w:val="00622BEA"/>
    <w:rsid w:val="006238E1"/>
    <w:rsid w:val="00624D77"/>
    <w:rsid w:val="00626590"/>
    <w:rsid w:val="00626595"/>
    <w:rsid w:val="006268B6"/>
    <w:rsid w:val="00627077"/>
    <w:rsid w:val="0063205E"/>
    <w:rsid w:val="006330AA"/>
    <w:rsid w:val="00634BB4"/>
    <w:rsid w:val="00634F4A"/>
    <w:rsid w:val="00635833"/>
    <w:rsid w:val="00636672"/>
    <w:rsid w:val="0064059E"/>
    <w:rsid w:val="00641841"/>
    <w:rsid w:val="006428A6"/>
    <w:rsid w:val="006430D6"/>
    <w:rsid w:val="00643D26"/>
    <w:rsid w:val="00643E2B"/>
    <w:rsid w:val="006451CD"/>
    <w:rsid w:val="006452AE"/>
    <w:rsid w:val="006469C2"/>
    <w:rsid w:val="006471C7"/>
    <w:rsid w:val="006475AE"/>
    <w:rsid w:val="00651089"/>
    <w:rsid w:val="0065168F"/>
    <w:rsid w:val="006523A2"/>
    <w:rsid w:val="006558C1"/>
    <w:rsid w:val="00657099"/>
    <w:rsid w:val="00657116"/>
    <w:rsid w:val="00657859"/>
    <w:rsid w:val="00661988"/>
    <w:rsid w:val="006621F0"/>
    <w:rsid w:val="006623CA"/>
    <w:rsid w:val="00662749"/>
    <w:rsid w:val="00663676"/>
    <w:rsid w:val="006639FA"/>
    <w:rsid w:val="00664C7E"/>
    <w:rsid w:val="00664DEA"/>
    <w:rsid w:val="006651CA"/>
    <w:rsid w:val="00665A26"/>
    <w:rsid w:val="006666E2"/>
    <w:rsid w:val="00666BA2"/>
    <w:rsid w:val="00667953"/>
    <w:rsid w:val="00667A76"/>
    <w:rsid w:val="006714FF"/>
    <w:rsid w:val="00671A4A"/>
    <w:rsid w:val="00671E3E"/>
    <w:rsid w:val="00672A4F"/>
    <w:rsid w:val="00672C80"/>
    <w:rsid w:val="0067420A"/>
    <w:rsid w:val="00674A5C"/>
    <w:rsid w:val="0067575F"/>
    <w:rsid w:val="00676261"/>
    <w:rsid w:val="00676F99"/>
    <w:rsid w:val="00677761"/>
    <w:rsid w:val="00677B32"/>
    <w:rsid w:val="00677F91"/>
    <w:rsid w:val="0068037E"/>
    <w:rsid w:val="00680935"/>
    <w:rsid w:val="00680B66"/>
    <w:rsid w:val="0068199A"/>
    <w:rsid w:val="00682CCA"/>
    <w:rsid w:val="00683211"/>
    <w:rsid w:val="006832BB"/>
    <w:rsid w:val="00683BE3"/>
    <w:rsid w:val="00686D89"/>
    <w:rsid w:val="00690882"/>
    <w:rsid w:val="00690EB0"/>
    <w:rsid w:val="00691DD6"/>
    <w:rsid w:val="00692CD0"/>
    <w:rsid w:val="00693AA8"/>
    <w:rsid w:val="00693E69"/>
    <w:rsid w:val="00694A63"/>
    <w:rsid w:val="00694C45"/>
    <w:rsid w:val="00694FA8"/>
    <w:rsid w:val="006953E1"/>
    <w:rsid w:val="00696202"/>
    <w:rsid w:val="00697710"/>
    <w:rsid w:val="006A1185"/>
    <w:rsid w:val="006A1812"/>
    <w:rsid w:val="006A1B02"/>
    <w:rsid w:val="006A20C9"/>
    <w:rsid w:val="006A2327"/>
    <w:rsid w:val="006A3060"/>
    <w:rsid w:val="006A4635"/>
    <w:rsid w:val="006A550E"/>
    <w:rsid w:val="006A5532"/>
    <w:rsid w:val="006A57FF"/>
    <w:rsid w:val="006A645C"/>
    <w:rsid w:val="006A6A71"/>
    <w:rsid w:val="006A6AFB"/>
    <w:rsid w:val="006A7710"/>
    <w:rsid w:val="006A7997"/>
    <w:rsid w:val="006A7A7E"/>
    <w:rsid w:val="006A7B37"/>
    <w:rsid w:val="006B2340"/>
    <w:rsid w:val="006B2D73"/>
    <w:rsid w:val="006B3E1D"/>
    <w:rsid w:val="006B7488"/>
    <w:rsid w:val="006B7778"/>
    <w:rsid w:val="006C19B0"/>
    <w:rsid w:val="006C295F"/>
    <w:rsid w:val="006C2FCC"/>
    <w:rsid w:val="006C5658"/>
    <w:rsid w:val="006C57B6"/>
    <w:rsid w:val="006C5D73"/>
    <w:rsid w:val="006C6EE6"/>
    <w:rsid w:val="006D00A9"/>
    <w:rsid w:val="006D1193"/>
    <w:rsid w:val="006D296A"/>
    <w:rsid w:val="006D2A9A"/>
    <w:rsid w:val="006D675D"/>
    <w:rsid w:val="006D7BD5"/>
    <w:rsid w:val="006D7EDB"/>
    <w:rsid w:val="006E0F1B"/>
    <w:rsid w:val="006E16C7"/>
    <w:rsid w:val="006E1D96"/>
    <w:rsid w:val="006E28F9"/>
    <w:rsid w:val="006E2B4A"/>
    <w:rsid w:val="006E3BB3"/>
    <w:rsid w:val="006E4FD8"/>
    <w:rsid w:val="006E6D01"/>
    <w:rsid w:val="006E6EB2"/>
    <w:rsid w:val="006E727A"/>
    <w:rsid w:val="006E7EC5"/>
    <w:rsid w:val="006F0710"/>
    <w:rsid w:val="006F0EE6"/>
    <w:rsid w:val="006F1452"/>
    <w:rsid w:val="006F17B1"/>
    <w:rsid w:val="006F1BCE"/>
    <w:rsid w:val="006F25E3"/>
    <w:rsid w:val="006F29F3"/>
    <w:rsid w:val="006F4226"/>
    <w:rsid w:val="006F49A5"/>
    <w:rsid w:val="006F4E8B"/>
    <w:rsid w:val="006F5D24"/>
    <w:rsid w:val="006F6167"/>
    <w:rsid w:val="006F6F10"/>
    <w:rsid w:val="0070026F"/>
    <w:rsid w:val="00700454"/>
    <w:rsid w:val="00700A20"/>
    <w:rsid w:val="007010F5"/>
    <w:rsid w:val="0070166E"/>
    <w:rsid w:val="00702D02"/>
    <w:rsid w:val="00702EDF"/>
    <w:rsid w:val="00703BAE"/>
    <w:rsid w:val="00704579"/>
    <w:rsid w:val="007048B4"/>
    <w:rsid w:val="007052FC"/>
    <w:rsid w:val="00705F3E"/>
    <w:rsid w:val="007108F9"/>
    <w:rsid w:val="0071147F"/>
    <w:rsid w:val="00711E15"/>
    <w:rsid w:val="00712768"/>
    <w:rsid w:val="0071288B"/>
    <w:rsid w:val="00712C2E"/>
    <w:rsid w:val="0071308D"/>
    <w:rsid w:val="00713392"/>
    <w:rsid w:val="00714FF9"/>
    <w:rsid w:val="00715250"/>
    <w:rsid w:val="007154F8"/>
    <w:rsid w:val="00716FA6"/>
    <w:rsid w:val="007170CF"/>
    <w:rsid w:val="00717E1A"/>
    <w:rsid w:val="00717EE3"/>
    <w:rsid w:val="00720556"/>
    <w:rsid w:val="007213E9"/>
    <w:rsid w:val="00723620"/>
    <w:rsid w:val="0072548E"/>
    <w:rsid w:val="00725574"/>
    <w:rsid w:val="00725924"/>
    <w:rsid w:val="00726448"/>
    <w:rsid w:val="00726459"/>
    <w:rsid w:val="00726C33"/>
    <w:rsid w:val="0072710F"/>
    <w:rsid w:val="007303B5"/>
    <w:rsid w:val="007334B2"/>
    <w:rsid w:val="00734A48"/>
    <w:rsid w:val="007358FB"/>
    <w:rsid w:val="00735AD3"/>
    <w:rsid w:val="0073714B"/>
    <w:rsid w:val="00740E7C"/>
    <w:rsid w:val="007419B3"/>
    <w:rsid w:val="00741F5B"/>
    <w:rsid w:val="00742415"/>
    <w:rsid w:val="007424C1"/>
    <w:rsid w:val="00742B4A"/>
    <w:rsid w:val="00743C61"/>
    <w:rsid w:val="007469CB"/>
    <w:rsid w:val="007469F3"/>
    <w:rsid w:val="00747275"/>
    <w:rsid w:val="00747380"/>
    <w:rsid w:val="007476D7"/>
    <w:rsid w:val="007530D6"/>
    <w:rsid w:val="0075311B"/>
    <w:rsid w:val="00753239"/>
    <w:rsid w:val="007535CA"/>
    <w:rsid w:val="007554F4"/>
    <w:rsid w:val="00755C5E"/>
    <w:rsid w:val="007567F1"/>
    <w:rsid w:val="00757042"/>
    <w:rsid w:val="00757090"/>
    <w:rsid w:val="007572BD"/>
    <w:rsid w:val="0076318E"/>
    <w:rsid w:val="007632B6"/>
    <w:rsid w:val="0076438D"/>
    <w:rsid w:val="00764B9C"/>
    <w:rsid w:val="00767184"/>
    <w:rsid w:val="00767A5C"/>
    <w:rsid w:val="00771E11"/>
    <w:rsid w:val="00771E50"/>
    <w:rsid w:val="00772F17"/>
    <w:rsid w:val="007737FA"/>
    <w:rsid w:val="00775930"/>
    <w:rsid w:val="0077682F"/>
    <w:rsid w:val="0077687B"/>
    <w:rsid w:val="00776FD5"/>
    <w:rsid w:val="007803CC"/>
    <w:rsid w:val="0078075E"/>
    <w:rsid w:val="0078131D"/>
    <w:rsid w:val="00781A23"/>
    <w:rsid w:val="0078314C"/>
    <w:rsid w:val="00783734"/>
    <w:rsid w:val="00784295"/>
    <w:rsid w:val="00784967"/>
    <w:rsid w:val="00784E61"/>
    <w:rsid w:val="0078524A"/>
    <w:rsid w:val="00785542"/>
    <w:rsid w:val="00785760"/>
    <w:rsid w:val="00787E88"/>
    <w:rsid w:val="00790C41"/>
    <w:rsid w:val="00790E78"/>
    <w:rsid w:val="00791139"/>
    <w:rsid w:val="007917FA"/>
    <w:rsid w:val="00794222"/>
    <w:rsid w:val="00794F1E"/>
    <w:rsid w:val="007952A1"/>
    <w:rsid w:val="00795C26"/>
    <w:rsid w:val="007960F6"/>
    <w:rsid w:val="00797083"/>
    <w:rsid w:val="0079761E"/>
    <w:rsid w:val="007A15AF"/>
    <w:rsid w:val="007A168E"/>
    <w:rsid w:val="007A5499"/>
    <w:rsid w:val="007B00A3"/>
    <w:rsid w:val="007B0430"/>
    <w:rsid w:val="007B0439"/>
    <w:rsid w:val="007B22B9"/>
    <w:rsid w:val="007B5353"/>
    <w:rsid w:val="007B55A0"/>
    <w:rsid w:val="007B5A2E"/>
    <w:rsid w:val="007B6B36"/>
    <w:rsid w:val="007B7A3E"/>
    <w:rsid w:val="007B7C66"/>
    <w:rsid w:val="007C003B"/>
    <w:rsid w:val="007C0B74"/>
    <w:rsid w:val="007C1D92"/>
    <w:rsid w:val="007C340E"/>
    <w:rsid w:val="007C3FA6"/>
    <w:rsid w:val="007C4F32"/>
    <w:rsid w:val="007C5002"/>
    <w:rsid w:val="007C5019"/>
    <w:rsid w:val="007C6080"/>
    <w:rsid w:val="007C74A8"/>
    <w:rsid w:val="007C792F"/>
    <w:rsid w:val="007D017F"/>
    <w:rsid w:val="007D03FE"/>
    <w:rsid w:val="007D179A"/>
    <w:rsid w:val="007D3233"/>
    <w:rsid w:val="007D3B3A"/>
    <w:rsid w:val="007D466D"/>
    <w:rsid w:val="007D5897"/>
    <w:rsid w:val="007D7254"/>
    <w:rsid w:val="007D7531"/>
    <w:rsid w:val="007E2F3B"/>
    <w:rsid w:val="007E4871"/>
    <w:rsid w:val="007E6D4F"/>
    <w:rsid w:val="007F0202"/>
    <w:rsid w:val="007F1011"/>
    <w:rsid w:val="007F2068"/>
    <w:rsid w:val="007F2704"/>
    <w:rsid w:val="007F4181"/>
    <w:rsid w:val="007F437C"/>
    <w:rsid w:val="007F5155"/>
    <w:rsid w:val="007F519C"/>
    <w:rsid w:val="007F5E12"/>
    <w:rsid w:val="00801371"/>
    <w:rsid w:val="00802C33"/>
    <w:rsid w:val="00803604"/>
    <w:rsid w:val="00803DED"/>
    <w:rsid w:val="00804FF9"/>
    <w:rsid w:val="0080658F"/>
    <w:rsid w:val="008068A7"/>
    <w:rsid w:val="00806973"/>
    <w:rsid w:val="00806CC1"/>
    <w:rsid w:val="00807C30"/>
    <w:rsid w:val="00810D8C"/>
    <w:rsid w:val="0081166F"/>
    <w:rsid w:val="008130A5"/>
    <w:rsid w:val="008130BC"/>
    <w:rsid w:val="0081387F"/>
    <w:rsid w:val="0081399A"/>
    <w:rsid w:val="00814068"/>
    <w:rsid w:val="008156D0"/>
    <w:rsid w:val="008157A5"/>
    <w:rsid w:val="008162A7"/>
    <w:rsid w:val="008163BC"/>
    <w:rsid w:val="00817BE0"/>
    <w:rsid w:val="00820EE3"/>
    <w:rsid w:val="00821083"/>
    <w:rsid w:val="00822096"/>
    <w:rsid w:val="008222A3"/>
    <w:rsid w:val="00822513"/>
    <w:rsid w:val="00822A24"/>
    <w:rsid w:val="008236A7"/>
    <w:rsid w:val="008247CB"/>
    <w:rsid w:val="0082555F"/>
    <w:rsid w:val="00827A38"/>
    <w:rsid w:val="00827F55"/>
    <w:rsid w:val="008303AC"/>
    <w:rsid w:val="00830659"/>
    <w:rsid w:val="008307FB"/>
    <w:rsid w:val="00833774"/>
    <w:rsid w:val="00835184"/>
    <w:rsid w:val="00835445"/>
    <w:rsid w:val="00841025"/>
    <w:rsid w:val="00841384"/>
    <w:rsid w:val="00842675"/>
    <w:rsid w:val="008436A6"/>
    <w:rsid w:val="0084376D"/>
    <w:rsid w:val="00843CF3"/>
    <w:rsid w:val="00843D5F"/>
    <w:rsid w:val="00844DCA"/>
    <w:rsid w:val="00845626"/>
    <w:rsid w:val="00845A60"/>
    <w:rsid w:val="0084739A"/>
    <w:rsid w:val="00847645"/>
    <w:rsid w:val="00847678"/>
    <w:rsid w:val="00847F7B"/>
    <w:rsid w:val="00850F33"/>
    <w:rsid w:val="00851603"/>
    <w:rsid w:val="0085306B"/>
    <w:rsid w:val="00853AA5"/>
    <w:rsid w:val="00853C12"/>
    <w:rsid w:val="00854829"/>
    <w:rsid w:val="00856225"/>
    <w:rsid w:val="008562BE"/>
    <w:rsid w:val="00856E93"/>
    <w:rsid w:val="00857D5C"/>
    <w:rsid w:val="00860559"/>
    <w:rsid w:val="00860C7D"/>
    <w:rsid w:val="008613D1"/>
    <w:rsid w:val="008624D5"/>
    <w:rsid w:val="0086250D"/>
    <w:rsid w:val="008629BA"/>
    <w:rsid w:val="00862BCC"/>
    <w:rsid w:val="00863ABD"/>
    <w:rsid w:val="00863BE4"/>
    <w:rsid w:val="00864729"/>
    <w:rsid w:val="00866A86"/>
    <w:rsid w:val="00866BDF"/>
    <w:rsid w:val="0087050B"/>
    <w:rsid w:val="0087065A"/>
    <w:rsid w:val="008712CB"/>
    <w:rsid w:val="00871C17"/>
    <w:rsid w:val="008725A3"/>
    <w:rsid w:val="00873890"/>
    <w:rsid w:val="00874002"/>
    <w:rsid w:val="00874D39"/>
    <w:rsid w:val="00874DAC"/>
    <w:rsid w:val="00874F1D"/>
    <w:rsid w:val="008759BD"/>
    <w:rsid w:val="00875E6A"/>
    <w:rsid w:val="00880BAA"/>
    <w:rsid w:val="00881B2E"/>
    <w:rsid w:val="00882B5F"/>
    <w:rsid w:val="00882BEA"/>
    <w:rsid w:val="008833E5"/>
    <w:rsid w:val="00883530"/>
    <w:rsid w:val="008851E3"/>
    <w:rsid w:val="00885FAD"/>
    <w:rsid w:val="008861C8"/>
    <w:rsid w:val="008900D7"/>
    <w:rsid w:val="0089125E"/>
    <w:rsid w:val="0089157B"/>
    <w:rsid w:val="0089187B"/>
    <w:rsid w:val="0089252C"/>
    <w:rsid w:val="00892BB6"/>
    <w:rsid w:val="00893024"/>
    <w:rsid w:val="008937BC"/>
    <w:rsid w:val="00894A7C"/>
    <w:rsid w:val="00894FFD"/>
    <w:rsid w:val="00895F78"/>
    <w:rsid w:val="0089632A"/>
    <w:rsid w:val="00897203"/>
    <w:rsid w:val="008972C6"/>
    <w:rsid w:val="00897728"/>
    <w:rsid w:val="008A1C61"/>
    <w:rsid w:val="008A32CB"/>
    <w:rsid w:val="008A383C"/>
    <w:rsid w:val="008A3DA1"/>
    <w:rsid w:val="008A48AE"/>
    <w:rsid w:val="008A65D8"/>
    <w:rsid w:val="008A66C6"/>
    <w:rsid w:val="008A6932"/>
    <w:rsid w:val="008A6B98"/>
    <w:rsid w:val="008B0D14"/>
    <w:rsid w:val="008B1786"/>
    <w:rsid w:val="008B1D5D"/>
    <w:rsid w:val="008B20CD"/>
    <w:rsid w:val="008B2E2D"/>
    <w:rsid w:val="008B339D"/>
    <w:rsid w:val="008B3ADC"/>
    <w:rsid w:val="008B4C88"/>
    <w:rsid w:val="008B5927"/>
    <w:rsid w:val="008B68AD"/>
    <w:rsid w:val="008B6A69"/>
    <w:rsid w:val="008B6FEA"/>
    <w:rsid w:val="008C0E23"/>
    <w:rsid w:val="008C140A"/>
    <w:rsid w:val="008C1671"/>
    <w:rsid w:val="008C2236"/>
    <w:rsid w:val="008C351B"/>
    <w:rsid w:val="008C501B"/>
    <w:rsid w:val="008C6E80"/>
    <w:rsid w:val="008C78EC"/>
    <w:rsid w:val="008D1793"/>
    <w:rsid w:val="008D28FD"/>
    <w:rsid w:val="008D333D"/>
    <w:rsid w:val="008D3939"/>
    <w:rsid w:val="008D510F"/>
    <w:rsid w:val="008D5972"/>
    <w:rsid w:val="008D64F2"/>
    <w:rsid w:val="008D701B"/>
    <w:rsid w:val="008D7365"/>
    <w:rsid w:val="008E04DC"/>
    <w:rsid w:val="008E097A"/>
    <w:rsid w:val="008E0CD3"/>
    <w:rsid w:val="008E19E3"/>
    <w:rsid w:val="008E2964"/>
    <w:rsid w:val="008E2CCE"/>
    <w:rsid w:val="008E323F"/>
    <w:rsid w:val="008E401E"/>
    <w:rsid w:val="008E4A3F"/>
    <w:rsid w:val="008E4BF6"/>
    <w:rsid w:val="008E5060"/>
    <w:rsid w:val="008E5D27"/>
    <w:rsid w:val="008E7550"/>
    <w:rsid w:val="008E7E18"/>
    <w:rsid w:val="008F11D8"/>
    <w:rsid w:val="008F261F"/>
    <w:rsid w:val="008F2AB0"/>
    <w:rsid w:val="008F2EBE"/>
    <w:rsid w:val="008F3D46"/>
    <w:rsid w:val="008F3F13"/>
    <w:rsid w:val="008F4576"/>
    <w:rsid w:val="008F46E8"/>
    <w:rsid w:val="008F4984"/>
    <w:rsid w:val="008F4BE0"/>
    <w:rsid w:val="008F577E"/>
    <w:rsid w:val="008F58CF"/>
    <w:rsid w:val="008F5FB4"/>
    <w:rsid w:val="008F654B"/>
    <w:rsid w:val="0090058D"/>
    <w:rsid w:val="009010C4"/>
    <w:rsid w:val="00901A28"/>
    <w:rsid w:val="00903553"/>
    <w:rsid w:val="00904215"/>
    <w:rsid w:val="0090588A"/>
    <w:rsid w:val="00905F86"/>
    <w:rsid w:val="00906110"/>
    <w:rsid w:val="009063F4"/>
    <w:rsid w:val="0090644C"/>
    <w:rsid w:val="00906523"/>
    <w:rsid w:val="00906700"/>
    <w:rsid w:val="00911CD9"/>
    <w:rsid w:val="009127B0"/>
    <w:rsid w:val="009135B0"/>
    <w:rsid w:val="009139F6"/>
    <w:rsid w:val="00913B06"/>
    <w:rsid w:val="00915457"/>
    <w:rsid w:val="009157ED"/>
    <w:rsid w:val="009168C2"/>
    <w:rsid w:val="00922793"/>
    <w:rsid w:val="0092312E"/>
    <w:rsid w:val="00923F2F"/>
    <w:rsid w:val="00925C18"/>
    <w:rsid w:val="00925DA3"/>
    <w:rsid w:val="00930574"/>
    <w:rsid w:val="00930C29"/>
    <w:rsid w:val="00932403"/>
    <w:rsid w:val="00933FCC"/>
    <w:rsid w:val="009344E5"/>
    <w:rsid w:val="00935474"/>
    <w:rsid w:val="00935FDD"/>
    <w:rsid w:val="0093787B"/>
    <w:rsid w:val="00937E25"/>
    <w:rsid w:val="00940BE2"/>
    <w:rsid w:val="00941A8E"/>
    <w:rsid w:val="00944AE1"/>
    <w:rsid w:val="00945862"/>
    <w:rsid w:val="00945AC3"/>
    <w:rsid w:val="00946AC3"/>
    <w:rsid w:val="0094772C"/>
    <w:rsid w:val="00950E41"/>
    <w:rsid w:val="00951BE0"/>
    <w:rsid w:val="009524AD"/>
    <w:rsid w:val="00952899"/>
    <w:rsid w:val="0095299E"/>
    <w:rsid w:val="00952AB5"/>
    <w:rsid w:val="0095366E"/>
    <w:rsid w:val="00953A35"/>
    <w:rsid w:val="00955D24"/>
    <w:rsid w:val="0096013F"/>
    <w:rsid w:val="00960FDC"/>
    <w:rsid w:val="009612E8"/>
    <w:rsid w:val="00962FB2"/>
    <w:rsid w:val="009646C7"/>
    <w:rsid w:val="00965A4F"/>
    <w:rsid w:val="00965EC2"/>
    <w:rsid w:val="0096706C"/>
    <w:rsid w:val="00967A9F"/>
    <w:rsid w:val="00972FF1"/>
    <w:rsid w:val="0097339C"/>
    <w:rsid w:val="00974A9A"/>
    <w:rsid w:val="009765EB"/>
    <w:rsid w:val="00977013"/>
    <w:rsid w:val="00980038"/>
    <w:rsid w:val="0098061D"/>
    <w:rsid w:val="00981610"/>
    <w:rsid w:val="00981D77"/>
    <w:rsid w:val="00982030"/>
    <w:rsid w:val="00982D4F"/>
    <w:rsid w:val="009835D2"/>
    <w:rsid w:val="0098435D"/>
    <w:rsid w:val="00984AA4"/>
    <w:rsid w:val="00985680"/>
    <w:rsid w:val="00990B9B"/>
    <w:rsid w:val="00991874"/>
    <w:rsid w:val="00991C1B"/>
    <w:rsid w:val="00991F1B"/>
    <w:rsid w:val="00992315"/>
    <w:rsid w:val="0099321D"/>
    <w:rsid w:val="009935D7"/>
    <w:rsid w:val="009936C7"/>
    <w:rsid w:val="009937CC"/>
    <w:rsid w:val="009938A4"/>
    <w:rsid w:val="00993F90"/>
    <w:rsid w:val="0099604C"/>
    <w:rsid w:val="00996C9E"/>
    <w:rsid w:val="009A2109"/>
    <w:rsid w:val="009A2D9C"/>
    <w:rsid w:val="009A30D1"/>
    <w:rsid w:val="009A4861"/>
    <w:rsid w:val="009A54D5"/>
    <w:rsid w:val="009A5BAF"/>
    <w:rsid w:val="009A63B6"/>
    <w:rsid w:val="009A694D"/>
    <w:rsid w:val="009A69C9"/>
    <w:rsid w:val="009A7340"/>
    <w:rsid w:val="009A7FFC"/>
    <w:rsid w:val="009B089A"/>
    <w:rsid w:val="009B0EF1"/>
    <w:rsid w:val="009B15C0"/>
    <w:rsid w:val="009B4FAF"/>
    <w:rsid w:val="009B6A81"/>
    <w:rsid w:val="009B6D22"/>
    <w:rsid w:val="009B7A90"/>
    <w:rsid w:val="009C0CD4"/>
    <w:rsid w:val="009C10A4"/>
    <w:rsid w:val="009C15D6"/>
    <w:rsid w:val="009C3350"/>
    <w:rsid w:val="009C4B27"/>
    <w:rsid w:val="009C51EA"/>
    <w:rsid w:val="009C6C3C"/>
    <w:rsid w:val="009C72FB"/>
    <w:rsid w:val="009C7FA3"/>
    <w:rsid w:val="009D10B2"/>
    <w:rsid w:val="009D195C"/>
    <w:rsid w:val="009D1AC7"/>
    <w:rsid w:val="009D1D6D"/>
    <w:rsid w:val="009D21FD"/>
    <w:rsid w:val="009D2245"/>
    <w:rsid w:val="009D403D"/>
    <w:rsid w:val="009D51C6"/>
    <w:rsid w:val="009D7C32"/>
    <w:rsid w:val="009E0292"/>
    <w:rsid w:val="009E0C64"/>
    <w:rsid w:val="009E0F65"/>
    <w:rsid w:val="009E135B"/>
    <w:rsid w:val="009E2299"/>
    <w:rsid w:val="009E3128"/>
    <w:rsid w:val="009E338B"/>
    <w:rsid w:val="009E3F75"/>
    <w:rsid w:val="009E43A5"/>
    <w:rsid w:val="009E52F6"/>
    <w:rsid w:val="009E6793"/>
    <w:rsid w:val="009E6DCF"/>
    <w:rsid w:val="009E71D9"/>
    <w:rsid w:val="009F0418"/>
    <w:rsid w:val="009F065A"/>
    <w:rsid w:val="009F0D06"/>
    <w:rsid w:val="009F16CF"/>
    <w:rsid w:val="009F2205"/>
    <w:rsid w:val="009F4BF6"/>
    <w:rsid w:val="009F6548"/>
    <w:rsid w:val="009F6866"/>
    <w:rsid w:val="00A00E5C"/>
    <w:rsid w:val="00A01102"/>
    <w:rsid w:val="00A01CF4"/>
    <w:rsid w:val="00A028BB"/>
    <w:rsid w:val="00A02F97"/>
    <w:rsid w:val="00A03FA5"/>
    <w:rsid w:val="00A04A75"/>
    <w:rsid w:val="00A0539A"/>
    <w:rsid w:val="00A062A4"/>
    <w:rsid w:val="00A064E9"/>
    <w:rsid w:val="00A073AC"/>
    <w:rsid w:val="00A07A04"/>
    <w:rsid w:val="00A07FC1"/>
    <w:rsid w:val="00A10BF6"/>
    <w:rsid w:val="00A115E1"/>
    <w:rsid w:val="00A125CA"/>
    <w:rsid w:val="00A1286F"/>
    <w:rsid w:val="00A14787"/>
    <w:rsid w:val="00A15289"/>
    <w:rsid w:val="00A154C2"/>
    <w:rsid w:val="00A1560B"/>
    <w:rsid w:val="00A15702"/>
    <w:rsid w:val="00A15DEB"/>
    <w:rsid w:val="00A15E06"/>
    <w:rsid w:val="00A161D2"/>
    <w:rsid w:val="00A1634C"/>
    <w:rsid w:val="00A1701A"/>
    <w:rsid w:val="00A216A5"/>
    <w:rsid w:val="00A24166"/>
    <w:rsid w:val="00A255B8"/>
    <w:rsid w:val="00A26161"/>
    <w:rsid w:val="00A26DF8"/>
    <w:rsid w:val="00A26F40"/>
    <w:rsid w:val="00A27A3F"/>
    <w:rsid w:val="00A3084E"/>
    <w:rsid w:val="00A30D0E"/>
    <w:rsid w:val="00A312D4"/>
    <w:rsid w:val="00A31BD3"/>
    <w:rsid w:val="00A325C2"/>
    <w:rsid w:val="00A32E4A"/>
    <w:rsid w:val="00A33188"/>
    <w:rsid w:val="00A3405A"/>
    <w:rsid w:val="00A34AD0"/>
    <w:rsid w:val="00A36C97"/>
    <w:rsid w:val="00A378A6"/>
    <w:rsid w:val="00A40328"/>
    <w:rsid w:val="00A40665"/>
    <w:rsid w:val="00A40CE9"/>
    <w:rsid w:val="00A41171"/>
    <w:rsid w:val="00A4124D"/>
    <w:rsid w:val="00A4124F"/>
    <w:rsid w:val="00A41FDF"/>
    <w:rsid w:val="00A42C1A"/>
    <w:rsid w:val="00A44A0D"/>
    <w:rsid w:val="00A44C0A"/>
    <w:rsid w:val="00A4562A"/>
    <w:rsid w:val="00A461E8"/>
    <w:rsid w:val="00A46721"/>
    <w:rsid w:val="00A46936"/>
    <w:rsid w:val="00A46C33"/>
    <w:rsid w:val="00A47412"/>
    <w:rsid w:val="00A5030D"/>
    <w:rsid w:val="00A504C6"/>
    <w:rsid w:val="00A51167"/>
    <w:rsid w:val="00A522DC"/>
    <w:rsid w:val="00A528C3"/>
    <w:rsid w:val="00A52960"/>
    <w:rsid w:val="00A52F3F"/>
    <w:rsid w:val="00A53475"/>
    <w:rsid w:val="00A5419C"/>
    <w:rsid w:val="00A56213"/>
    <w:rsid w:val="00A56251"/>
    <w:rsid w:val="00A61375"/>
    <w:rsid w:val="00A614AB"/>
    <w:rsid w:val="00A63597"/>
    <w:rsid w:val="00A63AB3"/>
    <w:rsid w:val="00A64562"/>
    <w:rsid w:val="00A7093A"/>
    <w:rsid w:val="00A7248F"/>
    <w:rsid w:val="00A72B81"/>
    <w:rsid w:val="00A73C91"/>
    <w:rsid w:val="00A74935"/>
    <w:rsid w:val="00A74D1E"/>
    <w:rsid w:val="00A81283"/>
    <w:rsid w:val="00A81A7D"/>
    <w:rsid w:val="00A82D61"/>
    <w:rsid w:val="00A83D4C"/>
    <w:rsid w:val="00A852A3"/>
    <w:rsid w:val="00A8559E"/>
    <w:rsid w:val="00A858DA"/>
    <w:rsid w:val="00A85CA5"/>
    <w:rsid w:val="00A86199"/>
    <w:rsid w:val="00A862DB"/>
    <w:rsid w:val="00A86EF4"/>
    <w:rsid w:val="00A91D27"/>
    <w:rsid w:val="00A9399D"/>
    <w:rsid w:val="00A945A2"/>
    <w:rsid w:val="00A94BD8"/>
    <w:rsid w:val="00A9545C"/>
    <w:rsid w:val="00A965C7"/>
    <w:rsid w:val="00A96A63"/>
    <w:rsid w:val="00A97268"/>
    <w:rsid w:val="00A97EEF"/>
    <w:rsid w:val="00AA0E80"/>
    <w:rsid w:val="00AA27F7"/>
    <w:rsid w:val="00AA3ADA"/>
    <w:rsid w:val="00AA3BF4"/>
    <w:rsid w:val="00AA4345"/>
    <w:rsid w:val="00AA4906"/>
    <w:rsid w:val="00AA5F41"/>
    <w:rsid w:val="00AA7235"/>
    <w:rsid w:val="00AA7E13"/>
    <w:rsid w:val="00AB0E4E"/>
    <w:rsid w:val="00AB242B"/>
    <w:rsid w:val="00AB243D"/>
    <w:rsid w:val="00AB4A6E"/>
    <w:rsid w:val="00AB4D7C"/>
    <w:rsid w:val="00AB4D9E"/>
    <w:rsid w:val="00AB5462"/>
    <w:rsid w:val="00AB7DA5"/>
    <w:rsid w:val="00AC043A"/>
    <w:rsid w:val="00AC0E64"/>
    <w:rsid w:val="00AC1385"/>
    <w:rsid w:val="00AC17ED"/>
    <w:rsid w:val="00AC4116"/>
    <w:rsid w:val="00AD21D0"/>
    <w:rsid w:val="00AD25A5"/>
    <w:rsid w:val="00AD3280"/>
    <w:rsid w:val="00AD5E12"/>
    <w:rsid w:val="00AD637C"/>
    <w:rsid w:val="00AE1396"/>
    <w:rsid w:val="00AE152E"/>
    <w:rsid w:val="00AE1533"/>
    <w:rsid w:val="00AE2054"/>
    <w:rsid w:val="00AE2B51"/>
    <w:rsid w:val="00AE2EA7"/>
    <w:rsid w:val="00AE3292"/>
    <w:rsid w:val="00AE38B3"/>
    <w:rsid w:val="00AE4AB6"/>
    <w:rsid w:val="00AE6588"/>
    <w:rsid w:val="00AE65F9"/>
    <w:rsid w:val="00AE7067"/>
    <w:rsid w:val="00AE76C5"/>
    <w:rsid w:val="00AE7EA6"/>
    <w:rsid w:val="00AF1D4E"/>
    <w:rsid w:val="00AF2991"/>
    <w:rsid w:val="00AF307A"/>
    <w:rsid w:val="00AF622E"/>
    <w:rsid w:val="00B00597"/>
    <w:rsid w:val="00B006F4"/>
    <w:rsid w:val="00B01162"/>
    <w:rsid w:val="00B01ABE"/>
    <w:rsid w:val="00B02FFE"/>
    <w:rsid w:val="00B03634"/>
    <w:rsid w:val="00B04505"/>
    <w:rsid w:val="00B04F0A"/>
    <w:rsid w:val="00B04FBD"/>
    <w:rsid w:val="00B05519"/>
    <w:rsid w:val="00B06AC4"/>
    <w:rsid w:val="00B06B7D"/>
    <w:rsid w:val="00B118A6"/>
    <w:rsid w:val="00B118E9"/>
    <w:rsid w:val="00B1270D"/>
    <w:rsid w:val="00B133FC"/>
    <w:rsid w:val="00B13DFE"/>
    <w:rsid w:val="00B13FF2"/>
    <w:rsid w:val="00B22F01"/>
    <w:rsid w:val="00B2317A"/>
    <w:rsid w:val="00B2458B"/>
    <w:rsid w:val="00B250DC"/>
    <w:rsid w:val="00B250F5"/>
    <w:rsid w:val="00B252DE"/>
    <w:rsid w:val="00B25C24"/>
    <w:rsid w:val="00B26257"/>
    <w:rsid w:val="00B27F2C"/>
    <w:rsid w:val="00B30253"/>
    <w:rsid w:val="00B30476"/>
    <w:rsid w:val="00B3055D"/>
    <w:rsid w:val="00B30C5B"/>
    <w:rsid w:val="00B3138A"/>
    <w:rsid w:val="00B31569"/>
    <w:rsid w:val="00B3232D"/>
    <w:rsid w:val="00B4181B"/>
    <w:rsid w:val="00B42B46"/>
    <w:rsid w:val="00B436B5"/>
    <w:rsid w:val="00B4377D"/>
    <w:rsid w:val="00B457DF"/>
    <w:rsid w:val="00B50C00"/>
    <w:rsid w:val="00B510A8"/>
    <w:rsid w:val="00B515A8"/>
    <w:rsid w:val="00B5193E"/>
    <w:rsid w:val="00B520C9"/>
    <w:rsid w:val="00B527AD"/>
    <w:rsid w:val="00B53C2B"/>
    <w:rsid w:val="00B53E2A"/>
    <w:rsid w:val="00B54852"/>
    <w:rsid w:val="00B54E27"/>
    <w:rsid w:val="00B56DD4"/>
    <w:rsid w:val="00B56EA9"/>
    <w:rsid w:val="00B60ED6"/>
    <w:rsid w:val="00B6201B"/>
    <w:rsid w:val="00B6312F"/>
    <w:rsid w:val="00B63CBE"/>
    <w:rsid w:val="00B6404A"/>
    <w:rsid w:val="00B641AB"/>
    <w:rsid w:val="00B65013"/>
    <w:rsid w:val="00B6562A"/>
    <w:rsid w:val="00B676FB"/>
    <w:rsid w:val="00B7342F"/>
    <w:rsid w:val="00B73A15"/>
    <w:rsid w:val="00B73B20"/>
    <w:rsid w:val="00B7401F"/>
    <w:rsid w:val="00B74C3C"/>
    <w:rsid w:val="00B75213"/>
    <w:rsid w:val="00B77255"/>
    <w:rsid w:val="00B77995"/>
    <w:rsid w:val="00B809D4"/>
    <w:rsid w:val="00B826BF"/>
    <w:rsid w:val="00B82756"/>
    <w:rsid w:val="00B83807"/>
    <w:rsid w:val="00B83828"/>
    <w:rsid w:val="00B83EC9"/>
    <w:rsid w:val="00B859A5"/>
    <w:rsid w:val="00B86869"/>
    <w:rsid w:val="00B879EE"/>
    <w:rsid w:val="00B90239"/>
    <w:rsid w:val="00B91196"/>
    <w:rsid w:val="00B91575"/>
    <w:rsid w:val="00B92BB3"/>
    <w:rsid w:val="00B95670"/>
    <w:rsid w:val="00B976C1"/>
    <w:rsid w:val="00BA08A2"/>
    <w:rsid w:val="00BA472E"/>
    <w:rsid w:val="00BA5462"/>
    <w:rsid w:val="00BA74E0"/>
    <w:rsid w:val="00BB0BC8"/>
    <w:rsid w:val="00BB2D24"/>
    <w:rsid w:val="00BB3452"/>
    <w:rsid w:val="00BB5AFC"/>
    <w:rsid w:val="00BB65F9"/>
    <w:rsid w:val="00BB7CF4"/>
    <w:rsid w:val="00BC1105"/>
    <w:rsid w:val="00BC1E46"/>
    <w:rsid w:val="00BC237A"/>
    <w:rsid w:val="00BC2BC9"/>
    <w:rsid w:val="00BC32A7"/>
    <w:rsid w:val="00BC46C8"/>
    <w:rsid w:val="00BC5427"/>
    <w:rsid w:val="00BC5F37"/>
    <w:rsid w:val="00BC6537"/>
    <w:rsid w:val="00BC65C8"/>
    <w:rsid w:val="00BC7626"/>
    <w:rsid w:val="00BD0844"/>
    <w:rsid w:val="00BD24DD"/>
    <w:rsid w:val="00BD326C"/>
    <w:rsid w:val="00BD49C9"/>
    <w:rsid w:val="00BD55CF"/>
    <w:rsid w:val="00BD65B6"/>
    <w:rsid w:val="00BD7EC2"/>
    <w:rsid w:val="00BE0452"/>
    <w:rsid w:val="00BE08AB"/>
    <w:rsid w:val="00BE24D0"/>
    <w:rsid w:val="00BE2A3B"/>
    <w:rsid w:val="00BE5447"/>
    <w:rsid w:val="00BF12AA"/>
    <w:rsid w:val="00BF2852"/>
    <w:rsid w:val="00BF44B1"/>
    <w:rsid w:val="00BF51AB"/>
    <w:rsid w:val="00C009A4"/>
    <w:rsid w:val="00C00B79"/>
    <w:rsid w:val="00C00BBF"/>
    <w:rsid w:val="00C02451"/>
    <w:rsid w:val="00C065D7"/>
    <w:rsid w:val="00C06718"/>
    <w:rsid w:val="00C06CC2"/>
    <w:rsid w:val="00C06D12"/>
    <w:rsid w:val="00C107E8"/>
    <w:rsid w:val="00C10DEF"/>
    <w:rsid w:val="00C14C44"/>
    <w:rsid w:val="00C14ED1"/>
    <w:rsid w:val="00C15665"/>
    <w:rsid w:val="00C15D5C"/>
    <w:rsid w:val="00C1649F"/>
    <w:rsid w:val="00C17BD6"/>
    <w:rsid w:val="00C17C90"/>
    <w:rsid w:val="00C20635"/>
    <w:rsid w:val="00C20D8F"/>
    <w:rsid w:val="00C21D36"/>
    <w:rsid w:val="00C23149"/>
    <w:rsid w:val="00C239C3"/>
    <w:rsid w:val="00C23EE9"/>
    <w:rsid w:val="00C24362"/>
    <w:rsid w:val="00C24B4A"/>
    <w:rsid w:val="00C254F3"/>
    <w:rsid w:val="00C27AB3"/>
    <w:rsid w:val="00C27C7B"/>
    <w:rsid w:val="00C30588"/>
    <w:rsid w:val="00C30C1B"/>
    <w:rsid w:val="00C32488"/>
    <w:rsid w:val="00C32628"/>
    <w:rsid w:val="00C33E4E"/>
    <w:rsid w:val="00C34478"/>
    <w:rsid w:val="00C353D5"/>
    <w:rsid w:val="00C36029"/>
    <w:rsid w:val="00C36CED"/>
    <w:rsid w:val="00C400FB"/>
    <w:rsid w:val="00C41597"/>
    <w:rsid w:val="00C41F32"/>
    <w:rsid w:val="00C42835"/>
    <w:rsid w:val="00C428CD"/>
    <w:rsid w:val="00C42ECB"/>
    <w:rsid w:val="00C45224"/>
    <w:rsid w:val="00C454CF"/>
    <w:rsid w:val="00C461FE"/>
    <w:rsid w:val="00C50421"/>
    <w:rsid w:val="00C509C5"/>
    <w:rsid w:val="00C51556"/>
    <w:rsid w:val="00C517A8"/>
    <w:rsid w:val="00C526E1"/>
    <w:rsid w:val="00C52AC6"/>
    <w:rsid w:val="00C54AA1"/>
    <w:rsid w:val="00C55B81"/>
    <w:rsid w:val="00C574EA"/>
    <w:rsid w:val="00C57F68"/>
    <w:rsid w:val="00C60806"/>
    <w:rsid w:val="00C61069"/>
    <w:rsid w:val="00C62062"/>
    <w:rsid w:val="00C62CCD"/>
    <w:rsid w:val="00C64508"/>
    <w:rsid w:val="00C64B0E"/>
    <w:rsid w:val="00C6553C"/>
    <w:rsid w:val="00C67152"/>
    <w:rsid w:val="00C67C16"/>
    <w:rsid w:val="00C67CD6"/>
    <w:rsid w:val="00C7009F"/>
    <w:rsid w:val="00C70D9D"/>
    <w:rsid w:val="00C711C0"/>
    <w:rsid w:val="00C71C4B"/>
    <w:rsid w:val="00C71E72"/>
    <w:rsid w:val="00C728F2"/>
    <w:rsid w:val="00C73EC6"/>
    <w:rsid w:val="00C76DF9"/>
    <w:rsid w:val="00C7760C"/>
    <w:rsid w:val="00C80273"/>
    <w:rsid w:val="00C81F18"/>
    <w:rsid w:val="00C8202E"/>
    <w:rsid w:val="00C83822"/>
    <w:rsid w:val="00C869FD"/>
    <w:rsid w:val="00C86A85"/>
    <w:rsid w:val="00C87E3A"/>
    <w:rsid w:val="00C908BF"/>
    <w:rsid w:val="00C926ED"/>
    <w:rsid w:val="00C93346"/>
    <w:rsid w:val="00C93BA7"/>
    <w:rsid w:val="00C94300"/>
    <w:rsid w:val="00C94B2F"/>
    <w:rsid w:val="00C94E68"/>
    <w:rsid w:val="00C957C8"/>
    <w:rsid w:val="00C95A44"/>
    <w:rsid w:val="00C95AF3"/>
    <w:rsid w:val="00C96901"/>
    <w:rsid w:val="00C96C5E"/>
    <w:rsid w:val="00C9726E"/>
    <w:rsid w:val="00C9780E"/>
    <w:rsid w:val="00CA1AAF"/>
    <w:rsid w:val="00CA2453"/>
    <w:rsid w:val="00CA3EBD"/>
    <w:rsid w:val="00CA4882"/>
    <w:rsid w:val="00CA492D"/>
    <w:rsid w:val="00CA4F2D"/>
    <w:rsid w:val="00CA5D43"/>
    <w:rsid w:val="00CA6168"/>
    <w:rsid w:val="00CA6AAE"/>
    <w:rsid w:val="00CA7923"/>
    <w:rsid w:val="00CA7AE6"/>
    <w:rsid w:val="00CB1810"/>
    <w:rsid w:val="00CB2940"/>
    <w:rsid w:val="00CB3F80"/>
    <w:rsid w:val="00CC010C"/>
    <w:rsid w:val="00CC0B34"/>
    <w:rsid w:val="00CC1C4C"/>
    <w:rsid w:val="00CC395C"/>
    <w:rsid w:val="00CC3B05"/>
    <w:rsid w:val="00CC4AD4"/>
    <w:rsid w:val="00CC51F6"/>
    <w:rsid w:val="00CC53DD"/>
    <w:rsid w:val="00CC6680"/>
    <w:rsid w:val="00CC6CA4"/>
    <w:rsid w:val="00CC7BAA"/>
    <w:rsid w:val="00CD4314"/>
    <w:rsid w:val="00CD54AC"/>
    <w:rsid w:val="00CD5BEF"/>
    <w:rsid w:val="00CD5DFF"/>
    <w:rsid w:val="00CD5E1A"/>
    <w:rsid w:val="00CD73F6"/>
    <w:rsid w:val="00CD7513"/>
    <w:rsid w:val="00CE0A5A"/>
    <w:rsid w:val="00CE0D35"/>
    <w:rsid w:val="00CE1316"/>
    <w:rsid w:val="00CE2036"/>
    <w:rsid w:val="00CE39B3"/>
    <w:rsid w:val="00CE43D6"/>
    <w:rsid w:val="00CE4EBF"/>
    <w:rsid w:val="00CE5331"/>
    <w:rsid w:val="00CE55D6"/>
    <w:rsid w:val="00CE5CAB"/>
    <w:rsid w:val="00CF20AB"/>
    <w:rsid w:val="00CF219C"/>
    <w:rsid w:val="00CF24E0"/>
    <w:rsid w:val="00CF3038"/>
    <w:rsid w:val="00CF3CC6"/>
    <w:rsid w:val="00CF3FAD"/>
    <w:rsid w:val="00CF4156"/>
    <w:rsid w:val="00CF47A0"/>
    <w:rsid w:val="00CF4A3B"/>
    <w:rsid w:val="00CF4B91"/>
    <w:rsid w:val="00CF5097"/>
    <w:rsid w:val="00CF65BD"/>
    <w:rsid w:val="00CF74C6"/>
    <w:rsid w:val="00D01709"/>
    <w:rsid w:val="00D026A6"/>
    <w:rsid w:val="00D0309A"/>
    <w:rsid w:val="00D0348E"/>
    <w:rsid w:val="00D0376A"/>
    <w:rsid w:val="00D03A90"/>
    <w:rsid w:val="00D04207"/>
    <w:rsid w:val="00D04C7A"/>
    <w:rsid w:val="00D059B2"/>
    <w:rsid w:val="00D0656C"/>
    <w:rsid w:val="00D10ED9"/>
    <w:rsid w:val="00D11E45"/>
    <w:rsid w:val="00D121D4"/>
    <w:rsid w:val="00D13185"/>
    <w:rsid w:val="00D1577E"/>
    <w:rsid w:val="00D15E30"/>
    <w:rsid w:val="00D169F6"/>
    <w:rsid w:val="00D16B60"/>
    <w:rsid w:val="00D17892"/>
    <w:rsid w:val="00D210BE"/>
    <w:rsid w:val="00D22178"/>
    <w:rsid w:val="00D22406"/>
    <w:rsid w:val="00D240ED"/>
    <w:rsid w:val="00D24E8B"/>
    <w:rsid w:val="00D269E2"/>
    <w:rsid w:val="00D27661"/>
    <w:rsid w:val="00D302E1"/>
    <w:rsid w:val="00D319BD"/>
    <w:rsid w:val="00D3212A"/>
    <w:rsid w:val="00D32EFA"/>
    <w:rsid w:val="00D334C4"/>
    <w:rsid w:val="00D33DB8"/>
    <w:rsid w:val="00D3401B"/>
    <w:rsid w:val="00D3452B"/>
    <w:rsid w:val="00D36F49"/>
    <w:rsid w:val="00D40469"/>
    <w:rsid w:val="00D42C05"/>
    <w:rsid w:val="00D4340B"/>
    <w:rsid w:val="00D43884"/>
    <w:rsid w:val="00D44767"/>
    <w:rsid w:val="00D45C23"/>
    <w:rsid w:val="00D465D4"/>
    <w:rsid w:val="00D46E10"/>
    <w:rsid w:val="00D46F53"/>
    <w:rsid w:val="00D51847"/>
    <w:rsid w:val="00D51F76"/>
    <w:rsid w:val="00D52C42"/>
    <w:rsid w:val="00D5319F"/>
    <w:rsid w:val="00D540B3"/>
    <w:rsid w:val="00D54783"/>
    <w:rsid w:val="00D55E69"/>
    <w:rsid w:val="00D56312"/>
    <w:rsid w:val="00D56BA1"/>
    <w:rsid w:val="00D56D57"/>
    <w:rsid w:val="00D57ED2"/>
    <w:rsid w:val="00D60655"/>
    <w:rsid w:val="00D60E8D"/>
    <w:rsid w:val="00D61256"/>
    <w:rsid w:val="00D621F8"/>
    <w:rsid w:val="00D63F1C"/>
    <w:rsid w:val="00D71973"/>
    <w:rsid w:val="00D71F7F"/>
    <w:rsid w:val="00D7282A"/>
    <w:rsid w:val="00D728C5"/>
    <w:rsid w:val="00D73A01"/>
    <w:rsid w:val="00D74B53"/>
    <w:rsid w:val="00D75EBF"/>
    <w:rsid w:val="00D765E6"/>
    <w:rsid w:val="00D76688"/>
    <w:rsid w:val="00D76B04"/>
    <w:rsid w:val="00D77029"/>
    <w:rsid w:val="00D77F7B"/>
    <w:rsid w:val="00D82A8B"/>
    <w:rsid w:val="00D82B70"/>
    <w:rsid w:val="00D8422F"/>
    <w:rsid w:val="00D87662"/>
    <w:rsid w:val="00D901CC"/>
    <w:rsid w:val="00D90560"/>
    <w:rsid w:val="00D90B69"/>
    <w:rsid w:val="00D90FEC"/>
    <w:rsid w:val="00D91695"/>
    <w:rsid w:val="00D91BA6"/>
    <w:rsid w:val="00D9223D"/>
    <w:rsid w:val="00D92F4F"/>
    <w:rsid w:val="00D94092"/>
    <w:rsid w:val="00D95339"/>
    <w:rsid w:val="00D95350"/>
    <w:rsid w:val="00D954BA"/>
    <w:rsid w:val="00D95CE4"/>
    <w:rsid w:val="00D972C9"/>
    <w:rsid w:val="00DA02E9"/>
    <w:rsid w:val="00DA0B6A"/>
    <w:rsid w:val="00DA1D9D"/>
    <w:rsid w:val="00DA289A"/>
    <w:rsid w:val="00DA3653"/>
    <w:rsid w:val="00DA484F"/>
    <w:rsid w:val="00DA4DB8"/>
    <w:rsid w:val="00DA4DDA"/>
    <w:rsid w:val="00DA6908"/>
    <w:rsid w:val="00DA69CD"/>
    <w:rsid w:val="00DB006B"/>
    <w:rsid w:val="00DB0ECB"/>
    <w:rsid w:val="00DB1EA3"/>
    <w:rsid w:val="00DB1F77"/>
    <w:rsid w:val="00DB25AE"/>
    <w:rsid w:val="00DB3492"/>
    <w:rsid w:val="00DB43A4"/>
    <w:rsid w:val="00DB5F07"/>
    <w:rsid w:val="00DB7FF3"/>
    <w:rsid w:val="00DC0A42"/>
    <w:rsid w:val="00DC1EBE"/>
    <w:rsid w:val="00DC22B7"/>
    <w:rsid w:val="00DC32E8"/>
    <w:rsid w:val="00DC3983"/>
    <w:rsid w:val="00DC6259"/>
    <w:rsid w:val="00DC64A8"/>
    <w:rsid w:val="00DD10A8"/>
    <w:rsid w:val="00DD11D5"/>
    <w:rsid w:val="00DD129C"/>
    <w:rsid w:val="00DD453C"/>
    <w:rsid w:val="00DD45AE"/>
    <w:rsid w:val="00DD5DAA"/>
    <w:rsid w:val="00DD5DC5"/>
    <w:rsid w:val="00DD6965"/>
    <w:rsid w:val="00DD6AEE"/>
    <w:rsid w:val="00DE084F"/>
    <w:rsid w:val="00DE0C3A"/>
    <w:rsid w:val="00DE1799"/>
    <w:rsid w:val="00DE1D8D"/>
    <w:rsid w:val="00DE20A8"/>
    <w:rsid w:val="00DE2A13"/>
    <w:rsid w:val="00DE445D"/>
    <w:rsid w:val="00DF1083"/>
    <w:rsid w:val="00DF114E"/>
    <w:rsid w:val="00DF2330"/>
    <w:rsid w:val="00DF2ADA"/>
    <w:rsid w:val="00DF3159"/>
    <w:rsid w:val="00DF34AA"/>
    <w:rsid w:val="00DF553F"/>
    <w:rsid w:val="00DF560B"/>
    <w:rsid w:val="00DF7179"/>
    <w:rsid w:val="00DF7E96"/>
    <w:rsid w:val="00E03C85"/>
    <w:rsid w:val="00E0477B"/>
    <w:rsid w:val="00E0485E"/>
    <w:rsid w:val="00E04B82"/>
    <w:rsid w:val="00E06BDE"/>
    <w:rsid w:val="00E06C9B"/>
    <w:rsid w:val="00E06E80"/>
    <w:rsid w:val="00E1059C"/>
    <w:rsid w:val="00E10B84"/>
    <w:rsid w:val="00E11630"/>
    <w:rsid w:val="00E11991"/>
    <w:rsid w:val="00E11ADA"/>
    <w:rsid w:val="00E11BD7"/>
    <w:rsid w:val="00E12FFB"/>
    <w:rsid w:val="00E131E3"/>
    <w:rsid w:val="00E140F8"/>
    <w:rsid w:val="00E16048"/>
    <w:rsid w:val="00E16337"/>
    <w:rsid w:val="00E1710F"/>
    <w:rsid w:val="00E20B72"/>
    <w:rsid w:val="00E20BFE"/>
    <w:rsid w:val="00E21869"/>
    <w:rsid w:val="00E22417"/>
    <w:rsid w:val="00E25B11"/>
    <w:rsid w:val="00E2681D"/>
    <w:rsid w:val="00E30532"/>
    <w:rsid w:val="00E30733"/>
    <w:rsid w:val="00E30F6F"/>
    <w:rsid w:val="00E31702"/>
    <w:rsid w:val="00E3197A"/>
    <w:rsid w:val="00E3601F"/>
    <w:rsid w:val="00E37926"/>
    <w:rsid w:val="00E403D5"/>
    <w:rsid w:val="00E40BCC"/>
    <w:rsid w:val="00E40D7F"/>
    <w:rsid w:val="00E423D5"/>
    <w:rsid w:val="00E4411F"/>
    <w:rsid w:val="00E4437E"/>
    <w:rsid w:val="00E45A5B"/>
    <w:rsid w:val="00E45D8C"/>
    <w:rsid w:val="00E50612"/>
    <w:rsid w:val="00E50C59"/>
    <w:rsid w:val="00E51625"/>
    <w:rsid w:val="00E5164E"/>
    <w:rsid w:val="00E51FCB"/>
    <w:rsid w:val="00E52433"/>
    <w:rsid w:val="00E539A6"/>
    <w:rsid w:val="00E54114"/>
    <w:rsid w:val="00E55C6D"/>
    <w:rsid w:val="00E560EB"/>
    <w:rsid w:val="00E575C6"/>
    <w:rsid w:val="00E6027A"/>
    <w:rsid w:val="00E6279E"/>
    <w:rsid w:val="00E62A11"/>
    <w:rsid w:val="00E6412F"/>
    <w:rsid w:val="00E64BCD"/>
    <w:rsid w:val="00E65361"/>
    <w:rsid w:val="00E66E95"/>
    <w:rsid w:val="00E67007"/>
    <w:rsid w:val="00E73772"/>
    <w:rsid w:val="00E73A26"/>
    <w:rsid w:val="00E73B7B"/>
    <w:rsid w:val="00E75BB0"/>
    <w:rsid w:val="00E7754B"/>
    <w:rsid w:val="00E77B4C"/>
    <w:rsid w:val="00E77EE2"/>
    <w:rsid w:val="00E82F71"/>
    <w:rsid w:val="00E8372C"/>
    <w:rsid w:val="00E85A20"/>
    <w:rsid w:val="00E861A0"/>
    <w:rsid w:val="00E8696C"/>
    <w:rsid w:val="00E90262"/>
    <w:rsid w:val="00E91231"/>
    <w:rsid w:val="00E9513B"/>
    <w:rsid w:val="00E96AA1"/>
    <w:rsid w:val="00E96E9E"/>
    <w:rsid w:val="00E97A05"/>
    <w:rsid w:val="00EA0CDD"/>
    <w:rsid w:val="00EA21A5"/>
    <w:rsid w:val="00EA29E5"/>
    <w:rsid w:val="00EA3D55"/>
    <w:rsid w:val="00EA549B"/>
    <w:rsid w:val="00EA578E"/>
    <w:rsid w:val="00EB102B"/>
    <w:rsid w:val="00EB2020"/>
    <w:rsid w:val="00EB2116"/>
    <w:rsid w:val="00EB34A8"/>
    <w:rsid w:val="00EB36D0"/>
    <w:rsid w:val="00EB39D9"/>
    <w:rsid w:val="00EB41A5"/>
    <w:rsid w:val="00EB4894"/>
    <w:rsid w:val="00EB5081"/>
    <w:rsid w:val="00EB67B8"/>
    <w:rsid w:val="00EB7459"/>
    <w:rsid w:val="00EC0EC2"/>
    <w:rsid w:val="00EC1373"/>
    <w:rsid w:val="00EC1460"/>
    <w:rsid w:val="00EC2502"/>
    <w:rsid w:val="00EC2A54"/>
    <w:rsid w:val="00EC32E6"/>
    <w:rsid w:val="00EC411D"/>
    <w:rsid w:val="00EC4574"/>
    <w:rsid w:val="00EC796D"/>
    <w:rsid w:val="00ED0227"/>
    <w:rsid w:val="00ED0953"/>
    <w:rsid w:val="00ED0C2E"/>
    <w:rsid w:val="00ED1B32"/>
    <w:rsid w:val="00ED2189"/>
    <w:rsid w:val="00ED2E1C"/>
    <w:rsid w:val="00ED2FC8"/>
    <w:rsid w:val="00ED3137"/>
    <w:rsid w:val="00ED4526"/>
    <w:rsid w:val="00ED4756"/>
    <w:rsid w:val="00ED4F71"/>
    <w:rsid w:val="00ED59F8"/>
    <w:rsid w:val="00ED5AAD"/>
    <w:rsid w:val="00ED5D2B"/>
    <w:rsid w:val="00ED62B1"/>
    <w:rsid w:val="00ED745A"/>
    <w:rsid w:val="00EE012B"/>
    <w:rsid w:val="00EE2398"/>
    <w:rsid w:val="00EE395D"/>
    <w:rsid w:val="00EE3B87"/>
    <w:rsid w:val="00EE4BCE"/>
    <w:rsid w:val="00EE52C6"/>
    <w:rsid w:val="00EF03E2"/>
    <w:rsid w:val="00EF0B45"/>
    <w:rsid w:val="00EF23E1"/>
    <w:rsid w:val="00EF49FF"/>
    <w:rsid w:val="00EF5394"/>
    <w:rsid w:val="00EF5AF4"/>
    <w:rsid w:val="00EF6DEB"/>
    <w:rsid w:val="00EF7E75"/>
    <w:rsid w:val="00F00A46"/>
    <w:rsid w:val="00F02E4C"/>
    <w:rsid w:val="00F038BB"/>
    <w:rsid w:val="00F04298"/>
    <w:rsid w:val="00F05771"/>
    <w:rsid w:val="00F069FA"/>
    <w:rsid w:val="00F10200"/>
    <w:rsid w:val="00F10756"/>
    <w:rsid w:val="00F10EE3"/>
    <w:rsid w:val="00F12920"/>
    <w:rsid w:val="00F13E51"/>
    <w:rsid w:val="00F17051"/>
    <w:rsid w:val="00F1725D"/>
    <w:rsid w:val="00F17AC7"/>
    <w:rsid w:val="00F2094B"/>
    <w:rsid w:val="00F20960"/>
    <w:rsid w:val="00F20B73"/>
    <w:rsid w:val="00F23141"/>
    <w:rsid w:val="00F23AB3"/>
    <w:rsid w:val="00F3257E"/>
    <w:rsid w:val="00F32F27"/>
    <w:rsid w:val="00F33A18"/>
    <w:rsid w:val="00F33AEC"/>
    <w:rsid w:val="00F33BF2"/>
    <w:rsid w:val="00F35ACD"/>
    <w:rsid w:val="00F365DC"/>
    <w:rsid w:val="00F4064C"/>
    <w:rsid w:val="00F40CE3"/>
    <w:rsid w:val="00F40D26"/>
    <w:rsid w:val="00F41839"/>
    <w:rsid w:val="00F42B34"/>
    <w:rsid w:val="00F42CDD"/>
    <w:rsid w:val="00F4321F"/>
    <w:rsid w:val="00F43FCD"/>
    <w:rsid w:val="00F44986"/>
    <w:rsid w:val="00F5021C"/>
    <w:rsid w:val="00F51334"/>
    <w:rsid w:val="00F536A2"/>
    <w:rsid w:val="00F5459A"/>
    <w:rsid w:val="00F55732"/>
    <w:rsid w:val="00F57AD8"/>
    <w:rsid w:val="00F57B79"/>
    <w:rsid w:val="00F600D8"/>
    <w:rsid w:val="00F60ADE"/>
    <w:rsid w:val="00F61090"/>
    <w:rsid w:val="00F61772"/>
    <w:rsid w:val="00F61F5E"/>
    <w:rsid w:val="00F635DA"/>
    <w:rsid w:val="00F64290"/>
    <w:rsid w:val="00F650CE"/>
    <w:rsid w:val="00F6622C"/>
    <w:rsid w:val="00F678A8"/>
    <w:rsid w:val="00F67A72"/>
    <w:rsid w:val="00F70A70"/>
    <w:rsid w:val="00F71433"/>
    <w:rsid w:val="00F71446"/>
    <w:rsid w:val="00F71670"/>
    <w:rsid w:val="00F71702"/>
    <w:rsid w:val="00F7173C"/>
    <w:rsid w:val="00F728FA"/>
    <w:rsid w:val="00F72924"/>
    <w:rsid w:val="00F736E4"/>
    <w:rsid w:val="00F73C1B"/>
    <w:rsid w:val="00F76449"/>
    <w:rsid w:val="00F8001D"/>
    <w:rsid w:val="00F801BC"/>
    <w:rsid w:val="00F813A2"/>
    <w:rsid w:val="00F81B3E"/>
    <w:rsid w:val="00F82484"/>
    <w:rsid w:val="00F82BFE"/>
    <w:rsid w:val="00F82F8A"/>
    <w:rsid w:val="00F83578"/>
    <w:rsid w:val="00F8426F"/>
    <w:rsid w:val="00F84901"/>
    <w:rsid w:val="00F849AB"/>
    <w:rsid w:val="00F84DA7"/>
    <w:rsid w:val="00F84E1C"/>
    <w:rsid w:val="00F858B0"/>
    <w:rsid w:val="00F864F0"/>
    <w:rsid w:val="00F87F6B"/>
    <w:rsid w:val="00F90541"/>
    <w:rsid w:val="00F90EDF"/>
    <w:rsid w:val="00F9378B"/>
    <w:rsid w:val="00F93D64"/>
    <w:rsid w:val="00F94BE5"/>
    <w:rsid w:val="00FA06D4"/>
    <w:rsid w:val="00FA0AB3"/>
    <w:rsid w:val="00FA2545"/>
    <w:rsid w:val="00FA2B17"/>
    <w:rsid w:val="00FA2E88"/>
    <w:rsid w:val="00FA3B00"/>
    <w:rsid w:val="00FA4AF4"/>
    <w:rsid w:val="00FA6996"/>
    <w:rsid w:val="00FA6F7C"/>
    <w:rsid w:val="00FB1F07"/>
    <w:rsid w:val="00FB2E7D"/>
    <w:rsid w:val="00FB6B5E"/>
    <w:rsid w:val="00FB70B1"/>
    <w:rsid w:val="00FB7F04"/>
    <w:rsid w:val="00FC25A7"/>
    <w:rsid w:val="00FC2A09"/>
    <w:rsid w:val="00FC55E8"/>
    <w:rsid w:val="00FC6168"/>
    <w:rsid w:val="00FC7F8B"/>
    <w:rsid w:val="00FD09F6"/>
    <w:rsid w:val="00FD0BE3"/>
    <w:rsid w:val="00FD17C1"/>
    <w:rsid w:val="00FD1B73"/>
    <w:rsid w:val="00FD360C"/>
    <w:rsid w:val="00FD5102"/>
    <w:rsid w:val="00FD540E"/>
    <w:rsid w:val="00FD60CF"/>
    <w:rsid w:val="00FD662B"/>
    <w:rsid w:val="00FD7657"/>
    <w:rsid w:val="00FE0E6C"/>
    <w:rsid w:val="00FE3E0F"/>
    <w:rsid w:val="00FE4981"/>
    <w:rsid w:val="00FE5E94"/>
    <w:rsid w:val="00FF0554"/>
    <w:rsid w:val="00FF1FBD"/>
    <w:rsid w:val="00FF2C83"/>
    <w:rsid w:val="00FF2FE4"/>
    <w:rsid w:val="00FF521C"/>
    <w:rsid w:val="00FF5741"/>
    <w:rsid w:val="00FF6FA2"/>
    <w:rsid w:val="00FF7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B45FC"/>
  <w15:docId w15:val="{C53EBA58-B7A4-400C-B8E2-CF90E918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aliases w:val="ADEME Titre 1"/>
    <w:next w:val="ADEMENormal"/>
    <w:link w:val="Titre1Car"/>
    <w:autoRedefine/>
    <w:uiPriority w:val="9"/>
    <w:qFormat/>
    <w:rsid w:val="00527BD8"/>
    <w:pPr>
      <w:numPr>
        <w:numId w:val="1"/>
      </w:numPr>
      <w:suppressLineNumbers/>
      <w:suppressAutoHyphens/>
      <w:spacing w:before="360" w:after="120" w:line="259" w:lineRule="auto"/>
      <w:jc w:val="both"/>
      <w:outlineLvl w:val="0"/>
    </w:pPr>
    <w:rPr>
      <w:rFonts w:ascii="Marianne" w:eastAsiaTheme="minorEastAsia" w:hAnsi="Marianne"/>
      <w:b/>
      <w:color w:val="000091"/>
      <w:sz w:val="28"/>
      <w:lang w:eastAsia="fr-FR"/>
    </w:rPr>
  </w:style>
  <w:style w:type="paragraph" w:styleId="Titre2">
    <w:name w:val="heading 2"/>
    <w:aliases w:val="ADEME Titre 2"/>
    <w:next w:val="ADEMENormal"/>
    <w:link w:val="Titre2Car"/>
    <w:autoRedefine/>
    <w:uiPriority w:val="9"/>
    <w:qFormat/>
    <w:rsid w:val="00697710"/>
    <w:pPr>
      <w:numPr>
        <w:ilvl w:val="1"/>
        <w:numId w:val="1"/>
      </w:numPr>
      <w:suppressLineNumbers/>
      <w:suppressAutoHyphens/>
      <w:spacing w:before="360" w:after="120" w:line="240" w:lineRule="auto"/>
      <w:jc w:val="both"/>
      <w:outlineLvl w:val="1"/>
    </w:pPr>
    <w:rPr>
      <w:rFonts w:ascii="Marianne" w:eastAsia="Calibri" w:hAnsi="Marianne"/>
      <w:b/>
      <w:color w:val="000091"/>
      <w:lang w:eastAsia="fr-FR"/>
    </w:rPr>
  </w:style>
  <w:style w:type="paragraph" w:styleId="Titre3">
    <w:name w:val="heading 3"/>
    <w:aliases w:val="ADEME Titre 3"/>
    <w:next w:val="ADEMENormal"/>
    <w:link w:val="Titre3Car"/>
    <w:autoRedefine/>
    <w:uiPriority w:val="9"/>
    <w:qFormat/>
    <w:rsid w:val="006A7B37"/>
    <w:pPr>
      <w:numPr>
        <w:ilvl w:val="2"/>
        <w:numId w:val="1"/>
      </w:numPr>
      <w:suppressLineNumbers/>
      <w:suppressAutoHyphens/>
      <w:spacing w:before="360" w:after="120" w:line="259" w:lineRule="auto"/>
      <w:jc w:val="both"/>
      <w:outlineLvl w:val="2"/>
    </w:pPr>
    <w:rPr>
      <w:rFonts w:ascii="Marianne" w:eastAsiaTheme="minorEastAsia" w:hAnsi="Marianne"/>
      <w:bCs/>
      <w:sz w:val="20"/>
      <w:lang w:eastAsia="fr-FR"/>
    </w:rPr>
  </w:style>
  <w:style w:type="paragraph" w:styleId="Titre4">
    <w:name w:val="heading 4"/>
    <w:basedOn w:val="Normal"/>
    <w:next w:val="Normal"/>
    <w:link w:val="Titre4Car"/>
    <w:uiPriority w:val="9"/>
    <w:qFormat/>
    <w:rsid w:val="001004B7"/>
    <w:pPr>
      <w:keepNext/>
      <w:tabs>
        <w:tab w:val="num" w:pos="864"/>
      </w:tabs>
      <w:suppressAutoHyphens/>
      <w:spacing w:before="240" w:after="60" w:line="240" w:lineRule="auto"/>
      <w:ind w:left="864" w:hanging="864"/>
      <w:outlineLvl w:val="3"/>
    </w:pPr>
    <w:rPr>
      <w:rFonts w:ascii="Times New Roman" w:hAnsi="Times New Roman"/>
      <w:b/>
      <w:bCs/>
      <w:color w:val="auto"/>
      <w:kern w:val="0"/>
      <w:sz w:val="28"/>
      <w:szCs w:val="28"/>
      <w:lang w:eastAsia="ar-SA"/>
      <w14:ligatures w14:val="none"/>
      <w14:cntxtAlts w14:val="0"/>
    </w:rPr>
  </w:style>
  <w:style w:type="paragraph" w:styleId="Titre5">
    <w:name w:val="heading 5"/>
    <w:basedOn w:val="Normal"/>
    <w:next w:val="Normal"/>
    <w:link w:val="Titre5Car"/>
    <w:uiPriority w:val="9"/>
    <w:qFormat/>
    <w:rsid w:val="001004B7"/>
    <w:pPr>
      <w:tabs>
        <w:tab w:val="num" w:pos="1008"/>
      </w:tabs>
      <w:suppressAutoHyphens/>
      <w:spacing w:before="240" w:after="60" w:line="240" w:lineRule="auto"/>
      <w:ind w:left="1008" w:hanging="1008"/>
      <w:outlineLvl w:val="4"/>
    </w:pPr>
    <w:rPr>
      <w:rFonts w:ascii="Times New Roman" w:hAnsi="Times New Roman"/>
      <w:b/>
      <w:bCs/>
      <w:i/>
      <w:iCs/>
      <w:color w:val="auto"/>
      <w:kern w:val="0"/>
      <w:sz w:val="26"/>
      <w:szCs w:val="26"/>
      <w:lang w:eastAsia="ar-SA"/>
      <w14:ligatures w14:val="none"/>
      <w14:cntxtAlts w14:val="0"/>
    </w:rPr>
  </w:style>
  <w:style w:type="paragraph" w:styleId="Titre6">
    <w:name w:val="heading 6"/>
    <w:basedOn w:val="Normal"/>
    <w:next w:val="Normal"/>
    <w:link w:val="Titre6Car"/>
    <w:uiPriority w:val="9"/>
    <w:qFormat/>
    <w:rsid w:val="001004B7"/>
    <w:pPr>
      <w:tabs>
        <w:tab w:val="num" w:pos="1152"/>
      </w:tabs>
      <w:suppressAutoHyphens/>
      <w:spacing w:before="240" w:after="60" w:line="240" w:lineRule="auto"/>
      <w:ind w:left="1152" w:hanging="1152"/>
      <w:outlineLvl w:val="5"/>
    </w:pPr>
    <w:rPr>
      <w:rFonts w:ascii="Times New Roman" w:hAnsi="Times New Roman"/>
      <w:b/>
      <w:bCs/>
      <w:color w:val="auto"/>
      <w:kern w:val="0"/>
      <w:sz w:val="22"/>
      <w:szCs w:val="22"/>
      <w:lang w:eastAsia="ar-SA"/>
      <w14:ligatures w14:val="none"/>
      <w14:cntxtAlts w14:val="0"/>
    </w:rPr>
  </w:style>
  <w:style w:type="paragraph" w:styleId="Titre7">
    <w:name w:val="heading 7"/>
    <w:basedOn w:val="Normal"/>
    <w:next w:val="Normal"/>
    <w:link w:val="Titre7Car"/>
    <w:uiPriority w:val="9"/>
    <w:qFormat/>
    <w:rsid w:val="001004B7"/>
    <w:pPr>
      <w:tabs>
        <w:tab w:val="num" w:pos="1296"/>
      </w:tabs>
      <w:suppressAutoHyphens/>
      <w:spacing w:before="240" w:after="60" w:line="240" w:lineRule="auto"/>
      <w:ind w:left="1296" w:hanging="1296"/>
      <w:outlineLvl w:val="6"/>
    </w:pPr>
    <w:rPr>
      <w:rFonts w:ascii="Times New Roman" w:hAnsi="Times New Roman"/>
      <w:color w:val="auto"/>
      <w:kern w:val="0"/>
      <w:sz w:val="24"/>
      <w:szCs w:val="24"/>
      <w:lang w:eastAsia="ar-SA"/>
      <w14:ligatures w14:val="none"/>
      <w14:cntxtAlts w14:val="0"/>
    </w:rPr>
  </w:style>
  <w:style w:type="paragraph" w:styleId="Titre8">
    <w:name w:val="heading 8"/>
    <w:basedOn w:val="Normal"/>
    <w:next w:val="Normal"/>
    <w:link w:val="Titre8Car"/>
    <w:uiPriority w:val="9"/>
    <w:qFormat/>
    <w:rsid w:val="001004B7"/>
    <w:pPr>
      <w:tabs>
        <w:tab w:val="num" w:pos="1440"/>
      </w:tabs>
      <w:suppressAutoHyphens/>
      <w:spacing w:before="240" w:after="60" w:line="240" w:lineRule="auto"/>
      <w:ind w:left="1440" w:hanging="1440"/>
      <w:outlineLvl w:val="7"/>
    </w:pPr>
    <w:rPr>
      <w:rFonts w:ascii="Times New Roman" w:hAnsi="Times New Roman"/>
      <w:i/>
      <w:iCs/>
      <w:color w:val="auto"/>
      <w:kern w:val="0"/>
      <w:sz w:val="24"/>
      <w:szCs w:val="24"/>
      <w:lang w:eastAsia="ar-SA"/>
      <w14:ligatures w14:val="none"/>
      <w14:cntxtAlts w14:val="0"/>
    </w:rPr>
  </w:style>
  <w:style w:type="paragraph" w:styleId="Titre9">
    <w:name w:val="heading 9"/>
    <w:basedOn w:val="Normal"/>
    <w:next w:val="Normal"/>
    <w:link w:val="Titre9Car"/>
    <w:uiPriority w:val="9"/>
    <w:qFormat/>
    <w:rsid w:val="001004B7"/>
    <w:pPr>
      <w:tabs>
        <w:tab w:val="num" w:pos="1584"/>
      </w:tabs>
      <w:suppressAutoHyphens/>
      <w:spacing w:before="240" w:after="60" w:line="240" w:lineRule="auto"/>
      <w:ind w:left="1584" w:hanging="1584"/>
      <w:outlineLvl w:val="8"/>
    </w:pPr>
    <w:rPr>
      <w:rFonts w:ascii="Arial" w:hAnsi="Arial" w:cs="Arial"/>
      <w:color w:val="auto"/>
      <w:kern w:val="0"/>
      <w:sz w:val="22"/>
      <w:szCs w:val="22"/>
      <w:lang w:eastAsia="ar-SA"/>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character" w:customStyle="1" w:styleId="Titre1Car">
    <w:name w:val="Titre 1 Car"/>
    <w:aliases w:val="ADEME Titre 1 Car"/>
    <w:basedOn w:val="Policepardfaut"/>
    <w:link w:val="Titre1"/>
    <w:uiPriority w:val="9"/>
    <w:rsid w:val="00527BD8"/>
    <w:rPr>
      <w:rFonts w:ascii="Marianne" w:eastAsiaTheme="minorEastAsia" w:hAnsi="Marianne"/>
      <w:b/>
      <w:color w:val="000091"/>
      <w:sz w:val="28"/>
      <w:lang w:eastAsia="fr-FR"/>
    </w:rPr>
  </w:style>
  <w:style w:type="character" w:customStyle="1" w:styleId="Titre2Car">
    <w:name w:val="Titre 2 Car"/>
    <w:aliases w:val="ADEME Titre 2 Car"/>
    <w:basedOn w:val="Policepardfaut"/>
    <w:link w:val="Titre2"/>
    <w:uiPriority w:val="9"/>
    <w:rsid w:val="00697710"/>
    <w:rPr>
      <w:rFonts w:ascii="Marianne" w:eastAsia="Calibri" w:hAnsi="Marianne"/>
      <w:b/>
      <w:color w:val="000091"/>
      <w:lang w:eastAsia="fr-FR"/>
    </w:rPr>
  </w:style>
  <w:style w:type="character" w:customStyle="1" w:styleId="Titre3Car">
    <w:name w:val="Titre 3 Car"/>
    <w:aliases w:val="ADEME Titre 3 Car"/>
    <w:basedOn w:val="Policepardfaut"/>
    <w:link w:val="Titre3"/>
    <w:uiPriority w:val="9"/>
    <w:rsid w:val="006A7B37"/>
    <w:rPr>
      <w:rFonts w:ascii="Marianne" w:eastAsiaTheme="minorEastAsia" w:hAnsi="Marianne"/>
      <w:bCs/>
      <w:sz w:val="20"/>
      <w:lang w:eastAsia="fr-FR"/>
    </w:rPr>
  </w:style>
  <w:style w:type="table" w:styleId="Grilledutableau">
    <w:name w:val="Table Grid"/>
    <w:basedOn w:val="TableauNormal"/>
    <w:uiPriority w:val="59"/>
    <w:rsid w:val="00263B3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EMENormal">
    <w:name w:val="ADEME Normal"/>
    <w:link w:val="ADEMENormalCar"/>
    <w:qFormat/>
    <w:rsid w:val="00263B3E"/>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263B3E"/>
    <w:rPr>
      <w:rFonts w:ascii="Arial" w:eastAsiaTheme="minorEastAsia" w:hAnsi="Arial"/>
      <w:color w:val="404040" w:themeColor="text1" w:themeTint="BF"/>
      <w:sz w:val="20"/>
      <w:lang w:eastAsia="fr-FR"/>
    </w:rPr>
  </w:style>
  <w:style w:type="paragraph" w:customStyle="1" w:styleId="ADEMENormalRgles">
    <w:name w:val="ADEME Normal Règles"/>
    <w:autoRedefine/>
    <w:rsid w:val="00263B3E"/>
    <w:pPr>
      <w:suppressLineNumbers/>
      <w:suppressAutoHyphens/>
      <w:spacing w:before="40" w:after="40" w:line="240" w:lineRule="auto"/>
    </w:pPr>
    <w:rPr>
      <w:rFonts w:ascii="Arial" w:eastAsiaTheme="minorEastAsia" w:hAnsi="Arial"/>
      <w:color w:val="404040" w:themeColor="text1" w:themeTint="BF"/>
      <w:sz w:val="18"/>
      <w:lang w:eastAsia="fr-FR"/>
    </w:rPr>
  </w:style>
  <w:style w:type="paragraph" w:customStyle="1" w:styleId="ADEMEAide">
    <w:name w:val="ADEME Aide"/>
    <w:link w:val="ADEMEAideCar"/>
    <w:autoRedefine/>
    <w:qFormat/>
    <w:rsid w:val="00263B3E"/>
    <w:pPr>
      <w:suppressLineNumbers/>
      <w:suppressAutoHyphens/>
      <w:spacing w:after="0" w:line="240" w:lineRule="auto"/>
      <w:jc w:val="both"/>
    </w:pPr>
    <w:rPr>
      <w:rFonts w:ascii="Marianne" w:eastAsiaTheme="minorEastAsia" w:hAnsi="Marianne"/>
      <w:i/>
      <w:color w:val="404040" w:themeColor="text1" w:themeTint="BF"/>
      <w:sz w:val="18"/>
      <w:lang w:eastAsia="fr-FR"/>
    </w:rPr>
  </w:style>
  <w:style w:type="character" w:customStyle="1" w:styleId="ADEMEAideCar">
    <w:name w:val="ADEME Aide Car"/>
    <w:basedOn w:val="ADEMENormalCar"/>
    <w:link w:val="ADEMEAide"/>
    <w:rsid w:val="00263B3E"/>
    <w:rPr>
      <w:rFonts w:ascii="Marianne" w:eastAsiaTheme="minorEastAsia" w:hAnsi="Marianne"/>
      <w:i/>
      <w:color w:val="404040" w:themeColor="text1" w:themeTint="BF"/>
      <w:sz w:val="18"/>
      <w:lang w:eastAsia="fr-FR"/>
    </w:rPr>
  </w:style>
  <w:style w:type="paragraph" w:customStyle="1" w:styleId="ADEMESous-titreRgles">
    <w:name w:val="ADEME Sous-titre Règles"/>
    <w:next w:val="ADEMETexteRgles"/>
    <w:link w:val="ADEMESous-titreRglesCar"/>
    <w:autoRedefine/>
    <w:rsid w:val="00263B3E"/>
    <w:pPr>
      <w:suppressLineNumbers/>
      <w:suppressAutoHyphens/>
      <w:spacing w:after="0" w:line="240" w:lineRule="auto"/>
      <w:jc w:val="both"/>
    </w:pPr>
    <w:rPr>
      <w:rFonts w:ascii="Arial" w:eastAsia="MS Mincho" w:hAnsi="Arial"/>
      <w:b/>
      <w:color w:val="404040" w:themeColor="text1" w:themeTint="BF"/>
      <w:sz w:val="20"/>
      <w:lang w:eastAsia="ja-JP"/>
    </w:rPr>
  </w:style>
  <w:style w:type="character" w:customStyle="1" w:styleId="ADEMESous-titreRglesCar">
    <w:name w:val="ADEME Sous-titre Règles Car"/>
    <w:basedOn w:val="Policepardfaut"/>
    <w:link w:val="ADEMESous-titreRgles"/>
    <w:rsid w:val="00263B3E"/>
    <w:rPr>
      <w:rFonts w:ascii="Arial" w:eastAsia="MS Mincho" w:hAnsi="Arial"/>
      <w:b/>
      <w:color w:val="404040" w:themeColor="text1" w:themeTint="BF"/>
      <w:sz w:val="20"/>
      <w:lang w:eastAsia="ja-JP"/>
    </w:rPr>
  </w:style>
  <w:style w:type="paragraph" w:customStyle="1" w:styleId="ADEMETitreRgles">
    <w:name w:val="ADEME Titre Règles"/>
    <w:next w:val="ADEMETexteRgles"/>
    <w:link w:val="ADEMETitreRglesCar"/>
    <w:autoRedefine/>
    <w:rsid w:val="00263B3E"/>
    <w:pPr>
      <w:suppressLineNumbers/>
      <w:suppressAutoHyphens/>
      <w:spacing w:after="120" w:line="240" w:lineRule="auto"/>
      <w:jc w:val="center"/>
    </w:pPr>
    <w:rPr>
      <w:rFonts w:ascii="Arial" w:eastAsiaTheme="minorEastAsia" w:hAnsi="Arial"/>
      <w:b/>
      <w:caps/>
      <w:color w:val="404040" w:themeColor="text1" w:themeTint="BF"/>
      <w:sz w:val="24"/>
      <w:lang w:eastAsia="fr-FR"/>
    </w:rPr>
  </w:style>
  <w:style w:type="paragraph" w:customStyle="1" w:styleId="ADEMETitre1SansNumrotation">
    <w:name w:val="ADEME Titre 1 Sans Numérotation"/>
    <w:basedOn w:val="Titre1"/>
    <w:next w:val="ADEMENormal"/>
    <w:link w:val="ADEMETitre1SansNumrotationCar"/>
    <w:autoRedefine/>
    <w:qFormat/>
    <w:rsid w:val="00263B3E"/>
    <w:pPr>
      <w:numPr>
        <w:numId w:val="0"/>
      </w:numPr>
    </w:pPr>
  </w:style>
  <w:style w:type="character" w:customStyle="1" w:styleId="ADEMETitreRglesCar">
    <w:name w:val="ADEME Titre Règles Car"/>
    <w:basedOn w:val="Policepardfaut"/>
    <w:link w:val="ADEMETitreRgles"/>
    <w:rsid w:val="00263B3E"/>
    <w:rPr>
      <w:rFonts w:ascii="Arial" w:eastAsiaTheme="minorEastAsia" w:hAnsi="Arial"/>
      <w:b/>
      <w:caps/>
      <w:color w:val="404040" w:themeColor="text1" w:themeTint="BF"/>
      <w:sz w:val="24"/>
      <w:lang w:eastAsia="fr-FR"/>
    </w:rPr>
  </w:style>
  <w:style w:type="paragraph" w:customStyle="1" w:styleId="ADEMETitreAvertissement">
    <w:name w:val="ADEME Titre Avertissement"/>
    <w:next w:val="ADEMEAide"/>
    <w:link w:val="ADEMETitreAvertissementCar"/>
    <w:autoRedefine/>
    <w:rsid w:val="00263B3E"/>
    <w:pPr>
      <w:suppressLineNumbers/>
      <w:suppressAutoHyphens/>
      <w:spacing w:before="80" w:after="0" w:line="240" w:lineRule="auto"/>
      <w:jc w:val="center"/>
    </w:pPr>
    <w:rPr>
      <w:rFonts w:ascii="Arial" w:eastAsiaTheme="minorEastAsia" w:hAnsi="Arial"/>
      <w:b/>
      <w:color w:val="404040" w:themeColor="text1" w:themeTint="BF"/>
      <w:sz w:val="20"/>
      <w:lang w:eastAsia="fr-FR"/>
    </w:rPr>
  </w:style>
  <w:style w:type="character" w:customStyle="1" w:styleId="ADEMETitreAvertissementCar">
    <w:name w:val="ADEME Titre Avertissement Car"/>
    <w:basedOn w:val="Policepardfaut"/>
    <w:link w:val="ADEMETitreAvertissement"/>
    <w:rsid w:val="00263B3E"/>
    <w:rPr>
      <w:rFonts w:ascii="Arial" w:eastAsiaTheme="minorEastAsia" w:hAnsi="Arial"/>
      <w:b/>
      <w:color w:val="404040" w:themeColor="text1" w:themeTint="BF"/>
      <w:sz w:val="20"/>
      <w:lang w:eastAsia="fr-FR"/>
    </w:rPr>
  </w:style>
  <w:style w:type="character" w:customStyle="1" w:styleId="ADEMETitre1SansNumrotationCar">
    <w:name w:val="ADEME Titre 1 Sans Numérotation Car"/>
    <w:basedOn w:val="Titre1Car"/>
    <w:link w:val="ADEMETitre1SansNumrotation"/>
    <w:rsid w:val="00263B3E"/>
    <w:rPr>
      <w:rFonts w:ascii="Marianne" w:eastAsiaTheme="minorEastAsia" w:hAnsi="Marianne"/>
      <w:b/>
      <w:color w:val="810F3F"/>
      <w:sz w:val="28"/>
      <w:lang w:eastAsia="fr-FR"/>
    </w:rPr>
  </w:style>
  <w:style w:type="character" w:customStyle="1" w:styleId="ADEMELgendeValeur">
    <w:name w:val="ADEME Légende Valeur"/>
    <w:basedOn w:val="Policepardfaut"/>
    <w:uiPriority w:val="1"/>
    <w:qFormat/>
    <w:rsid w:val="00263B3E"/>
    <w:rPr>
      <w:rFonts w:ascii="Arial" w:hAnsi="Arial"/>
      <w:sz w:val="16"/>
    </w:rPr>
  </w:style>
  <w:style w:type="character" w:customStyle="1" w:styleId="ADEMELgendeTitre">
    <w:name w:val="ADEME Légende Titre"/>
    <w:basedOn w:val="Policepardfaut"/>
    <w:uiPriority w:val="1"/>
    <w:qFormat/>
    <w:rsid w:val="00263B3E"/>
    <w:rPr>
      <w:rFonts w:ascii="Arial" w:hAnsi="Arial"/>
      <w:b/>
      <w:sz w:val="16"/>
    </w:rPr>
  </w:style>
  <w:style w:type="paragraph" w:customStyle="1" w:styleId="ADEMETexteRgles">
    <w:name w:val="ADEME Texte Règles"/>
    <w:link w:val="ADEMETexteRglesCar"/>
    <w:autoRedefine/>
    <w:rsid w:val="00263B3E"/>
    <w:pPr>
      <w:numPr>
        <w:numId w:val="2"/>
      </w:numPr>
      <w:suppressLineNumbers/>
      <w:suppressAutoHyphens/>
      <w:spacing w:after="0" w:line="240" w:lineRule="auto"/>
      <w:ind w:left="714" w:hanging="357"/>
    </w:pPr>
    <w:rPr>
      <w:rFonts w:ascii="Arial" w:eastAsiaTheme="minorEastAsia" w:hAnsi="Arial"/>
      <w:color w:val="404040" w:themeColor="text1" w:themeTint="BF"/>
      <w:sz w:val="18"/>
      <w:lang w:eastAsia="fr-FR"/>
    </w:rPr>
  </w:style>
  <w:style w:type="character" w:customStyle="1" w:styleId="ADEMETexteRglesCar">
    <w:name w:val="ADEME Texte Règles Car"/>
    <w:basedOn w:val="Policepardfaut"/>
    <w:link w:val="ADEMETexteRgles"/>
    <w:rsid w:val="00263B3E"/>
    <w:rPr>
      <w:rFonts w:ascii="Arial" w:eastAsiaTheme="minorEastAsia" w:hAnsi="Arial"/>
      <w:color w:val="404040" w:themeColor="text1" w:themeTint="BF"/>
      <w:sz w:val="18"/>
      <w:lang w:eastAsia="fr-FR"/>
    </w:rPr>
  </w:style>
  <w:style w:type="paragraph" w:customStyle="1" w:styleId="ADEMEAideTitreRgles">
    <w:name w:val="ADEME Aide Titre Règles"/>
    <w:next w:val="ADEMETexteRgles"/>
    <w:link w:val="ADEMEAideTitreRglesCar"/>
    <w:autoRedefine/>
    <w:rsid w:val="003C25EA"/>
    <w:pPr>
      <w:keepNext/>
      <w:keepLines/>
      <w:suppressAutoHyphens/>
      <w:spacing w:after="960" w:line="240" w:lineRule="auto"/>
      <w:jc w:val="center"/>
    </w:pPr>
    <w:rPr>
      <w:rFonts w:ascii="Arial" w:eastAsiaTheme="minorEastAsia" w:hAnsi="Arial"/>
      <w:i/>
      <w:color w:val="404040" w:themeColor="text1" w:themeTint="BF"/>
      <w:sz w:val="20"/>
      <w:lang w:eastAsia="fr-FR"/>
    </w:rPr>
  </w:style>
  <w:style w:type="character" w:customStyle="1" w:styleId="ADEMEAideTitreRglesCar">
    <w:name w:val="ADEME Aide Titre Règles Car"/>
    <w:basedOn w:val="ADEMEAideCar"/>
    <w:link w:val="ADEMEAideTitreRgles"/>
    <w:rsid w:val="003C25EA"/>
    <w:rPr>
      <w:rFonts w:ascii="Arial" w:eastAsiaTheme="minorEastAsia" w:hAnsi="Arial"/>
      <w:i/>
      <w:color w:val="404040" w:themeColor="text1" w:themeTint="BF"/>
      <w:sz w:val="20"/>
      <w:lang w:eastAsia="fr-FR"/>
    </w:rPr>
  </w:style>
  <w:style w:type="character" w:styleId="lev">
    <w:name w:val="Strong"/>
    <w:aliases w:val="Gras"/>
    <w:basedOn w:val="Policepardfaut"/>
    <w:uiPriority w:val="22"/>
    <w:qFormat/>
    <w:rsid w:val="006C295F"/>
    <w:rPr>
      <w:rFonts w:asciiTheme="majorHAnsi" w:hAnsiTheme="majorHAnsi"/>
      <w:b/>
      <w:bCs/>
      <w:color w:val="1D1D1B"/>
    </w:rPr>
  </w:style>
  <w:style w:type="paragraph" w:customStyle="1" w:styleId="FINTitreforabout">
    <w:name w:val="FIN : Titre for about"/>
    <w:basedOn w:val="Normal"/>
    <w:link w:val="FINTitreforaboutCar"/>
    <w:uiPriority w:val="97"/>
    <w:rsid w:val="006C295F"/>
    <w:pPr>
      <w:spacing w:before="240" w:line="216" w:lineRule="auto"/>
      <w:contextualSpacing/>
    </w:pPr>
    <w:rPr>
      <w:rFonts w:asciiTheme="majorHAnsi" w:eastAsiaTheme="minorHAnsi" w:hAnsiTheme="majorHAnsi" w:cstheme="minorBidi"/>
      <w:b/>
      <w:caps/>
      <w:color w:val="1D1D1B"/>
      <w:kern w:val="0"/>
      <w:sz w:val="24"/>
      <w:szCs w:val="18"/>
      <w:lang w:eastAsia="en-US"/>
      <w14:ligatures w14:val="none"/>
      <w14:cntxtAlts w14:val="0"/>
    </w:rPr>
  </w:style>
  <w:style w:type="character" w:customStyle="1" w:styleId="FINTitreforaboutCar">
    <w:name w:val="FIN : Titre for about Car"/>
    <w:basedOn w:val="Policepardfaut"/>
    <w:link w:val="FINTitreforabout"/>
    <w:uiPriority w:val="97"/>
    <w:rsid w:val="006C295F"/>
    <w:rPr>
      <w:rFonts w:asciiTheme="majorHAnsi" w:hAnsiTheme="majorHAnsi"/>
      <w:b/>
      <w:caps/>
      <w:color w:val="1D1D1B"/>
      <w:sz w:val="24"/>
      <w:szCs w:val="18"/>
    </w:rPr>
  </w:style>
  <w:style w:type="paragraph" w:customStyle="1" w:styleId="ADEMETitrePageDeGarde">
    <w:name w:val="ADEME Titre Page De Garde"/>
    <w:basedOn w:val="Titre1"/>
    <w:next w:val="ADEMENormal"/>
    <w:link w:val="ADEMETitrePageDeGardeCar"/>
    <w:autoRedefine/>
    <w:qFormat/>
    <w:rsid w:val="002B4D4E"/>
    <w:pPr>
      <w:keepNext/>
      <w:keepLines/>
      <w:numPr>
        <w:numId w:val="0"/>
      </w:numPr>
      <w:spacing w:before="0"/>
      <w:jc w:val="left"/>
    </w:pPr>
    <w:rPr>
      <w:sz w:val="24"/>
      <w:szCs w:val="24"/>
    </w:rPr>
  </w:style>
  <w:style w:type="character" w:customStyle="1" w:styleId="ADEMETitrePageDeGardeCar">
    <w:name w:val="ADEME Titre Page De Garde Car"/>
    <w:basedOn w:val="Policepardfaut"/>
    <w:link w:val="ADEMETitrePageDeGarde"/>
    <w:rsid w:val="002B4D4E"/>
    <w:rPr>
      <w:rFonts w:ascii="Marianne" w:eastAsiaTheme="minorEastAsia" w:hAnsi="Marianne"/>
      <w:b/>
      <w:color w:val="810F3F"/>
      <w:sz w:val="24"/>
      <w:szCs w:val="24"/>
      <w:lang w:eastAsia="fr-FR"/>
    </w:rPr>
  </w:style>
  <w:style w:type="paragraph" w:customStyle="1" w:styleId="ADEMEAidePagedegarde">
    <w:name w:val="ADEME Aide Page de garde"/>
    <w:next w:val="ADEMENormal"/>
    <w:link w:val="ADEMEAidePagedegardeCar"/>
    <w:autoRedefine/>
    <w:rsid w:val="002B4D4E"/>
    <w:pPr>
      <w:keepNext/>
      <w:keepLines/>
      <w:suppressAutoHyphens/>
      <w:spacing w:after="0" w:line="240" w:lineRule="auto"/>
    </w:pPr>
    <w:rPr>
      <w:rFonts w:ascii="Marianne Light" w:eastAsiaTheme="minorEastAsia" w:hAnsi="Marianne Light"/>
      <w:i/>
      <w:color w:val="404040" w:themeColor="text1" w:themeTint="BF"/>
      <w:sz w:val="18"/>
      <w:szCs w:val="18"/>
      <w:lang w:eastAsia="fr-FR"/>
    </w:rPr>
  </w:style>
  <w:style w:type="character" w:customStyle="1" w:styleId="ADEMEAidePagedegardeCar">
    <w:name w:val="ADEME Aide Page de garde Car"/>
    <w:basedOn w:val="Policepardfaut"/>
    <w:link w:val="ADEMEAidePagedegarde"/>
    <w:rsid w:val="002B4D4E"/>
    <w:rPr>
      <w:rFonts w:ascii="Marianne Light" w:eastAsiaTheme="minorEastAsia" w:hAnsi="Marianne Light"/>
      <w:i/>
      <w:color w:val="404040" w:themeColor="text1" w:themeTint="BF"/>
      <w:sz w:val="18"/>
      <w:szCs w:val="18"/>
      <w:lang w:eastAsia="fr-FR"/>
    </w:rPr>
  </w:style>
  <w:style w:type="paragraph" w:styleId="TM1">
    <w:name w:val="toc 1"/>
    <w:aliases w:val="ADEME TM 1"/>
    <w:link w:val="TM1Car"/>
    <w:autoRedefine/>
    <w:uiPriority w:val="39"/>
    <w:qFormat/>
    <w:rsid w:val="00097BB4"/>
    <w:pPr>
      <w:tabs>
        <w:tab w:val="left" w:pos="0"/>
        <w:tab w:val="left" w:pos="709"/>
        <w:tab w:val="right" w:leader="dot" w:pos="10609"/>
      </w:tabs>
      <w:suppressAutoHyphens/>
      <w:spacing w:after="100"/>
      <w:ind w:left="397" w:hanging="397"/>
    </w:pPr>
    <w:rPr>
      <w:rFonts w:ascii="Arial" w:eastAsiaTheme="minorEastAsia" w:hAnsi="Arial"/>
      <w:noProof/>
      <w:color w:val="404040" w:themeColor="text1" w:themeTint="BF"/>
      <w:sz w:val="20"/>
      <w:lang w:eastAsia="fr-FR"/>
    </w:rPr>
  </w:style>
  <w:style w:type="character" w:customStyle="1" w:styleId="TM1Car">
    <w:name w:val="TM 1 Car"/>
    <w:aliases w:val="ADEME TM 1 Car"/>
    <w:basedOn w:val="Policepardfaut"/>
    <w:link w:val="TM1"/>
    <w:uiPriority w:val="39"/>
    <w:rsid w:val="00097BB4"/>
    <w:rPr>
      <w:rFonts w:ascii="Arial" w:eastAsiaTheme="minorEastAsia" w:hAnsi="Arial"/>
      <w:noProof/>
      <w:color w:val="404040" w:themeColor="text1" w:themeTint="BF"/>
      <w:sz w:val="20"/>
      <w:lang w:eastAsia="fr-FR"/>
    </w:rPr>
  </w:style>
  <w:style w:type="paragraph" w:styleId="TM2">
    <w:name w:val="toc 2"/>
    <w:aliases w:val="ADEME TM 2"/>
    <w:link w:val="TM2Car"/>
    <w:autoRedefine/>
    <w:uiPriority w:val="39"/>
    <w:qFormat/>
    <w:rsid w:val="009C0CD4"/>
    <w:pPr>
      <w:tabs>
        <w:tab w:val="left" w:pos="880"/>
        <w:tab w:val="right" w:leader="dot" w:pos="10609"/>
      </w:tabs>
      <w:suppressAutoHyphens/>
      <w:spacing w:after="100"/>
      <w:ind w:left="397"/>
      <w:jc w:val="both"/>
    </w:pPr>
    <w:rPr>
      <w:rFonts w:ascii="Arial" w:eastAsiaTheme="minorEastAsia" w:hAnsi="Arial"/>
      <w:color w:val="404040" w:themeColor="text1" w:themeTint="BF"/>
      <w:sz w:val="20"/>
      <w:lang w:eastAsia="fr-FR"/>
    </w:rPr>
  </w:style>
  <w:style w:type="character" w:customStyle="1" w:styleId="TM2Car">
    <w:name w:val="TM 2 Car"/>
    <w:aliases w:val="ADEME TM 2 Car"/>
    <w:basedOn w:val="Policepardfaut"/>
    <w:link w:val="TM2"/>
    <w:uiPriority w:val="39"/>
    <w:rsid w:val="009C0CD4"/>
    <w:rPr>
      <w:rFonts w:ascii="Arial" w:eastAsiaTheme="minorEastAsia" w:hAnsi="Arial"/>
      <w:color w:val="404040" w:themeColor="text1" w:themeTint="BF"/>
      <w:sz w:val="20"/>
      <w:lang w:eastAsia="fr-FR"/>
    </w:rPr>
  </w:style>
  <w:style w:type="paragraph" w:styleId="TM3">
    <w:name w:val="toc 3"/>
    <w:aliases w:val="ADEME TM 3"/>
    <w:link w:val="TM3Car"/>
    <w:autoRedefine/>
    <w:uiPriority w:val="39"/>
    <w:qFormat/>
    <w:rsid w:val="002B4D4E"/>
    <w:pPr>
      <w:suppressAutoHyphens/>
      <w:spacing w:after="100"/>
      <w:ind w:left="1021" w:hanging="1021"/>
    </w:pPr>
    <w:rPr>
      <w:rFonts w:ascii="Arial" w:eastAsiaTheme="minorEastAsia" w:hAnsi="Arial"/>
      <w:color w:val="404040" w:themeColor="text1" w:themeTint="BF"/>
      <w:sz w:val="20"/>
      <w:lang w:eastAsia="fr-FR"/>
    </w:rPr>
  </w:style>
  <w:style w:type="character" w:customStyle="1" w:styleId="TM3Car">
    <w:name w:val="TM 3 Car"/>
    <w:aliases w:val="ADEME TM 3 Car"/>
    <w:basedOn w:val="Policepardfaut"/>
    <w:link w:val="TM3"/>
    <w:uiPriority w:val="39"/>
    <w:rsid w:val="002B4D4E"/>
    <w:rPr>
      <w:rFonts w:ascii="Arial" w:eastAsiaTheme="minorEastAsia" w:hAnsi="Arial"/>
      <w:color w:val="404040" w:themeColor="text1" w:themeTint="BF"/>
      <w:sz w:val="20"/>
      <w:lang w:eastAsia="fr-FR"/>
    </w:rPr>
  </w:style>
  <w:style w:type="character" w:styleId="Lienhypertexte">
    <w:name w:val="Hyperlink"/>
    <w:basedOn w:val="Policepardfaut"/>
    <w:uiPriority w:val="99"/>
    <w:rsid w:val="002B4D4E"/>
    <w:rPr>
      <w:color w:val="0000FF" w:themeColor="hyperlink"/>
      <w:u w:val="single"/>
    </w:rPr>
  </w:style>
  <w:style w:type="paragraph" w:styleId="En-ttedetabledesmatires">
    <w:name w:val="TOC Heading"/>
    <w:aliases w:val="ADEME En-tête de table des matières"/>
    <w:next w:val="TM1"/>
    <w:link w:val="En-ttedetabledesmatiresCar"/>
    <w:autoRedefine/>
    <w:uiPriority w:val="39"/>
    <w:qFormat/>
    <w:rsid w:val="00D0376A"/>
    <w:pPr>
      <w:suppressLineNumbers/>
      <w:suppressAutoHyphens/>
      <w:spacing w:after="100" w:line="240" w:lineRule="auto"/>
    </w:pPr>
    <w:rPr>
      <w:rFonts w:ascii="Arial" w:eastAsiaTheme="majorEastAsia" w:hAnsi="Arial" w:cstheme="majorBidi"/>
      <w:b/>
      <w:bCs/>
      <w:smallCaps/>
      <w:color w:val="810F3F"/>
      <w:sz w:val="28"/>
      <w:szCs w:val="28"/>
      <w:lang w:eastAsia="fr-FR"/>
    </w:rPr>
  </w:style>
  <w:style w:type="character" w:customStyle="1" w:styleId="En-ttedetabledesmatiresCar">
    <w:name w:val="En-tête de table des matières Car"/>
    <w:aliases w:val="ADEME En-tête de table des matières Car"/>
    <w:basedOn w:val="Policepardfaut"/>
    <w:link w:val="En-ttedetabledesmatires"/>
    <w:uiPriority w:val="39"/>
    <w:rsid w:val="00D0376A"/>
    <w:rPr>
      <w:rFonts w:ascii="Arial" w:eastAsiaTheme="majorEastAsia" w:hAnsi="Arial" w:cstheme="majorBidi"/>
      <w:b/>
      <w:bCs/>
      <w:smallCaps/>
      <w:color w:val="810F3F"/>
      <w:sz w:val="28"/>
      <w:szCs w:val="28"/>
      <w:lang w:eastAsia="fr-FR"/>
    </w:rPr>
  </w:style>
  <w:style w:type="paragraph" w:customStyle="1" w:styleId="CoverSous-titreDate">
    <w:name w:val="Cover : Sous-titre/Date"/>
    <w:basedOn w:val="Normal"/>
    <w:link w:val="CoverSous-titreDateCar"/>
    <w:uiPriority w:val="87"/>
    <w:rsid w:val="00217D67"/>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217D67"/>
    <w:rPr>
      <w:rFonts w:ascii="Marianne" w:hAnsi="Marianne"/>
      <w:b/>
      <w:bCs/>
      <w:color w:val="1D1D1B"/>
      <w:sz w:val="40"/>
      <w:szCs w:val="40"/>
    </w:rPr>
  </w:style>
  <w:style w:type="paragraph" w:styleId="Paragraphedeliste">
    <w:name w:val="List Paragraph"/>
    <w:aliases w:val="ADEME Paragraphe de liste,Listes,Resume Title,Citation List,Ha,List Paragraph1,Body,List Paragraph_Table bullets,Bullet List Paragraph,1st level - Bullet List Paragraph,Lettre d'introduction,Paragrafo elenco,Medium Grid 1 - Accent 21"/>
    <w:basedOn w:val="Normal"/>
    <w:link w:val="ParagraphedelisteCar"/>
    <w:uiPriority w:val="34"/>
    <w:qFormat/>
    <w:rsid w:val="00E3601F"/>
    <w:pPr>
      <w:ind w:left="720"/>
      <w:contextualSpacing/>
    </w:pPr>
  </w:style>
  <w:style w:type="character" w:styleId="Mentionnonrsolue">
    <w:name w:val="Unresolved Mention"/>
    <w:basedOn w:val="Policepardfaut"/>
    <w:uiPriority w:val="99"/>
    <w:semiHidden/>
    <w:unhideWhenUsed/>
    <w:rsid w:val="00B118E9"/>
    <w:rPr>
      <w:color w:val="605E5C"/>
      <w:shd w:val="clear" w:color="auto" w:fill="E1DFDD"/>
    </w:rPr>
  </w:style>
  <w:style w:type="character" w:styleId="Lienhypertextesuivivisit">
    <w:name w:val="FollowedHyperlink"/>
    <w:basedOn w:val="Policepardfaut"/>
    <w:uiPriority w:val="99"/>
    <w:semiHidden/>
    <w:unhideWhenUsed/>
    <w:rsid w:val="00C30588"/>
    <w:rPr>
      <w:color w:val="800080" w:themeColor="followedHyperlink"/>
      <w:u w:val="single"/>
    </w:rPr>
  </w:style>
  <w:style w:type="character" w:styleId="Marquedecommentaire">
    <w:name w:val="annotation reference"/>
    <w:basedOn w:val="Policepardfaut"/>
    <w:uiPriority w:val="99"/>
    <w:unhideWhenUsed/>
    <w:qFormat/>
    <w:rsid w:val="00295059"/>
    <w:rPr>
      <w:sz w:val="16"/>
      <w:szCs w:val="16"/>
    </w:rPr>
  </w:style>
  <w:style w:type="paragraph" w:styleId="Commentaire">
    <w:name w:val="annotation text"/>
    <w:basedOn w:val="Normal"/>
    <w:link w:val="CommentaireCar"/>
    <w:uiPriority w:val="99"/>
    <w:unhideWhenUsed/>
    <w:qFormat/>
    <w:rsid w:val="00295059"/>
    <w:pPr>
      <w:spacing w:line="240" w:lineRule="auto"/>
    </w:pPr>
  </w:style>
  <w:style w:type="character" w:customStyle="1" w:styleId="CommentaireCar">
    <w:name w:val="Commentaire Car"/>
    <w:basedOn w:val="Policepardfaut"/>
    <w:link w:val="Commentaire"/>
    <w:uiPriority w:val="99"/>
    <w:rsid w:val="00295059"/>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295059"/>
    <w:rPr>
      <w:b/>
      <w:bCs/>
    </w:rPr>
  </w:style>
  <w:style w:type="character" w:customStyle="1" w:styleId="ObjetducommentaireCar">
    <w:name w:val="Objet du commentaire Car"/>
    <w:basedOn w:val="CommentaireCar"/>
    <w:link w:val="Objetducommentaire"/>
    <w:uiPriority w:val="99"/>
    <w:semiHidden/>
    <w:rsid w:val="00295059"/>
    <w:rPr>
      <w:rFonts w:ascii="Calibri" w:eastAsia="Times New Roman" w:hAnsi="Calibri" w:cs="Times New Roman"/>
      <w:b/>
      <w:bCs/>
      <w:color w:val="000000"/>
      <w:kern w:val="28"/>
      <w:sz w:val="20"/>
      <w:szCs w:val="20"/>
      <w:lang w:eastAsia="fr-FR"/>
      <w14:ligatures w14:val="standard"/>
      <w14:cntxtAlts/>
    </w:rPr>
  </w:style>
  <w:style w:type="paragraph" w:styleId="Notedebasdepage">
    <w:name w:val="footnote text"/>
    <w:basedOn w:val="Normal"/>
    <w:link w:val="NotedebasdepageCar"/>
    <w:uiPriority w:val="99"/>
    <w:unhideWhenUsed/>
    <w:rsid w:val="00C20D8F"/>
    <w:pPr>
      <w:spacing w:after="0" w:line="240" w:lineRule="auto"/>
    </w:pPr>
  </w:style>
  <w:style w:type="character" w:customStyle="1" w:styleId="NotedebasdepageCar">
    <w:name w:val="Note de bas de page Car"/>
    <w:basedOn w:val="Policepardfaut"/>
    <w:link w:val="Notedebasdepage"/>
    <w:uiPriority w:val="99"/>
    <w:qFormat/>
    <w:rsid w:val="00C20D8F"/>
    <w:rPr>
      <w:rFonts w:ascii="Calibri" w:eastAsia="Times New Roman" w:hAnsi="Calibri" w:cs="Times New Roman"/>
      <w:color w:val="000000"/>
      <w:kern w:val="28"/>
      <w:sz w:val="20"/>
      <w:szCs w:val="20"/>
      <w:lang w:eastAsia="fr-FR"/>
      <w14:ligatures w14:val="standard"/>
      <w14:cntxtAlts/>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sid w:val="00C20D8F"/>
    <w:rPr>
      <w:vertAlign w:val="superscript"/>
    </w:rPr>
  </w:style>
  <w:style w:type="character" w:customStyle="1" w:styleId="ParagraphedelisteCar">
    <w:name w:val="Paragraphe de liste Car"/>
    <w:aliases w:val="ADEME Paragraphe de liste Car,Listes Car,Resume Title Car,Citation List Car,Ha Car,List Paragraph1 Car,Body Car,List Paragraph_Table bullets Car,Bullet List Paragraph Car,1st level - Bullet List Paragraph Car,Paragrafo elenco Car"/>
    <w:basedOn w:val="Policepardfaut"/>
    <w:link w:val="Paragraphedeliste"/>
    <w:uiPriority w:val="34"/>
    <w:qFormat/>
    <w:rsid w:val="00A72B81"/>
    <w:rPr>
      <w:rFonts w:ascii="Calibri" w:eastAsia="Times New Roman" w:hAnsi="Calibri" w:cs="Times New Roman"/>
      <w:color w:val="000000"/>
      <w:kern w:val="28"/>
      <w:sz w:val="20"/>
      <w:szCs w:val="20"/>
      <w:lang w:eastAsia="fr-FR"/>
      <w14:ligatures w14:val="standard"/>
      <w14:cntxtAlts/>
    </w:rPr>
  </w:style>
  <w:style w:type="paragraph" w:styleId="Rvision">
    <w:name w:val="Revision"/>
    <w:hidden/>
    <w:uiPriority w:val="99"/>
    <w:semiHidden/>
    <w:rsid w:val="00785760"/>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customStyle="1" w:styleId="Titre4Car">
    <w:name w:val="Titre 4 Car"/>
    <w:basedOn w:val="Policepardfaut"/>
    <w:link w:val="Titre4"/>
    <w:rsid w:val="001004B7"/>
    <w:rPr>
      <w:rFonts w:ascii="Times New Roman" w:eastAsia="Times New Roman" w:hAnsi="Times New Roman" w:cs="Times New Roman"/>
      <w:b/>
      <w:bCs/>
      <w:sz w:val="28"/>
      <w:szCs w:val="28"/>
      <w:lang w:eastAsia="ar-SA"/>
    </w:rPr>
  </w:style>
  <w:style w:type="character" w:customStyle="1" w:styleId="Titre5Car">
    <w:name w:val="Titre 5 Car"/>
    <w:basedOn w:val="Policepardfaut"/>
    <w:link w:val="Titre5"/>
    <w:rsid w:val="001004B7"/>
    <w:rPr>
      <w:rFonts w:ascii="Times New Roman" w:eastAsia="Times New Roman" w:hAnsi="Times New Roman" w:cs="Times New Roman"/>
      <w:b/>
      <w:bCs/>
      <w:i/>
      <w:iCs/>
      <w:sz w:val="26"/>
      <w:szCs w:val="26"/>
      <w:lang w:eastAsia="ar-SA"/>
    </w:rPr>
  </w:style>
  <w:style w:type="character" w:customStyle="1" w:styleId="Titre6Car">
    <w:name w:val="Titre 6 Car"/>
    <w:basedOn w:val="Policepardfaut"/>
    <w:link w:val="Titre6"/>
    <w:rsid w:val="001004B7"/>
    <w:rPr>
      <w:rFonts w:ascii="Times New Roman" w:eastAsia="Times New Roman" w:hAnsi="Times New Roman" w:cs="Times New Roman"/>
      <w:b/>
      <w:bCs/>
      <w:lang w:eastAsia="ar-SA"/>
    </w:rPr>
  </w:style>
  <w:style w:type="character" w:customStyle="1" w:styleId="Titre7Car">
    <w:name w:val="Titre 7 Car"/>
    <w:basedOn w:val="Policepardfaut"/>
    <w:link w:val="Titre7"/>
    <w:rsid w:val="001004B7"/>
    <w:rPr>
      <w:rFonts w:ascii="Times New Roman" w:eastAsia="Times New Roman" w:hAnsi="Times New Roman" w:cs="Times New Roman"/>
      <w:sz w:val="24"/>
      <w:szCs w:val="24"/>
      <w:lang w:eastAsia="ar-SA"/>
    </w:rPr>
  </w:style>
  <w:style w:type="character" w:customStyle="1" w:styleId="Titre8Car">
    <w:name w:val="Titre 8 Car"/>
    <w:basedOn w:val="Policepardfaut"/>
    <w:link w:val="Titre8"/>
    <w:rsid w:val="001004B7"/>
    <w:rPr>
      <w:rFonts w:ascii="Times New Roman" w:eastAsia="Times New Roman" w:hAnsi="Times New Roman" w:cs="Times New Roman"/>
      <w:i/>
      <w:iCs/>
      <w:sz w:val="24"/>
      <w:szCs w:val="24"/>
      <w:lang w:eastAsia="ar-SA"/>
    </w:rPr>
  </w:style>
  <w:style w:type="character" w:customStyle="1" w:styleId="Titre9Car">
    <w:name w:val="Titre 9 Car"/>
    <w:basedOn w:val="Policepardfaut"/>
    <w:link w:val="Titre9"/>
    <w:rsid w:val="001004B7"/>
    <w:rPr>
      <w:rFonts w:ascii="Arial" w:eastAsia="Times New Roman" w:hAnsi="Arial" w:cs="Arial"/>
      <w:lang w:eastAsia="ar-SA"/>
    </w:rPr>
  </w:style>
  <w:style w:type="table" w:customStyle="1" w:styleId="Grilledutableau1">
    <w:name w:val="Grille du tableau1"/>
    <w:basedOn w:val="TableauNormal"/>
    <w:next w:val="Grilledutableau"/>
    <w:uiPriority w:val="39"/>
    <w:rsid w:val="001004B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3A35"/>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Listenumros">
    <w:name w:val="List Number"/>
    <w:basedOn w:val="Normal"/>
    <w:uiPriority w:val="14"/>
    <w:rsid w:val="00A852A3"/>
    <w:pPr>
      <w:numPr>
        <w:numId w:val="3"/>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2">
    <w:name w:val="List Number 2"/>
    <w:basedOn w:val="Normal"/>
    <w:uiPriority w:val="14"/>
    <w:rsid w:val="00A852A3"/>
    <w:pPr>
      <w:numPr>
        <w:ilvl w:val="1"/>
        <w:numId w:val="3"/>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3">
    <w:name w:val="List Number 3"/>
    <w:basedOn w:val="Normal"/>
    <w:uiPriority w:val="14"/>
    <w:rsid w:val="00A852A3"/>
    <w:pPr>
      <w:numPr>
        <w:ilvl w:val="2"/>
        <w:numId w:val="3"/>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4">
    <w:name w:val="List Number 4"/>
    <w:basedOn w:val="Normal"/>
    <w:uiPriority w:val="14"/>
    <w:semiHidden/>
    <w:rsid w:val="00A852A3"/>
    <w:pPr>
      <w:numPr>
        <w:ilvl w:val="3"/>
        <w:numId w:val="3"/>
      </w:numPr>
      <w:tabs>
        <w:tab w:val="clear" w:pos="1419"/>
        <w:tab w:val="num" w:pos="360"/>
      </w:tabs>
      <w:spacing w:after="0" w:line="238" w:lineRule="auto"/>
      <w:ind w:left="0" w:firstLine="0"/>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5">
    <w:name w:val="List Number 5"/>
    <w:basedOn w:val="Normal"/>
    <w:uiPriority w:val="14"/>
    <w:semiHidden/>
    <w:rsid w:val="00A852A3"/>
    <w:pPr>
      <w:numPr>
        <w:ilvl w:val="4"/>
        <w:numId w:val="3"/>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customStyle="1" w:styleId="liste">
    <w:name w:val="liste"/>
    <w:basedOn w:val="Normal"/>
    <w:link w:val="listeCar"/>
    <w:qFormat/>
    <w:rsid w:val="00F5459A"/>
    <w:pPr>
      <w:numPr>
        <w:numId w:val="5"/>
      </w:numPr>
      <w:spacing w:line="220" w:lineRule="exact"/>
      <w:ind w:left="851" w:right="709" w:hanging="284"/>
    </w:pPr>
    <w:rPr>
      <w:rFonts w:ascii="Marianne" w:eastAsiaTheme="minorHAnsi" w:hAnsi="Marianne" w:cs="Arial"/>
      <w:color w:val="auto"/>
      <w:kern w:val="0"/>
      <w:sz w:val="18"/>
      <w:szCs w:val="22"/>
      <w:lang w:eastAsia="en-US"/>
      <w14:ligatures w14:val="none"/>
      <w14:cntxtAlts w14:val="0"/>
    </w:rPr>
  </w:style>
  <w:style w:type="character" w:customStyle="1" w:styleId="listeCar">
    <w:name w:val="liste Car"/>
    <w:basedOn w:val="Policepardfaut"/>
    <w:link w:val="liste"/>
    <w:qFormat/>
    <w:rsid w:val="00F5459A"/>
    <w:rPr>
      <w:rFonts w:ascii="Marianne" w:hAnsi="Marianne" w:cs="Arial"/>
      <w:sz w:val="18"/>
    </w:rPr>
  </w:style>
  <w:style w:type="paragraph" w:styleId="Retraitcorpsdetexte2">
    <w:name w:val="Body Text Indent 2"/>
    <w:basedOn w:val="Normal"/>
    <w:link w:val="Retraitcorpsdetexte2Car"/>
    <w:rsid w:val="00DA69CD"/>
    <w:pPr>
      <w:suppressAutoHyphens/>
      <w:spacing w:after="0" w:line="100" w:lineRule="atLeast"/>
      <w:ind w:left="540"/>
      <w:jc w:val="both"/>
      <w:textAlignment w:val="baseline"/>
    </w:pPr>
    <w:rPr>
      <w:rFonts w:ascii="Times New Roman" w:hAnsi="Times New Roman"/>
      <w:kern w:val="0"/>
      <w:sz w:val="24"/>
      <w:szCs w:val="24"/>
      <w:lang w:eastAsia="ar-SA"/>
      <w14:ligatures w14:val="none"/>
      <w14:cntxtAlts w14:val="0"/>
    </w:rPr>
  </w:style>
  <w:style w:type="character" w:customStyle="1" w:styleId="Retraitcorpsdetexte2Car">
    <w:name w:val="Retrait corps de texte 2 Car"/>
    <w:basedOn w:val="Policepardfaut"/>
    <w:link w:val="Retraitcorpsdetexte2"/>
    <w:rsid w:val="00DA69CD"/>
    <w:rPr>
      <w:rFonts w:ascii="Times New Roman" w:eastAsia="Times New Roman" w:hAnsi="Times New Roman" w:cs="Times New Roman"/>
      <w:color w:val="000000"/>
      <w:sz w:val="24"/>
      <w:szCs w:val="24"/>
      <w:lang w:eastAsia="ar-SA"/>
    </w:rPr>
  </w:style>
  <w:style w:type="table" w:customStyle="1" w:styleId="Grilledutableau2">
    <w:name w:val="Grille du tableau2"/>
    <w:basedOn w:val="TableauNormal"/>
    <w:next w:val="Grilledutableau"/>
    <w:uiPriority w:val="59"/>
    <w:rsid w:val="0026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22BEA"/>
    <w:rPr>
      <w:color w:val="808080"/>
    </w:rPr>
  </w:style>
  <w:style w:type="paragraph" w:customStyle="1" w:styleId="Texteexerguesurligngris">
    <w:name w:val="Texte exergue surligné gris"/>
    <w:basedOn w:val="Normal"/>
    <w:link w:val="TexteexerguesurligngrisCar"/>
    <w:qFormat/>
    <w:rsid w:val="00712C2E"/>
    <w:pPr>
      <w:spacing w:line="286" w:lineRule="auto"/>
      <w:contextualSpacing/>
    </w:pPr>
    <w:rPr>
      <w:rFonts w:ascii="Marianne Light" w:eastAsia="Calibri" w:hAnsi="Marianne Light" w:cs="Arial"/>
      <w:sz w:val="18"/>
      <w:lang w:eastAsia="en-US"/>
    </w:rPr>
  </w:style>
  <w:style w:type="character" w:customStyle="1" w:styleId="TexteexerguesurligngrisCar">
    <w:name w:val="Texte exergue surligné gris Car"/>
    <w:basedOn w:val="Policepardfaut"/>
    <w:link w:val="Texteexerguesurligngris"/>
    <w:rsid w:val="00712C2E"/>
    <w:rPr>
      <w:rFonts w:ascii="Marianne Light" w:eastAsia="Calibri" w:hAnsi="Marianne Light" w:cs="Arial"/>
      <w:color w:val="000000"/>
      <w:kern w:val="28"/>
      <w:sz w:val="18"/>
      <w:szCs w:val="20"/>
      <w14:ligatures w14:val="standard"/>
      <w14:cntxtAlts/>
    </w:rPr>
  </w:style>
  <w:style w:type="paragraph" w:customStyle="1" w:styleId="Consigneprincipale">
    <w:name w:val="Consigne principale"/>
    <w:basedOn w:val="Paragraphedeliste"/>
    <w:link w:val="ConsigneprincipaleCar"/>
    <w:qFormat/>
    <w:rsid w:val="00712C2E"/>
    <w:pPr>
      <w:spacing w:line="286" w:lineRule="auto"/>
      <w:ind w:left="0"/>
    </w:pPr>
    <w:rPr>
      <w:rFonts w:ascii="Marianne Light" w:eastAsiaTheme="majorEastAsia" w:hAnsi="Marianne Light" w:cstheme="majorBidi"/>
      <w:i/>
      <w:iCs/>
      <w:color w:val="0033CC"/>
      <w:sz w:val="18"/>
      <w:szCs w:val="24"/>
      <w14:textFill>
        <w14:solidFill>
          <w14:srgbClr w14:val="0033CC">
            <w14:lumMod w14:val="65000"/>
          </w14:srgbClr>
        </w14:solidFill>
      </w14:textFill>
    </w:rPr>
  </w:style>
  <w:style w:type="paragraph" w:customStyle="1" w:styleId="ConsigneSecondaire">
    <w:name w:val="Consigne Secondaire"/>
    <w:basedOn w:val="Consigneprincipale"/>
    <w:link w:val="ConsigneSecondaireCar"/>
    <w:qFormat/>
    <w:rsid w:val="00712C2E"/>
    <w:rPr>
      <w:color w:val="A6A6A6" w:themeColor="background1" w:themeShade="A6"/>
    </w:rPr>
  </w:style>
  <w:style w:type="character" w:customStyle="1" w:styleId="ConsigneprincipaleCar">
    <w:name w:val="Consigne principale Car"/>
    <w:basedOn w:val="Policepardfaut"/>
    <w:link w:val="Consigneprincipale"/>
    <w:rsid w:val="00712C2E"/>
    <w:rPr>
      <w:rFonts w:ascii="Marianne Light" w:eastAsiaTheme="majorEastAsia" w:hAnsi="Marianne Light" w:cstheme="majorBidi"/>
      <w:i/>
      <w:iCs/>
      <w:color w:val="0033CC"/>
      <w:kern w:val="28"/>
      <w:sz w:val="18"/>
      <w:szCs w:val="24"/>
      <w:lang w:eastAsia="fr-FR"/>
      <w14:textFill>
        <w14:solidFill>
          <w14:srgbClr w14:val="0033CC">
            <w14:lumMod w14:val="65000"/>
          </w14:srgbClr>
        </w14:solidFill>
      </w14:textFill>
      <w14:ligatures w14:val="standard"/>
      <w14:cntxtAlts/>
    </w:rPr>
  </w:style>
  <w:style w:type="paragraph" w:customStyle="1" w:styleId="Porteurprojet">
    <w:name w:val="Porteur projet"/>
    <w:basedOn w:val="Normal"/>
    <w:next w:val="Tabledesillustrations"/>
    <w:link w:val="PorteurprojetCar"/>
    <w:qFormat/>
    <w:rsid w:val="00712C2E"/>
    <w:rPr>
      <w:rFonts w:ascii="Marianne Light" w:hAnsi="Marianne Light"/>
      <w:sz w:val="18"/>
      <w:szCs w:val="18"/>
    </w:rPr>
  </w:style>
  <w:style w:type="character" w:customStyle="1" w:styleId="ConsigneSecondaireCar">
    <w:name w:val="Consigne Secondaire Car"/>
    <w:basedOn w:val="ConsigneprincipaleCar"/>
    <w:link w:val="ConsigneSecondaire"/>
    <w:rsid w:val="00712C2E"/>
    <w:rPr>
      <w:rFonts w:ascii="Marianne Light" w:eastAsiaTheme="majorEastAsia" w:hAnsi="Marianne Light" w:cstheme="majorBidi"/>
      <w:i/>
      <w:iCs/>
      <w:color w:val="A6A6A6" w:themeColor="background1" w:themeShade="A6"/>
      <w:kern w:val="28"/>
      <w:sz w:val="18"/>
      <w:szCs w:val="24"/>
      <w:lang w:eastAsia="fr-FR"/>
      <w14:ligatures w14:val="standard"/>
      <w14:cntxtAlts/>
    </w:rPr>
  </w:style>
  <w:style w:type="character" w:customStyle="1" w:styleId="PorteurprojetCar">
    <w:name w:val="Porteur projet Car"/>
    <w:basedOn w:val="Titre3Car"/>
    <w:link w:val="Porteurprojet"/>
    <w:rsid w:val="00712C2E"/>
    <w:rPr>
      <w:rFonts w:ascii="Marianne Light" w:eastAsia="Times New Roman" w:hAnsi="Marianne Light" w:cs="Times New Roman"/>
      <w:b/>
      <w:bCs/>
      <w:color w:val="000000"/>
      <w:kern w:val="28"/>
      <w:sz w:val="18"/>
      <w:szCs w:val="18"/>
      <w:lang w:eastAsia="fr-FR"/>
      <w14:ligatures w14:val="standard"/>
      <w14:cntxtAlts/>
    </w:rPr>
  </w:style>
  <w:style w:type="paragraph" w:styleId="Tabledesillustrations">
    <w:name w:val="table of figures"/>
    <w:basedOn w:val="Normal"/>
    <w:next w:val="Normal"/>
    <w:uiPriority w:val="99"/>
    <w:unhideWhenUsed/>
    <w:rsid w:val="00712C2E"/>
    <w:pPr>
      <w:spacing w:after="0"/>
    </w:pPr>
  </w:style>
  <w:style w:type="paragraph" w:customStyle="1" w:styleId="TexteCourantNOIR">
    <w:name w:val="Texte Courant NOIR"/>
    <w:basedOn w:val="Normal"/>
    <w:link w:val="TexteCourantNOIRCar"/>
    <w:qFormat/>
    <w:rsid w:val="00712C2E"/>
    <w:pPr>
      <w:spacing w:line="240" w:lineRule="auto"/>
      <w:jc w:val="both"/>
    </w:pPr>
    <w:rPr>
      <w:rFonts w:ascii="Marianne Light" w:eastAsiaTheme="minorHAnsi" w:hAnsi="Marianne Light"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712C2E"/>
    <w:rPr>
      <w:rFonts w:ascii="Marianne Light" w:hAnsi="Marianne Light"/>
      <w:color w:val="1D1D1B"/>
      <w:sz w:val="18"/>
      <w:szCs w:val="18"/>
    </w:rPr>
  </w:style>
  <w:style w:type="paragraph" w:customStyle="1" w:styleId="TexteCourant">
    <w:name w:val="Texte Courant"/>
    <w:basedOn w:val="Normal"/>
    <w:link w:val="TexteCourantCar"/>
    <w:qFormat/>
    <w:rsid w:val="007D03FE"/>
    <w:pPr>
      <w:jc w:val="both"/>
    </w:pPr>
    <w:rPr>
      <w:rFonts w:ascii="Marianne Light" w:hAnsi="Marianne Light" w:cs="Arial"/>
      <w:sz w:val="18"/>
    </w:rPr>
  </w:style>
  <w:style w:type="character" w:customStyle="1" w:styleId="TexteCourantCar">
    <w:name w:val="Texte Courant Car"/>
    <w:basedOn w:val="Policepardfaut"/>
    <w:link w:val="TexteCourant"/>
    <w:rsid w:val="007D03FE"/>
    <w:rPr>
      <w:rFonts w:ascii="Marianne Light" w:eastAsia="Times New Roman" w:hAnsi="Marianne Light" w:cs="Arial"/>
      <w:color w:val="000000"/>
      <w:kern w:val="28"/>
      <w:sz w:val="18"/>
      <w:szCs w:val="20"/>
      <w:lang w:eastAsia="fr-FR"/>
      <w14:ligatures w14:val="standard"/>
      <w14:cntxtAlts/>
    </w:rPr>
  </w:style>
  <w:style w:type="paragraph" w:customStyle="1" w:styleId="asoustitre">
    <w:name w:val="a) sous titre"/>
    <w:basedOn w:val="Titre2"/>
    <w:link w:val="asoustitreCar"/>
    <w:qFormat/>
    <w:rsid w:val="00587F2A"/>
    <w:pPr>
      <w:keepNext/>
      <w:keepLines/>
      <w:numPr>
        <w:numId w:val="16"/>
      </w:numPr>
      <w:suppressLineNumbers w:val="0"/>
      <w:suppressAutoHyphens w:val="0"/>
      <w:spacing w:before="240"/>
      <w:contextualSpacing/>
      <w:jc w:val="left"/>
    </w:pPr>
    <w:rPr>
      <w:rFonts w:ascii="Marianne Light" w:eastAsia="Times New Roman" w:hAnsi="Marianne Light" w:cs="Times New Roman"/>
      <w:b w:val="0"/>
      <w:szCs w:val="32"/>
    </w:rPr>
  </w:style>
  <w:style w:type="character" w:customStyle="1" w:styleId="asoustitreCar">
    <w:name w:val="a) sous titre Car"/>
    <w:basedOn w:val="Titre2Car"/>
    <w:link w:val="asoustitre"/>
    <w:rsid w:val="00587F2A"/>
    <w:rPr>
      <w:rFonts w:ascii="Marianne Light" w:eastAsia="Times New Roman" w:hAnsi="Marianne Light" w:cs="Times New Roman"/>
      <w:b w:val="0"/>
      <w:color w:val="0E4194"/>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872591">
      <w:bodyDiv w:val="1"/>
      <w:marLeft w:val="0"/>
      <w:marRight w:val="0"/>
      <w:marTop w:val="0"/>
      <w:marBottom w:val="0"/>
      <w:divBdr>
        <w:top w:val="none" w:sz="0" w:space="0" w:color="auto"/>
        <w:left w:val="none" w:sz="0" w:space="0" w:color="auto"/>
        <w:bottom w:val="none" w:sz="0" w:space="0" w:color="auto"/>
        <w:right w:val="none" w:sz="0" w:space="0" w:color="auto"/>
      </w:divBdr>
    </w:div>
    <w:div w:id="1397166127">
      <w:bodyDiv w:val="1"/>
      <w:marLeft w:val="0"/>
      <w:marRight w:val="0"/>
      <w:marTop w:val="0"/>
      <w:marBottom w:val="0"/>
      <w:divBdr>
        <w:top w:val="none" w:sz="0" w:space="0" w:color="auto"/>
        <w:left w:val="none" w:sz="0" w:space="0" w:color="auto"/>
        <w:bottom w:val="none" w:sz="0" w:space="0" w:color="auto"/>
        <w:right w:val="none" w:sz="0" w:space="0" w:color="auto"/>
      </w:divBdr>
      <w:divsChild>
        <w:div w:id="979533630">
          <w:marLeft w:val="562"/>
          <w:marRight w:val="0"/>
          <w:marTop w:val="0"/>
          <w:marBottom w:val="0"/>
          <w:divBdr>
            <w:top w:val="none" w:sz="0" w:space="0" w:color="auto"/>
            <w:left w:val="none" w:sz="0" w:space="0" w:color="auto"/>
            <w:bottom w:val="none" w:sz="0" w:space="0" w:color="auto"/>
            <w:right w:val="none" w:sz="0" w:space="0" w:color="auto"/>
          </w:divBdr>
        </w:div>
        <w:div w:id="44793203">
          <w:marLeft w:val="360"/>
          <w:marRight w:val="0"/>
          <w:marTop w:val="0"/>
          <w:marBottom w:val="0"/>
          <w:divBdr>
            <w:top w:val="none" w:sz="0" w:space="0" w:color="auto"/>
            <w:left w:val="none" w:sz="0" w:space="0" w:color="auto"/>
            <w:bottom w:val="none" w:sz="0" w:space="0" w:color="auto"/>
            <w:right w:val="none" w:sz="0" w:space="0" w:color="auto"/>
          </w:divBdr>
        </w:div>
      </w:divsChild>
    </w:div>
    <w:div w:id="1480879467">
      <w:bodyDiv w:val="1"/>
      <w:marLeft w:val="0"/>
      <w:marRight w:val="0"/>
      <w:marTop w:val="0"/>
      <w:marBottom w:val="0"/>
      <w:divBdr>
        <w:top w:val="none" w:sz="0" w:space="0" w:color="auto"/>
        <w:left w:val="none" w:sz="0" w:space="0" w:color="auto"/>
        <w:bottom w:val="none" w:sz="0" w:space="0" w:color="auto"/>
        <w:right w:val="none" w:sz="0" w:space="0" w:color="auto"/>
      </w:divBdr>
      <w:divsChild>
        <w:div w:id="605890589">
          <w:marLeft w:val="0"/>
          <w:marRight w:val="0"/>
          <w:marTop w:val="0"/>
          <w:marBottom w:val="0"/>
          <w:divBdr>
            <w:top w:val="none" w:sz="0" w:space="0" w:color="auto"/>
            <w:left w:val="none" w:sz="0" w:space="0" w:color="auto"/>
            <w:bottom w:val="none" w:sz="0" w:space="0" w:color="auto"/>
            <w:right w:val="none" w:sz="0" w:space="0" w:color="auto"/>
          </w:divBdr>
        </w:div>
        <w:div w:id="2090930803">
          <w:marLeft w:val="0"/>
          <w:marRight w:val="0"/>
          <w:marTop w:val="0"/>
          <w:marBottom w:val="0"/>
          <w:divBdr>
            <w:top w:val="none" w:sz="0" w:space="0" w:color="auto"/>
            <w:left w:val="none" w:sz="0" w:space="0" w:color="auto"/>
            <w:bottom w:val="none" w:sz="0" w:space="0" w:color="auto"/>
            <w:right w:val="none" w:sz="0" w:space="0" w:color="auto"/>
          </w:divBdr>
        </w:div>
      </w:divsChild>
    </w:div>
    <w:div w:id="17531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nos-missions/financeme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deme.intra\ademe$\RSC\ModelesKM\Production\Sources\Modele-Avis-Exper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5AED79D83043C383951B76C873B1AB"/>
        <w:category>
          <w:name w:val="Général"/>
          <w:gallery w:val="placeholder"/>
        </w:category>
        <w:types>
          <w:type w:val="bbPlcHdr"/>
        </w:types>
        <w:behaviors>
          <w:behavior w:val="content"/>
        </w:behaviors>
        <w:guid w:val="{EC45A951-53CA-496F-93B9-5E2B6DF77C91}"/>
      </w:docPartPr>
      <w:docPartBody>
        <w:p w:rsidR="00C46D46" w:rsidRDefault="00455037" w:rsidP="00455037">
          <w:pPr>
            <w:pStyle w:val="485AED79D83043C383951B76C873B1AB"/>
          </w:pPr>
          <w:r w:rsidRPr="00D957D7">
            <w:rPr>
              <w:rStyle w:val="Textedelespacerserv"/>
            </w:rPr>
            <w:t>Choisissez un élément.</w:t>
          </w:r>
        </w:p>
      </w:docPartBody>
    </w:docPart>
    <w:docPart>
      <w:docPartPr>
        <w:name w:val="F5B9D19D8C3A4B57B5B68E8B9F0D6F7F"/>
        <w:category>
          <w:name w:val="Général"/>
          <w:gallery w:val="placeholder"/>
        </w:category>
        <w:types>
          <w:type w:val="bbPlcHdr"/>
        </w:types>
        <w:behaviors>
          <w:behavior w:val="content"/>
        </w:behaviors>
        <w:guid w:val="{DE0520D2-A4B8-41F8-AC9D-46DBA6DD5DC9}"/>
      </w:docPartPr>
      <w:docPartBody>
        <w:p w:rsidR="00C46D46" w:rsidRDefault="00455037" w:rsidP="00455037">
          <w:pPr>
            <w:pStyle w:val="F5B9D19D8C3A4B57B5B68E8B9F0D6F7F"/>
          </w:pPr>
          <w:r w:rsidRPr="0026718A">
            <w:rPr>
              <w:rFonts w:eastAsia="Calibri"/>
              <w:color w:val="808080"/>
            </w:rPr>
            <w:t>Choisissez un élément.</w:t>
          </w:r>
        </w:p>
      </w:docPartBody>
    </w:docPart>
    <w:docPart>
      <w:docPartPr>
        <w:name w:val="9BF7B727F9CC49C58388EF8D111FF23B"/>
        <w:category>
          <w:name w:val="Général"/>
          <w:gallery w:val="placeholder"/>
        </w:category>
        <w:types>
          <w:type w:val="bbPlcHdr"/>
        </w:types>
        <w:behaviors>
          <w:behavior w:val="content"/>
        </w:behaviors>
        <w:guid w:val="{98C0A110-FDEF-4019-A142-AF00A68B8974}"/>
      </w:docPartPr>
      <w:docPartBody>
        <w:p w:rsidR="003D2929" w:rsidRDefault="003D2929" w:rsidP="003D2929">
          <w:pPr>
            <w:pStyle w:val="9BF7B727F9CC49C58388EF8D111FF23B"/>
          </w:pPr>
          <w:r w:rsidRPr="007D2AF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mbria"/>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F7"/>
    <w:rsid w:val="000C1CFA"/>
    <w:rsid w:val="002D7442"/>
    <w:rsid w:val="003D2929"/>
    <w:rsid w:val="00453644"/>
    <w:rsid w:val="00455037"/>
    <w:rsid w:val="00746BF7"/>
    <w:rsid w:val="00747275"/>
    <w:rsid w:val="007B3CF6"/>
    <w:rsid w:val="00C46D46"/>
    <w:rsid w:val="00E12F33"/>
    <w:rsid w:val="00E70E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2929"/>
    <w:rPr>
      <w:color w:val="808080"/>
    </w:rPr>
  </w:style>
  <w:style w:type="paragraph" w:customStyle="1" w:styleId="485AED79D83043C383951B76C873B1AB">
    <w:name w:val="485AED79D83043C383951B76C873B1AB"/>
    <w:rsid w:val="00455037"/>
    <w:pPr>
      <w:spacing w:line="278" w:lineRule="auto"/>
    </w:pPr>
    <w:rPr>
      <w:sz w:val="24"/>
      <w:szCs w:val="24"/>
    </w:rPr>
  </w:style>
  <w:style w:type="paragraph" w:customStyle="1" w:styleId="E387C1FA8E974BF09C1845F8311E7475">
    <w:name w:val="E387C1FA8E974BF09C1845F8311E7475"/>
    <w:rsid w:val="00455037"/>
    <w:pPr>
      <w:spacing w:line="278" w:lineRule="auto"/>
    </w:pPr>
    <w:rPr>
      <w:sz w:val="24"/>
      <w:szCs w:val="24"/>
    </w:rPr>
  </w:style>
  <w:style w:type="paragraph" w:customStyle="1" w:styleId="F5B9D19D8C3A4B57B5B68E8B9F0D6F7F">
    <w:name w:val="F5B9D19D8C3A4B57B5B68E8B9F0D6F7F"/>
    <w:rsid w:val="00455037"/>
    <w:pPr>
      <w:spacing w:line="278" w:lineRule="auto"/>
    </w:pPr>
    <w:rPr>
      <w:sz w:val="24"/>
      <w:szCs w:val="24"/>
    </w:rPr>
  </w:style>
  <w:style w:type="paragraph" w:customStyle="1" w:styleId="9BF7B727F9CC49C58388EF8D111FF23B">
    <w:name w:val="9BF7B727F9CC49C58388EF8D111FF23B"/>
    <w:rsid w:val="003D292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810F3F">
            <a:alpha val="16863"/>
          </a:srgbClr>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FB38-0B4D-4A80-A585-51FB9DC5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Modele-Avis-Experts</Template>
  <TotalTime>1544</TotalTime>
  <Pages>8</Pages>
  <Words>1780</Words>
  <Characters>9792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GAMAURY Charlotte</dc:creator>
  <cp:keywords>AMI réemploi emballages 2024</cp:keywords>
  <cp:lastModifiedBy>GAMAURY Charlotte</cp:lastModifiedBy>
  <cp:revision>795</cp:revision>
  <cp:lastPrinted>2024-04-08T15:33:00Z</cp:lastPrinted>
  <dcterms:created xsi:type="dcterms:W3CDTF">2024-04-08T15:43:00Z</dcterms:created>
  <dcterms:modified xsi:type="dcterms:W3CDTF">2024-06-17T09:33:00Z</dcterms:modified>
</cp:coreProperties>
</file>