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CAD8" w14:textId="77777777"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14:paraId="672A6659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4E3334A7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14:paraId="0A37501D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681E421C" w14:textId="77777777"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14:paraId="5DAB6C7B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604D98B1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2EB378F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DBC0396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14:paraId="6A05A80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3A57DFF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14:paraId="5A39BBE3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18A9677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14:paraId="41C8F396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42F9451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14:paraId="72A3D3E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45E575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14:paraId="0D0B940D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F930DA6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E27B00A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1F05F89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60061E4C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795B268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44EAFD9C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3D1E436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7669B4A" w14:textId="77777777"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754F723" w14:textId="77777777"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744EB14" w14:textId="77777777"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4B94D5A5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441DE2ED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3DEEC669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2CB8AA3D" w14:textId="77777777"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(.jpg)</w:t>
      </w:r>
    </w:p>
    <w:p w14:paraId="3656B9AB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5B33D2A3" w14:textId="77777777"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(.jpg)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14:paraId="45FB0818" w14:textId="77777777"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4E8A29BF" w14:textId="77777777" w:rsidR="008B6E39" w:rsidRPr="00600951" w:rsidRDefault="008B6E39" w:rsidP="7EA35E62">
      <w:pPr>
        <w:pStyle w:val="ADEMETITRE"/>
        <w:spacing w:after="60" w:line="240" w:lineRule="auto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7EA35E62">
        <w:rPr>
          <w:rFonts w:asciiTheme="minorHAnsi" w:hAnsiTheme="minorHAnsi"/>
          <w:color w:val="auto"/>
          <w:sz w:val="24"/>
          <w:szCs w:val="24"/>
        </w:rPr>
        <w:t>Mail du contact projet </w:t>
      </w:r>
      <w:commentRangeStart w:id="0"/>
      <w:r w:rsidRPr="7EA35E62">
        <w:rPr>
          <w:rFonts w:asciiTheme="minorHAnsi" w:hAnsiTheme="minorHAnsi"/>
          <w:color w:val="auto"/>
          <w:sz w:val="24"/>
          <w:szCs w:val="24"/>
        </w:rPr>
        <w:t>:</w:t>
      </w:r>
      <w:commentRangeEnd w:id="0"/>
      <w:r>
        <w:commentReference w:id="0"/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ON Samantha" w:date="2022-10-17T11:24:00Z" w:initials="MS">
    <w:p w14:paraId="34DBB6B1" w14:textId="103CB1AD" w:rsidR="7EA35E62" w:rsidRDefault="7EA35E62">
      <w:r>
        <w:t xml:space="preserve">du coordinateur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DBB6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C6079F4" w16cex:dateUtc="2022-10-17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DBB6B1" w16cid:durableId="2C6079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1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N Samantha">
    <w15:presenceInfo w15:providerId="AD" w15:userId="S::samantha.marion@ademe.fr::b8b60d3d-26c1-4191-a62c-9c9a514dcb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7D66C5"/>
    <w:rsid w:val="00862CFA"/>
    <w:rsid w:val="008B6E39"/>
    <w:rsid w:val="00A45B21"/>
    <w:rsid w:val="00AA3A16"/>
    <w:rsid w:val="00C86D8C"/>
    <w:rsid w:val="00FD76E4"/>
    <w:rsid w:val="7EA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941B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hAnsi="Calibri" w:cs="Calibri"/>
      <w:color w:val="000000"/>
      <w:kern w:val="28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>ADEME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SCHREPFER Lucas</cp:lastModifiedBy>
  <cp:revision>4</cp:revision>
  <dcterms:created xsi:type="dcterms:W3CDTF">2021-10-05T09:42:00Z</dcterms:created>
  <dcterms:modified xsi:type="dcterms:W3CDTF">2022-12-06T16:11:00Z</dcterms:modified>
</cp:coreProperties>
</file>