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7FC1" w14:textId="77777777" w:rsidR="00F12711" w:rsidRPr="005B6DDD" w:rsidRDefault="00F12711" w:rsidP="00715392">
      <w:pPr>
        <w:rPr>
          <w:rStyle w:val="Titredulivre"/>
        </w:rPr>
      </w:pPr>
    </w:p>
    <w:p w14:paraId="22BEF0D2" w14:textId="77777777" w:rsidR="009519D5" w:rsidRPr="005B6DDD" w:rsidRDefault="009519D5" w:rsidP="00715392">
      <w:pPr>
        <w:rPr>
          <w:rStyle w:val="Titredulivre"/>
        </w:rPr>
      </w:pPr>
    </w:p>
    <w:p w14:paraId="5CA306F8" w14:textId="77777777" w:rsidR="00771AB0" w:rsidRDefault="00771AB0" w:rsidP="00715392">
      <w:pPr>
        <w:rPr>
          <w:b/>
          <w:color w:val="3CB6EC"/>
          <w:sz w:val="40"/>
          <w:szCs w:val="40"/>
        </w:rPr>
      </w:pPr>
    </w:p>
    <w:p w14:paraId="754F4DA7" w14:textId="6C58CFDF" w:rsidR="00771AB0" w:rsidRPr="00461E94" w:rsidRDefault="007909C1" w:rsidP="00715392">
      <w:pPr>
        <w:jc w:val="center"/>
        <w:rPr>
          <w:b/>
          <w:color w:val="3CB6EC"/>
          <w:sz w:val="40"/>
          <w:szCs w:val="40"/>
        </w:rPr>
      </w:pPr>
      <w:r>
        <w:rPr>
          <w:b/>
          <w:color w:val="3CB6EC"/>
          <w:sz w:val="40"/>
          <w:szCs w:val="40"/>
        </w:rPr>
        <w:t>France 2030</w:t>
      </w:r>
    </w:p>
    <w:p w14:paraId="7E62FFA4" w14:textId="77777777" w:rsidR="00771AB0" w:rsidRPr="00461E94" w:rsidRDefault="00771AB0" w:rsidP="00715392">
      <w:pPr>
        <w:jc w:val="center"/>
        <w:rPr>
          <w:b/>
          <w:color w:val="3CB6EC"/>
          <w:sz w:val="40"/>
          <w:szCs w:val="40"/>
        </w:rPr>
      </w:pPr>
    </w:p>
    <w:p w14:paraId="36F64013" w14:textId="34A8E677" w:rsidR="00771AB0" w:rsidRPr="00461E94" w:rsidRDefault="00444CC5" w:rsidP="00715392">
      <w:pPr>
        <w:jc w:val="center"/>
        <w:rPr>
          <w:b/>
          <w:color w:val="3CB6EC"/>
          <w:sz w:val="40"/>
          <w:szCs w:val="40"/>
        </w:rPr>
      </w:pPr>
      <w:r>
        <w:rPr>
          <w:b/>
          <w:color w:val="3CB6EC"/>
          <w:sz w:val="40"/>
          <w:szCs w:val="40"/>
        </w:rPr>
        <w:br/>
      </w:r>
      <w:r w:rsidRPr="00444CC5">
        <w:rPr>
          <w:b/>
          <w:color w:val="3CB6EC"/>
          <w:sz w:val="40"/>
          <w:szCs w:val="40"/>
        </w:rPr>
        <w:t>Stratégie nationale</w:t>
      </w:r>
      <w:r>
        <w:rPr>
          <w:b/>
          <w:color w:val="3CB6EC"/>
          <w:sz w:val="40"/>
          <w:szCs w:val="40"/>
        </w:rPr>
        <w:t xml:space="preserve"> : </w:t>
      </w:r>
      <w:r w:rsidR="00C815C0">
        <w:rPr>
          <w:b/>
          <w:color w:val="3CB6EC"/>
          <w:sz w:val="40"/>
          <w:szCs w:val="40"/>
        </w:rPr>
        <w:br/>
        <w:t>Décarbonation de l’industrie</w:t>
      </w:r>
    </w:p>
    <w:p w14:paraId="2004D85E" w14:textId="77777777" w:rsidR="00771AB0" w:rsidRPr="00381786" w:rsidRDefault="00771AB0" w:rsidP="00715392">
      <w:pPr>
        <w:jc w:val="center"/>
        <w:rPr>
          <w:b/>
          <w:color w:val="3CB6EC"/>
          <w:sz w:val="40"/>
          <w:szCs w:val="40"/>
        </w:rPr>
      </w:pPr>
    </w:p>
    <w:p w14:paraId="1ADCBD19" w14:textId="77777777" w:rsidR="00C815C0" w:rsidRPr="00C815C0" w:rsidRDefault="00771AB0" w:rsidP="00C815C0">
      <w:pPr>
        <w:jc w:val="center"/>
        <w:rPr>
          <w:color w:val="00B0F0"/>
          <w:sz w:val="36"/>
          <w:szCs w:val="36"/>
        </w:rPr>
      </w:pPr>
      <w:r w:rsidRPr="00C815C0">
        <w:rPr>
          <w:color w:val="00B0F0"/>
          <w:sz w:val="36"/>
          <w:szCs w:val="36"/>
        </w:rPr>
        <w:t>Appel à Projets</w:t>
      </w:r>
      <w:r w:rsidR="00444CC5" w:rsidRPr="00C815C0">
        <w:rPr>
          <w:color w:val="00B0F0"/>
          <w:sz w:val="36"/>
          <w:szCs w:val="36"/>
        </w:rPr>
        <w:t xml:space="preserve"> : </w:t>
      </w:r>
      <w:r w:rsidR="00C815C0" w:rsidRPr="00C815C0">
        <w:rPr>
          <w:color w:val="00B0F0"/>
          <w:sz w:val="36"/>
          <w:szCs w:val="36"/>
        </w:rPr>
        <w:t>« IBaC PME »</w:t>
      </w:r>
    </w:p>
    <w:p w14:paraId="2BA3ABCD" w14:textId="214F26E0" w:rsidR="00C171BC" w:rsidRPr="00C815C0" w:rsidRDefault="00C815C0" w:rsidP="00C815C0">
      <w:pPr>
        <w:jc w:val="center"/>
        <w:rPr>
          <w:color w:val="00B0F0"/>
          <w:sz w:val="36"/>
          <w:szCs w:val="36"/>
        </w:rPr>
      </w:pPr>
      <w:r w:rsidRPr="00C815C0">
        <w:rPr>
          <w:color w:val="00B0F0"/>
          <w:sz w:val="36"/>
          <w:szCs w:val="36"/>
        </w:rPr>
        <w:t>Développement de briques technologiques et services par des PME pour la décarbonation de l’industrie</w:t>
      </w: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77777777" w:rsidR="004F6F2D" w:rsidRPr="005B6DDD" w:rsidRDefault="004F6F2D" w:rsidP="00715392">
            <w:pPr>
              <w:jc w:val="center"/>
              <w:rPr>
                <w:rStyle w:val="Titredulivre"/>
                <w:sz w:val="52"/>
              </w:rPr>
            </w:pPr>
            <w:r w:rsidRPr="005B6DDD">
              <w:rPr>
                <w:rStyle w:val="Titredulivre"/>
                <w:sz w:val="52"/>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5B6DDD" w:rsidRDefault="00E741F4" w:rsidP="00715392">
      <w:pPr>
        <w:jc w:val="center"/>
        <w:rPr>
          <w:rStyle w:val="Titredulivre"/>
          <w:sz w:val="36"/>
        </w:rPr>
      </w:pPr>
      <w:r>
        <w:rPr>
          <w:rStyle w:val="Titredulivre"/>
          <w:sz w:val="36"/>
        </w:rPr>
        <w:t>ACRONYME DU PROJET</w:t>
      </w:r>
    </w:p>
    <w:p w14:paraId="085A7F9B" w14:textId="77777777" w:rsidR="0032080D" w:rsidRDefault="0032080D" w:rsidP="00715392">
      <w:pPr>
        <w:jc w:val="center"/>
        <w:rPr>
          <w:rStyle w:val="Titredulivre"/>
        </w:rPr>
      </w:pPr>
    </w:p>
    <w:p w14:paraId="12DE18CE" w14:textId="77777777" w:rsidR="00CA078C" w:rsidRPr="005B6DDD" w:rsidRDefault="00E741F4" w:rsidP="00715392">
      <w:pPr>
        <w:jc w:val="center"/>
        <w:rPr>
          <w:rStyle w:val="Titredulivre"/>
          <w:b w:val="0"/>
          <w:sz w:val="24"/>
        </w:rPr>
      </w:pPr>
      <w:r>
        <w:rPr>
          <w:rStyle w:val="Titredulivre"/>
          <w:b w:val="0"/>
          <w:sz w:val="24"/>
        </w:rPr>
        <w:t>INTITULE DU PROJET</w:t>
      </w:r>
    </w:p>
    <w:p w14:paraId="7DF5687D" w14:textId="77777777" w:rsidR="005D2C19" w:rsidRDefault="00114568">
      <w:pPr>
        <w:spacing w:before="0" w:after="0"/>
        <w:jc w:val="left"/>
        <w:rPr>
          <w:u w:val="single"/>
        </w:rPr>
      </w:pPr>
      <w:r w:rsidRPr="00446AD3">
        <w:rPr>
          <w:u w:val="single"/>
        </w:rPr>
        <w:br w:type="page"/>
      </w:r>
      <w:bookmarkStart w:id="0" w:name="_Toc390788880"/>
    </w:p>
    <w:sdt>
      <w:sdtPr>
        <w:rPr>
          <w:rFonts w:ascii="Arial" w:eastAsia="Times New Roman" w:hAnsi="Arial" w:cs="Arial"/>
          <w:color w:val="auto"/>
          <w:sz w:val="20"/>
          <w:szCs w:val="22"/>
        </w:rPr>
        <w:id w:val="1654491454"/>
        <w:docPartObj>
          <w:docPartGallery w:val="Table of Contents"/>
          <w:docPartUnique/>
        </w:docPartObj>
      </w:sdtPr>
      <w:sdtEndPr>
        <w:rPr>
          <w:rFonts w:cs="Times New Roman"/>
          <w:b/>
          <w:bCs/>
        </w:rPr>
      </w:sdtEndPr>
      <w:sdtContent>
        <w:p w14:paraId="1DA37006" w14:textId="36DC0240" w:rsidR="00B676C1" w:rsidRPr="00B676C1" w:rsidRDefault="00B676C1">
          <w:pPr>
            <w:pStyle w:val="En-ttedetabledesmatires"/>
            <w:rPr>
              <w:rFonts w:ascii="Arial" w:hAnsi="Arial" w:cs="Arial"/>
            </w:rPr>
          </w:pPr>
          <w:r w:rsidRPr="00B676C1">
            <w:rPr>
              <w:rFonts w:ascii="Arial" w:hAnsi="Arial" w:cs="Arial"/>
            </w:rPr>
            <w:t>Table des matières</w:t>
          </w:r>
        </w:p>
        <w:p w14:paraId="1D40C481" w14:textId="6ACF457A" w:rsidR="00F8202A" w:rsidRDefault="00CE6538">
          <w:pPr>
            <w:pStyle w:val="TM1"/>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08603401" w:history="1">
            <w:r w:rsidR="00F8202A" w:rsidRPr="00402D5F">
              <w:rPr>
                <w:rStyle w:val="Lienhypertexte"/>
                <w:noProof/>
              </w:rPr>
              <w:t>Eléments clés du projet</w:t>
            </w:r>
            <w:r w:rsidR="00F8202A">
              <w:rPr>
                <w:noProof/>
                <w:webHidden/>
              </w:rPr>
              <w:tab/>
            </w:r>
            <w:r w:rsidR="00F8202A">
              <w:rPr>
                <w:noProof/>
                <w:webHidden/>
              </w:rPr>
              <w:fldChar w:fldCharType="begin"/>
            </w:r>
            <w:r w:rsidR="00F8202A">
              <w:rPr>
                <w:noProof/>
                <w:webHidden/>
              </w:rPr>
              <w:instrText xml:space="preserve"> PAGEREF _Toc108603401 \h </w:instrText>
            </w:r>
            <w:r w:rsidR="00F8202A">
              <w:rPr>
                <w:noProof/>
                <w:webHidden/>
              </w:rPr>
            </w:r>
            <w:r w:rsidR="00F8202A">
              <w:rPr>
                <w:noProof/>
                <w:webHidden/>
              </w:rPr>
              <w:fldChar w:fldCharType="separate"/>
            </w:r>
            <w:r w:rsidR="00F8202A">
              <w:rPr>
                <w:noProof/>
                <w:webHidden/>
              </w:rPr>
              <w:t>3</w:t>
            </w:r>
            <w:r w:rsidR="00F8202A">
              <w:rPr>
                <w:noProof/>
                <w:webHidden/>
              </w:rPr>
              <w:fldChar w:fldCharType="end"/>
            </w:r>
          </w:hyperlink>
        </w:p>
        <w:p w14:paraId="58BF4B2C" w14:textId="423EB89A" w:rsidR="00F8202A" w:rsidRDefault="00BE3479">
          <w:pPr>
            <w:pStyle w:val="TM1"/>
            <w:rPr>
              <w:rFonts w:asciiTheme="minorHAnsi" w:eastAsiaTheme="minorEastAsia" w:hAnsiTheme="minorHAnsi" w:cstheme="minorBidi"/>
              <w:b w:val="0"/>
              <w:bCs w:val="0"/>
              <w:caps w:val="0"/>
              <w:noProof/>
              <w:sz w:val="22"/>
              <w:szCs w:val="22"/>
            </w:rPr>
          </w:pPr>
          <w:hyperlink w:anchor="_Toc108603402" w:history="1">
            <w:r w:rsidR="00F8202A" w:rsidRPr="00402D5F">
              <w:rPr>
                <w:rStyle w:val="Lienhypertexte"/>
                <w:noProof/>
              </w:rPr>
              <w:t>Complétude du dossier de candidature</w:t>
            </w:r>
            <w:r w:rsidR="00F8202A">
              <w:rPr>
                <w:noProof/>
                <w:webHidden/>
              </w:rPr>
              <w:tab/>
            </w:r>
            <w:r w:rsidR="00F8202A">
              <w:rPr>
                <w:noProof/>
                <w:webHidden/>
              </w:rPr>
              <w:fldChar w:fldCharType="begin"/>
            </w:r>
            <w:r w:rsidR="00F8202A">
              <w:rPr>
                <w:noProof/>
                <w:webHidden/>
              </w:rPr>
              <w:instrText xml:space="preserve"> PAGEREF _Toc108603402 \h </w:instrText>
            </w:r>
            <w:r w:rsidR="00F8202A">
              <w:rPr>
                <w:noProof/>
                <w:webHidden/>
              </w:rPr>
            </w:r>
            <w:r w:rsidR="00F8202A">
              <w:rPr>
                <w:noProof/>
                <w:webHidden/>
              </w:rPr>
              <w:fldChar w:fldCharType="separate"/>
            </w:r>
            <w:r w:rsidR="00F8202A">
              <w:rPr>
                <w:noProof/>
                <w:webHidden/>
              </w:rPr>
              <w:t>4</w:t>
            </w:r>
            <w:r w:rsidR="00F8202A">
              <w:rPr>
                <w:noProof/>
                <w:webHidden/>
              </w:rPr>
              <w:fldChar w:fldCharType="end"/>
            </w:r>
          </w:hyperlink>
        </w:p>
        <w:p w14:paraId="3DB3CDAC" w14:textId="780C9997" w:rsidR="00F8202A" w:rsidRDefault="00BE3479">
          <w:pPr>
            <w:pStyle w:val="TM1"/>
            <w:rPr>
              <w:rFonts w:asciiTheme="minorHAnsi" w:eastAsiaTheme="minorEastAsia" w:hAnsiTheme="minorHAnsi" w:cstheme="minorBidi"/>
              <w:b w:val="0"/>
              <w:bCs w:val="0"/>
              <w:caps w:val="0"/>
              <w:noProof/>
              <w:sz w:val="22"/>
              <w:szCs w:val="22"/>
            </w:rPr>
          </w:pPr>
          <w:hyperlink w:anchor="_Toc108603403" w:history="1">
            <w:r w:rsidR="00F8202A" w:rsidRPr="00402D5F">
              <w:rPr>
                <w:rStyle w:val="Lienhypertexte"/>
                <w:noProof/>
              </w:rPr>
              <w:t xml:space="preserve">PARTIE 1 : PRESENTATION DU demandeur </w:t>
            </w:r>
            <w:r w:rsidR="00F8202A" w:rsidRPr="00402D5F">
              <w:rPr>
                <w:rStyle w:val="Lienhypertexte"/>
                <w:i/>
                <w:iCs/>
                <w:noProof/>
              </w:rPr>
              <w:t>(10 pages maximum)</w:t>
            </w:r>
            <w:r w:rsidR="00F8202A">
              <w:rPr>
                <w:noProof/>
                <w:webHidden/>
              </w:rPr>
              <w:tab/>
            </w:r>
            <w:r w:rsidR="00F8202A">
              <w:rPr>
                <w:noProof/>
                <w:webHidden/>
              </w:rPr>
              <w:fldChar w:fldCharType="begin"/>
            </w:r>
            <w:r w:rsidR="00F8202A">
              <w:rPr>
                <w:noProof/>
                <w:webHidden/>
              </w:rPr>
              <w:instrText xml:space="preserve"> PAGEREF _Toc108603403 \h </w:instrText>
            </w:r>
            <w:r w:rsidR="00F8202A">
              <w:rPr>
                <w:noProof/>
                <w:webHidden/>
              </w:rPr>
            </w:r>
            <w:r w:rsidR="00F8202A">
              <w:rPr>
                <w:noProof/>
                <w:webHidden/>
              </w:rPr>
              <w:fldChar w:fldCharType="separate"/>
            </w:r>
            <w:r w:rsidR="00F8202A">
              <w:rPr>
                <w:noProof/>
                <w:webHidden/>
              </w:rPr>
              <w:t>5</w:t>
            </w:r>
            <w:r w:rsidR="00F8202A">
              <w:rPr>
                <w:noProof/>
                <w:webHidden/>
              </w:rPr>
              <w:fldChar w:fldCharType="end"/>
            </w:r>
          </w:hyperlink>
        </w:p>
        <w:p w14:paraId="35E60E89" w14:textId="641EECE7" w:rsidR="00F8202A" w:rsidRDefault="00BE3479">
          <w:pPr>
            <w:pStyle w:val="TM2"/>
            <w:rPr>
              <w:rFonts w:asciiTheme="minorHAnsi" w:eastAsiaTheme="minorEastAsia" w:hAnsiTheme="minorHAnsi" w:cstheme="minorBidi"/>
              <w:noProof/>
              <w:sz w:val="22"/>
              <w:szCs w:val="22"/>
            </w:rPr>
          </w:pPr>
          <w:hyperlink w:anchor="_Toc108603404" w:history="1">
            <w:r w:rsidR="00F8202A" w:rsidRPr="00402D5F">
              <w:rPr>
                <w:rStyle w:val="Lienhypertexte"/>
                <w:noProof/>
              </w:rPr>
              <w:t>1.</w:t>
            </w:r>
            <w:r w:rsidR="00F8202A">
              <w:rPr>
                <w:rFonts w:asciiTheme="minorHAnsi" w:eastAsiaTheme="minorEastAsia" w:hAnsiTheme="minorHAnsi" w:cstheme="minorBidi"/>
                <w:noProof/>
                <w:sz w:val="22"/>
                <w:szCs w:val="22"/>
              </w:rPr>
              <w:tab/>
            </w:r>
            <w:r w:rsidR="00F8202A" w:rsidRPr="00402D5F">
              <w:rPr>
                <w:rStyle w:val="Lienhypertexte"/>
                <w:noProof/>
              </w:rPr>
              <w:t>Actionnariat</w:t>
            </w:r>
            <w:r w:rsidR="00F8202A">
              <w:rPr>
                <w:noProof/>
                <w:webHidden/>
              </w:rPr>
              <w:tab/>
            </w:r>
            <w:r w:rsidR="00F8202A">
              <w:rPr>
                <w:noProof/>
                <w:webHidden/>
              </w:rPr>
              <w:fldChar w:fldCharType="begin"/>
            </w:r>
            <w:r w:rsidR="00F8202A">
              <w:rPr>
                <w:noProof/>
                <w:webHidden/>
              </w:rPr>
              <w:instrText xml:space="preserve"> PAGEREF _Toc108603404 \h </w:instrText>
            </w:r>
            <w:r w:rsidR="00F8202A">
              <w:rPr>
                <w:noProof/>
                <w:webHidden/>
              </w:rPr>
            </w:r>
            <w:r w:rsidR="00F8202A">
              <w:rPr>
                <w:noProof/>
                <w:webHidden/>
              </w:rPr>
              <w:fldChar w:fldCharType="separate"/>
            </w:r>
            <w:r w:rsidR="00F8202A">
              <w:rPr>
                <w:noProof/>
                <w:webHidden/>
              </w:rPr>
              <w:t>5</w:t>
            </w:r>
            <w:r w:rsidR="00F8202A">
              <w:rPr>
                <w:noProof/>
                <w:webHidden/>
              </w:rPr>
              <w:fldChar w:fldCharType="end"/>
            </w:r>
          </w:hyperlink>
        </w:p>
        <w:p w14:paraId="55C86972" w14:textId="692F3220" w:rsidR="00F8202A" w:rsidRDefault="00BE3479">
          <w:pPr>
            <w:pStyle w:val="TM2"/>
            <w:rPr>
              <w:rFonts w:asciiTheme="minorHAnsi" w:eastAsiaTheme="minorEastAsia" w:hAnsiTheme="minorHAnsi" w:cstheme="minorBidi"/>
              <w:noProof/>
              <w:sz w:val="22"/>
              <w:szCs w:val="22"/>
            </w:rPr>
          </w:pPr>
          <w:hyperlink w:anchor="_Toc108603405" w:history="1">
            <w:r w:rsidR="00F8202A" w:rsidRPr="00402D5F">
              <w:rPr>
                <w:rStyle w:val="Lienhypertexte"/>
                <w:noProof/>
              </w:rPr>
              <w:t>2.</w:t>
            </w:r>
            <w:r w:rsidR="00F8202A">
              <w:rPr>
                <w:rFonts w:asciiTheme="minorHAnsi" w:eastAsiaTheme="minorEastAsia" w:hAnsiTheme="minorHAnsi" w:cstheme="minorBidi"/>
                <w:noProof/>
                <w:sz w:val="22"/>
                <w:szCs w:val="22"/>
              </w:rPr>
              <w:tab/>
            </w:r>
            <w:r w:rsidR="00F8202A" w:rsidRPr="00402D5F">
              <w:rPr>
                <w:rStyle w:val="Lienhypertexte"/>
                <w:noProof/>
              </w:rPr>
              <w:t>Activité</w:t>
            </w:r>
            <w:r w:rsidR="00F8202A">
              <w:rPr>
                <w:noProof/>
                <w:webHidden/>
              </w:rPr>
              <w:tab/>
            </w:r>
            <w:r w:rsidR="00F8202A">
              <w:rPr>
                <w:noProof/>
                <w:webHidden/>
              </w:rPr>
              <w:fldChar w:fldCharType="begin"/>
            </w:r>
            <w:r w:rsidR="00F8202A">
              <w:rPr>
                <w:noProof/>
                <w:webHidden/>
              </w:rPr>
              <w:instrText xml:space="preserve"> PAGEREF _Toc108603405 \h </w:instrText>
            </w:r>
            <w:r w:rsidR="00F8202A">
              <w:rPr>
                <w:noProof/>
                <w:webHidden/>
              </w:rPr>
            </w:r>
            <w:r w:rsidR="00F8202A">
              <w:rPr>
                <w:noProof/>
                <w:webHidden/>
              </w:rPr>
              <w:fldChar w:fldCharType="separate"/>
            </w:r>
            <w:r w:rsidR="00F8202A">
              <w:rPr>
                <w:noProof/>
                <w:webHidden/>
              </w:rPr>
              <w:t>5</w:t>
            </w:r>
            <w:r w:rsidR="00F8202A">
              <w:rPr>
                <w:noProof/>
                <w:webHidden/>
              </w:rPr>
              <w:fldChar w:fldCharType="end"/>
            </w:r>
          </w:hyperlink>
        </w:p>
        <w:p w14:paraId="048225CA" w14:textId="5F4D3856" w:rsidR="00F8202A" w:rsidRDefault="00BE3479">
          <w:pPr>
            <w:pStyle w:val="TM2"/>
            <w:rPr>
              <w:rFonts w:asciiTheme="minorHAnsi" w:eastAsiaTheme="minorEastAsia" w:hAnsiTheme="minorHAnsi" w:cstheme="minorBidi"/>
              <w:noProof/>
              <w:sz w:val="22"/>
              <w:szCs w:val="22"/>
            </w:rPr>
          </w:pPr>
          <w:hyperlink w:anchor="_Toc108603406" w:history="1">
            <w:r w:rsidR="00F8202A" w:rsidRPr="00402D5F">
              <w:rPr>
                <w:rStyle w:val="Lienhypertexte"/>
                <w:noProof/>
              </w:rPr>
              <w:t>3.</w:t>
            </w:r>
            <w:r w:rsidR="00F8202A">
              <w:rPr>
                <w:rFonts w:asciiTheme="minorHAnsi" w:eastAsiaTheme="minorEastAsia" w:hAnsiTheme="minorHAnsi" w:cstheme="minorBidi"/>
                <w:noProof/>
                <w:sz w:val="22"/>
                <w:szCs w:val="22"/>
              </w:rPr>
              <w:tab/>
            </w:r>
            <w:r w:rsidR="00F8202A" w:rsidRPr="00402D5F">
              <w:rPr>
                <w:rStyle w:val="Lienhypertexte"/>
                <w:noProof/>
              </w:rPr>
              <w:t>Ressources humaines et technologiques</w:t>
            </w:r>
            <w:r w:rsidR="00F8202A">
              <w:rPr>
                <w:noProof/>
                <w:webHidden/>
              </w:rPr>
              <w:tab/>
            </w:r>
            <w:r w:rsidR="00F8202A">
              <w:rPr>
                <w:noProof/>
                <w:webHidden/>
              </w:rPr>
              <w:fldChar w:fldCharType="begin"/>
            </w:r>
            <w:r w:rsidR="00F8202A">
              <w:rPr>
                <w:noProof/>
                <w:webHidden/>
              </w:rPr>
              <w:instrText xml:space="preserve"> PAGEREF _Toc108603406 \h </w:instrText>
            </w:r>
            <w:r w:rsidR="00F8202A">
              <w:rPr>
                <w:noProof/>
                <w:webHidden/>
              </w:rPr>
            </w:r>
            <w:r w:rsidR="00F8202A">
              <w:rPr>
                <w:noProof/>
                <w:webHidden/>
              </w:rPr>
              <w:fldChar w:fldCharType="separate"/>
            </w:r>
            <w:r w:rsidR="00F8202A">
              <w:rPr>
                <w:noProof/>
                <w:webHidden/>
              </w:rPr>
              <w:t>5</w:t>
            </w:r>
            <w:r w:rsidR="00F8202A">
              <w:rPr>
                <w:noProof/>
                <w:webHidden/>
              </w:rPr>
              <w:fldChar w:fldCharType="end"/>
            </w:r>
          </w:hyperlink>
        </w:p>
        <w:p w14:paraId="0FF07507" w14:textId="15247A75" w:rsidR="00F8202A" w:rsidRDefault="00BE3479">
          <w:pPr>
            <w:pStyle w:val="TM1"/>
            <w:rPr>
              <w:rFonts w:asciiTheme="minorHAnsi" w:eastAsiaTheme="minorEastAsia" w:hAnsiTheme="minorHAnsi" w:cstheme="minorBidi"/>
              <w:b w:val="0"/>
              <w:bCs w:val="0"/>
              <w:caps w:val="0"/>
              <w:noProof/>
              <w:sz w:val="22"/>
              <w:szCs w:val="22"/>
            </w:rPr>
          </w:pPr>
          <w:hyperlink w:anchor="_Toc108603407" w:history="1">
            <w:r w:rsidR="00F8202A" w:rsidRPr="00402D5F">
              <w:rPr>
                <w:rStyle w:val="Lienhypertexte"/>
                <w:noProof/>
              </w:rPr>
              <w:t>PARTIE 2 : PRESENTATION DU PROJET (</w:t>
            </w:r>
            <w:r w:rsidR="00F8202A" w:rsidRPr="00402D5F">
              <w:rPr>
                <w:rStyle w:val="Lienhypertexte"/>
                <w:i/>
                <w:noProof/>
              </w:rPr>
              <w:t>20 pages maximum)</w:t>
            </w:r>
            <w:r w:rsidR="00F8202A">
              <w:rPr>
                <w:noProof/>
                <w:webHidden/>
              </w:rPr>
              <w:tab/>
            </w:r>
            <w:r w:rsidR="00F8202A">
              <w:rPr>
                <w:noProof/>
                <w:webHidden/>
              </w:rPr>
              <w:fldChar w:fldCharType="begin"/>
            </w:r>
            <w:r w:rsidR="00F8202A">
              <w:rPr>
                <w:noProof/>
                <w:webHidden/>
              </w:rPr>
              <w:instrText xml:space="preserve"> PAGEREF _Toc108603407 \h </w:instrText>
            </w:r>
            <w:r w:rsidR="00F8202A">
              <w:rPr>
                <w:noProof/>
                <w:webHidden/>
              </w:rPr>
            </w:r>
            <w:r w:rsidR="00F8202A">
              <w:rPr>
                <w:noProof/>
                <w:webHidden/>
              </w:rPr>
              <w:fldChar w:fldCharType="separate"/>
            </w:r>
            <w:r w:rsidR="00F8202A">
              <w:rPr>
                <w:noProof/>
                <w:webHidden/>
              </w:rPr>
              <w:t>7</w:t>
            </w:r>
            <w:r w:rsidR="00F8202A">
              <w:rPr>
                <w:noProof/>
                <w:webHidden/>
              </w:rPr>
              <w:fldChar w:fldCharType="end"/>
            </w:r>
          </w:hyperlink>
        </w:p>
        <w:p w14:paraId="16C63B54" w14:textId="2C8159C2" w:rsidR="00F8202A" w:rsidRDefault="00BE3479">
          <w:pPr>
            <w:pStyle w:val="TM2"/>
            <w:rPr>
              <w:rFonts w:asciiTheme="minorHAnsi" w:eastAsiaTheme="minorEastAsia" w:hAnsiTheme="minorHAnsi" w:cstheme="minorBidi"/>
              <w:noProof/>
              <w:sz w:val="22"/>
              <w:szCs w:val="22"/>
            </w:rPr>
          </w:pPr>
          <w:hyperlink w:anchor="_Toc108603408" w:history="1">
            <w:r w:rsidR="00F8202A" w:rsidRPr="00402D5F">
              <w:rPr>
                <w:rStyle w:val="Lienhypertexte"/>
                <w:noProof/>
              </w:rPr>
              <w:t>1.</w:t>
            </w:r>
            <w:r w:rsidR="00F8202A">
              <w:rPr>
                <w:rFonts w:asciiTheme="minorHAnsi" w:eastAsiaTheme="minorEastAsia" w:hAnsiTheme="minorHAnsi" w:cstheme="minorBidi"/>
                <w:noProof/>
                <w:sz w:val="22"/>
                <w:szCs w:val="22"/>
              </w:rPr>
              <w:tab/>
            </w:r>
            <w:r w:rsidR="00F8202A" w:rsidRPr="00402D5F">
              <w:rPr>
                <w:rStyle w:val="Lienhypertexte"/>
                <w:noProof/>
              </w:rPr>
              <w:t>Objectifs du Projet</w:t>
            </w:r>
            <w:r w:rsidR="00F8202A">
              <w:rPr>
                <w:noProof/>
                <w:webHidden/>
              </w:rPr>
              <w:tab/>
            </w:r>
            <w:r w:rsidR="00F8202A">
              <w:rPr>
                <w:noProof/>
                <w:webHidden/>
              </w:rPr>
              <w:fldChar w:fldCharType="begin"/>
            </w:r>
            <w:r w:rsidR="00F8202A">
              <w:rPr>
                <w:noProof/>
                <w:webHidden/>
              </w:rPr>
              <w:instrText xml:space="preserve"> PAGEREF _Toc108603408 \h </w:instrText>
            </w:r>
            <w:r w:rsidR="00F8202A">
              <w:rPr>
                <w:noProof/>
                <w:webHidden/>
              </w:rPr>
            </w:r>
            <w:r w:rsidR="00F8202A">
              <w:rPr>
                <w:noProof/>
                <w:webHidden/>
              </w:rPr>
              <w:fldChar w:fldCharType="separate"/>
            </w:r>
            <w:r w:rsidR="00F8202A">
              <w:rPr>
                <w:noProof/>
                <w:webHidden/>
              </w:rPr>
              <w:t>7</w:t>
            </w:r>
            <w:r w:rsidR="00F8202A">
              <w:rPr>
                <w:noProof/>
                <w:webHidden/>
              </w:rPr>
              <w:fldChar w:fldCharType="end"/>
            </w:r>
          </w:hyperlink>
        </w:p>
        <w:p w14:paraId="4DDEB851" w14:textId="4314FE77" w:rsidR="00F8202A" w:rsidRDefault="00BE3479">
          <w:pPr>
            <w:pStyle w:val="TM2"/>
            <w:rPr>
              <w:rFonts w:asciiTheme="minorHAnsi" w:eastAsiaTheme="minorEastAsia" w:hAnsiTheme="minorHAnsi" w:cstheme="minorBidi"/>
              <w:noProof/>
              <w:sz w:val="22"/>
              <w:szCs w:val="22"/>
            </w:rPr>
          </w:pPr>
          <w:hyperlink w:anchor="_Toc108603409" w:history="1">
            <w:r w:rsidR="00F8202A" w:rsidRPr="00402D5F">
              <w:rPr>
                <w:rStyle w:val="Lienhypertexte"/>
                <w:noProof/>
              </w:rPr>
              <w:t>2.</w:t>
            </w:r>
            <w:r w:rsidR="00F8202A">
              <w:rPr>
                <w:rFonts w:asciiTheme="minorHAnsi" w:eastAsiaTheme="minorEastAsia" w:hAnsiTheme="minorHAnsi" w:cstheme="minorBidi"/>
                <w:noProof/>
                <w:sz w:val="22"/>
                <w:szCs w:val="22"/>
              </w:rPr>
              <w:tab/>
            </w:r>
            <w:r w:rsidR="00F8202A" w:rsidRPr="00402D5F">
              <w:rPr>
                <w:rStyle w:val="Lienhypertexte"/>
                <w:noProof/>
              </w:rPr>
              <w:t>Présentation de l’équipe projet</w:t>
            </w:r>
            <w:r w:rsidR="00F8202A">
              <w:rPr>
                <w:noProof/>
                <w:webHidden/>
              </w:rPr>
              <w:tab/>
            </w:r>
            <w:r w:rsidR="00F8202A">
              <w:rPr>
                <w:noProof/>
                <w:webHidden/>
              </w:rPr>
              <w:fldChar w:fldCharType="begin"/>
            </w:r>
            <w:r w:rsidR="00F8202A">
              <w:rPr>
                <w:noProof/>
                <w:webHidden/>
              </w:rPr>
              <w:instrText xml:space="preserve"> PAGEREF _Toc108603409 \h </w:instrText>
            </w:r>
            <w:r w:rsidR="00F8202A">
              <w:rPr>
                <w:noProof/>
                <w:webHidden/>
              </w:rPr>
            </w:r>
            <w:r w:rsidR="00F8202A">
              <w:rPr>
                <w:noProof/>
                <w:webHidden/>
              </w:rPr>
              <w:fldChar w:fldCharType="separate"/>
            </w:r>
            <w:r w:rsidR="00F8202A">
              <w:rPr>
                <w:noProof/>
                <w:webHidden/>
              </w:rPr>
              <w:t>7</w:t>
            </w:r>
            <w:r w:rsidR="00F8202A">
              <w:rPr>
                <w:noProof/>
                <w:webHidden/>
              </w:rPr>
              <w:fldChar w:fldCharType="end"/>
            </w:r>
          </w:hyperlink>
        </w:p>
        <w:p w14:paraId="7451DB1B" w14:textId="3885F265" w:rsidR="00F8202A" w:rsidRDefault="00BE3479">
          <w:pPr>
            <w:pStyle w:val="TM2"/>
            <w:rPr>
              <w:rFonts w:asciiTheme="minorHAnsi" w:eastAsiaTheme="minorEastAsia" w:hAnsiTheme="minorHAnsi" w:cstheme="minorBidi"/>
              <w:noProof/>
              <w:sz w:val="22"/>
              <w:szCs w:val="22"/>
            </w:rPr>
          </w:pPr>
          <w:hyperlink w:anchor="_Toc108603410" w:history="1">
            <w:r w:rsidR="00F8202A" w:rsidRPr="00402D5F">
              <w:rPr>
                <w:rStyle w:val="Lienhypertexte"/>
                <w:noProof/>
              </w:rPr>
              <w:t>3.</w:t>
            </w:r>
            <w:r w:rsidR="00F8202A">
              <w:rPr>
                <w:rFonts w:asciiTheme="minorHAnsi" w:eastAsiaTheme="minorEastAsia" w:hAnsiTheme="minorHAnsi" w:cstheme="minorBidi"/>
                <w:noProof/>
                <w:sz w:val="22"/>
                <w:szCs w:val="22"/>
              </w:rPr>
              <w:tab/>
            </w:r>
            <w:r w:rsidR="00F8202A" w:rsidRPr="00402D5F">
              <w:rPr>
                <w:rStyle w:val="Lienhypertexte"/>
                <w:noProof/>
              </w:rPr>
              <w:t>Description générale du projet</w:t>
            </w:r>
            <w:r w:rsidR="00F8202A">
              <w:rPr>
                <w:noProof/>
                <w:webHidden/>
              </w:rPr>
              <w:tab/>
            </w:r>
            <w:r w:rsidR="00F8202A">
              <w:rPr>
                <w:noProof/>
                <w:webHidden/>
              </w:rPr>
              <w:fldChar w:fldCharType="begin"/>
            </w:r>
            <w:r w:rsidR="00F8202A">
              <w:rPr>
                <w:noProof/>
                <w:webHidden/>
              </w:rPr>
              <w:instrText xml:space="preserve"> PAGEREF _Toc108603410 \h </w:instrText>
            </w:r>
            <w:r w:rsidR="00F8202A">
              <w:rPr>
                <w:noProof/>
                <w:webHidden/>
              </w:rPr>
            </w:r>
            <w:r w:rsidR="00F8202A">
              <w:rPr>
                <w:noProof/>
                <w:webHidden/>
              </w:rPr>
              <w:fldChar w:fldCharType="separate"/>
            </w:r>
            <w:r w:rsidR="00F8202A">
              <w:rPr>
                <w:noProof/>
                <w:webHidden/>
              </w:rPr>
              <w:t>7</w:t>
            </w:r>
            <w:r w:rsidR="00F8202A">
              <w:rPr>
                <w:noProof/>
                <w:webHidden/>
              </w:rPr>
              <w:fldChar w:fldCharType="end"/>
            </w:r>
          </w:hyperlink>
        </w:p>
        <w:p w14:paraId="034F994B" w14:textId="6B99EB4F" w:rsidR="00F8202A" w:rsidRDefault="00BE3479">
          <w:pPr>
            <w:pStyle w:val="TM2"/>
            <w:rPr>
              <w:rFonts w:asciiTheme="minorHAnsi" w:eastAsiaTheme="minorEastAsia" w:hAnsiTheme="minorHAnsi" w:cstheme="minorBidi"/>
              <w:noProof/>
              <w:sz w:val="22"/>
              <w:szCs w:val="22"/>
            </w:rPr>
          </w:pPr>
          <w:hyperlink w:anchor="_Toc108603411" w:history="1">
            <w:r w:rsidR="00F8202A" w:rsidRPr="00402D5F">
              <w:rPr>
                <w:rStyle w:val="Lienhypertexte"/>
                <w:noProof/>
              </w:rPr>
              <w:t>4.</w:t>
            </w:r>
            <w:r w:rsidR="00F8202A">
              <w:rPr>
                <w:rFonts w:asciiTheme="minorHAnsi" w:eastAsiaTheme="minorEastAsia" w:hAnsiTheme="minorHAnsi" w:cstheme="minorBidi"/>
                <w:noProof/>
                <w:sz w:val="22"/>
                <w:szCs w:val="22"/>
              </w:rPr>
              <w:tab/>
            </w:r>
            <w:r w:rsidR="00F8202A" w:rsidRPr="00402D5F">
              <w:rPr>
                <w:rStyle w:val="Lienhypertexte"/>
                <w:noProof/>
              </w:rPr>
              <w:t>Programme de travail</w:t>
            </w:r>
            <w:r w:rsidR="00F8202A">
              <w:rPr>
                <w:noProof/>
                <w:webHidden/>
              </w:rPr>
              <w:tab/>
            </w:r>
            <w:r w:rsidR="00F8202A">
              <w:rPr>
                <w:noProof/>
                <w:webHidden/>
              </w:rPr>
              <w:fldChar w:fldCharType="begin"/>
            </w:r>
            <w:r w:rsidR="00F8202A">
              <w:rPr>
                <w:noProof/>
                <w:webHidden/>
              </w:rPr>
              <w:instrText xml:space="preserve"> PAGEREF _Toc108603411 \h </w:instrText>
            </w:r>
            <w:r w:rsidR="00F8202A">
              <w:rPr>
                <w:noProof/>
                <w:webHidden/>
              </w:rPr>
            </w:r>
            <w:r w:rsidR="00F8202A">
              <w:rPr>
                <w:noProof/>
                <w:webHidden/>
              </w:rPr>
              <w:fldChar w:fldCharType="separate"/>
            </w:r>
            <w:r w:rsidR="00F8202A">
              <w:rPr>
                <w:noProof/>
                <w:webHidden/>
              </w:rPr>
              <w:t>7</w:t>
            </w:r>
            <w:r w:rsidR="00F8202A">
              <w:rPr>
                <w:noProof/>
                <w:webHidden/>
              </w:rPr>
              <w:fldChar w:fldCharType="end"/>
            </w:r>
          </w:hyperlink>
        </w:p>
        <w:p w14:paraId="1FB876BD" w14:textId="27DEC10B" w:rsidR="00F8202A" w:rsidRDefault="00BE3479">
          <w:pPr>
            <w:pStyle w:val="TM2"/>
            <w:rPr>
              <w:rFonts w:asciiTheme="minorHAnsi" w:eastAsiaTheme="minorEastAsia" w:hAnsiTheme="minorHAnsi" w:cstheme="minorBidi"/>
              <w:noProof/>
              <w:sz w:val="22"/>
              <w:szCs w:val="22"/>
            </w:rPr>
          </w:pPr>
          <w:hyperlink w:anchor="_Toc108603413" w:history="1">
            <w:r w:rsidR="00F8202A" w:rsidRPr="00402D5F">
              <w:rPr>
                <w:rStyle w:val="Lienhypertexte"/>
                <w:noProof/>
              </w:rPr>
              <w:t>5.</w:t>
            </w:r>
            <w:r w:rsidR="00F8202A">
              <w:rPr>
                <w:rFonts w:asciiTheme="minorHAnsi" w:eastAsiaTheme="minorEastAsia" w:hAnsiTheme="minorHAnsi" w:cstheme="minorBidi"/>
                <w:noProof/>
                <w:sz w:val="22"/>
                <w:szCs w:val="22"/>
              </w:rPr>
              <w:tab/>
            </w:r>
            <w:r w:rsidR="00F8202A" w:rsidRPr="00402D5F">
              <w:rPr>
                <w:rStyle w:val="Lienhypertexte"/>
                <w:noProof/>
              </w:rPr>
              <w:t>Budget prévisionnel du projet</w:t>
            </w:r>
            <w:r w:rsidR="00F8202A">
              <w:rPr>
                <w:noProof/>
                <w:webHidden/>
              </w:rPr>
              <w:tab/>
            </w:r>
            <w:r w:rsidR="00F8202A">
              <w:rPr>
                <w:noProof/>
                <w:webHidden/>
              </w:rPr>
              <w:fldChar w:fldCharType="begin"/>
            </w:r>
            <w:r w:rsidR="00F8202A">
              <w:rPr>
                <w:noProof/>
                <w:webHidden/>
              </w:rPr>
              <w:instrText xml:space="preserve"> PAGEREF _Toc108603413 \h </w:instrText>
            </w:r>
            <w:r w:rsidR="00F8202A">
              <w:rPr>
                <w:noProof/>
                <w:webHidden/>
              </w:rPr>
            </w:r>
            <w:r w:rsidR="00F8202A">
              <w:rPr>
                <w:noProof/>
                <w:webHidden/>
              </w:rPr>
              <w:fldChar w:fldCharType="separate"/>
            </w:r>
            <w:r w:rsidR="00F8202A">
              <w:rPr>
                <w:noProof/>
                <w:webHidden/>
              </w:rPr>
              <w:t>8</w:t>
            </w:r>
            <w:r w:rsidR="00F8202A">
              <w:rPr>
                <w:noProof/>
                <w:webHidden/>
              </w:rPr>
              <w:fldChar w:fldCharType="end"/>
            </w:r>
          </w:hyperlink>
        </w:p>
        <w:p w14:paraId="02AFF5C0" w14:textId="472D0C79" w:rsidR="00F8202A" w:rsidRDefault="00BE3479">
          <w:pPr>
            <w:pStyle w:val="TM2"/>
            <w:rPr>
              <w:rFonts w:asciiTheme="minorHAnsi" w:eastAsiaTheme="minorEastAsia" w:hAnsiTheme="minorHAnsi" w:cstheme="minorBidi"/>
              <w:noProof/>
              <w:sz w:val="22"/>
              <w:szCs w:val="22"/>
            </w:rPr>
          </w:pPr>
          <w:hyperlink w:anchor="_Toc108603414" w:history="1">
            <w:r w:rsidR="00F8202A" w:rsidRPr="00402D5F">
              <w:rPr>
                <w:rStyle w:val="Lienhypertexte"/>
                <w:noProof/>
              </w:rPr>
              <w:t>6.</w:t>
            </w:r>
            <w:r w:rsidR="00F8202A">
              <w:rPr>
                <w:rFonts w:asciiTheme="minorHAnsi" w:eastAsiaTheme="minorEastAsia" w:hAnsiTheme="minorHAnsi" w:cstheme="minorBidi"/>
                <w:noProof/>
                <w:sz w:val="22"/>
                <w:szCs w:val="22"/>
              </w:rPr>
              <w:tab/>
            </w:r>
            <w:r w:rsidR="00F8202A" w:rsidRPr="00402D5F">
              <w:rPr>
                <w:rStyle w:val="Lienhypertexte"/>
                <w:noProof/>
              </w:rPr>
              <w:t>Retombés sociales du projet</w:t>
            </w:r>
            <w:r w:rsidR="00F8202A">
              <w:rPr>
                <w:noProof/>
                <w:webHidden/>
              </w:rPr>
              <w:tab/>
            </w:r>
            <w:r w:rsidR="00F8202A">
              <w:rPr>
                <w:noProof/>
                <w:webHidden/>
              </w:rPr>
              <w:fldChar w:fldCharType="begin"/>
            </w:r>
            <w:r w:rsidR="00F8202A">
              <w:rPr>
                <w:noProof/>
                <w:webHidden/>
              </w:rPr>
              <w:instrText xml:space="preserve"> PAGEREF _Toc108603414 \h </w:instrText>
            </w:r>
            <w:r w:rsidR="00F8202A">
              <w:rPr>
                <w:noProof/>
                <w:webHidden/>
              </w:rPr>
            </w:r>
            <w:r w:rsidR="00F8202A">
              <w:rPr>
                <w:noProof/>
                <w:webHidden/>
              </w:rPr>
              <w:fldChar w:fldCharType="separate"/>
            </w:r>
            <w:r w:rsidR="00F8202A">
              <w:rPr>
                <w:noProof/>
                <w:webHidden/>
              </w:rPr>
              <w:t>9</w:t>
            </w:r>
            <w:r w:rsidR="00F8202A">
              <w:rPr>
                <w:noProof/>
                <w:webHidden/>
              </w:rPr>
              <w:fldChar w:fldCharType="end"/>
            </w:r>
          </w:hyperlink>
        </w:p>
        <w:p w14:paraId="33737D00" w14:textId="3FA20CFF" w:rsidR="00F8202A" w:rsidRDefault="00BE3479">
          <w:pPr>
            <w:pStyle w:val="TM2"/>
            <w:rPr>
              <w:rFonts w:asciiTheme="minorHAnsi" w:eastAsiaTheme="minorEastAsia" w:hAnsiTheme="minorHAnsi" w:cstheme="minorBidi"/>
              <w:noProof/>
              <w:sz w:val="22"/>
              <w:szCs w:val="22"/>
            </w:rPr>
          </w:pPr>
          <w:hyperlink w:anchor="_Toc108603415" w:history="1">
            <w:r w:rsidR="00F8202A" w:rsidRPr="00402D5F">
              <w:rPr>
                <w:rStyle w:val="Lienhypertexte"/>
                <w:noProof/>
              </w:rPr>
              <w:t>7.</w:t>
            </w:r>
            <w:r w:rsidR="00F8202A">
              <w:rPr>
                <w:rFonts w:asciiTheme="minorHAnsi" w:eastAsiaTheme="minorEastAsia" w:hAnsiTheme="minorHAnsi" w:cstheme="minorBidi"/>
                <w:noProof/>
                <w:sz w:val="22"/>
                <w:szCs w:val="22"/>
              </w:rPr>
              <w:tab/>
            </w:r>
            <w:r w:rsidR="00F8202A" w:rsidRPr="00402D5F">
              <w:rPr>
                <w:rStyle w:val="Lienhypertexte"/>
                <w:noProof/>
              </w:rPr>
              <w:t>Impacts environnementaux du projet</w:t>
            </w:r>
            <w:r w:rsidR="00F8202A">
              <w:rPr>
                <w:noProof/>
                <w:webHidden/>
              </w:rPr>
              <w:tab/>
            </w:r>
            <w:r w:rsidR="00F8202A">
              <w:rPr>
                <w:noProof/>
                <w:webHidden/>
              </w:rPr>
              <w:fldChar w:fldCharType="begin"/>
            </w:r>
            <w:r w:rsidR="00F8202A">
              <w:rPr>
                <w:noProof/>
                <w:webHidden/>
              </w:rPr>
              <w:instrText xml:space="preserve"> PAGEREF _Toc108603415 \h </w:instrText>
            </w:r>
            <w:r w:rsidR="00F8202A">
              <w:rPr>
                <w:noProof/>
                <w:webHidden/>
              </w:rPr>
            </w:r>
            <w:r w:rsidR="00F8202A">
              <w:rPr>
                <w:noProof/>
                <w:webHidden/>
              </w:rPr>
              <w:fldChar w:fldCharType="separate"/>
            </w:r>
            <w:r w:rsidR="00F8202A">
              <w:rPr>
                <w:noProof/>
                <w:webHidden/>
              </w:rPr>
              <w:t>9</w:t>
            </w:r>
            <w:r w:rsidR="00F8202A">
              <w:rPr>
                <w:noProof/>
                <w:webHidden/>
              </w:rPr>
              <w:fldChar w:fldCharType="end"/>
            </w:r>
          </w:hyperlink>
        </w:p>
        <w:p w14:paraId="708F2FF5" w14:textId="1EF8762C" w:rsidR="00F8202A" w:rsidRDefault="00BE3479">
          <w:pPr>
            <w:pStyle w:val="TM2"/>
            <w:rPr>
              <w:rFonts w:asciiTheme="minorHAnsi" w:eastAsiaTheme="minorEastAsia" w:hAnsiTheme="minorHAnsi" w:cstheme="minorBidi"/>
              <w:noProof/>
              <w:sz w:val="22"/>
              <w:szCs w:val="22"/>
            </w:rPr>
          </w:pPr>
          <w:hyperlink w:anchor="_Toc108603416" w:history="1">
            <w:r w:rsidR="00F8202A" w:rsidRPr="00402D5F">
              <w:rPr>
                <w:rStyle w:val="Lienhypertexte"/>
                <w:noProof/>
              </w:rPr>
              <w:t>8.</w:t>
            </w:r>
            <w:r w:rsidR="00F8202A">
              <w:rPr>
                <w:rFonts w:asciiTheme="minorHAnsi" w:eastAsiaTheme="minorEastAsia" w:hAnsiTheme="minorHAnsi" w:cstheme="minorBidi"/>
                <w:noProof/>
                <w:sz w:val="22"/>
                <w:szCs w:val="22"/>
              </w:rPr>
              <w:tab/>
            </w:r>
            <w:r w:rsidR="00F8202A" w:rsidRPr="00402D5F">
              <w:rPr>
                <w:rStyle w:val="Lienhypertexte"/>
                <w:noProof/>
              </w:rPr>
              <w:t>Exploitation économique et industrielle du projet</w:t>
            </w:r>
            <w:r w:rsidR="00F8202A">
              <w:rPr>
                <w:noProof/>
                <w:webHidden/>
              </w:rPr>
              <w:tab/>
            </w:r>
            <w:r w:rsidR="00F8202A">
              <w:rPr>
                <w:noProof/>
                <w:webHidden/>
              </w:rPr>
              <w:fldChar w:fldCharType="begin"/>
            </w:r>
            <w:r w:rsidR="00F8202A">
              <w:rPr>
                <w:noProof/>
                <w:webHidden/>
              </w:rPr>
              <w:instrText xml:space="preserve"> PAGEREF _Toc108603416 \h </w:instrText>
            </w:r>
            <w:r w:rsidR="00F8202A">
              <w:rPr>
                <w:noProof/>
                <w:webHidden/>
              </w:rPr>
            </w:r>
            <w:r w:rsidR="00F8202A">
              <w:rPr>
                <w:noProof/>
                <w:webHidden/>
              </w:rPr>
              <w:fldChar w:fldCharType="separate"/>
            </w:r>
            <w:r w:rsidR="00F8202A">
              <w:rPr>
                <w:noProof/>
                <w:webHidden/>
              </w:rPr>
              <w:t>9</w:t>
            </w:r>
            <w:r w:rsidR="00F8202A">
              <w:rPr>
                <w:noProof/>
                <w:webHidden/>
              </w:rPr>
              <w:fldChar w:fldCharType="end"/>
            </w:r>
          </w:hyperlink>
        </w:p>
        <w:p w14:paraId="402FBB5F" w14:textId="4F3AFCC1" w:rsidR="00F8202A" w:rsidRDefault="00BE3479">
          <w:pPr>
            <w:pStyle w:val="TM2"/>
            <w:rPr>
              <w:rFonts w:asciiTheme="minorHAnsi" w:eastAsiaTheme="minorEastAsia" w:hAnsiTheme="minorHAnsi" w:cstheme="minorBidi"/>
              <w:noProof/>
              <w:sz w:val="22"/>
              <w:szCs w:val="22"/>
            </w:rPr>
          </w:pPr>
          <w:hyperlink w:anchor="_Toc108603417" w:history="1">
            <w:r w:rsidR="00F8202A" w:rsidRPr="00402D5F">
              <w:rPr>
                <w:rStyle w:val="Lienhypertexte"/>
                <w:noProof/>
              </w:rPr>
              <w:t>9.</w:t>
            </w:r>
            <w:r w:rsidR="00F8202A">
              <w:rPr>
                <w:rFonts w:asciiTheme="minorHAnsi" w:eastAsiaTheme="minorEastAsia" w:hAnsiTheme="minorHAnsi" w:cstheme="minorBidi"/>
                <w:noProof/>
                <w:sz w:val="22"/>
                <w:szCs w:val="22"/>
              </w:rPr>
              <w:tab/>
            </w:r>
            <w:r w:rsidR="00F8202A" w:rsidRPr="00402D5F">
              <w:rPr>
                <w:rStyle w:val="Lienhypertexte"/>
                <w:noProof/>
              </w:rPr>
              <w:t>Financement du projet et de l’entreprise</w:t>
            </w:r>
            <w:r w:rsidR="00F8202A">
              <w:rPr>
                <w:noProof/>
                <w:webHidden/>
              </w:rPr>
              <w:tab/>
            </w:r>
            <w:r w:rsidR="00F8202A">
              <w:rPr>
                <w:noProof/>
                <w:webHidden/>
              </w:rPr>
              <w:fldChar w:fldCharType="begin"/>
            </w:r>
            <w:r w:rsidR="00F8202A">
              <w:rPr>
                <w:noProof/>
                <w:webHidden/>
              </w:rPr>
              <w:instrText xml:space="preserve"> PAGEREF _Toc108603417 \h </w:instrText>
            </w:r>
            <w:r w:rsidR="00F8202A">
              <w:rPr>
                <w:noProof/>
                <w:webHidden/>
              </w:rPr>
            </w:r>
            <w:r w:rsidR="00F8202A">
              <w:rPr>
                <w:noProof/>
                <w:webHidden/>
              </w:rPr>
              <w:fldChar w:fldCharType="separate"/>
            </w:r>
            <w:r w:rsidR="00F8202A">
              <w:rPr>
                <w:noProof/>
                <w:webHidden/>
              </w:rPr>
              <w:t>10</w:t>
            </w:r>
            <w:r w:rsidR="00F8202A">
              <w:rPr>
                <w:noProof/>
                <w:webHidden/>
              </w:rPr>
              <w:fldChar w:fldCharType="end"/>
            </w:r>
          </w:hyperlink>
        </w:p>
        <w:p w14:paraId="0233FE9C" w14:textId="6C0E5BB9" w:rsidR="00F8202A" w:rsidRDefault="00BE3479">
          <w:pPr>
            <w:pStyle w:val="TM1"/>
            <w:rPr>
              <w:rFonts w:asciiTheme="minorHAnsi" w:eastAsiaTheme="minorEastAsia" w:hAnsiTheme="minorHAnsi" w:cstheme="minorBidi"/>
              <w:b w:val="0"/>
              <w:bCs w:val="0"/>
              <w:caps w:val="0"/>
              <w:noProof/>
              <w:sz w:val="22"/>
              <w:szCs w:val="22"/>
            </w:rPr>
          </w:pPr>
          <w:hyperlink w:anchor="_Toc108603418" w:history="1">
            <w:r w:rsidR="00F8202A" w:rsidRPr="00402D5F">
              <w:rPr>
                <w:rStyle w:val="Lienhypertexte"/>
                <w:noProof/>
              </w:rPr>
              <w:t>PARTIE 3 : DESCRIPTION DETAILLEE DES TACHES</w:t>
            </w:r>
            <w:r w:rsidR="00F8202A">
              <w:rPr>
                <w:noProof/>
                <w:webHidden/>
              </w:rPr>
              <w:tab/>
            </w:r>
            <w:r w:rsidR="00F8202A">
              <w:rPr>
                <w:noProof/>
                <w:webHidden/>
              </w:rPr>
              <w:fldChar w:fldCharType="begin"/>
            </w:r>
            <w:r w:rsidR="00F8202A">
              <w:rPr>
                <w:noProof/>
                <w:webHidden/>
              </w:rPr>
              <w:instrText xml:space="preserve"> PAGEREF _Toc108603418 \h </w:instrText>
            </w:r>
            <w:r w:rsidR="00F8202A">
              <w:rPr>
                <w:noProof/>
                <w:webHidden/>
              </w:rPr>
            </w:r>
            <w:r w:rsidR="00F8202A">
              <w:rPr>
                <w:noProof/>
                <w:webHidden/>
              </w:rPr>
              <w:fldChar w:fldCharType="separate"/>
            </w:r>
            <w:r w:rsidR="00F8202A">
              <w:rPr>
                <w:noProof/>
                <w:webHidden/>
              </w:rPr>
              <w:t>11</w:t>
            </w:r>
            <w:r w:rsidR="00F8202A">
              <w:rPr>
                <w:noProof/>
                <w:webHidden/>
              </w:rPr>
              <w:fldChar w:fldCharType="end"/>
            </w:r>
          </w:hyperlink>
        </w:p>
        <w:p w14:paraId="220D45D6" w14:textId="1FBB6B02" w:rsidR="00B676C1" w:rsidRDefault="00CE6538">
          <w:r>
            <w:rPr>
              <w:b/>
              <w:bCs/>
              <w:caps/>
              <w:szCs w:val="20"/>
            </w:rPr>
            <w:fldChar w:fldCharType="end"/>
          </w:r>
        </w:p>
      </w:sdtContent>
    </w:sdt>
    <w:p w14:paraId="6D6A52DA" w14:textId="3D6C473B" w:rsidR="005D2C19" w:rsidRDefault="005D2C19">
      <w:pPr>
        <w:spacing w:before="0" w:after="0"/>
        <w:jc w:val="left"/>
        <w:rPr>
          <w:u w:val="single"/>
        </w:rPr>
      </w:pPr>
      <w:r>
        <w:rPr>
          <w:u w:val="single"/>
        </w:rPr>
        <w:br w:type="page"/>
      </w:r>
    </w:p>
    <w:p w14:paraId="22F961FE" w14:textId="1BDC3049" w:rsidR="004F2D1C" w:rsidRPr="003E7969" w:rsidRDefault="004F2D1C" w:rsidP="003E7969">
      <w:pPr>
        <w:pStyle w:val="Titre1"/>
      </w:pPr>
      <w:bookmarkStart w:id="1" w:name="_Toc108603401"/>
      <w:r w:rsidRPr="003E7969">
        <w:lastRenderedPageBreak/>
        <w:t>Eléments clés du projet</w:t>
      </w:r>
      <w:bookmarkEnd w:id="1"/>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6D3C11" w:rsidRPr="00675F49" w14:paraId="102EE1B9" w14:textId="77777777" w:rsidTr="00A83C6D">
        <w:trPr>
          <w:trHeight w:val="454"/>
          <w:jc w:val="center"/>
        </w:trPr>
        <w:tc>
          <w:tcPr>
            <w:tcW w:w="3970" w:type="dxa"/>
            <w:shd w:val="clear" w:color="auto" w:fill="auto"/>
            <w:vAlign w:val="center"/>
          </w:tcPr>
          <w:p w14:paraId="1DE76919" w14:textId="5F734BAA" w:rsidR="006D3C11" w:rsidRPr="005B6DDD" w:rsidRDefault="006D3C11" w:rsidP="00715392">
            <w:pPr>
              <w:rPr>
                <w:b/>
                <w:color w:val="3CB6EC"/>
                <w:sz w:val="22"/>
              </w:rPr>
            </w:pPr>
            <w:r>
              <w:rPr>
                <w:b/>
                <w:color w:val="3CB6EC"/>
                <w:sz w:val="22"/>
              </w:rPr>
              <w:t>Raison sociale du porteur</w:t>
            </w:r>
          </w:p>
        </w:tc>
        <w:tc>
          <w:tcPr>
            <w:tcW w:w="4173" w:type="dxa"/>
            <w:shd w:val="clear" w:color="auto" w:fill="auto"/>
            <w:vAlign w:val="center"/>
          </w:tcPr>
          <w:p w14:paraId="51B7B887" w14:textId="77777777" w:rsidR="006D3C11" w:rsidRPr="00356F2B" w:rsidRDefault="006D3C11"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E7778B" w:rsidRPr="00675F49" w14:paraId="230B5E17" w14:textId="77777777" w:rsidTr="00A83C6D">
        <w:trPr>
          <w:trHeight w:val="454"/>
          <w:jc w:val="center"/>
        </w:trPr>
        <w:tc>
          <w:tcPr>
            <w:tcW w:w="3970" w:type="dxa"/>
            <w:shd w:val="clear" w:color="auto" w:fill="auto"/>
            <w:vAlign w:val="center"/>
          </w:tcPr>
          <w:p w14:paraId="1F96E991" w14:textId="009C44D3" w:rsidR="00E7778B" w:rsidRPr="005B6DDD" w:rsidRDefault="00E7778B" w:rsidP="00E7778B">
            <w:pPr>
              <w:rPr>
                <w:b/>
                <w:color w:val="3CB6EC"/>
                <w:sz w:val="22"/>
              </w:rPr>
            </w:pPr>
            <w:r w:rsidRPr="005B6DDD">
              <w:rPr>
                <w:b/>
                <w:color w:val="3CB6EC"/>
                <w:sz w:val="22"/>
              </w:rPr>
              <w:t>Date de début</w:t>
            </w:r>
          </w:p>
        </w:tc>
        <w:tc>
          <w:tcPr>
            <w:tcW w:w="4173" w:type="dxa"/>
            <w:shd w:val="clear" w:color="auto" w:fill="auto"/>
            <w:vAlign w:val="center"/>
          </w:tcPr>
          <w:p w14:paraId="7B8B1E03" w14:textId="77777777" w:rsidR="00E7778B" w:rsidRPr="00356F2B" w:rsidRDefault="00E7778B" w:rsidP="00E7778B">
            <w:pPr>
              <w:jc w:val="center"/>
              <w:rPr>
                <w:sz w:val="22"/>
              </w:rPr>
            </w:pPr>
          </w:p>
        </w:tc>
      </w:tr>
      <w:tr w:rsidR="00E7778B" w:rsidRPr="00675F49" w14:paraId="0187E0D4" w14:textId="77777777" w:rsidTr="00A83C6D">
        <w:trPr>
          <w:trHeight w:val="454"/>
          <w:jc w:val="center"/>
        </w:trPr>
        <w:tc>
          <w:tcPr>
            <w:tcW w:w="3970" w:type="dxa"/>
            <w:shd w:val="clear" w:color="auto" w:fill="auto"/>
            <w:vAlign w:val="center"/>
          </w:tcPr>
          <w:p w14:paraId="28F0BDBF" w14:textId="0608FD5E" w:rsidR="00E7778B" w:rsidRPr="005B6DDD" w:rsidRDefault="00E7778B" w:rsidP="00E7778B">
            <w:pPr>
              <w:rPr>
                <w:b/>
                <w:color w:val="3CB6EC"/>
                <w:sz w:val="22"/>
              </w:rPr>
            </w:pPr>
            <w:r w:rsidRPr="005B6DDD">
              <w:rPr>
                <w:b/>
                <w:color w:val="3CB6EC"/>
                <w:sz w:val="22"/>
              </w:rPr>
              <w:t>Date de fin</w:t>
            </w:r>
          </w:p>
        </w:tc>
        <w:tc>
          <w:tcPr>
            <w:tcW w:w="4173" w:type="dxa"/>
            <w:shd w:val="clear" w:color="auto" w:fill="auto"/>
            <w:vAlign w:val="center"/>
          </w:tcPr>
          <w:p w14:paraId="36AC0D52" w14:textId="77777777" w:rsidR="00E7778B" w:rsidRPr="00356F2B" w:rsidRDefault="00E7778B" w:rsidP="00E7778B">
            <w:pPr>
              <w:jc w:val="center"/>
              <w:rPr>
                <w:sz w:val="22"/>
              </w:rPr>
            </w:pPr>
          </w:p>
        </w:tc>
      </w:tr>
      <w:tr w:rsidR="00E7778B" w:rsidRPr="00675F49" w14:paraId="1303806B" w14:textId="77777777" w:rsidTr="00A83C6D">
        <w:trPr>
          <w:trHeight w:val="454"/>
          <w:jc w:val="center"/>
        </w:trPr>
        <w:tc>
          <w:tcPr>
            <w:tcW w:w="3970" w:type="dxa"/>
            <w:shd w:val="clear" w:color="auto" w:fill="auto"/>
            <w:vAlign w:val="center"/>
          </w:tcPr>
          <w:p w14:paraId="1B1A7028" w14:textId="3E05F9A5" w:rsidR="00E7778B" w:rsidRDefault="006D3C11" w:rsidP="00E7778B">
            <w:pPr>
              <w:rPr>
                <w:b/>
                <w:color w:val="3CB6EC"/>
                <w:sz w:val="22"/>
              </w:rPr>
            </w:pPr>
            <w:r>
              <w:rPr>
                <w:b/>
                <w:color w:val="3CB6EC"/>
                <w:sz w:val="22"/>
              </w:rPr>
              <w:t>Coût total du projet (€)</w:t>
            </w:r>
          </w:p>
        </w:tc>
        <w:tc>
          <w:tcPr>
            <w:tcW w:w="4173" w:type="dxa"/>
            <w:shd w:val="clear" w:color="auto" w:fill="auto"/>
            <w:vAlign w:val="center"/>
          </w:tcPr>
          <w:p w14:paraId="604D5D5C" w14:textId="77777777" w:rsidR="00E7778B" w:rsidRPr="00356F2B" w:rsidRDefault="00E7778B" w:rsidP="00E7778B">
            <w:pPr>
              <w:jc w:val="center"/>
              <w:rPr>
                <w:sz w:val="22"/>
              </w:rPr>
            </w:pPr>
          </w:p>
        </w:tc>
      </w:tr>
      <w:tr w:rsidR="00E7778B" w:rsidRPr="00675F49" w14:paraId="020E6D7F" w14:textId="77777777" w:rsidTr="00A83C6D">
        <w:trPr>
          <w:trHeight w:val="454"/>
          <w:jc w:val="center"/>
        </w:trPr>
        <w:tc>
          <w:tcPr>
            <w:tcW w:w="3970" w:type="dxa"/>
            <w:shd w:val="clear" w:color="auto" w:fill="auto"/>
            <w:vAlign w:val="center"/>
          </w:tcPr>
          <w:p w14:paraId="585C594C" w14:textId="50B1CE07" w:rsidR="00E7778B" w:rsidRPr="005B6DDD" w:rsidRDefault="00E7778B" w:rsidP="00E7778B">
            <w:pPr>
              <w:rPr>
                <w:b/>
                <w:color w:val="3CB6EC"/>
                <w:sz w:val="22"/>
              </w:rPr>
            </w:pPr>
            <w:r>
              <w:rPr>
                <w:b/>
                <w:color w:val="3CB6EC"/>
                <w:sz w:val="22"/>
              </w:rPr>
              <w:t xml:space="preserve">TRL de début de projet </w:t>
            </w:r>
          </w:p>
        </w:tc>
        <w:tc>
          <w:tcPr>
            <w:tcW w:w="4173" w:type="dxa"/>
            <w:shd w:val="clear" w:color="auto" w:fill="auto"/>
            <w:vAlign w:val="center"/>
          </w:tcPr>
          <w:p w14:paraId="69DA9837" w14:textId="77777777" w:rsidR="00E7778B" w:rsidRDefault="00E7778B" w:rsidP="00E7778B">
            <w:pPr>
              <w:jc w:val="center"/>
              <w:rPr>
                <w:sz w:val="22"/>
              </w:rPr>
            </w:pPr>
          </w:p>
        </w:tc>
      </w:tr>
      <w:tr w:rsidR="00E7778B" w:rsidRPr="00675F49" w14:paraId="45A77E7D" w14:textId="77777777" w:rsidTr="00A83C6D">
        <w:trPr>
          <w:trHeight w:val="454"/>
          <w:jc w:val="center"/>
        </w:trPr>
        <w:tc>
          <w:tcPr>
            <w:tcW w:w="3970" w:type="dxa"/>
            <w:shd w:val="clear" w:color="auto" w:fill="auto"/>
            <w:vAlign w:val="center"/>
          </w:tcPr>
          <w:p w14:paraId="1F0CEC83" w14:textId="7392F638" w:rsidR="00E7778B" w:rsidRDefault="00E7778B" w:rsidP="00E7778B">
            <w:pPr>
              <w:rPr>
                <w:b/>
                <w:color w:val="3CB6EC"/>
                <w:sz w:val="22"/>
              </w:rPr>
            </w:pPr>
            <w:r>
              <w:rPr>
                <w:b/>
                <w:color w:val="3CB6EC"/>
                <w:sz w:val="22"/>
              </w:rPr>
              <w:t xml:space="preserve">TRL de fin de projet </w:t>
            </w:r>
          </w:p>
        </w:tc>
        <w:tc>
          <w:tcPr>
            <w:tcW w:w="4173" w:type="dxa"/>
            <w:shd w:val="clear" w:color="auto" w:fill="auto"/>
            <w:vAlign w:val="center"/>
          </w:tcPr>
          <w:p w14:paraId="4DDA2AC4" w14:textId="77777777" w:rsidR="00E7778B" w:rsidRDefault="00E7778B" w:rsidP="00E7778B">
            <w:pPr>
              <w:jc w:val="center"/>
              <w:rPr>
                <w:sz w:val="22"/>
              </w:rPr>
            </w:pPr>
          </w:p>
        </w:tc>
      </w:tr>
      <w:tr w:rsidR="006D3C11" w:rsidRPr="00675F49" w14:paraId="798819F7" w14:textId="77777777" w:rsidTr="00A83C6D">
        <w:trPr>
          <w:trHeight w:val="454"/>
          <w:jc w:val="center"/>
        </w:trPr>
        <w:tc>
          <w:tcPr>
            <w:tcW w:w="3970" w:type="dxa"/>
            <w:shd w:val="clear" w:color="auto" w:fill="auto"/>
            <w:vAlign w:val="center"/>
          </w:tcPr>
          <w:p w14:paraId="4AFBE313" w14:textId="6E6B97BD" w:rsidR="006D3C11" w:rsidRDefault="006D3C11" w:rsidP="006D3C11">
            <w:pPr>
              <w:rPr>
                <w:b/>
                <w:color w:val="3CB6EC"/>
                <w:sz w:val="22"/>
              </w:rPr>
            </w:pPr>
            <w:r>
              <w:rPr>
                <w:b/>
                <w:color w:val="3CB6EC"/>
                <w:sz w:val="22"/>
              </w:rPr>
              <w:t>Localisation de la R&amp;D</w:t>
            </w:r>
          </w:p>
        </w:tc>
        <w:tc>
          <w:tcPr>
            <w:tcW w:w="4173" w:type="dxa"/>
            <w:shd w:val="clear" w:color="auto" w:fill="auto"/>
            <w:vAlign w:val="center"/>
          </w:tcPr>
          <w:p w14:paraId="3C433654" w14:textId="77777777" w:rsidR="006D3C11" w:rsidRDefault="006D3C11" w:rsidP="006D3C11">
            <w:pPr>
              <w:jc w:val="center"/>
              <w:rPr>
                <w:sz w:val="22"/>
              </w:rPr>
            </w:pPr>
          </w:p>
        </w:tc>
      </w:tr>
    </w:tbl>
    <w:p w14:paraId="15AE8C63" w14:textId="6AB61062" w:rsidR="004F2D1C" w:rsidRDefault="004F2D1C" w:rsidP="00715392"/>
    <w:p w14:paraId="659F5C96" w14:textId="5ED26B52" w:rsidR="005D2C19" w:rsidRDefault="005D2C19" w:rsidP="00715392"/>
    <w:p w14:paraId="496C2073" w14:textId="77777777" w:rsidR="005D2C19" w:rsidRDefault="005D2C19" w:rsidP="00715392"/>
    <w:p w14:paraId="4CD69301" w14:textId="77777777" w:rsidR="005D2C19" w:rsidRDefault="005D2C19" w:rsidP="00715392"/>
    <w:p w14:paraId="2BAEF51F" w14:textId="77777777" w:rsidR="008033F8" w:rsidRDefault="008033F8" w:rsidP="00715392">
      <w:r w:rsidRPr="008033F8">
        <w:br w:type="page"/>
      </w:r>
    </w:p>
    <w:p w14:paraId="71FE6892" w14:textId="608227DB" w:rsidR="005E4F38" w:rsidRPr="007257B8" w:rsidRDefault="007257B8" w:rsidP="006E6AC9">
      <w:pPr>
        <w:pStyle w:val="Titre1"/>
      </w:pPr>
      <w:bookmarkStart w:id="2" w:name="_Toc108603402"/>
      <w:r w:rsidRPr="007257B8">
        <w:lastRenderedPageBreak/>
        <w:t>Complétude du dossier de candidature</w:t>
      </w:r>
      <w:bookmarkEnd w:id="2"/>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6A10058B" w14:textId="085F49A7" w:rsidR="001D1BDC" w:rsidRDefault="001D1BDC" w:rsidP="006F4328">
      <w:pPr>
        <w:pStyle w:val="Paragraphedeliste"/>
        <w:numPr>
          <w:ilvl w:val="0"/>
          <w:numId w:val="4"/>
        </w:numPr>
        <w:spacing w:before="120"/>
        <w:ind w:left="714" w:hanging="357"/>
      </w:pPr>
      <w:r>
        <w:rPr>
          <w:rFonts w:cs="Arial"/>
          <w:b/>
        </w:rPr>
        <w:t>Annexe</w:t>
      </w:r>
      <w:r w:rsidR="0098774D">
        <w:rPr>
          <w:rFonts w:cs="Arial"/>
          <w:b/>
        </w:rPr>
        <w:t xml:space="preserve"> </w:t>
      </w:r>
      <w:r>
        <w:rPr>
          <w:rFonts w:cs="Arial"/>
          <w:b/>
        </w:rPr>
        <w:t xml:space="preserve">1 : </w:t>
      </w:r>
      <w:r>
        <w:t>Conditions Générales d</w:t>
      </w:r>
      <w:r w:rsidR="00E3103A">
        <w:t>u programme France 2030</w:t>
      </w:r>
      <w:r>
        <w:t xml:space="preserve"> datées </w:t>
      </w:r>
      <w:r w:rsidRPr="00C900BD">
        <w:t>et signée</w:t>
      </w:r>
      <w:r>
        <w:t>s</w:t>
      </w:r>
      <w:r w:rsidRPr="00C900BD">
        <w:t xml:space="preserve"> par le représentant habilité du demandeur</w:t>
      </w:r>
      <w:r>
        <w:t xml:space="preserve"> (version scannée)</w:t>
      </w:r>
      <w:r w:rsidR="00BE3479">
        <w:t>.</w:t>
      </w:r>
    </w:p>
    <w:p w14:paraId="60EF0A32" w14:textId="366E9757" w:rsidR="0098774D" w:rsidRDefault="0098774D" w:rsidP="006F4328">
      <w:pPr>
        <w:pStyle w:val="Paragraphedeliste"/>
        <w:numPr>
          <w:ilvl w:val="0"/>
          <w:numId w:val="4"/>
        </w:numPr>
        <w:spacing w:before="120"/>
        <w:ind w:left="714" w:hanging="357"/>
        <w:rPr>
          <w:rFonts w:cs="Arial"/>
          <w:bCs/>
        </w:rPr>
      </w:pPr>
      <w:r w:rsidRPr="0098774D">
        <w:rPr>
          <w:rFonts w:cs="Arial"/>
          <w:b/>
        </w:rPr>
        <w:t>Annexe 2 :</w:t>
      </w:r>
      <w:r>
        <w:rPr>
          <w:rFonts w:cs="Arial"/>
          <w:b/>
        </w:rPr>
        <w:t xml:space="preserve"> </w:t>
      </w:r>
      <w:r w:rsidRPr="0098774D">
        <w:rPr>
          <w:rFonts w:cs="Arial"/>
          <w:bCs/>
        </w:rPr>
        <w:t xml:space="preserve">Une présentation du projet sous forme de diapositives </w:t>
      </w:r>
      <w:r>
        <w:rPr>
          <w:rFonts w:cs="Arial"/>
          <w:bCs/>
        </w:rPr>
        <w:t>– f</w:t>
      </w:r>
      <w:r w:rsidRPr="0098774D">
        <w:rPr>
          <w:rFonts w:cs="Arial"/>
          <w:bCs/>
        </w:rPr>
        <w:t xml:space="preserve">ormat libre, </w:t>
      </w:r>
      <w:r>
        <w:rPr>
          <w:rFonts w:cs="Arial"/>
          <w:bCs/>
        </w:rPr>
        <w:t xml:space="preserve">10 </w:t>
      </w:r>
      <w:r w:rsidRPr="0098774D">
        <w:rPr>
          <w:rFonts w:cs="Arial"/>
          <w:bCs/>
        </w:rPr>
        <w:t>diapositives maximum</w:t>
      </w:r>
      <w:r>
        <w:rPr>
          <w:rFonts w:cs="Arial"/>
          <w:bCs/>
        </w:rPr>
        <w:t xml:space="preserve"> – fournie pour au préalable de la réunion de pré-dépôt (se référer au cahier des charges de l’AAP pour les détails sur le pré-dépôt).</w:t>
      </w:r>
    </w:p>
    <w:p w14:paraId="4BB0ADCF" w14:textId="3BC8276E" w:rsidR="0098774D" w:rsidRDefault="0098774D" w:rsidP="006F4328">
      <w:pPr>
        <w:pStyle w:val="Paragraphedeliste"/>
        <w:numPr>
          <w:ilvl w:val="0"/>
          <w:numId w:val="4"/>
        </w:numPr>
        <w:spacing w:before="120"/>
        <w:ind w:left="714" w:hanging="357"/>
        <w:rPr>
          <w:rFonts w:cs="Arial"/>
          <w:b/>
        </w:rPr>
      </w:pPr>
      <w:r w:rsidRPr="0098774D">
        <w:rPr>
          <w:rFonts w:cs="Arial"/>
          <w:b/>
        </w:rPr>
        <w:t>Annexe 3a : Le dossier de candidature au format Word présentant</w:t>
      </w:r>
    </w:p>
    <w:p w14:paraId="5C3649BB" w14:textId="1253978E" w:rsidR="0098774D" w:rsidRPr="0098774D" w:rsidRDefault="0098774D" w:rsidP="0098774D">
      <w:pPr>
        <w:pStyle w:val="Paragraphedeliste"/>
        <w:numPr>
          <w:ilvl w:val="1"/>
          <w:numId w:val="4"/>
        </w:numPr>
        <w:rPr>
          <w:rFonts w:cs="Arial"/>
          <w:bCs/>
        </w:rPr>
      </w:pPr>
      <w:r w:rsidRPr="0098774D">
        <w:rPr>
          <w:rFonts w:cs="Arial"/>
          <w:bCs/>
        </w:rPr>
        <w:t>La présentation du demandeur (Partie 1 sur 10 pages maximum)</w:t>
      </w:r>
      <w:r w:rsidR="00BE3479">
        <w:rPr>
          <w:rFonts w:cs="Arial"/>
          <w:bCs/>
        </w:rPr>
        <w:t> ;</w:t>
      </w:r>
    </w:p>
    <w:p w14:paraId="29B768F8" w14:textId="49517483" w:rsidR="0098774D" w:rsidRPr="0098774D" w:rsidRDefault="0098774D" w:rsidP="0098774D">
      <w:pPr>
        <w:pStyle w:val="Paragraphedeliste"/>
        <w:numPr>
          <w:ilvl w:val="1"/>
          <w:numId w:val="4"/>
        </w:numPr>
        <w:rPr>
          <w:rFonts w:cs="Arial"/>
          <w:bCs/>
        </w:rPr>
      </w:pPr>
      <w:r w:rsidRPr="0098774D">
        <w:rPr>
          <w:rFonts w:cs="Arial"/>
          <w:bCs/>
        </w:rPr>
        <w:t>La présentation du projet (Partie 2 sur 20 pages maximum)</w:t>
      </w:r>
      <w:r w:rsidR="00BE3479">
        <w:rPr>
          <w:rFonts w:cs="Arial"/>
          <w:bCs/>
        </w:rPr>
        <w:t> ;</w:t>
      </w:r>
    </w:p>
    <w:p w14:paraId="7C42CA5B" w14:textId="54EFA379" w:rsidR="0098774D" w:rsidRDefault="0098774D" w:rsidP="0098774D">
      <w:pPr>
        <w:pStyle w:val="Paragraphedeliste"/>
        <w:numPr>
          <w:ilvl w:val="1"/>
          <w:numId w:val="4"/>
        </w:numPr>
        <w:rPr>
          <w:rFonts w:cs="Arial"/>
          <w:bCs/>
        </w:rPr>
      </w:pPr>
      <w:r w:rsidRPr="0098774D">
        <w:rPr>
          <w:rFonts w:cs="Arial"/>
          <w:bCs/>
        </w:rPr>
        <w:t>La description détaillée des tâches (Partie 3 - une fiche par tâche)</w:t>
      </w:r>
      <w:r w:rsidR="00BE3479">
        <w:rPr>
          <w:rFonts w:cs="Arial"/>
          <w:bCs/>
        </w:rPr>
        <w:t>.</w:t>
      </w:r>
      <w:r w:rsidRPr="0098774D">
        <w:rPr>
          <w:rFonts w:cs="Arial"/>
          <w:bCs/>
        </w:rPr>
        <w:t xml:space="preserve"> </w:t>
      </w:r>
    </w:p>
    <w:p w14:paraId="63213E43" w14:textId="4A994656" w:rsidR="00C12243" w:rsidRPr="00C12243" w:rsidRDefault="00C12243" w:rsidP="006F4328">
      <w:pPr>
        <w:pStyle w:val="Paragraphedeliste"/>
        <w:numPr>
          <w:ilvl w:val="0"/>
          <w:numId w:val="4"/>
        </w:numPr>
        <w:spacing w:before="120"/>
        <w:ind w:left="714" w:hanging="357"/>
        <w:rPr>
          <w:rFonts w:cs="Arial"/>
          <w:bCs/>
        </w:rPr>
      </w:pPr>
      <w:r w:rsidRPr="00C12243">
        <w:rPr>
          <w:rFonts w:cs="Arial"/>
          <w:b/>
        </w:rPr>
        <w:t>Annexe 3b :</w:t>
      </w:r>
      <w:r>
        <w:rPr>
          <w:rFonts w:cs="Arial"/>
          <w:bCs/>
        </w:rPr>
        <w:t xml:space="preserve"> </w:t>
      </w:r>
      <w:r w:rsidRPr="00C12243">
        <w:rPr>
          <w:rFonts w:cs="Arial"/>
          <w:bCs/>
        </w:rPr>
        <w:t xml:space="preserve">Un document scanné regroupant l’ensemble des déclaratifs datés et signés par le représentant légal ou toute personne habilitée (joindre dans ce cas une délégation de signature) </w:t>
      </w:r>
    </w:p>
    <w:p w14:paraId="0D5E8B3A" w14:textId="77777777" w:rsidR="00C12243" w:rsidRPr="00C12243" w:rsidRDefault="00C12243" w:rsidP="00C12243">
      <w:pPr>
        <w:pStyle w:val="Paragraphedeliste"/>
        <w:numPr>
          <w:ilvl w:val="1"/>
          <w:numId w:val="4"/>
        </w:numPr>
        <w:rPr>
          <w:rFonts w:cs="Arial"/>
          <w:bCs/>
        </w:rPr>
      </w:pPr>
      <w:r w:rsidRPr="00C12243">
        <w:rPr>
          <w:rFonts w:cs="Arial"/>
          <w:bCs/>
        </w:rPr>
        <w:t>La déclaration de demande d’aide ;</w:t>
      </w:r>
    </w:p>
    <w:p w14:paraId="7F0FDF59" w14:textId="77777777" w:rsidR="00C12243" w:rsidRPr="00C12243" w:rsidRDefault="00C12243" w:rsidP="00C12243">
      <w:pPr>
        <w:pStyle w:val="Paragraphedeliste"/>
        <w:numPr>
          <w:ilvl w:val="1"/>
          <w:numId w:val="4"/>
        </w:numPr>
        <w:rPr>
          <w:rFonts w:cs="Arial"/>
          <w:bCs/>
        </w:rPr>
      </w:pPr>
      <w:r w:rsidRPr="00C12243">
        <w:rPr>
          <w:rFonts w:cs="Arial"/>
          <w:bCs/>
        </w:rPr>
        <w:t>La déclaration de catégorie d’entreprise au sens communautaire ;</w:t>
      </w:r>
    </w:p>
    <w:p w14:paraId="19F10DBF" w14:textId="44E87556" w:rsidR="00C12243" w:rsidRDefault="00C12243" w:rsidP="00C12243">
      <w:pPr>
        <w:pStyle w:val="Paragraphedeliste"/>
        <w:numPr>
          <w:ilvl w:val="1"/>
          <w:numId w:val="4"/>
        </w:numPr>
        <w:rPr>
          <w:rFonts w:cs="Arial"/>
          <w:bCs/>
        </w:rPr>
      </w:pPr>
      <w:r w:rsidRPr="00C12243">
        <w:rPr>
          <w:rFonts w:cs="Arial"/>
          <w:bCs/>
        </w:rPr>
        <w:t>La déclaration des financements publics perçus</w:t>
      </w:r>
      <w:r>
        <w:rPr>
          <w:rFonts w:cs="Arial"/>
          <w:bCs/>
        </w:rPr>
        <w:t>.</w:t>
      </w:r>
    </w:p>
    <w:p w14:paraId="24EA47AD" w14:textId="1B4C6234" w:rsidR="00C12243" w:rsidRPr="00C12243" w:rsidRDefault="00C12243" w:rsidP="006F4328">
      <w:pPr>
        <w:pStyle w:val="Paragraphedeliste"/>
        <w:numPr>
          <w:ilvl w:val="0"/>
          <w:numId w:val="4"/>
        </w:numPr>
        <w:spacing w:before="120"/>
        <w:ind w:left="714" w:hanging="357"/>
        <w:rPr>
          <w:rFonts w:cs="Arial"/>
          <w:b/>
        </w:rPr>
      </w:pPr>
      <w:r w:rsidRPr="00C12243">
        <w:rPr>
          <w:rFonts w:cs="Arial"/>
          <w:b/>
        </w:rPr>
        <w:t xml:space="preserve">Annexe 4 : </w:t>
      </w:r>
      <w:r w:rsidRPr="001C4365">
        <w:rPr>
          <w:rFonts w:cs="Arial"/>
          <w:b/>
        </w:rPr>
        <w:t>Tableur de données économiques au format Excel comprenant</w:t>
      </w:r>
    </w:p>
    <w:p w14:paraId="12C83DC5" w14:textId="423C7541" w:rsidR="00C12243" w:rsidRPr="00C12243" w:rsidRDefault="00C12243" w:rsidP="00C12243">
      <w:pPr>
        <w:pStyle w:val="Paragraphedeliste"/>
        <w:numPr>
          <w:ilvl w:val="1"/>
          <w:numId w:val="4"/>
        </w:numPr>
        <w:rPr>
          <w:rFonts w:cs="Arial"/>
          <w:bCs/>
        </w:rPr>
      </w:pPr>
      <w:r w:rsidRPr="00C12243">
        <w:rPr>
          <w:rFonts w:cs="Arial"/>
          <w:bCs/>
        </w:rPr>
        <w:t>La base de données présentant les coûts du projet (onglet « Base de coûts »)</w:t>
      </w:r>
      <w:r w:rsidR="00BE3479">
        <w:rPr>
          <w:rFonts w:cs="Arial"/>
          <w:bCs/>
        </w:rPr>
        <w:t> ;</w:t>
      </w:r>
    </w:p>
    <w:p w14:paraId="26F678BF" w14:textId="28A80340" w:rsidR="00C12243" w:rsidRPr="00C12243" w:rsidRDefault="00C12243" w:rsidP="00C12243">
      <w:pPr>
        <w:pStyle w:val="Paragraphedeliste"/>
        <w:numPr>
          <w:ilvl w:val="1"/>
          <w:numId w:val="4"/>
        </w:numPr>
        <w:rPr>
          <w:rFonts w:cs="Arial"/>
          <w:bCs/>
        </w:rPr>
      </w:pPr>
      <w:r w:rsidRPr="00C12243">
        <w:rPr>
          <w:rFonts w:cs="Arial"/>
          <w:bCs/>
        </w:rPr>
        <w:t>Le plan de financement prévisionnel de l’entreprise (onglet « Financement entreprise »)</w:t>
      </w:r>
      <w:r w:rsidR="00BE3479">
        <w:rPr>
          <w:rFonts w:cs="Arial"/>
          <w:bCs/>
        </w:rPr>
        <w:t> ;</w:t>
      </w:r>
    </w:p>
    <w:p w14:paraId="58830A7B" w14:textId="509177E7" w:rsidR="00C12243" w:rsidRPr="00C12243" w:rsidRDefault="00C12243" w:rsidP="00C12243">
      <w:pPr>
        <w:pStyle w:val="Paragraphedeliste"/>
        <w:numPr>
          <w:ilvl w:val="1"/>
          <w:numId w:val="4"/>
        </w:numPr>
        <w:rPr>
          <w:rFonts w:cs="Arial"/>
          <w:bCs/>
        </w:rPr>
      </w:pPr>
      <w:r w:rsidRPr="00C12243">
        <w:rPr>
          <w:rFonts w:cs="Arial"/>
          <w:bCs/>
        </w:rPr>
        <w:t>Les prévisions d’activités et le compte de résultat prévisionnel de l’entreprise et du projet (onglet « Plan d'affaires »)</w:t>
      </w:r>
      <w:r w:rsidR="00BE3479">
        <w:rPr>
          <w:rFonts w:cs="Arial"/>
          <w:bCs/>
        </w:rPr>
        <w:t>.</w:t>
      </w:r>
    </w:p>
    <w:p w14:paraId="043A5A44" w14:textId="79A88D20" w:rsidR="0098774D" w:rsidRDefault="00C12243" w:rsidP="006F4328">
      <w:pPr>
        <w:pStyle w:val="Paragraphedeliste"/>
        <w:numPr>
          <w:ilvl w:val="0"/>
          <w:numId w:val="4"/>
        </w:numPr>
        <w:spacing w:before="120"/>
        <w:ind w:left="714" w:hanging="357"/>
        <w:rPr>
          <w:rFonts w:cs="Arial"/>
          <w:b/>
        </w:rPr>
      </w:pPr>
      <w:r>
        <w:rPr>
          <w:rFonts w:cs="Arial"/>
          <w:b/>
        </w:rPr>
        <w:t>Annexe 5 : La grille d’impacts au format Excel</w:t>
      </w:r>
    </w:p>
    <w:p w14:paraId="523AF1A5" w14:textId="15AC5171" w:rsidR="00C12243" w:rsidRDefault="001C4365" w:rsidP="006F4328">
      <w:pPr>
        <w:pStyle w:val="Paragraphedeliste"/>
        <w:numPr>
          <w:ilvl w:val="0"/>
          <w:numId w:val="4"/>
        </w:numPr>
        <w:spacing w:before="120"/>
        <w:ind w:left="714" w:hanging="357"/>
        <w:rPr>
          <w:rFonts w:cs="Arial"/>
          <w:b/>
        </w:rPr>
      </w:pPr>
      <w:r>
        <w:rPr>
          <w:rFonts w:cs="Arial"/>
          <w:b/>
        </w:rPr>
        <w:t xml:space="preserve">Annexe 6 : </w:t>
      </w:r>
      <w:r w:rsidRPr="001C4365">
        <w:rPr>
          <w:rFonts w:cs="Arial"/>
          <w:bCs/>
        </w:rPr>
        <w:t>Attestation de santé financière</w:t>
      </w:r>
    </w:p>
    <w:p w14:paraId="28ECF7CA" w14:textId="77777777" w:rsidR="001C4365" w:rsidRDefault="001C4365" w:rsidP="006F4328">
      <w:pPr>
        <w:pStyle w:val="Paragraphedeliste"/>
        <w:numPr>
          <w:ilvl w:val="0"/>
          <w:numId w:val="4"/>
        </w:numPr>
        <w:spacing w:before="120"/>
        <w:ind w:left="714" w:hanging="357"/>
        <w:rPr>
          <w:rFonts w:cs="Arial"/>
          <w:b/>
        </w:rPr>
      </w:pPr>
      <w:r>
        <w:rPr>
          <w:rFonts w:cs="Arial"/>
          <w:b/>
        </w:rPr>
        <w:t xml:space="preserve">Annexe 7 : </w:t>
      </w:r>
      <w:r w:rsidRPr="001C4365">
        <w:rPr>
          <w:rFonts w:cs="Arial"/>
          <w:bCs/>
        </w:rPr>
        <w:t>Fiche lauréat</w:t>
      </w:r>
      <w:r>
        <w:rPr>
          <w:rFonts w:cs="Arial"/>
          <w:b/>
        </w:rPr>
        <w:t xml:space="preserve"> </w:t>
      </w:r>
    </w:p>
    <w:p w14:paraId="6D1842BA" w14:textId="7ABFBE1A" w:rsidR="001D1BDC" w:rsidRPr="001C4365" w:rsidRDefault="001D1BDC" w:rsidP="006F4328">
      <w:pPr>
        <w:pStyle w:val="Paragraphedeliste"/>
        <w:numPr>
          <w:ilvl w:val="0"/>
          <w:numId w:val="4"/>
        </w:numPr>
        <w:spacing w:before="120"/>
        <w:ind w:left="714" w:hanging="357"/>
        <w:rPr>
          <w:rFonts w:cs="Arial"/>
          <w:b/>
        </w:rPr>
      </w:pPr>
      <w:r w:rsidRPr="001C4365">
        <w:rPr>
          <w:rFonts w:cs="Arial"/>
          <w:b/>
        </w:rPr>
        <w:t>Un ensemble de documents pour le bénéficiaire :</w:t>
      </w:r>
    </w:p>
    <w:p w14:paraId="56C4D37A" w14:textId="77777777" w:rsidR="001D1BDC" w:rsidRPr="00461A84" w:rsidRDefault="001D1BDC" w:rsidP="001C4365">
      <w:pPr>
        <w:pStyle w:val="Paragraphedeliste"/>
        <w:numPr>
          <w:ilvl w:val="1"/>
          <w:numId w:val="4"/>
        </w:numPr>
      </w:pPr>
      <w:r w:rsidRPr="00461A84">
        <w:t>Un relevé d’identité bancaire (BIC – IBAN) ;</w:t>
      </w:r>
    </w:p>
    <w:p w14:paraId="57F1DD8A" w14:textId="77777777" w:rsidR="001D1BDC" w:rsidRPr="00461A84" w:rsidRDefault="001D1BDC" w:rsidP="001C4365">
      <w:pPr>
        <w:pStyle w:val="Paragraphedeliste"/>
        <w:numPr>
          <w:ilvl w:val="1"/>
          <w:numId w:val="4"/>
        </w:numPr>
      </w:pPr>
      <w:r w:rsidRPr="00461A84">
        <w:t>Un extrait K-bis daté de moins de</w:t>
      </w:r>
      <w:r>
        <w:t xml:space="preserve"> 3 mois à la date de clôture de l’AAP</w:t>
      </w:r>
      <w:r w:rsidRPr="00461A84">
        <w:t xml:space="preserve"> ;</w:t>
      </w:r>
    </w:p>
    <w:p w14:paraId="71964553" w14:textId="77777777" w:rsidR="001D1BDC" w:rsidRPr="00D566DC" w:rsidRDefault="001D1BDC" w:rsidP="001C4365">
      <w:pPr>
        <w:pStyle w:val="Paragraphedeliste"/>
        <w:numPr>
          <w:ilvl w:val="1"/>
          <w:numId w:val="4"/>
        </w:numPr>
        <w:spacing w:before="0" w:after="200" w:line="276" w:lineRule="auto"/>
        <w:contextualSpacing/>
        <w:jc w:val="left"/>
      </w:pPr>
      <w:r w:rsidRPr="00D566DC">
        <w:t>Une déclaration sur l’honneur de l’existence d’un plan de mobilité (format libre) - Référence art</w:t>
      </w:r>
      <w:r>
        <w:t>icle</w:t>
      </w:r>
      <w:r w:rsidRPr="00D566DC">
        <w:t xml:space="preserve"> 1412-8-2 du code des transports, dans sa version issue de l’art. 82 de la loi n° 2019-1428 du 24 décembre 2019 d'orientation des mobilités</w:t>
      </w:r>
      <w:r>
        <w:t xml:space="preserve"> ; </w:t>
      </w:r>
    </w:p>
    <w:p w14:paraId="55BBAC46" w14:textId="77777777" w:rsidR="001D1BDC" w:rsidRPr="00461A84" w:rsidRDefault="001D1BDC" w:rsidP="001C4365">
      <w:pPr>
        <w:pStyle w:val="Paragraphedeliste"/>
        <w:numPr>
          <w:ilvl w:val="1"/>
          <w:numId w:val="4"/>
        </w:numPr>
      </w:pPr>
      <w:r w:rsidRPr="00461A84">
        <w:t>La dernière liasse fiscale complète</w:t>
      </w:r>
      <w:r>
        <w:t xml:space="preserve"> </w:t>
      </w:r>
      <w:r w:rsidRPr="00D566DC">
        <w:t>et ses annexes</w:t>
      </w:r>
      <w:r w:rsidRPr="00461A84">
        <w:t xml:space="preserve"> ainsi que, si disponibles, les derniers comptes annuels complets (bilan, compte de résultat, annexe) approuvés par l’assemblée générale et le rapport du commissaire aux comptes ;</w:t>
      </w:r>
    </w:p>
    <w:p w14:paraId="1BCCE15C" w14:textId="77777777" w:rsidR="001D1BDC" w:rsidRPr="00461A84" w:rsidRDefault="001D1BDC" w:rsidP="001D1BDC">
      <w:pPr>
        <w:pStyle w:val="Paragraphedeliste"/>
        <w:numPr>
          <w:ilvl w:val="2"/>
          <w:numId w:val="27"/>
        </w:numPr>
        <w:spacing w:before="120" w:after="120"/>
      </w:pPr>
      <w:r w:rsidRPr="00461A84">
        <w:t>Le porteur pourra, s’il le souhaite, justifier d’un montant de capitaux propres plus récent (par exemple après une opération de recapitalisation) en fournissant en complément un arrêté comptable plus récent certifié par un commissaire aux comptes ou, à défaut, par un expert-comptable ;</w:t>
      </w:r>
    </w:p>
    <w:p w14:paraId="1DEE376D" w14:textId="77777777" w:rsidR="001D1BDC" w:rsidRPr="00E5305D" w:rsidRDefault="001D1BDC" w:rsidP="001D1BDC">
      <w:pPr>
        <w:pStyle w:val="Paragraphedeliste"/>
        <w:numPr>
          <w:ilvl w:val="1"/>
          <w:numId w:val="27"/>
        </w:numPr>
        <w:spacing w:before="120" w:after="120"/>
        <w:rPr>
          <w:rFonts w:cs="Arial"/>
          <w:color w:val="000000"/>
        </w:rPr>
      </w:pPr>
      <w:r w:rsidRPr="00E5305D">
        <w:rPr>
          <w:rFonts w:cs="Arial"/>
          <w:color w:val="000000"/>
        </w:rPr>
        <w:t>Le cas échéant : pour les comptes courants d’associés non exigibles avant la fin du projet, la convention de compte courant démontrant la non-exigibilité de ces montants avant la fin du projet.</w:t>
      </w:r>
    </w:p>
    <w:p w14:paraId="260DAC71" w14:textId="3E848379" w:rsidR="00B405A1" w:rsidRDefault="00B405A1" w:rsidP="00715392"/>
    <w:p w14:paraId="08630CE1" w14:textId="5084DD5C" w:rsidR="00C900BD" w:rsidRDefault="00C900BD" w:rsidP="00715392"/>
    <w:p w14:paraId="142D00DF" w14:textId="77777777" w:rsidR="00551FE8" w:rsidRDefault="00551FE8" w:rsidP="00715392"/>
    <w:p w14:paraId="5AF1BC7F" w14:textId="77777777" w:rsidR="005E4F38" w:rsidRDefault="005E4F38" w:rsidP="00715392">
      <w:pPr>
        <w:spacing w:before="0" w:after="0"/>
      </w:pPr>
      <w:r>
        <w:br w:type="page"/>
      </w:r>
    </w:p>
    <w:p w14:paraId="06D94D26" w14:textId="1D960319" w:rsidR="007257B8" w:rsidRDefault="0058683C" w:rsidP="006E6AC9">
      <w:pPr>
        <w:pStyle w:val="Titre1"/>
      </w:pPr>
      <w:bookmarkStart w:id="3" w:name="_Toc108603403"/>
      <w:r>
        <w:lastRenderedPageBreak/>
        <w:t>PARTIE</w:t>
      </w:r>
      <w:r w:rsidR="00E67B24">
        <w:t xml:space="preserve"> 1 : </w:t>
      </w:r>
      <w:r w:rsidR="00E37C55">
        <w:t>PRESENTATION</w:t>
      </w:r>
      <w:r w:rsidR="002910C9">
        <w:t xml:space="preserve"> </w:t>
      </w:r>
      <w:bookmarkEnd w:id="0"/>
      <w:r w:rsidR="00F36704">
        <w:t xml:space="preserve">DU </w:t>
      </w:r>
      <w:r w:rsidR="00AB4B91">
        <w:t>demandeur</w:t>
      </w:r>
      <w:r w:rsidR="00AB4B91">
        <w:br/>
      </w:r>
      <w:r w:rsidR="00AB4B91" w:rsidRPr="00AB4B91">
        <w:rPr>
          <w:i/>
          <w:iCs/>
          <w:caps w:val="0"/>
        </w:rPr>
        <w:t>(10 pages maximum)</w:t>
      </w:r>
      <w:bookmarkEnd w:id="3"/>
    </w:p>
    <w:p w14:paraId="1D66C5D6" w14:textId="5EFE74F3" w:rsidR="00CB30DF" w:rsidRDefault="00BA0D7C" w:rsidP="00715392">
      <w:pPr>
        <w:rPr>
          <w:b/>
          <w:sz w:val="24"/>
        </w:rPr>
      </w:pPr>
      <w:r>
        <w:rPr>
          <w:b/>
          <w:sz w:val="24"/>
        </w:rPr>
        <w:t xml:space="preserve"> </w:t>
      </w:r>
    </w:p>
    <w:p w14:paraId="728EF45B" w14:textId="1747C630" w:rsidR="00771AB0" w:rsidRPr="00E741F4" w:rsidRDefault="00AB4B91" w:rsidP="003E3920">
      <w:pPr>
        <w:pStyle w:val="Titre2"/>
      </w:pPr>
      <w:bookmarkStart w:id="4" w:name="_Toc108603404"/>
      <w:r>
        <w:t>Actionnariat</w:t>
      </w:r>
      <w:bookmarkEnd w:id="4"/>
    </w:p>
    <w:p w14:paraId="70388FA4" w14:textId="77777777" w:rsidR="00AB4B91" w:rsidRPr="00AB4B91" w:rsidRDefault="00AB4B91" w:rsidP="00AB4B91">
      <w:r w:rsidRPr="00AB4B91">
        <w:t>Répartition du capital de l’entreprise et évolutions récentes</w:t>
      </w:r>
    </w:p>
    <w:p w14:paraId="44EB7433" w14:textId="77777777" w:rsidR="00AB4B91" w:rsidRPr="00AB4B91" w:rsidRDefault="00AB4B91" w:rsidP="00AB4B91">
      <w:r w:rsidRPr="00AB4B91">
        <w:t>Principaux actionnaires (en cas de détention par une holding, préciser l'actionnariat de cette dernière)</w:t>
      </w:r>
    </w:p>
    <w:p w14:paraId="17D5987B" w14:textId="77777777" w:rsidR="00AB4B91" w:rsidRPr="00AB4B91" w:rsidRDefault="00AB4B91" w:rsidP="00AB4B91">
      <w:r w:rsidRPr="00AB4B91">
        <w:t>Description succincte du parcours des fondateurs</w:t>
      </w:r>
    </w:p>
    <w:p w14:paraId="7CE39A63" w14:textId="1A39A308" w:rsidR="00AB4B91" w:rsidRDefault="00AB4B91" w:rsidP="00AB4B91">
      <w:r w:rsidRPr="00AB4B91">
        <w:t>Dates de clôture d’exercice comptable utilisées par l’entreprise</w:t>
      </w:r>
    </w:p>
    <w:p w14:paraId="3030289F" w14:textId="77777777" w:rsidR="00AB4B91" w:rsidRDefault="00AB4B91" w:rsidP="00AB4B91"/>
    <w:p w14:paraId="1093EB3D" w14:textId="6AA55DC8" w:rsidR="00AB4B91" w:rsidRDefault="005D2C19" w:rsidP="003E3920">
      <w:pPr>
        <w:pStyle w:val="Titre2"/>
      </w:pPr>
      <w:bookmarkStart w:id="5" w:name="_Toc108603405"/>
      <w:r>
        <w:t>Activité</w:t>
      </w:r>
      <w:bookmarkEnd w:id="5"/>
    </w:p>
    <w:p w14:paraId="53464E5D" w14:textId="77777777" w:rsidR="00AB4B91" w:rsidRPr="005B3B78" w:rsidRDefault="00AB4B91" w:rsidP="00AB4B91">
      <w:pPr>
        <w:spacing w:line="276" w:lineRule="auto"/>
      </w:pPr>
      <w:r w:rsidRPr="005B3B78">
        <w:t>Nature de l’activité, marchés actuels de l’entreprise (principaux produits et/ou procédés propres …</w:t>
      </w:r>
      <w:r>
        <w:t xml:space="preserve"> commercialisés ou en cours de développement</w:t>
      </w:r>
      <w:r w:rsidRPr="005B3B78">
        <w:t>)</w:t>
      </w:r>
    </w:p>
    <w:p w14:paraId="4B3917FB" w14:textId="77777777" w:rsidR="00AB4B91" w:rsidRPr="005B3B78" w:rsidRDefault="00AB4B91" w:rsidP="00AB4B91">
      <w:pPr>
        <w:spacing w:line="276" w:lineRule="auto"/>
      </w:pPr>
      <w:r w:rsidRPr="005B3B78">
        <w:t>Répartition du chiffre d’affaires par produits, par clients, par zones géograp</w:t>
      </w:r>
      <w:r>
        <w:t>hiques (national/international)</w:t>
      </w:r>
    </w:p>
    <w:p w14:paraId="6859DBFC" w14:textId="77777777" w:rsidR="00AB4B91" w:rsidRPr="005B3B78" w:rsidRDefault="00AB4B91" w:rsidP="00AB4B91">
      <w:pPr>
        <w:spacing w:line="276" w:lineRule="auto"/>
      </w:pPr>
      <w:r w:rsidRPr="005B3B78">
        <w:t>Modèles de revenu (ventes directes et/ou indirectes, licences, ou autres ...), modes de commercialis</w:t>
      </w:r>
      <w:r>
        <w:t>ation, circuits de distribution</w:t>
      </w:r>
    </w:p>
    <w:p w14:paraId="5A5950A6" w14:textId="77777777" w:rsidR="00AB4B91" w:rsidRPr="005B3B78" w:rsidRDefault="00AB4B91" w:rsidP="00AB4B91">
      <w:pPr>
        <w:spacing w:line="276" w:lineRule="auto"/>
      </w:pPr>
      <w:r w:rsidRPr="005B3B78">
        <w:t>Position concurrentielle de l’entreprise et principaux concurrents nationaux ou internationaux</w:t>
      </w:r>
    </w:p>
    <w:p w14:paraId="2F77E50B" w14:textId="77777777" w:rsidR="00AB4B91" w:rsidRPr="0050584D" w:rsidRDefault="00AB4B91" w:rsidP="00AB4B91">
      <w:r w:rsidRPr="0050584D">
        <w:t>Données financières de</w:t>
      </w:r>
      <w:r>
        <w:t xml:space="preserve"> l’entreprise à compléter </w:t>
      </w:r>
    </w:p>
    <w:tbl>
      <w:tblPr>
        <w:tblStyle w:val="Grilledetableau1"/>
        <w:tblW w:w="9206" w:type="dxa"/>
        <w:tblLook w:val="04A0" w:firstRow="1" w:lastRow="0" w:firstColumn="1" w:lastColumn="0" w:noHBand="0" w:noVBand="1"/>
      </w:tblPr>
      <w:tblGrid>
        <w:gridCol w:w="2977"/>
        <w:gridCol w:w="1557"/>
        <w:gridCol w:w="1557"/>
        <w:gridCol w:w="1557"/>
        <w:gridCol w:w="1558"/>
      </w:tblGrid>
      <w:tr w:rsidR="00AB4B91" w:rsidRPr="0050584D" w14:paraId="5963F882" w14:textId="77777777" w:rsidTr="006368F1">
        <w:trPr>
          <w:trHeight w:val="529"/>
        </w:trPr>
        <w:tc>
          <w:tcPr>
            <w:tcW w:w="2977" w:type="dxa"/>
            <w:shd w:val="clear" w:color="auto" w:fill="00B0F0"/>
            <w:vAlign w:val="center"/>
            <w:hideMark/>
          </w:tcPr>
          <w:p w14:paraId="7831ACF5" w14:textId="77777777" w:rsidR="00AB4B91" w:rsidRPr="00C87A4A" w:rsidRDefault="00AB4B91" w:rsidP="00412949">
            <w:pPr>
              <w:spacing w:before="0" w:after="0"/>
              <w:jc w:val="center"/>
              <w:rPr>
                <w:rFonts w:cs="Arial"/>
                <w:color w:val="FFFFFF" w:themeColor="background1"/>
                <w:szCs w:val="20"/>
              </w:rPr>
            </w:pPr>
            <w:r w:rsidRPr="00C87A4A">
              <w:rPr>
                <w:rFonts w:cs="Arial"/>
                <w:color w:val="FFFFFF" w:themeColor="background1"/>
                <w:szCs w:val="20"/>
              </w:rPr>
              <w:t>Montants exprimés en (€)</w:t>
            </w:r>
          </w:p>
        </w:tc>
        <w:tc>
          <w:tcPr>
            <w:tcW w:w="1557" w:type="dxa"/>
            <w:shd w:val="clear" w:color="auto" w:fill="00B0F0"/>
            <w:vAlign w:val="center"/>
            <w:hideMark/>
          </w:tcPr>
          <w:p w14:paraId="24C528B8" w14:textId="3E4CEAB3" w:rsidR="00AB4B91" w:rsidRPr="00C87A4A" w:rsidRDefault="00AB4B91" w:rsidP="00412949">
            <w:pPr>
              <w:spacing w:before="0" w:after="0"/>
              <w:jc w:val="center"/>
              <w:rPr>
                <w:rFonts w:cs="Arial"/>
                <w:color w:val="FFFFFF" w:themeColor="background1"/>
                <w:szCs w:val="20"/>
              </w:rPr>
            </w:pPr>
            <w:r w:rsidRPr="00C87A4A">
              <w:rPr>
                <w:rFonts w:cs="Arial"/>
                <w:color w:val="FFFFFF" w:themeColor="background1"/>
                <w:szCs w:val="20"/>
              </w:rPr>
              <w:t>Prévisionnel clôture</w:t>
            </w:r>
            <w:r w:rsidR="006368F1">
              <w:rPr>
                <w:rFonts w:cs="Arial"/>
                <w:color w:val="FFFFFF" w:themeColor="background1"/>
                <w:szCs w:val="20"/>
              </w:rPr>
              <w:t xml:space="preserve"> </w:t>
            </w:r>
            <w:r w:rsidRPr="00C87A4A">
              <w:rPr>
                <w:rFonts w:cs="Arial"/>
                <w:color w:val="FFFFFF" w:themeColor="background1"/>
                <w:szCs w:val="20"/>
              </w:rPr>
              <w:t>à venir (préciser date)</w:t>
            </w:r>
          </w:p>
        </w:tc>
        <w:tc>
          <w:tcPr>
            <w:tcW w:w="1557" w:type="dxa"/>
            <w:shd w:val="clear" w:color="auto" w:fill="00B0F0"/>
            <w:vAlign w:val="center"/>
            <w:hideMark/>
          </w:tcPr>
          <w:p w14:paraId="3AB7DC1B" w14:textId="77777777" w:rsidR="00AB4B91" w:rsidRPr="00C87A4A" w:rsidRDefault="00AB4B91" w:rsidP="00412949">
            <w:pPr>
              <w:spacing w:before="0" w:after="0"/>
              <w:jc w:val="center"/>
              <w:rPr>
                <w:rFonts w:cs="Arial"/>
                <w:color w:val="FFFFFF" w:themeColor="background1"/>
                <w:szCs w:val="20"/>
              </w:rPr>
            </w:pPr>
            <w:r w:rsidRPr="00C87A4A">
              <w:rPr>
                <w:rFonts w:cs="Arial"/>
                <w:color w:val="FFFFFF" w:themeColor="background1"/>
                <w:szCs w:val="20"/>
              </w:rPr>
              <w:t>Dernier exercice clôturé N</w:t>
            </w:r>
          </w:p>
        </w:tc>
        <w:tc>
          <w:tcPr>
            <w:tcW w:w="1557" w:type="dxa"/>
            <w:shd w:val="clear" w:color="auto" w:fill="00B0F0"/>
            <w:vAlign w:val="center"/>
            <w:hideMark/>
          </w:tcPr>
          <w:p w14:paraId="3A83D9AA" w14:textId="77777777" w:rsidR="00AB4B91" w:rsidRPr="00C87A4A" w:rsidRDefault="00AB4B91" w:rsidP="00412949">
            <w:pPr>
              <w:spacing w:before="0" w:after="0"/>
              <w:jc w:val="center"/>
              <w:rPr>
                <w:rFonts w:cs="Arial"/>
                <w:color w:val="FFFFFF" w:themeColor="background1"/>
                <w:szCs w:val="20"/>
              </w:rPr>
            </w:pPr>
            <w:r w:rsidRPr="00C87A4A">
              <w:rPr>
                <w:rFonts w:cs="Arial"/>
                <w:color w:val="FFFFFF" w:themeColor="background1"/>
                <w:szCs w:val="20"/>
              </w:rPr>
              <w:t xml:space="preserve">Exercice </w:t>
            </w:r>
            <w:r w:rsidRPr="00C87A4A">
              <w:rPr>
                <w:rFonts w:cs="Arial"/>
                <w:color w:val="FFFFFF" w:themeColor="background1"/>
                <w:szCs w:val="20"/>
              </w:rPr>
              <w:br/>
              <w:t>clôturé N-1</w:t>
            </w:r>
          </w:p>
        </w:tc>
        <w:tc>
          <w:tcPr>
            <w:tcW w:w="1558" w:type="dxa"/>
            <w:shd w:val="clear" w:color="auto" w:fill="00B0F0"/>
            <w:vAlign w:val="center"/>
            <w:hideMark/>
          </w:tcPr>
          <w:p w14:paraId="6F423123" w14:textId="77777777" w:rsidR="00AB4B91" w:rsidRPr="00C87A4A" w:rsidRDefault="00AB4B91" w:rsidP="00412949">
            <w:pPr>
              <w:spacing w:before="0" w:after="0"/>
              <w:jc w:val="center"/>
              <w:rPr>
                <w:rFonts w:cs="Arial"/>
                <w:color w:val="FFFFFF" w:themeColor="background1"/>
                <w:szCs w:val="20"/>
              </w:rPr>
            </w:pPr>
            <w:r w:rsidRPr="00C87A4A">
              <w:rPr>
                <w:rFonts w:cs="Arial"/>
                <w:color w:val="FFFFFF" w:themeColor="background1"/>
                <w:szCs w:val="20"/>
              </w:rPr>
              <w:t xml:space="preserve">Exercice </w:t>
            </w:r>
            <w:r w:rsidRPr="00C87A4A">
              <w:rPr>
                <w:rFonts w:cs="Arial"/>
                <w:color w:val="FFFFFF" w:themeColor="background1"/>
                <w:szCs w:val="20"/>
              </w:rPr>
              <w:br/>
              <w:t>clôturé N-2</w:t>
            </w:r>
          </w:p>
        </w:tc>
      </w:tr>
      <w:tr w:rsidR="00AB4B91" w:rsidRPr="0050584D" w14:paraId="4C4645B4" w14:textId="77777777" w:rsidTr="00AB4B91">
        <w:trPr>
          <w:trHeight w:val="240"/>
        </w:trPr>
        <w:tc>
          <w:tcPr>
            <w:tcW w:w="9206" w:type="dxa"/>
            <w:gridSpan w:val="5"/>
            <w:vAlign w:val="center"/>
            <w:hideMark/>
          </w:tcPr>
          <w:p w14:paraId="6B418989" w14:textId="77777777" w:rsidR="00AB4B91" w:rsidRPr="0050584D" w:rsidRDefault="00AB4B91" w:rsidP="00412949">
            <w:pPr>
              <w:spacing w:before="0" w:after="0"/>
              <w:jc w:val="left"/>
              <w:rPr>
                <w:rFonts w:ascii="Arial Narrow" w:hAnsi="Arial Narrow" w:cs="Arial"/>
                <w:b/>
                <w:bCs/>
                <w:szCs w:val="20"/>
              </w:rPr>
            </w:pPr>
            <w:r w:rsidRPr="0050584D">
              <w:rPr>
                <w:rFonts w:ascii="Arial Narrow" w:hAnsi="Arial Narrow" w:cs="Arial"/>
                <w:b/>
                <w:bCs/>
                <w:szCs w:val="20"/>
              </w:rPr>
              <w:t>BILAN</w:t>
            </w:r>
          </w:p>
        </w:tc>
      </w:tr>
      <w:tr w:rsidR="00AB4B91" w:rsidRPr="0050584D" w14:paraId="14879365" w14:textId="77777777" w:rsidTr="006368F1">
        <w:trPr>
          <w:trHeight w:val="294"/>
        </w:trPr>
        <w:tc>
          <w:tcPr>
            <w:tcW w:w="2977" w:type="dxa"/>
            <w:vAlign w:val="center"/>
            <w:hideMark/>
          </w:tcPr>
          <w:p w14:paraId="3EECEAD3" w14:textId="77777777" w:rsidR="00AB4B91" w:rsidRPr="006E3EF3" w:rsidRDefault="00AB4B91" w:rsidP="00412949">
            <w:pPr>
              <w:spacing w:before="0" w:after="0"/>
              <w:jc w:val="left"/>
              <w:rPr>
                <w:rFonts w:cs="Arial"/>
                <w:szCs w:val="20"/>
              </w:rPr>
            </w:pPr>
            <w:r w:rsidRPr="006E3EF3">
              <w:rPr>
                <w:rFonts w:cs="Arial"/>
                <w:szCs w:val="20"/>
              </w:rPr>
              <w:t xml:space="preserve">Capital Social </w:t>
            </w:r>
          </w:p>
        </w:tc>
        <w:tc>
          <w:tcPr>
            <w:tcW w:w="1557" w:type="dxa"/>
            <w:vAlign w:val="center"/>
            <w:hideMark/>
          </w:tcPr>
          <w:p w14:paraId="21F971BA"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798CB493"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25F85A99"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8" w:type="dxa"/>
            <w:vAlign w:val="center"/>
            <w:hideMark/>
          </w:tcPr>
          <w:p w14:paraId="43B86856"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r>
      <w:tr w:rsidR="00AB4B91" w:rsidRPr="0050584D" w14:paraId="6BDADEB0" w14:textId="77777777" w:rsidTr="006368F1">
        <w:trPr>
          <w:trHeight w:val="283"/>
        </w:trPr>
        <w:tc>
          <w:tcPr>
            <w:tcW w:w="2977" w:type="dxa"/>
            <w:vAlign w:val="center"/>
            <w:hideMark/>
          </w:tcPr>
          <w:p w14:paraId="302E4F9A" w14:textId="77777777" w:rsidR="00AB4B91" w:rsidRPr="006E3EF3" w:rsidRDefault="00AB4B91" w:rsidP="00412949">
            <w:pPr>
              <w:spacing w:before="0" w:after="0"/>
              <w:jc w:val="left"/>
              <w:rPr>
                <w:rFonts w:cs="Arial"/>
                <w:szCs w:val="20"/>
              </w:rPr>
            </w:pPr>
            <w:r w:rsidRPr="006E3EF3">
              <w:rPr>
                <w:rFonts w:cs="Arial"/>
                <w:szCs w:val="20"/>
              </w:rPr>
              <w:t>Primes d'émission</w:t>
            </w:r>
          </w:p>
        </w:tc>
        <w:tc>
          <w:tcPr>
            <w:tcW w:w="1557" w:type="dxa"/>
            <w:vAlign w:val="center"/>
            <w:hideMark/>
          </w:tcPr>
          <w:p w14:paraId="7BB08C7A"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3F0A13BD"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00A41766"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8" w:type="dxa"/>
            <w:vAlign w:val="center"/>
            <w:hideMark/>
          </w:tcPr>
          <w:p w14:paraId="32226073"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r>
      <w:tr w:rsidR="00AB4B91" w:rsidRPr="0050584D" w14:paraId="6CAF3F3B" w14:textId="77777777" w:rsidTr="006368F1">
        <w:trPr>
          <w:trHeight w:val="260"/>
        </w:trPr>
        <w:tc>
          <w:tcPr>
            <w:tcW w:w="2977" w:type="dxa"/>
            <w:vAlign w:val="center"/>
            <w:hideMark/>
          </w:tcPr>
          <w:p w14:paraId="469DF325" w14:textId="77777777" w:rsidR="00AB4B91" w:rsidRPr="006E3EF3" w:rsidRDefault="00AB4B91" w:rsidP="00412949">
            <w:pPr>
              <w:spacing w:before="0" w:after="0"/>
              <w:jc w:val="left"/>
              <w:rPr>
                <w:rFonts w:cs="Arial"/>
                <w:szCs w:val="20"/>
              </w:rPr>
            </w:pPr>
            <w:r w:rsidRPr="006E3EF3">
              <w:rPr>
                <w:rFonts w:cs="Arial"/>
                <w:szCs w:val="20"/>
              </w:rPr>
              <w:t>Capitaux propres</w:t>
            </w:r>
          </w:p>
        </w:tc>
        <w:tc>
          <w:tcPr>
            <w:tcW w:w="1557" w:type="dxa"/>
            <w:vAlign w:val="center"/>
            <w:hideMark/>
          </w:tcPr>
          <w:p w14:paraId="3485B593"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089387CC"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1ECD43DA"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8" w:type="dxa"/>
            <w:vAlign w:val="center"/>
            <w:hideMark/>
          </w:tcPr>
          <w:p w14:paraId="43B0B226"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r>
      <w:tr w:rsidR="00AB4B91" w:rsidRPr="0050584D" w14:paraId="16E2F7BE" w14:textId="77777777" w:rsidTr="006368F1">
        <w:trPr>
          <w:trHeight w:val="470"/>
        </w:trPr>
        <w:tc>
          <w:tcPr>
            <w:tcW w:w="2977" w:type="dxa"/>
            <w:vAlign w:val="center"/>
            <w:hideMark/>
          </w:tcPr>
          <w:p w14:paraId="1A19BC10" w14:textId="77777777" w:rsidR="00AB4B91" w:rsidRPr="006E3EF3" w:rsidRDefault="00AB4B91" w:rsidP="00412949">
            <w:pPr>
              <w:spacing w:before="0" w:after="0"/>
              <w:jc w:val="left"/>
              <w:rPr>
                <w:rFonts w:cs="Arial"/>
                <w:szCs w:val="20"/>
              </w:rPr>
            </w:pPr>
            <w:r w:rsidRPr="006E3EF3">
              <w:rPr>
                <w:rFonts w:cs="Arial"/>
                <w:szCs w:val="20"/>
              </w:rPr>
              <w:t>Produit des émissions de titres participatifs</w:t>
            </w:r>
          </w:p>
        </w:tc>
        <w:tc>
          <w:tcPr>
            <w:tcW w:w="1557" w:type="dxa"/>
            <w:vAlign w:val="center"/>
            <w:hideMark/>
          </w:tcPr>
          <w:p w14:paraId="68506E94"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70AF0984"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060D006C"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8" w:type="dxa"/>
            <w:vAlign w:val="center"/>
            <w:hideMark/>
          </w:tcPr>
          <w:p w14:paraId="3BD5DF44"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r>
      <w:tr w:rsidR="00AB4B91" w:rsidRPr="0050584D" w14:paraId="47A0DDDF" w14:textId="77777777" w:rsidTr="006368F1">
        <w:trPr>
          <w:trHeight w:val="369"/>
        </w:trPr>
        <w:tc>
          <w:tcPr>
            <w:tcW w:w="2977" w:type="dxa"/>
            <w:vAlign w:val="center"/>
            <w:hideMark/>
          </w:tcPr>
          <w:p w14:paraId="1C46E4CE" w14:textId="77777777" w:rsidR="00AB4B91" w:rsidRPr="006E3EF3" w:rsidRDefault="00AB4B91" w:rsidP="00412949">
            <w:pPr>
              <w:spacing w:before="0" w:after="0"/>
              <w:jc w:val="left"/>
              <w:rPr>
                <w:rFonts w:cs="Arial"/>
                <w:szCs w:val="20"/>
              </w:rPr>
            </w:pPr>
            <w:r w:rsidRPr="006E3EF3">
              <w:rPr>
                <w:rFonts w:cs="Arial"/>
                <w:szCs w:val="20"/>
              </w:rPr>
              <w:t>Endettements externes</w:t>
            </w:r>
          </w:p>
        </w:tc>
        <w:tc>
          <w:tcPr>
            <w:tcW w:w="1557" w:type="dxa"/>
            <w:vAlign w:val="center"/>
            <w:hideMark/>
          </w:tcPr>
          <w:p w14:paraId="66C46FD3"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1902EC50"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203079CE"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8" w:type="dxa"/>
            <w:vAlign w:val="center"/>
            <w:hideMark/>
          </w:tcPr>
          <w:p w14:paraId="7EBD84E9"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r>
      <w:tr w:rsidR="00AB4B91" w:rsidRPr="0050584D" w14:paraId="3F03196A" w14:textId="77777777" w:rsidTr="00AB4B91">
        <w:trPr>
          <w:trHeight w:val="355"/>
        </w:trPr>
        <w:tc>
          <w:tcPr>
            <w:tcW w:w="9206" w:type="dxa"/>
            <w:gridSpan w:val="5"/>
            <w:vAlign w:val="center"/>
            <w:hideMark/>
          </w:tcPr>
          <w:p w14:paraId="016C9E57" w14:textId="77777777" w:rsidR="00AB4B91" w:rsidRPr="006E3EF3" w:rsidRDefault="00AB4B91" w:rsidP="00412949">
            <w:pPr>
              <w:spacing w:before="0" w:after="0"/>
              <w:jc w:val="left"/>
              <w:rPr>
                <w:rFonts w:ascii="Arial Narrow" w:hAnsi="Arial Narrow" w:cs="Arial"/>
                <w:b/>
                <w:bCs/>
                <w:szCs w:val="20"/>
              </w:rPr>
            </w:pPr>
            <w:r w:rsidRPr="006E3EF3">
              <w:rPr>
                <w:rFonts w:ascii="Arial Narrow" w:hAnsi="Arial Narrow" w:cs="Arial"/>
                <w:b/>
                <w:bCs/>
                <w:szCs w:val="20"/>
              </w:rPr>
              <w:t>COMPTES DE RESULTATS</w:t>
            </w:r>
          </w:p>
        </w:tc>
      </w:tr>
      <w:tr w:rsidR="00AB4B91" w:rsidRPr="0050584D" w14:paraId="4983B908" w14:textId="77777777" w:rsidTr="006368F1">
        <w:trPr>
          <w:trHeight w:val="284"/>
        </w:trPr>
        <w:tc>
          <w:tcPr>
            <w:tcW w:w="2977" w:type="dxa"/>
            <w:vAlign w:val="center"/>
            <w:hideMark/>
          </w:tcPr>
          <w:p w14:paraId="74F2DEFB" w14:textId="77777777" w:rsidR="00AB4B91" w:rsidRPr="006E3EF3" w:rsidRDefault="00AB4B91" w:rsidP="00412949">
            <w:pPr>
              <w:spacing w:before="0" w:after="0"/>
              <w:jc w:val="left"/>
              <w:rPr>
                <w:rFonts w:cs="Arial"/>
                <w:szCs w:val="20"/>
              </w:rPr>
            </w:pPr>
            <w:r w:rsidRPr="006E3EF3">
              <w:rPr>
                <w:rFonts w:cs="Arial"/>
                <w:szCs w:val="20"/>
              </w:rPr>
              <w:t>Chiffre d'affaires</w:t>
            </w:r>
          </w:p>
        </w:tc>
        <w:tc>
          <w:tcPr>
            <w:tcW w:w="1557" w:type="dxa"/>
            <w:vAlign w:val="center"/>
            <w:hideMark/>
          </w:tcPr>
          <w:p w14:paraId="246148EF"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4337B524"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4B2D0862"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8" w:type="dxa"/>
            <w:vAlign w:val="center"/>
            <w:hideMark/>
          </w:tcPr>
          <w:p w14:paraId="19A77D6F"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r>
      <w:tr w:rsidR="00AB4B91" w:rsidRPr="0050584D" w14:paraId="5F6CE6AB" w14:textId="77777777" w:rsidTr="006368F1">
        <w:trPr>
          <w:trHeight w:val="273"/>
        </w:trPr>
        <w:tc>
          <w:tcPr>
            <w:tcW w:w="2977" w:type="dxa"/>
            <w:vAlign w:val="center"/>
            <w:hideMark/>
          </w:tcPr>
          <w:p w14:paraId="5D5E3A1A" w14:textId="77777777" w:rsidR="00AB4B91" w:rsidRPr="006E3EF3" w:rsidRDefault="00AB4B91" w:rsidP="00412949">
            <w:pPr>
              <w:spacing w:before="0" w:after="0"/>
              <w:jc w:val="left"/>
              <w:rPr>
                <w:rFonts w:cs="Arial"/>
                <w:szCs w:val="20"/>
              </w:rPr>
            </w:pPr>
            <w:r w:rsidRPr="006E3EF3">
              <w:rPr>
                <w:rFonts w:cs="Arial"/>
                <w:szCs w:val="20"/>
              </w:rPr>
              <w:t>Résultat d'exploitation</w:t>
            </w:r>
          </w:p>
        </w:tc>
        <w:tc>
          <w:tcPr>
            <w:tcW w:w="1557" w:type="dxa"/>
            <w:vAlign w:val="center"/>
            <w:hideMark/>
          </w:tcPr>
          <w:p w14:paraId="02E7DB41"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13D2FDFE"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2066C7A7"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8" w:type="dxa"/>
            <w:vAlign w:val="center"/>
            <w:hideMark/>
          </w:tcPr>
          <w:p w14:paraId="22061C00"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r>
      <w:tr w:rsidR="00AB4B91" w:rsidRPr="0050584D" w14:paraId="707E5A43" w14:textId="77777777" w:rsidTr="006368F1">
        <w:trPr>
          <w:trHeight w:val="264"/>
        </w:trPr>
        <w:tc>
          <w:tcPr>
            <w:tcW w:w="2977" w:type="dxa"/>
            <w:vAlign w:val="center"/>
            <w:hideMark/>
          </w:tcPr>
          <w:p w14:paraId="6FDA1093" w14:textId="77777777" w:rsidR="00AB4B91" w:rsidRPr="006E3EF3" w:rsidRDefault="00AB4B91" w:rsidP="00412949">
            <w:pPr>
              <w:spacing w:before="0" w:after="0"/>
              <w:jc w:val="left"/>
              <w:rPr>
                <w:rFonts w:cs="Arial"/>
                <w:szCs w:val="20"/>
              </w:rPr>
            </w:pPr>
            <w:r w:rsidRPr="006E3EF3">
              <w:rPr>
                <w:rFonts w:cs="Arial"/>
                <w:szCs w:val="20"/>
              </w:rPr>
              <w:t>Résultat net</w:t>
            </w:r>
          </w:p>
        </w:tc>
        <w:tc>
          <w:tcPr>
            <w:tcW w:w="1557" w:type="dxa"/>
            <w:vAlign w:val="center"/>
            <w:hideMark/>
          </w:tcPr>
          <w:p w14:paraId="1BBACB2B"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6810FC85"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7" w:type="dxa"/>
            <w:vAlign w:val="center"/>
            <w:hideMark/>
          </w:tcPr>
          <w:p w14:paraId="6EB47A97"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c>
          <w:tcPr>
            <w:tcW w:w="1558" w:type="dxa"/>
            <w:vAlign w:val="center"/>
            <w:hideMark/>
          </w:tcPr>
          <w:p w14:paraId="1CCFF1DD" w14:textId="77777777" w:rsidR="00AB4B91" w:rsidRPr="0050584D" w:rsidRDefault="00AB4B91" w:rsidP="00412949">
            <w:pPr>
              <w:spacing w:before="0" w:after="0"/>
              <w:jc w:val="right"/>
              <w:rPr>
                <w:rFonts w:cs="Arial"/>
                <w:color w:val="5F5F5F"/>
                <w:sz w:val="18"/>
                <w:szCs w:val="18"/>
              </w:rPr>
            </w:pPr>
            <w:r w:rsidRPr="0050584D">
              <w:rPr>
                <w:rFonts w:cs="Arial"/>
                <w:color w:val="5F5F5F"/>
                <w:sz w:val="18"/>
                <w:szCs w:val="18"/>
              </w:rPr>
              <w:t> </w:t>
            </w:r>
          </w:p>
        </w:tc>
      </w:tr>
      <w:tr w:rsidR="00AB4B91" w:rsidRPr="0050584D" w14:paraId="1EFF19B1" w14:textId="77777777" w:rsidTr="00AB4B91">
        <w:trPr>
          <w:trHeight w:val="332"/>
        </w:trPr>
        <w:tc>
          <w:tcPr>
            <w:tcW w:w="9206" w:type="dxa"/>
            <w:gridSpan w:val="5"/>
            <w:noWrap/>
            <w:vAlign w:val="center"/>
            <w:hideMark/>
          </w:tcPr>
          <w:p w14:paraId="3A59B846" w14:textId="77777777" w:rsidR="00AB4B91" w:rsidRPr="006E3EF3" w:rsidRDefault="00AB4B91" w:rsidP="00412949">
            <w:pPr>
              <w:spacing w:before="0" w:after="0"/>
              <w:jc w:val="right"/>
              <w:rPr>
                <w:rFonts w:ascii="Times New Roman" w:hAnsi="Times New Roman"/>
                <w:szCs w:val="20"/>
              </w:rPr>
            </w:pPr>
          </w:p>
        </w:tc>
      </w:tr>
      <w:tr w:rsidR="00AB4B91" w:rsidRPr="0050584D" w14:paraId="1CA78981" w14:textId="77777777" w:rsidTr="006368F1">
        <w:trPr>
          <w:trHeight w:val="358"/>
        </w:trPr>
        <w:tc>
          <w:tcPr>
            <w:tcW w:w="2977" w:type="dxa"/>
            <w:vAlign w:val="center"/>
            <w:hideMark/>
          </w:tcPr>
          <w:p w14:paraId="3B8960FC" w14:textId="77777777" w:rsidR="00AB4B91" w:rsidRPr="006E3EF3" w:rsidRDefault="00AB4B91" w:rsidP="00412949">
            <w:pPr>
              <w:spacing w:before="0" w:after="0"/>
              <w:jc w:val="left"/>
              <w:rPr>
                <w:rFonts w:cs="Arial"/>
                <w:szCs w:val="20"/>
              </w:rPr>
            </w:pPr>
            <w:r w:rsidRPr="006E3EF3">
              <w:rPr>
                <w:rFonts w:cs="Arial"/>
                <w:szCs w:val="20"/>
              </w:rPr>
              <w:t>Capacité d'autofinancement</w:t>
            </w:r>
          </w:p>
        </w:tc>
        <w:tc>
          <w:tcPr>
            <w:tcW w:w="1557" w:type="dxa"/>
            <w:vAlign w:val="center"/>
            <w:hideMark/>
          </w:tcPr>
          <w:p w14:paraId="205A7A8A" w14:textId="77777777" w:rsidR="00AB4B91" w:rsidRPr="0050584D" w:rsidRDefault="00AB4B91" w:rsidP="00412949">
            <w:pPr>
              <w:spacing w:before="0" w:after="0"/>
              <w:jc w:val="center"/>
              <w:rPr>
                <w:rFonts w:cs="Arial"/>
                <w:color w:val="5F5F5F"/>
                <w:sz w:val="18"/>
                <w:szCs w:val="18"/>
              </w:rPr>
            </w:pPr>
          </w:p>
        </w:tc>
        <w:tc>
          <w:tcPr>
            <w:tcW w:w="1557" w:type="dxa"/>
            <w:vAlign w:val="center"/>
            <w:hideMark/>
          </w:tcPr>
          <w:p w14:paraId="4A1BD58D" w14:textId="77777777" w:rsidR="00AB4B91" w:rsidRPr="0050584D" w:rsidRDefault="00AB4B91" w:rsidP="00412949">
            <w:pPr>
              <w:spacing w:before="0" w:after="0"/>
              <w:jc w:val="center"/>
              <w:rPr>
                <w:rFonts w:cs="Arial"/>
                <w:color w:val="5F5F5F"/>
                <w:sz w:val="18"/>
                <w:szCs w:val="18"/>
              </w:rPr>
            </w:pPr>
          </w:p>
        </w:tc>
        <w:tc>
          <w:tcPr>
            <w:tcW w:w="1557" w:type="dxa"/>
            <w:vAlign w:val="center"/>
            <w:hideMark/>
          </w:tcPr>
          <w:p w14:paraId="28DC5EC3" w14:textId="77777777" w:rsidR="00AB4B91" w:rsidRPr="0050584D" w:rsidRDefault="00AB4B91" w:rsidP="00412949">
            <w:pPr>
              <w:spacing w:before="0" w:after="0"/>
              <w:jc w:val="center"/>
              <w:rPr>
                <w:rFonts w:cs="Arial"/>
                <w:color w:val="5F5F5F"/>
                <w:sz w:val="18"/>
                <w:szCs w:val="18"/>
              </w:rPr>
            </w:pPr>
          </w:p>
        </w:tc>
        <w:tc>
          <w:tcPr>
            <w:tcW w:w="1558" w:type="dxa"/>
            <w:vAlign w:val="center"/>
            <w:hideMark/>
          </w:tcPr>
          <w:p w14:paraId="292C1ED5" w14:textId="77777777" w:rsidR="00AB4B91" w:rsidRPr="0050584D" w:rsidRDefault="00AB4B91" w:rsidP="00412949">
            <w:pPr>
              <w:spacing w:before="0" w:after="0"/>
              <w:jc w:val="center"/>
              <w:rPr>
                <w:rFonts w:cs="Arial"/>
                <w:color w:val="5F5F5F"/>
                <w:sz w:val="18"/>
                <w:szCs w:val="18"/>
              </w:rPr>
            </w:pPr>
          </w:p>
        </w:tc>
      </w:tr>
    </w:tbl>
    <w:p w14:paraId="40A05A5B" w14:textId="7A9A86AA" w:rsidR="00AB4B91" w:rsidRDefault="00AB4B91" w:rsidP="00AB4B91">
      <w:r w:rsidRPr="00AB4B91">
        <w:t>Fournir des éléments d’appréciation de l’évolution sur les 3 dernières années des paramètres indiqués dans le tableau (Chiffres d’affaires, résultat net, capitaux propres …)</w:t>
      </w:r>
    </w:p>
    <w:p w14:paraId="152D2DA8" w14:textId="013D504A" w:rsidR="00AB4B91" w:rsidRDefault="00AB4B91" w:rsidP="00AB4B91"/>
    <w:p w14:paraId="6DEC05A3" w14:textId="6BE6A24B" w:rsidR="00AB4B91" w:rsidRPr="00C6237C" w:rsidRDefault="005D2C19" w:rsidP="003E3920">
      <w:pPr>
        <w:pStyle w:val="Titre2"/>
      </w:pPr>
      <w:bookmarkStart w:id="6" w:name="_Toc108603406"/>
      <w:r>
        <w:t>Ressources humaines et technologiques</w:t>
      </w:r>
      <w:bookmarkEnd w:id="6"/>
    </w:p>
    <w:p w14:paraId="12A121A6" w14:textId="77777777" w:rsidR="00AB4B91" w:rsidRDefault="00AB4B91" w:rsidP="00AB4B91">
      <w:pPr>
        <w:spacing w:line="276" w:lineRule="auto"/>
      </w:pPr>
      <w:r w:rsidRPr="00C6237C">
        <w:t>Indiquer l’effectif total actuel (exercice N) et la</w:t>
      </w:r>
      <w:r>
        <w:t xml:space="preserve"> répartition (</w:t>
      </w:r>
      <w:r w:rsidRPr="00C6237C">
        <w:t xml:space="preserve">commercial, production, R&amp;D). Préciser les évolutions envisagées à court terme </w:t>
      </w:r>
      <w:r>
        <w:t>(3 ans)</w:t>
      </w:r>
    </w:p>
    <w:p w14:paraId="4A949247" w14:textId="77777777" w:rsidR="00AB4B91" w:rsidRPr="005B3B78" w:rsidRDefault="00AB4B91" w:rsidP="00AB4B91">
      <w:pPr>
        <w:spacing w:line="276" w:lineRule="auto"/>
      </w:pPr>
      <w:r w:rsidRPr="005B3B78">
        <w:lastRenderedPageBreak/>
        <w:t>Présenter les principaux sites et m</w:t>
      </w:r>
      <w:r>
        <w:t>oyens de production et de R&amp;D</w:t>
      </w:r>
    </w:p>
    <w:p w14:paraId="40BC97BE" w14:textId="77777777" w:rsidR="00AB4B91" w:rsidRDefault="00AB4B91" w:rsidP="00AB4B91">
      <w:pPr>
        <w:spacing w:line="276" w:lineRule="auto"/>
      </w:pPr>
      <w:r w:rsidRPr="005B3B78">
        <w:t>Présenter les principaux savoir-faire et/ou technologies maîtrisés par l’entreprise, les protections industrielles mises en œuvre (brevets, marques, modèles, …) et les divisions ou départements impliqués dans le projet présen</w:t>
      </w:r>
      <w:r>
        <w:t>té</w:t>
      </w:r>
    </w:p>
    <w:p w14:paraId="1E1627B9" w14:textId="77777777" w:rsidR="00AB4B91" w:rsidRDefault="00AB4B91" w:rsidP="00AB4B91">
      <w:pPr>
        <w:spacing w:before="0" w:after="0"/>
        <w:jc w:val="left"/>
      </w:pPr>
      <w:r>
        <w:br w:type="page"/>
      </w:r>
    </w:p>
    <w:p w14:paraId="45F2F2F4" w14:textId="177A2144" w:rsidR="005A05AC" w:rsidRPr="005A05AC" w:rsidRDefault="005A05AC" w:rsidP="005A05AC">
      <w:pPr>
        <w:pStyle w:val="Titre1"/>
      </w:pPr>
      <w:bookmarkStart w:id="7" w:name="_Toc108603407"/>
      <w:bookmarkStart w:id="8" w:name="_Toc418604102"/>
      <w:bookmarkStart w:id="9" w:name="_Toc418604803"/>
      <w:r w:rsidRPr="005B3B78">
        <w:lastRenderedPageBreak/>
        <w:t>PARTIE</w:t>
      </w:r>
      <w:r>
        <w:t xml:space="preserve"> 2</w:t>
      </w:r>
      <w:r w:rsidRPr="005B3B78">
        <w:t> : PRESENTATION DU PROJET</w:t>
      </w:r>
      <w:r>
        <w:br/>
      </w:r>
      <w:r w:rsidRPr="003E3920">
        <w:rPr>
          <w:caps w:val="0"/>
        </w:rPr>
        <w:t>(</w:t>
      </w:r>
      <w:r w:rsidRPr="003E3920">
        <w:rPr>
          <w:i/>
          <w:caps w:val="0"/>
        </w:rPr>
        <w:t>20 pages maximum)</w:t>
      </w:r>
      <w:bookmarkEnd w:id="7"/>
    </w:p>
    <w:p w14:paraId="240A7150" w14:textId="77777777" w:rsidR="005A05AC" w:rsidRDefault="005A05AC" w:rsidP="005A05AC"/>
    <w:p w14:paraId="1E29C152" w14:textId="03A333CF" w:rsidR="00A65410" w:rsidRPr="00A65410" w:rsidRDefault="00A65410" w:rsidP="003E3920">
      <w:pPr>
        <w:pStyle w:val="Titre2"/>
        <w:numPr>
          <w:ilvl w:val="0"/>
          <w:numId w:val="21"/>
        </w:numPr>
      </w:pPr>
      <w:bookmarkStart w:id="10" w:name="_Toc108603408"/>
      <w:r w:rsidRPr="00A65410">
        <w:t>Objectifs du Projet</w:t>
      </w:r>
      <w:bookmarkEnd w:id="8"/>
      <w:bookmarkEnd w:id="9"/>
      <w:bookmarkEnd w:id="10"/>
      <w:r w:rsidRPr="00A65410">
        <w:t xml:space="preserve"> </w:t>
      </w:r>
    </w:p>
    <w:p w14:paraId="0C6C4CD8" w14:textId="77777777" w:rsidR="003E3920" w:rsidRPr="00621D36" w:rsidRDefault="003E3920" w:rsidP="003E3920">
      <w:pPr>
        <w:spacing w:line="276" w:lineRule="auto"/>
      </w:pPr>
      <w:r w:rsidRPr="00621D36">
        <w:t>Place du</w:t>
      </w:r>
      <w:r>
        <w:t xml:space="preserve"> projet au regard des axes thématiques de l’appel à projets</w:t>
      </w:r>
    </w:p>
    <w:p w14:paraId="31CCAAE0" w14:textId="54BC65DA" w:rsidR="003E3920" w:rsidRDefault="003E3920" w:rsidP="003E3920">
      <w:pPr>
        <w:spacing w:line="276" w:lineRule="auto"/>
      </w:pPr>
      <w:r w:rsidRPr="005B3B78">
        <w:t>Objectifs techniques, économiques, sociétaux, environnementaux du projet</w:t>
      </w:r>
    </w:p>
    <w:p w14:paraId="65310F97" w14:textId="34583C89" w:rsidR="003E3920" w:rsidRPr="005B3B78" w:rsidRDefault="005D2C19" w:rsidP="003E3920">
      <w:pPr>
        <w:pStyle w:val="Titre2"/>
      </w:pPr>
      <w:bookmarkStart w:id="11" w:name="_Toc108603409"/>
      <w:r>
        <w:t>Présentation de l’équipe projet</w:t>
      </w:r>
      <w:bookmarkEnd w:id="11"/>
    </w:p>
    <w:p w14:paraId="262FF2CB" w14:textId="77777777" w:rsidR="003E3920" w:rsidRPr="005B3B78" w:rsidRDefault="003E3920" w:rsidP="003E3920">
      <w:r w:rsidRPr="005B3B78">
        <w:t>Présentation de l’équipe projet : noms des personnes,</w:t>
      </w:r>
      <w:r>
        <w:t xml:space="preserve"> postes,</w:t>
      </w:r>
      <w:r w:rsidRPr="005B3B78">
        <w:t xml:space="preserve"> compét</w:t>
      </w:r>
      <w:r>
        <w:t>ences et répartition des tâches</w:t>
      </w:r>
    </w:p>
    <w:p w14:paraId="37D1208F" w14:textId="1D173CEE" w:rsidR="003E3920" w:rsidRDefault="005D2C19" w:rsidP="003E3920">
      <w:pPr>
        <w:pStyle w:val="Titre2"/>
      </w:pPr>
      <w:bookmarkStart w:id="12" w:name="_Toc108603410"/>
      <w:r>
        <w:t>Description générale du projet</w:t>
      </w:r>
      <w:bookmarkEnd w:id="12"/>
    </w:p>
    <w:p w14:paraId="59B18345" w14:textId="79588866" w:rsidR="003E3920" w:rsidRPr="00811222" w:rsidRDefault="003E3920" w:rsidP="00811222">
      <w:pPr>
        <w:pStyle w:val="Titre3"/>
      </w:pPr>
      <w:r w:rsidRPr="00811222">
        <w:t>Etat de l’art et limite des solutions actuelles</w:t>
      </w:r>
    </w:p>
    <w:p w14:paraId="3D085C00" w14:textId="77777777" w:rsidR="003E3920" w:rsidRPr="003E3920" w:rsidRDefault="003E3920" w:rsidP="003E3920"/>
    <w:p w14:paraId="0A05E3C8" w14:textId="2FDEA1CB" w:rsidR="003E3920" w:rsidRDefault="003E3920" w:rsidP="00811222">
      <w:pPr>
        <w:pStyle w:val="Titre3"/>
      </w:pPr>
      <w:r w:rsidRPr="003E3920">
        <w:t>Verrous à lever (techniques, organisationnels…)</w:t>
      </w:r>
    </w:p>
    <w:p w14:paraId="41E7AB02" w14:textId="77777777" w:rsidR="003E3920" w:rsidRPr="003E3920" w:rsidRDefault="003E3920" w:rsidP="003E3920"/>
    <w:p w14:paraId="1F0030D9" w14:textId="7E9B5FA6" w:rsidR="003E3920" w:rsidRDefault="003E3920" w:rsidP="00811222">
      <w:pPr>
        <w:pStyle w:val="Titre3"/>
      </w:pPr>
      <w:r w:rsidRPr="003E3920">
        <w:t>Solutions mises en œuvre, avantages concurrentiels visés et caractère innovant du projet</w:t>
      </w:r>
    </w:p>
    <w:p w14:paraId="62614632" w14:textId="77777777" w:rsidR="003E3920" w:rsidRPr="003E3920" w:rsidRDefault="003E3920" w:rsidP="003E3920"/>
    <w:p w14:paraId="655EA95B" w14:textId="20814134" w:rsidR="003E3920" w:rsidRDefault="003E3920" w:rsidP="00811222">
      <w:pPr>
        <w:pStyle w:val="Titre3"/>
      </w:pPr>
      <w:r w:rsidRPr="003E3920">
        <w:t>Principaux objectifs environnementaux</w:t>
      </w:r>
    </w:p>
    <w:p w14:paraId="673C53DF" w14:textId="77777777" w:rsidR="003E3920" w:rsidRPr="003E3920" w:rsidRDefault="003E3920" w:rsidP="003E3920"/>
    <w:p w14:paraId="7B93EE8F" w14:textId="2CF7B64B" w:rsidR="003E3920" w:rsidRDefault="003E3920" w:rsidP="00811222">
      <w:pPr>
        <w:pStyle w:val="Titre3"/>
      </w:pPr>
      <w:r w:rsidRPr="003E3920">
        <w:t xml:space="preserve">Produits/services développés </w:t>
      </w:r>
    </w:p>
    <w:p w14:paraId="7EE52ADA" w14:textId="77777777" w:rsidR="003E3920" w:rsidRPr="003E3920" w:rsidRDefault="003E3920" w:rsidP="003E3920"/>
    <w:p w14:paraId="7533D05E" w14:textId="34394E9A" w:rsidR="003E3920" w:rsidRDefault="003E3920" w:rsidP="00811222">
      <w:pPr>
        <w:pStyle w:val="Titre3"/>
      </w:pPr>
      <w:r w:rsidRPr="003E3920">
        <w:t>Niveau de maturité technologique en début et en fin de projet</w:t>
      </w:r>
    </w:p>
    <w:p w14:paraId="223C577E" w14:textId="77777777" w:rsidR="003E3920" w:rsidRPr="003E3920" w:rsidRDefault="003E3920" w:rsidP="003E3920"/>
    <w:p w14:paraId="24EEE367" w14:textId="475A1593" w:rsidR="00A65410" w:rsidRPr="00A65410" w:rsidRDefault="005368EB" w:rsidP="003E3920">
      <w:pPr>
        <w:pStyle w:val="Titre2"/>
      </w:pPr>
      <w:bookmarkStart w:id="13" w:name="_Toc108603411"/>
      <w:r>
        <w:t>Programme de travail</w:t>
      </w:r>
      <w:bookmarkEnd w:id="13"/>
    </w:p>
    <w:p w14:paraId="08B5CE5E" w14:textId="0675D985" w:rsidR="005368EB" w:rsidRDefault="005368EB" w:rsidP="005368EB">
      <w:pPr>
        <w:pStyle w:val="Titre3"/>
        <w:numPr>
          <w:ilvl w:val="0"/>
          <w:numId w:val="24"/>
        </w:numPr>
        <w:ind w:left="709" w:hanging="284"/>
      </w:pPr>
      <w:bookmarkStart w:id="14" w:name="_Toc418603965"/>
      <w:bookmarkStart w:id="15" w:name="_Toc418604112"/>
      <w:bookmarkEnd w:id="14"/>
      <w:bookmarkEnd w:id="15"/>
      <w:r w:rsidRPr="005368EB">
        <w:t>Description synthétique du plan de travail</w:t>
      </w:r>
      <w:bookmarkStart w:id="16" w:name="_Toc418604113"/>
      <w:bookmarkStart w:id="17" w:name="_Toc418604812"/>
    </w:p>
    <w:p w14:paraId="3FFCEF0C" w14:textId="50E1FD0D" w:rsidR="0080248B" w:rsidRPr="005B3B78" w:rsidRDefault="0080248B" w:rsidP="0080248B">
      <w:pPr>
        <w:spacing w:line="276" w:lineRule="auto"/>
      </w:pPr>
      <w:r w:rsidRPr="005B3B78">
        <w:t>Périmètre du projet proposé, notamment par rapport à d’éventu</w:t>
      </w:r>
      <w:r>
        <w:t>els autres projets déjà engagés</w:t>
      </w:r>
      <w:r w:rsidR="00C87A4A">
        <w:t>.</w:t>
      </w:r>
    </w:p>
    <w:p w14:paraId="65F31842" w14:textId="61BCD0E0" w:rsidR="0080248B" w:rsidRDefault="00C87A4A" w:rsidP="0080248B">
      <w:pPr>
        <w:spacing w:line="276" w:lineRule="auto"/>
        <w:rPr>
          <w:rFonts w:cs="Arial"/>
        </w:rPr>
      </w:pPr>
      <w:r>
        <w:t>Liste</w:t>
      </w:r>
      <w:r w:rsidR="0080248B">
        <w:t xml:space="preserve"> des lots du projet </w:t>
      </w:r>
      <w:r w:rsidR="0080248B" w:rsidRPr="005B3B78">
        <w:t>en cohérence avec la décomposition utilisée dans l’onglet « </w:t>
      </w:r>
      <w:r w:rsidR="0080248B">
        <w:t>Base de coûts » de l’Annexe 4</w:t>
      </w:r>
      <w:r w:rsidR="005368EB">
        <w:t>, précisant l</w:t>
      </w:r>
      <w:r w:rsidR="0080248B" w:rsidRPr="005B3B78">
        <w:t>es principales tâches à mener, le co</w:t>
      </w:r>
      <w:r w:rsidR="0080248B">
        <w:t>ntenu et les résultats attendus (</w:t>
      </w:r>
      <w:r w:rsidR="0080248B">
        <w:rPr>
          <w:rFonts w:cs="Arial"/>
        </w:rPr>
        <w:t>ces tâches sont à détailler en partie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99"/>
      </w:tblGrid>
      <w:tr w:rsidR="007D0259" w:rsidRPr="00544E92" w14:paraId="79486E77" w14:textId="77777777" w:rsidTr="00412949">
        <w:trPr>
          <w:cantSplit/>
          <w:jc w:val="center"/>
        </w:trPr>
        <w:tc>
          <w:tcPr>
            <w:tcW w:w="9019" w:type="dxa"/>
            <w:gridSpan w:val="2"/>
          </w:tcPr>
          <w:p w14:paraId="6092C2CF" w14:textId="2BF5F95B" w:rsidR="007D0259" w:rsidRPr="00544E92" w:rsidRDefault="007D0259" w:rsidP="00412949">
            <w:pPr>
              <w:spacing w:before="60" w:after="60"/>
              <w:rPr>
                <w:rFonts w:cs="Calibri"/>
                <w:b/>
                <w:szCs w:val="20"/>
              </w:rPr>
            </w:pPr>
            <w:r>
              <w:rPr>
                <w:rFonts w:cs="Calibri"/>
                <w:b/>
                <w:szCs w:val="20"/>
              </w:rPr>
              <w:t xml:space="preserve">Lot N° </w:t>
            </w:r>
            <w:r w:rsidR="00A651B1">
              <w:rPr>
                <w:rFonts w:cs="Calibri"/>
                <w:b/>
                <w:szCs w:val="20"/>
              </w:rPr>
              <w:t>X</w:t>
            </w:r>
            <w:r w:rsidR="00A651B1" w:rsidRPr="00544E92">
              <w:rPr>
                <w:rFonts w:cs="Calibri"/>
                <w:b/>
                <w:szCs w:val="20"/>
              </w:rPr>
              <w:t xml:space="preserve"> :</w:t>
            </w:r>
            <w:r w:rsidRPr="00544E92">
              <w:rPr>
                <w:rFonts w:cs="Calibri"/>
                <w:b/>
                <w:szCs w:val="20"/>
              </w:rPr>
              <w:t xml:space="preserve"> </w:t>
            </w:r>
            <w:r w:rsidR="00565DA0">
              <w:rPr>
                <w:rFonts w:cs="Calibri"/>
                <w:b/>
                <w:szCs w:val="20"/>
              </w:rPr>
              <w:t>T</w:t>
            </w:r>
            <w:r>
              <w:rPr>
                <w:rFonts w:cs="Calibri"/>
                <w:b/>
                <w:szCs w:val="20"/>
              </w:rPr>
              <w:t>itre</w:t>
            </w:r>
          </w:p>
        </w:tc>
      </w:tr>
      <w:tr w:rsidR="007D0259" w:rsidRPr="00544E92" w14:paraId="44A662C9" w14:textId="77777777" w:rsidTr="00412949">
        <w:trPr>
          <w:cantSplit/>
          <w:jc w:val="center"/>
        </w:trPr>
        <w:tc>
          <w:tcPr>
            <w:tcW w:w="2320" w:type="dxa"/>
          </w:tcPr>
          <w:p w14:paraId="6AC2C151" w14:textId="77777777" w:rsidR="007D0259" w:rsidRPr="00544E92" w:rsidRDefault="007D0259" w:rsidP="00412949">
            <w:pPr>
              <w:spacing w:before="60" w:after="60"/>
              <w:rPr>
                <w:rFonts w:cs="Calibri"/>
                <w:b/>
                <w:szCs w:val="20"/>
              </w:rPr>
            </w:pPr>
            <w:r w:rsidRPr="00544E92">
              <w:rPr>
                <w:rFonts w:cs="Calibri"/>
                <w:szCs w:val="20"/>
              </w:rPr>
              <w:t>Durée</w:t>
            </w:r>
          </w:p>
        </w:tc>
        <w:tc>
          <w:tcPr>
            <w:tcW w:w="6699" w:type="dxa"/>
          </w:tcPr>
          <w:p w14:paraId="4C7F2474" w14:textId="77777777" w:rsidR="007D0259" w:rsidRPr="00544E92" w:rsidRDefault="007D0259" w:rsidP="00412949">
            <w:pPr>
              <w:spacing w:before="60" w:after="60"/>
              <w:rPr>
                <w:rFonts w:cs="Calibri"/>
                <w:b/>
                <w:szCs w:val="20"/>
              </w:rPr>
            </w:pPr>
          </w:p>
        </w:tc>
      </w:tr>
      <w:tr w:rsidR="007D0259" w:rsidRPr="00544E92" w14:paraId="079C8667" w14:textId="77777777" w:rsidTr="00412949">
        <w:trPr>
          <w:cantSplit/>
          <w:jc w:val="center"/>
        </w:trPr>
        <w:tc>
          <w:tcPr>
            <w:tcW w:w="2320" w:type="dxa"/>
          </w:tcPr>
          <w:p w14:paraId="3E28A165" w14:textId="6FBD4E38" w:rsidR="007D0259" w:rsidRPr="00544E92" w:rsidRDefault="007D0259" w:rsidP="00412949">
            <w:pPr>
              <w:spacing w:before="60" w:after="60"/>
              <w:jc w:val="left"/>
              <w:rPr>
                <w:rFonts w:cs="Calibri"/>
                <w:szCs w:val="20"/>
              </w:rPr>
            </w:pPr>
            <w:r w:rsidRPr="00544E92">
              <w:rPr>
                <w:rFonts w:cs="Calibri"/>
                <w:szCs w:val="20"/>
              </w:rPr>
              <w:t>Résultats attendus</w:t>
            </w:r>
          </w:p>
        </w:tc>
        <w:tc>
          <w:tcPr>
            <w:tcW w:w="6699" w:type="dxa"/>
          </w:tcPr>
          <w:p w14:paraId="37C47A81" w14:textId="77777777" w:rsidR="007D0259" w:rsidRPr="00544E92" w:rsidRDefault="007D0259" w:rsidP="00412949">
            <w:pPr>
              <w:spacing w:before="60" w:after="60"/>
              <w:rPr>
                <w:rFonts w:cs="Calibri"/>
                <w:szCs w:val="20"/>
              </w:rPr>
            </w:pPr>
          </w:p>
        </w:tc>
      </w:tr>
    </w:tbl>
    <w:p w14:paraId="16F78134" w14:textId="77777777" w:rsidR="0080248B" w:rsidRDefault="0080248B" w:rsidP="007653C1"/>
    <w:p w14:paraId="2600B624" w14:textId="77777777" w:rsidR="00C87A4A" w:rsidRDefault="00C87A4A" w:rsidP="00C87A4A">
      <w:pPr>
        <w:spacing w:line="276" w:lineRule="auto"/>
      </w:pPr>
      <w:r>
        <w:lastRenderedPageBreak/>
        <w:t>Présentation</w:t>
      </w:r>
      <w:r w:rsidRPr="005B3B78">
        <w:t xml:space="preserve"> </w:t>
      </w:r>
      <w:r>
        <w:t xml:space="preserve">des </w:t>
      </w:r>
      <w:r w:rsidRPr="005B3B78">
        <w:t>livrables associés</w:t>
      </w:r>
      <w:r>
        <w:t xml:space="preserve"> aux lots (compléter le tableau ci-dessous) :</w:t>
      </w:r>
    </w:p>
    <w:tbl>
      <w:tblPr>
        <w:tblStyle w:val="Grilledetableau1"/>
        <w:tblW w:w="4943" w:type="pct"/>
        <w:tblLayout w:type="fixed"/>
        <w:tblLook w:val="0000" w:firstRow="0" w:lastRow="0" w:firstColumn="0" w:lastColumn="0" w:noHBand="0" w:noVBand="0"/>
      </w:tblPr>
      <w:tblGrid>
        <w:gridCol w:w="701"/>
        <w:gridCol w:w="5246"/>
        <w:gridCol w:w="1559"/>
        <w:gridCol w:w="1557"/>
      </w:tblGrid>
      <w:tr w:rsidR="00ED6F94" w:rsidRPr="005B3B78" w14:paraId="22CE1A33" w14:textId="77777777" w:rsidTr="00ED6F94">
        <w:trPr>
          <w:trHeight w:val="20"/>
        </w:trPr>
        <w:tc>
          <w:tcPr>
            <w:tcW w:w="387" w:type="pct"/>
            <w:shd w:val="clear" w:color="auto" w:fill="00B0F0"/>
            <w:vAlign w:val="center"/>
          </w:tcPr>
          <w:p w14:paraId="2CB92C42" w14:textId="77777777" w:rsidR="00764B2E" w:rsidRPr="00C87A4A" w:rsidRDefault="00764B2E" w:rsidP="00764B2E">
            <w:pPr>
              <w:keepNext/>
              <w:keepLines/>
              <w:jc w:val="center"/>
              <w:rPr>
                <w:rFonts w:cs="Arial"/>
                <w:b/>
                <w:color w:val="FFFFFF" w:themeColor="background1"/>
                <w:sz w:val="16"/>
                <w:szCs w:val="18"/>
              </w:rPr>
            </w:pPr>
            <w:r w:rsidRPr="00C87A4A">
              <w:rPr>
                <w:rFonts w:cs="Arial"/>
                <w:b/>
                <w:color w:val="FFFFFF" w:themeColor="background1"/>
                <w:sz w:val="16"/>
                <w:szCs w:val="18"/>
              </w:rPr>
              <w:t>Réf.</w:t>
            </w:r>
          </w:p>
        </w:tc>
        <w:tc>
          <w:tcPr>
            <w:tcW w:w="2894" w:type="pct"/>
            <w:shd w:val="clear" w:color="auto" w:fill="00B0F0"/>
            <w:vAlign w:val="center"/>
          </w:tcPr>
          <w:p w14:paraId="56E39852" w14:textId="77777777" w:rsidR="00764B2E" w:rsidRPr="00C87A4A" w:rsidRDefault="00764B2E" w:rsidP="00764B2E">
            <w:pPr>
              <w:keepNext/>
              <w:keepLines/>
              <w:spacing w:before="60" w:after="60"/>
              <w:jc w:val="center"/>
              <w:rPr>
                <w:rFonts w:cs="Arial"/>
                <w:b/>
                <w:color w:val="FFFFFF" w:themeColor="background1"/>
                <w:sz w:val="16"/>
                <w:szCs w:val="18"/>
              </w:rPr>
            </w:pPr>
            <w:r w:rsidRPr="00C87A4A">
              <w:rPr>
                <w:rFonts w:cs="Arial"/>
                <w:b/>
                <w:color w:val="FFFFFF" w:themeColor="background1"/>
                <w:sz w:val="16"/>
                <w:szCs w:val="18"/>
              </w:rPr>
              <w:t>Objectifs</w:t>
            </w:r>
          </w:p>
        </w:tc>
        <w:tc>
          <w:tcPr>
            <w:tcW w:w="860" w:type="pct"/>
            <w:shd w:val="clear" w:color="auto" w:fill="00B0F0"/>
            <w:vAlign w:val="center"/>
          </w:tcPr>
          <w:p w14:paraId="74577267" w14:textId="77777777" w:rsidR="00764B2E" w:rsidRPr="00C87A4A" w:rsidRDefault="00764B2E" w:rsidP="00764B2E">
            <w:pPr>
              <w:keepNext/>
              <w:keepLines/>
              <w:spacing w:before="60" w:after="60"/>
              <w:jc w:val="center"/>
              <w:rPr>
                <w:rFonts w:cs="Arial"/>
                <w:b/>
                <w:color w:val="FFFFFF" w:themeColor="background1"/>
                <w:sz w:val="16"/>
                <w:szCs w:val="18"/>
              </w:rPr>
            </w:pPr>
            <w:r w:rsidRPr="00C87A4A">
              <w:rPr>
                <w:rFonts w:cs="Arial"/>
                <w:b/>
                <w:color w:val="FFFFFF" w:themeColor="background1"/>
                <w:sz w:val="16"/>
                <w:szCs w:val="18"/>
              </w:rPr>
              <w:t>Semestre de disponibilité</w:t>
            </w:r>
          </w:p>
        </w:tc>
        <w:tc>
          <w:tcPr>
            <w:tcW w:w="860" w:type="pct"/>
            <w:shd w:val="clear" w:color="auto" w:fill="00B0F0"/>
            <w:vAlign w:val="center"/>
          </w:tcPr>
          <w:p w14:paraId="59CCD9D8" w14:textId="2F7A83D9" w:rsidR="00764B2E" w:rsidRPr="00C87A4A" w:rsidRDefault="00764B2E" w:rsidP="00764B2E">
            <w:pPr>
              <w:keepNext/>
              <w:keepLines/>
              <w:spacing w:before="60" w:after="60"/>
              <w:jc w:val="center"/>
              <w:rPr>
                <w:rFonts w:cs="Arial"/>
                <w:b/>
                <w:color w:val="FFFFFF" w:themeColor="background1"/>
                <w:sz w:val="16"/>
                <w:szCs w:val="18"/>
              </w:rPr>
            </w:pPr>
            <w:r w:rsidRPr="00C87A4A">
              <w:rPr>
                <w:rFonts w:cs="Arial"/>
                <w:b/>
                <w:color w:val="FFFFFF" w:themeColor="background1"/>
                <w:sz w:val="16"/>
                <w:szCs w:val="18"/>
              </w:rPr>
              <w:t>Lot</w:t>
            </w:r>
            <w:r>
              <w:rPr>
                <w:rFonts w:cs="Arial"/>
                <w:b/>
                <w:color w:val="FFFFFF" w:themeColor="background1"/>
                <w:sz w:val="16"/>
                <w:szCs w:val="18"/>
              </w:rPr>
              <w:t>s</w:t>
            </w:r>
            <w:r w:rsidRPr="00C87A4A">
              <w:rPr>
                <w:rFonts w:cs="Arial"/>
                <w:b/>
                <w:color w:val="FFFFFF" w:themeColor="background1"/>
                <w:sz w:val="16"/>
                <w:szCs w:val="18"/>
              </w:rPr>
              <w:t xml:space="preserve"> correspondant</w:t>
            </w:r>
            <w:r>
              <w:rPr>
                <w:rFonts w:cs="Arial"/>
                <w:b/>
                <w:color w:val="FFFFFF" w:themeColor="background1"/>
                <w:sz w:val="16"/>
                <w:szCs w:val="18"/>
              </w:rPr>
              <w:t>s</w:t>
            </w:r>
          </w:p>
        </w:tc>
      </w:tr>
      <w:tr w:rsidR="00ED6F94" w:rsidRPr="005B3B78" w14:paraId="274B3F0D" w14:textId="77777777" w:rsidTr="00ED6F94">
        <w:trPr>
          <w:trHeight w:val="20"/>
        </w:trPr>
        <w:tc>
          <w:tcPr>
            <w:tcW w:w="387" w:type="pct"/>
          </w:tcPr>
          <w:p w14:paraId="57CFCB20" w14:textId="77777777" w:rsidR="00764B2E" w:rsidRPr="005B3B78" w:rsidRDefault="00764B2E" w:rsidP="00764B2E">
            <w:pPr>
              <w:keepNext/>
              <w:keepLines/>
              <w:jc w:val="center"/>
              <w:rPr>
                <w:rFonts w:cs="Arial"/>
                <w:sz w:val="16"/>
                <w:szCs w:val="18"/>
              </w:rPr>
            </w:pPr>
            <w:r w:rsidRPr="005B3B78">
              <w:rPr>
                <w:rFonts w:cs="Arial"/>
                <w:sz w:val="16"/>
                <w:szCs w:val="18"/>
              </w:rPr>
              <w:t>L1</w:t>
            </w:r>
          </w:p>
        </w:tc>
        <w:tc>
          <w:tcPr>
            <w:tcW w:w="2894" w:type="pct"/>
            <w:vAlign w:val="center"/>
          </w:tcPr>
          <w:p w14:paraId="59B07818" w14:textId="77777777" w:rsidR="00764B2E" w:rsidRPr="005B3B78" w:rsidRDefault="00764B2E" w:rsidP="00764B2E">
            <w:pPr>
              <w:keepNext/>
              <w:keepLines/>
              <w:spacing w:before="60" w:after="60"/>
              <w:jc w:val="left"/>
              <w:rPr>
                <w:rFonts w:cs="Arial"/>
                <w:sz w:val="16"/>
                <w:szCs w:val="18"/>
              </w:rPr>
            </w:pPr>
          </w:p>
        </w:tc>
        <w:tc>
          <w:tcPr>
            <w:tcW w:w="860" w:type="pct"/>
            <w:vAlign w:val="center"/>
          </w:tcPr>
          <w:p w14:paraId="61FC1904" w14:textId="77777777" w:rsidR="00764B2E" w:rsidRPr="005B3B78" w:rsidRDefault="00764B2E" w:rsidP="00764B2E">
            <w:pPr>
              <w:keepNext/>
              <w:keepLines/>
              <w:spacing w:before="60" w:after="60"/>
              <w:jc w:val="left"/>
              <w:rPr>
                <w:rFonts w:cs="Arial"/>
                <w:sz w:val="16"/>
                <w:szCs w:val="18"/>
              </w:rPr>
            </w:pPr>
          </w:p>
        </w:tc>
        <w:tc>
          <w:tcPr>
            <w:tcW w:w="860" w:type="pct"/>
            <w:vAlign w:val="center"/>
          </w:tcPr>
          <w:p w14:paraId="1F58A8AA" w14:textId="77777777" w:rsidR="00764B2E" w:rsidRPr="005B3B78" w:rsidRDefault="00764B2E" w:rsidP="00764B2E">
            <w:pPr>
              <w:keepNext/>
              <w:keepLines/>
              <w:spacing w:before="60" w:after="60"/>
              <w:jc w:val="left"/>
              <w:rPr>
                <w:rFonts w:cs="Arial"/>
                <w:sz w:val="16"/>
                <w:szCs w:val="18"/>
              </w:rPr>
            </w:pPr>
          </w:p>
        </w:tc>
      </w:tr>
      <w:tr w:rsidR="00ED6F94" w:rsidRPr="005B3B78" w14:paraId="70308A4B" w14:textId="77777777" w:rsidTr="00ED6F94">
        <w:trPr>
          <w:trHeight w:val="20"/>
        </w:trPr>
        <w:tc>
          <w:tcPr>
            <w:tcW w:w="387" w:type="pct"/>
          </w:tcPr>
          <w:p w14:paraId="0CBE9F88" w14:textId="77777777" w:rsidR="00764B2E" w:rsidRPr="005B3B78" w:rsidRDefault="00764B2E" w:rsidP="00764B2E">
            <w:pPr>
              <w:keepNext/>
              <w:keepLines/>
              <w:jc w:val="center"/>
              <w:rPr>
                <w:rFonts w:cs="Arial"/>
                <w:sz w:val="16"/>
                <w:szCs w:val="18"/>
              </w:rPr>
            </w:pPr>
            <w:r w:rsidRPr="005B3B78">
              <w:rPr>
                <w:rFonts w:cs="Arial"/>
                <w:sz w:val="16"/>
                <w:szCs w:val="18"/>
              </w:rPr>
              <w:t>L2</w:t>
            </w:r>
          </w:p>
        </w:tc>
        <w:tc>
          <w:tcPr>
            <w:tcW w:w="2894" w:type="pct"/>
            <w:vAlign w:val="center"/>
          </w:tcPr>
          <w:p w14:paraId="07FAD4AA" w14:textId="77777777" w:rsidR="00764B2E" w:rsidRPr="005B3B78" w:rsidRDefault="00764B2E" w:rsidP="00764B2E">
            <w:pPr>
              <w:keepNext/>
              <w:keepLines/>
              <w:spacing w:before="60" w:after="60"/>
              <w:jc w:val="left"/>
              <w:rPr>
                <w:rFonts w:cs="Arial"/>
                <w:sz w:val="16"/>
                <w:szCs w:val="18"/>
              </w:rPr>
            </w:pPr>
          </w:p>
        </w:tc>
        <w:tc>
          <w:tcPr>
            <w:tcW w:w="860" w:type="pct"/>
            <w:vAlign w:val="center"/>
          </w:tcPr>
          <w:p w14:paraId="3CBD3056" w14:textId="77777777" w:rsidR="00764B2E" w:rsidRPr="005B3B78" w:rsidRDefault="00764B2E" w:rsidP="00764B2E">
            <w:pPr>
              <w:keepNext/>
              <w:keepLines/>
              <w:spacing w:before="60" w:after="60"/>
              <w:jc w:val="left"/>
              <w:rPr>
                <w:rFonts w:cs="Arial"/>
                <w:sz w:val="16"/>
                <w:szCs w:val="18"/>
              </w:rPr>
            </w:pPr>
          </w:p>
        </w:tc>
        <w:tc>
          <w:tcPr>
            <w:tcW w:w="860" w:type="pct"/>
            <w:vAlign w:val="center"/>
          </w:tcPr>
          <w:p w14:paraId="40F41E05" w14:textId="77777777" w:rsidR="00764B2E" w:rsidRPr="005B3B78" w:rsidRDefault="00764B2E" w:rsidP="00764B2E">
            <w:pPr>
              <w:keepNext/>
              <w:keepLines/>
              <w:spacing w:before="60" w:after="60"/>
              <w:jc w:val="left"/>
              <w:rPr>
                <w:rFonts w:cs="Arial"/>
                <w:sz w:val="16"/>
                <w:szCs w:val="18"/>
              </w:rPr>
            </w:pPr>
          </w:p>
        </w:tc>
      </w:tr>
      <w:tr w:rsidR="00ED6F94" w:rsidRPr="005B3B78" w14:paraId="6CF05FFD" w14:textId="77777777" w:rsidTr="00ED6F94">
        <w:trPr>
          <w:trHeight w:val="20"/>
        </w:trPr>
        <w:tc>
          <w:tcPr>
            <w:tcW w:w="387" w:type="pct"/>
          </w:tcPr>
          <w:p w14:paraId="11364F58" w14:textId="77777777" w:rsidR="00764B2E" w:rsidRPr="005B3B78" w:rsidRDefault="00764B2E" w:rsidP="00764B2E">
            <w:pPr>
              <w:keepNext/>
              <w:keepLines/>
              <w:jc w:val="center"/>
              <w:rPr>
                <w:rFonts w:cs="Arial"/>
                <w:sz w:val="16"/>
                <w:szCs w:val="18"/>
              </w:rPr>
            </w:pPr>
            <w:r w:rsidRPr="005B3B78">
              <w:rPr>
                <w:rFonts w:cs="Arial"/>
                <w:sz w:val="16"/>
                <w:szCs w:val="18"/>
              </w:rPr>
              <w:t>…</w:t>
            </w:r>
          </w:p>
        </w:tc>
        <w:tc>
          <w:tcPr>
            <w:tcW w:w="2894" w:type="pct"/>
            <w:vAlign w:val="center"/>
          </w:tcPr>
          <w:p w14:paraId="6B8E8C40" w14:textId="77777777" w:rsidR="00764B2E" w:rsidRPr="005B3B78" w:rsidRDefault="00764B2E" w:rsidP="00764B2E">
            <w:pPr>
              <w:keepNext/>
              <w:keepLines/>
              <w:spacing w:before="60" w:after="60"/>
              <w:jc w:val="left"/>
              <w:rPr>
                <w:rFonts w:cs="Arial"/>
                <w:sz w:val="16"/>
                <w:szCs w:val="18"/>
              </w:rPr>
            </w:pPr>
          </w:p>
        </w:tc>
        <w:tc>
          <w:tcPr>
            <w:tcW w:w="860" w:type="pct"/>
            <w:vAlign w:val="center"/>
          </w:tcPr>
          <w:p w14:paraId="56A776AC" w14:textId="77777777" w:rsidR="00764B2E" w:rsidRPr="005B3B78" w:rsidRDefault="00764B2E" w:rsidP="00764B2E">
            <w:pPr>
              <w:keepNext/>
              <w:keepLines/>
              <w:spacing w:before="60" w:after="60"/>
              <w:jc w:val="left"/>
              <w:rPr>
                <w:rFonts w:cs="Arial"/>
                <w:sz w:val="16"/>
                <w:szCs w:val="18"/>
              </w:rPr>
            </w:pPr>
          </w:p>
        </w:tc>
        <w:tc>
          <w:tcPr>
            <w:tcW w:w="860" w:type="pct"/>
            <w:vAlign w:val="center"/>
          </w:tcPr>
          <w:p w14:paraId="71809566" w14:textId="77777777" w:rsidR="00764B2E" w:rsidRPr="005B3B78" w:rsidRDefault="00764B2E" w:rsidP="00764B2E">
            <w:pPr>
              <w:keepNext/>
              <w:keepLines/>
              <w:spacing w:before="60" w:after="60"/>
              <w:jc w:val="left"/>
              <w:rPr>
                <w:rFonts w:cs="Arial"/>
                <w:sz w:val="16"/>
                <w:szCs w:val="18"/>
              </w:rPr>
            </w:pPr>
          </w:p>
        </w:tc>
      </w:tr>
    </w:tbl>
    <w:p w14:paraId="63E7E76F" w14:textId="056901B1" w:rsidR="00C87A4A" w:rsidRPr="005B3B78" w:rsidRDefault="00C87A4A" w:rsidP="00C87A4A">
      <w:pPr>
        <w:spacing w:line="276" w:lineRule="auto"/>
      </w:pPr>
      <w:r>
        <w:t>Préciser les c</w:t>
      </w:r>
      <w:r w:rsidRPr="005B3B78">
        <w:t>ollaborations, sous-traitances et prestations externes envisagées ainsi que l’objet des dépenses d’investisseme</w:t>
      </w:r>
      <w:r>
        <w:t>nt ou autres achats nécessaires.</w:t>
      </w:r>
    </w:p>
    <w:p w14:paraId="561B190E" w14:textId="491E393D" w:rsidR="00C87A4A" w:rsidRPr="005B3B78" w:rsidRDefault="00C87A4A" w:rsidP="00C87A4A">
      <w:r>
        <w:t>Préciser les a</w:t>
      </w:r>
      <w:r w:rsidRPr="005B3B78">
        <w:t>ccords</w:t>
      </w:r>
      <w:r>
        <w:t>/stratégie</w:t>
      </w:r>
      <w:r w:rsidRPr="005B3B78">
        <w:t xml:space="preserve"> de propriété intellectuelle (pour la mise en œuvre du projet e</w:t>
      </w:r>
      <w:r>
        <w:t>t l’exploitation des résultats) envisagés.</w:t>
      </w:r>
    </w:p>
    <w:p w14:paraId="689D2046" w14:textId="31489291" w:rsidR="00C87A4A" w:rsidRPr="005B3B78" w:rsidRDefault="00C87A4A" w:rsidP="00C87A4A">
      <w:r>
        <w:t>Citer les n</w:t>
      </w:r>
      <w:r w:rsidRPr="005B3B78">
        <w:t>ormes et réglementation</w:t>
      </w:r>
      <w:r>
        <w:t>s.</w:t>
      </w:r>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18" w:name="_Toc108602869"/>
      <w:bookmarkStart w:id="19" w:name="_Toc108602896"/>
      <w:bookmarkStart w:id="20" w:name="_Toc108602996"/>
      <w:bookmarkStart w:id="21" w:name="_Toc108603029"/>
      <w:bookmarkStart w:id="22" w:name="_Toc108603068"/>
      <w:bookmarkStart w:id="23" w:name="_Toc108603116"/>
      <w:bookmarkStart w:id="24" w:name="_Toc108603149"/>
      <w:bookmarkStart w:id="25" w:name="_Toc108603176"/>
      <w:bookmarkStart w:id="26" w:name="_Toc108603203"/>
      <w:bookmarkStart w:id="27" w:name="_Toc108603269"/>
      <w:bookmarkStart w:id="28" w:name="_Toc108603296"/>
      <w:bookmarkStart w:id="29" w:name="_Toc108603329"/>
      <w:bookmarkStart w:id="30" w:name="_Toc108603362"/>
      <w:bookmarkStart w:id="31" w:name="_Toc108603394"/>
      <w:bookmarkStart w:id="32" w:name="_Toc1086034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FC841BB" w14:textId="37620DAF" w:rsidR="00A65410" w:rsidRDefault="00A65410" w:rsidP="005368EB">
      <w:pPr>
        <w:pStyle w:val="Titre3"/>
      </w:pPr>
      <w:bookmarkStart w:id="33" w:name="_Toc418604118"/>
      <w:bookmarkStart w:id="34" w:name="_Toc418604816"/>
      <w:r w:rsidRPr="00811222">
        <w:t>Planning</w:t>
      </w:r>
      <w:r w:rsidRPr="00A65410">
        <w:t xml:space="preserve"> </w:t>
      </w:r>
      <w:r w:rsidRPr="00811222">
        <w:t>indicatif</w:t>
      </w:r>
      <w:r w:rsidRPr="00A65410">
        <w:t xml:space="preserve"> du projet</w:t>
      </w:r>
      <w:bookmarkEnd w:id="33"/>
      <w:bookmarkEnd w:id="34"/>
      <w:r w:rsidRPr="00A65410">
        <w:t xml:space="preserve"> </w:t>
      </w:r>
    </w:p>
    <w:p w14:paraId="13C17ED9" w14:textId="2DB670D3" w:rsidR="005368EB" w:rsidRDefault="005368EB" w:rsidP="005368EB">
      <w:pPr>
        <w:spacing w:line="276" w:lineRule="auto"/>
      </w:pPr>
      <w:r>
        <w:t>Indiquer la d</w:t>
      </w:r>
      <w:r w:rsidRPr="005B3B78">
        <w:t xml:space="preserve">ate de démarrage du projet (T0), </w:t>
      </w:r>
      <w:r>
        <w:t>un calendrier du projet (diagramme de Gantt) et des</w:t>
      </w:r>
      <w:r w:rsidR="000C0EFC">
        <w:t xml:space="preserve"> éventuels </w:t>
      </w:r>
      <w:r w:rsidRPr="000C0EFC">
        <w:rPr>
          <w:b/>
          <w:bCs/>
        </w:rPr>
        <w:t xml:space="preserve">jalons </w:t>
      </w:r>
      <w:r w:rsidR="000C0EFC">
        <w:rPr>
          <w:b/>
          <w:bCs/>
        </w:rPr>
        <w:t>intermédiaires</w:t>
      </w:r>
      <w:r w:rsidR="000C0EFC">
        <w:t xml:space="preserve"> (l</w:t>
      </w:r>
      <w:r>
        <w:t xml:space="preserve">es </w:t>
      </w:r>
      <w:r w:rsidRPr="000C0EFC">
        <w:t>jalon</w:t>
      </w:r>
      <w:r w:rsidR="000C0EFC" w:rsidRPr="000C0EFC">
        <w:t>s correspondent</w:t>
      </w:r>
      <w:r>
        <w:t xml:space="preserve"> </w:t>
      </w:r>
      <w:r w:rsidR="000C0EFC">
        <w:t xml:space="preserve">aux instants de </w:t>
      </w:r>
      <w:r>
        <w:t>décision de poursuite ou d’arrêt projet sur conclusions de travaux antérieurs ou éléments exogènes au projet)</w:t>
      </w:r>
      <w:r w:rsidR="000C0EFC">
        <w:t>.</w:t>
      </w:r>
    </w:p>
    <w:p w14:paraId="30BDF151" w14:textId="5E48F4D2" w:rsidR="00126DF6" w:rsidRDefault="002A168C" w:rsidP="00126DF6">
      <w:r>
        <w:t>Logique de déroulement et interdépendance des activités</w:t>
      </w:r>
      <w:r w:rsidR="00764B2E">
        <w:t xml:space="preserve"> le cas échéant</w:t>
      </w:r>
      <w:r>
        <w:t xml:space="preserve"> (insérer un schéma synthétique)</w:t>
      </w:r>
      <w:r w:rsidR="000C0EFC">
        <w:t>.</w:t>
      </w:r>
    </w:p>
    <w:p w14:paraId="01DF8732" w14:textId="66EDC4B7" w:rsidR="00C6234F" w:rsidRDefault="00501FA8" w:rsidP="00811222">
      <w:pPr>
        <w:pStyle w:val="Titre3"/>
      </w:pPr>
      <w:r>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FF44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vMerge w:val="restart"/>
            <w:shd w:val="clear" w:color="auto" w:fill="00B0F0"/>
            <w:vAlign w:val="center"/>
          </w:tcPr>
          <w:p w14:paraId="509608EE" w14:textId="77777777" w:rsidR="004D0E71" w:rsidRPr="00FC6AF4" w:rsidRDefault="004D0E71" w:rsidP="00FC6AF4">
            <w:pPr>
              <w:spacing w:before="60" w:after="60"/>
              <w:jc w:val="left"/>
              <w:rPr>
                <w:rFonts w:cs="Arial"/>
                <w:b w:val="0"/>
                <w:color w:val="FFFFFF"/>
                <w:szCs w:val="20"/>
              </w:rPr>
            </w:pPr>
            <w:r w:rsidRPr="00FC6AF4">
              <w:rPr>
                <w:rFonts w:cs="Arial"/>
                <w:b w:val="0"/>
                <w:color w:val="FFFFFF"/>
                <w:szCs w:val="20"/>
              </w:rPr>
              <w:t>Risques identifiés</w:t>
            </w:r>
          </w:p>
        </w:tc>
        <w:tc>
          <w:tcPr>
            <w:tcW w:w="3153" w:type="dxa"/>
            <w:gridSpan w:val="2"/>
            <w:shd w:val="clear" w:color="auto" w:fill="00B0F0"/>
            <w:vAlign w:val="center"/>
          </w:tcPr>
          <w:p w14:paraId="26E18541" w14:textId="77777777" w:rsidR="004D0E71" w:rsidRPr="00FC6AF4" w:rsidRDefault="004D0E71" w:rsidP="00FC6AF4">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szCs w:val="20"/>
              </w:rPr>
            </w:pPr>
            <w:r w:rsidRPr="00FC6AF4">
              <w:rPr>
                <w:rFonts w:cs="Arial"/>
                <w:b w:val="0"/>
                <w:color w:val="FFFFFF"/>
                <w:szCs w:val="20"/>
              </w:rPr>
              <w:t>Evaluation</w:t>
            </w:r>
          </w:p>
        </w:tc>
        <w:tc>
          <w:tcPr>
            <w:tcW w:w="3609" w:type="dxa"/>
            <w:vMerge w:val="restart"/>
            <w:shd w:val="clear" w:color="auto" w:fill="00B0F0"/>
            <w:vAlign w:val="center"/>
          </w:tcPr>
          <w:p w14:paraId="34C1CC94" w14:textId="77777777" w:rsidR="004D0E71" w:rsidRPr="00FC6AF4" w:rsidRDefault="004D0E71" w:rsidP="00FC6AF4">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szCs w:val="20"/>
              </w:rPr>
            </w:pPr>
            <w:r w:rsidRPr="00FC6AF4">
              <w:rPr>
                <w:rFonts w:cs="Arial"/>
                <w:b w:val="0"/>
                <w:color w:val="FFFFFF"/>
                <w:szCs w:val="20"/>
              </w:rPr>
              <w:t>Solution proposée</w:t>
            </w:r>
          </w:p>
        </w:tc>
      </w:tr>
      <w:tr w:rsidR="004D0E71" w14:paraId="39BDC21E" w14:textId="77777777" w:rsidTr="007E436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02" w:type="dxa"/>
            <w:vMerge/>
          </w:tcPr>
          <w:p w14:paraId="5EEBD4A0" w14:textId="77777777" w:rsidR="004D0E71" w:rsidRPr="00FC6AF4" w:rsidRDefault="004D0E71" w:rsidP="0063471D">
            <w:pPr>
              <w:rPr>
                <w:rFonts w:cs="Arial"/>
                <w:b w:val="0"/>
                <w:color w:val="FFFFFF"/>
                <w:szCs w:val="20"/>
              </w:rPr>
            </w:pPr>
          </w:p>
        </w:tc>
        <w:tc>
          <w:tcPr>
            <w:tcW w:w="1576" w:type="dxa"/>
            <w:shd w:val="clear" w:color="auto" w:fill="DBE5F1" w:themeFill="accent1" w:themeFillTint="33"/>
          </w:tcPr>
          <w:p w14:paraId="1848DA70" w14:textId="77777777" w:rsidR="004D0E71" w:rsidRPr="00FC6AF4" w:rsidRDefault="004D0E71" w:rsidP="00FC6AF4">
            <w:pPr>
              <w:spacing w:before="60" w:after="60"/>
              <w:jc w:val="center"/>
              <w:cnfStyle w:val="000000100000" w:firstRow="0" w:lastRow="0" w:firstColumn="0" w:lastColumn="0" w:oddVBand="0" w:evenVBand="0" w:oddHBand="1" w:evenHBand="0" w:firstRowFirstColumn="0" w:firstRowLastColumn="0" w:lastRowFirstColumn="0" w:lastRowLastColumn="0"/>
              <w:rPr>
                <w:rFonts w:cs="Arial"/>
                <w:bCs/>
                <w:szCs w:val="20"/>
              </w:rPr>
            </w:pPr>
            <w:r w:rsidRPr="00FC6AF4">
              <w:rPr>
                <w:rFonts w:cs="Arial"/>
                <w:bCs/>
                <w:szCs w:val="20"/>
              </w:rPr>
              <w:t>Occurrence</w:t>
            </w:r>
          </w:p>
        </w:tc>
        <w:tc>
          <w:tcPr>
            <w:tcW w:w="1577" w:type="dxa"/>
            <w:shd w:val="clear" w:color="auto" w:fill="DBE5F1" w:themeFill="accent1" w:themeFillTint="33"/>
          </w:tcPr>
          <w:p w14:paraId="3DF0CC23" w14:textId="77777777" w:rsidR="004D0E71" w:rsidRPr="00FC6AF4" w:rsidRDefault="004D0E71" w:rsidP="00FC6AF4">
            <w:pPr>
              <w:spacing w:before="60" w:after="60"/>
              <w:jc w:val="center"/>
              <w:cnfStyle w:val="000000100000" w:firstRow="0" w:lastRow="0" w:firstColumn="0" w:lastColumn="0" w:oddVBand="0" w:evenVBand="0" w:oddHBand="1" w:evenHBand="0" w:firstRowFirstColumn="0" w:firstRowLastColumn="0" w:lastRowFirstColumn="0" w:lastRowLastColumn="0"/>
              <w:rPr>
                <w:rFonts w:cs="Arial"/>
                <w:bCs/>
                <w:color w:val="FFFFFF"/>
                <w:szCs w:val="20"/>
              </w:rPr>
            </w:pPr>
            <w:r w:rsidRPr="00FC6AF4">
              <w:rPr>
                <w:rFonts w:cs="Arial"/>
                <w:bCs/>
                <w:szCs w:val="20"/>
              </w:rPr>
              <w:t>Gravité</w:t>
            </w:r>
          </w:p>
        </w:tc>
        <w:tc>
          <w:tcPr>
            <w:tcW w:w="3609" w:type="dxa"/>
            <w:vMerge/>
          </w:tcPr>
          <w:p w14:paraId="59D41F33" w14:textId="77777777" w:rsidR="004D0E71" w:rsidRPr="00FC6AF4" w:rsidRDefault="004D0E71" w:rsidP="0063471D">
            <w:pPr>
              <w:cnfStyle w:val="000000100000" w:firstRow="0" w:lastRow="0" w:firstColumn="0" w:lastColumn="0" w:oddVBand="0" w:evenVBand="0" w:oddHBand="1" w:evenHBand="0" w:firstRowFirstColumn="0" w:firstRowLastColumn="0" w:lastRowFirstColumn="0" w:lastRowLastColumn="0"/>
              <w:rPr>
                <w:rFonts w:cs="Arial"/>
                <w:bCs/>
                <w:color w:val="FFFFFF"/>
                <w:szCs w:val="20"/>
              </w:rPr>
            </w:pPr>
          </w:p>
        </w:tc>
      </w:tr>
      <w:tr w:rsidR="004D0E71" w14:paraId="4BEB9E18" w14:textId="77777777" w:rsidTr="00FF44D0">
        <w:tc>
          <w:tcPr>
            <w:cnfStyle w:val="001000000000" w:firstRow="0" w:lastRow="0" w:firstColumn="1" w:lastColumn="0" w:oddVBand="0" w:evenVBand="0" w:oddHBand="0" w:evenHBand="0" w:firstRowFirstColumn="0" w:firstRowLastColumn="0" w:lastRowFirstColumn="0" w:lastRowLastColumn="0"/>
            <w:tcW w:w="2402" w:type="dxa"/>
          </w:tcPr>
          <w:p w14:paraId="3FCCC387" w14:textId="77777777" w:rsidR="004D0E71" w:rsidRPr="00FC6AF4" w:rsidRDefault="004D0E71" w:rsidP="0063471D">
            <w:pPr>
              <w:rPr>
                <w:rFonts w:cs="Arial"/>
                <w:b w:val="0"/>
                <w:szCs w:val="20"/>
              </w:rPr>
            </w:pPr>
            <w:r w:rsidRPr="00FC6AF4">
              <w:rPr>
                <w:rFonts w:cs="Arial"/>
                <w:b w:val="0"/>
                <w:szCs w:val="20"/>
              </w:rPr>
              <w:t>Risque 1</w:t>
            </w:r>
          </w:p>
        </w:tc>
        <w:tc>
          <w:tcPr>
            <w:tcW w:w="1576" w:type="dxa"/>
            <w:shd w:val="clear" w:color="auto" w:fill="DBE5F1" w:themeFill="accent1" w:themeFillTint="33"/>
          </w:tcPr>
          <w:p w14:paraId="2D75E896" w14:textId="77777777" w:rsidR="004D0E71" w:rsidRPr="00FC6AF4"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FC6AF4">
              <w:rPr>
                <w:rFonts w:cs="Arial"/>
                <w:bCs/>
                <w:szCs w:val="20"/>
              </w:rPr>
              <w:t>… / 5</w:t>
            </w:r>
          </w:p>
        </w:tc>
        <w:tc>
          <w:tcPr>
            <w:tcW w:w="1577" w:type="dxa"/>
            <w:shd w:val="clear" w:color="auto" w:fill="DBE5F1" w:themeFill="accent1" w:themeFillTint="33"/>
          </w:tcPr>
          <w:p w14:paraId="1F689477" w14:textId="77777777" w:rsidR="004D0E71" w:rsidRPr="00FC6AF4" w:rsidRDefault="004D0E71" w:rsidP="0063471D">
            <w:pPr>
              <w:jc w:val="center"/>
              <w:cnfStyle w:val="000000000000" w:firstRow="0" w:lastRow="0" w:firstColumn="0" w:lastColumn="0" w:oddVBand="0" w:evenVBand="0" w:oddHBand="0" w:evenHBand="0" w:firstRowFirstColumn="0" w:firstRowLastColumn="0" w:lastRowFirstColumn="0" w:lastRowLastColumn="0"/>
              <w:rPr>
                <w:rFonts w:cs="Arial"/>
                <w:bCs/>
                <w:szCs w:val="20"/>
              </w:rPr>
            </w:pPr>
            <w:r w:rsidRPr="00FC6AF4">
              <w:rPr>
                <w:rFonts w:cs="Arial"/>
                <w:bCs/>
                <w:szCs w:val="20"/>
              </w:rPr>
              <w:t>… / 5</w:t>
            </w:r>
          </w:p>
        </w:tc>
        <w:tc>
          <w:tcPr>
            <w:tcW w:w="3609" w:type="dxa"/>
          </w:tcPr>
          <w:p w14:paraId="0A146822" w14:textId="77777777" w:rsidR="004D0E71" w:rsidRPr="00FC6AF4" w:rsidRDefault="004D0E71" w:rsidP="0063471D">
            <w:pPr>
              <w:cnfStyle w:val="000000000000" w:firstRow="0" w:lastRow="0" w:firstColumn="0" w:lastColumn="0" w:oddVBand="0" w:evenVBand="0" w:oddHBand="0" w:evenHBand="0" w:firstRowFirstColumn="0" w:firstRowLastColumn="0" w:lastRowFirstColumn="0" w:lastRowLastColumn="0"/>
              <w:rPr>
                <w:rFonts w:cs="Arial"/>
                <w:bCs/>
                <w:szCs w:val="20"/>
              </w:rPr>
            </w:pPr>
          </w:p>
        </w:tc>
      </w:tr>
      <w:tr w:rsidR="004D0E71" w14:paraId="33D54E74" w14:textId="77777777" w:rsidTr="00FF4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291CCBF9" w14:textId="77777777" w:rsidR="004D0E71" w:rsidRPr="00FC6AF4" w:rsidRDefault="004D0E71" w:rsidP="0063471D">
            <w:pPr>
              <w:rPr>
                <w:rFonts w:cs="Arial"/>
                <w:b w:val="0"/>
                <w:szCs w:val="20"/>
              </w:rPr>
            </w:pPr>
            <w:r w:rsidRPr="00FC6AF4">
              <w:rPr>
                <w:rFonts w:cs="Arial"/>
                <w:b w:val="0"/>
                <w:szCs w:val="20"/>
              </w:rPr>
              <w:t>…</w:t>
            </w:r>
          </w:p>
        </w:tc>
        <w:tc>
          <w:tcPr>
            <w:tcW w:w="1576" w:type="dxa"/>
            <w:shd w:val="clear" w:color="auto" w:fill="DBE5F1" w:themeFill="accent1" w:themeFillTint="33"/>
          </w:tcPr>
          <w:p w14:paraId="50C9CD59" w14:textId="77777777" w:rsidR="004D0E71" w:rsidRPr="00FC6AF4"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Cs/>
                <w:szCs w:val="20"/>
              </w:rPr>
            </w:pPr>
          </w:p>
        </w:tc>
        <w:tc>
          <w:tcPr>
            <w:tcW w:w="1577" w:type="dxa"/>
            <w:shd w:val="clear" w:color="auto" w:fill="DBE5F1" w:themeFill="accent1" w:themeFillTint="33"/>
          </w:tcPr>
          <w:p w14:paraId="68D7AA85" w14:textId="77777777" w:rsidR="004D0E71" w:rsidRPr="00FC6AF4" w:rsidRDefault="004D0E71" w:rsidP="0063471D">
            <w:pPr>
              <w:jc w:val="center"/>
              <w:cnfStyle w:val="000000100000" w:firstRow="0" w:lastRow="0" w:firstColumn="0" w:lastColumn="0" w:oddVBand="0" w:evenVBand="0" w:oddHBand="1" w:evenHBand="0" w:firstRowFirstColumn="0" w:firstRowLastColumn="0" w:lastRowFirstColumn="0" w:lastRowLastColumn="0"/>
              <w:rPr>
                <w:rFonts w:cs="Arial"/>
                <w:bCs/>
                <w:szCs w:val="20"/>
              </w:rPr>
            </w:pPr>
          </w:p>
        </w:tc>
        <w:tc>
          <w:tcPr>
            <w:tcW w:w="3609" w:type="dxa"/>
          </w:tcPr>
          <w:p w14:paraId="34B58C54" w14:textId="77777777" w:rsidR="004D0E71" w:rsidRPr="00FC6AF4" w:rsidRDefault="004D0E71" w:rsidP="0063471D">
            <w:pPr>
              <w:cnfStyle w:val="000000100000" w:firstRow="0" w:lastRow="0" w:firstColumn="0" w:lastColumn="0" w:oddVBand="0" w:evenVBand="0" w:oddHBand="1" w:evenHBand="0" w:firstRowFirstColumn="0" w:firstRowLastColumn="0" w:lastRowFirstColumn="0" w:lastRowLastColumn="0"/>
              <w:rPr>
                <w:rFonts w:cs="Arial"/>
                <w:bCs/>
                <w:szCs w:val="20"/>
              </w:rPr>
            </w:pPr>
          </w:p>
        </w:tc>
      </w:tr>
    </w:tbl>
    <w:p w14:paraId="77A03552" w14:textId="4496C995" w:rsidR="00E35453" w:rsidRDefault="0062645C" w:rsidP="003E3920">
      <w:pPr>
        <w:pStyle w:val="Titre2"/>
      </w:pPr>
      <w:bookmarkStart w:id="35" w:name="_Toc108603413"/>
      <w:r>
        <w:t>B</w:t>
      </w:r>
      <w:r w:rsidR="00E35453">
        <w:t>udget prévisionnel du projet</w:t>
      </w:r>
      <w:bookmarkEnd w:id="35"/>
    </w:p>
    <w:p w14:paraId="582A806D" w14:textId="77777777" w:rsidR="00E35453" w:rsidRDefault="0062645C" w:rsidP="00715392">
      <w:r>
        <w:t xml:space="preserve">Copie des </w:t>
      </w:r>
      <w:r w:rsidR="00E35453">
        <w:t>onglet</w:t>
      </w:r>
      <w:r>
        <w:t>s correspondants</w:t>
      </w:r>
      <w:r w:rsidR="00E35453">
        <w:t xml:space="preserve"> de la base de données des coûts</w:t>
      </w:r>
      <w:r w:rsidR="002E5F80">
        <w:t xml:space="preserve"> (Annexe 4)</w:t>
      </w:r>
      <w:r w:rsidR="00E35453">
        <w:t xml:space="preserve"> du projet</w:t>
      </w:r>
      <w:r w:rsidR="002E5F80">
        <w:t xml:space="preserve"> : </w:t>
      </w:r>
    </w:p>
    <w:tbl>
      <w:tblPr>
        <w:tblStyle w:val="Listeclaire-Accent5"/>
        <w:tblW w:w="9629" w:type="dxa"/>
        <w:tblLayout w:type="fixed"/>
        <w:tblLook w:val="04A0" w:firstRow="1" w:lastRow="0" w:firstColumn="1" w:lastColumn="0" w:noHBand="0" w:noVBand="1"/>
      </w:tblPr>
      <w:tblGrid>
        <w:gridCol w:w="1203"/>
        <w:gridCol w:w="1204"/>
        <w:gridCol w:w="1269"/>
        <w:gridCol w:w="1138"/>
        <w:gridCol w:w="1204"/>
        <w:gridCol w:w="1203"/>
        <w:gridCol w:w="1204"/>
        <w:gridCol w:w="1204"/>
      </w:tblGrid>
      <w:tr w:rsidR="000441C6" w:rsidRPr="00E26BDE" w14:paraId="0B4B1C18" w14:textId="1AEA5216" w:rsidTr="000441C6">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203" w:type="dxa"/>
            <w:shd w:val="clear" w:color="auto" w:fill="00B0F0"/>
            <w:noWrap/>
            <w:vAlign w:val="center"/>
            <w:hideMark/>
          </w:tcPr>
          <w:p w14:paraId="266EC416" w14:textId="4A0842D6" w:rsidR="000441C6" w:rsidRPr="00E26BDE" w:rsidRDefault="000441C6" w:rsidP="000441C6">
            <w:pPr>
              <w:spacing w:before="0" w:after="0"/>
              <w:jc w:val="center"/>
              <w:rPr>
                <w:rFonts w:cs="Arial"/>
                <w:i/>
                <w:iCs/>
                <w:color w:val="000000"/>
                <w:sz w:val="18"/>
                <w:szCs w:val="18"/>
              </w:rPr>
            </w:pPr>
            <w:r w:rsidRPr="006D3C11">
              <w:rPr>
                <w:rFonts w:cs="Arial"/>
                <w:color w:val="FFFFFF"/>
                <w:szCs w:val="20"/>
              </w:rPr>
              <w:t>Intitulé de la tache</w:t>
            </w:r>
          </w:p>
        </w:tc>
        <w:tc>
          <w:tcPr>
            <w:tcW w:w="1204" w:type="dxa"/>
            <w:shd w:val="clear" w:color="auto" w:fill="00B0F0"/>
            <w:noWrap/>
            <w:vAlign w:val="center"/>
          </w:tcPr>
          <w:p w14:paraId="01AD7AAA" w14:textId="78DE34A2" w:rsidR="000441C6" w:rsidRPr="00E26BDE" w:rsidRDefault="000441C6" w:rsidP="000441C6">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6D3C11">
              <w:rPr>
                <w:rFonts w:cs="Arial"/>
                <w:color w:val="FFFFFF"/>
                <w:szCs w:val="20"/>
              </w:rPr>
              <w:t xml:space="preserve">Salaires chargés </w:t>
            </w:r>
          </w:p>
        </w:tc>
        <w:tc>
          <w:tcPr>
            <w:tcW w:w="1269" w:type="dxa"/>
            <w:shd w:val="clear" w:color="auto" w:fill="00B0F0"/>
            <w:noWrap/>
            <w:vAlign w:val="center"/>
          </w:tcPr>
          <w:p w14:paraId="77477471" w14:textId="14536630" w:rsidR="000441C6" w:rsidRPr="00E26BDE" w:rsidRDefault="000441C6" w:rsidP="000441C6">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6D3C11">
              <w:rPr>
                <w:rFonts w:cs="Arial"/>
                <w:color w:val="FFFFFF"/>
                <w:szCs w:val="20"/>
              </w:rPr>
              <w:t>Frais connexes forfaitaires</w:t>
            </w:r>
          </w:p>
        </w:tc>
        <w:tc>
          <w:tcPr>
            <w:tcW w:w="1138" w:type="dxa"/>
            <w:shd w:val="clear" w:color="auto" w:fill="00B0F0"/>
            <w:vAlign w:val="center"/>
          </w:tcPr>
          <w:p w14:paraId="2ECB513C" w14:textId="7C05EF93" w:rsidR="000441C6" w:rsidRPr="00E26BDE" w:rsidRDefault="000441C6" w:rsidP="000441C6">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6D3C11">
              <w:rPr>
                <w:rFonts w:cs="Arial"/>
                <w:color w:val="FFFFFF"/>
                <w:szCs w:val="20"/>
              </w:rPr>
              <w:t>Sous-traitance</w:t>
            </w:r>
          </w:p>
        </w:tc>
        <w:tc>
          <w:tcPr>
            <w:tcW w:w="1204" w:type="dxa"/>
            <w:shd w:val="clear" w:color="auto" w:fill="00B0F0"/>
            <w:vAlign w:val="center"/>
          </w:tcPr>
          <w:p w14:paraId="61738F13" w14:textId="789E14B9" w:rsidR="000441C6" w:rsidRPr="00E26BDE" w:rsidRDefault="000441C6" w:rsidP="000441C6">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DAM</w:t>
            </w:r>
          </w:p>
        </w:tc>
        <w:tc>
          <w:tcPr>
            <w:tcW w:w="1203" w:type="dxa"/>
            <w:shd w:val="clear" w:color="auto" w:fill="00B0F0"/>
            <w:vAlign w:val="center"/>
          </w:tcPr>
          <w:p w14:paraId="0E0759B3" w14:textId="638DEE0C" w:rsidR="000441C6" w:rsidRPr="00E26BDE" w:rsidRDefault="000441C6" w:rsidP="000441C6">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6D3C11">
              <w:rPr>
                <w:rFonts w:cs="Arial"/>
                <w:color w:val="FFFFFF"/>
                <w:szCs w:val="20"/>
              </w:rPr>
              <w:t>Frais de mission</w:t>
            </w:r>
          </w:p>
        </w:tc>
        <w:tc>
          <w:tcPr>
            <w:tcW w:w="1204" w:type="dxa"/>
            <w:shd w:val="clear" w:color="auto" w:fill="00B0F0"/>
            <w:vAlign w:val="center"/>
          </w:tcPr>
          <w:p w14:paraId="014E88CC" w14:textId="6B347CBF" w:rsidR="000441C6" w:rsidRPr="006D3C11" w:rsidRDefault="000441C6" w:rsidP="000441C6">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FFFFFF"/>
                <w:szCs w:val="20"/>
              </w:rPr>
            </w:pPr>
            <w:r w:rsidRPr="006D3C11">
              <w:rPr>
                <w:rFonts w:cs="Arial"/>
                <w:color w:val="FFFFFF"/>
                <w:szCs w:val="20"/>
              </w:rPr>
              <w:t>Autres coûts</w:t>
            </w:r>
          </w:p>
        </w:tc>
        <w:tc>
          <w:tcPr>
            <w:tcW w:w="1204" w:type="dxa"/>
            <w:shd w:val="clear" w:color="auto" w:fill="00B0F0"/>
            <w:vAlign w:val="center"/>
          </w:tcPr>
          <w:p w14:paraId="2A5BCE1D" w14:textId="714513FC" w:rsidR="000441C6" w:rsidRPr="006D3C11" w:rsidRDefault="000441C6" w:rsidP="000441C6">
            <w:pPr>
              <w:spacing w:before="0" w:after="0"/>
              <w:jc w:val="center"/>
              <w:cnfStyle w:val="100000000000" w:firstRow="1" w:lastRow="0" w:firstColumn="0" w:lastColumn="0" w:oddVBand="0" w:evenVBand="0" w:oddHBand="0" w:evenHBand="0" w:firstRowFirstColumn="0" w:firstRowLastColumn="0" w:lastRowFirstColumn="0" w:lastRowLastColumn="0"/>
              <w:rPr>
                <w:rFonts w:cs="Arial"/>
                <w:color w:val="FFFFFF"/>
                <w:szCs w:val="20"/>
              </w:rPr>
            </w:pPr>
            <w:r>
              <w:rPr>
                <w:rFonts w:cs="Arial"/>
                <w:color w:val="FFFFFF"/>
                <w:szCs w:val="20"/>
              </w:rPr>
              <w:t>Total</w:t>
            </w:r>
          </w:p>
        </w:tc>
      </w:tr>
      <w:tr w:rsidR="000441C6" w:rsidRPr="00E26BDE" w14:paraId="0B2DA5F3" w14:textId="1EFF0A40" w:rsidTr="000441C6">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203" w:type="dxa"/>
            <w:noWrap/>
            <w:vAlign w:val="center"/>
          </w:tcPr>
          <w:p w14:paraId="5B817918" w14:textId="77777777" w:rsidR="000441C6" w:rsidRPr="000441C6" w:rsidRDefault="000441C6" w:rsidP="000441C6">
            <w:pPr>
              <w:spacing w:before="0" w:after="0"/>
              <w:jc w:val="center"/>
              <w:rPr>
                <w:rFonts w:cs="Arial"/>
                <w:b w:val="0"/>
                <w:bCs w:val="0"/>
                <w:szCs w:val="20"/>
              </w:rPr>
            </w:pPr>
          </w:p>
        </w:tc>
        <w:tc>
          <w:tcPr>
            <w:tcW w:w="1204" w:type="dxa"/>
            <w:noWrap/>
            <w:vAlign w:val="center"/>
          </w:tcPr>
          <w:p w14:paraId="16D3CCD3" w14:textId="77777777"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269" w:type="dxa"/>
            <w:noWrap/>
            <w:vAlign w:val="center"/>
          </w:tcPr>
          <w:p w14:paraId="56656702" w14:textId="77777777"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c>
          <w:tcPr>
            <w:tcW w:w="1138" w:type="dxa"/>
            <w:vAlign w:val="center"/>
          </w:tcPr>
          <w:p w14:paraId="77963113" w14:textId="77777777"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c>
          <w:tcPr>
            <w:tcW w:w="1204" w:type="dxa"/>
            <w:vAlign w:val="center"/>
          </w:tcPr>
          <w:p w14:paraId="4DB4A555" w14:textId="77777777"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c>
          <w:tcPr>
            <w:tcW w:w="1203" w:type="dxa"/>
            <w:vAlign w:val="center"/>
          </w:tcPr>
          <w:p w14:paraId="2F5DC414" w14:textId="2944C134"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c>
          <w:tcPr>
            <w:tcW w:w="1204" w:type="dxa"/>
            <w:vAlign w:val="center"/>
          </w:tcPr>
          <w:p w14:paraId="5DB475FA" w14:textId="77777777"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c>
          <w:tcPr>
            <w:tcW w:w="1204" w:type="dxa"/>
            <w:vAlign w:val="center"/>
          </w:tcPr>
          <w:p w14:paraId="3938F950" w14:textId="3CE2A3D8"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r>
      <w:tr w:rsidR="000441C6" w:rsidRPr="00E26BDE" w14:paraId="44026717" w14:textId="77777777" w:rsidTr="000441C6">
        <w:trPr>
          <w:trHeight w:val="565"/>
        </w:trPr>
        <w:tc>
          <w:tcPr>
            <w:cnfStyle w:val="001000000000" w:firstRow="0" w:lastRow="0" w:firstColumn="1" w:lastColumn="0" w:oddVBand="0" w:evenVBand="0" w:oddHBand="0" w:evenHBand="0" w:firstRowFirstColumn="0" w:firstRowLastColumn="0" w:lastRowFirstColumn="0" w:lastRowLastColumn="0"/>
            <w:tcW w:w="1203" w:type="dxa"/>
            <w:noWrap/>
            <w:vAlign w:val="center"/>
          </w:tcPr>
          <w:p w14:paraId="0E111BA3" w14:textId="77777777" w:rsidR="000441C6" w:rsidRPr="000441C6" w:rsidRDefault="000441C6" w:rsidP="000441C6">
            <w:pPr>
              <w:spacing w:before="0" w:after="0"/>
              <w:jc w:val="center"/>
              <w:rPr>
                <w:rFonts w:cs="Arial"/>
                <w:b w:val="0"/>
                <w:bCs w:val="0"/>
                <w:szCs w:val="20"/>
              </w:rPr>
            </w:pPr>
          </w:p>
        </w:tc>
        <w:tc>
          <w:tcPr>
            <w:tcW w:w="1204" w:type="dxa"/>
            <w:noWrap/>
            <w:vAlign w:val="center"/>
          </w:tcPr>
          <w:p w14:paraId="415DFA68" w14:textId="77777777" w:rsidR="000441C6" w:rsidRPr="000441C6" w:rsidRDefault="000441C6" w:rsidP="000441C6">
            <w:pPr>
              <w:spacing w:before="0" w:after="0"/>
              <w:jc w:val="center"/>
              <w:cnfStyle w:val="000000000000" w:firstRow="0" w:lastRow="0" w:firstColumn="0" w:lastColumn="0" w:oddVBand="0" w:evenVBand="0" w:oddHBand="0" w:evenHBand="0" w:firstRowFirstColumn="0" w:firstRowLastColumn="0" w:lastRowFirstColumn="0" w:lastRowLastColumn="0"/>
              <w:rPr>
                <w:rFonts w:cs="Arial"/>
                <w:szCs w:val="20"/>
              </w:rPr>
            </w:pPr>
          </w:p>
        </w:tc>
        <w:tc>
          <w:tcPr>
            <w:tcW w:w="1269" w:type="dxa"/>
            <w:noWrap/>
            <w:vAlign w:val="center"/>
          </w:tcPr>
          <w:p w14:paraId="4D5C43FB" w14:textId="77777777" w:rsidR="000441C6" w:rsidRPr="000441C6" w:rsidRDefault="000441C6" w:rsidP="000441C6">
            <w:pPr>
              <w:spacing w:before="0" w:after="0"/>
              <w:jc w:val="center"/>
              <w:cnfStyle w:val="000000000000" w:firstRow="0" w:lastRow="0" w:firstColumn="0" w:lastColumn="0" w:oddVBand="0" w:evenVBand="0" w:oddHBand="0" w:evenHBand="0" w:firstRowFirstColumn="0" w:firstRowLastColumn="0" w:lastRowFirstColumn="0" w:lastRowLastColumn="0"/>
              <w:rPr>
                <w:rFonts w:cs="Arial"/>
                <w:b/>
                <w:bCs/>
                <w:szCs w:val="20"/>
              </w:rPr>
            </w:pPr>
          </w:p>
        </w:tc>
        <w:tc>
          <w:tcPr>
            <w:tcW w:w="1138" w:type="dxa"/>
            <w:vAlign w:val="center"/>
          </w:tcPr>
          <w:p w14:paraId="67A8CE65" w14:textId="77777777" w:rsidR="000441C6" w:rsidRPr="000441C6" w:rsidRDefault="000441C6" w:rsidP="000441C6">
            <w:pPr>
              <w:spacing w:before="0" w:after="0"/>
              <w:jc w:val="center"/>
              <w:cnfStyle w:val="000000000000" w:firstRow="0" w:lastRow="0" w:firstColumn="0" w:lastColumn="0" w:oddVBand="0" w:evenVBand="0" w:oddHBand="0" w:evenHBand="0" w:firstRowFirstColumn="0" w:firstRowLastColumn="0" w:lastRowFirstColumn="0" w:lastRowLastColumn="0"/>
              <w:rPr>
                <w:rFonts w:cs="Arial"/>
                <w:b/>
                <w:bCs/>
                <w:szCs w:val="20"/>
              </w:rPr>
            </w:pPr>
          </w:p>
        </w:tc>
        <w:tc>
          <w:tcPr>
            <w:tcW w:w="1204" w:type="dxa"/>
            <w:vAlign w:val="center"/>
          </w:tcPr>
          <w:p w14:paraId="5202ED34" w14:textId="77777777" w:rsidR="000441C6" w:rsidRPr="000441C6" w:rsidRDefault="000441C6" w:rsidP="000441C6">
            <w:pPr>
              <w:spacing w:before="0" w:after="0"/>
              <w:jc w:val="center"/>
              <w:cnfStyle w:val="000000000000" w:firstRow="0" w:lastRow="0" w:firstColumn="0" w:lastColumn="0" w:oddVBand="0" w:evenVBand="0" w:oddHBand="0" w:evenHBand="0" w:firstRowFirstColumn="0" w:firstRowLastColumn="0" w:lastRowFirstColumn="0" w:lastRowLastColumn="0"/>
              <w:rPr>
                <w:rFonts w:cs="Arial"/>
                <w:b/>
                <w:bCs/>
                <w:szCs w:val="20"/>
              </w:rPr>
            </w:pPr>
          </w:p>
        </w:tc>
        <w:tc>
          <w:tcPr>
            <w:tcW w:w="1203" w:type="dxa"/>
            <w:vAlign w:val="center"/>
          </w:tcPr>
          <w:p w14:paraId="5552CF09" w14:textId="77777777" w:rsidR="000441C6" w:rsidRPr="000441C6" w:rsidRDefault="000441C6" w:rsidP="000441C6">
            <w:pPr>
              <w:spacing w:before="0" w:after="0"/>
              <w:jc w:val="center"/>
              <w:cnfStyle w:val="000000000000" w:firstRow="0" w:lastRow="0" w:firstColumn="0" w:lastColumn="0" w:oddVBand="0" w:evenVBand="0" w:oddHBand="0" w:evenHBand="0" w:firstRowFirstColumn="0" w:firstRowLastColumn="0" w:lastRowFirstColumn="0" w:lastRowLastColumn="0"/>
              <w:rPr>
                <w:rFonts w:cs="Arial"/>
                <w:b/>
                <w:bCs/>
                <w:szCs w:val="20"/>
              </w:rPr>
            </w:pPr>
          </w:p>
        </w:tc>
        <w:tc>
          <w:tcPr>
            <w:tcW w:w="1204" w:type="dxa"/>
            <w:vAlign w:val="center"/>
          </w:tcPr>
          <w:p w14:paraId="64DD82BB" w14:textId="77777777" w:rsidR="000441C6" w:rsidRPr="000441C6" w:rsidRDefault="000441C6" w:rsidP="000441C6">
            <w:pPr>
              <w:spacing w:before="0" w:after="0"/>
              <w:jc w:val="center"/>
              <w:cnfStyle w:val="000000000000" w:firstRow="0" w:lastRow="0" w:firstColumn="0" w:lastColumn="0" w:oddVBand="0" w:evenVBand="0" w:oddHBand="0" w:evenHBand="0" w:firstRowFirstColumn="0" w:firstRowLastColumn="0" w:lastRowFirstColumn="0" w:lastRowLastColumn="0"/>
              <w:rPr>
                <w:rFonts w:cs="Arial"/>
                <w:b/>
                <w:bCs/>
                <w:szCs w:val="20"/>
              </w:rPr>
            </w:pPr>
          </w:p>
        </w:tc>
        <w:tc>
          <w:tcPr>
            <w:tcW w:w="1204" w:type="dxa"/>
            <w:vAlign w:val="center"/>
          </w:tcPr>
          <w:p w14:paraId="20ED2072" w14:textId="77777777" w:rsidR="000441C6" w:rsidRPr="000441C6" w:rsidRDefault="000441C6" w:rsidP="000441C6">
            <w:pPr>
              <w:spacing w:before="0" w:after="0"/>
              <w:jc w:val="center"/>
              <w:cnfStyle w:val="000000000000" w:firstRow="0" w:lastRow="0" w:firstColumn="0" w:lastColumn="0" w:oddVBand="0" w:evenVBand="0" w:oddHBand="0" w:evenHBand="0" w:firstRowFirstColumn="0" w:firstRowLastColumn="0" w:lastRowFirstColumn="0" w:lastRowLastColumn="0"/>
              <w:rPr>
                <w:rFonts w:cs="Arial"/>
                <w:b/>
                <w:bCs/>
                <w:szCs w:val="20"/>
              </w:rPr>
            </w:pPr>
          </w:p>
        </w:tc>
      </w:tr>
      <w:tr w:rsidR="000441C6" w:rsidRPr="00E26BDE" w14:paraId="49EDB4AF" w14:textId="59C15784" w:rsidTr="000441C6">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203" w:type="dxa"/>
            <w:noWrap/>
            <w:vAlign w:val="center"/>
            <w:hideMark/>
          </w:tcPr>
          <w:p w14:paraId="7144162B" w14:textId="34E1B3E4" w:rsidR="000441C6" w:rsidRPr="000441C6" w:rsidRDefault="000441C6" w:rsidP="000441C6">
            <w:pPr>
              <w:spacing w:before="0" w:after="0"/>
              <w:jc w:val="center"/>
              <w:rPr>
                <w:rFonts w:cs="Arial"/>
                <w:b w:val="0"/>
                <w:bCs w:val="0"/>
                <w:szCs w:val="20"/>
              </w:rPr>
            </w:pPr>
            <w:r>
              <w:rPr>
                <w:rFonts w:cs="Arial"/>
                <w:szCs w:val="20"/>
              </w:rPr>
              <w:t>T</w:t>
            </w:r>
            <w:r w:rsidRPr="000441C6">
              <w:rPr>
                <w:rFonts w:cs="Arial"/>
                <w:szCs w:val="20"/>
              </w:rPr>
              <w:t>otal (en € HT)</w:t>
            </w:r>
          </w:p>
        </w:tc>
        <w:tc>
          <w:tcPr>
            <w:tcW w:w="1204" w:type="dxa"/>
            <w:noWrap/>
            <w:vAlign w:val="center"/>
            <w:hideMark/>
          </w:tcPr>
          <w:p w14:paraId="6F6292A8" w14:textId="57A2AAC4"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269" w:type="dxa"/>
            <w:noWrap/>
            <w:vAlign w:val="center"/>
            <w:hideMark/>
          </w:tcPr>
          <w:p w14:paraId="33A13151" w14:textId="167DF2F4"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c>
          <w:tcPr>
            <w:tcW w:w="1138" w:type="dxa"/>
            <w:vAlign w:val="center"/>
          </w:tcPr>
          <w:p w14:paraId="1D2B4DB3" w14:textId="77777777"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c>
          <w:tcPr>
            <w:tcW w:w="1204" w:type="dxa"/>
            <w:vAlign w:val="center"/>
          </w:tcPr>
          <w:p w14:paraId="3B0DF323" w14:textId="77777777"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c>
          <w:tcPr>
            <w:tcW w:w="1203" w:type="dxa"/>
            <w:vAlign w:val="center"/>
          </w:tcPr>
          <w:p w14:paraId="6D67987E" w14:textId="2637859F"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c>
          <w:tcPr>
            <w:tcW w:w="1204" w:type="dxa"/>
            <w:vAlign w:val="center"/>
          </w:tcPr>
          <w:p w14:paraId="0DD0E163" w14:textId="77777777"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c>
          <w:tcPr>
            <w:tcW w:w="1204" w:type="dxa"/>
            <w:vAlign w:val="center"/>
          </w:tcPr>
          <w:p w14:paraId="69473A8B" w14:textId="6F1EDB53" w:rsidR="000441C6" w:rsidRPr="000441C6" w:rsidRDefault="000441C6" w:rsidP="000441C6">
            <w:pPr>
              <w:spacing w:before="0" w:after="0"/>
              <w:jc w:val="center"/>
              <w:cnfStyle w:val="000000100000" w:firstRow="0" w:lastRow="0" w:firstColumn="0" w:lastColumn="0" w:oddVBand="0" w:evenVBand="0" w:oddHBand="1" w:evenHBand="0" w:firstRowFirstColumn="0" w:firstRowLastColumn="0" w:lastRowFirstColumn="0" w:lastRowLastColumn="0"/>
              <w:rPr>
                <w:rFonts w:cs="Arial"/>
                <w:b/>
                <w:bCs/>
                <w:szCs w:val="20"/>
              </w:rPr>
            </w:pPr>
          </w:p>
        </w:tc>
      </w:tr>
    </w:tbl>
    <w:p w14:paraId="55FC8177" w14:textId="77777777" w:rsidR="006D3C11" w:rsidRDefault="006D3C11" w:rsidP="00AC3627"/>
    <w:p w14:paraId="39FEBE8F" w14:textId="158CB08C" w:rsidR="007E436F" w:rsidRDefault="00B676C1" w:rsidP="007E436F">
      <w:pPr>
        <w:pStyle w:val="Titre2"/>
      </w:pPr>
      <w:bookmarkStart w:id="36" w:name="_Toc108603414"/>
      <w:r>
        <w:lastRenderedPageBreak/>
        <w:t>R</w:t>
      </w:r>
      <w:r w:rsidR="005D2C19">
        <w:t>etombés sociales du projet</w:t>
      </w:r>
      <w:bookmarkEnd w:id="36"/>
      <w:r w:rsidR="005D2C19">
        <w:t xml:space="preserve"> </w:t>
      </w:r>
    </w:p>
    <w:p w14:paraId="4D566DA5" w14:textId="77777777" w:rsidR="007F72B3" w:rsidRPr="005B3B78" w:rsidRDefault="007F72B3" w:rsidP="007F72B3">
      <w:pPr>
        <w:spacing w:line="276" w:lineRule="auto"/>
      </w:pPr>
      <w:r w:rsidRPr="005B3B78">
        <w:t>Indiquer la localisation des activités liées au projet et la localisation des activités indust</w:t>
      </w:r>
      <w:r>
        <w:t>rielles et commerciales futures</w:t>
      </w:r>
    </w:p>
    <w:p w14:paraId="07B92E0F" w14:textId="77777777" w:rsidR="007F72B3" w:rsidRPr="005B3B78" w:rsidRDefault="007F72B3" w:rsidP="007F72B3">
      <w:pPr>
        <w:pStyle w:val="Paragraphedeliste"/>
        <w:numPr>
          <w:ilvl w:val="0"/>
          <w:numId w:val="26"/>
        </w:numPr>
        <w:spacing w:before="0" w:after="200" w:line="276" w:lineRule="auto"/>
        <w:contextualSpacing/>
        <w:jc w:val="left"/>
      </w:pPr>
      <w:r w:rsidRPr="005B3B78">
        <w:t>Localisation de l’expérimentati</w:t>
      </w:r>
      <w:r>
        <w:t>on (activités liées au projet) </w:t>
      </w:r>
    </w:p>
    <w:p w14:paraId="6628A421" w14:textId="77777777" w:rsidR="007F72B3" w:rsidRPr="005B3B78" w:rsidRDefault="007F72B3" w:rsidP="007F72B3">
      <w:pPr>
        <w:pStyle w:val="Paragraphedeliste"/>
        <w:numPr>
          <w:ilvl w:val="0"/>
          <w:numId w:val="26"/>
        </w:numPr>
        <w:spacing w:before="0" w:after="200" w:line="276" w:lineRule="auto"/>
        <w:contextualSpacing/>
        <w:jc w:val="left"/>
      </w:pPr>
      <w:r w:rsidRPr="005B3B78">
        <w:t>Localisation des retombées économiques (activités industr</w:t>
      </w:r>
      <w:r>
        <w:t>ielles et commerciales futures)</w:t>
      </w:r>
    </w:p>
    <w:p w14:paraId="402D660C" w14:textId="77777777" w:rsidR="007F72B3" w:rsidRDefault="007F72B3" w:rsidP="007F72B3">
      <w:pPr>
        <w:spacing w:line="276" w:lineRule="auto"/>
      </w:pPr>
      <w:r w:rsidRPr="005B3B78">
        <w:t>Distinguer le nombre d’emplois directs et indirects créés et/ou maintenus lors de la phase d’exécution du projet, puis lors de la phase d’exploitation des résultats du projet</w:t>
      </w:r>
    </w:p>
    <w:p w14:paraId="28B0AEF5" w14:textId="77777777" w:rsidR="007F72B3" w:rsidRPr="005B3B78" w:rsidRDefault="007F72B3" w:rsidP="007F72B3">
      <w:pPr>
        <w:spacing w:line="276" w:lineRule="auto"/>
      </w:pPr>
      <w:r>
        <w:t>Le cas échéant, démontrer la cohérence du projet avec les politiques territoriales</w:t>
      </w:r>
    </w:p>
    <w:p w14:paraId="413222EC" w14:textId="0E0A8EF3" w:rsidR="007F72B3" w:rsidRDefault="007F72B3" w:rsidP="007F72B3">
      <w:pPr>
        <w:pStyle w:val="Titre2"/>
      </w:pPr>
      <w:bookmarkStart w:id="37" w:name="_Toc108603415"/>
      <w:r>
        <w:t>Impacts environnementaux du projet</w:t>
      </w:r>
      <w:bookmarkEnd w:id="37"/>
      <w:r>
        <w:t xml:space="preserve"> </w:t>
      </w:r>
    </w:p>
    <w:p w14:paraId="4F8676F7" w14:textId="4A2247AE" w:rsidR="007F72B3" w:rsidRDefault="007F72B3" w:rsidP="007F72B3">
      <w:r>
        <w:t>Pour l’ensemble du projet (somme des Indicateurs clés de performance, repris depuis l’Annexe 5).</w:t>
      </w:r>
    </w:p>
    <w:p w14:paraId="4CFA4177" w14:textId="37C27C85" w:rsidR="007F72B3" w:rsidRDefault="007F72B3" w:rsidP="007F72B3">
      <w:pPr>
        <w:spacing w:before="0" w:after="0"/>
        <w:jc w:val="left"/>
      </w:pPr>
      <w:r>
        <w:t xml:space="preserve">Cette présentation peut être étayée par le détail des indicateurs déjà mesurés (ainsi que les méthodes d’évaluation associées), ou à défaut par les hypothèses de projection prises par les porteurs. </w:t>
      </w:r>
    </w:p>
    <w:p w14:paraId="6F122BB8" w14:textId="79616751" w:rsidR="00C2718C" w:rsidRDefault="00C2718C" w:rsidP="00C2718C">
      <w:r>
        <w:t xml:space="preserve">Si le projet est financé, le contrat de financement devra inclure un/des indicateur(s) environnementaux à suivre tout au long du projet : préciser, selon vous, le/les indicateurs clés environnementaux qui vous semblent les plus pertinents pour rendre compte de la performance environnementale de la solution développée.  </w:t>
      </w:r>
    </w:p>
    <w:p w14:paraId="213A2E23" w14:textId="6E4F322A" w:rsidR="007E436F" w:rsidRPr="005B3B78" w:rsidRDefault="005D2C19" w:rsidP="00C2718C">
      <w:pPr>
        <w:pStyle w:val="Titre2"/>
      </w:pPr>
      <w:bookmarkStart w:id="38" w:name="_Toc108603416"/>
      <w:r>
        <w:t>Exploitation économique et industrielle du projet</w:t>
      </w:r>
      <w:bookmarkEnd w:id="38"/>
    </w:p>
    <w:p w14:paraId="7BE91AC4" w14:textId="193CBB9D" w:rsidR="007E436F" w:rsidRDefault="007E436F" w:rsidP="007F72B3">
      <w:r>
        <w:t>Compléter l’onglet « </w:t>
      </w:r>
      <w:r w:rsidRPr="007E34DB">
        <w:t>Plan d’affaires</w:t>
      </w:r>
      <w:r>
        <w:t xml:space="preserve"> </w:t>
      </w:r>
      <w:r w:rsidRPr="007E34DB">
        <w:t>»</w:t>
      </w:r>
      <w:r>
        <w:t xml:space="preserve"> de l’</w:t>
      </w:r>
      <w:r w:rsidR="00C2718C">
        <w:t>A</w:t>
      </w:r>
      <w:r>
        <w:t xml:space="preserve">nnexe </w:t>
      </w:r>
      <w:r w:rsidR="00A761E8">
        <w:t>4</w:t>
      </w:r>
      <w:r>
        <w:t>.</w:t>
      </w:r>
    </w:p>
    <w:p w14:paraId="38B4C019" w14:textId="646BA45C" w:rsidR="007E436F" w:rsidRPr="005B3B78" w:rsidRDefault="007E436F" w:rsidP="007F72B3">
      <w:r w:rsidRPr="005B3B78">
        <w:t>Décrire les produits et/ou services issus des résultats du projet et le</w:t>
      </w:r>
      <w:r>
        <w:t>s</w:t>
      </w:r>
      <w:r w:rsidRPr="005B3B78">
        <w:t xml:space="preserve"> modèle</w:t>
      </w:r>
      <w:r>
        <w:t>s</w:t>
      </w:r>
      <w:r w:rsidRPr="005B3B78">
        <w:t xml:space="preserve"> économique</w:t>
      </w:r>
      <w:r>
        <w:t>s</w:t>
      </w:r>
      <w:r w:rsidRPr="005B3B78">
        <w:t xml:space="preserve"> envisagé</w:t>
      </w:r>
      <w:r>
        <w:t>s</w:t>
      </w:r>
      <w:r w:rsidR="007F72B3">
        <w:t>.</w:t>
      </w:r>
    </w:p>
    <w:p w14:paraId="093A5255" w14:textId="207234C0" w:rsidR="007E436F" w:rsidRPr="005B3B78" w:rsidRDefault="007E436F" w:rsidP="007F72B3">
      <w:r w:rsidRPr="005B3B78">
        <w:t>Décrire les principaux marchés visés, leurs tailles estimatives, les acteurs déjà présents et les solutions concurrentes. Le cas échéant, fournir les références des études de ma</w:t>
      </w:r>
      <w:r>
        <w:t>rché justifiant ces estimations</w:t>
      </w:r>
      <w:r w:rsidR="007F72B3">
        <w:t>.</w:t>
      </w:r>
    </w:p>
    <w:p w14:paraId="1D7532CA" w14:textId="14082381" w:rsidR="007E436F" w:rsidRPr="005B3B78" w:rsidRDefault="007E436F" w:rsidP="007F72B3">
      <w:r w:rsidRPr="005B3B78">
        <w:t>Décrire les choix envisagés pou</w:t>
      </w:r>
      <w:r>
        <w:t>r justifier le</w:t>
      </w:r>
      <w:r w:rsidRPr="005B3B78">
        <w:t xml:space="preserve"> positionnement et les avantages compétitifs espérés (cibles de clientèle, z</w:t>
      </w:r>
      <w:r>
        <w:t>ones géographiques, prix, etc.)</w:t>
      </w:r>
      <w:r w:rsidR="007F72B3">
        <w:t>.</w:t>
      </w:r>
    </w:p>
    <w:p w14:paraId="342A33CB" w14:textId="1746CC87" w:rsidR="007E436F" w:rsidRPr="005B3B78" w:rsidRDefault="007E436F" w:rsidP="007F72B3">
      <w:r w:rsidRPr="005B3B78">
        <w:t>Préciser la stratégie, l’organisation et le planning d’industrialisation et de commercial</w:t>
      </w:r>
      <w:r>
        <w:t>isation des résultats du projet</w:t>
      </w:r>
      <w:r w:rsidR="007F72B3">
        <w:t>.</w:t>
      </w:r>
    </w:p>
    <w:p w14:paraId="5211C65E" w14:textId="7B7934E5" w:rsidR="007E436F" w:rsidRPr="005B3B78" w:rsidRDefault="007E436F" w:rsidP="007F72B3">
      <w:pPr>
        <w:rPr>
          <w:rFonts w:cs="Arial"/>
          <w:iCs/>
        </w:rPr>
      </w:pPr>
      <w:r w:rsidRPr="005B3B78">
        <w:rPr>
          <w:rFonts w:cs="Arial"/>
          <w:iCs/>
        </w:rPr>
        <w:t>Analyse</w:t>
      </w:r>
      <w:r>
        <w:rPr>
          <w:rFonts w:cs="Arial"/>
          <w:iCs/>
        </w:rPr>
        <w:t>r le coût</w:t>
      </w:r>
      <w:r w:rsidRPr="005B3B78">
        <w:rPr>
          <w:rFonts w:cs="Arial"/>
          <w:iCs/>
        </w:rPr>
        <w:t xml:space="preserve"> complet de la solution développée</w:t>
      </w:r>
      <w:r>
        <w:rPr>
          <w:rFonts w:cs="Arial"/>
          <w:iCs/>
        </w:rPr>
        <w:t xml:space="preserve"> (TCO)</w:t>
      </w:r>
      <w:r w:rsidR="007F72B3">
        <w:rPr>
          <w:rFonts w:cs="Arial"/>
          <w:iCs/>
        </w:rPr>
        <w:t>.</w:t>
      </w:r>
    </w:p>
    <w:p w14:paraId="0EF3D2E7" w14:textId="73EF2368" w:rsidR="007E436F" w:rsidRPr="005B3B78" w:rsidRDefault="007E436F" w:rsidP="007F72B3">
      <w:r>
        <w:rPr>
          <w:rFonts w:cs="Arial"/>
          <w:iCs/>
        </w:rPr>
        <w:t>Démontrer le c</w:t>
      </w:r>
      <w:r w:rsidRPr="003B62E1">
        <w:rPr>
          <w:rFonts w:cs="Arial"/>
          <w:iCs/>
        </w:rPr>
        <w:t>aractère généralisable de la</w:t>
      </w:r>
      <w:r>
        <w:rPr>
          <w:rFonts w:cs="Arial"/>
          <w:iCs/>
        </w:rPr>
        <w:t xml:space="preserve"> solution innovante développée </w:t>
      </w:r>
      <w:r w:rsidRPr="003B62E1">
        <w:rPr>
          <w:rFonts w:cs="Arial"/>
          <w:iCs/>
        </w:rPr>
        <w:t xml:space="preserve">et </w:t>
      </w:r>
      <w:r>
        <w:rPr>
          <w:rFonts w:cs="Arial"/>
          <w:iCs/>
        </w:rPr>
        <w:t xml:space="preserve">la </w:t>
      </w:r>
      <w:r w:rsidRPr="003B62E1">
        <w:rPr>
          <w:rFonts w:cs="Arial"/>
          <w:iCs/>
        </w:rPr>
        <w:t>présence d’un march</w:t>
      </w:r>
      <w:r>
        <w:rPr>
          <w:rFonts w:cs="Arial"/>
          <w:iCs/>
        </w:rPr>
        <w:t>é rendant possible sa diffusion</w:t>
      </w:r>
      <w:r w:rsidR="007F72B3">
        <w:rPr>
          <w:rFonts w:cs="Arial"/>
          <w:iCs/>
        </w:rPr>
        <w:t>.</w:t>
      </w:r>
    </w:p>
    <w:p w14:paraId="3AEE97B9" w14:textId="382E547A" w:rsidR="007E436F" w:rsidRDefault="007E436F" w:rsidP="007F72B3">
      <w:pPr>
        <w:rPr>
          <w:rFonts w:cs="Arial"/>
          <w:szCs w:val="20"/>
        </w:rPr>
      </w:pPr>
      <w:r w:rsidRPr="005B3B78">
        <w:t>Préciser les objectifs économiques visés (clients potentiels, parts de marché, prévisionnel des ventes, chiffre d'affaires selon un scénario de développement prudent et raisonnable des produits ou services co</w:t>
      </w:r>
      <w:r>
        <w:t>mmercialisés (« unité d’œuvre »</w:t>
      </w:r>
      <w:r w:rsidRPr="005B3B78">
        <w:t xml:space="preserve">), rentabilité. </w:t>
      </w:r>
      <w:r w:rsidRPr="005B3B78">
        <w:rPr>
          <w:b/>
        </w:rPr>
        <w:t xml:space="preserve">Justifier </w:t>
      </w:r>
      <w:r>
        <w:rPr>
          <w:b/>
        </w:rPr>
        <w:t>les hypothèses prises en compte</w:t>
      </w:r>
      <w:r w:rsidR="007F72B3">
        <w:rPr>
          <w:b/>
        </w:rPr>
        <w:t>.</w:t>
      </w:r>
    </w:p>
    <w:p w14:paraId="6E3F69B3" w14:textId="58935FB6" w:rsidR="007E436F" w:rsidRPr="00E5305D" w:rsidRDefault="007E436F" w:rsidP="007E436F">
      <w:pPr>
        <w:pStyle w:val="Paragraphedeliste"/>
        <w:numPr>
          <w:ilvl w:val="0"/>
          <w:numId w:val="25"/>
        </w:numPr>
        <w:spacing w:before="0" w:after="200" w:line="276" w:lineRule="auto"/>
        <w:contextualSpacing/>
        <w:jc w:val="left"/>
        <w:rPr>
          <w:rFonts w:cs="Arial"/>
          <w:u w:val="single"/>
        </w:rPr>
      </w:pPr>
      <w:r w:rsidRPr="00E5305D">
        <w:rPr>
          <w:rFonts w:cs="Arial"/>
          <w:u w:val="single"/>
        </w:rPr>
        <w:t>Copier/coller à cet emplacement le tableau « Chiffre d’affaires issu du projet » de l’onglet « Plan d’affaires » de l’</w:t>
      </w:r>
      <w:r w:rsidR="00A761E8">
        <w:rPr>
          <w:rFonts w:cs="Arial"/>
          <w:u w:val="single"/>
        </w:rPr>
        <w:t>A</w:t>
      </w:r>
      <w:r w:rsidRPr="00E5305D">
        <w:rPr>
          <w:rFonts w:cs="Arial"/>
          <w:u w:val="single"/>
        </w:rPr>
        <w:t xml:space="preserve">nnexe </w:t>
      </w:r>
      <w:r w:rsidR="00A761E8">
        <w:rPr>
          <w:rFonts w:cs="Arial"/>
          <w:u w:val="single"/>
        </w:rPr>
        <w:t>4</w:t>
      </w:r>
      <w:r>
        <w:rPr>
          <w:rFonts w:cs="Arial"/>
          <w:u w:val="single"/>
        </w:rPr>
        <w:t>.</w:t>
      </w:r>
    </w:p>
    <w:p w14:paraId="11C6DB89" w14:textId="77777777" w:rsidR="007E436F" w:rsidRPr="00F57D08" w:rsidRDefault="007E436F" w:rsidP="007E436F">
      <w:pPr>
        <w:rPr>
          <w:rFonts w:cs="Arial"/>
          <w:szCs w:val="20"/>
        </w:rPr>
      </w:pPr>
      <w:r w:rsidRPr="00F57D08">
        <w:rPr>
          <w:noProof/>
        </w:rPr>
        <w:lastRenderedPageBreak/>
        <w:drawing>
          <wp:inline distT="0" distB="0" distL="0" distR="0" wp14:anchorId="485BA929" wp14:editId="7F756F6B">
            <wp:extent cx="5759450" cy="186872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868726"/>
                    </a:xfrm>
                    <a:prstGeom prst="rect">
                      <a:avLst/>
                    </a:prstGeom>
                    <a:noFill/>
                    <a:ln>
                      <a:noFill/>
                    </a:ln>
                  </pic:spPr>
                </pic:pic>
              </a:graphicData>
            </a:graphic>
          </wp:inline>
        </w:drawing>
      </w:r>
    </w:p>
    <w:p w14:paraId="0FFD9614" w14:textId="77777777" w:rsidR="007E436F" w:rsidRPr="005B3B78" w:rsidRDefault="007E436F" w:rsidP="007E436F">
      <w:pPr>
        <w:rPr>
          <w:rFonts w:cs="Arial"/>
          <w:szCs w:val="20"/>
        </w:rPr>
      </w:pPr>
      <w:r>
        <w:rPr>
          <w:rFonts w:cs="Arial"/>
          <w:szCs w:val="20"/>
        </w:rPr>
        <w:t>Préciser l’impact de la variation de trésorerie du projet sur la trésorerie globale de l’entreprise</w:t>
      </w:r>
    </w:p>
    <w:p w14:paraId="0E732F19" w14:textId="6920553F" w:rsidR="007E436F" w:rsidRPr="005B3B78" w:rsidRDefault="00C2597D" w:rsidP="007E436F">
      <w:pPr>
        <w:pStyle w:val="Titre2"/>
      </w:pPr>
      <w:bookmarkStart w:id="39" w:name="_Toc108603417"/>
      <w:r>
        <w:t>Financement du projet et de l’entreprise</w:t>
      </w:r>
      <w:bookmarkEnd w:id="39"/>
    </w:p>
    <w:p w14:paraId="52F6FE75" w14:textId="1A611B20" w:rsidR="007E436F" w:rsidRDefault="007E436F" w:rsidP="007E436F">
      <w:r>
        <w:t>Compléter l’onglet « Financement entreprise » de l’Annexe 4.</w:t>
      </w:r>
    </w:p>
    <w:p w14:paraId="688CBAEC" w14:textId="1A5A4F01" w:rsidR="007E436F" w:rsidRDefault="007E436F" w:rsidP="007E436F">
      <w:r>
        <w:t>Présenter les m</w:t>
      </w:r>
      <w:r w:rsidRPr="005B3B78">
        <w:t xml:space="preserve">odalités de financement du projet </w:t>
      </w:r>
      <w:r>
        <w:t>déposé</w:t>
      </w:r>
      <w:r w:rsidRPr="005B3B78">
        <w:t xml:space="preserve"> </w:t>
      </w:r>
      <w:r>
        <w:t>sur ses différentes phases.</w:t>
      </w:r>
    </w:p>
    <w:p w14:paraId="79EBE991" w14:textId="15958B91" w:rsidR="007E436F" w:rsidRPr="005B3B78" w:rsidRDefault="007E436F" w:rsidP="007E436F">
      <w:r>
        <w:t>Présenter les modalités de financement de la phase de déploiement commercial du projet.</w:t>
      </w:r>
    </w:p>
    <w:p w14:paraId="6A6C46DA" w14:textId="2E94CAA4" w:rsidR="007E436F" w:rsidRPr="005B3B78" w:rsidRDefault="007E436F" w:rsidP="007E436F">
      <w:r>
        <w:t xml:space="preserve">Présenter </w:t>
      </w:r>
      <w:r w:rsidRPr="005B3B78">
        <w:t xml:space="preserve">l'impact du projet </w:t>
      </w:r>
      <w:r>
        <w:t xml:space="preserve">en termes de besoin de financement par rapport au besoin en financement global de l’entreprise. </w:t>
      </w:r>
    </w:p>
    <w:p w14:paraId="56E6F7AE" w14:textId="77777777" w:rsidR="007E436F" w:rsidRPr="005B3B78" w:rsidRDefault="007E436F" w:rsidP="007E436F">
      <w:r>
        <w:t>Présenter</w:t>
      </w:r>
      <w:r w:rsidRPr="005B3B78">
        <w:t xml:space="preserve"> les évolutions en capital prévues à court terme (levée de fonds, apports en compte-courant, etc.) : calendrier et modalités, souscripteurs, statut (engagement ferme reçu ou en phase de négociation). </w:t>
      </w:r>
    </w:p>
    <w:p w14:paraId="75B8A9EC" w14:textId="1D2EB69E" w:rsidR="007E436F" w:rsidRPr="005B3B78" w:rsidRDefault="007E436F" w:rsidP="007E436F">
      <w:r w:rsidRPr="005B3B78">
        <w:t>Préciser les autres ressources prévues</w:t>
      </w:r>
      <w:r>
        <w:t>.</w:t>
      </w:r>
    </w:p>
    <w:p w14:paraId="053A1B69" w14:textId="450BDFF4" w:rsidR="007E436F" w:rsidRDefault="007E436F">
      <w:pPr>
        <w:spacing w:before="0" w:after="0"/>
        <w:jc w:val="left"/>
        <w:rPr>
          <w:i/>
        </w:rPr>
      </w:pPr>
    </w:p>
    <w:p w14:paraId="739B69BB" w14:textId="2C341FD3" w:rsidR="007E436F" w:rsidRDefault="007E436F">
      <w:pPr>
        <w:spacing w:before="0" w:after="0"/>
        <w:jc w:val="left"/>
        <w:rPr>
          <w:i/>
        </w:rPr>
      </w:pPr>
      <w:r>
        <w:rPr>
          <w:i/>
        </w:rPr>
        <w:br w:type="page"/>
      </w:r>
    </w:p>
    <w:p w14:paraId="320EC0EA" w14:textId="34BB1CAB" w:rsidR="007E2665" w:rsidRPr="0092325D" w:rsidRDefault="0058683C" w:rsidP="006E6AC9">
      <w:pPr>
        <w:pStyle w:val="Titre1"/>
      </w:pPr>
      <w:bookmarkStart w:id="40" w:name="_Toc108603418"/>
      <w:r>
        <w:lastRenderedPageBreak/>
        <w:t>PARTIE</w:t>
      </w:r>
      <w:r w:rsidR="00E67B24">
        <w:t xml:space="preserve"> </w:t>
      </w:r>
      <w:r w:rsidR="007E436F">
        <w:t>3</w:t>
      </w:r>
      <w:r w:rsidR="00E67B24">
        <w:t xml:space="preserve"> : </w:t>
      </w:r>
      <w:r w:rsidR="00904059">
        <w:t xml:space="preserve">DESCRIPTION </w:t>
      </w:r>
      <w:r w:rsidR="00263E5D">
        <w:t xml:space="preserve">DETAILLEE </w:t>
      </w:r>
      <w:r w:rsidR="00904059">
        <w:t>DES TACHES</w:t>
      </w:r>
      <w:bookmarkStart w:id="41" w:name="_Toc390788890"/>
      <w:bookmarkEnd w:id="40"/>
    </w:p>
    <w:p w14:paraId="7B0BA5E6" w14:textId="313FD47C" w:rsidR="007E2665" w:rsidRPr="000A7C3E" w:rsidRDefault="00ED6F94" w:rsidP="00715392">
      <w:pPr>
        <w:jc w:val="center"/>
        <w:rPr>
          <w:b/>
          <w:i/>
          <w:color w:val="FF0000"/>
          <w:sz w:val="24"/>
        </w:rPr>
      </w:pPr>
      <w:r>
        <w:rPr>
          <w:b/>
          <w:i/>
          <w:color w:val="FF0000"/>
          <w:sz w:val="24"/>
        </w:rPr>
        <w:t>(</w:t>
      </w:r>
      <w:r w:rsidR="007E2665" w:rsidRPr="000A7C3E">
        <w:rPr>
          <w:b/>
          <w:i/>
          <w:color w:val="FF0000"/>
          <w:sz w:val="24"/>
        </w:rPr>
        <w:t>Une fiche par tâche</w:t>
      </w:r>
      <w:r>
        <w:rPr>
          <w:b/>
          <w:i/>
          <w:color w:val="FF0000"/>
          <w:sz w:val="24"/>
        </w:rPr>
        <w:t>)</w:t>
      </w:r>
    </w:p>
    <w:p w14:paraId="08E8610B" w14:textId="77777777" w:rsidR="007E2665" w:rsidRDefault="007E2665" w:rsidP="00715392"/>
    <w:p w14:paraId="55DF9978" w14:textId="77777777" w:rsidR="00CF2F54" w:rsidRDefault="00CF2F54" w:rsidP="00715392">
      <w:pPr>
        <w:rPr>
          <w:i/>
        </w:rPr>
      </w:pPr>
      <w:r w:rsidRPr="00CF2F54">
        <w:rPr>
          <w:i/>
        </w:rPr>
        <w:t>A compléter pour chaque lot du projet au format traitement de texte</w:t>
      </w:r>
      <w:r>
        <w:rPr>
          <w:i/>
        </w:rPr>
        <w:t xml:space="preserve">, en complément </w:t>
      </w:r>
      <w:r w:rsidR="00D24DF6">
        <w:rPr>
          <w:i/>
        </w:rPr>
        <w:t xml:space="preserve">et cohérence </w:t>
      </w:r>
      <w:r>
        <w:rPr>
          <w:i/>
        </w:rPr>
        <w:t>de la base de données des coûts du projet</w:t>
      </w:r>
      <w:r w:rsidR="00D24DF6">
        <w:rPr>
          <w:i/>
        </w:rPr>
        <w:t xml:space="preserve"> (</w:t>
      </w:r>
      <w:r w:rsidR="00D24DF6" w:rsidRPr="00E72309">
        <w:rPr>
          <w:i/>
          <w:u w:val="single"/>
        </w:rPr>
        <w:t>la base de coûts, Annexe 4, fait foi</w:t>
      </w:r>
      <w:r w:rsidR="00D24DF6">
        <w:rPr>
          <w:i/>
        </w:rPr>
        <w:t>)</w:t>
      </w:r>
    </w:p>
    <w:p w14:paraId="7E0F6C74" w14:textId="77777777" w:rsidR="00CF2F54" w:rsidRPr="00CF2F54" w:rsidRDefault="00CF2F54" w:rsidP="00715392"/>
    <w:tbl>
      <w:tblPr>
        <w:tblStyle w:val="Grilledutableau"/>
        <w:tblW w:w="0" w:type="auto"/>
        <w:tblLook w:val="04A0" w:firstRow="1" w:lastRow="0" w:firstColumn="1" w:lastColumn="0" w:noHBand="0" w:noVBand="1"/>
      </w:tblPr>
      <w:tblGrid>
        <w:gridCol w:w="1846"/>
        <w:gridCol w:w="1832"/>
        <w:gridCol w:w="1832"/>
        <w:gridCol w:w="1832"/>
        <w:gridCol w:w="1832"/>
      </w:tblGrid>
      <w:tr w:rsidR="007E2665" w:rsidRPr="00944CCC" w14:paraId="1E2D5D1E" w14:textId="77777777" w:rsidTr="005B6DDD">
        <w:trPr>
          <w:trHeight w:val="162"/>
        </w:trPr>
        <w:tc>
          <w:tcPr>
            <w:tcW w:w="1903" w:type="dxa"/>
            <w:shd w:val="clear" w:color="auto" w:fill="3CB6EC"/>
            <w:vAlign w:val="center"/>
          </w:tcPr>
          <w:p w14:paraId="30C09281" w14:textId="77777777" w:rsidR="007E2665" w:rsidRPr="00944CCC" w:rsidRDefault="007E2665" w:rsidP="00715392">
            <w:pPr>
              <w:rPr>
                <w:b/>
                <w:color w:val="FFFFFF" w:themeColor="background1"/>
                <w:szCs w:val="20"/>
              </w:rPr>
            </w:pPr>
            <w:r w:rsidRPr="00944CCC">
              <w:rPr>
                <w:b/>
                <w:color w:val="FFFFFF" w:themeColor="background1"/>
                <w:szCs w:val="20"/>
              </w:rPr>
              <w:t>Tâche n° : 1.1</w:t>
            </w:r>
          </w:p>
        </w:tc>
        <w:tc>
          <w:tcPr>
            <w:tcW w:w="7612" w:type="dxa"/>
            <w:gridSpan w:val="4"/>
            <w:shd w:val="clear" w:color="auto" w:fill="3CB6EC"/>
            <w:vAlign w:val="center"/>
          </w:tcPr>
          <w:p w14:paraId="66C13C26" w14:textId="77777777" w:rsidR="007E2665" w:rsidRPr="00566C61" w:rsidRDefault="007E2665" w:rsidP="00715392">
            <w:pPr>
              <w:rPr>
                <w:b/>
                <w:color w:val="FFFFFF" w:themeColor="background1"/>
                <w:szCs w:val="20"/>
              </w:rPr>
            </w:pPr>
            <w:r w:rsidRPr="00566C61">
              <w:rPr>
                <w:b/>
                <w:color w:val="FFFFFF" w:themeColor="background1"/>
                <w:szCs w:val="20"/>
              </w:rPr>
              <w:t>Intitulé de la tâche</w:t>
            </w:r>
          </w:p>
        </w:tc>
      </w:tr>
      <w:tr w:rsidR="007E2665" w:rsidRPr="00944CCC" w14:paraId="131A72A3" w14:textId="77777777" w:rsidTr="00B348EF">
        <w:tc>
          <w:tcPr>
            <w:tcW w:w="1903" w:type="dxa"/>
            <w:vAlign w:val="center"/>
          </w:tcPr>
          <w:p w14:paraId="4D59FD2C" w14:textId="77777777" w:rsidR="007E2665" w:rsidRPr="00944CCC" w:rsidRDefault="007E2665" w:rsidP="00715392">
            <w:pPr>
              <w:rPr>
                <w:szCs w:val="20"/>
              </w:rPr>
            </w:pPr>
            <w:r w:rsidRPr="00944CCC">
              <w:rPr>
                <w:szCs w:val="20"/>
              </w:rPr>
              <w:t xml:space="preserve">Partenaire </w:t>
            </w:r>
            <w:r w:rsidR="004C58A9">
              <w:rPr>
                <w:szCs w:val="20"/>
              </w:rPr>
              <w:t>responsable de la tache</w:t>
            </w:r>
          </w:p>
        </w:tc>
        <w:tc>
          <w:tcPr>
            <w:tcW w:w="1903" w:type="dxa"/>
            <w:vAlign w:val="center"/>
          </w:tcPr>
          <w:p w14:paraId="10526072" w14:textId="77777777" w:rsidR="007E2665" w:rsidRPr="00944CCC" w:rsidRDefault="007E2665" w:rsidP="00715392">
            <w:pPr>
              <w:rPr>
                <w:szCs w:val="20"/>
              </w:rPr>
            </w:pPr>
            <w:r w:rsidRPr="00944CCC">
              <w:rPr>
                <w:szCs w:val="20"/>
              </w:rPr>
              <w:t>Partenaire …</w:t>
            </w:r>
          </w:p>
        </w:tc>
        <w:tc>
          <w:tcPr>
            <w:tcW w:w="1903" w:type="dxa"/>
            <w:vAlign w:val="center"/>
          </w:tcPr>
          <w:p w14:paraId="434AB8A0" w14:textId="77777777" w:rsidR="007E2665" w:rsidRPr="00944CCC" w:rsidRDefault="007E2665" w:rsidP="00715392">
            <w:pPr>
              <w:rPr>
                <w:szCs w:val="20"/>
              </w:rPr>
            </w:pPr>
            <w:r w:rsidRPr="00944CCC">
              <w:rPr>
                <w:szCs w:val="20"/>
              </w:rPr>
              <w:t>Partenaire …</w:t>
            </w:r>
          </w:p>
        </w:tc>
        <w:tc>
          <w:tcPr>
            <w:tcW w:w="1903" w:type="dxa"/>
            <w:vAlign w:val="center"/>
          </w:tcPr>
          <w:p w14:paraId="2499A958" w14:textId="77777777" w:rsidR="007E2665" w:rsidRPr="00944CCC" w:rsidRDefault="007E2665" w:rsidP="00715392">
            <w:pPr>
              <w:rPr>
                <w:szCs w:val="20"/>
              </w:rPr>
            </w:pPr>
            <w:r w:rsidRPr="00944CCC">
              <w:rPr>
                <w:szCs w:val="20"/>
              </w:rPr>
              <w:t>Partenaire …</w:t>
            </w:r>
          </w:p>
        </w:tc>
        <w:tc>
          <w:tcPr>
            <w:tcW w:w="1903" w:type="dxa"/>
            <w:vAlign w:val="center"/>
          </w:tcPr>
          <w:p w14:paraId="360258EE" w14:textId="77777777" w:rsidR="007E2665" w:rsidRPr="00944CCC" w:rsidRDefault="007E2665" w:rsidP="00715392">
            <w:pPr>
              <w:rPr>
                <w:szCs w:val="20"/>
              </w:rPr>
            </w:pPr>
            <w:r w:rsidRPr="00944CCC">
              <w:rPr>
                <w:szCs w:val="20"/>
              </w:rPr>
              <w:t>Partenaire …</w:t>
            </w:r>
          </w:p>
        </w:tc>
      </w:tr>
      <w:tr w:rsidR="007E2665" w:rsidRPr="00944CCC" w14:paraId="720A3DF5" w14:textId="77777777" w:rsidTr="00B348EF">
        <w:tc>
          <w:tcPr>
            <w:tcW w:w="9515" w:type="dxa"/>
            <w:gridSpan w:val="5"/>
          </w:tcPr>
          <w:p w14:paraId="78AC9853" w14:textId="77777777" w:rsidR="007E2665" w:rsidRPr="00944CCC" w:rsidRDefault="007E2665" w:rsidP="00715392">
            <w:pPr>
              <w:rPr>
                <w:szCs w:val="20"/>
              </w:rPr>
            </w:pPr>
            <w:r w:rsidRPr="00944CCC">
              <w:rPr>
                <w:b/>
                <w:szCs w:val="20"/>
              </w:rPr>
              <w:t>Date de démarrage :</w:t>
            </w:r>
            <w:r w:rsidRPr="00944CCC">
              <w:rPr>
                <w:szCs w:val="20"/>
              </w:rPr>
              <w:t xml:space="preserve"> T0 + … mois</w:t>
            </w:r>
            <w:r w:rsidR="004C58A9">
              <w:rPr>
                <w:szCs w:val="20"/>
              </w:rPr>
              <w:t xml:space="preserve"> </w:t>
            </w:r>
            <w:r w:rsidR="004C58A9" w:rsidRPr="004C58A9">
              <w:rPr>
                <w:i/>
                <w:szCs w:val="20"/>
              </w:rPr>
              <w:t>(T0 = date de démarrage du projet)</w:t>
            </w:r>
          </w:p>
          <w:p w14:paraId="105CA270" w14:textId="77777777" w:rsidR="007E2665" w:rsidRPr="00944CCC" w:rsidRDefault="007E2665" w:rsidP="00715392">
            <w:pPr>
              <w:rPr>
                <w:szCs w:val="20"/>
              </w:rPr>
            </w:pPr>
            <w:r w:rsidRPr="00944CCC">
              <w:rPr>
                <w:b/>
                <w:szCs w:val="20"/>
              </w:rPr>
              <w:t>Date de fin :</w:t>
            </w:r>
            <w:r w:rsidRPr="00944CCC">
              <w:rPr>
                <w:szCs w:val="20"/>
              </w:rPr>
              <w:t xml:space="preserve"> T0 + … mois</w:t>
            </w:r>
          </w:p>
          <w:p w14:paraId="4CD066F2" w14:textId="77777777" w:rsidR="007E2665" w:rsidRPr="00944CCC" w:rsidRDefault="007E2665" w:rsidP="00715392">
            <w:pPr>
              <w:rPr>
                <w:szCs w:val="20"/>
              </w:rPr>
            </w:pPr>
            <w:r w:rsidRPr="00944CCC">
              <w:rPr>
                <w:b/>
                <w:szCs w:val="20"/>
              </w:rPr>
              <w:t>Durée </w:t>
            </w:r>
            <w:r w:rsidRPr="00944CCC">
              <w:rPr>
                <w:szCs w:val="20"/>
              </w:rPr>
              <w:t>(en mois) :</w:t>
            </w:r>
          </w:p>
        </w:tc>
      </w:tr>
      <w:tr w:rsidR="007E2665" w:rsidRPr="00944CCC" w14:paraId="63740525" w14:textId="77777777" w:rsidTr="00B348EF">
        <w:tc>
          <w:tcPr>
            <w:tcW w:w="9515" w:type="dxa"/>
            <w:gridSpan w:val="5"/>
          </w:tcPr>
          <w:p w14:paraId="0DF7DD5D" w14:textId="77777777" w:rsidR="007E2665" w:rsidRPr="00944CCC" w:rsidRDefault="00192997" w:rsidP="00715392">
            <w:pPr>
              <w:rPr>
                <w:b/>
                <w:szCs w:val="20"/>
              </w:rPr>
            </w:pPr>
            <w:r>
              <w:rPr>
                <w:b/>
                <w:szCs w:val="20"/>
              </w:rPr>
              <w:t>Objectifs : R</w:t>
            </w:r>
            <w:r w:rsidR="007E2665" w:rsidRPr="00944CCC">
              <w:rPr>
                <w:b/>
                <w:szCs w:val="20"/>
              </w:rPr>
              <w:t>ésultats attendus </w:t>
            </w:r>
            <w:r>
              <w:rPr>
                <w:b/>
                <w:szCs w:val="20"/>
              </w:rPr>
              <w:t>(et indicateurs associés)</w:t>
            </w:r>
          </w:p>
          <w:p w14:paraId="78F3E7E9" w14:textId="77777777" w:rsidR="007E2665" w:rsidRPr="00944CCC" w:rsidRDefault="007E2665" w:rsidP="00715392">
            <w:pPr>
              <w:rPr>
                <w:szCs w:val="20"/>
              </w:rPr>
            </w:pPr>
          </w:p>
          <w:p w14:paraId="4014DF83" w14:textId="77777777" w:rsidR="007E2665" w:rsidRPr="00944CCC" w:rsidRDefault="007E2665" w:rsidP="00715392">
            <w:pPr>
              <w:rPr>
                <w:szCs w:val="20"/>
              </w:rPr>
            </w:pPr>
          </w:p>
          <w:p w14:paraId="7BCF86D1" w14:textId="77777777" w:rsidR="007E2665" w:rsidRPr="00944CCC" w:rsidRDefault="007E2665" w:rsidP="00715392">
            <w:pPr>
              <w:rPr>
                <w:szCs w:val="20"/>
              </w:rPr>
            </w:pPr>
          </w:p>
        </w:tc>
      </w:tr>
      <w:tr w:rsidR="007E2665" w:rsidRPr="00944CCC" w14:paraId="73D854CE" w14:textId="77777777" w:rsidTr="00B348EF">
        <w:tc>
          <w:tcPr>
            <w:tcW w:w="9515" w:type="dxa"/>
            <w:gridSpan w:val="5"/>
          </w:tcPr>
          <w:p w14:paraId="74F65B24" w14:textId="77777777" w:rsidR="007E2665" w:rsidRDefault="007E2665" w:rsidP="00715392">
            <w:pPr>
              <w:rPr>
                <w:b/>
                <w:szCs w:val="20"/>
              </w:rPr>
            </w:pPr>
            <w:r>
              <w:rPr>
                <w:b/>
                <w:szCs w:val="20"/>
              </w:rPr>
              <w:t>T</w:t>
            </w:r>
            <w:r w:rsidRPr="00944CCC">
              <w:rPr>
                <w:b/>
                <w:szCs w:val="20"/>
              </w:rPr>
              <w:t>ravaux </w:t>
            </w:r>
            <w:r>
              <w:rPr>
                <w:b/>
                <w:szCs w:val="20"/>
              </w:rPr>
              <w:t>réalisés et moyens mis en œuvre :</w:t>
            </w:r>
          </w:p>
          <w:p w14:paraId="2A137A34" w14:textId="77777777" w:rsidR="007E2665" w:rsidRPr="00944CCC" w:rsidRDefault="007E2665" w:rsidP="00715392">
            <w:pPr>
              <w:rPr>
                <w:szCs w:val="20"/>
              </w:rPr>
            </w:pPr>
          </w:p>
          <w:p w14:paraId="4843D5C3" w14:textId="77777777" w:rsidR="007E2665" w:rsidRPr="00944CCC" w:rsidRDefault="007E2665" w:rsidP="00715392">
            <w:pPr>
              <w:rPr>
                <w:szCs w:val="20"/>
              </w:rPr>
            </w:pPr>
          </w:p>
          <w:p w14:paraId="6D6C6E82" w14:textId="77777777" w:rsidR="007E2665" w:rsidRPr="00944CCC" w:rsidRDefault="007E2665" w:rsidP="00715392">
            <w:pPr>
              <w:rPr>
                <w:szCs w:val="20"/>
              </w:rPr>
            </w:pPr>
          </w:p>
        </w:tc>
      </w:tr>
      <w:tr w:rsidR="007E2665" w:rsidRPr="00944CCC" w14:paraId="18231128" w14:textId="77777777" w:rsidTr="00B348EF">
        <w:tc>
          <w:tcPr>
            <w:tcW w:w="9515" w:type="dxa"/>
            <w:gridSpan w:val="5"/>
          </w:tcPr>
          <w:p w14:paraId="4D3A4C1C" w14:textId="2CA71910" w:rsidR="007E2665" w:rsidRPr="00944CCC" w:rsidRDefault="00450D8F" w:rsidP="00715392">
            <w:pPr>
              <w:rPr>
                <w:b/>
                <w:szCs w:val="20"/>
              </w:rPr>
            </w:pPr>
            <w:r>
              <w:rPr>
                <w:b/>
                <w:szCs w:val="20"/>
              </w:rPr>
              <w:t xml:space="preserve">Nature </w:t>
            </w:r>
            <w:r w:rsidR="007E2665" w:rsidRPr="00944CCC">
              <w:rPr>
                <w:b/>
                <w:szCs w:val="20"/>
              </w:rPr>
              <w:t>des coûts :</w:t>
            </w:r>
          </w:p>
          <w:p w14:paraId="5086AFF4" w14:textId="77777777" w:rsidR="007E2665" w:rsidRDefault="007E2665" w:rsidP="00715392">
            <w:pPr>
              <w:rPr>
                <w:szCs w:val="20"/>
              </w:rPr>
            </w:pPr>
            <w:r>
              <w:rPr>
                <w:szCs w:val="20"/>
              </w:rPr>
              <w:t>Sous-traitance :</w:t>
            </w:r>
            <w:r w:rsidR="00904059">
              <w:rPr>
                <w:szCs w:val="20"/>
              </w:rPr>
              <w:t xml:space="preserve"> </w:t>
            </w:r>
            <w:r w:rsidR="00904059" w:rsidRPr="00904059">
              <w:rPr>
                <w:i/>
                <w:szCs w:val="20"/>
              </w:rPr>
              <w:t>réalisation de prototypes, études, …</w:t>
            </w:r>
          </w:p>
          <w:p w14:paraId="5A18FF0D" w14:textId="77777777" w:rsidR="007E2665" w:rsidRDefault="00192997" w:rsidP="00715392">
            <w:pPr>
              <w:rPr>
                <w:szCs w:val="20"/>
              </w:rPr>
            </w:pPr>
            <w:r>
              <w:rPr>
                <w:szCs w:val="20"/>
              </w:rPr>
              <w:t>A</w:t>
            </w:r>
            <w:r w:rsidR="007E2665">
              <w:rPr>
                <w:szCs w:val="20"/>
              </w:rPr>
              <w:t>chats :</w:t>
            </w:r>
            <w:r w:rsidR="00904059">
              <w:rPr>
                <w:szCs w:val="20"/>
              </w:rPr>
              <w:t xml:space="preserve"> </w:t>
            </w:r>
            <w:r w:rsidR="00904059" w:rsidRPr="00904059">
              <w:rPr>
                <w:i/>
                <w:szCs w:val="20"/>
              </w:rPr>
              <w:t>consommables, petit matériel, composants, …</w:t>
            </w:r>
            <w:r w:rsidR="00904059">
              <w:rPr>
                <w:szCs w:val="20"/>
              </w:rPr>
              <w:t xml:space="preserve"> </w:t>
            </w:r>
          </w:p>
          <w:p w14:paraId="0BFD86A5" w14:textId="77777777" w:rsidR="007E2665" w:rsidRPr="00944CCC" w:rsidRDefault="007E2665" w:rsidP="00192997">
            <w:pPr>
              <w:rPr>
                <w:szCs w:val="20"/>
              </w:rPr>
            </w:pPr>
            <w:r>
              <w:rPr>
                <w:szCs w:val="20"/>
              </w:rPr>
              <w:t>Investissements</w:t>
            </w:r>
            <w:r w:rsidR="00192997">
              <w:rPr>
                <w:szCs w:val="20"/>
              </w:rPr>
              <w:t xml:space="preserve"> </w:t>
            </w:r>
            <w:r>
              <w:rPr>
                <w:szCs w:val="20"/>
              </w:rPr>
              <w:t>:</w:t>
            </w:r>
            <w:r w:rsidR="00904059">
              <w:rPr>
                <w:szCs w:val="20"/>
              </w:rPr>
              <w:t xml:space="preserve"> </w:t>
            </w:r>
            <w:r w:rsidR="00904059">
              <w:rPr>
                <w:i/>
                <w:szCs w:val="20"/>
              </w:rPr>
              <w:t>machine-outil, équipements de mesure, …</w:t>
            </w:r>
          </w:p>
        </w:tc>
      </w:tr>
      <w:tr w:rsidR="007E2665" w:rsidRPr="00944CCC" w14:paraId="0CFF1CE2" w14:textId="77777777" w:rsidTr="00B348EF">
        <w:tc>
          <w:tcPr>
            <w:tcW w:w="9515" w:type="dxa"/>
            <w:gridSpan w:val="5"/>
          </w:tcPr>
          <w:p w14:paraId="1455DB43" w14:textId="77777777" w:rsidR="007E2665" w:rsidRPr="00944CCC" w:rsidRDefault="007E2665" w:rsidP="00715392">
            <w:pPr>
              <w:rPr>
                <w:szCs w:val="20"/>
              </w:rPr>
            </w:pPr>
            <w:r w:rsidRPr="00944CCC">
              <w:rPr>
                <w:b/>
                <w:szCs w:val="20"/>
              </w:rPr>
              <w:t>Livrables :</w:t>
            </w:r>
            <w:r w:rsidRPr="00944CCC">
              <w:rPr>
                <w:szCs w:val="20"/>
              </w:rPr>
              <w:t xml:space="preserve"> </w:t>
            </w:r>
            <w:r w:rsidRPr="00944CCC">
              <w:rPr>
                <w:i/>
                <w:szCs w:val="20"/>
              </w:rPr>
              <w:t xml:space="preserve">(numéro </w:t>
            </w:r>
            <w:r w:rsidR="00192997">
              <w:rPr>
                <w:i/>
                <w:szCs w:val="20"/>
              </w:rPr>
              <w:t xml:space="preserve">et intitulé </w:t>
            </w:r>
            <w:r w:rsidRPr="00944CCC">
              <w:rPr>
                <w:i/>
                <w:szCs w:val="20"/>
              </w:rPr>
              <w:t xml:space="preserve">de </w:t>
            </w:r>
            <w:r w:rsidR="00192997">
              <w:rPr>
                <w:i/>
                <w:szCs w:val="20"/>
              </w:rPr>
              <w:t>livrable</w:t>
            </w:r>
            <w:r w:rsidRPr="00944CCC">
              <w:rPr>
                <w:i/>
                <w:szCs w:val="20"/>
              </w:rPr>
              <w:t>)</w:t>
            </w:r>
          </w:p>
          <w:p w14:paraId="3CC967DD" w14:textId="77777777" w:rsidR="007E2665" w:rsidRDefault="007E2665" w:rsidP="00715392">
            <w:pPr>
              <w:rPr>
                <w:szCs w:val="20"/>
              </w:rPr>
            </w:pPr>
          </w:p>
          <w:p w14:paraId="15A270EA" w14:textId="77777777" w:rsidR="007E2665" w:rsidRPr="00944CCC" w:rsidRDefault="007E2665" w:rsidP="00715392">
            <w:pPr>
              <w:rPr>
                <w:szCs w:val="20"/>
              </w:rPr>
            </w:pPr>
          </w:p>
          <w:p w14:paraId="13D27C81" w14:textId="77777777" w:rsidR="007E2665" w:rsidRPr="00944CCC" w:rsidRDefault="007E2665" w:rsidP="00715392">
            <w:pPr>
              <w:rPr>
                <w:szCs w:val="20"/>
              </w:rPr>
            </w:pPr>
          </w:p>
        </w:tc>
      </w:tr>
    </w:tbl>
    <w:p w14:paraId="3203D089" w14:textId="77777777" w:rsidR="007E2665" w:rsidRDefault="007E2665" w:rsidP="00715392"/>
    <w:bookmarkEnd w:id="41"/>
    <w:p w14:paraId="5763E7B8" w14:textId="77777777" w:rsidR="007E2665" w:rsidRDefault="007E2665" w:rsidP="00715392"/>
    <w:sectPr w:rsidR="007E2665" w:rsidSect="00E00E9D">
      <w:footerReference w:type="default" r:id="rId9"/>
      <w:headerReference w:type="first" r:id="rId10"/>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5343" w14:textId="77777777" w:rsidR="00A65410" w:rsidRDefault="00A65410">
      <w:r>
        <w:separator/>
      </w:r>
    </w:p>
  </w:endnote>
  <w:endnote w:type="continuationSeparator" w:id="0">
    <w:p w14:paraId="00E254E3" w14:textId="77777777" w:rsidR="00A65410" w:rsidRDefault="00A6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EndPr/>
    <w:sdtContent>
      <w:p w14:paraId="5E818FF1" w14:textId="05324313" w:rsidR="00A65410" w:rsidRPr="00EC1AAA" w:rsidRDefault="00253C66" w:rsidP="00090BED">
        <w:pPr>
          <w:pStyle w:val="Pieddepage"/>
          <w:jc w:val="left"/>
          <w:rPr>
            <w:sz w:val="18"/>
          </w:rPr>
        </w:pPr>
        <w:r>
          <w:rPr>
            <w:color w:val="000000"/>
            <w:sz w:val="18"/>
            <w:szCs w:val="18"/>
          </w:rPr>
          <w:t xml:space="preserve">France 2030 </w:t>
        </w:r>
        <w:r w:rsidR="00090BED">
          <w:rPr>
            <w:color w:val="000000"/>
            <w:sz w:val="18"/>
            <w:szCs w:val="18"/>
          </w:rPr>
          <w:t>–</w:t>
        </w:r>
        <w:r w:rsidR="00FF3659">
          <w:rPr>
            <w:color w:val="000000"/>
            <w:sz w:val="18"/>
            <w:szCs w:val="18"/>
          </w:rPr>
          <w:t xml:space="preserve"> </w:t>
        </w:r>
        <w:r w:rsidR="00090BED">
          <w:rPr>
            <w:color w:val="000000"/>
            <w:sz w:val="18"/>
            <w:szCs w:val="18"/>
          </w:rPr>
          <w:t xml:space="preserve">SA Décarbonation de l’industrie – AAP IBaC PME – Relève octobre 2022 - </w:t>
        </w:r>
        <w:r w:rsidRPr="00EC1AAA">
          <w:rPr>
            <w:sz w:val="18"/>
          </w:rPr>
          <w:t>Confidentiel</w:t>
        </w:r>
        <w:r>
          <w:rPr>
            <w:sz w:val="18"/>
          </w:rPr>
          <w:t xml:space="preserve"> </w:t>
        </w:r>
        <w:r w:rsidR="00A65410" w:rsidRPr="00EC1AAA">
          <w:rPr>
            <w:sz w:val="18"/>
          </w:rPr>
          <w:tab/>
        </w:r>
        <w:r w:rsidR="00A65410" w:rsidRPr="00EC1AAA">
          <w:rPr>
            <w:sz w:val="18"/>
          </w:rPr>
          <w:fldChar w:fldCharType="begin"/>
        </w:r>
        <w:r w:rsidR="00A65410" w:rsidRPr="00EC1AAA">
          <w:rPr>
            <w:sz w:val="18"/>
          </w:rPr>
          <w:instrText>PAGE   \* MERGEFORMAT</w:instrText>
        </w:r>
        <w:r w:rsidR="00A65410" w:rsidRPr="00EC1AAA">
          <w:rPr>
            <w:sz w:val="18"/>
          </w:rPr>
          <w:fldChar w:fldCharType="separate"/>
        </w:r>
        <w:r w:rsidR="007909C1">
          <w:rPr>
            <w:noProof/>
            <w:sz w:val="18"/>
          </w:rPr>
          <w:t>14</w:t>
        </w:r>
        <w:r w:rsidR="00A65410"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7409" w14:textId="77777777" w:rsidR="00A65410" w:rsidRDefault="00A65410">
      <w:r>
        <w:separator/>
      </w:r>
    </w:p>
  </w:footnote>
  <w:footnote w:type="continuationSeparator" w:id="0">
    <w:p w14:paraId="04C95D9C" w14:textId="77777777" w:rsidR="00A65410" w:rsidRDefault="00A65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1B5" w14:textId="3605A49A" w:rsidR="00A65410" w:rsidRDefault="007909C1" w:rsidP="007909C1">
    <w:pPr>
      <w:pStyle w:val="En-tte"/>
    </w:pPr>
    <w:r>
      <w:rPr>
        <w:noProof/>
      </w:rPr>
      <w:drawing>
        <wp:inline distT="0" distB="0" distL="0" distR="0" wp14:anchorId="11888575" wp14:editId="3D74A75B">
          <wp:extent cx="1647825" cy="914400"/>
          <wp:effectExtent l="0" t="0" r="9525" b="0"/>
          <wp:docPr id="6" name="Image 6" descr="Gouvernement_RVB"/>
          <wp:cNvGraphicFramePr/>
          <a:graphic xmlns:a="http://schemas.openxmlformats.org/drawingml/2006/main">
            <a:graphicData uri="http://schemas.openxmlformats.org/drawingml/2006/picture">
              <pic:pic xmlns:pic="http://schemas.openxmlformats.org/drawingml/2006/picture">
                <pic:nvPicPr>
                  <pic:cNvPr id="6" name="Image 6" descr="Gouvernement_RV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inline>
      </w:drawing>
    </w:r>
    <w:r w:rsidR="00A65410">
      <w:tab/>
    </w:r>
    <w:r>
      <w:rPr>
        <w:b/>
        <w:noProof/>
        <w:color w:val="3CB6EC"/>
        <w:sz w:val="40"/>
        <w:szCs w:val="40"/>
      </w:rPr>
      <w:drawing>
        <wp:inline distT="0" distB="0" distL="0" distR="0" wp14:anchorId="2F640211" wp14:editId="5146F977">
          <wp:extent cx="1524000" cy="76890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rance_2030_fondblanc.png"/>
                  <pic:cNvPicPr/>
                </pic:nvPicPr>
                <pic:blipFill>
                  <a:blip r:embed="rId2">
                    <a:extLst>
                      <a:ext uri="{28A0092B-C50C-407E-A947-70E740481C1C}">
                        <a14:useLocalDpi xmlns:a14="http://schemas.microsoft.com/office/drawing/2010/main" val="0"/>
                      </a:ext>
                    </a:extLst>
                  </a:blip>
                  <a:stretch>
                    <a:fillRect/>
                  </a:stretch>
                </pic:blipFill>
                <pic:spPr>
                  <a:xfrm>
                    <a:off x="0" y="0"/>
                    <a:ext cx="1554536" cy="784312"/>
                  </a:xfrm>
                  <a:prstGeom prst="rect">
                    <a:avLst/>
                  </a:prstGeom>
                </pic:spPr>
              </pic:pic>
            </a:graphicData>
          </a:graphic>
        </wp:inline>
      </w:drawing>
    </w:r>
    <w:r w:rsidR="00A65410">
      <w:tab/>
    </w:r>
    <w:r w:rsidR="00A65410">
      <w:rPr>
        <w:noProof/>
      </w:rPr>
      <w:drawing>
        <wp:inline distT="0" distB="0" distL="0" distR="0" wp14:anchorId="72849111" wp14:editId="47E7EDBE">
          <wp:extent cx="689771" cy="819150"/>
          <wp:effectExtent l="0" t="0" r="0" b="0"/>
          <wp:docPr id="9" name="Image 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404" cy="8365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070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B203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3AB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428A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CD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E8E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5A9B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F6BD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F41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6EA9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B756A0"/>
    <w:multiLevelType w:val="hybridMultilevel"/>
    <w:tmpl w:val="C134921A"/>
    <w:lvl w:ilvl="0" w:tplc="5458059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3668B56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305DBF"/>
    <w:multiLevelType w:val="hybridMultilevel"/>
    <w:tmpl w:val="519AEFD4"/>
    <w:lvl w:ilvl="0" w:tplc="3BD83BFE">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15"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C9216E2"/>
    <w:multiLevelType w:val="multilevel"/>
    <w:tmpl w:val="21702E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220DEC"/>
    <w:multiLevelType w:val="hybridMultilevel"/>
    <w:tmpl w:val="C18E16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5D5D68"/>
    <w:multiLevelType w:val="hybridMultilevel"/>
    <w:tmpl w:val="4AB69114"/>
    <w:lvl w:ilvl="0" w:tplc="1B141636">
      <w:start w:val="1"/>
      <w:numFmt w:val="upperLetter"/>
      <w:pStyle w:val="Titre3"/>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21" w15:restartNumberingAfterBreak="0">
    <w:nsid w:val="440B285D"/>
    <w:multiLevelType w:val="multilevel"/>
    <w:tmpl w:val="564E67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7F96F49"/>
    <w:multiLevelType w:val="multilevel"/>
    <w:tmpl w:val="F6FCA8EC"/>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382"/>
        </w:tabs>
        <w:ind w:left="-266" w:hanging="432"/>
      </w:pPr>
      <w:rPr>
        <w:rFonts w:cs="Times New Roman" w:hint="default"/>
      </w:rPr>
    </w:lvl>
    <w:lvl w:ilvl="2">
      <w:start w:val="1"/>
      <w:numFmt w:val="decimal"/>
      <w:lvlText w:val="%1.%2.%3."/>
      <w:lvlJc w:val="left"/>
      <w:pPr>
        <w:tabs>
          <w:tab w:val="num" w:pos="2722"/>
        </w:tabs>
        <w:ind w:left="1426" w:hanging="504"/>
      </w:pPr>
      <w:rPr>
        <w:rFonts w:cs="Times New Roman" w:hint="default"/>
        <w:b w:val="0"/>
        <w:bCs/>
        <w:i w:val="0"/>
      </w:rPr>
    </w:lvl>
    <w:lvl w:ilvl="3">
      <w:start w:val="1"/>
      <w:numFmt w:val="decimal"/>
      <w:lvlText w:val="%1.%2.%3.%4."/>
      <w:lvlJc w:val="left"/>
      <w:pPr>
        <w:tabs>
          <w:tab w:val="num" w:pos="2182"/>
        </w:tabs>
        <w:ind w:left="670" w:hanging="648"/>
      </w:pPr>
      <w:rPr>
        <w:rFonts w:cs="Times New Roman" w:hint="default"/>
      </w:rPr>
    </w:lvl>
    <w:lvl w:ilvl="4">
      <w:start w:val="1"/>
      <w:numFmt w:val="decimal"/>
      <w:lvlText w:val="%1.%2.%3.%4.%5."/>
      <w:lvlJc w:val="left"/>
      <w:pPr>
        <w:tabs>
          <w:tab w:val="num" w:pos="3262"/>
        </w:tabs>
        <w:ind w:left="1174" w:hanging="792"/>
      </w:pPr>
      <w:rPr>
        <w:rFonts w:cs="Times New Roman" w:hint="default"/>
      </w:rPr>
    </w:lvl>
    <w:lvl w:ilvl="5">
      <w:start w:val="1"/>
      <w:numFmt w:val="decimal"/>
      <w:lvlText w:val="%1.%2.%3.%4.%5.%6."/>
      <w:lvlJc w:val="left"/>
      <w:pPr>
        <w:tabs>
          <w:tab w:val="num" w:pos="3982"/>
        </w:tabs>
        <w:ind w:left="1678" w:hanging="936"/>
      </w:pPr>
      <w:rPr>
        <w:rFonts w:cs="Times New Roman" w:hint="default"/>
      </w:rPr>
    </w:lvl>
    <w:lvl w:ilvl="6">
      <w:start w:val="1"/>
      <w:numFmt w:val="decimal"/>
      <w:lvlText w:val="%1.%2.%3.%4.%5.%6.%7."/>
      <w:lvlJc w:val="left"/>
      <w:pPr>
        <w:tabs>
          <w:tab w:val="num" w:pos="5062"/>
        </w:tabs>
        <w:ind w:left="2182" w:hanging="1080"/>
      </w:pPr>
      <w:rPr>
        <w:rFonts w:cs="Times New Roman" w:hint="default"/>
      </w:rPr>
    </w:lvl>
    <w:lvl w:ilvl="7">
      <w:start w:val="1"/>
      <w:numFmt w:val="decimal"/>
      <w:lvlText w:val="%1.%2.%3.%4.%5.%6.%7.%8."/>
      <w:lvlJc w:val="left"/>
      <w:pPr>
        <w:tabs>
          <w:tab w:val="num" w:pos="5782"/>
        </w:tabs>
        <w:ind w:left="2686" w:hanging="1224"/>
      </w:pPr>
      <w:rPr>
        <w:rFonts w:cs="Times New Roman" w:hint="default"/>
      </w:rPr>
    </w:lvl>
    <w:lvl w:ilvl="8">
      <w:start w:val="1"/>
      <w:numFmt w:val="decimal"/>
      <w:lvlText w:val="%1.%2.%3.%4.%5.%6.%7.%8.%9."/>
      <w:lvlJc w:val="left"/>
      <w:pPr>
        <w:tabs>
          <w:tab w:val="num" w:pos="6862"/>
        </w:tabs>
        <w:ind w:left="3262" w:hanging="1440"/>
      </w:pPr>
      <w:rPr>
        <w:rFonts w:cs="Times New Roman" w:hint="default"/>
      </w:rPr>
    </w:lvl>
  </w:abstractNum>
  <w:abstractNum w:abstractNumId="23"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2E12F0"/>
    <w:multiLevelType w:val="hybridMultilevel"/>
    <w:tmpl w:val="6F80101A"/>
    <w:lvl w:ilvl="0" w:tplc="37A633E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5F7717"/>
    <w:multiLevelType w:val="hybridMultilevel"/>
    <w:tmpl w:val="841A56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11974044">
    <w:abstractNumId w:val="17"/>
  </w:num>
  <w:num w:numId="2" w16cid:durableId="26806547">
    <w:abstractNumId w:val="14"/>
  </w:num>
  <w:num w:numId="3" w16cid:durableId="1528173163">
    <w:abstractNumId w:val="12"/>
  </w:num>
  <w:num w:numId="4" w16cid:durableId="725227496">
    <w:abstractNumId w:val="18"/>
  </w:num>
  <w:num w:numId="5" w16cid:durableId="1570462363">
    <w:abstractNumId w:val="19"/>
    <w:lvlOverride w:ilvl="0">
      <w:startOverride w:val="1"/>
    </w:lvlOverride>
  </w:num>
  <w:num w:numId="6" w16cid:durableId="306202491">
    <w:abstractNumId w:val="19"/>
    <w:lvlOverride w:ilvl="0">
      <w:startOverride w:val="1"/>
    </w:lvlOverride>
  </w:num>
  <w:num w:numId="7" w16cid:durableId="319503581">
    <w:abstractNumId w:val="13"/>
  </w:num>
  <w:num w:numId="8" w16cid:durableId="272250259">
    <w:abstractNumId w:val="23"/>
  </w:num>
  <w:num w:numId="9" w16cid:durableId="961229777">
    <w:abstractNumId w:val="24"/>
  </w:num>
  <w:num w:numId="10" w16cid:durableId="1437559953">
    <w:abstractNumId w:val="19"/>
  </w:num>
  <w:num w:numId="11" w16cid:durableId="825785095">
    <w:abstractNumId w:val="20"/>
  </w:num>
  <w:num w:numId="12" w16cid:durableId="1400404328">
    <w:abstractNumId w:val="19"/>
    <w:lvlOverride w:ilvl="0">
      <w:startOverride w:val="1"/>
    </w:lvlOverride>
  </w:num>
  <w:num w:numId="13" w16cid:durableId="1340430085">
    <w:abstractNumId w:val="19"/>
    <w:lvlOverride w:ilvl="0">
      <w:startOverride w:val="1"/>
    </w:lvlOverride>
  </w:num>
  <w:num w:numId="14" w16cid:durableId="1248225233">
    <w:abstractNumId w:val="19"/>
    <w:lvlOverride w:ilvl="0">
      <w:startOverride w:val="1"/>
    </w:lvlOverride>
  </w:num>
  <w:num w:numId="15" w16cid:durableId="573513785">
    <w:abstractNumId w:val="25"/>
  </w:num>
  <w:num w:numId="16" w16cid:durableId="1245411389">
    <w:abstractNumId w:val="19"/>
    <w:lvlOverride w:ilvl="0">
      <w:startOverride w:val="1"/>
    </w:lvlOverride>
  </w:num>
  <w:num w:numId="17" w16cid:durableId="1587961189">
    <w:abstractNumId w:val="15"/>
  </w:num>
  <w:num w:numId="18" w16cid:durableId="19406005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159490">
    <w:abstractNumId w:val="10"/>
  </w:num>
  <w:num w:numId="20" w16cid:durableId="1345126965">
    <w:abstractNumId w:val="22"/>
  </w:num>
  <w:num w:numId="21" w16cid:durableId="89859468">
    <w:abstractNumId w:val="13"/>
    <w:lvlOverride w:ilvl="0">
      <w:startOverride w:val="1"/>
    </w:lvlOverride>
  </w:num>
  <w:num w:numId="22" w16cid:durableId="568730354">
    <w:abstractNumId w:val="27"/>
  </w:num>
  <w:num w:numId="23" w16cid:durableId="1573129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994686">
    <w:abstractNumId w:val="19"/>
    <w:lvlOverride w:ilvl="0">
      <w:startOverride w:val="1"/>
    </w:lvlOverride>
  </w:num>
  <w:num w:numId="25" w16cid:durableId="978262140">
    <w:abstractNumId w:val="26"/>
  </w:num>
  <w:num w:numId="26" w16cid:durableId="1140270421">
    <w:abstractNumId w:val="11"/>
  </w:num>
  <w:num w:numId="27" w16cid:durableId="743574947">
    <w:abstractNumId w:val="16"/>
  </w:num>
  <w:num w:numId="28" w16cid:durableId="1793016479">
    <w:abstractNumId w:val="21"/>
  </w:num>
  <w:num w:numId="29" w16cid:durableId="1197810206">
    <w:abstractNumId w:val="12"/>
  </w:num>
  <w:num w:numId="30" w16cid:durableId="2076736641">
    <w:abstractNumId w:val="12"/>
  </w:num>
  <w:num w:numId="31" w16cid:durableId="2129157396">
    <w:abstractNumId w:val="8"/>
  </w:num>
  <w:num w:numId="32" w16cid:durableId="1725326384">
    <w:abstractNumId w:val="3"/>
  </w:num>
  <w:num w:numId="33" w16cid:durableId="656112097">
    <w:abstractNumId w:val="2"/>
  </w:num>
  <w:num w:numId="34" w16cid:durableId="2037659247">
    <w:abstractNumId w:val="1"/>
  </w:num>
  <w:num w:numId="35" w16cid:durableId="2019694629">
    <w:abstractNumId w:val="0"/>
  </w:num>
  <w:num w:numId="36" w16cid:durableId="303777106">
    <w:abstractNumId w:val="9"/>
  </w:num>
  <w:num w:numId="37" w16cid:durableId="158929339">
    <w:abstractNumId w:val="7"/>
  </w:num>
  <w:num w:numId="38" w16cid:durableId="635380591">
    <w:abstractNumId w:val="6"/>
  </w:num>
  <w:num w:numId="39" w16cid:durableId="636765837">
    <w:abstractNumId w:val="5"/>
  </w:num>
  <w:num w:numId="40" w16cid:durableId="134416390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10E1F"/>
    <w:rsid w:val="00017088"/>
    <w:rsid w:val="00017EEC"/>
    <w:rsid w:val="00025214"/>
    <w:rsid w:val="00025300"/>
    <w:rsid w:val="0002561C"/>
    <w:rsid w:val="00031260"/>
    <w:rsid w:val="00032F98"/>
    <w:rsid w:val="00036010"/>
    <w:rsid w:val="0003789F"/>
    <w:rsid w:val="00040E48"/>
    <w:rsid w:val="000432B1"/>
    <w:rsid w:val="000441C6"/>
    <w:rsid w:val="00046458"/>
    <w:rsid w:val="00054F19"/>
    <w:rsid w:val="00055F70"/>
    <w:rsid w:val="000732FE"/>
    <w:rsid w:val="0007498B"/>
    <w:rsid w:val="00074A65"/>
    <w:rsid w:val="00074CE6"/>
    <w:rsid w:val="00082CBA"/>
    <w:rsid w:val="00082CD6"/>
    <w:rsid w:val="000833CF"/>
    <w:rsid w:val="000843C6"/>
    <w:rsid w:val="00085995"/>
    <w:rsid w:val="000861F1"/>
    <w:rsid w:val="0009050C"/>
    <w:rsid w:val="00090BED"/>
    <w:rsid w:val="00092C0C"/>
    <w:rsid w:val="00092E56"/>
    <w:rsid w:val="00095152"/>
    <w:rsid w:val="000964C1"/>
    <w:rsid w:val="00096500"/>
    <w:rsid w:val="000A1487"/>
    <w:rsid w:val="000A2092"/>
    <w:rsid w:val="000A2D71"/>
    <w:rsid w:val="000A2DCD"/>
    <w:rsid w:val="000A3157"/>
    <w:rsid w:val="000A7C3E"/>
    <w:rsid w:val="000B0374"/>
    <w:rsid w:val="000B4767"/>
    <w:rsid w:val="000B58BD"/>
    <w:rsid w:val="000B795D"/>
    <w:rsid w:val="000C0EFC"/>
    <w:rsid w:val="000C14AC"/>
    <w:rsid w:val="000C283E"/>
    <w:rsid w:val="000C66E3"/>
    <w:rsid w:val="000D02BF"/>
    <w:rsid w:val="000D3BC4"/>
    <w:rsid w:val="000D5155"/>
    <w:rsid w:val="000E035E"/>
    <w:rsid w:val="000E7029"/>
    <w:rsid w:val="000F1024"/>
    <w:rsid w:val="000F2465"/>
    <w:rsid w:val="000F73F7"/>
    <w:rsid w:val="00107729"/>
    <w:rsid w:val="00114568"/>
    <w:rsid w:val="00115BC2"/>
    <w:rsid w:val="00115D9B"/>
    <w:rsid w:val="00120E04"/>
    <w:rsid w:val="00121A41"/>
    <w:rsid w:val="00123AF1"/>
    <w:rsid w:val="00125002"/>
    <w:rsid w:val="00126DF6"/>
    <w:rsid w:val="00127DC7"/>
    <w:rsid w:val="001364B4"/>
    <w:rsid w:val="00137FA8"/>
    <w:rsid w:val="00140932"/>
    <w:rsid w:val="001429A0"/>
    <w:rsid w:val="00143567"/>
    <w:rsid w:val="00144B11"/>
    <w:rsid w:val="00150983"/>
    <w:rsid w:val="00151804"/>
    <w:rsid w:val="0015542B"/>
    <w:rsid w:val="00155FA6"/>
    <w:rsid w:val="00156C4F"/>
    <w:rsid w:val="00162769"/>
    <w:rsid w:val="0016297D"/>
    <w:rsid w:val="001653CC"/>
    <w:rsid w:val="0017222B"/>
    <w:rsid w:val="0017568A"/>
    <w:rsid w:val="001756D8"/>
    <w:rsid w:val="00176C87"/>
    <w:rsid w:val="00182695"/>
    <w:rsid w:val="0018315D"/>
    <w:rsid w:val="00184EB2"/>
    <w:rsid w:val="0018549A"/>
    <w:rsid w:val="00192997"/>
    <w:rsid w:val="001A0B56"/>
    <w:rsid w:val="001A54ED"/>
    <w:rsid w:val="001B10C5"/>
    <w:rsid w:val="001B33AA"/>
    <w:rsid w:val="001B3792"/>
    <w:rsid w:val="001C073D"/>
    <w:rsid w:val="001C4365"/>
    <w:rsid w:val="001C6BFE"/>
    <w:rsid w:val="001D1BDC"/>
    <w:rsid w:val="001D4FF0"/>
    <w:rsid w:val="001D60ED"/>
    <w:rsid w:val="001E0DC6"/>
    <w:rsid w:val="001E1D8B"/>
    <w:rsid w:val="001F088A"/>
    <w:rsid w:val="001F0CAF"/>
    <w:rsid w:val="001F2DFD"/>
    <w:rsid w:val="001F388A"/>
    <w:rsid w:val="00200053"/>
    <w:rsid w:val="00201722"/>
    <w:rsid w:val="0020234C"/>
    <w:rsid w:val="00214052"/>
    <w:rsid w:val="0021509A"/>
    <w:rsid w:val="00220E9C"/>
    <w:rsid w:val="00225AE7"/>
    <w:rsid w:val="00225F50"/>
    <w:rsid w:val="00227359"/>
    <w:rsid w:val="00234E41"/>
    <w:rsid w:val="00236656"/>
    <w:rsid w:val="0024208F"/>
    <w:rsid w:val="00242211"/>
    <w:rsid w:val="00245E3C"/>
    <w:rsid w:val="00250AB4"/>
    <w:rsid w:val="00253C66"/>
    <w:rsid w:val="0025457F"/>
    <w:rsid w:val="002611DF"/>
    <w:rsid w:val="002615B9"/>
    <w:rsid w:val="00263E5D"/>
    <w:rsid w:val="00271227"/>
    <w:rsid w:val="00281985"/>
    <w:rsid w:val="002845F5"/>
    <w:rsid w:val="0028464B"/>
    <w:rsid w:val="00286EDA"/>
    <w:rsid w:val="00290B0C"/>
    <w:rsid w:val="002910C9"/>
    <w:rsid w:val="0029308D"/>
    <w:rsid w:val="00295BE8"/>
    <w:rsid w:val="002A168C"/>
    <w:rsid w:val="002A32B7"/>
    <w:rsid w:val="002A468B"/>
    <w:rsid w:val="002A54D9"/>
    <w:rsid w:val="002A5E40"/>
    <w:rsid w:val="002B0AF6"/>
    <w:rsid w:val="002B210D"/>
    <w:rsid w:val="002B60CA"/>
    <w:rsid w:val="002C279E"/>
    <w:rsid w:val="002C312F"/>
    <w:rsid w:val="002C5F37"/>
    <w:rsid w:val="002C62A4"/>
    <w:rsid w:val="002D1EF9"/>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6299"/>
    <w:rsid w:val="00356F2B"/>
    <w:rsid w:val="003660D7"/>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E17C1"/>
    <w:rsid w:val="003E2D21"/>
    <w:rsid w:val="003E3920"/>
    <w:rsid w:val="003E4076"/>
    <w:rsid w:val="003E78B6"/>
    <w:rsid w:val="003E7969"/>
    <w:rsid w:val="003F1FCF"/>
    <w:rsid w:val="003F2828"/>
    <w:rsid w:val="003F5DC0"/>
    <w:rsid w:val="003F5DE2"/>
    <w:rsid w:val="003F69F2"/>
    <w:rsid w:val="00403D31"/>
    <w:rsid w:val="00404D20"/>
    <w:rsid w:val="00404EC8"/>
    <w:rsid w:val="004124F6"/>
    <w:rsid w:val="00416FEC"/>
    <w:rsid w:val="004173D9"/>
    <w:rsid w:val="00422CE4"/>
    <w:rsid w:val="0042493D"/>
    <w:rsid w:val="00426F62"/>
    <w:rsid w:val="00427216"/>
    <w:rsid w:val="00440DA8"/>
    <w:rsid w:val="00444CC5"/>
    <w:rsid w:val="00446AD3"/>
    <w:rsid w:val="00450D8F"/>
    <w:rsid w:val="004570BD"/>
    <w:rsid w:val="00461F8F"/>
    <w:rsid w:val="00462044"/>
    <w:rsid w:val="00465BBD"/>
    <w:rsid w:val="00465F78"/>
    <w:rsid w:val="00467893"/>
    <w:rsid w:val="00467A7A"/>
    <w:rsid w:val="004800FB"/>
    <w:rsid w:val="00482A1C"/>
    <w:rsid w:val="004835BA"/>
    <w:rsid w:val="004835F5"/>
    <w:rsid w:val="00483607"/>
    <w:rsid w:val="00497B86"/>
    <w:rsid w:val="004A1016"/>
    <w:rsid w:val="004A1AC7"/>
    <w:rsid w:val="004B0D82"/>
    <w:rsid w:val="004B2915"/>
    <w:rsid w:val="004B31CC"/>
    <w:rsid w:val="004B66E0"/>
    <w:rsid w:val="004B7A18"/>
    <w:rsid w:val="004C165A"/>
    <w:rsid w:val="004C58A9"/>
    <w:rsid w:val="004D090C"/>
    <w:rsid w:val="004D0E71"/>
    <w:rsid w:val="004D25EA"/>
    <w:rsid w:val="004D295D"/>
    <w:rsid w:val="004D3ABF"/>
    <w:rsid w:val="004D4C2D"/>
    <w:rsid w:val="004E3871"/>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273C"/>
    <w:rsid w:val="00533ACA"/>
    <w:rsid w:val="00535617"/>
    <w:rsid w:val="00535A68"/>
    <w:rsid w:val="005368EB"/>
    <w:rsid w:val="00537441"/>
    <w:rsid w:val="005415FF"/>
    <w:rsid w:val="00544866"/>
    <w:rsid w:val="00545B54"/>
    <w:rsid w:val="005464AE"/>
    <w:rsid w:val="0055128E"/>
    <w:rsid w:val="00551FE8"/>
    <w:rsid w:val="00552D67"/>
    <w:rsid w:val="00554216"/>
    <w:rsid w:val="00554E2F"/>
    <w:rsid w:val="00563BDF"/>
    <w:rsid w:val="00565DA0"/>
    <w:rsid w:val="00566C61"/>
    <w:rsid w:val="00567ECF"/>
    <w:rsid w:val="00570CE8"/>
    <w:rsid w:val="005735EB"/>
    <w:rsid w:val="0057601A"/>
    <w:rsid w:val="005846B7"/>
    <w:rsid w:val="0058683C"/>
    <w:rsid w:val="00586A77"/>
    <w:rsid w:val="005870C1"/>
    <w:rsid w:val="00587ABB"/>
    <w:rsid w:val="00590F22"/>
    <w:rsid w:val="00593BEC"/>
    <w:rsid w:val="005A05AC"/>
    <w:rsid w:val="005A4C3E"/>
    <w:rsid w:val="005A72C1"/>
    <w:rsid w:val="005B07F0"/>
    <w:rsid w:val="005B1D12"/>
    <w:rsid w:val="005B47DE"/>
    <w:rsid w:val="005B5DA8"/>
    <w:rsid w:val="005B6DDD"/>
    <w:rsid w:val="005C7EEB"/>
    <w:rsid w:val="005D0BEA"/>
    <w:rsid w:val="005D27BD"/>
    <w:rsid w:val="005D29BC"/>
    <w:rsid w:val="005D2C19"/>
    <w:rsid w:val="005D5BEF"/>
    <w:rsid w:val="005D6070"/>
    <w:rsid w:val="005E35B7"/>
    <w:rsid w:val="005E4F38"/>
    <w:rsid w:val="005E6236"/>
    <w:rsid w:val="005F69A8"/>
    <w:rsid w:val="006017BA"/>
    <w:rsid w:val="00604C00"/>
    <w:rsid w:val="00605487"/>
    <w:rsid w:val="00605C45"/>
    <w:rsid w:val="00614182"/>
    <w:rsid w:val="00617B4A"/>
    <w:rsid w:val="00622F22"/>
    <w:rsid w:val="0062645C"/>
    <w:rsid w:val="006268CC"/>
    <w:rsid w:val="006312F4"/>
    <w:rsid w:val="00633DD5"/>
    <w:rsid w:val="0063578C"/>
    <w:rsid w:val="006368F1"/>
    <w:rsid w:val="00642085"/>
    <w:rsid w:val="00643949"/>
    <w:rsid w:val="00645D2E"/>
    <w:rsid w:val="006503FC"/>
    <w:rsid w:val="00653401"/>
    <w:rsid w:val="0065440C"/>
    <w:rsid w:val="0065620B"/>
    <w:rsid w:val="0065740D"/>
    <w:rsid w:val="006574BF"/>
    <w:rsid w:val="00662ACB"/>
    <w:rsid w:val="00665A1D"/>
    <w:rsid w:val="00671D15"/>
    <w:rsid w:val="00673FC2"/>
    <w:rsid w:val="006745AC"/>
    <w:rsid w:val="00675F49"/>
    <w:rsid w:val="00676C2C"/>
    <w:rsid w:val="006902D2"/>
    <w:rsid w:val="00691000"/>
    <w:rsid w:val="00692F55"/>
    <w:rsid w:val="00694CAC"/>
    <w:rsid w:val="006A23B7"/>
    <w:rsid w:val="006A63CC"/>
    <w:rsid w:val="006A6DF3"/>
    <w:rsid w:val="006B0CD9"/>
    <w:rsid w:val="006B0E06"/>
    <w:rsid w:val="006B52B1"/>
    <w:rsid w:val="006C4C96"/>
    <w:rsid w:val="006C740E"/>
    <w:rsid w:val="006D1BCA"/>
    <w:rsid w:val="006D1D30"/>
    <w:rsid w:val="006D1E41"/>
    <w:rsid w:val="006D3C11"/>
    <w:rsid w:val="006D46B0"/>
    <w:rsid w:val="006D7330"/>
    <w:rsid w:val="006E2BC8"/>
    <w:rsid w:val="006E542E"/>
    <w:rsid w:val="006E6AC9"/>
    <w:rsid w:val="006F3475"/>
    <w:rsid w:val="006F3771"/>
    <w:rsid w:val="006F4328"/>
    <w:rsid w:val="006F63AB"/>
    <w:rsid w:val="00700A0A"/>
    <w:rsid w:val="00705629"/>
    <w:rsid w:val="00710429"/>
    <w:rsid w:val="00714AAA"/>
    <w:rsid w:val="00715392"/>
    <w:rsid w:val="00720916"/>
    <w:rsid w:val="00721272"/>
    <w:rsid w:val="007257B8"/>
    <w:rsid w:val="00733BAB"/>
    <w:rsid w:val="00734FE9"/>
    <w:rsid w:val="007412AE"/>
    <w:rsid w:val="007464A8"/>
    <w:rsid w:val="00750890"/>
    <w:rsid w:val="007515E7"/>
    <w:rsid w:val="007558DF"/>
    <w:rsid w:val="0075783A"/>
    <w:rsid w:val="007647F5"/>
    <w:rsid w:val="00764B2E"/>
    <w:rsid w:val="007653C1"/>
    <w:rsid w:val="00771AB0"/>
    <w:rsid w:val="00772E2E"/>
    <w:rsid w:val="007749B4"/>
    <w:rsid w:val="00775462"/>
    <w:rsid w:val="007765D7"/>
    <w:rsid w:val="007766C7"/>
    <w:rsid w:val="007803B4"/>
    <w:rsid w:val="00781BB4"/>
    <w:rsid w:val="007909C1"/>
    <w:rsid w:val="007913BF"/>
    <w:rsid w:val="00793016"/>
    <w:rsid w:val="007943A8"/>
    <w:rsid w:val="007A1489"/>
    <w:rsid w:val="007A3B75"/>
    <w:rsid w:val="007B110C"/>
    <w:rsid w:val="007B500B"/>
    <w:rsid w:val="007B52A3"/>
    <w:rsid w:val="007C0CBF"/>
    <w:rsid w:val="007C45B0"/>
    <w:rsid w:val="007C6026"/>
    <w:rsid w:val="007C6AAA"/>
    <w:rsid w:val="007D0259"/>
    <w:rsid w:val="007D151C"/>
    <w:rsid w:val="007D563B"/>
    <w:rsid w:val="007E2665"/>
    <w:rsid w:val="007E3456"/>
    <w:rsid w:val="007E436F"/>
    <w:rsid w:val="007E5661"/>
    <w:rsid w:val="007F0875"/>
    <w:rsid w:val="007F6760"/>
    <w:rsid w:val="007F709C"/>
    <w:rsid w:val="007F72B3"/>
    <w:rsid w:val="00800CFA"/>
    <w:rsid w:val="0080248B"/>
    <w:rsid w:val="008033F8"/>
    <w:rsid w:val="00803414"/>
    <w:rsid w:val="0080417B"/>
    <w:rsid w:val="00804532"/>
    <w:rsid w:val="00806988"/>
    <w:rsid w:val="008072C8"/>
    <w:rsid w:val="008105A5"/>
    <w:rsid w:val="00811222"/>
    <w:rsid w:val="00815C0F"/>
    <w:rsid w:val="0081780F"/>
    <w:rsid w:val="008213C5"/>
    <w:rsid w:val="00825ED6"/>
    <w:rsid w:val="00827AD6"/>
    <w:rsid w:val="00827C94"/>
    <w:rsid w:val="0083390B"/>
    <w:rsid w:val="00834320"/>
    <w:rsid w:val="00836D06"/>
    <w:rsid w:val="008466D2"/>
    <w:rsid w:val="00846FBB"/>
    <w:rsid w:val="008507F2"/>
    <w:rsid w:val="00862CFF"/>
    <w:rsid w:val="00863995"/>
    <w:rsid w:val="0086570C"/>
    <w:rsid w:val="008677F3"/>
    <w:rsid w:val="008724D7"/>
    <w:rsid w:val="008770BA"/>
    <w:rsid w:val="008956BF"/>
    <w:rsid w:val="008A0FC8"/>
    <w:rsid w:val="008A39A3"/>
    <w:rsid w:val="008A6918"/>
    <w:rsid w:val="008A6C5F"/>
    <w:rsid w:val="008B00F8"/>
    <w:rsid w:val="008B30DC"/>
    <w:rsid w:val="008B582A"/>
    <w:rsid w:val="008B614F"/>
    <w:rsid w:val="008C0C42"/>
    <w:rsid w:val="008C77A8"/>
    <w:rsid w:val="008D354E"/>
    <w:rsid w:val="008D4998"/>
    <w:rsid w:val="008D7FD0"/>
    <w:rsid w:val="008E13BE"/>
    <w:rsid w:val="008E2E0B"/>
    <w:rsid w:val="008E49FE"/>
    <w:rsid w:val="008E4C6D"/>
    <w:rsid w:val="008E790B"/>
    <w:rsid w:val="008F4483"/>
    <w:rsid w:val="008F51FC"/>
    <w:rsid w:val="00902652"/>
    <w:rsid w:val="00903980"/>
    <w:rsid w:val="00904059"/>
    <w:rsid w:val="0091058C"/>
    <w:rsid w:val="00912344"/>
    <w:rsid w:val="009149A7"/>
    <w:rsid w:val="00914C60"/>
    <w:rsid w:val="009211C9"/>
    <w:rsid w:val="00922D48"/>
    <w:rsid w:val="00922FED"/>
    <w:rsid w:val="0092325D"/>
    <w:rsid w:val="009267C5"/>
    <w:rsid w:val="009430DF"/>
    <w:rsid w:val="00947F91"/>
    <w:rsid w:val="009510F7"/>
    <w:rsid w:val="009517BC"/>
    <w:rsid w:val="009519D5"/>
    <w:rsid w:val="009536C0"/>
    <w:rsid w:val="009546D8"/>
    <w:rsid w:val="00954CD8"/>
    <w:rsid w:val="00955BFC"/>
    <w:rsid w:val="00955D1B"/>
    <w:rsid w:val="00957114"/>
    <w:rsid w:val="009631BD"/>
    <w:rsid w:val="0096388E"/>
    <w:rsid w:val="00970515"/>
    <w:rsid w:val="0097385B"/>
    <w:rsid w:val="00975F9F"/>
    <w:rsid w:val="00980BAB"/>
    <w:rsid w:val="009816FE"/>
    <w:rsid w:val="00983E90"/>
    <w:rsid w:val="00986049"/>
    <w:rsid w:val="009860C4"/>
    <w:rsid w:val="0098774D"/>
    <w:rsid w:val="009900F8"/>
    <w:rsid w:val="00992F46"/>
    <w:rsid w:val="00992FC2"/>
    <w:rsid w:val="009947FF"/>
    <w:rsid w:val="00997E89"/>
    <w:rsid w:val="009A0720"/>
    <w:rsid w:val="009A48D6"/>
    <w:rsid w:val="009B0177"/>
    <w:rsid w:val="009B7799"/>
    <w:rsid w:val="009C2325"/>
    <w:rsid w:val="009C2C75"/>
    <w:rsid w:val="009C5188"/>
    <w:rsid w:val="009D27A4"/>
    <w:rsid w:val="009D5F29"/>
    <w:rsid w:val="009D7C0F"/>
    <w:rsid w:val="009E16C3"/>
    <w:rsid w:val="009E201B"/>
    <w:rsid w:val="009E5B93"/>
    <w:rsid w:val="009F177A"/>
    <w:rsid w:val="009F1E7E"/>
    <w:rsid w:val="009F2DF9"/>
    <w:rsid w:val="009F791C"/>
    <w:rsid w:val="00A02B57"/>
    <w:rsid w:val="00A06A9C"/>
    <w:rsid w:val="00A115D1"/>
    <w:rsid w:val="00A159B6"/>
    <w:rsid w:val="00A1758C"/>
    <w:rsid w:val="00A221CA"/>
    <w:rsid w:val="00A23449"/>
    <w:rsid w:val="00A242C9"/>
    <w:rsid w:val="00A40ABB"/>
    <w:rsid w:val="00A426D1"/>
    <w:rsid w:val="00A44DA7"/>
    <w:rsid w:val="00A4575A"/>
    <w:rsid w:val="00A47587"/>
    <w:rsid w:val="00A5302B"/>
    <w:rsid w:val="00A56EBE"/>
    <w:rsid w:val="00A62B7E"/>
    <w:rsid w:val="00A63013"/>
    <w:rsid w:val="00A64776"/>
    <w:rsid w:val="00A651B1"/>
    <w:rsid w:val="00A65410"/>
    <w:rsid w:val="00A7102C"/>
    <w:rsid w:val="00A761E8"/>
    <w:rsid w:val="00A8390A"/>
    <w:rsid w:val="00A83C6D"/>
    <w:rsid w:val="00A86A03"/>
    <w:rsid w:val="00A90408"/>
    <w:rsid w:val="00A91356"/>
    <w:rsid w:val="00A91B20"/>
    <w:rsid w:val="00A91F64"/>
    <w:rsid w:val="00A928FB"/>
    <w:rsid w:val="00A92D26"/>
    <w:rsid w:val="00AA1FC2"/>
    <w:rsid w:val="00AB05EA"/>
    <w:rsid w:val="00AB092E"/>
    <w:rsid w:val="00AB2614"/>
    <w:rsid w:val="00AB4B91"/>
    <w:rsid w:val="00AC0B2B"/>
    <w:rsid w:val="00AC0B58"/>
    <w:rsid w:val="00AC35A1"/>
    <w:rsid w:val="00AC3627"/>
    <w:rsid w:val="00AC4C81"/>
    <w:rsid w:val="00AC6B7B"/>
    <w:rsid w:val="00AC765E"/>
    <w:rsid w:val="00AD0BCC"/>
    <w:rsid w:val="00AD3ED8"/>
    <w:rsid w:val="00AD6F09"/>
    <w:rsid w:val="00AE0F3B"/>
    <w:rsid w:val="00AE26B0"/>
    <w:rsid w:val="00AE4E2D"/>
    <w:rsid w:val="00AF068C"/>
    <w:rsid w:val="00AF52E5"/>
    <w:rsid w:val="00B00E43"/>
    <w:rsid w:val="00B032C9"/>
    <w:rsid w:val="00B078CF"/>
    <w:rsid w:val="00B15A98"/>
    <w:rsid w:val="00B17116"/>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676C1"/>
    <w:rsid w:val="00B70404"/>
    <w:rsid w:val="00B73888"/>
    <w:rsid w:val="00B765E2"/>
    <w:rsid w:val="00B82296"/>
    <w:rsid w:val="00B85E61"/>
    <w:rsid w:val="00B86860"/>
    <w:rsid w:val="00B8704D"/>
    <w:rsid w:val="00B94E46"/>
    <w:rsid w:val="00BA0D7C"/>
    <w:rsid w:val="00BA1924"/>
    <w:rsid w:val="00BA2C9B"/>
    <w:rsid w:val="00BA631D"/>
    <w:rsid w:val="00BB0132"/>
    <w:rsid w:val="00BB7D7C"/>
    <w:rsid w:val="00BC10AC"/>
    <w:rsid w:val="00BC42DF"/>
    <w:rsid w:val="00BC6FEF"/>
    <w:rsid w:val="00BC7389"/>
    <w:rsid w:val="00BD55DE"/>
    <w:rsid w:val="00BD6BEE"/>
    <w:rsid w:val="00BE11B6"/>
    <w:rsid w:val="00BE2145"/>
    <w:rsid w:val="00BE3479"/>
    <w:rsid w:val="00BE37D1"/>
    <w:rsid w:val="00BF045E"/>
    <w:rsid w:val="00BF0E45"/>
    <w:rsid w:val="00BF223A"/>
    <w:rsid w:val="00BF6F60"/>
    <w:rsid w:val="00C058F8"/>
    <w:rsid w:val="00C10264"/>
    <w:rsid w:val="00C11822"/>
    <w:rsid w:val="00C12243"/>
    <w:rsid w:val="00C12D82"/>
    <w:rsid w:val="00C16153"/>
    <w:rsid w:val="00C171BC"/>
    <w:rsid w:val="00C1787F"/>
    <w:rsid w:val="00C2039F"/>
    <w:rsid w:val="00C20E47"/>
    <w:rsid w:val="00C22C37"/>
    <w:rsid w:val="00C2597D"/>
    <w:rsid w:val="00C26468"/>
    <w:rsid w:val="00C26BF3"/>
    <w:rsid w:val="00C2718C"/>
    <w:rsid w:val="00C30DE8"/>
    <w:rsid w:val="00C40B58"/>
    <w:rsid w:val="00C42206"/>
    <w:rsid w:val="00C4444A"/>
    <w:rsid w:val="00C462DC"/>
    <w:rsid w:val="00C51153"/>
    <w:rsid w:val="00C54DA4"/>
    <w:rsid w:val="00C563EA"/>
    <w:rsid w:val="00C6234F"/>
    <w:rsid w:val="00C7095C"/>
    <w:rsid w:val="00C71E46"/>
    <w:rsid w:val="00C72159"/>
    <w:rsid w:val="00C815C0"/>
    <w:rsid w:val="00C85015"/>
    <w:rsid w:val="00C85E8F"/>
    <w:rsid w:val="00C87A4A"/>
    <w:rsid w:val="00C900BD"/>
    <w:rsid w:val="00C90617"/>
    <w:rsid w:val="00C9381C"/>
    <w:rsid w:val="00CA078C"/>
    <w:rsid w:val="00CA3635"/>
    <w:rsid w:val="00CA5BB8"/>
    <w:rsid w:val="00CA69D5"/>
    <w:rsid w:val="00CB19E7"/>
    <w:rsid w:val="00CB248C"/>
    <w:rsid w:val="00CB30DF"/>
    <w:rsid w:val="00CB3D83"/>
    <w:rsid w:val="00CB4972"/>
    <w:rsid w:val="00CB5517"/>
    <w:rsid w:val="00CB7166"/>
    <w:rsid w:val="00CC1EDE"/>
    <w:rsid w:val="00CC653E"/>
    <w:rsid w:val="00CE12BC"/>
    <w:rsid w:val="00CE1D2D"/>
    <w:rsid w:val="00CE347B"/>
    <w:rsid w:val="00CE4872"/>
    <w:rsid w:val="00CE617B"/>
    <w:rsid w:val="00CE642B"/>
    <w:rsid w:val="00CE6538"/>
    <w:rsid w:val="00CE684D"/>
    <w:rsid w:val="00CF2F54"/>
    <w:rsid w:val="00D01029"/>
    <w:rsid w:val="00D042DA"/>
    <w:rsid w:val="00D0521B"/>
    <w:rsid w:val="00D063C6"/>
    <w:rsid w:val="00D06824"/>
    <w:rsid w:val="00D07411"/>
    <w:rsid w:val="00D07F0E"/>
    <w:rsid w:val="00D11D2F"/>
    <w:rsid w:val="00D12970"/>
    <w:rsid w:val="00D15EA7"/>
    <w:rsid w:val="00D2097F"/>
    <w:rsid w:val="00D20A02"/>
    <w:rsid w:val="00D21D8D"/>
    <w:rsid w:val="00D24DF6"/>
    <w:rsid w:val="00D25A12"/>
    <w:rsid w:val="00D26822"/>
    <w:rsid w:val="00D355A2"/>
    <w:rsid w:val="00D40648"/>
    <w:rsid w:val="00D40ECE"/>
    <w:rsid w:val="00D4561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38E0"/>
    <w:rsid w:val="00DB5D61"/>
    <w:rsid w:val="00DB674D"/>
    <w:rsid w:val="00DB6C33"/>
    <w:rsid w:val="00DC08AC"/>
    <w:rsid w:val="00DC13D0"/>
    <w:rsid w:val="00DD304D"/>
    <w:rsid w:val="00DD3086"/>
    <w:rsid w:val="00DD7478"/>
    <w:rsid w:val="00DD74FD"/>
    <w:rsid w:val="00DE221B"/>
    <w:rsid w:val="00DE3976"/>
    <w:rsid w:val="00DE5CFE"/>
    <w:rsid w:val="00DE61C1"/>
    <w:rsid w:val="00DE6A5C"/>
    <w:rsid w:val="00DF0268"/>
    <w:rsid w:val="00DF0444"/>
    <w:rsid w:val="00DF0916"/>
    <w:rsid w:val="00DF2BB6"/>
    <w:rsid w:val="00DF4AAC"/>
    <w:rsid w:val="00DF4F6B"/>
    <w:rsid w:val="00DF50C5"/>
    <w:rsid w:val="00E00E9D"/>
    <w:rsid w:val="00E03236"/>
    <w:rsid w:val="00E056B2"/>
    <w:rsid w:val="00E0698F"/>
    <w:rsid w:val="00E116B3"/>
    <w:rsid w:val="00E14574"/>
    <w:rsid w:val="00E159D1"/>
    <w:rsid w:val="00E262F3"/>
    <w:rsid w:val="00E26BDE"/>
    <w:rsid w:val="00E271FC"/>
    <w:rsid w:val="00E3103A"/>
    <w:rsid w:val="00E31B0A"/>
    <w:rsid w:val="00E326D0"/>
    <w:rsid w:val="00E32C1F"/>
    <w:rsid w:val="00E34A07"/>
    <w:rsid w:val="00E35453"/>
    <w:rsid w:val="00E37C55"/>
    <w:rsid w:val="00E428D7"/>
    <w:rsid w:val="00E45445"/>
    <w:rsid w:val="00E464EC"/>
    <w:rsid w:val="00E5019C"/>
    <w:rsid w:val="00E60A21"/>
    <w:rsid w:val="00E62FE2"/>
    <w:rsid w:val="00E67B24"/>
    <w:rsid w:val="00E7088E"/>
    <w:rsid w:val="00E72309"/>
    <w:rsid w:val="00E7314D"/>
    <w:rsid w:val="00E741F4"/>
    <w:rsid w:val="00E74823"/>
    <w:rsid w:val="00E76CE8"/>
    <w:rsid w:val="00E7778B"/>
    <w:rsid w:val="00E91C1C"/>
    <w:rsid w:val="00EA3A03"/>
    <w:rsid w:val="00EA7D38"/>
    <w:rsid w:val="00EB0A99"/>
    <w:rsid w:val="00EB3BD8"/>
    <w:rsid w:val="00EB448B"/>
    <w:rsid w:val="00EC1AAA"/>
    <w:rsid w:val="00EC4431"/>
    <w:rsid w:val="00EC6516"/>
    <w:rsid w:val="00ED0F33"/>
    <w:rsid w:val="00ED10CF"/>
    <w:rsid w:val="00ED2F38"/>
    <w:rsid w:val="00ED3162"/>
    <w:rsid w:val="00ED6F94"/>
    <w:rsid w:val="00EE0026"/>
    <w:rsid w:val="00EE0787"/>
    <w:rsid w:val="00EE1E8F"/>
    <w:rsid w:val="00EE1FDD"/>
    <w:rsid w:val="00EE2644"/>
    <w:rsid w:val="00EE6205"/>
    <w:rsid w:val="00EE72EF"/>
    <w:rsid w:val="00EF0714"/>
    <w:rsid w:val="00EF274E"/>
    <w:rsid w:val="00EF2DAE"/>
    <w:rsid w:val="00EF3108"/>
    <w:rsid w:val="00EF3D48"/>
    <w:rsid w:val="00F00BC0"/>
    <w:rsid w:val="00F0335F"/>
    <w:rsid w:val="00F0354E"/>
    <w:rsid w:val="00F07936"/>
    <w:rsid w:val="00F12711"/>
    <w:rsid w:val="00F220B0"/>
    <w:rsid w:val="00F232A9"/>
    <w:rsid w:val="00F23897"/>
    <w:rsid w:val="00F243EB"/>
    <w:rsid w:val="00F26D12"/>
    <w:rsid w:val="00F30499"/>
    <w:rsid w:val="00F311EF"/>
    <w:rsid w:val="00F34D9A"/>
    <w:rsid w:val="00F354F8"/>
    <w:rsid w:val="00F35510"/>
    <w:rsid w:val="00F36704"/>
    <w:rsid w:val="00F41621"/>
    <w:rsid w:val="00F471C5"/>
    <w:rsid w:val="00F47DEB"/>
    <w:rsid w:val="00F519B4"/>
    <w:rsid w:val="00F526E1"/>
    <w:rsid w:val="00F602B6"/>
    <w:rsid w:val="00F621CE"/>
    <w:rsid w:val="00F65453"/>
    <w:rsid w:val="00F72E9B"/>
    <w:rsid w:val="00F74C43"/>
    <w:rsid w:val="00F7566C"/>
    <w:rsid w:val="00F77461"/>
    <w:rsid w:val="00F8202A"/>
    <w:rsid w:val="00F839B4"/>
    <w:rsid w:val="00F8415D"/>
    <w:rsid w:val="00F84381"/>
    <w:rsid w:val="00F86CDE"/>
    <w:rsid w:val="00F93586"/>
    <w:rsid w:val="00F966F8"/>
    <w:rsid w:val="00FA25D5"/>
    <w:rsid w:val="00FA4330"/>
    <w:rsid w:val="00FA7000"/>
    <w:rsid w:val="00FA736E"/>
    <w:rsid w:val="00FB1144"/>
    <w:rsid w:val="00FB606B"/>
    <w:rsid w:val="00FC0B3B"/>
    <w:rsid w:val="00FC358B"/>
    <w:rsid w:val="00FC589D"/>
    <w:rsid w:val="00FC6853"/>
    <w:rsid w:val="00FC6AF4"/>
    <w:rsid w:val="00FC6ED7"/>
    <w:rsid w:val="00FD1446"/>
    <w:rsid w:val="00FD2162"/>
    <w:rsid w:val="00FD4A23"/>
    <w:rsid w:val="00FD5915"/>
    <w:rsid w:val="00FE209B"/>
    <w:rsid w:val="00FE2979"/>
    <w:rsid w:val="00FF0199"/>
    <w:rsid w:val="00FF3659"/>
    <w:rsid w:val="00FF44D0"/>
    <w:rsid w:val="00FF4EAE"/>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qFormat/>
    <w:rsid w:val="003E3920"/>
    <w:pPr>
      <w:numPr>
        <w:numId w:val="7"/>
      </w:numPr>
      <w:spacing w:before="480" w:after="240"/>
      <w:jc w:val="left"/>
      <w:outlineLvl w:val="1"/>
    </w:pPr>
  </w:style>
  <w:style w:type="paragraph" w:styleId="Titre3">
    <w:name w:val="heading 3"/>
    <w:basedOn w:val="Titre2"/>
    <w:next w:val="Normal"/>
    <w:link w:val="Titre3Car"/>
    <w:qFormat/>
    <w:rsid w:val="00811222"/>
    <w:pPr>
      <w:numPr>
        <w:numId w:val="10"/>
      </w:numPr>
      <w:spacing w:before="240" w:after="120"/>
      <w:ind w:left="709" w:hanging="284"/>
      <w:outlineLvl w:val="2"/>
    </w:pPr>
    <w:rPr>
      <w:caps w:val="0"/>
      <w:color w:val="000000" w:themeColor="text1"/>
      <w:sz w:val="22"/>
      <w:szCs w:val="22"/>
    </w:rPr>
  </w:style>
  <w:style w:type="paragraph" w:styleId="Titre4">
    <w:name w:val="heading 4"/>
    <w:basedOn w:val="Titre3"/>
    <w:next w:val="Normal"/>
    <w:qFormat/>
    <w:rsid w:val="006E6AC9"/>
    <w:pPr>
      <w:outlineLvl w:val="3"/>
    </w:p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3E3920"/>
    <w:rPr>
      <w:rFonts w:ascii="Arial" w:hAnsi="Arial" w:cs="Arial"/>
      <w:b/>
      <w:bCs/>
      <w:caps/>
      <w:color w:val="3CB6EC"/>
      <w:kern w:val="32"/>
      <w:sz w:val="24"/>
      <w:szCs w:val="32"/>
    </w:rPr>
  </w:style>
  <w:style w:type="character" w:customStyle="1" w:styleId="Titre3Car">
    <w:name w:val="Titre 3 Car"/>
    <w:link w:val="Titre3"/>
    <w:rsid w:val="00811222"/>
    <w:rPr>
      <w:rFonts w:ascii="Arial" w:hAnsi="Arial" w:cs="Arial"/>
      <w:b/>
      <w:bCs/>
      <w:color w:val="000000" w:themeColor="text1"/>
      <w:kern w:val="32"/>
      <w:sz w:val="22"/>
      <w:szCs w:val="22"/>
    </w:rPr>
  </w:style>
  <w:style w:type="character" w:styleId="Marquedecommentaire">
    <w:name w:val="annotation reference"/>
    <w:uiPriority w:val="99"/>
    <w:semiHidden/>
    <w:rsid w:val="0069330D"/>
    <w:rPr>
      <w:sz w:val="16"/>
      <w:szCs w:val="16"/>
    </w:rPr>
  </w:style>
  <w:style w:type="paragraph" w:styleId="Commentaire">
    <w:name w:val="annotation text"/>
    <w:basedOn w:val="Normal"/>
    <w:link w:val="CommentaireCar"/>
    <w:uiPriority w:val="99"/>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B676C1"/>
    <w:pPr>
      <w:tabs>
        <w:tab w:val="right" w:leader="dot" w:pos="9174"/>
      </w:tabs>
      <w:spacing w:after="0"/>
      <w:jc w:val="left"/>
    </w:pPr>
    <w:rPr>
      <w:b/>
      <w:bCs/>
      <w:caps/>
      <w:szCs w:val="20"/>
    </w:rPr>
  </w:style>
  <w:style w:type="paragraph" w:styleId="TM2">
    <w:name w:val="toc 2"/>
    <w:basedOn w:val="Normal"/>
    <w:next w:val="Normal"/>
    <w:autoRedefine/>
    <w:uiPriority w:val="39"/>
    <w:rsid w:val="00B676C1"/>
    <w:pPr>
      <w:tabs>
        <w:tab w:val="left" w:pos="426"/>
        <w:tab w:val="right" w:leader="dot" w:pos="9174"/>
      </w:tabs>
      <w:spacing w:before="60" w:after="0"/>
      <w:ind w:left="227"/>
      <w:jc w:val="left"/>
    </w:pPr>
    <w:rPr>
      <w:szCs w:val="20"/>
    </w:rPr>
  </w:style>
  <w:style w:type="paragraph" w:styleId="TM3">
    <w:name w:val="toc 3"/>
    <w:basedOn w:val="Normal"/>
    <w:next w:val="Normal"/>
    <w:autoRedefine/>
    <w:uiPriority w:val="39"/>
    <w:rsid w:val="00B676C1"/>
    <w:pPr>
      <w:tabs>
        <w:tab w:val="left" w:pos="709"/>
        <w:tab w:val="right" w:leader="dot" w:pos="9174"/>
      </w:tabs>
      <w:spacing w:before="0" w:after="0"/>
      <w:ind w:left="480"/>
      <w:jc w:val="left"/>
    </w:pPr>
    <w:rPr>
      <w:iCs/>
      <w:sz w:val="18"/>
      <w:szCs w:val="20"/>
    </w:rPr>
  </w:style>
  <w:style w:type="character" w:styleId="Lienhypertexte">
    <w:name w:val="Hyperlink"/>
    <w:uiPriority w:val="99"/>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rsid w:val="00014FD9"/>
    <w:rPr>
      <w:szCs w:val="20"/>
    </w:rPr>
  </w:style>
  <w:style w:type="character" w:styleId="Appelnotedebasdep">
    <w:name w:val="footnote reference"/>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basedOn w:val="Listes"/>
    <w:link w:val="ParagraphedelisteCar"/>
    <w:uiPriority w:val="34"/>
    <w:qFormat/>
    <w:rsid w:val="006C4C96"/>
    <w:pPr>
      <w:ind w:left="720" w:hanging="360"/>
    </w:pPr>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uiPriority w:val="99"/>
    <w:semiHidden/>
    <w:rsid w:val="00182695"/>
    <w:rPr>
      <w:rFonts w:ascii="Arial" w:hAnsi="Arial"/>
    </w:rPr>
  </w:style>
  <w:style w:type="character" w:customStyle="1" w:styleId="ParagraphedelisteCar">
    <w:name w:val="Paragraphe de liste Car"/>
    <w:link w:val="Paragraphedeliste"/>
    <w:uiPriority w:val="34"/>
    <w:rsid w:val="00A65410"/>
    <w:rPr>
      <w:rFonts w:ascii="Arial" w:hAnsi="Arial"/>
    </w:rPr>
  </w:style>
  <w:style w:type="paragraph" w:styleId="En-ttedetabledesmatires">
    <w:name w:val="TOC Heading"/>
    <w:basedOn w:val="Titre1"/>
    <w:next w:val="Normal"/>
    <w:uiPriority w:val="39"/>
    <w:unhideWhenUsed/>
    <w:qFormat/>
    <w:rsid w:val="005D2C19"/>
    <w:pPr>
      <w:keepLine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363362947">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721D-9437-475D-B15F-C0820F3E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1869</Words>
  <Characters>11794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MACAIRE Michaël</cp:lastModifiedBy>
  <cp:revision>33</cp:revision>
  <cp:lastPrinted>2015-02-18T09:03:00Z</cp:lastPrinted>
  <dcterms:created xsi:type="dcterms:W3CDTF">2022-03-17T11:32:00Z</dcterms:created>
  <dcterms:modified xsi:type="dcterms:W3CDTF">2022-07-13T09:32:00Z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