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17FC1" w14:textId="416D7CA3" w:rsidR="00F12711" w:rsidRPr="005B6DDD" w:rsidRDefault="00591D8D" w:rsidP="00715392">
      <w:pPr>
        <w:rPr>
          <w:rStyle w:val="Titredulivre"/>
        </w:rPr>
      </w:pPr>
      <w:r>
        <w:rPr>
          <w:noProof/>
        </w:rPr>
        <w:drawing>
          <wp:anchor distT="0" distB="0" distL="114300" distR="114300" simplePos="0" relativeHeight="251658240" behindDoc="1" locked="0" layoutInCell="1" allowOverlap="1" wp14:anchorId="73500AA8" wp14:editId="14F8B570">
            <wp:simplePos x="0" y="0"/>
            <wp:positionH relativeFrom="column">
              <wp:posOffset>2182483</wp:posOffset>
            </wp:positionH>
            <wp:positionV relativeFrom="paragraph">
              <wp:posOffset>-956430</wp:posOffset>
            </wp:positionV>
            <wp:extent cx="1428750" cy="719455"/>
            <wp:effectExtent l="0" t="0" r="0" b="0"/>
            <wp:wrapNone/>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1428750" cy="719455"/>
                    </a:xfrm>
                    <a:prstGeom prst="rect">
                      <a:avLst/>
                    </a:prstGeom>
                  </pic:spPr>
                </pic:pic>
              </a:graphicData>
            </a:graphic>
          </wp:anchor>
        </w:drawing>
      </w:r>
    </w:p>
    <w:p w14:paraId="22BEF0D2" w14:textId="77777777" w:rsidR="009519D5" w:rsidRPr="005B6DDD" w:rsidRDefault="009519D5" w:rsidP="00715392">
      <w:pPr>
        <w:rPr>
          <w:rStyle w:val="Titredulivre"/>
        </w:rPr>
      </w:pPr>
    </w:p>
    <w:p w14:paraId="12297CBD" w14:textId="77777777" w:rsidR="009D5F29" w:rsidRPr="005B6DDD" w:rsidRDefault="009D5F29" w:rsidP="00715392">
      <w:pPr>
        <w:rPr>
          <w:rStyle w:val="Titredulivre"/>
        </w:rPr>
      </w:pPr>
    </w:p>
    <w:p w14:paraId="5CA306F8" w14:textId="77777777" w:rsidR="00771AB0" w:rsidRDefault="00771AB0" w:rsidP="00715392">
      <w:pPr>
        <w:rPr>
          <w:b/>
          <w:color w:val="3CB6EC"/>
          <w:sz w:val="40"/>
          <w:szCs w:val="40"/>
        </w:rPr>
      </w:pPr>
    </w:p>
    <w:p w14:paraId="754F4DA7" w14:textId="77777777" w:rsidR="00771AB0" w:rsidRPr="00461E94" w:rsidRDefault="00771AB0" w:rsidP="00715392">
      <w:pPr>
        <w:jc w:val="center"/>
        <w:rPr>
          <w:b/>
          <w:color w:val="3CB6EC"/>
          <w:sz w:val="40"/>
          <w:szCs w:val="40"/>
        </w:rPr>
      </w:pPr>
      <w:r w:rsidRPr="00461E94">
        <w:rPr>
          <w:b/>
          <w:color w:val="3CB6EC"/>
          <w:sz w:val="40"/>
          <w:szCs w:val="40"/>
        </w:rPr>
        <w:t>Investissements d’Avenir</w:t>
      </w:r>
    </w:p>
    <w:p w14:paraId="034EADB5" w14:textId="77777777" w:rsidR="000E6915" w:rsidRDefault="000E6915" w:rsidP="00715392">
      <w:pPr>
        <w:jc w:val="center"/>
        <w:rPr>
          <w:b/>
          <w:color w:val="3CB6EC"/>
          <w:sz w:val="40"/>
          <w:szCs w:val="40"/>
        </w:rPr>
      </w:pPr>
    </w:p>
    <w:p w14:paraId="4C089DC2" w14:textId="77777777" w:rsidR="000E6915" w:rsidRDefault="000E6915" w:rsidP="00715392">
      <w:pPr>
        <w:jc w:val="center"/>
        <w:rPr>
          <w:b/>
          <w:color w:val="3CB6EC"/>
          <w:sz w:val="40"/>
          <w:szCs w:val="40"/>
        </w:rPr>
      </w:pPr>
      <w:r>
        <w:rPr>
          <w:b/>
          <w:color w:val="3CB6EC"/>
          <w:sz w:val="40"/>
          <w:szCs w:val="40"/>
        </w:rPr>
        <w:t>Volet Dirigé</w:t>
      </w:r>
      <w:r w:rsidR="00444CC5">
        <w:rPr>
          <w:b/>
          <w:color w:val="3CB6EC"/>
          <w:sz w:val="40"/>
          <w:szCs w:val="40"/>
        </w:rPr>
        <w:t xml:space="preserve"> </w:t>
      </w:r>
    </w:p>
    <w:p w14:paraId="36F64013" w14:textId="7139AFCE" w:rsidR="00771AB0" w:rsidRPr="00461E94" w:rsidRDefault="00444CC5" w:rsidP="00715392">
      <w:pPr>
        <w:jc w:val="center"/>
        <w:rPr>
          <w:b/>
          <w:color w:val="3CB6EC"/>
          <w:sz w:val="40"/>
          <w:szCs w:val="40"/>
        </w:rPr>
      </w:pPr>
      <w:r>
        <w:rPr>
          <w:b/>
          <w:color w:val="3CB6EC"/>
          <w:sz w:val="40"/>
          <w:szCs w:val="40"/>
        </w:rPr>
        <w:br/>
      </w:r>
      <w:r w:rsidRPr="00444CC5">
        <w:rPr>
          <w:b/>
          <w:color w:val="3CB6EC"/>
          <w:sz w:val="40"/>
          <w:szCs w:val="40"/>
        </w:rPr>
        <w:t>Stratégie nationale</w:t>
      </w:r>
      <w:r>
        <w:rPr>
          <w:b/>
          <w:color w:val="3CB6EC"/>
          <w:sz w:val="40"/>
          <w:szCs w:val="40"/>
        </w:rPr>
        <w:t xml:space="preserve"> : </w:t>
      </w:r>
      <w:r w:rsidRPr="00444CC5">
        <w:rPr>
          <w:b/>
          <w:color w:val="3CB6EC"/>
          <w:sz w:val="40"/>
          <w:szCs w:val="40"/>
        </w:rPr>
        <w:t>«</w:t>
      </w:r>
      <w:r>
        <w:rPr>
          <w:b/>
          <w:color w:val="3CB6EC"/>
          <w:sz w:val="40"/>
          <w:szCs w:val="40"/>
        </w:rPr>
        <w:t> </w:t>
      </w:r>
      <w:proofErr w:type="spellStart"/>
      <w:r w:rsidR="00EB6E80">
        <w:rPr>
          <w:b/>
          <w:color w:val="3CB6EC"/>
          <w:sz w:val="40"/>
          <w:szCs w:val="40"/>
        </w:rPr>
        <w:t>Décarbonation</w:t>
      </w:r>
      <w:proofErr w:type="spellEnd"/>
      <w:r w:rsidR="00EB6E80">
        <w:rPr>
          <w:b/>
          <w:color w:val="3CB6EC"/>
          <w:sz w:val="40"/>
          <w:szCs w:val="40"/>
        </w:rPr>
        <w:t xml:space="preserve"> de l’industrie</w:t>
      </w:r>
      <w:r w:rsidR="00577ACB" w:rsidRPr="00577ACB">
        <w:rPr>
          <w:b/>
          <w:color w:val="3CB6EC"/>
          <w:sz w:val="40"/>
          <w:szCs w:val="40"/>
        </w:rPr>
        <w:t> </w:t>
      </w:r>
      <w:r w:rsidRPr="00444CC5">
        <w:rPr>
          <w:b/>
          <w:color w:val="3CB6EC"/>
          <w:sz w:val="40"/>
          <w:szCs w:val="40"/>
        </w:rPr>
        <w:t>»</w:t>
      </w:r>
    </w:p>
    <w:p w14:paraId="2004D85E" w14:textId="77777777" w:rsidR="00771AB0" w:rsidRPr="00381786" w:rsidRDefault="00771AB0" w:rsidP="00715392">
      <w:pPr>
        <w:jc w:val="center"/>
        <w:rPr>
          <w:b/>
          <w:color w:val="3CB6EC"/>
          <w:sz w:val="40"/>
          <w:szCs w:val="40"/>
        </w:rPr>
      </w:pPr>
    </w:p>
    <w:p w14:paraId="2BA3ABCD" w14:textId="03F8454C" w:rsidR="00C171BC" w:rsidRPr="00914C60" w:rsidRDefault="00771AB0" w:rsidP="00715392">
      <w:pPr>
        <w:jc w:val="center"/>
        <w:rPr>
          <w:sz w:val="40"/>
          <w:szCs w:val="40"/>
        </w:rPr>
      </w:pPr>
      <w:r w:rsidRPr="00914C60">
        <w:rPr>
          <w:sz w:val="40"/>
          <w:szCs w:val="40"/>
        </w:rPr>
        <w:t>Appel à Projets</w:t>
      </w:r>
      <w:r w:rsidR="00444CC5" w:rsidRPr="00914C60">
        <w:rPr>
          <w:sz w:val="40"/>
          <w:szCs w:val="40"/>
        </w:rPr>
        <w:t xml:space="preserve"> : </w:t>
      </w:r>
      <w:r w:rsidR="00B31AFB">
        <w:rPr>
          <w:rFonts w:ascii="Marianne" w:hAnsi="Marianne"/>
          <w:color w:val="000000"/>
          <w:sz w:val="36"/>
          <w:u w:val="single"/>
        </w:rPr>
        <w:t>«</w:t>
      </w:r>
      <w:r w:rsidR="00B31AFB">
        <w:rPr>
          <w:rFonts w:ascii="Calibri" w:hAnsi="Calibri" w:cs="Calibri"/>
          <w:color w:val="000000"/>
          <w:sz w:val="36"/>
          <w:u w:val="single"/>
        </w:rPr>
        <w:t> </w:t>
      </w:r>
      <w:r w:rsidR="00B31AFB">
        <w:rPr>
          <w:rFonts w:ascii="Marianne" w:hAnsi="Marianne"/>
          <w:color w:val="000000"/>
          <w:sz w:val="36"/>
          <w:u w:val="single"/>
        </w:rPr>
        <w:t>Maturation et Accompagnement Zones Industrielles Bas Carbone (</w:t>
      </w:r>
      <w:proofErr w:type="spellStart"/>
      <w:r w:rsidR="00591D8D">
        <w:rPr>
          <w:rFonts w:ascii="Marianne" w:hAnsi="Marianne"/>
          <w:color w:val="000000"/>
          <w:sz w:val="36"/>
          <w:u w:val="single"/>
        </w:rPr>
        <w:t>ZIBaC</w:t>
      </w:r>
      <w:proofErr w:type="spellEnd"/>
      <w:r w:rsidR="00B31AFB">
        <w:rPr>
          <w:rFonts w:ascii="Marianne" w:hAnsi="Marianne"/>
          <w:color w:val="000000"/>
          <w:sz w:val="36"/>
          <w:u w:val="single"/>
        </w:rPr>
        <w:t>)</w:t>
      </w:r>
      <w:r w:rsidR="00B31AFB">
        <w:rPr>
          <w:rFonts w:ascii="Calibri" w:hAnsi="Calibri" w:cs="Calibri"/>
          <w:color w:val="000000"/>
          <w:sz w:val="36"/>
          <w:u w:val="single"/>
        </w:rPr>
        <w:t> </w:t>
      </w:r>
      <w:r w:rsidR="00B31AFB">
        <w:rPr>
          <w:rFonts w:ascii="Marianne" w:hAnsi="Marianne" w:cs="Marianne"/>
          <w:color w:val="000000"/>
          <w:sz w:val="36"/>
          <w:u w:val="single"/>
        </w:rPr>
        <w:t>»</w:t>
      </w:r>
    </w:p>
    <w:p w14:paraId="4102A1BA" w14:textId="77777777" w:rsidR="00750890" w:rsidRPr="005B6DDD" w:rsidRDefault="00750890" w:rsidP="00715392">
      <w:pPr>
        <w:jc w:val="center"/>
        <w:rPr>
          <w:rStyle w:val="Titredulivre"/>
        </w:rPr>
      </w:pPr>
    </w:p>
    <w:tbl>
      <w:tblPr>
        <w:tblStyle w:val="Grilledutableau"/>
        <w:tblW w:w="0" w:type="auto"/>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164"/>
      </w:tblGrid>
      <w:tr w:rsidR="004F6F2D" w:rsidRPr="005B6DDD" w14:paraId="1F53CB6E" w14:textId="77777777" w:rsidTr="004F6F2D">
        <w:trPr>
          <w:jc w:val="center"/>
        </w:trPr>
        <w:tc>
          <w:tcPr>
            <w:tcW w:w="9439" w:type="dxa"/>
          </w:tcPr>
          <w:p w14:paraId="1D0336A3" w14:textId="77777777" w:rsidR="004F6F2D" w:rsidRPr="005B6DDD" w:rsidRDefault="004F6F2D" w:rsidP="00715392">
            <w:pPr>
              <w:jc w:val="center"/>
              <w:rPr>
                <w:rStyle w:val="Titredulivre"/>
                <w:sz w:val="52"/>
              </w:rPr>
            </w:pPr>
            <w:r w:rsidRPr="005B6DDD">
              <w:rPr>
                <w:rStyle w:val="Titredulivre"/>
                <w:sz w:val="52"/>
              </w:rPr>
              <w:t>Dossier de candidature</w:t>
            </w:r>
          </w:p>
        </w:tc>
      </w:tr>
    </w:tbl>
    <w:p w14:paraId="6CB007FC" w14:textId="77777777" w:rsidR="00F12711" w:rsidRPr="005B6DDD" w:rsidRDefault="00F12711" w:rsidP="00715392">
      <w:pPr>
        <w:jc w:val="center"/>
        <w:rPr>
          <w:rStyle w:val="Titredulivre"/>
        </w:rPr>
      </w:pPr>
    </w:p>
    <w:p w14:paraId="382F4443" w14:textId="77777777" w:rsidR="00C171BC" w:rsidRPr="005B6DDD" w:rsidRDefault="00E741F4" w:rsidP="00715392">
      <w:pPr>
        <w:jc w:val="center"/>
        <w:rPr>
          <w:rStyle w:val="Titredulivre"/>
          <w:sz w:val="36"/>
        </w:rPr>
      </w:pPr>
      <w:r>
        <w:rPr>
          <w:rStyle w:val="Titredulivre"/>
          <w:sz w:val="36"/>
        </w:rPr>
        <w:t>ACRONYME DU PROJET</w:t>
      </w:r>
    </w:p>
    <w:p w14:paraId="085A7F9B" w14:textId="77777777" w:rsidR="0032080D" w:rsidRDefault="0032080D" w:rsidP="00715392">
      <w:pPr>
        <w:jc w:val="center"/>
        <w:rPr>
          <w:rStyle w:val="Titredulivre"/>
        </w:rPr>
      </w:pPr>
    </w:p>
    <w:p w14:paraId="12DE18CE" w14:textId="77777777" w:rsidR="00CA078C" w:rsidRPr="005B6DDD" w:rsidRDefault="00E741F4" w:rsidP="00715392">
      <w:pPr>
        <w:jc w:val="center"/>
        <w:rPr>
          <w:rStyle w:val="Titredulivre"/>
          <w:b w:val="0"/>
          <w:sz w:val="24"/>
        </w:rPr>
      </w:pPr>
      <w:r>
        <w:rPr>
          <w:rStyle w:val="Titredulivre"/>
          <w:b w:val="0"/>
          <w:sz w:val="24"/>
        </w:rPr>
        <w:t>INTITULE DU PROJET</w:t>
      </w:r>
    </w:p>
    <w:p w14:paraId="6D6A52DA" w14:textId="77777777" w:rsidR="008033F8" w:rsidRDefault="00114568" w:rsidP="00715392">
      <w:pPr>
        <w:spacing w:before="0" w:after="0"/>
        <w:rPr>
          <w:u w:val="single"/>
        </w:rPr>
      </w:pPr>
      <w:r w:rsidRPr="00446AD3">
        <w:rPr>
          <w:u w:val="single"/>
        </w:rPr>
        <w:br w:type="page"/>
      </w:r>
      <w:bookmarkStart w:id="0" w:name="_Toc390788880"/>
    </w:p>
    <w:p w14:paraId="22F961FE" w14:textId="77777777" w:rsidR="004F2D1C" w:rsidRPr="003E7969" w:rsidRDefault="004F2D1C" w:rsidP="003E7969">
      <w:pPr>
        <w:pStyle w:val="Titre1"/>
      </w:pPr>
      <w:r w:rsidRPr="003E7969">
        <w:lastRenderedPageBreak/>
        <w:t>Eléments clés du projet</w:t>
      </w:r>
    </w:p>
    <w:p w14:paraId="54311D39" w14:textId="77777777" w:rsidR="004F2D1C" w:rsidRDefault="004F2D1C" w:rsidP="00715392"/>
    <w:tbl>
      <w:tblPr>
        <w:tblW w:w="0" w:type="auto"/>
        <w:jc w:val="center"/>
        <w:tblBorders>
          <w:insideH w:val="dotted" w:sz="4" w:space="0" w:color="auto"/>
        </w:tblBorders>
        <w:tblLook w:val="01E0" w:firstRow="1" w:lastRow="1" w:firstColumn="1" w:lastColumn="1" w:noHBand="0" w:noVBand="0"/>
      </w:tblPr>
      <w:tblGrid>
        <w:gridCol w:w="3970"/>
        <w:gridCol w:w="4173"/>
      </w:tblGrid>
      <w:tr w:rsidR="004F2D1C" w:rsidRPr="00675F49" w14:paraId="473F4C7A" w14:textId="77777777" w:rsidTr="00A83C6D">
        <w:trPr>
          <w:trHeight w:val="454"/>
          <w:jc w:val="center"/>
        </w:trPr>
        <w:tc>
          <w:tcPr>
            <w:tcW w:w="3970" w:type="dxa"/>
            <w:shd w:val="clear" w:color="auto" w:fill="auto"/>
            <w:vAlign w:val="center"/>
          </w:tcPr>
          <w:p w14:paraId="7B3AE646" w14:textId="4B816C0D" w:rsidR="0063742C" w:rsidRPr="005B6DDD" w:rsidRDefault="004F2D1C" w:rsidP="00715392">
            <w:pPr>
              <w:rPr>
                <w:b/>
                <w:color w:val="3CB6EC"/>
                <w:sz w:val="22"/>
              </w:rPr>
            </w:pPr>
            <w:r w:rsidRPr="005B6DDD">
              <w:rPr>
                <w:b/>
                <w:color w:val="3CB6EC"/>
                <w:sz w:val="22"/>
              </w:rPr>
              <w:t>Nom du projet</w:t>
            </w:r>
          </w:p>
        </w:tc>
        <w:tc>
          <w:tcPr>
            <w:tcW w:w="4173" w:type="dxa"/>
            <w:shd w:val="clear" w:color="auto" w:fill="auto"/>
            <w:vAlign w:val="center"/>
          </w:tcPr>
          <w:p w14:paraId="1DA11214" w14:textId="77777777" w:rsidR="004F2D1C" w:rsidRPr="00356F2B" w:rsidRDefault="004F2D1C" w:rsidP="00CA69D5">
            <w:pPr>
              <w:jc w:val="center"/>
              <w:rPr>
                <w:b/>
                <w:sz w:val="22"/>
              </w:rPr>
            </w:pPr>
          </w:p>
        </w:tc>
      </w:tr>
      <w:tr w:rsidR="004F2D1C" w:rsidRPr="00675F49" w14:paraId="4F11A5E4" w14:textId="77777777" w:rsidTr="00A83C6D">
        <w:trPr>
          <w:trHeight w:val="454"/>
          <w:jc w:val="center"/>
        </w:trPr>
        <w:tc>
          <w:tcPr>
            <w:tcW w:w="3970" w:type="dxa"/>
            <w:shd w:val="clear" w:color="auto" w:fill="auto"/>
            <w:vAlign w:val="center"/>
          </w:tcPr>
          <w:p w14:paraId="6265BB89" w14:textId="3497533D" w:rsidR="004F2D1C" w:rsidRPr="005B6DDD" w:rsidRDefault="0063742C" w:rsidP="0063742C">
            <w:pPr>
              <w:rPr>
                <w:b/>
                <w:color w:val="3CB6EC"/>
                <w:sz w:val="22"/>
              </w:rPr>
            </w:pPr>
            <w:r w:rsidRPr="005B6DDD">
              <w:rPr>
                <w:b/>
                <w:color w:val="3CB6EC"/>
                <w:sz w:val="22"/>
              </w:rPr>
              <w:t>Date de début</w:t>
            </w:r>
          </w:p>
        </w:tc>
        <w:tc>
          <w:tcPr>
            <w:tcW w:w="4173" w:type="dxa"/>
            <w:shd w:val="clear" w:color="auto" w:fill="auto"/>
            <w:vAlign w:val="center"/>
          </w:tcPr>
          <w:p w14:paraId="73D86117" w14:textId="77777777" w:rsidR="004F2D1C" w:rsidRPr="00356F2B" w:rsidRDefault="004F2D1C" w:rsidP="00CA69D5">
            <w:pPr>
              <w:jc w:val="center"/>
              <w:rPr>
                <w:sz w:val="22"/>
              </w:rPr>
            </w:pPr>
          </w:p>
        </w:tc>
      </w:tr>
      <w:tr w:rsidR="003E7969" w:rsidRPr="00675F49" w14:paraId="4CA2CB2B" w14:textId="77777777" w:rsidTr="00A83C6D">
        <w:trPr>
          <w:trHeight w:val="454"/>
          <w:jc w:val="center"/>
        </w:trPr>
        <w:tc>
          <w:tcPr>
            <w:tcW w:w="3970" w:type="dxa"/>
            <w:shd w:val="clear" w:color="auto" w:fill="auto"/>
            <w:vAlign w:val="center"/>
          </w:tcPr>
          <w:p w14:paraId="73160373" w14:textId="199E398B" w:rsidR="003E7969" w:rsidRPr="005B6DDD" w:rsidRDefault="0063742C" w:rsidP="00484EEF">
            <w:pPr>
              <w:rPr>
                <w:b/>
                <w:color w:val="3CB6EC"/>
                <w:sz w:val="22"/>
              </w:rPr>
            </w:pPr>
            <w:r>
              <w:rPr>
                <w:b/>
                <w:color w:val="3CB6EC"/>
                <w:sz w:val="22"/>
              </w:rPr>
              <w:t xml:space="preserve">Durée estimée de la phase de maturation </w:t>
            </w:r>
            <w:r w:rsidRPr="005B6DDD">
              <w:rPr>
                <w:b/>
                <w:color w:val="3CB6EC"/>
                <w:sz w:val="22"/>
              </w:rPr>
              <w:t>(</w:t>
            </w:r>
            <w:r>
              <w:rPr>
                <w:b/>
                <w:color w:val="3CB6EC"/>
                <w:sz w:val="22"/>
              </w:rPr>
              <w:t>max 24</w:t>
            </w:r>
            <w:r w:rsidRPr="005B6DDD">
              <w:rPr>
                <w:b/>
                <w:color w:val="3CB6EC"/>
                <w:sz w:val="22"/>
              </w:rPr>
              <w:t xml:space="preserve"> mois)</w:t>
            </w:r>
          </w:p>
        </w:tc>
        <w:tc>
          <w:tcPr>
            <w:tcW w:w="4173" w:type="dxa"/>
            <w:shd w:val="clear" w:color="auto" w:fill="auto"/>
            <w:vAlign w:val="center"/>
          </w:tcPr>
          <w:p w14:paraId="2E8F5B00" w14:textId="77777777" w:rsidR="003E7969" w:rsidRPr="00356F2B" w:rsidRDefault="003E7969" w:rsidP="00CA69D5">
            <w:pPr>
              <w:jc w:val="center"/>
              <w:rPr>
                <w:sz w:val="22"/>
              </w:rPr>
            </w:pPr>
          </w:p>
        </w:tc>
      </w:tr>
      <w:tr w:rsidR="004F2D1C" w:rsidRPr="00675F49" w14:paraId="7E6CAF80" w14:textId="77777777" w:rsidTr="00A83C6D">
        <w:trPr>
          <w:trHeight w:val="454"/>
          <w:jc w:val="center"/>
        </w:trPr>
        <w:tc>
          <w:tcPr>
            <w:tcW w:w="3970" w:type="dxa"/>
            <w:shd w:val="clear" w:color="auto" w:fill="auto"/>
            <w:vAlign w:val="center"/>
          </w:tcPr>
          <w:p w14:paraId="1C5904FE" w14:textId="484E2DD6" w:rsidR="004F2D1C" w:rsidRPr="005B6DDD" w:rsidRDefault="0063742C" w:rsidP="00715392">
            <w:pPr>
              <w:rPr>
                <w:b/>
                <w:color w:val="3CB6EC"/>
                <w:sz w:val="22"/>
              </w:rPr>
            </w:pPr>
            <w:r>
              <w:rPr>
                <w:b/>
                <w:color w:val="3CB6EC"/>
                <w:sz w:val="22"/>
              </w:rPr>
              <w:t>Localisation de la zone industrielle</w:t>
            </w:r>
          </w:p>
        </w:tc>
        <w:tc>
          <w:tcPr>
            <w:tcW w:w="4173" w:type="dxa"/>
            <w:shd w:val="clear" w:color="auto" w:fill="auto"/>
            <w:vAlign w:val="center"/>
          </w:tcPr>
          <w:p w14:paraId="1E214BFB" w14:textId="77777777" w:rsidR="004F2D1C" w:rsidRDefault="004F2D1C" w:rsidP="00CA69D5">
            <w:pPr>
              <w:jc w:val="center"/>
              <w:rPr>
                <w:sz w:val="22"/>
              </w:rPr>
            </w:pPr>
          </w:p>
        </w:tc>
      </w:tr>
      <w:tr w:rsidR="004F2D1C" w:rsidRPr="00675F49" w14:paraId="6C8717F2" w14:textId="77777777" w:rsidTr="00A83C6D">
        <w:trPr>
          <w:trHeight w:val="454"/>
          <w:jc w:val="center"/>
        </w:trPr>
        <w:tc>
          <w:tcPr>
            <w:tcW w:w="3970" w:type="dxa"/>
            <w:shd w:val="clear" w:color="auto" w:fill="auto"/>
            <w:vAlign w:val="center"/>
          </w:tcPr>
          <w:p w14:paraId="2A95C11B" w14:textId="4BA4B322" w:rsidR="004F2D1C" w:rsidRPr="00932E82" w:rsidRDefault="004F2D1C" w:rsidP="00484EEF">
            <w:pPr>
              <w:rPr>
                <w:b/>
                <w:color w:val="3CB6EC"/>
                <w:sz w:val="22"/>
                <w:highlight w:val="yellow"/>
              </w:rPr>
            </w:pPr>
          </w:p>
        </w:tc>
        <w:tc>
          <w:tcPr>
            <w:tcW w:w="4173" w:type="dxa"/>
            <w:shd w:val="clear" w:color="auto" w:fill="auto"/>
            <w:vAlign w:val="center"/>
          </w:tcPr>
          <w:p w14:paraId="4E1DE92C" w14:textId="77777777" w:rsidR="004F2D1C" w:rsidRDefault="004F2D1C" w:rsidP="00CA69D5">
            <w:pPr>
              <w:jc w:val="center"/>
              <w:rPr>
                <w:sz w:val="22"/>
              </w:rPr>
            </w:pPr>
          </w:p>
        </w:tc>
      </w:tr>
    </w:tbl>
    <w:p w14:paraId="4619AB51" w14:textId="77777777" w:rsidR="006800AF" w:rsidRDefault="006800AF" w:rsidP="00715392"/>
    <w:p w14:paraId="680577A6" w14:textId="77777777" w:rsidR="006800AF" w:rsidRDefault="006800AF">
      <w:pPr>
        <w:spacing w:before="0" w:after="0"/>
        <w:jc w:val="left"/>
      </w:pPr>
      <w:r>
        <w:br w:type="page"/>
      </w:r>
    </w:p>
    <w:p w14:paraId="4944B7E6" w14:textId="36912F8A" w:rsidR="001B05DC" w:rsidRPr="001B05DC" w:rsidRDefault="001B05DC" w:rsidP="00932E82">
      <w:pPr>
        <w:pStyle w:val="Titre1"/>
        <w:rPr>
          <w:u w:val="single"/>
        </w:rPr>
      </w:pPr>
      <w:r w:rsidRPr="001B05DC">
        <w:rPr>
          <w:u w:val="single"/>
        </w:rPr>
        <w:lastRenderedPageBreak/>
        <w:t>OPTION 1</w:t>
      </w:r>
    </w:p>
    <w:p w14:paraId="644C73FA" w14:textId="6D8959BE" w:rsidR="004F2D1C" w:rsidRDefault="00932E82" w:rsidP="00932E82">
      <w:pPr>
        <w:pStyle w:val="Titre1"/>
      </w:pPr>
      <w:r>
        <w:t>Nom du</w:t>
      </w:r>
      <w:r w:rsidR="0010336A">
        <w:t xml:space="preserve"> porteur du</w:t>
      </w:r>
      <w:r>
        <w:t xml:space="preserve"> </w:t>
      </w:r>
      <w:r w:rsidR="00484EEF">
        <w:t>groupement</w:t>
      </w:r>
    </w:p>
    <w:p w14:paraId="239BA772" w14:textId="5E78067A" w:rsidR="0063742C" w:rsidRPr="0063742C" w:rsidRDefault="0063742C" w:rsidP="0063742C">
      <w:pPr>
        <w:jc w:val="center"/>
      </w:pPr>
      <w:r>
        <w:t>XXXXXXXXX</w:t>
      </w:r>
    </w:p>
    <w:tbl>
      <w:tblPr>
        <w:tblW w:w="11398" w:type="dxa"/>
        <w:jc w:val="center"/>
        <w:tblBorders>
          <w:insideH w:val="dotted" w:sz="4" w:space="0" w:color="auto"/>
          <w:insideV w:val="dotted" w:sz="4" w:space="0" w:color="auto"/>
        </w:tblBorders>
        <w:tblLayout w:type="fixed"/>
        <w:tblLook w:val="01E0" w:firstRow="1" w:lastRow="1" w:firstColumn="1" w:lastColumn="1" w:noHBand="0" w:noVBand="0"/>
      </w:tblPr>
      <w:tblGrid>
        <w:gridCol w:w="3006"/>
        <w:gridCol w:w="2467"/>
        <w:gridCol w:w="1975"/>
        <w:gridCol w:w="1975"/>
        <w:gridCol w:w="1975"/>
      </w:tblGrid>
      <w:tr w:rsidR="006800AF" w14:paraId="0672E77C" w14:textId="7EBFEBCD" w:rsidTr="006800AF">
        <w:trPr>
          <w:trHeight w:val="714"/>
          <w:jc w:val="center"/>
        </w:trPr>
        <w:tc>
          <w:tcPr>
            <w:tcW w:w="3006" w:type="dxa"/>
            <w:tcBorders>
              <w:top w:val="nil"/>
              <w:bottom w:val="nil"/>
              <w:right w:val="nil"/>
            </w:tcBorders>
            <w:shd w:val="clear" w:color="auto" w:fill="3CB6EC"/>
            <w:vAlign w:val="center"/>
          </w:tcPr>
          <w:p w14:paraId="7C95DD29" w14:textId="77777777" w:rsidR="006800AF" w:rsidRPr="009E201B" w:rsidRDefault="006800AF" w:rsidP="008C18E3">
            <w:pPr>
              <w:rPr>
                <w:rFonts w:cs="Arial"/>
                <w:b/>
                <w:color w:val="FFFFFF" w:themeColor="background1"/>
                <w:szCs w:val="20"/>
              </w:rPr>
            </w:pPr>
            <w:r w:rsidRPr="009E201B">
              <w:rPr>
                <w:rFonts w:cs="Arial"/>
                <w:b/>
                <w:color w:val="FFFFFF" w:themeColor="background1"/>
                <w:szCs w:val="20"/>
              </w:rPr>
              <w:t>Raison sociale</w:t>
            </w:r>
          </w:p>
        </w:tc>
        <w:tc>
          <w:tcPr>
            <w:tcW w:w="2467" w:type="dxa"/>
            <w:tcBorders>
              <w:top w:val="nil"/>
              <w:left w:val="nil"/>
              <w:bottom w:val="nil"/>
              <w:right w:val="nil"/>
            </w:tcBorders>
            <w:shd w:val="clear" w:color="auto" w:fill="3CB6EC"/>
            <w:vAlign w:val="center"/>
          </w:tcPr>
          <w:p w14:paraId="1C525FB7" w14:textId="77777777" w:rsidR="006800AF" w:rsidRPr="009E201B" w:rsidRDefault="006800AF" w:rsidP="008C18E3">
            <w:pPr>
              <w:jc w:val="left"/>
              <w:rPr>
                <w:rFonts w:cs="Arial"/>
                <w:b/>
                <w:color w:val="FFFFFF" w:themeColor="background1"/>
                <w:szCs w:val="20"/>
              </w:rPr>
            </w:pPr>
            <w:r w:rsidRPr="009E201B">
              <w:rPr>
                <w:rFonts w:cs="Arial"/>
                <w:b/>
                <w:color w:val="FFFFFF" w:themeColor="background1"/>
                <w:szCs w:val="20"/>
              </w:rPr>
              <w:t>Catégorie d’organisme</w:t>
            </w:r>
            <w:r>
              <w:rPr>
                <w:rFonts w:cs="Arial"/>
                <w:b/>
                <w:color w:val="FFFFFF" w:themeColor="background1"/>
                <w:szCs w:val="20"/>
              </w:rPr>
              <w:t xml:space="preserve"> au sens communautaire</w:t>
            </w:r>
          </w:p>
        </w:tc>
        <w:tc>
          <w:tcPr>
            <w:tcW w:w="1975" w:type="dxa"/>
            <w:tcBorders>
              <w:top w:val="nil"/>
              <w:left w:val="nil"/>
              <w:bottom w:val="nil"/>
              <w:right w:val="nil"/>
            </w:tcBorders>
            <w:shd w:val="clear" w:color="auto" w:fill="3CB6EC"/>
          </w:tcPr>
          <w:p w14:paraId="5AAFE85D" w14:textId="77777777" w:rsidR="006800AF" w:rsidRPr="009E201B" w:rsidRDefault="006800AF" w:rsidP="008C18E3">
            <w:pPr>
              <w:jc w:val="left"/>
              <w:rPr>
                <w:rFonts w:cs="Arial"/>
                <w:b/>
                <w:color w:val="FFFFFF" w:themeColor="background1"/>
                <w:szCs w:val="20"/>
              </w:rPr>
            </w:pPr>
            <w:r>
              <w:rPr>
                <w:rFonts w:cs="Arial"/>
                <w:b/>
                <w:color w:val="FFFFFF" w:themeColor="background1"/>
                <w:szCs w:val="20"/>
              </w:rPr>
              <w:t>Adresse de l’acteur</w:t>
            </w:r>
          </w:p>
        </w:tc>
        <w:tc>
          <w:tcPr>
            <w:tcW w:w="1975" w:type="dxa"/>
            <w:tcBorders>
              <w:top w:val="nil"/>
              <w:left w:val="nil"/>
              <w:bottom w:val="nil"/>
              <w:right w:val="nil"/>
            </w:tcBorders>
            <w:shd w:val="clear" w:color="auto" w:fill="3CB6EC"/>
          </w:tcPr>
          <w:p w14:paraId="6D06F471" w14:textId="2B3DE03D" w:rsidR="006800AF" w:rsidRDefault="006800AF" w:rsidP="008C18E3">
            <w:pPr>
              <w:jc w:val="left"/>
              <w:rPr>
                <w:rFonts w:cs="Arial"/>
                <w:b/>
                <w:color w:val="FFFFFF" w:themeColor="background1"/>
                <w:szCs w:val="20"/>
              </w:rPr>
            </w:pPr>
            <w:r>
              <w:rPr>
                <w:rFonts w:cs="Arial"/>
                <w:b/>
                <w:color w:val="FFFFFF" w:themeColor="background1"/>
                <w:szCs w:val="20"/>
              </w:rPr>
              <w:t>Budget global</w:t>
            </w:r>
          </w:p>
        </w:tc>
        <w:tc>
          <w:tcPr>
            <w:tcW w:w="1975" w:type="dxa"/>
            <w:tcBorders>
              <w:top w:val="nil"/>
              <w:left w:val="nil"/>
              <w:bottom w:val="nil"/>
              <w:right w:val="nil"/>
            </w:tcBorders>
            <w:shd w:val="clear" w:color="auto" w:fill="3CB6EC"/>
          </w:tcPr>
          <w:p w14:paraId="23C60D0A" w14:textId="0EC41F90" w:rsidR="006800AF" w:rsidRDefault="006800AF" w:rsidP="008C18E3">
            <w:pPr>
              <w:jc w:val="left"/>
              <w:rPr>
                <w:rFonts w:cs="Arial"/>
                <w:b/>
                <w:color w:val="FFFFFF" w:themeColor="background1"/>
                <w:szCs w:val="20"/>
              </w:rPr>
            </w:pPr>
            <w:r>
              <w:rPr>
                <w:rFonts w:cs="Arial"/>
                <w:b/>
                <w:color w:val="FFFFFF" w:themeColor="background1"/>
                <w:szCs w:val="20"/>
              </w:rPr>
              <w:t>Aide demandée</w:t>
            </w:r>
          </w:p>
        </w:tc>
      </w:tr>
      <w:tr w:rsidR="006800AF" w:rsidRPr="00D64DF5" w14:paraId="7C0234D2" w14:textId="7FEEEBF5" w:rsidTr="006800AF">
        <w:trPr>
          <w:trHeight w:val="714"/>
          <w:jc w:val="center"/>
        </w:trPr>
        <w:tc>
          <w:tcPr>
            <w:tcW w:w="3006" w:type="dxa"/>
            <w:tcBorders>
              <w:top w:val="nil"/>
            </w:tcBorders>
            <w:shd w:val="clear" w:color="auto" w:fill="auto"/>
            <w:vAlign w:val="center"/>
          </w:tcPr>
          <w:p w14:paraId="01273DF1" w14:textId="1E86BC2D" w:rsidR="006800AF" w:rsidRPr="00150983" w:rsidRDefault="006800AF" w:rsidP="0010336A">
            <w:pPr>
              <w:rPr>
                <w:rFonts w:cs="Arial"/>
                <w:szCs w:val="20"/>
              </w:rPr>
            </w:pPr>
            <w:r>
              <w:rPr>
                <w:rFonts w:cs="Arial"/>
                <w:szCs w:val="20"/>
              </w:rPr>
              <w:t xml:space="preserve">Insérer le nom du porteur du groupement </w:t>
            </w:r>
          </w:p>
        </w:tc>
        <w:tc>
          <w:tcPr>
            <w:tcW w:w="2467" w:type="dxa"/>
            <w:tcBorders>
              <w:top w:val="nil"/>
            </w:tcBorders>
            <w:vAlign w:val="center"/>
          </w:tcPr>
          <w:p w14:paraId="597FFB60" w14:textId="77777777" w:rsidR="006800AF" w:rsidRPr="00D64DF5" w:rsidRDefault="006800AF" w:rsidP="008C18E3">
            <w:pPr>
              <w:rPr>
                <w:rFonts w:cs="Arial"/>
                <w:szCs w:val="20"/>
              </w:rPr>
            </w:pPr>
          </w:p>
        </w:tc>
        <w:tc>
          <w:tcPr>
            <w:tcW w:w="1975" w:type="dxa"/>
            <w:tcBorders>
              <w:top w:val="nil"/>
            </w:tcBorders>
            <w:vAlign w:val="center"/>
          </w:tcPr>
          <w:p w14:paraId="061384DF" w14:textId="77777777" w:rsidR="006800AF" w:rsidRPr="00D64DF5" w:rsidRDefault="006800AF" w:rsidP="008C18E3">
            <w:pPr>
              <w:rPr>
                <w:rFonts w:cs="Arial"/>
                <w:szCs w:val="20"/>
              </w:rPr>
            </w:pPr>
          </w:p>
        </w:tc>
        <w:tc>
          <w:tcPr>
            <w:tcW w:w="1975" w:type="dxa"/>
            <w:tcBorders>
              <w:top w:val="nil"/>
            </w:tcBorders>
          </w:tcPr>
          <w:p w14:paraId="2F65F239" w14:textId="77777777" w:rsidR="006800AF" w:rsidRPr="00D64DF5" w:rsidRDefault="006800AF" w:rsidP="008C18E3">
            <w:pPr>
              <w:rPr>
                <w:rFonts w:cs="Arial"/>
                <w:szCs w:val="20"/>
              </w:rPr>
            </w:pPr>
          </w:p>
        </w:tc>
        <w:tc>
          <w:tcPr>
            <w:tcW w:w="1975" w:type="dxa"/>
            <w:tcBorders>
              <w:top w:val="nil"/>
            </w:tcBorders>
          </w:tcPr>
          <w:p w14:paraId="0BDF001B" w14:textId="77777777" w:rsidR="006800AF" w:rsidRPr="00D64DF5" w:rsidRDefault="006800AF" w:rsidP="008C18E3">
            <w:pPr>
              <w:rPr>
                <w:rFonts w:cs="Arial"/>
                <w:szCs w:val="20"/>
              </w:rPr>
            </w:pPr>
          </w:p>
        </w:tc>
      </w:tr>
    </w:tbl>
    <w:p w14:paraId="1300B495" w14:textId="77777777" w:rsidR="00F40E43" w:rsidRDefault="00F40E43" w:rsidP="00715392"/>
    <w:p w14:paraId="640A18A2" w14:textId="5400B5D1" w:rsidR="004F2D1C" w:rsidRPr="007257B8" w:rsidRDefault="004F2D1C" w:rsidP="006E6AC9">
      <w:pPr>
        <w:pStyle w:val="Titre1"/>
      </w:pPr>
      <w:r w:rsidRPr="007257B8">
        <w:t xml:space="preserve">Liste des </w:t>
      </w:r>
      <w:r w:rsidR="0063742C">
        <w:t>ACTEURS</w:t>
      </w:r>
      <w:r w:rsidR="00932E82">
        <w:t xml:space="preserve"> </w:t>
      </w:r>
      <w:r w:rsidR="00484EEF">
        <w:t>du groupement</w:t>
      </w:r>
    </w:p>
    <w:p w14:paraId="725FDE62" w14:textId="77777777" w:rsidR="004F2D1C" w:rsidRDefault="004F2D1C" w:rsidP="00715392"/>
    <w:tbl>
      <w:tblPr>
        <w:tblW w:w="10573" w:type="dxa"/>
        <w:jc w:val="center"/>
        <w:tblBorders>
          <w:insideH w:val="dotted" w:sz="4" w:space="0" w:color="auto"/>
          <w:insideV w:val="dotted" w:sz="4" w:space="0" w:color="auto"/>
        </w:tblBorders>
        <w:tblLayout w:type="fixed"/>
        <w:tblLook w:val="01E0" w:firstRow="1" w:lastRow="1" w:firstColumn="1" w:lastColumn="1" w:noHBand="0" w:noVBand="0"/>
      </w:tblPr>
      <w:tblGrid>
        <w:gridCol w:w="2258"/>
        <w:gridCol w:w="1761"/>
        <w:gridCol w:w="1574"/>
        <w:gridCol w:w="1576"/>
        <w:gridCol w:w="1702"/>
        <w:gridCol w:w="1702"/>
      </w:tblGrid>
      <w:tr w:rsidR="00484EEF" w:rsidRPr="00150983" w14:paraId="6E9EBC01" w14:textId="4164F7BC" w:rsidTr="00484EEF">
        <w:trPr>
          <w:trHeight w:val="706"/>
          <w:jc w:val="center"/>
        </w:trPr>
        <w:tc>
          <w:tcPr>
            <w:tcW w:w="2258" w:type="dxa"/>
            <w:tcBorders>
              <w:top w:val="nil"/>
              <w:bottom w:val="nil"/>
              <w:right w:val="nil"/>
            </w:tcBorders>
            <w:shd w:val="clear" w:color="auto" w:fill="3CB6EC"/>
            <w:vAlign w:val="center"/>
          </w:tcPr>
          <w:p w14:paraId="62E34624" w14:textId="77777777" w:rsidR="00484EEF" w:rsidRPr="009E201B" w:rsidRDefault="00484EEF" w:rsidP="00715392">
            <w:pPr>
              <w:rPr>
                <w:rFonts w:cs="Arial"/>
                <w:b/>
                <w:color w:val="FFFFFF" w:themeColor="background1"/>
                <w:szCs w:val="20"/>
              </w:rPr>
            </w:pPr>
            <w:r w:rsidRPr="009E201B">
              <w:rPr>
                <w:rFonts w:cs="Arial"/>
                <w:b/>
                <w:color w:val="FFFFFF" w:themeColor="background1"/>
                <w:szCs w:val="20"/>
              </w:rPr>
              <w:t>Raison sociale</w:t>
            </w:r>
          </w:p>
        </w:tc>
        <w:tc>
          <w:tcPr>
            <w:tcW w:w="1761" w:type="dxa"/>
            <w:tcBorders>
              <w:top w:val="nil"/>
              <w:left w:val="nil"/>
              <w:bottom w:val="nil"/>
              <w:right w:val="nil"/>
            </w:tcBorders>
            <w:shd w:val="clear" w:color="auto" w:fill="3CB6EC"/>
            <w:vAlign w:val="center"/>
          </w:tcPr>
          <w:p w14:paraId="4406CCB0" w14:textId="77777777" w:rsidR="00484EEF" w:rsidRPr="009E201B" w:rsidRDefault="00484EEF" w:rsidP="00992FC2">
            <w:pPr>
              <w:jc w:val="left"/>
              <w:rPr>
                <w:rFonts w:cs="Arial"/>
                <w:b/>
                <w:color w:val="FFFFFF" w:themeColor="background1"/>
                <w:szCs w:val="20"/>
              </w:rPr>
            </w:pPr>
            <w:r w:rsidRPr="009E201B">
              <w:rPr>
                <w:rFonts w:cs="Arial"/>
                <w:b/>
                <w:color w:val="FFFFFF" w:themeColor="background1"/>
                <w:szCs w:val="20"/>
              </w:rPr>
              <w:t>Catégorie d’organisme</w:t>
            </w:r>
            <w:r>
              <w:rPr>
                <w:rFonts w:cs="Arial"/>
                <w:b/>
                <w:color w:val="FFFFFF" w:themeColor="background1"/>
                <w:szCs w:val="20"/>
              </w:rPr>
              <w:t xml:space="preserve"> au sens communautaire</w:t>
            </w:r>
          </w:p>
        </w:tc>
        <w:tc>
          <w:tcPr>
            <w:tcW w:w="1574" w:type="dxa"/>
            <w:tcBorders>
              <w:top w:val="nil"/>
              <w:left w:val="nil"/>
              <w:bottom w:val="nil"/>
              <w:right w:val="nil"/>
            </w:tcBorders>
            <w:shd w:val="clear" w:color="auto" w:fill="3CB6EC"/>
          </w:tcPr>
          <w:p w14:paraId="29BA0D3A" w14:textId="003EADB5" w:rsidR="00484EEF" w:rsidRPr="009E201B" w:rsidRDefault="00484EEF" w:rsidP="00992FC2">
            <w:pPr>
              <w:jc w:val="left"/>
              <w:rPr>
                <w:rFonts w:cs="Arial"/>
                <w:b/>
                <w:color w:val="FFFFFF" w:themeColor="background1"/>
                <w:szCs w:val="20"/>
              </w:rPr>
            </w:pPr>
            <w:r>
              <w:rPr>
                <w:rFonts w:cs="Arial"/>
                <w:b/>
                <w:color w:val="FFFFFF" w:themeColor="background1"/>
                <w:szCs w:val="20"/>
              </w:rPr>
              <w:t>Secteur d’activité</w:t>
            </w:r>
            <w:r w:rsidR="0063742C">
              <w:rPr>
                <w:rFonts w:cs="Arial"/>
                <w:b/>
                <w:color w:val="FFFFFF" w:themeColor="background1"/>
                <w:szCs w:val="20"/>
              </w:rPr>
              <w:t xml:space="preserve"> (Code NAF)</w:t>
            </w:r>
          </w:p>
        </w:tc>
        <w:tc>
          <w:tcPr>
            <w:tcW w:w="1576" w:type="dxa"/>
            <w:tcBorders>
              <w:top w:val="nil"/>
              <w:left w:val="nil"/>
              <w:bottom w:val="nil"/>
              <w:right w:val="nil"/>
            </w:tcBorders>
            <w:shd w:val="clear" w:color="auto" w:fill="3CB6EC"/>
          </w:tcPr>
          <w:p w14:paraId="53E74E35" w14:textId="67C88FC4" w:rsidR="00484EEF" w:rsidRPr="009E201B" w:rsidRDefault="0063742C" w:rsidP="00992FC2">
            <w:pPr>
              <w:jc w:val="left"/>
              <w:rPr>
                <w:rFonts w:cs="Arial"/>
                <w:b/>
                <w:color w:val="FFFFFF" w:themeColor="background1"/>
                <w:szCs w:val="20"/>
              </w:rPr>
            </w:pPr>
            <w:r>
              <w:rPr>
                <w:rFonts w:cs="Arial"/>
                <w:b/>
                <w:color w:val="FFFFFF" w:themeColor="background1"/>
                <w:szCs w:val="20"/>
              </w:rPr>
              <w:t>Adresse de l’acteur</w:t>
            </w:r>
          </w:p>
        </w:tc>
        <w:tc>
          <w:tcPr>
            <w:tcW w:w="1702" w:type="dxa"/>
            <w:tcBorders>
              <w:top w:val="nil"/>
              <w:left w:val="nil"/>
              <w:bottom w:val="nil"/>
              <w:right w:val="nil"/>
            </w:tcBorders>
            <w:shd w:val="clear" w:color="auto" w:fill="3CB6EC"/>
          </w:tcPr>
          <w:p w14:paraId="6BB03206" w14:textId="1A9C912D" w:rsidR="00484EEF" w:rsidRPr="009E201B" w:rsidRDefault="00484EEF" w:rsidP="00992FC2">
            <w:pPr>
              <w:jc w:val="left"/>
              <w:rPr>
                <w:rFonts w:cs="Arial"/>
                <w:b/>
                <w:color w:val="FFFFFF" w:themeColor="background1"/>
                <w:szCs w:val="20"/>
              </w:rPr>
            </w:pPr>
            <w:r>
              <w:rPr>
                <w:rFonts w:cs="Arial"/>
                <w:b/>
                <w:color w:val="FFFFFF" w:themeColor="background1"/>
                <w:szCs w:val="20"/>
              </w:rPr>
              <w:t>Part de capital dans le groupement</w:t>
            </w:r>
          </w:p>
        </w:tc>
        <w:tc>
          <w:tcPr>
            <w:tcW w:w="1702" w:type="dxa"/>
            <w:tcBorders>
              <w:top w:val="nil"/>
              <w:left w:val="nil"/>
              <w:bottom w:val="nil"/>
              <w:right w:val="nil"/>
            </w:tcBorders>
            <w:shd w:val="clear" w:color="auto" w:fill="3CB6EC"/>
          </w:tcPr>
          <w:p w14:paraId="5980C7E1" w14:textId="0DD79335" w:rsidR="00484EEF" w:rsidRDefault="00484EEF" w:rsidP="0063742C">
            <w:pPr>
              <w:jc w:val="left"/>
              <w:rPr>
                <w:rFonts w:cs="Arial"/>
                <w:b/>
                <w:color w:val="FFFFFF" w:themeColor="background1"/>
                <w:szCs w:val="20"/>
              </w:rPr>
            </w:pPr>
            <w:r>
              <w:rPr>
                <w:rFonts w:cs="Arial"/>
                <w:b/>
                <w:color w:val="FFFFFF" w:themeColor="background1"/>
                <w:szCs w:val="20"/>
              </w:rPr>
              <w:t>Emissions de CO2 (</w:t>
            </w:r>
            <w:r w:rsidR="008E3C2C">
              <w:rPr>
                <w:rFonts w:cs="Arial"/>
                <w:b/>
                <w:color w:val="FFFFFF" w:themeColor="background1"/>
                <w:szCs w:val="20"/>
              </w:rPr>
              <w:t>T</w:t>
            </w:r>
            <w:r>
              <w:rPr>
                <w:rFonts w:cs="Arial"/>
                <w:b/>
                <w:color w:val="FFFFFF" w:themeColor="background1"/>
                <w:szCs w:val="20"/>
              </w:rPr>
              <w:t>/an)</w:t>
            </w:r>
            <w:r w:rsidR="0063742C">
              <w:rPr>
                <w:rFonts w:cs="Arial"/>
                <w:b/>
                <w:color w:val="FFFFFF" w:themeColor="background1"/>
                <w:szCs w:val="20"/>
              </w:rPr>
              <w:t xml:space="preserve"> en 2020</w:t>
            </w:r>
          </w:p>
        </w:tc>
      </w:tr>
      <w:tr w:rsidR="00484EEF" w:rsidRPr="00D64DF5" w14:paraId="3C586191" w14:textId="3C80E1BF" w:rsidTr="00484EEF">
        <w:trPr>
          <w:trHeight w:val="706"/>
          <w:jc w:val="center"/>
        </w:trPr>
        <w:tc>
          <w:tcPr>
            <w:tcW w:w="2258" w:type="dxa"/>
            <w:tcBorders>
              <w:top w:val="nil"/>
            </w:tcBorders>
            <w:shd w:val="clear" w:color="auto" w:fill="auto"/>
            <w:vAlign w:val="center"/>
          </w:tcPr>
          <w:p w14:paraId="5A9F6EE5" w14:textId="01288E95" w:rsidR="00484EEF" w:rsidRPr="00150983" w:rsidRDefault="00A12C78" w:rsidP="0063742C">
            <w:pPr>
              <w:rPr>
                <w:rFonts w:cs="Arial"/>
                <w:szCs w:val="20"/>
              </w:rPr>
            </w:pPr>
            <w:r>
              <w:rPr>
                <w:rFonts w:cs="Arial"/>
                <w:szCs w:val="20"/>
              </w:rPr>
              <w:t xml:space="preserve">Insérer le nom de </w:t>
            </w:r>
            <w:r w:rsidR="0063742C">
              <w:rPr>
                <w:rFonts w:cs="Arial"/>
                <w:szCs w:val="20"/>
              </w:rPr>
              <w:t>l’acteur</w:t>
            </w:r>
          </w:p>
        </w:tc>
        <w:tc>
          <w:tcPr>
            <w:tcW w:w="1761" w:type="dxa"/>
            <w:tcBorders>
              <w:top w:val="nil"/>
            </w:tcBorders>
            <w:vAlign w:val="center"/>
          </w:tcPr>
          <w:p w14:paraId="316E1CD6" w14:textId="77777777" w:rsidR="00484EEF" w:rsidRPr="00D64DF5" w:rsidRDefault="00484EEF" w:rsidP="00715392">
            <w:pPr>
              <w:rPr>
                <w:rFonts w:cs="Arial"/>
                <w:szCs w:val="20"/>
              </w:rPr>
            </w:pPr>
          </w:p>
        </w:tc>
        <w:tc>
          <w:tcPr>
            <w:tcW w:w="1574" w:type="dxa"/>
            <w:tcBorders>
              <w:top w:val="nil"/>
            </w:tcBorders>
          </w:tcPr>
          <w:p w14:paraId="730177C9" w14:textId="77777777" w:rsidR="00484EEF" w:rsidRPr="00D64DF5" w:rsidRDefault="00484EEF" w:rsidP="00715392">
            <w:pPr>
              <w:rPr>
                <w:rFonts w:cs="Arial"/>
                <w:szCs w:val="20"/>
              </w:rPr>
            </w:pPr>
          </w:p>
        </w:tc>
        <w:tc>
          <w:tcPr>
            <w:tcW w:w="1576" w:type="dxa"/>
            <w:tcBorders>
              <w:top w:val="nil"/>
            </w:tcBorders>
            <w:vAlign w:val="center"/>
          </w:tcPr>
          <w:p w14:paraId="685508D1" w14:textId="619A2EC7" w:rsidR="00484EEF" w:rsidRPr="00D64DF5" w:rsidRDefault="00484EEF" w:rsidP="00715392">
            <w:pPr>
              <w:rPr>
                <w:rFonts w:cs="Arial"/>
                <w:szCs w:val="20"/>
              </w:rPr>
            </w:pPr>
          </w:p>
        </w:tc>
        <w:tc>
          <w:tcPr>
            <w:tcW w:w="1702" w:type="dxa"/>
            <w:tcBorders>
              <w:top w:val="nil"/>
            </w:tcBorders>
          </w:tcPr>
          <w:p w14:paraId="21403A48" w14:textId="77777777" w:rsidR="00484EEF" w:rsidRPr="00D64DF5" w:rsidRDefault="00484EEF" w:rsidP="00715392">
            <w:pPr>
              <w:rPr>
                <w:rFonts w:cs="Arial"/>
                <w:szCs w:val="20"/>
              </w:rPr>
            </w:pPr>
          </w:p>
        </w:tc>
        <w:tc>
          <w:tcPr>
            <w:tcW w:w="1702" w:type="dxa"/>
            <w:tcBorders>
              <w:top w:val="nil"/>
            </w:tcBorders>
          </w:tcPr>
          <w:p w14:paraId="37614284" w14:textId="77777777" w:rsidR="00484EEF" w:rsidRPr="00D64DF5" w:rsidRDefault="00484EEF" w:rsidP="00715392">
            <w:pPr>
              <w:rPr>
                <w:rFonts w:cs="Arial"/>
                <w:szCs w:val="20"/>
              </w:rPr>
            </w:pPr>
          </w:p>
        </w:tc>
      </w:tr>
      <w:tr w:rsidR="00484EEF" w:rsidRPr="00D64DF5" w14:paraId="6DADF6C5" w14:textId="29418B89" w:rsidTr="00484EEF">
        <w:trPr>
          <w:trHeight w:val="706"/>
          <w:jc w:val="center"/>
        </w:trPr>
        <w:tc>
          <w:tcPr>
            <w:tcW w:w="2258" w:type="dxa"/>
            <w:shd w:val="clear" w:color="auto" w:fill="auto"/>
            <w:vAlign w:val="center"/>
          </w:tcPr>
          <w:p w14:paraId="25A3C6A7" w14:textId="003ACB4A" w:rsidR="00484EEF" w:rsidRPr="00150983" w:rsidRDefault="00A12C78" w:rsidP="0063742C">
            <w:pPr>
              <w:rPr>
                <w:rFonts w:cs="Arial"/>
                <w:szCs w:val="20"/>
              </w:rPr>
            </w:pPr>
            <w:r>
              <w:rPr>
                <w:rFonts w:cs="Arial"/>
                <w:szCs w:val="20"/>
              </w:rPr>
              <w:t xml:space="preserve">Insérer le nom de </w:t>
            </w:r>
            <w:r w:rsidR="0063742C">
              <w:rPr>
                <w:rFonts w:cs="Arial"/>
                <w:szCs w:val="20"/>
              </w:rPr>
              <w:t>l’acteur</w:t>
            </w:r>
          </w:p>
        </w:tc>
        <w:tc>
          <w:tcPr>
            <w:tcW w:w="1761" w:type="dxa"/>
            <w:vAlign w:val="center"/>
          </w:tcPr>
          <w:p w14:paraId="1708B961" w14:textId="77777777" w:rsidR="00484EEF" w:rsidRPr="00D64DF5" w:rsidRDefault="00484EEF" w:rsidP="00715392">
            <w:pPr>
              <w:rPr>
                <w:rFonts w:cs="Arial"/>
                <w:szCs w:val="20"/>
              </w:rPr>
            </w:pPr>
          </w:p>
        </w:tc>
        <w:tc>
          <w:tcPr>
            <w:tcW w:w="1574" w:type="dxa"/>
          </w:tcPr>
          <w:p w14:paraId="06393E0D" w14:textId="77777777" w:rsidR="00484EEF" w:rsidRPr="00D64DF5" w:rsidRDefault="00484EEF" w:rsidP="00715392">
            <w:pPr>
              <w:rPr>
                <w:rFonts w:cs="Arial"/>
                <w:szCs w:val="20"/>
              </w:rPr>
            </w:pPr>
          </w:p>
        </w:tc>
        <w:tc>
          <w:tcPr>
            <w:tcW w:w="1576" w:type="dxa"/>
            <w:vAlign w:val="center"/>
          </w:tcPr>
          <w:p w14:paraId="44BC875E" w14:textId="1A5D3EA7" w:rsidR="00484EEF" w:rsidRPr="00D64DF5" w:rsidRDefault="00484EEF" w:rsidP="00715392">
            <w:pPr>
              <w:rPr>
                <w:rFonts w:cs="Arial"/>
                <w:szCs w:val="20"/>
              </w:rPr>
            </w:pPr>
          </w:p>
        </w:tc>
        <w:tc>
          <w:tcPr>
            <w:tcW w:w="1702" w:type="dxa"/>
          </w:tcPr>
          <w:p w14:paraId="0FA205C8" w14:textId="77777777" w:rsidR="00484EEF" w:rsidRPr="00D64DF5" w:rsidRDefault="00484EEF" w:rsidP="00715392">
            <w:pPr>
              <w:rPr>
                <w:rFonts w:cs="Arial"/>
                <w:szCs w:val="20"/>
              </w:rPr>
            </w:pPr>
          </w:p>
        </w:tc>
        <w:tc>
          <w:tcPr>
            <w:tcW w:w="1702" w:type="dxa"/>
          </w:tcPr>
          <w:p w14:paraId="5292C87B" w14:textId="77777777" w:rsidR="00484EEF" w:rsidRPr="00D64DF5" w:rsidRDefault="00484EEF" w:rsidP="00715392">
            <w:pPr>
              <w:rPr>
                <w:rFonts w:cs="Arial"/>
                <w:szCs w:val="20"/>
              </w:rPr>
            </w:pPr>
          </w:p>
        </w:tc>
      </w:tr>
      <w:tr w:rsidR="00484EEF" w:rsidRPr="00D64DF5" w14:paraId="07E5586E" w14:textId="6421FBFC" w:rsidTr="00484EEF">
        <w:trPr>
          <w:trHeight w:val="706"/>
          <w:jc w:val="center"/>
        </w:trPr>
        <w:tc>
          <w:tcPr>
            <w:tcW w:w="2258" w:type="dxa"/>
            <w:shd w:val="clear" w:color="auto" w:fill="auto"/>
            <w:vAlign w:val="center"/>
          </w:tcPr>
          <w:p w14:paraId="45E0E7BD" w14:textId="77777777" w:rsidR="00484EEF" w:rsidRPr="00150983" w:rsidRDefault="00484EEF" w:rsidP="00715392">
            <w:pPr>
              <w:rPr>
                <w:rFonts w:cs="Arial"/>
                <w:szCs w:val="20"/>
              </w:rPr>
            </w:pPr>
            <w:r w:rsidRPr="00150983">
              <w:rPr>
                <w:rFonts w:cs="Arial"/>
                <w:szCs w:val="20"/>
              </w:rPr>
              <w:t>…</w:t>
            </w:r>
          </w:p>
        </w:tc>
        <w:tc>
          <w:tcPr>
            <w:tcW w:w="1761" w:type="dxa"/>
            <w:vAlign w:val="center"/>
          </w:tcPr>
          <w:p w14:paraId="60272762" w14:textId="77777777" w:rsidR="00484EEF" w:rsidRPr="00D64DF5" w:rsidRDefault="00484EEF" w:rsidP="00715392">
            <w:pPr>
              <w:rPr>
                <w:rFonts w:cs="Arial"/>
                <w:szCs w:val="20"/>
              </w:rPr>
            </w:pPr>
          </w:p>
        </w:tc>
        <w:tc>
          <w:tcPr>
            <w:tcW w:w="1574" w:type="dxa"/>
          </w:tcPr>
          <w:p w14:paraId="020AA5FD" w14:textId="77777777" w:rsidR="00484EEF" w:rsidRPr="00D64DF5" w:rsidRDefault="00484EEF" w:rsidP="00715392">
            <w:pPr>
              <w:rPr>
                <w:rFonts w:cs="Arial"/>
                <w:szCs w:val="20"/>
              </w:rPr>
            </w:pPr>
          </w:p>
        </w:tc>
        <w:tc>
          <w:tcPr>
            <w:tcW w:w="1576" w:type="dxa"/>
            <w:vAlign w:val="center"/>
          </w:tcPr>
          <w:p w14:paraId="591EBFC1" w14:textId="5D0E20BC" w:rsidR="00484EEF" w:rsidRPr="00D64DF5" w:rsidRDefault="00484EEF" w:rsidP="00715392">
            <w:pPr>
              <w:rPr>
                <w:rFonts w:cs="Arial"/>
                <w:szCs w:val="20"/>
              </w:rPr>
            </w:pPr>
          </w:p>
        </w:tc>
        <w:tc>
          <w:tcPr>
            <w:tcW w:w="1702" w:type="dxa"/>
          </w:tcPr>
          <w:p w14:paraId="0BAF3133" w14:textId="77777777" w:rsidR="00484EEF" w:rsidRPr="00D64DF5" w:rsidRDefault="00484EEF" w:rsidP="00715392">
            <w:pPr>
              <w:rPr>
                <w:rFonts w:cs="Arial"/>
                <w:szCs w:val="20"/>
              </w:rPr>
            </w:pPr>
          </w:p>
        </w:tc>
        <w:tc>
          <w:tcPr>
            <w:tcW w:w="1702" w:type="dxa"/>
          </w:tcPr>
          <w:p w14:paraId="06CCE292" w14:textId="77777777" w:rsidR="00484EEF" w:rsidRPr="00D64DF5" w:rsidRDefault="00484EEF" w:rsidP="00715392">
            <w:pPr>
              <w:rPr>
                <w:rFonts w:cs="Arial"/>
                <w:szCs w:val="20"/>
              </w:rPr>
            </w:pPr>
          </w:p>
        </w:tc>
      </w:tr>
    </w:tbl>
    <w:p w14:paraId="1AE3BE2A" w14:textId="77777777" w:rsidR="006800AF" w:rsidRDefault="006800AF">
      <w:pPr>
        <w:spacing w:before="0" w:after="0"/>
        <w:jc w:val="left"/>
        <w:rPr>
          <w:sz w:val="22"/>
        </w:rPr>
      </w:pPr>
    </w:p>
    <w:p w14:paraId="0D83EC83" w14:textId="77777777" w:rsidR="006800AF" w:rsidRDefault="006800AF">
      <w:pPr>
        <w:spacing w:before="0" w:after="0"/>
        <w:jc w:val="left"/>
        <w:rPr>
          <w:sz w:val="22"/>
        </w:rPr>
      </w:pPr>
    </w:p>
    <w:p w14:paraId="678FC149" w14:textId="77777777" w:rsidR="006800AF" w:rsidRDefault="006800AF">
      <w:pPr>
        <w:spacing w:before="0" w:after="0"/>
        <w:jc w:val="left"/>
        <w:rPr>
          <w:sz w:val="22"/>
        </w:rPr>
      </w:pPr>
    </w:p>
    <w:p w14:paraId="0F4FE0CE" w14:textId="77777777" w:rsidR="006800AF" w:rsidRPr="0058683C" w:rsidRDefault="006800AF" w:rsidP="006800AF">
      <w:pPr>
        <w:rPr>
          <w:sz w:val="22"/>
        </w:rPr>
      </w:pPr>
    </w:p>
    <w:p w14:paraId="066FFD2E" w14:textId="77777777" w:rsidR="006800AF" w:rsidRDefault="006800AF" w:rsidP="006800AF">
      <w:pPr>
        <w:pStyle w:val="Notedebasdepage"/>
        <w:rPr>
          <w:rFonts w:cs="Arial"/>
          <w:sz w:val="22"/>
          <w:szCs w:val="22"/>
        </w:rPr>
      </w:pPr>
      <w:r w:rsidRPr="0058683C">
        <w:rPr>
          <w:rFonts w:cs="Arial"/>
          <w:sz w:val="22"/>
          <w:szCs w:val="22"/>
        </w:rPr>
        <w:t>Selon la recommandation de la Commission</w:t>
      </w:r>
      <w:r>
        <w:rPr>
          <w:rFonts w:cs="Arial"/>
          <w:sz w:val="22"/>
          <w:szCs w:val="22"/>
        </w:rPr>
        <w:t xml:space="preserve"> n° 2003/361/CE du 6 mai 2003, </w:t>
      </w:r>
      <w:r w:rsidRPr="0058683C">
        <w:rPr>
          <w:rFonts w:cs="Arial"/>
          <w:sz w:val="22"/>
          <w:szCs w:val="22"/>
        </w:rPr>
        <w:t>« la catégorie des micros, petites et moyennes entreprises (PME) est constituée des entreprises qui occupent moins de 250 personnes et dont le chiffre d'affaires annuel n'excède pas 50 millions d'euros ou dont le total du bilan annuel n'excède pas 43 millions d'euros »</w:t>
      </w:r>
      <w:r>
        <w:rPr>
          <w:rFonts w:cs="Arial"/>
          <w:sz w:val="22"/>
          <w:szCs w:val="22"/>
        </w:rPr>
        <w:t>.</w:t>
      </w:r>
    </w:p>
    <w:p w14:paraId="115085FC" w14:textId="77777777" w:rsidR="006800AF" w:rsidRPr="00D2271F" w:rsidRDefault="006800AF" w:rsidP="006800AF">
      <w:pPr>
        <w:pStyle w:val="Notedebasdepage"/>
        <w:rPr>
          <w:sz w:val="22"/>
          <w:szCs w:val="22"/>
        </w:rPr>
      </w:pPr>
      <w:r w:rsidRPr="0058683C">
        <w:rPr>
          <w:rFonts w:cs="Arial"/>
          <w:sz w:val="22"/>
          <w:szCs w:val="22"/>
        </w:rPr>
        <w:t>Dans la catégorie des PME, une petite entreprise est définie comme une entreprise qui occupe moins de 50 personnes et dont le chiffre d'affaires annuel ou le total du bilan annuel n'excède pas 10 millions d'euros.</w:t>
      </w:r>
    </w:p>
    <w:p w14:paraId="6D3FD667" w14:textId="77777777" w:rsidR="006800AF" w:rsidRDefault="006800AF">
      <w:pPr>
        <w:spacing w:before="0" w:after="0"/>
        <w:jc w:val="left"/>
        <w:rPr>
          <w:sz w:val="22"/>
        </w:rPr>
      </w:pPr>
    </w:p>
    <w:p w14:paraId="4FA8E2D5" w14:textId="6B1A5BC7" w:rsidR="006800AF" w:rsidRDefault="006800AF">
      <w:pPr>
        <w:spacing w:before="0" w:after="0"/>
        <w:jc w:val="left"/>
        <w:rPr>
          <w:sz w:val="22"/>
        </w:rPr>
      </w:pPr>
      <w:r>
        <w:rPr>
          <w:sz w:val="22"/>
        </w:rPr>
        <w:br w:type="page"/>
      </w:r>
    </w:p>
    <w:p w14:paraId="4BD9879F" w14:textId="526B6D33" w:rsidR="001B05DC" w:rsidRPr="001B05DC" w:rsidRDefault="001B05DC" w:rsidP="006800AF">
      <w:pPr>
        <w:jc w:val="center"/>
        <w:rPr>
          <w:rFonts w:cs="Arial"/>
          <w:b/>
          <w:bCs/>
          <w:caps/>
          <w:color w:val="3CB6EC"/>
          <w:kern w:val="32"/>
          <w:sz w:val="24"/>
          <w:szCs w:val="32"/>
          <w:u w:val="single"/>
        </w:rPr>
      </w:pPr>
      <w:r w:rsidRPr="001B05DC">
        <w:rPr>
          <w:rFonts w:cs="Arial"/>
          <w:b/>
          <w:bCs/>
          <w:caps/>
          <w:color w:val="3CB6EC"/>
          <w:kern w:val="32"/>
          <w:sz w:val="24"/>
          <w:szCs w:val="32"/>
          <w:u w:val="single"/>
        </w:rPr>
        <w:lastRenderedPageBreak/>
        <w:t>OPTION 2</w:t>
      </w:r>
    </w:p>
    <w:p w14:paraId="50567FEE" w14:textId="532EF77E" w:rsidR="006800AF" w:rsidRPr="001B05DC" w:rsidRDefault="006800AF" w:rsidP="006800AF">
      <w:pPr>
        <w:jc w:val="center"/>
        <w:rPr>
          <w:rFonts w:cs="Arial"/>
          <w:b/>
          <w:bCs/>
          <w:caps/>
          <w:color w:val="3CB6EC"/>
          <w:kern w:val="32"/>
          <w:sz w:val="24"/>
          <w:szCs w:val="32"/>
        </w:rPr>
      </w:pPr>
      <w:r w:rsidRPr="001B05DC">
        <w:rPr>
          <w:rFonts w:cs="Arial"/>
          <w:b/>
          <w:bCs/>
          <w:caps/>
          <w:color w:val="3CB6EC"/>
          <w:kern w:val="32"/>
          <w:sz w:val="24"/>
          <w:szCs w:val="32"/>
        </w:rPr>
        <w:t>MEMBRES DU CONSORTIUM</w:t>
      </w:r>
    </w:p>
    <w:p w14:paraId="49B5E31C" w14:textId="0EB2BE7E" w:rsidR="006800AF" w:rsidRDefault="006800AF" w:rsidP="00715392">
      <w:pPr>
        <w:rPr>
          <w:sz w:val="22"/>
        </w:rPr>
      </w:pPr>
    </w:p>
    <w:tbl>
      <w:tblPr>
        <w:tblW w:w="10321" w:type="dxa"/>
        <w:jc w:val="center"/>
        <w:tblBorders>
          <w:insideH w:val="dotted" w:sz="4" w:space="0" w:color="auto"/>
          <w:insideV w:val="dotted" w:sz="4" w:space="0" w:color="auto"/>
        </w:tblBorders>
        <w:tblLayout w:type="fixed"/>
        <w:tblLook w:val="01E0" w:firstRow="1" w:lastRow="1" w:firstColumn="1" w:lastColumn="1" w:noHBand="0" w:noVBand="0"/>
      </w:tblPr>
      <w:tblGrid>
        <w:gridCol w:w="2258"/>
        <w:gridCol w:w="1761"/>
        <w:gridCol w:w="1574"/>
        <w:gridCol w:w="1576"/>
        <w:gridCol w:w="1576"/>
        <w:gridCol w:w="1576"/>
      </w:tblGrid>
      <w:tr w:rsidR="006800AF" w:rsidRPr="00150983" w14:paraId="21AAA605" w14:textId="1ECF680C" w:rsidTr="006800AF">
        <w:trPr>
          <w:trHeight w:val="706"/>
          <w:jc w:val="center"/>
        </w:trPr>
        <w:tc>
          <w:tcPr>
            <w:tcW w:w="2258" w:type="dxa"/>
            <w:tcBorders>
              <w:top w:val="nil"/>
              <w:bottom w:val="nil"/>
              <w:right w:val="nil"/>
            </w:tcBorders>
            <w:shd w:val="clear" w:color="auto" w:fill="3CB6EC"/>
            <w:vAlign w:val="center"/>
          </w:tcPr>
          <w:p w14:paraId="2E97F505" w14:textId="77777777" w:rsidR="006800AF" w:rsidRPr="009E201B" w:rsidRDefault="006800AF" w:rsidP="006800AF">
            <w:pPr>
              <w:rPr>
                <w:rFonts w:cs="Arial"/>
                <w:b/>
                <w:color w:val="FFFFFF" w:themeColor="background1"/>
                <w:szCs w:val="20"/>
              </w:rPr>
            </w:pPr>
            <w:r w:rsidRPr="009E201B">
              <w:rPr>
                <w:rFonts w:cs="Arial"/>
                <w:b/>
                <w:color w:val="FFFFFF" w:themeColor="background1"/>
                <w:szCs w:val="20"/>
              </w:rPr>
              <w:t>Raison sociale</w:t>
            </w:r>
          </w:p>
        </w:tc>
        <w:tc>
          <w:tcPr>
            <w:tcW w:w="1761" w:type="dxa"/>
            <w:tcBorders>
              <w:top w:val="nil"/>
              <w:left w:val="nil"/>
              <w:bottom w:val="nil"/>
              <w:right w:val="nil"/>
            </w:tcBorders>
            <w:shd w:val="clear" w:color="auto" w:fill="3CB6EC"/>
            <w:vAlign w:val="center"/>
          </w:tcPr>
          <w:p w14:paraId="169F7A11" w14:textId="77777777" w:rsidR="006800AF" w:rsidRPr="009E201B" w:rsidRDefault="006800AF" w:rsidP="006800AF">
            <w:pPr>
              <w:jc w:val="left"/>
              <w:rPr>
                <w:rFonts w:cs="Arial"/>
                <w:b/>
                <w:color w:val="FFFFFF" w:themeColor="background1"/>
                <w:szCs w:val="20"/>
              </w:rPr>
            </w:pPr>
            <w:r w:rsidRPr="009E201B">
              <w:rPr>
                <w:rFonts w:cs="Arial"/>
                <w:b/>
                <w:color w:val="FFFFFF" w:themeColor="background1"/>
                <w:szCs w:val="20"/>
              </w:rPr>
              <w:t>Catégorie d’organisme</w:t>
            </w:r>
            <w:r>
              <w:rPr>
                <w:rFonts w:cs="Arial"/>
                <w:b/>
                <w:color w:val="FFFFFF" w:themeColor="background1"/>
                <w:szCs w:val="20"/>
              </w:rPr>
              <w:t xml:space="preserve"> au sens communautaire</w:t>
            </w:r>
          </w:p>
        </w:tc>
        <w:tc>
          <w:tcPr>
            <w:tcW w:w="1574" w:type="dxa"/>
            <w:tcBorders>
              <w:top w:val="nil"/>
              <w:left w:val="nil"/>
              <w:bottom w:val="nil"/>
              <w:right w:val="nil"/>
            </w:tcBorders>
            <w:shd w:val="clear" w:color="auto" w:fill="3CB6EC"/>
          </w:tcPr>
          <w:p w14:paraId="7F1A88F5" w14:textId="77777777" w:rsidR="006800AF" w:rsidRPr="009E201B" w:rsidRDefault="006800AF" w:rsidP="006800AF">
            <w:pPr>
              <w:jc w:val="left"/>
              <w:rPr>
                <w:rFonts w:cs="Arial"/>
                <w:b/>
                <w:color w:val="FFFFFF" w:themeColor="background1"/>
                <w:szCs w:val="20"/>
              </w:rPr>
            </w:pPr>
            <w:r>
              <w:rPr>
                <w:rFonts w:cs="Arial"/>
                <w:b/>
                <w:color w:val="FFFFFF" w:themeColor="background1"/>
                <w:szCs w:val="20"/>
              </w:rPr>
              <w:t>Secteur d’activité (Code NAF)</w:t>
            </w:r>
          </w:p>
        </w:tc>
        <w:tc>
          <w:tcPr>
            <w:tcW w:w="1576" w:type="dxa"/>
            <w:tcBorders>
              <w:top w:val="nil"/>
              <w:left w:val="nil"/>
              <w:bottom w:val="nil"/>
              <w:right w:val="nil"/>
            </w:tcBorders>
            <w:shd w:val="clear" w:color="auto" w:fill="3CB6EC"/>
          </w:tcPr>
          <w:p w14:paraId="38051458" w14:textId="77777777" w:rsidR="006800AF" w:rsidRPr="009E201B" w:rsidRDefault="006800AF" w:rsidP="006800AF">
            <w:pPr>
              <w:jc w:val="left"/>
              <w:rPr>
                <w:rFonts w:cs="Arial"/>
                <w:b/>
                <w:color w:val="FFFFFF" w:themeColor="background1"/>
                <w:szCs w:val="20"/>
              </w:rPr>
            </w:pPr>
            <w:r>
              <w:rPr>
                <w:rFonts w:cs="Arial"/>
                <w:b/>
                <w:color w:val="FFFFFF" w:themeColor="background1"/>
                <w:szCs w:val="20"/>
              </w:rPr>
              <w:t>Adresse de l’acteur</w:t>
            </w:r>
          </w:p>
        </w:tc>
        <w:tc>
          <w:tcPr>
            <w:tcW w:w="1576" w:type="dxa"/>
            <w:tcBorders>
              <w:top w:val="nil"/>
              <w:left w:val="nil"/>
              <w:bottom w:val="nil"/>
              <w:right w:val="nil"/>
            </w:tcBorders>
            <w:shd w:val="clear" w:color="auto" w:fill="3CB6EC"/>
          </w:tcPr>
          <w:p w14:paraId="0B0731E9" w14:textId="290D438B" w:rsidR="006800AF" w:rsidRDefault="006800AF" w:rsidP="006800AF">
            <w:pPr>
              <w:jc w:val="left"/>
              <w:rPr>
                <w:rFonts w:cs="Arial"/>
                <w:b/>
                <w:color w:val="FFFFFF" w:themeColor="background1"/>
                <w:szCs w:val="20"/>
              </w:rPr>
            </w:pPr>
            <w:r>
              <w:rPr>
                <w:rFonts w:cs="Arial"/>
                <w:b/>
                <w:color w:val="FFFFFF" w:themeColor="background1"/>
                <w:szCs w:val="20"/>
              </w:rPr>
              <w:t>Budget global</w:t>
            </w:r>
          </w:p>
        </w:tc>
        <w:tc>
          <w:tcPr>
            <w:tcW w:w="1576" w:type="dxa"/>
            <w:tcBorders>
              <w:top w:val="nil"/>
              <w:left w:val="nil"/>
              <w:bottom w:val="nil"/>
              <w:right w:val="nil"/>
            </w:tcBorders>
            <w:shd w:val="clear" w:color="auto" w:fill="3CB6EC"/>
          </w:tcPr>
          <w:p w14:paraId="15D75327" w14:textId="7CE4E124" w:rsidR="006800AF" w:rsidRDefault="006800AF" w:rsidP="006800AF">
            <w:pPr>
              <w:jc w:val="left"/>
              <w:rPr>
                <w:rFonts w:cs="Arial"/>
                <w:b/>
                <w:color w:val="FFFFFF" w:themeColor="background1"/>
                <w:szCs w:val="20"/>
              </w:rPr>
            </w:pPr>
            <w:r>
              <w:rPr>
                <w:rFonts w:cs="Arial"/>
                <w:b/>
                <w:color w:val="FFFFFF" w:themeColor="background1"/>
                <w:szCs w:val="20"/>
              </w:rPr>
              <w:t>Aide demandée</w:t>
            </w:r>
          </w:p>
        </w:tc>
      </w:tr>
      <w:tr w:rsidR="006800AF" w:rsidRPr="00D64DF5" w14:paraId="2C8B55CB" w14:textId="009DBAE4" w:rsidTr="006800AF">
        <w:trPr>
          <w:trHeight w:val="706"/>
          <w:jc w:val="center"/>
        </w:trPr>
        <w:tc>
          <w:tcPr>
            <w:tcW w:w="2258" w:type="dxa"/>
            <w:tcBorders>
              <w:top w:val="nil"/>
            </w:tcBorders>
            <w:shd w:val="clear" w:color="auto" w:fill="auto"/>
            <w:vAlign w:val="center"/>
          </w:tcPr>
          <w:p w14:paraId="2AAFBFF2" w14:textId="2A4C1369" w:rsidR="006800AF" w:rsidRPr="00150983" w:rsidRDefault="006800AF" w:rsidP="006800AF">
            <w:pPr>
              <w:rPr>
                <w:rFonts w:cs="Arial"/>
                <w:szCs w:val="20"/>
              </w:rPr>
            </w:pPr>
            <w:r>
              <w:rPr>
                <w:rFonts w:cs="Arial"/>
                <w:szCs w:val="20"/>
              </w:rPr>
              <w:t>Insérer le n</w:t>
            </w:r>
            <w:r w:rsidRPr="00150983">
              <w:rPr>
                <w:rFonts w:cs="Arial"/>
                <w:szCs w:val="20"/>
              </w:rPr>
              <w:t>om du partenaire (Coordonnateur)</w:t>
            </w:r>
          </w:p>
        </w:tc>
        <w:tc>
          <w:tcPr>
            <w:tcW w:w="1761" w:type="dxa"/>
            <w:tcBorders>
              <w:top w:val="nil"/>
            </w:tcBorders>
            <w:vAlign w:val="center"/>
          </w:tcPr>
          <w:p w14:paraId="33636E3F" w14:textId="77777777" w:rsidR="006800AF" w:rsidRPr="00D64DF5" w:rsidRDefault="006800AF" w:rsidP="006800AF">
            <w:pPr>
              <w:rPr>
                <w:rFonts w:cs="Arial"/>
                <w:szCs w:val="20"/>
              </w:rPr>
            </w:pPr>
          </w:p>
        </w:tc>
        <w:tc>
          <w:tcPr>
            <w:tcW w:w="1574" w:type="dxa"/>
            <w:tcBorders>
              <w:top w:val="nil"/>
            </w:tcBorders>
          </w:tcPr>
          <w:p w14:paraId="08893DBB" w14:textId="77777777" w:rsidR="006800AF" w:rsidRPr="00D64DF5" w:rsidRDefault="006800AF" w:rsidP="006800AF">
            <w:pPr>
              <w:rPr>
                <w:rFonts w:cs="Arial"/>
                <w:szCs w:val="20"/>
              </w:rPr>
            </w:pPr>
          </w:p>
        </w:tc>
        <w:tc>
          <w:tcPr>
            <w:tcW w:w="1576" w:type="dxa"/>
            <w:tcBorders>
              <w:top w:val="nil"/>
            </w:tcBorders>
            <w:vAlign w:val="center"/>
          </w:tcPr>
          <w:p w14:paraId="1411F66B" w14:textId="77777777" w:rsidR="006800AF" w:rsidRPr="00D64DF5" w:rsidRDefault="006800AF" w:rsidP="006800AF">
            <w:pPr>
              <w:rPr>
                <w:rFonts w:cs="Arial"/>
                <w:szCs w:val="20"/>
              </w:rPr>
            </w:pPr>
          </w:p>
        </w:tc>
        <w:tc>
          <w:tcPr>
            <w:tcW w:w="1576" w:type="dxa"/>
            <w:tcBorders>
              <w:top w:val="nil"/>
            </w:tcBorders>
          </w:tcPr>
          <w:p w14:paraId="146AAD03" w14:textId="77777777" w:rsidR="006800AF" w:rsidRPr="00D64DF5" w:rsidRDefault="006800AF" w:rsidP="006800AF">
            <w:pPr>
              <w:rPr>
                <w:rFonts w:cs="Arial"/>
                <w:szCs w:val="20"/>
              </w:rPr>
            </w:pPr>
          </w:p>
        </w:tc>
        <w:tc>
          <w:tcPr>
            <w:tcW w:w="1576" w:type="dxa"/>
            <w:tcBorders>
              <w:top w:val="nil"/>
            </w:tcBorders>
          </w:tcPr>
          <w:p w14:paraId="3E176763" w14:textId="77777777" w:rsidR="006800AF" w:rsidRPr="00D64DF5" w:rsidRDefault="006800AF" w:rsidP="006800AF">
            <w:pPr>
              <w:rPr>
                <w:rFonts w:cs="Arial"/>
                <w:szCs w:val="20"/>
              </w:rPr>
            </w:pPr>
          </w:p>
        </w:tc>
      </w:tr>
      <w:tr w:rsidR="006800AF" w:rsidRPr="00D64DF5" w14:paraId="78697EE9" w14:textId="22E62167" w:rsidTr="006800AF">
        <w:trPr>
          <w:trHeight w:val="706"/>
          <w:jc w:val="center"/>
        </w:trPr>
        <w:tc>
          <w:tcPr>
            <w:tcW w:w="2258" w:type="dxa"/>
            <w:shd w:val="clear" w:color="auto" w:fill="auto"/>
            <w:vAlign w:val="center"/>
          </w:tcPr>
          <w:p w14:paraId="786704F0" w14:textId="525E16D0" w:rsidR="006800AF" w:rsidRPr="00150983" w:rsidRDefault="006800AF" w:rsidP="006800AF">
            <w:pPr>
              <w:rPr>
                <w:rFonts w:cs="Arial"/>
                <w:szCs w:val="20"/>
              </w:rPr>
            </w:pPr>
            <w:r>
              <w:rPr>
                <w:rFonts w:cs="Arial"/>
                <w:szCs w:val="20"/>
              </w:rPr>
              <w:t>Insérer le n</w:t>
            </w:r>
            <w:r w:rsidRPr="00150983">
              <w:rPr>
                <w:rFonts w:cs="Arial"/>
                <w:szCs w:val="20"/>
              </w:rPr>
              <w:t>om du partenaire</w:t>
            </w:r>
          </w:p>
        </w:tc>
        <w:tc>
          <w:tcPr>
            <w:tcW w:w="1761" w:type="dxa"/>
            <w:vAlign w:val="center"/>
          </w:tcPr>
          <w:p w14:paraId="2335743C" w14:textId="77777777" w:rsidR="006800AF" w:rsidRPr="00D64DF5" w:rsidRDefault="006800AF" w:rsidP="006800AF">
            <w:pPr>
              <w:rPr>
                <w:rFonts w:cs="Arial"/>
                <w:szCs w:val="20"/>
              </w:rPr>
            </w:pPr>
          </w:p>
        </w:tc>
        <w:tc>
          <w:tcPr>
            <w:tcW w:w="1574" w:type="dxa"/>
          </w:tcPr>
          <w:p w14:paraId="54B8DDD0" w14:textId="77777777" w:rsidR="006800AF" w:rsidRPr="00D64DF5" w:rsidRDefault="006800AF" w:rsidP="006800AF">
            <w:pPr>
              <w:rPr>
                <w:rFonts w:cs="Arial"/>
                <w:szCs w:val="20"/>
              </w:rPr>
            </w:pPr>
          </w:p>
        </w:tc>
        <w:tc>
          <w:tcPr>
            <w:tcW w:w="1576" w:type="dxa"/>
            <w:vAlign w:val="center"/>
          </w:tcPr>
          <w:p w14:paraId="5322615C" w14:textId="77777777" w:rsidR="006800AF" w:rsidRPr="00D64DF5" w:rsidRDefault="006800AF" w:rsidP="006800AF">
            <w:pPr>
              <w:rPr>
                <w:rFonts w:cs="Arial"/>
                <w:szCs w:val="20"/>
              </w:rPr>
            </w:pPr>
          </w:p>
        </w:tc>
        <w:tc>
          <w:tcPr>
            <w:tcW w:w="1576" w:type="dxa"/>
          </w:tcPr>
          <w:p w14:paraId="42582932" w14:textId="77777777" w:rsidR="006800AF" w:rsidRPr="00D64DF5" w:rsidRDefault="006800AF" w:rsidP="006800AF">
            <w:pPr>
              <w:rPr>
                <w:rFonts w:cs="Arial"/>
                <w:szCs w:val="20"/>
              </w:rPr>
            </w:pPr>
          </w:p>
        </w:tc>
        <w:tc>
          <w:tcPr>
            <w:tcW w:w="1576" w:type="dxa"/>
          </w:tcPr>
          <w:p w14:paraId="719C2297" w14:textId="77777777" w:rsidR="006800AF" w:rsidRPr="00D64DF5" w:rsidRDefault="006800AF" w:rsidP="006800AF">
            <w:pPr>
              <w:rPr>
                <w:rFonts w:cs="Arial"/>
                <w:szCs w:val="20"/>
              </w:rPr>
            </w:pPr>
          </w:p>
        </w:tc>
      </w:tr>
      <w:tr w:rsidR="006800AF" w:rsidRPr="00D64DF5" w14:paraId="599E31E7" w14:textId="0DE7E136" w:rsidTr="006800AF">
        <w:trPr>
          <w:trHeight w:val="706"/>
          <w:jc w:val="center"/>
        </w:trPr>
        <w:tc>
          <w:tcPr>
            <w:tcW w:w="2258" w:type="dxa"/>
            <w:shd w:val="clear" w:color="auto" w:fill="auto"/>
            <w:vAlign w:val="center"/>
          </w:tcPr>
          <w:p w14:paraId="02369A39" w14:textId="5B1D7206" w:rsidR="006800AF" w:rsidRPr="00150983" w:rsidRDefault="006800AF" w:rsidP="006800AF">
            <w:pPr>
              <w:rPr>
                <w:rFonts w:cs="Arial"/>
                <w:szCs w:val="20"/>
              </w:rPr>
            </w:pPr>
            <w:r>
              <w:rPr>
                <w:rFonts w:cs="Arial"/>
                <w:szCs w:val="20"/>
              </w:rPr>
              <w:t>Insérer le n</w:t>
            </w:r>
            <w:r w:rsidRPr="00150983">
              <w:rPr>
                <w:rFonts w:cs="Arial"/>
                <w:szCs w:val="20"/>
              </w:rPr>
              <w:t>om du partenaire</w:t>
            </w:r>
          </w:p>
        </w:tc>
        <w:tc>
          <w:tcPr>
            <w:tcW w:w="1761" w:type="dxa"/>
            <w:vAlign w:val="center"/>
          </w:tcPr>
          <w:p w14:paraId="03C72DA4" w14:textId="77777777" w:rsidR="006800AF" w:rsidRPr="00D64DF5" w:rsidRDefault="006800AF" w:rsidP="006800AF">
            <w:pPr>
              <w:rPr>
                <w:rFonts w:cs="Arial"/>
                <w:szCs w:val="20"/>
              </w:rPr>
            </w:pPr>
          </w:p>
        </w:tc>
        <w:tc>
          <w:tcPr>
            <w:tcW w:w="1574" w:type="dxa"/>
          </w:tcPr>
          <w:p w14:paraId="0B2E9126" w14:textId="77777777" w:rsidR="006800AF" w:rsidRPr="00D64DF5" w:rsidRDefault="006800AF" w:rsidP="006800AF">
            <w:pPr>
              <w:rPr>
                <w:rFonts w:cs="Arial"/>
                <w:szCs w:val="20"/>
              </w:rPr>
            </w:pPr>
          </w:p>
        </w:tc>
        <w:tc>
          <w:tcPr>
            <w:tcW w:w="1576" w:type="dxa"/>
            <w:vAlign w:val="center"/>
          </w:tcPr>
          <w:p w14:paraId="14831B7D" w14:textId="77777777" w:rsidR="006800AF" w:rsidRPr="00D64DF5" w:rsidRDefault="006800AF" w:rsidP="006800AF">
            <w:pPr>
              <w:rPr>
                <w:rFonts w:cs="Arial"/>
                <w:szCs w:val="20"/>
              </w:rPr>
            </w:pPr>
          </w:p>
        </w:tc>
        <w:tc>
          <w:tcPr>
            <w:tcW w:w="1576" w:type="dxa"/>
          </w:tcPr>
          <w:p w14:paraId="3CB5ED40" w14:textId="77777777" w:rsidR="006800AF" w:rsidRPr="00D64DF5" w:rsidRDefault="006800AF" w:rsidP="006800AF">
            <w:pPr>
              <w:rPr>
                <w:rFonts w:cs="Arial"/>
                <w:szCs w:val="20"/>
              </w:rPr>
            </w:pPr>
          </w:p>
        </w:tc>
        <w:tc>
          <w:tcPr>
            <w:tcW w:w="1576" w:type="dxa"/>
          </w:tcPr>
          <w:p w14:paraId="13B78CE4" w14:textId="77777777" w:rsidR="006800AF" w:rsidRPr="00D64DF5" w:rsidRDefault="006800AF" w:rsidP="006800AF">
            <w:pPr>
              <w:rPr>
                <w:rFonts w:cs="Arial"/>
                <w:szCs w:val="20"/>
              </w:rPr>
            </w:pPr>
          </w:p>
        </w:tc>
      </w:tr>
    </w:tbl>
    <w:p w14:paraId="7A42A849" w14:textId="77777777" w:rsidR="006800AF" w:rsidRDefault="006800AF" w:rsidP="00715392">
      <w:pPr>
        <w:rPr>
          <w:sz w:val="22"/>
        </w:rPr>
      </w:pPr>
    </w:p>
    <w:p w14:paraId="17688619" w14:textId="77777777" w:rsidR="006800AF" w:rsidRPr="0058683C" w:rsidRDefault="006800AF" w:rsidP="00715392">
      <w:pPr>
        <w:rPr>
          <w:sz w:val="22"/>
        </w:rPr>
      </w:pPr>
    </w:p>
    <w:p w14:paraId="367C3413" w14:textId="77777777" w:rsidR="0058683C" w:rsidRDefault="0058683C" w:rsidP="00715392">
      <w:pPr>
        <w:pStyle w:val="Notedebasdepage"/>
        <w:rPr>
          <w:rFonts w:cs="Arial"/>
          <w:sz w:val="22"/>
          <w:szCs w:val="22"/>
        </w:rPr>
      </w:pPr>
      <w:r w:rsidRPr="0058683C">
        <w:rPr>
          <w:rFonts w:cs="Arial"/>
          <w:sz w:val="22"/>
          <w:szCs w:val="22"/>
        </w:rPr>
        <w:t>Selon la recommandation de la Commission</w:t>
      </w:r>
      <w:r>
        <w:rPr>
          <w:rFonts w:cs="Arial"/>
          <w:sz w:val="22"/>
          <w:szCs w:val="22"/>
        </w:rPr>
        <w:t xml:space="preserve"> n° 2003/361/CE du 6 mai 2003, </w:t>
      </w:r>
      <w:r w:rsidRPr="0058683C">
        <w:rPr>
          <w:rFonts w:cs="Arial"/>
          <w:sz w:val="22"/>
          <w:szCs w:val="22"/>
        </w:rPr>
        <w:t xml:space="preserve">« la catégorie </w:t>
      </w:r>
      <w:r w:rsidR="00E741F4" w:rsidRPr="0058683C">
        <w:rPr>
          <w:rFonts w:cs="Arial"/>
          <w:sz w:val="22"/>
          <w:szCs w:val="22"/>
        </w:rPr>
        <w:t>des micros</w:t>
      </w:r>
      <w:r w:rsidRPr="0058683C">
        <w:rPr>
          <w:rFonts w:cs="Arial"/>
          <w:sz w:val="22"/>
          <w:szCs w:val="22"/>
        </w:rPr>
        <w:t>, petites et moyennes entreprises (PME) est constituée des entreprises qui occupent moins de 250 personnes et dont le chiffre d'affaires annuel n'excède pas 50 millions d'euros ou dont le total du bilan annuel n'excède pas 43 millions d'euros »</w:t>
      </w:r>
      <w:r>
        <w:rPr>
          <w:rFonts w:cs="Arial"/>
          <w:sz w:val="22"/>
          <w:szCs w:val="22"/>
        </w:rPr>
        <w:t>.</w:t>
      </w:r>
    </w:p>
    <w:p w14:paraId="2BAEF51F" w14:textId="3E712DB1" w:rsidR="008033F8" w:rsidRPr="00D2271F" w:rsidRDefault="0058683C" w:rsidP="00D2271F">
      <w:pPr>
        <w:pStyle w:val="Notedebasdepage"/>
        <w:rPr>
          <w:sz w:val="22"/>
          <w:szCs w:val="22"/>
        </w:rPr>
      </w:pPr>
      <w:r w:rsidRPr="0058683C">
        <w:rPr>
          <w:rFonts w:cs="Arial"/>
          <w:sz w:val="22"/>
          <w:szCs w:val="22"/>
        </w:rPr>
        <w:t>Dans la catégorie des PME, une petite entreprise est définie comme une entreprise qui occupe moins de 50 personnes et dont le chiffre d'affaires annuel ou le total du bilan annuel n'excède pas 10 millions d'euros.</w:t>
      </w:r>
    </w:p>
    <w:p w14:paraId="1C2E6847" w14:textId="77777777" w:rsidR="006800AF" w:rsidRDefault="006800AF">
      <w:pPr>
        <w:spacing w:before="0" w:after="0"/>
        <w:jc w:val="left"/>
        <w:rPr>
          <w:rFonts w:cs="Arial"/>
          <w:b/>
          <w:bCs/>
          <w:caps/>
          <w:color w:val="3CB6EC"/>
          <w:kern w:val="32"/>
          <w:sz w:val="24"/>
          <w:szCs w:val="32"/>
        </w:rPr>
      </w:pPr>
      <w:r>
        <w:br w:type="page"/>
      </w:r>
    </w:p>
    <w:p w14:paraId="71FE6892" w14:textId="74A940F8" w:rsidR="005E4F38" w:rsidRPr="007257B8" w:rsidRDefault="007257B8" w:rsidP="006E6AC9">
      <w:pPr>
        <w:pStyle w:val="Titre1"/>
      </w:pPr>
      <w:r w:rsidRPr="003E55C6">
        <w:lastRenderedPageBreak/>
        <w:t>Complétude du dossier de candidature</w:t>
      </w:r>
    </w:p>
    <w:p w14:paraId="47FE9FBA" w14:textId="77777777" w:rsidR="005E4F38" w:rsidRDefault="005E4F38" w:rsidP="00715392"/>
    <w:p w14:paraId="0E42719F" w14:textId="77777777" w:rsidR="005E4F38" w:rsidRDefault="005E4F38" w:rsidP="00715392">
      <w:r>
        <w:t>Le dossier de candidature doit comporter l’ensemble des documents suivants :</w:t>
      </w:r>
    </w:p>
    <w:p w14:paraId="260DAC71" w14:textId="77777777" w:rsidR="00B405A1" w:rsidRDefault="00B405A1" w:rsidP="00715392"/>
    <w:p w14:paraId="2A499474" w14:textId="171A6F13" w:rsidR="00B405A1" w:rsidRDefault="00B405A1" w:rsidP="007653C1">
      <w:pPr>
        <w:pStyle w:val="Paragraphedeliste"/>
        <w:numPr>
          <w:ilvl w:val="0"/>
          <w:numId w:val="4"/>
        </w:numPr>
      </w:pPr>
      <w:r>
        <w:t>P</w:t>
      </w:r>
      <w:r w:rsidRPr="00C900BD">
        <w:t>résentation du projet</w:t>
      </w:r>
      <w:r w:rsidR="006D1BCA">
        <w:t xml:space="preserve"> (cf</w:t>
      </w:r>
      <w:r w:rsidR="0016297D">
        <w:t>.</w:t>
      </w:r>
      <w:r w:rsidR="006D1BCA">
        <w:t xml:space="preserve"> </w:t>
      </w:r>
      <w:r w:rsidR="0058683C">
        <w:t>parti</w:t>
      </w:r>
      <w:r w:rsidR="006D1BCA">
        <w:t>e 1</w:t>
      </w:r>
      <w:r w:rsidR="00AC3CE3">
        <w:t xml:space="preserve"> de cette annexe 3a</w:t>
      </w:r>
      <w:r w:rsidR="006D1BCA">
        <w:t>)</w:t>
      </w:r>
      <w:r w:rsidR="00AC3CE3">
        <w:t> ;</w:t>
      </w:r>
    </w:p>
    <w:p w14:paraId="28476842" w14:textId="5C689A22" w:rsidR="00370E0C" w:rsidRPr="00932E82" w:rsidRDefault="00370E0C" w:rsidP="007653C1">
      <w:pPr>
        <w:pStyle w:val="Paragraphedeliste"/>
        <w:numPr>
          <w:ilvl w:val="0"/>
          <w:numId w:val="4"/>
        </w:numPr>
      </w:pPr>
      <w:r w:rsidRPr="00932E82">
        <w:t>Base de données des coûts du projet (</w:t>
      </w:r>
      <w:r w:rsidR="00B032C9" w:rsidRPr="00932E82">
        <w:t xml:space="preserve">selon modèle téléchargeable sur le site </w:t>
      </w:r>
      <w:r w:rsidR="00A56EBE" w:rsidRPr="00932E82">
        <w:t xml:space="preserve">internet </w:t>
      </w:r>
      <w:r w:rsidR="00B032C9" w:rsidRPr="00932E82">
        <w:t xml:space="preserve">ADEME de l’appel à projets, </w:t>
      </w:r>
      <w:r w:rsidR="006D1BCA" w:rsidRPr="00932E82">
        <w:t xml:space="preserve">au </w:t>
      </w:r>
      <w:r w:rsidRPr="00932E82">
        <w:t>format Excel ou Open Office</w:t>
      </w:r>
      <w:r w:rsidR="004E59F4">
        <w:t xml:space="preserve"> ou cf. annexe 4</w:t>
      </w:r>
      <w:r w:rsidRPr="00932E82">
        <w:t>)</w:t>
      </w:r>
      <w:r w:rsidR="00AC3CE3">
        <w:t> ;</w:t>
      </w:r>
    </w:p>
    <w:p w14:paraId="7B13677C" w14:textId="07B676D0" w:rsidR="00800CFA" w:rsidRPr="00C900BD" w:rsidRDefault="00800CFA" w:rsidP="007653C1">
      <w:pPr>
        <w:pStyle w:val="Paragraphedeliste"/>
        <w:numPr>
          <w:ilvl w:val="0"/>
          <w:numId w:val="4"/>
        </w:numPr>
      </w:pPr>
      <w:r>
        <w:t xml:space="preserve">Conditions Générales des Investissements d’Avenir de l’ADEME datées </w:t>
      </w:r>
      <w:r w:rsidRPr="00C900BD">
        <w:t>et signée</w:t>
      </w:r>
      <w:r>
        <w:t>s</w:t>
      </w:r>
      <w:r w:rsidRPr="00C900BD">
        <w:t xml:space="preserve"> par le représentant habilité du demandeur</w:t>
      </w:r>
      <w:r w:rsidR="006574BF">
        <w:t xml:space="preserve"> (version scannée</w:t>
      </w:r>
      <w:r w:rsidR="004E59F4">
        <w:t xml:space="preserve"> ; </w:t>
      </w:r>
      <w:proofErr w:type="spellStart"/>
      <w:r w:rsidR="004E59F4">
        <w:t>cf</w:t>
      </w:r>
      <w:proofErr w:type="spellEnd"/>
      <w:r w:rsidR="004E59F4">
        <w:t xml:space="preserve"> annexe 1</w:t>
      </w:r>
      <w:r w:rsidR="006574BF">
        <w:t>)</w:t>
      </w:r>
      <w:r w:rsidR="00AC3CE3">
        <w:t> ;</w:t>
      </w:r>
    </w:p>
    <w:p w14:paraId="3275EC05" w14:textId="308149EB" w:rsidR="006D7330" w:rsidRPr="00C900BD" w:rsidRDefault="006D7330" w:rsidP="007653C1">
      <w:pPr>
        <w:pStyle w:val="Paragraphedeliste"/>
        <w:numPr>
          <w:ilvl w:val="0"/>
          <w:numId w:val="4"/>
        </w:numPr>
      </w:pPr>
      <w:r w:rsidRPr="00484EEF">
        <w:t>Déclaration de catégorie d’entreprise au sens communautaire dûment remplie et signée par le représentant habilité du demandeur (</w:t>
      </w:r>
      <w:r w:rsidR="006D1BCA">
        <w:t>cf</w:t>
      </w:r>
      <w:r w:rsidR="00E741F4">
        <w:t>.</w:t>
      </w:r>
      <w:r w:rsidR="006D1BCA">
        <w:t xml:space="preserve"> </w:t>
      </w:r>
      <w:r w:rsidR="00D641D0">
        <w:t xml:space="preserve">annexe 3c - </w:t>
      </w:r>
      <w:r w:rsidR="0058683C">
        <w:t>parti</w:t>
      </w:r>
      <w:r w:rsidR="006D1BCA">
        <w:t xml:space="preserve">e </w:t>
      </w:r>
      <w:r w:rsidR="004E59F4">
        <w:t>3</w:t>
      </w:r>
      <w:r w:rsidRPr="00C900BD">
        <w:t>)</w:t>
      </w:r>
      <w:r w:rsidR="00AC3CE3">
        <w:t> ;</w:t>
      </w:r>
    </w:p>
    <w:p w14:paraId="2B370FFF" w14:textId="47CEB95D" w:rsidR="006574BF" w:rsidRDefault="006574BF" w:rsidP="007653C1">
      <w:pPr>
        <w:pStyle w:val="Paragraphedeliste"/>
        <w:numPr>
          <w:ilvl w:val="0"/>
          <w:numId w:val="4"/>
        </w:numPr>
      </w:pPr>
      <w:r>
        <w:t>P</w:t>
      </w:r>
      <w:r w:rsidRPr="00C900BD">
        <w:t xml:space="preserve">résentation </w:t>
      </w:r>
      <w:r w:rsidR="00D641D0">
        <w:t>du groupement</w:t>
      </w:r>
      <w:r w:rsidR="006800AF">
        <w:t>/consortium</w:t>
      </w:r>
      <w:r w:rsidR="004E59F4">
        <w:t xml:space="preserve"> et de ces acteurs</w:t>
      </w:r>
      <w:r w:rsidR="00D641D0">
        <w:t xml:space="preserve"> </w:t>
      </w:r>
      <w:r>
        <w:t>(cf</w:t>
      </w:r>
      <w:r w:rsidR="00E741F4">
        <w:t>.</w:t>
      </w:r>
      <w:r>
        <w:t xml:space="preserve"> </w:t>
      </w:r>
      <w:r w:rsidR="004E59F4">
        <w:t>annexe 3b</w:t>
      </w:r>
      <w:r>
        <w:t>)</w:t>
      </w:r>
      <w:r w:rsidR="00AC3CE3">
        <w:t> ;</w:t>
      </w:r>
    </w:p>
    <w:p w14:paraId="1350A7C7" w14:textId="239FC448" w:rsidR="00B405A1" w:rsidRPr="00C900BD" w:rsidRDefault="00B405A1" w:rsidP="007653C1">
      <w:pPr>
        <w:pStyle w:val="Paragraphedeliste"/>
        <w:numPr>
          <w:ilvl w:val="0"/>
          <w:numId w:val="4"/>
        </w:numPr>
      </w:pPr>
      <w:r>
        <w:t>D</w:t>
      </w:r>
      <w:r w:rsidRPr="00C900BD">
        <w:t xml:space="preserve">éclaration des financements publics perçus sur les 3 dernières années dûment remplie et signée par le représentant habilité </w:t>
      </w:r>
      <w:r w:rsidR="006D7330">
        <w:t>du demandeur</w:t>
      </w:r>
      <w:r w:rsidR="006D1BCA">
        <w:t xml:space="preserve"> (cf</w:t>
      </w:r>
      <w:r w:rsidR="00E741F4">
        <w:t>.</w:t>
      </w:r>
      <w:r w:rsidR="006D1BCA">
        <w:t xml:space="preserve"> </w:t>
      </w:r>
      <w:r w:rsidR="00D641D0">
        <w:t xml:space="preserve">annexe 3c - </w:t>
      </w:r>
      <w:r w:rsidR="0058683C">
        <w:t>parti</w:t>
      </w:r>
      <w:r w:rsidR="006D1BCA">
        <w:t xml:space="preserve">e </w:t>
      </w:r>
      <w:r w:rsidR="004E59F4">
        <w:t>4</w:t>
      </w:r>
      <w:r w:rsidR="006D1BCA">
        <w:t>)</w:t>
      </w:r>
      <w:r w:rsidR="00AC3CE3">
        <w:t> ;</w:t>
      </w:r>
    </w:p>
    <w:p w14:paraId="18413172" w14:textId="553720F3" w:rsidR="00B405A1" w:rsidRPr="00C900BD" w:rsidRDefault="00B405A1" w:rsidP="007653C1">
      <w:pPr>
        <w:pStyle w:val="Paragraphedeliste"/>
        <w:numPr>
          <w:ilvl w:val="0"/>
          <w:numId w:val="4"/>
        </w:numPr>
      </w:pPr>
      <w:r>
        <w:t>L</w:t>
      </w:r>
      <w:r w:rsidRPr="00C900BD">
        <w:t>iasses fiscales complètes (ou bilans et comptes de résultats approuvés par l’assemblée générale) des 3 derniers exercice</w:t>
      </w:r>
      <w:r w:rsidR="006D7330">
        <w:t>s du demandeur</w:t>
      </w:r>
      <w:r w:rsidR="00AC3CE3">
        <w:t> ;</w:t>
      </w:r>
    </w:p>
    <w:p w14:paraId="27E49CE0" w14:textId="66038BAC" w:rsidR="00B405A1" w:rsidRDefault="00B405A1" w:rsidP="007653C1">
      <w:pPr>
        <w:pStyle w:val="Paragraphedeliste"/>
        <w:numPr>
          <w:ilvl w:val="0"/>
          <w:numId w:val="4"/>
        </w:numPr>
      </w:pPr>
      <w:r>
        <w:t>Fiche d’</w:t>
      </w:r>
      <w:proofErr w:type="spellStart"/>
      <w:r>
        <w:t>incitativité</w:t>
      </w:r>
      <w:proofErr w:type="spellEnd"/>
      <w:r>
        <w:t xml:space="preserve"> de l’aide</w:t>
      </w:r>
      <w:r w:rsidR="006D1BCA">
        <w:t xml:space="preserve"> (cf</w:t>
      </w:r>
      <w:r w:rsidR="00E741F4">
        <w:t>.</w:t>
      </w:r>
      <w:r w:rsidR="006D1BCA">
        <w:t xml:space="preserve"> </w:t>
      </w:r>
      <w:r w:rsidR="00D641D0">
        <w:t xml:space="preserve">annexe 3b - </w:t>
      </w:r>
      <w:r w:rsidR="0058683C">
        <w:t>parti</w:t>
      </w:r>
      <w:r w:rsidR="006D1BCA">
        <w:t>e</w:t>
      </w:r>
      <w:r w:rsidR="00B57855">
        <w:t xml:space="preserve"> 4</w:t>
      </w:r>
      <w:r w:rsidR="006D1BCA">
        <w:t>)</w:t>
      </w:r>
      <w:r w:rsidR="00AC3CE3">
        <w:t> ;</w:t>
      </w:r>
    </w:p>
    <w:p w14:paraId="608532B6" w14:textId="3905792C" w:rsidR="004E59F4" w:rsidRDefault="004E59F4" w:rsidP="007653C1">
      <w:pPr>
        <w:pStyle w:val="Paragraphedeliste"/>
        <w:numPr>
          <w:ilvl w:val="0"/>
          <w:numId w:val="4"/>
        </w:numPr>
      </w:pPr>
      <w:r>
        <w:t>Grille d’impacts (cf</w:t>
      </w:r>
      <w:r w:rsidR="00E775B2">
        <w:t>.</w:t>
      </w:r>
      <w:r>
        <w:t xml:space="preserve"> annexe 5)</w:t>
      </w:r>
      <w:r w:rsidR="00BB7192">
        <w:t> ;</w:t>
      </w:r>
    </w:p>
    <w:p w14:paraId="22065AFD" w14:textId="212ED54B" w:rsidR="00BB7192" w:rsidRDefault="00BB7192" w:rsidP="007653C1">
      <w:pPr>
        <w:pStyle w:val="Paragraphedeliste"/>
        <w:numPr>
          <w:ilvl w:val="0"/>
          <w:numId w:val="4"/>
        </w:numPr>
      </w:pPr>
      <w:r>
        <w:t>Attestation de santé financière (cf. annexe 6) ;</w:t>
      </w:r>
    </w:p>
    <w:p w14:paraId="1CB974A4" w14:textId="3E5EF66F" w:rsidR="00BB7192" w:rsidRDefault="00BB7192" w:rsidP="007653C1">
      <w:pPr>
        <w:pStyle w:val="Paragraphedeliste"/>
        <w:numPr>
          <w:ilvl w:val="0"/>
          <w:numId w:val="4"/>
        </w:numPr>
      </w:pPr>
      <w:r>
        <w:t>Fiche lauréat remplie (cf. annexe 7) ;</w:t>
      </w:r>
    </w:p>
    <w:p w14:paraId="5C20CB53" w14:textId="6DA1ACC9" w:rsidR="00BB7192" w:rsidRDefault="00BB7192" w:rsidP="007653C1">
      <w:pPr>
        <w:pStyle w:val="Paragraphedeliste"/>
        <w:numPr>
          <w:ilvl w:val="0"/>
          <w:numId w:val="4"/>
        </w:numPr>
      </w:pPr>
      <w:r>
        <w:t xml:space="preserve">Le </w:t>
      </w:r>
      <w:proofErr w:type="spellStart"/>
      <w:r>
        <w:t>cerfa</w:t>
      </w:r>
      <w:proofErr w:type="spellEnd"/>
      <w:r>
        <w:t xml:space="preserve"> dans la cas d’une association (cf. annexe 8).</w:t>
      </w:r>
    </w:p>
    <w:p w14:paraId="2D0D9D09" w14:textId="495825C4" w:rsidR="00434D6A" w:rsidRPr="00C900BD" w:rsidRDefault="00434D6A" w:rsidP="00434D6A">
      <w:pPr>
        <w:pStyle w:val="Paragraphedeliste"/>
        <w:numPr>
          <w:ilvl w:val="0"/>
          <w:numId w:val="0"/>
        </w:numPr>
        <w:ind w:left="720"/>
      </w:pPr>
    </w:p>
    <w:p w14:paraId="08630CE1" w14:textId="5084DD5C" w:rsidR="00C900BD" w:rsidRDefault="00C900BD" w:rsidP="00715392"/>
    <w:tbl>
      <w:tblPr>
        <w:tblStyle w:val="Grilledutableau"/>
        <w:tblW w:w="0" w:type="auto"/>
        <w:tblLook w:val="04A0" w:firstRow="1" w:lastRow="0" w:firstColumn="1" w:lastColumn="0" w:noHBand="0" w:noVBand="1"/>
      </w:tblPr>
      <w:tblGrid>
        <w:gridCol w:w="9174"/>
      </w:tblGrid>
      <w:tr w:rsidR="00551FE8" w14:paraId="767D6CB2" w14:textId="77777777" w:rsidTr="00551FE8">
        <w:tc>
          <w:tcPr>
            <w:tcW w:w="9174" w:type="dxa"/>
            <w:shd w:val="clear" w:color="auto" w:fill="BFBFBF" w:themeFill="background1" w:themeFillShade="BF"/>
          </w:tcPr>
          <w:p w14:paraId="008D1304" w14:textId="23AF5B93" w:rsidR="00551FE8" w:rsidRPr="00BA0D7C" w:rsidRDefault="00551FE8" w:rsidP="00551FE8">
            <w:pPr>
              <w:rPr>
                <w:b/>
                <w:i/>
                <w:sz w:val="24"/>
              </w:rPr>
            </w:pPr>
            <w:r w:rsidRPr="00434D6A">
              <w:rPr>
                <w:b/>
                <w:i/>
                <w:sz w:val="24"/>
              </w:rPr>
              <w:t>(30 pages maximum</w:t>
            </w:r>
            <w:r w:rsidR="003450BC" w:rsidRPr="00434D6A">
              <w:rPr>
                <w:b/>
                <w:i/>
                <w:sz w:val="24"/>
              </w:rPr>
              <w:t xml:space="preserve"> pour cette annexe</w:t>
            </w:r>
            <w:r w:rsidR="00622F22" w:rsidRPr="00434D6A">
              <w:rPr>
                <w:b/>
                <w:i/>
                <w:sz w:val="24"/>
              </w:rPr>
              <w:t xml:space="preserve"> </w:t>
            </w:r>
            <w:r w:rsidR="008E2E0B" w:rsidRPr="00434D6A">
              <w:rPr>
                <w:b/>
                <w:i/>
                <w:sz w:val="24"/>
              </w:rPr>
              <w:t xml:space="preserve">3a, </w:t>
            </w:r>
            <w:r w:rsidR="00622F22" w:rsidRPr="00434D6A">
              <w:rPr>
                <w:b/>
                <w:i/>
                <w:sz w:val="24"/>
              </w:rPr>
              <w:t>hors partie 2</w:t>
            </w:r>
            <w:r w:rsidRPr="00434D6A">
              <w:rPr>
                <w:b/>
                <w:i/>
                <w:sz w:val="24"/>
              </w:rPr>
              <w:t>)</w:t>
            </w:r>
          </w:p>
          <w:p w14:paraId="3F1F3714" w14:textId="225C1572" w:rsidR="00551FE8" w:rsidRDefault="00551FE8" w:rsidP="00551FE8">
            <w:pPr>
              <w:rPr>
                <w:i/>
              </w:rPr>
            </w:pPr>
            <w:r w:rsidRPr="00BA0D7C">
              <w:rPr>
                <w:i/>
              </w:rPr>
              <w:t xml:space="preserve">Une attention toute particulière à la clarté et à la lisibilité du dossier est demandée. </w:t>
            </w:r>
            <w:r>
              <w:rPr>
                <w:i/>
              </w:rPr>
              <w:t xml:space="preserve">Les schémas </w:t>
            </w:r>
            <w:r w:rsidRPr="00BA0D7C">
              <w:rPr>
                <w:i/>
              </w:rPr>
              <w:t xml:space="preserve">de principe ou </w:t>
            </w:r>
            <w:r>
              <w:rPr>
                <w:i/>
              </w:rPr>
              <w:t xml:space="preserve">tableaux </w:t>
            </w:r>
            <w:r w:rsidRPr="00BA0D7C">
              <w:rPr>
                <w:i/>
              </w:rPr>
              <w:t>sont à privilégier</w:t>
            </w:r>
            <w:r w:rsidR="00C372D8">
              <w:rPr>
                <w:i/>
              </w:rPr>
              <w:t xml:space="preserve"> (notamment ceux utilisés en support de la réunion de pré-dépôt au sein de l’annexe 2 Présentation Pré-dépôt)</w:t>
            </w:r>
            <w:r>
              <w:rPr>
                <w:i/>
              </w:rPr>
              <w:t xml:space="preserve">. </w:t>
            </w:r>
          </w:p>
          <w:p w14:paraId="2B90BDB4" w14:textId="77777777" w:rsidR="00551FE8" w:rsidRDefault="00551FE8" w:rsidP="00551FE8">
            <w:pPr>
              <w:rPr>
                <w:i/>
              </w:rPr>
            </w:pPr>
          </w:p>
          <w:p w14:paraId="6ACA739C" w14:textId="31B4CC28" w:rsidR="00551FE8" w:rsidRPr="00BA0D7C" w:rsidRDefault="00551FE8" w:rsidP="00551FE8">
            <w:pPr>
              <w:rPr>
                <w:i/>
              </w:rPr>
            </w:pPr>
            <w:r>
              <w:rPr>
                <w:i/>
              </w:rPr>
              <w:t>Le contenu doit être à la fois pédagogique, synthétique et présenter un niveau technique suffisant permettant</w:t>
            </w:r>
            <w:r w:rsidR="00E775B2">
              <w:rPr>
                <w:i/>
              </w:rPr>
              <w:t xml:space="preserve"> une expertise approfondie</w:t>
            </w:r>
            <w:r>
              <w:rPr>
                <w:i/>
              </w:rPr>
              <w:t xml:space="preserve"> (tous les éléments transmis sont gérés en confidentialité)</w:t>
            </w:r>
            <w:r w:rsidR="00E775B2">
              <w:rPr>
                <w:i/>
              </w:rPr>
              <w:t>.</w:t>
            </w:r>
          </w:p>
          <w:p w14:paraId="14A3889C" w14:textId="1867AF46" w:rsidR="005A4C3E" w:rsidRDefault="005A4C3E" w:rsidP="00551FE8">
            <w:pPr>
              <w:rPr>
                <w:i/>
              </w:rPr>
            </w:pPr>
          </w:p>
          <w:p w14:paraId="79EB14D8" w14:textId="77777777" w:rsidR="00551FE8" w:rsidRPr="00BA0D7C" w:rsidRDefault="00551FE8" w:rsidP="00551FE8">
            <w:pPr>
              <w:rPr>
                <w:i/>
              </w:rPr>
            </w:pPr>
            <w:r w:rsidRPr="00BA0D7C">
              <w:rPr>
                <w:i/>
              </w:rPr>
              <w:t xml:space="preserve">Les tableaux fournis seront au format Excel (ou équivalent) et </w:t>
            </w:r>
            <w:r w:rsidRPr="00BA0D7C">
              <w:rPr>
                <w:i/>
                <w:u w:val="single"/>
              </w:rPr>
              <w:t>les formules seront accessibles.</w:t>
            </w:r>
          </w:p>
          <w:p w14:paraId="10325898" w14:textId="77777777" w:rsidR="00551FE8" w:rsidRDefault="00551FE8" w:rsidP="00715392"/>
        </w:tc>
      </w:tr>
    </w:tbl>
    <w:p w14:paraId="142D00DF" w14:textId="77777777" w:rsidR="00551FE8" w:rsidRDefault="00551FE8" w:rsidP="00715392"/>
    <w:p w14:paraId="5AF1BC7F" w14:textId="77777777" w:rsidR="005E4F38" w:rsidRDefault="005E4F38" w:rsidP="00715392">
      <w:pPr>
        <w:spacing w:before="0" w:after="0"/>
      </w:pPr>
      <w:r>
        <w:br w:type="page"/>
      </w:r>
    </w:p>
    <w:p w14:paraId="03DAB457" w14:textId="287B927E" w:rsidR="00445416" w:rsidRDefault="0058683C" w:rsidP="00445416">
      <w:pPr>
        <w:pStyle w:val="Titre1"/>
      </w:pPr>
      <w:r>
        <w:lastRenderedPageBreak/>
        <w:t>PARTIE</w:t>
      </w:r>
      <w:r w:rsidR="00E67B24">
        <w:t xml:space="preserve"> 1 : </w:t>
      </w:r>
      <w:r w:rsidR="00E37C55">
        <w:t>PRESENTATION</w:t>
      </w:r>
      <w:r w:rsidR="002910C9">
        <w:t xml:space="preserve"> </w:t>
      </w:r>
      <w:bookmarkEnd w:id="0"/>
      <w:r w:rsidR="00F36704">
        <w:t>DU PROJET</w:t>
      </w:r>
      <w:bookmarkStart w:id="1" w:name="_Toc418604102"/>
      <w:bookmarkStart w:id="2" w:name="_Toc418604803"/>
    </w:p>
    <w:p w14:paraId="27AFA8FE" w14:textId="77777777" w:rsidR="00445416" w:rsidRPr="00445416" w:rsidRDefault="00445416" w:rsidP="00445416"/>
    <w:bookmarkEnd w:id="1"/>
    <w:bookmarkEnd w:id="2"/>
    <w:p w14:paraId="340B9CE1" w14:textId="5689E50D" w:rsidR="003555F9" w:rsidRDefault="009D60F2" w:rsidP="00445416">
      <w:pPr>
        <w:pStyle w:val="Titre2"/>
      </w:pPr>
      <w:r>
        <w:t xml:space="preserve">PRESENTATION </w:t>
      </w:r>
      <w:r w:rsidR="00DC5C63">
        <w:t>de la Z</w:t>
      </w:r>
      <w:r>
        <w:t>one INDUSTRIELLE (ZI)</w:t>
      </w:r>
    </w:p>
    <w:p w14:paraId="3C8E230E" w14:textId="2DC6D51B" w:rsidR="003555F9" w:rsidRDefault="009D60F2" w:rsidP="00BB7192">
      <w:r>
        <w:t xml:space="preserve">Il s’agit de dresser la « carte d’identité » de la zone industrielle candidate. </w:t>
      </w:r>
      <w:r w:rsidR="003555F9">
        <w:t>Préciser notamment :</w:t>
      </w:r>
    </w:p>
    <w:p w14:paraId="33E39638" w14:textId="7A9CAD25" w:rsidR="003555F9" w:rsidRDefault="009D60F2" w:rsidP="00BB7192">
      <w:pPr>
        <w:pStyle w:val="Paragraphedeliste"/>
        <w:numPr>
          <w:ilvl w:val="0"/>
          <w:numId w:val="20"/>
        </w:numPr>
      </w:pPr>
      <w:r>
        <w:t>La l</w:t>
      </w:r>
      <w:r w:rsidR="003555F9">
        <w:t>ocalisation</w:t>
      </w:r>
      <w:r w:rsidR="00974762">
        <w:t xml:space="preserve"> </w:t>
      </w:r>
      <w:r w:rsidR="00DC5C63">
        <w:t xml:space="preserve">et </w:t>
      </w:r>
      <w:r>
        <w:t xml:space="preserve">le </w:t>
      </w:r>
      <w:r w:rsidR="00DC5C63">
        <w:t>périmètre</w:t>
      </w:r>
      <w:r>
        <w:t xml:space="preserve"> de la zone industrielle candidate</w:t>
      </w:r>
      <w:r w:rsidR="005873D0">
        <w:t xml:space="preserve"> (schéma recommandé)</w:t>
      </w:r>
      <w:r w:rsidR="00974762">
        <w:t> ;</w:t>
      </w:r>
    </w:p>
    <w:p w14:paraId="3D06BCC8" w14:textId="40F3522E" w:rsidR="003555F9" w:rsidRDefault="003555F9" w:rsidP="00BB7192">
      <w:pPr>
        <w:pStyle w:val="Paragraphedeliste"/>
        <w:numPr>
          <w:ilvl w:val="0"/>
          <w:numId w:val="20"/>
        </w:numPr>
      </w:pPr>
      <w:r>
        <w:t xml:space="preserve">Le contexte </w:t>
      </w:r>
      <w:r w:rsidR="009D60F2">
        <w:t xml:space="preserve">territorial </w:t>
      </w:r>
      <w:r>
        <w:t xml:space="preserve">et la situation actuelle de la ZI : </w:t>
      </w:r>
      <w:r w:rsidR="009D60F2">
        <w:t xml:space="preserve">contexte </w:t>
      </w:r>
      <w:r w:rsidR="005873D0">
        <w:t>r</w:t>
      </w:r>
      <w:r w:rsidRPr="0020234C">
        <w:t xml:space="preserve">églementaire, environnemental, économique, problématique particulière de </w:t>
      </w:r>
      <w:r w:rsidR="00DC5C63">
        <w:t>la ZI ou de certains acteurs</w:t>
      </w:r>
      <w:r w:rsidR="009D60F2">
        <w:t>, politiques territoriales existantes, …</w:t>
      </w:r>
      <w:r>
        <w:t> ;</w:t>
      </w:r>
    </w:p>
    <w:p w14:paraId="468527B6" w14:textId="5CCF2512" w:rsidR="003555F9" w:rsidRDefault="009D60F2" w:rsidP="00BB7192">
      <w:pPr>
        <w:pStyle w:val="Paragraphedeliste"/>
        <w:numPr>
          <w:ilvl w:val="0"/>
          <w:numId w:val="20"/>
        </w:numPr>
      </w:pPr>
      <w:r>
        <w:t xml:space="preserve">Le jeu d’acteurs, en particulier les associations ou regroupements d’entreprises existants, les dynamiques actuelles d’acteurs locaux. </w:t>
      </w:r>
      <w:r w:rsidR="003555F9">
        <w:t xml:space="preserve">Si le </w:t>
      </w:r>
      <w:r w:rsidR="00DC5C63">
        <w:t>GIE ou des acteurs</w:t>
      </w:r>
      <w:r w:rsidR="003555F9">
        <w:t xml:space="preserve"> s’inscri</w:t>
      </w:r>
      <w:r w:rsidR="00DC5C63">
        <w:t>ven</w:t>
      </w:r>
      <w:r w:rsidR="003555F9">
        <w:t>t dans un autre dispositif de l’état</w:t>
      </w:r>
      <w:r>
        <w:t xml:space="preserve"> préexistant</w:t>
      </w:r>
      <w:r w:rsidR="003555F9">
        <w:t xml:space="preserve"> : autres </w:t>
      </w:r>
      <w:r>
        <w:t>appels à projets de l’</w:t>
      </w:r>
      <w:r w:rsidR="003555F9">
        <w:t>ADEME, Territoire</w:t>
      </w:r>
      <w:r>
        <w:t>s</w:t>
      </w:r>
      <w:r w:rsidR="003555F9">
        <w:t xml:space="preserve"> d’Indus</w:t>
      </w:r>
      <w:r w:rsidR="00DC5C63">
        <w:t>trie… (liste non exhaustive) ;</w:t>
      </w:r>
    </w:p>
    <w:p w14:paraId="7CE8CD35" w14:textId="71FF1BEE" w:rsidR="003555F9" w:rsidRDefault="00DC5C63" w:rsidP="00BB7192">
      <w:pPr>
        <w:pStyle w:val="Paragraphedeliste"/>
        <w:numPr>
          <w:ilvl w:val="0"/>
          <w:numId w:val="20"/>
        </w:numPr>
      </w:pPr>
      <w:r>
        <w:t xml:space="preserve">Les démarches globales de </w:t>
      </w:r>
      <w:proofErr w:type="spellStart"/>
      <w:r>
        <w:t>décarbonation</w:t>
      </w:r>
      <w:proofErr w:type="spellEnd"/>
      <w:r>
        <w:t xml:space="preserve"> en </w:t>
      </w:r>
      <w:proofErr w:type="gramStart"/>
      <w:r>
        <w:t>cours</w:t>
      </w:r>
      <w:proofErr w:type="gramEnd"/>
      <w:r>
        <w:t xml:space="preserve"> ou passées (à l’échelle d’un site industriel / de plusieurs sites / </w:t>
      </w:r>
      <w:r w:rsidR="009D60F2">
        <w:t>à l’échelle de la ZI</w:t>
      </w:r>
      <w:r w:rsidR="006800AF">
        <w:t>).</w:t>
      </w:r>
    </w:p>
    <w:p w14:paraId="2E8AA567" w14:textId="77777777" w:rsidR="001623C8" w:rsidRPr="006800AF" w:rsidRDefault="0040113D" w:rsidP="00BB7192">
      <w:pPr>
        <w:pStyle w:val="Paragraphedeliste"/>
        <w:ind w:left="720"/>
      </w:pPr>
      <w:r w:rsidRPr="006800AF">
        <w:t xml:space="preserve">Chiffres clés représentatifs de la ZI : </w:t>
      </w:r>
    </w:p>
    <w:p w14:paraId="17F829A0" w14:textId="77777777" w:rsidR="001623C8" w:rsidRPr="006800AF" w:rsidRDefault="0040113D" w:rsidP="00BB7192">
      <w:pPr>
        <w:pStyle w:val="Paragraphedeliste"/>
        <w:numPr>
          <w:ilvl w:val="1"/>
          <w:numId w:val="20"/>
        </w:numPr>
      </w:pPr>
      <w:r w:rsidRPr="006800AF">
        <w:rPr>
          <w:i/>
          <w:iCs/>
        </w:rPr>
        <w:t>Chiffre d’affaires global / valeur ajoutée produite chaque année ;</w:t>
      </w:r>
    </w:p>
    <w:p w14:paraId="2661A45C" w14:textId="77777777" w:rsidR="001623C8" w:rsidRPr="006800AF" w:rsidRDefault="0040113D" w:rsidP="00BB7192">
      <w:pPr>
        <w:pStyle w:val="Paragraphedeliste"/>
        <w:numPr>
          <w:ilvl w:val="1"/>
          <w:numId w:val="20"/>
        </w:numPr>
      </w:pPr>
      <w:r w:rsidRPr="006800AF">
        <w:rPr>
          <w:i/>
          <w:iCs/>
        </w:rPr>
        <w:t>Emissions de gaz à effet de serre émises annuellement par la ZI en MtéqCO2 ;</w:t>
      </w:r>
    </w:p>
    <w:p w14:paraId="0AEB30F8" w14:textId="77777777" w:rsidR="001623C8" w:rsidRPr="006800AF" w:rsidRDefault="0040113D" w:rsidP="00BB7192">
      <w:pPr>
        <w:pStyle w:val="Paragraphedeliste"/>
        <w:numPr>
          <w:ilvl w:val="1"/>
          <w:numId w:val="20"/>
        </w:numPr>
      </w:pPr>
      <w:r w:rsidRPr="006800AF">
        <w:rPr>
          <w:i/>
          <w:iCs/>
        </w:rPr>
        <w:t xml:space="preserve">Consommations énergétiques globales de la ZI en </w:t>
      </w:r>
      <w:proofErr w:type="spellStart"/>
      <w:r w:rsidRPr="006800AF">
        <w:rPr>
          <w:i/>
          <w:iCs/>
        </w:rPr>
        <w:t>MWh</w:t>
      </w:r>
      <w:proofErr w:type="spellEnd"/>
      <w:r w:rsidRPr="006800AF">
        <w:rPr>
          <w:i/>
          <w:iCs/>
        </w:rPr>
        <w:t>/an ;</w:t>
      </w:r>
    </w:p>
    <w:p w14:paraId="7BC261DF" w14:textId="60A773A0" w:rsidR="001623C8" w:rsidRPr="001220CF" w:rsidRDefault="0040113D" w:rsidP="00BB7192">
      <w:pPr>
        <w:pStyle w:val="Paragraphedeliste"/>
        <w:numPr>
          <w:ilvl w:val="1"/>
          <w:numId w:val="20"/>
        </w:numPr>
      </w:pPr>
      <w:r w:rsidRPr="001220CF">
        <w:rPr>
          <w:i/>
          <w:iCs/>
        </w:rPr>
        <w:t>Nombre d’acteurs industriels sur la ZI</w:t>
      </w:r>
      <w:r w:rsidR="00C372D8" w:rsidRPr="001220CF">
        <w:rPr>
          <w:i/>
          <w:iCs/>
        </w:rPr>
        <w:t>,</w:t>
      </w:r>
      <w:r w:rsidRPr="001220CF">
        <w:rPr>
          <w:i/>
          <w:iCs/>
        </w:rPr>
        <w:t xml:space="preserve"> secteurs d’activités représentés </w:t>
      </w:r>
      <w:r w:rsidR="00C372D8" w:rsidRPr="001220CF">
        <w:rPr>
          <w:i/>
          <w:iCs/>
        </w:rPr>
        <w:t>et principaux acteurs industriels émetteurs de la ZI</w:t>
      </w:r>
      <w:r w:rsidRPr="001220CF">
        <w:rPr>
          <w:i/>
          <w:iCs/>
        </w:rPr>
        <w:t>;</w:t>
      </w:r>
    </w:p>
    <w:p w14:paraId="6B31A8A9" w14:textId="77777777" w:rsidR="001623C8" w:rsidRPr="006800AF" w:rsidRDefault="0040113D" w:rsidP="00BB7192">
      <w:pPr>
        <w:pStyle w:val="Paragraphedeliste"/>
        <w:numPr>
          <w:ilvl w:val="1"/>
          <w:numId w:val="20"/>
        </w:numPr>
      </w:pPr>
      <w:r w:rsidRPr="006800AF">
        <w:rPr>
          <w:i/>
          <w:iCs/>
        </w:rPr>
        <w:t>Nombre d’emplois directs / indirects ;</w:t>
      </w:r>
    </w:p>
    <w:p w14:paraId="6B2056F3" w14:textId="77777777" w:rsidR="001623C8" w:rsidRPr="006800AF" w:rsidRDefault="0040113D" w:rsidP="00BB7192">
      <w:pPr>
        <w:pStyle w:val="Paragraphedeliste"/>
        <w:numPr>
          <w:ilvl w:val="1"/>
          <w:numId w:val="20"/>
        </w:numPr>
      </w:pPr>
      <w:r w:rsidRPr="006800AF">
        <w:rPr>
          <w:i/>
          <w:iCs/>
        </w:rPr>
        <w:t>Tout autre indicateur pertinent permettant de décrire la ZI.</w:t>
      </w:r>
    </w:p>
    <w:p w14:paraId="0D60B94D" w14:textId="77777777" w:rsidR="00445416" w:rsidRDefault="00445416" w:rsidP="00445416"/>
    <w:p w14:paraId="728EF45B" w14:textId="2F1ADB3B" w:rsidR="00771AB0" w:rsidRPr="00E741F4" w:rsidRDefault="00771AB0" w:rsidP="00E741F4">
      <w:pPr>
        <w:pStyle w:val="Titre2"/>
      </w:pPr>
      <w:r w:rsidRPr="00E741F4">
        <w:t>Résumé Executif</w:t>
      </w:r>
      <w:r w:rsidR="009D60F2">
        <w:t xml:space="preserve"> DU PROJET </w:t>
      </w:r>
      <w:r w:rsidR="00591D8D">
        <w:t>ZIBAC</w:t>
      </w:r>
    </w:p>
    <w:p w14:paraId="27FCF32A" w14:textId="1E869751" w:rsidR="00551FE8" w:rsidRPr="00567ECF" w:rsidRDefault="0092223F" w:rsidP="00551FE8">
      <w:pPr>
        <w:keepNext/>
      </w:pPr>
      <w:r>
        <w:rPr>
          <w:b/>
        </w:rPr>
        <w:t>3</w:t>
      </w:r>
      <w:r w:rsidR="00551FE8" w:rsidRPr="00567ECF">
        <w:rPr>
          <w:b/>
        </w:rPr>
        <w:t xml:space="preserve"> pages maximum</w:t>
      </w:r>
    </w:p>
    <w:p w14:paraId="429486C7" w14:textId="48509E83" w:rsidR="005F3C02" w:rsidRDefault="005F3C02" w:rsidP="005F3C02">
      <w:pPr>
        <w:pStyle w:val="Listes"/>
      </w:pPr>
      <w:r>
        <w:t>D</w:t>
      </w:r>
      <w:r w:rsidRPr="00554216">
        <w:t>escription sommaire</w:t>
      </w:r>
      <w:r w:rsidR="00D641D0">
        <w:t xml:space="preserve"> et </w:t>
      </w:r>
      <w:r w:rsidR="0092223F">
        <w:t>ambition générale</w:t>
      </w:r>
      <w:r w:rsidR="00DC5C63">
        <w:t xml:space="preserve"> du projet</w:t>
      </w:r>
      <w:r>
        <w:t> ;</w:t>
      </w:r>
    </w:p>
    <w:p w14:paraId="6B2C02BA" w14:textId="63C2018F" w:rsidR="003524D4" w:rsidRDefault="00753332" w:rsidP="005F3C02">
      <w:pPr>
        <w:pStyle w:val="Listes"/>
      </w:pPr>
      <w:r>
        <w:t xml:space="preserve">Méthodologie </w:t>
      </w:r>
      <w:r w:rsidR="003524D4">
        <w:t xml:space="preserve">de construction de la </w:t>
      </w:r>
      <w:r w:rsidR="008977BF">
        <w:t>trajectoire</w:t>
      </w:r>
      <w:r w:rsidR="003524D4">
        <w:t xml:space="preserve"> de </w:t>
      </w:r>
      <w:proofErr w:type="spellStart"/>
      <w:r w:rsidR="003524D4">
        <w:t>décarbonation</w:t>
      </w:r>
      <w:proofErr w:type="spellEnd"/>
      <w:r w:rsidR="003524D4">
        <w:t> </w:t>
      </w:r>
      <w:r w:rsidR="000C7C26">
        <w:t xml:space="preserve">de la zone industrielle </w:t>
      </w:r>
      <w:r w:rsidR="003524D4">
        <w:t xml:space="preserve">; </w:t>
      </w:r>
    </w:p>
    <w:p w14:paraId="19DFA847" w14:textId="41C53D1E" w:rsidR="00753332" w:rsidRDefault="00544C82" w:rsidP="00551FE8">
      <w:pPr>
        <w:pStyle w:val="Listes"/>
      </w:pPr>
      <w:r>
        <w:t>P</w:t>
      </w:r>
      <w:r w:rsidR="00753332">
        <w:t xml:space="preserve">rincipaux enjeux de la zone industrielle : </w:t>
      </w:r>
    </w:p>
    <w:p w14:paraId="2E0957B8" w14:textId="13BCA913" w:rsidR="00551FE8" w:rsidRDefault="00CB5D63" w:rsidP="00753332">
      <w:pPr>
        <w:pStyle w:val="Listes"/>
        <w:numPr>
          <w:ilvl w:val="1"/>
          <w:numId w:val="3"/>
        </w:numPr>
      </w:pPr>
      <w:r>
        <w:t>E</w:t>
      </w:r>
      <w:r w:rsidR="00551FE8" w:rsidRPr="009B0177">
        <w:t xml:space="preserve">njeux </w:t>
      </w:r>
      <w:r w:rsidR="005F3C02">
        <w:t xml:space="preserve">de </w:t>
      </w:r>
      <w:proofErr w:type="spellStart"/>
      <w:r>
        <w:t>décarbonation</w:t>
      </w:r>
      <w:proofErr w:type="spellEnd"/>
      <w:r w:rsidR="005F3C02">
        <w:t xml:space="preserve"> </w:t>
      </w:r>
      <w:r w:rsidR="00DC5C63">
        <w:t xml:space="preserve">de la ZI </w:t>
      </w:r>
      <w:r w:rsidR="00554E88">
        <w:t>;</w:t>
      </w:r>
    </w:p>
    <w:p w14:paraId="46E2F40B" w14:textId="075A7D93" w:rsidR="00544C82" w:rsidRPr="00D641D0" w:rsidRDefault="00CB5D63" w:rsidP="00753332">
      <w:pPr>
        <w:pStyle w:val="Listes"/>
        <w:numPr>
          <w:ilvl w:val="1"/>
          <w:numId w:val="3"/>
        </w:numPr>
      </w:pPr>
      <w:r>
        <w:t>Enjeux</w:t>
      </w:r>
      <w:r w:rsidR="00AC3CE3">
        <w:t xml:space="preserve"> économiques, sociaux,</w:t>
      </w:r>
      <w:r w:rsidR="005F3C02">
        <w:t xml:space="preserve"> </w:t>
      </w:r>
      <w:r w:rsidR="005F3C02" w:rsidRPr="00D641D0">
        <w:t>enviro</w:t>
      </w:r>
      <w:r w:rsidR="00DC5C63">
        <w:t>nnementaux</w:t>
      </w:r>
      <w:r w:rsidR="00AC3CE3">
        <w:t xml:space="preserve"> et d’innovation</w:t>
      </w:r>
      <w:r w:rsidR="00DC5C63">
        <w:t xml:space="preserve"> de la ZI </w:t>
      </w:r>
      <w:r w:rsidR="00D641D0" w:rsidRPr="00D641D0">
        <w:t>;</w:t>
      </w:r>
    </w:p>
    <w:p w14:paraId="0FBC0707" w14:textId="15718F88" w:rsidR="00753332" w:rsidRDefault="00AC3CE3" w:rsidP="00544C82">
      <w:pPr>
        <w:pStyle w:val="Listes"/>
      </w:pPr>
      <w:r>
        <w:t>Actions</w:t>
      </w:r>
      <w:r w:rsidR="00753332">
        <w:t xml:space="preserve"> associées à ces enjeux qui sont envisagées en phase de maturation</w:t>
      </w:r>
      <w:r w:rsidR="00544C82">
        <w:t xml:space="preserve">, et moyens associés ; </w:t>
      </w:r>
    </w:p>
    <w:p w14:paraId="409C04CF" w14:textId="0058A8AB" w:rsidR="00AC3CE3" w:rsidRDefault="00AC3CE3" w:rsidP="00544C82">
      <w:pPr>
        <w:pStyle w:val="Listes"/>
      </w:pPr>
      <w:r>
        <w:t>Porteur du groupement</w:t>
      </w:r>
      <w:r w:rsidR="006800AF">
        <w:t>/consortium</w:t>
      </w:r>
      <w:r>
        <w:t xml:space="preserve"> et la gouvernance envisagée ; </w:t>
      </w:r>
    </w:p>
    <w:p w14:paraId="5C55A8EF" w14:textId="528716D5" w:rsidR="00551FE8" w:rsidRDefault="00AC3CE3" w:rsidP="00551FE8">
      <w:pPr>
        <w:pStyle w:val="Listes"/>
      </w:pPr>
      <w:r>
        <w:t>A</w:t>
      </w:r>
      <w:r w:rsidR="00A56615">
        <w:t>cteurs</w:t>
      </w:r>
      <w:r w:rsidR="00551FE8" w:rsidRPr="00D641D0">
        <w:t xml:space="preserve"> </w:t>
      </w:r>
      <w:r>
        <w:t>industriels du groupement</w:t>
      </w:r>
      <w:r w:rsidR="006800AF">
        <w:t>/consortium et émissions de GES associées</w:t>
      </w:r>
      <w:r w:rsidR="00554E88" w:rsidRPr="00D641D0">
        <w:t xml:space="preserve"> ; </w:t>
      </w:r>
    </w:p>
    <w:p w14:paraId="7ADA7E14" w14:textId="11C8B21D" w:rsidR="00AC3CE3" w:rsidRDefault="003775E9" w:rsidP="00551FE8">
      <w:pPr>
        <w:pStyle w:val="Listes"/>
      </w:pPr>
      <w:r>
        <w:t>É</w:t>
      </w:r>
      <w:r w:rsidR="00AC3CE3">
        <w:t xml:space="preserve">quipe projet qui animera le projet </w:t>
      </w:r>
      <w:r w:rsidR="00591D8D">
        <w:t>ZIBAC</w:t>
      </w:r>
      <w:r w:rsidR="00AC3CE3">
        <w:t xml:space="preserve"> ; </w:t>
      </w:r>
    </w:p>
    <w:p w14:paraId="528AABE6" w14:textId="42E78FB6" w:rsidR="00905FBD" w:rsidRPr="00905FBD" w:rsidRDefault="00905FBD" w:rsidP="00905FBD">
      <w:pPr>
        <w:pStyle w:val="Listes"/>
      </w:pPr>
      <w:r w:rsidRPr="00905FBD">
        <w:t xml:space="preserve">Les moyens mis en place pour valoriser les résultats de la </w:t>
      </w:r>
      <w:r w:rsidR="00591D8D">
        <w:t>ZIBAC</w:t>
      </w:r>
      <w:r w:rsidRPr="00905FBD">
        <w:t xml:space="preserve"> (stratégie d’entrainement, interdépendance des ZI, implication au réseau national des ZI); </w:t>
      </w:r>
    </w:p>
    <w:p w14:paraId="5D3EC9BD" w14:textId="2CC713BD" w:rsidR="00551FE8" w:rsidRPr="00D641D0" w:rsidRDefault="00AC3CE3" w:rsidP="00551FE8">
      <w:pPr>
        <w:pStyle w:val="Listes"/>
      </w:pPr>
      <w:r>
        <w:t>Budgets prévisionnels (de la phase de maturation et des investissements post-phase de maturation)</w:t>
      </w:r>
      <w:r w:rsidR="00D641D0" w:rsidRPr="00D641D0">
        <w:t> ;</w:t>
      </w:r>
    </w:p>
    <w:p w14:paraId="373A07CE" w14:textId="5F114E53" w:rsidR="00445416" w:rsidRDefault="00445416" w:rsidP="006A07F4">
      <w:pPr>
        <w:pStyle w:val="Listes"/>
        <w:numPr>
          <w:ilvl w:val="0"/>
          <w:numId w:val="0"/>
        </w:numPr>
        <w:ind w:left="714" w:hanging="357"/>
      </w:pPr>
    </w:p>
    <w:p w14:paraId="35F6A05E" w14:textId="2A7A9CD7" w:rsidR="00445416" w:rsidRDefault="00445416">
      <w:pPr>
        <w:spacing w:before="0" w:after="0"/>
        <w:jc w:val="left"/>
        <w:rPr>
          <w:szCs w:val="20"/>
        </w:rPr>
      </w:pPr>
      <w:r>
        <w:br w:type="page"/>
      </w:r>
    </w:p>
    <w:p w14:paraId="24EEE367" w14:textId="176F4AEF" w:rsidR="00A65410" w:rsidRPr="00A65410" w:rsidRDefault="00A65410" w:rsidP="00A65410">
      <w:pPr>
        <w:pStyle w:val="Titre2"/>
      </w:pPr>
      <w:bookmarkStart w:id="3" w:name="_Toc418604111"/>
      <w:bookmarkStart w:id="4" w:name="_Toc418604811"/>
      <w:r w:rsidRPr="00A65410">
        <w:lastRenderedPageBreak/>
        <w:t>Description</w:t>
      </w:r>
      <w:r w:rsidR="008D4F85">
        <w:t xml:space="preserve"> </w:t>
      </w:r>
      <w:bookmarkEnd w:id="3"/>
      <w:bookmarkEnd w:id="4"/>
      <w:r w:rsidR="008D4F85">
        <w:t>du projet</w:t>
      </w:r>
      <w:r w:rsidR="00E27F16">
        <w:t xml:space="preserve"> </w:t>
      </w:r>
      <w:r w:rsidR="00591D8D">
        <w:t>ZIBAC</w:t>
      </w:r>
      <w:r w:rsidR="0092223F">
        <w:t xml:space="preserve"> et de sa </w:t>
      </w:r>
      <w:r w:rsidR="008977BF">
        <w:t>trajectoire de décarbonation</w:t>
      </w:r>
    </w:p>
    <w:p w14:paraId="7B969FCF"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5" w:name="_Toc418603965"/>
      <w:bookmarkStart w:id="6" w:name="_Toc418604112"/>
      <w:bookmarkEnd w:id="5"/>
      <w:bookmarkEnd w:id="6"/>
    </w:p>
    <w:p w14:paraId="36B80CE8" w14:textId="49EF9F93" w:rsidR="0092223F" w:rsidRDefault="0092223F" w:rsidP="0092223F">
      <w:pPr>
        <w:pStyle w:val="Titre3"/>
      </w:pPr>
      <w:bookmarkStart w:id="7" w:name="_Toc418604113"/>
      <w:bookmarkStart w:id="8" w:name="_Toc418604812"/>
      <w:r>
        <w:t xml:space="preserve">Ambition et objectifs du projet </w:t>
      </w:r>
      <w:r w:rsidR="00591D8D">
        <w:t>ZIBAC</w:t>
      </w:r>
    </w:p>
    <w:p w14:paraId="43F5C9C3" w14:textId="5E668BE2" w:rsidR="008D4F85" w:rsidRDefault="006A6A8F" w:rsidP="006A6A8F">
      <w:pPr>
        <w:spacing w:before="0" w:after="0" w:line="276" w:lineRule="auto"/>
        <w:contextualSpacing/>
      </w:pPr>
      <w:r>
        <w:t>P</w:t>
      </w:r>
      <w:r w:rsidR="008D4F85" w:rsidRPr="008D4F85">
        <w:t xml:space="preserve">résentation de l’ambition générale du projet </w:t>
      </w:r>
      <w:r w:rsidR="005F3C02">
        <w:t xml:space="preserve">de </w:t>
      </w:r>
      <w:r w:rsidR="00591D8D">
        <w:t>ZIBAC</w:t>
      </w:r>
      <w:r w:rsidR="008D4F85">
        <w:t xml:space="preserve"> à la lumière des enjeux de la stratégie de territoire et sa contribution aux impacts recherchés y compris sur les ressources et filières locales, en précisant les</w:t>
      </w:r>
      <w:r w:rsidR="008D4F85" w:rsidRPr="00677497">
        <w:t xml:space="preserve"> liens avec les objectifs de la Stratég</w:t>
      </w:r>
      <w:r w:rsidR="00E12F9C">
        <w:t>ie nationale bas-carbone (SNBC) et du</w:t>
      </w:r>
      <w:r w:rsidR="008D4F85" w:rsidRPr="00677497">
        <w:t xml:space="preserve"> Plan national d’adaptation au changement climatique (PNACC)</w:t>
      </w:r>
      <w:r w:rsidR="00C372D8">
        <w:t>.</w:t>
      </w:r>
    </w:p>
    <w:p w14:paraId="13E7E585" w14:textId="4CF3E63D" w:rsidR="006A6A8F" w:rsidRDefault="006A6A8F" w:rsidP="006A6A8F">
      <w:pPr>
        <w:spacing w:before="0" w:after="0" w:line="276" w:lineRule="auto"/>
        <w:contextualSpacing/>
      </w:pPr>
    </w:p>
    <w:p w14:paraId="43D48B06" w14:textId="735CF889" w:rsidR="006A6A8F" w:rsidRDefault="006A6A8F" w:rsidP="006A6A8F">
      <w:pPr>
        <w:pStyle w:val="Titre3"/>
      </w:pPr>
      <w:r>
        <w:t xml:space="preserve">Construction </w:t>
      </w:r>
      <w:r w:rsidR="00AC3CE3">
        <w:t>du projet de transformation globale</w:t>
      </w:r>
      <w:r>
        <w:t xml:space="preserve"> de la ZI</w:t>
      </w:r>
    </w:p>
    <w:p w14:paraId="7D67DD48" w14:textId="1AD577A2" w:rsidR="008D4F85" w:rsidRDefault="00E12F9C" w:rsidP="008B3BDB">
      <w:pPr>
        <w:spacing w:before="0" w:after="0" w:line="276" w:lineRule="auto"/>
        <w:contextualSpacing/>
      </w:pPr>
      <w:r>
        <w:t>Description de l</w:t>
      </w:r>
      <w:r w:rsidR="008D4F85">
        <w:t xml:space="preserve">a </w:t>
      </w:r>
      <w:r w:rsidR="002441C4">
        <w:t xml:space="preserve">construction </w:t>
      </w:r>
      <w:r w:rsidR="008E7E36">
        <w:t>de la</w:t>
      </w:r>
      <w:r w:rsidR="008B3BDB">
        <w:t xml:space="preserve"> transformation globale de la</w:t>
      </w:r>
      <w:r w:rsidR="008E7E36">
        <w:t xml:space="preserve"> </w:t>
      </w:r>
      <w:r w:rsidR="00591D8D">
        <w:t>ZIBAC</w:t>
      </w:r>
      <w:r w:rsidR="008B3BDB">
        <w:t xml:space="preserve"> en détaillant </w:t>
      </w:r>
      <w:r w:rsidR="00C372D8">
        <w:rPr>
          <w:u w:val="single"/>
        </w:rPr>
        <w:t>la méthodologie de construction envisagée</w:t>
      </w:r>
      <w:r w:rsidR="008B3BDB" w:rsidRPr="00AC3CE3">
        <w:rPr>
          <w:u w:val="single"/>
        </w:rPr>
        <w:t xml:space="preserve"> de l</w:t>
      </w:r>
      <w:r w:rsidR="003524D4" w:rsidRPr="00AC3CE3">
        <w:rPr>
          <w:u w:val="single"/>
        </w:rPr>
        <w:t xml:space="preserve">a </w:t>
      </w:r>
      <w:r w:rsidR="008977BF" w:rsidRPr="00AC3CE3">
        <w:rPr>
          <w:u w:val="single"/>
        </w:rPr>
        <w:t xml:space="preserve">trajectoire de </w:t>
      </w:r>
      <w:proofErr w:type="spellStart"/>
      <w:r w:rsidR="008977BF" w:rsidRPr="00AC3CE3">
        <w:rPr>
          <w:u w:val="single"/>
        </w:rPr>
        <w:t>décarbonation</w:t>
      </w:r>
      <w:proofErr w:type="spellEnd"/>
      <w:r w:rsidR="003524D4" w:rsidRPr="00AC3CE3">
        <w:rPr>
          <w:u w:val="single"/>
        </w:rPr>
        <w:t xml:space="preserve"> </w:t>
      </w:r>
      <w:r w:rsidR="008D4F85" w:rsidRPr="00AC3CE3">
        <w:rPr>
          <w:u w:val="single"/>
        </w:rPr>
        <w:t>à horizon 2030 et 2050</w:t>
      </w:r>
      <w:r w:rsidR="00C372D8">
        <w:rPr>
          <w:u w:val="single"/>
        </w:rPr>
        <w:t>.</w:t>
      </w:r>
      <w:r w:rsidR="008D4F85">
        <w:t xml:space="preserve"> </w:t>
      </w:r>
    </w:p>
    <w:p w14:paraId="6342F033" w14:textId="77777777" w:rsidR="008D4F85" w:rsidRDefault="008D4F85" w:rsidP="008D4F85">
      <w:pPr>
        <w:pStyle w:val="Paragraphedeliste"/>
        <w:numPr>
          <w:ilvl w:val="0"/>
          <w:numId w:val="0"/>
        </w:numPr>
        <w:spacing w:before="0" w:after="0" w:line="276" w:lineRule="auto"/>
        <w:ind w:left="1776"/>
        <w:contextualSpacing/>
      </w:pPr>
    </w:p>
    <w:p w14:paraId="14A0FDEF" w14:textId="2307C72F" w:rsidR="008D4F85" w:rsidRDefault="008E7E36" w:rsidP="008B3BDB">
      <w:pPr>
        <w:spacing w:before="0" w:after="0" w:line="276" w:lineRule="auto"/>
        <w:contextualSpacing/>
      </w:pPr>
      <w:r>
        <w:t xml:space="preserve">En particulier, la </w:t>
      </w:r>
      <w:r w:rsidR="00953F25">
        <w:t>transformation globale</w:t>
      </w:r>
      <w:r>
        <w:t xml:space="preserve"> devra être développé</w:t>
      </w:r>
      <w:r w:rsidR="00A01B25">
        <w:t>e</w:t>
      </w:r>
      <w:r>
        <w:t xml:space="preserve"> en présentant l</w:t>
      </w:r>
      <w:r w:rsidR="008D4F85">
        <w:t>es</w:t>
      </w:r>
      <w:r w:rsidR="00953F25">
        <w:t xml:space="preserve"> différents</w:t>
      </w:r>
      <w:r w:rsidR="008D4F85">
        <w:t xml:space="preserve"> enjeux </w:t>
      </w:r>
      <w:r>
        <w:t>associés</w:t>
      </w:r>
      <w:r w:rsidR="005F3C02">
        <w:t xml:space="preserve"> (détail partie 2.3 du cahier des charges)</w:t>
      </w:r>
      <w:r w:rsidR="004E4952">
        <w:t> </w:t>
      </w:r>
      <w:r w:rsidR="008D4F85">
        <w:t xml:space="preserve">: </w:t>
      </w:r>
    </w:p>
    <w:p w14:paraId="7F3A6727" w14:textId="7F9441B4" w:rsidR="008D4F85" w:rsidRDefault="004E4952" w:rsidP="008B3BDB">
      <w:pPr>
        <w:pStyle w:val="Paragraphedeliste"/>
        <w:numPr>
          <w:ilvl w:val="0"/>
          <w:numId w:val="24"/>
        </w:numPr>
        <w:spacing w:before="0" w:after="0" w:line="276" w:lineRule="auto"/>
        <w:ind w:left="851" w:hanging="283"/>
        <w:contextualSpacing/>
      </w:pPr>
      <w:r>
        <w:t xml:space="preserve">Enjeux de </w:t>
      </w:r>
      <w:proofErr w:type="spellStart"/>
      <w:r>
        <w:t>d</w:t>
      </w:r>
      <w:r w:rsidR="008D4F85">
        <w:t>écarbonation</w:t>
      </w:r>
      <w:proofErr w:type="spellEnd"/>
      <w:r w:rsidR="00C372D8">
        <w:t xml:space="preserve"> de la ZI</w:t>
      </w:r>
      <w:r w:rsidR="008D4F85">
        <w:t> </w:t>
      </w:r>
      <w:r>
        <w:t>(des procédés, du mix énergétique</w:t>
      </w:r>
      <w:r w:rsidR="004E7765">
        <w:t xml:space="preserve"> – ENR ; chaleur fatale ; réseaux de chaleur – Capture, utilisation et stockage du carbone, développement de l’Ecologie Industrielle et Territoriale</w:t>
      </w:r>
      <w:r w:rsidR="00C372D8">
        <w:t>, H</w:t>
      </w:r>
      <w:proofErr w:type="gramStart"/>
      <w:r w:rsidR="00C372D8">
        <w:t xml:space="preserve">2, </w:t>
      </w:r>
      <w:r>
        <w:t xml:space="preserve"> etc.</w:t>
      </w:r>
      <w:proofErr w:type="gramEnd"/>
      <w:r>
        <w:t xml:space="preserve">) </w:t>
      </w:r>
      <w:r w:rsidR="008D4F85">
        <w:t>;</w:t>
      </w:r>
    </w:p>
    <w:p w14:paraId="7E943F3F" w14:textId="5AD797BD" w:rsidR="008D4F85" w:rsidRDefault="004E4952" w:rsidP="008B3BDB">
      <w:pPr>
        <w:pStyle w:val="Paragraphedeliste"/>
        <w:numPr>
          <w:ilvl w:val="0"/>
          <w:numId w:val="24"/>
        </w:numPr>
        <w:spacing w:before="0" w:after="0" w:line="276" w:lineRule="auto"/>
        <w:ind w:left="851" w:hanging="283"/>
        <w:contextualSpacing/>
      </w:pPr>
      <w:r>
        <w:t>Enjeux d</w:t>
      </w:r>
      <w:r w:rsidR="008D4F85">
        <w:t xml:space="preserve">’innovation (technique, technologique, économique, organisationnelle, de gouvernance, d’information, de communication, </w:t>
      </w:r>
      <w:r w:rsidR="008D4F85" w:rsidRPr="004E4A02">
        <w:t xml:space="preserve">nouvelles formes d’usages et de services, </w:t>
      </w:r>
      <w:r w:rsidR="008D4F85">
        <w:t>innovation</w:t>
      </w:r>
      <w:r w:rsidR="008D4F85" w:rsidRPr="004E4A02">
        <w:t xml:space="preserve"> sociale, dans un souci de développement durable</w:t>
      </w:r>
      <w:r w:rsidR="008D4F85">
        <w:t>) ;</w:t>
      </w:r>
    </w:p>
    <w:p w14:paraId="184B4C4D" w14:textId="4DC592A5" w:rsidR="008D4F85" w:rsidRDefault="004E4952" w:rsidP="008B3BDB">
      <w:pPr>
        <w:pStyle w:val="Paragraphedeliste"/>
        <w:numPr>
          <w:ilvl w:val="0"/>
          <w:numId w:val="24"/>
        </w:numPr>
        <w:spacing w:before="0" w:after="0" w:line="276" w:lineRule="auto"/>
        <w:ind w:left="851" w:hanging="283"/>
        <w:contextualSpacing/>
      </w:pPr>
      <w:r>
        <w:t>Enjeux</w:t>
      </w:r>
      <w:r w:rsidR="008D4F85">
        <w:t xml:space="preserve"> économique</w:t>
      </w:r>
      <w:r>
        <w:t>s</w:t>
      </w:r>
      <w:r w:rsidR="008D4F85">
        <w:t xml:space="preserve"> (</w:t>
      </w:r>
      <w:r>
        <w:t>nouveaux modèles économiques</w:t>
      </w:r>
      <w:r w:rsidR="008D4F85">
        <w:t>,</w:t>
      </w:r>
      <w:r>
        <w:t xml:space="preserve"> E</w:t>
      </w:r>
      <w:r w:rsidR="00DC5C63">
        <w:t xml:space="preserve">conomie de la </w:t>
      </w:r>
      <w:r w:rsidR="00953F25">
        <w:t>Fonctionnalité</w:t>
      </w:r>
      <w:r w:rsidR="00DC5C63">
        <w:t xml:space="preserve"> de la Coopération</w:t>
      </w:r>
      <w:r>
        <w:t xml:space="preserve">, adaptation des filières, </w:t>
      </w:r>
      <w:r w:rsidR="008D4F85">
        <w:t>maintien de l’emploi…) ;</w:t>
      </w:r>
    </w:p>
    <w:p w14:paraId="1BBAD58E" w14:textId="0E6C7757" w:rsidR="008D4F85" w:rsidRDefault="004E4952" w:rsidP="008B3BDB">
      <w:pPr>
        <w:pStyle w:val="Paragraphedeliste"/>
        <w:numPr>
          <w:ilvl w:val="0"/>
          <w:numId w:val="24"/>
        </w:numPr>
        <w:spacing w:before="0" w:after="0" w:line="276" w:lineRule="auto"/>
        <w:ind w:left="851" w:hanging="283"/>
        <w:contextualSpacing/>
      </w:pPr>
      <w:r>
        <w:t>Enjeux sociaux</w:t>
      </w:r>
      <w:r w:rsidR="008D4F85">
        <w:t xml:space="preserve"> (acceptabilité, culture industrielle …) ;</w:t>
      </w:r>
    </w:p>
    <w:p w14:paraId="568AABCE" w14:textId="045E0CE8" w:rsidR="008E7E36" w:rsidRDefault="004E4952" w:rsidP="008B3BDB">
      <w:pPr>
        <w:pStyle w:val="Paragraphedeliste"/>
        <w:numPr>
          <w:ilvl w:val="0"/>
          <w:numId w:val="24"/>
        </w:numPr>
        <w:spacing w:before="0" w:after="0" w:line="276" w:lineRule="auto"/>
        <w:ind w:left="851" w:hanging="283"/>
        <w:contextualSpacing/>
      </w:pPr>
      <w:r>
        <w:t xml:space="preserve">Enjeux </w:t>
      </w:r>
      <w:r w:rsidR="008D4F85">
        <w:t>environnement</w:t>
      </w:r>
      <w:r>
        <w:t>aux</w:t>
      </w:r>
      <w:r w:rsidR="008D4F85">
        <w:t xml:space="preserve"> (risque</w:t>
      </w:r>
      <w:r w:rsidR="00A56615">
        <w:t>s</w:t>
      </w:r>
      <w:r w:rsidR="008D4F85">
        <w:t xml:space="preserve"> physiques et climatique,</w:t>
      </w:r>
      <w:r>
        <w:t xml:space="preserve"> préservation de la</w:t>
      </w:r>
      <w:r w:rsidR="008D4F85">
        <w:t xml:space="preserve"> biodiversité…).</w:t>
      </w:r>
    </w:p>
    <w:p w14:paraId="2721DB8D" w14:textId="26A66BDB" w:rsidR="008B3BDB" w:rsidRDefault="008B3BDB" w:rsidP="008B3BDB">
      <w:pPr>
        <w:spacing w:before="0" w:after="0" w:line="276" w:lineRule="auto"/>
        <w:contextualSpacing/>
      </w:pPr>
    </w:p>
    <w:p w14:paraId="59847D82" w14:textId="041377A2" w:rsidR="008B3BDB" w:rsidRPr="00CE7CEE" w:rsidRDefault="008B3BDB" w:rsidP="008B3BDB">
      <w:pPr>
        <w:pStyle w:val="Titre3"/>
      </w:pPr>
      <w:r w:rsidRPr="00CE7CEE">
        <w:t xml:space="preserve">Valorisation des résultats de la </w:t>
      </w:r>
      <w:r w:rsidR="00591D8D">
        <w:t>ZIBAC</w:t>
      </w:r>
    </w:p>
    <w:p w14:paraId="564D7AA6" w14:textId="4930C40B" w:rsidR="008E7E36" w:rsidRDefault="00AC3CE3" w:rsidP="008B3BDB">
      <w:pPr>
        <w:spacing w:before="0" w:after="0" w:line="276" w:lineRule="auto"/>
        <w:contextualSpacing/>
      </w:pPr>
      <w:r>
        <w:t>Détailler la stratégie d’entrainement, l’interdépendance des ZI, et</w:t>
      </w:r>
      <w:r w:rsidR="00F033D5">
        <w:t xml:space="preserve"> l</w:t>
      </w:r>
      <w:r w:rsidR="008E7E36">
        <w:t>’implication au réseau national</w:t>
      </w:r>
      <w:r w:rsidR="00F033D5">
        <w:t xml:space="preserve">, </w:t>
      </w:r>
      <w:r w:rsidR="00C05266">
        <w:t>qui ont</w:t>
      </w:r>
      <w:r w:rsidR="00A01B25">
        <w:t xml:space="preserve"> pour but de valoriser les résultats obtenus et de partager les bonnes pratiques entre </w:t>
      </w:r>
      <w:r w:rsidR="00591D8D">
        <w:t>ZIBAC</w:t>
      </w:r>
      <w:r w:rsidR="00A01B25">
        <w:t xml:space="preserve">. Votre </w:t>
      </w:r>
      <w:r w:rsidR="008977BF">
        <w:t>projet</w:t>
      </w:r>
      <w:r w:rsidR="00A01B25">
        <w:t xml:space="preserve"> doit ainsi prévoir des axes de communi</w:t>
      </w:r>
      <w:r w:rsidR="00F033D5">
        <w:t xml:space="preserve">cations et d’échanges entre les lauréats. </w:t>
      </w:r>
    </w:p>
    <w:p w14:paraId="7AF8F65E" w14:textId="150222E9" w:rsidR="00C05266" w:rsidRDefault="00C05266" w:rsidP="008B3BDB">
      <w:pPr>
        <w:spacing w:before="0" w:after="0" w:line="276" w:lineRule="auto"/>
        <w:contextualSpacing/>
      </w:pPr>
    </w:p>
    <w:p w14:paraId="00AC4609" w14:textId="0496D1EA" w:rsidR="00C05266" w:rsidRDefault="00C05266" w:rsidP="008B3BDB">
      <w:pPr>
        <w:spacing w:before="0" w:after="0" w:line="276" w:lineRule="auto"/>
        <w:contextualSpacing/>
      </w:pPr>
    </w:p>
    <w:p w14:paraId="28FFC2B8" w14:textId="7598A1BB" w:rsidR="00015BAE" w:rsidRDefault="00015BAE" w:rsidP="008B3BDB">
      <w:pPr>
        <w:spacing w:before="0" w:after="0" w:line="276" w:lineRule="auto"/>
        <w:contextualSpacing/>
      </w:pPr>
    </w:p>
    <w:p w14:paraId="7B8177AB" w14:textId="0BF4E7EA" w:rsidR="00015BAE" w:rsidRDefault="00015BAE" w:rsidP="008B3BDB">
      <w:pPr>
        <w:spacing w:before="0" w:after="0" w:line="276" w:lineRule="auto"/>
        <w:contextualSpacing/>
      </w:pPr>
    </w:p>
    <w:p w14:paraId="4D71C61D" w14:textId="77777777" w:rsidR="00015BAE" w:rsidRDefault="00015BAE" w:rsidP="008B3BDB">
      <w:pPr>
        <w:spacing w:before="0" w:after="0" w:line="276" w:lineRule="auto"/>
        <w:contextualSpacing/>
      </w:pPr>
    </w:p>
    <w:p w14:paraId="1BFDEE6B" w14:textId="77777777" w:rsidR="00445416" w:rsidRDefault="00445416" w:rsidP="00445416">
      <w:pPr>
        <w:spacing w:before="0" w:after="0" w:line="276" w:lineRule="auto"/>
        <w:contextualSpacing/>
      </w:pPr>
    </w:p>
    <w:p w14:paraId="49AFABFE" w14:textId="5D30D925" w:rsidR="00445416" w:rsidRDefault="00445416" w:rsidP="00015BAE">
      <w:pPr>
        <w:pBdr>
          <w:top w:val="single" w:sz="4" w:space="1" w:color="auto"/>
          <w:left w:val="single" w:sz="4" w:space="4" w:color="auto"/>
          <w:bottom w:val="single" w:sz="4" w:space="1" w:color="auto"/>
          <w:right w:val="single" w:sz="4" w:space="4" w:color="auto"/>
        </w:pBdr>
        <w:spacing w:before="0" w:after="0" w:line="276" w:lineRule="auto"/>
        <w:contextualSpacing/>
        <w:jc w:val="center"/>
      </w:pPr>
      <w:r>
        <w:t xml:space="preserve">L’ensemble des actions et études </w:t>
      </w:r>
      <w:r w:rsidR="00015BAE">
        <w:t xml:space="preserve">envisagées </w:t>
      </w:r>
      <w:r>
        <w:t xml:space="preserve">au cours de la phase de maturation doit être développé dans le </w:t>
      </w:r>
      <w:r w:rsidRPr="00445416">
        <w:t>paragraphe suivant</w:t>
      </w:r>
      <w:r w:rsidRPr="000E03C5">
        <w:rPr>
          <w:i/>
        </w:rPr>
        <w:t xml:space="preserve"> </w:t>
      </w:r>
      <w:r>
        <w:rPr>
          <w:i/>
        </w:rPr>
        <w:t>4</w:t>
      </w:r>
      <w:r w:rsidR="00F033D5">
        <w:rPr>
          <w:i/>
        </w:rPr>
        <w:t xml:space="preserve">. </w:t>
      </w:r>
      <w:r w:rsidRPr="000E03C5">
        <w:rPr>
          <w:i/>
        </w:rPr>
        <w:t xml:space="preserve">Description </w:t>
      </w:r>
      <w:r w:rsidR="00015BAE">
        <w:rPr>
          <w:i/>
        </w:rPr>
        <w:t xml:space="preserve">des actions </w:t>
      </w:r>
      <w:r w:rsidRPr="000E03C5">
        <w:rPr>
          <w:i/>
        </w:rPr>
        <w:t>de la phase de maturation</w:t>
      </w:r>
      <w:r>
        <w:t>.</w:t>
      </w:r>
    </w:p>
    <w:p w14:paraId="052807EB" w14:textId="77777777" w:rsidR="00445416" w:rsidRDefault="00445416" w:rsidP="00445416">
      <w:pPr>
        <w:spacing w:before="0" w:after="0" w:line="276" w:lineRule="auto"/>
        <w:contextualSpacing/>
      </w:pPr>
    </w:p>
    <w:p w14:paraId="10E8F536" w14:textId="30DD460E" w:rsidR="00ED7906" w:rsidRDefault="00ED7906" w:rsidP="00ED3016">
      <w:pPr>
        <w:spacing w:before="0" w:after="0" w:line="276" w:lineRule="auto"/>
        <w:contextualSpacing/>
      </w:pPr>
    </w:p>
    <w:p w14:paraId="33D54248" w14:textId="477C254C" w:rsidR="00445416" w:rsidRDefault="00445416" w:rsidP="00ED3016">
      <w:pPr>
        <w:spacing w:before="0" w:after="0" w:line="276" w:lineRule="auto"/>
        <w:contextualSpacing/>
      </w:pPr>
    </w:p>
    <w:p w14:paraId="00AFB545" w14:textId="72CF09D6" w:rsidR="00445416" w:rsidRDefault="00445416" w:rsidP="00ED3016">
      <w:pPr>
        <w:spacing w:before="0" w:after="0" w:line="276" w:lineRule="auto"/>
        <w:contextualSpacing/>
      </w:pPr>
    </w:p>
    <w:p w14:paraId="0BB93A40" w14:textId="59750BEE" w:rsidR="00445416" w:rsidRDefault="00445416" w:rsidP="00ED3016">
      <w:pPr>
        <w:spacing w:before="0" w:after="0" w:line="276" w:lineRule="auto"/>
        <w:contextualSpacing/>
      </w:pPr>
    </w:p>
    <w:p w14:paraId="7A5785FF" w14:textId="63AEFB25" w:rsidR="00445416" w:rsidRDefault="00445416" w:rsidP="00ED3016">
      <w:pPr>
        <w:spacing w:before="0" w:after="0" w:line="276" w:lineRule="auto"/>
        <w:contextualSpacing/>
      </w:pPr>
    </w:p>
    <w:p w14:paraId="4AE598C7" w14:textId="05BC2D2D" w:rsidR="00445416" w:rsidRDefault="00445416" w:rsidP="00ED3016">
      <w:pPr>
        <w:spacing w:before="0" w:after="0" w:line="276" w:lineRule="auto"/>
        <w:contextualSpacing/>
      </w:pPr>
    </w:p>
    <w:p w14:paraId="1F1DCF9F" w14:textId="14DE685C" w:rsidR="00445416" w:rsidRDefault="00445416" w:rsidP="00ED3016">
      <w:pPr>
        <w:spacing w:before="0" w:after="0" w:line="276" w:lineRule="auto"/>
        <w:contextualSpacing/>
      </w:pPr>
    </w:p>
    <w:p w14:paraId="335650BD" w14:textId="2785A5D6" w:rsidR="00445416" w:rsidRDefault="00445416" w:rsidP="00ED3016">
      <w:pPr>
        <w:spacing w:before="0" w:after="0" w:line="276" w:lineRule="auto"/>
        <w:contextualSpacing/>
      </w:pPr>
    </w:p>
    <w:p w14:paraId="4D37D0E4" w14:textId="310F460A" w:rsidR="00445416" w:rsidRDefault="00445416" w:rsidP="00ED3016">
      <w:pPr>
        <w:spacing w:before="0" w:after="0" w:line="276" w:lineRule="auto"/>
        <w:contextualSpacing/>
      </w:pPr>
    </w:p>
    <w:p w14:paraId="31FEBF88" w14:textId="1A58FA5A" w:rsidR="00445416" w:rsidRDefault="00445416" w:rsidP="00ED3016">
      <w:pPr>
        <w:spacing w:before="0" w:after="0" w:line="276" w:lineRule="auto"/>
        <w:contextualSpacing/>
      </w:pPr>
    </w:p>
    <w:p w14:paraId="6288FE80" w14:textId="14BB4548" w:rsidR="00445416" w:rsidRDefault="00445416" w:rsidP="00ED3016">
      <w:pPr>
        <w:spacing w:before="0" w:after="0" w:line="276" w:lineRule="auto"/>
        <w:contextualSpacing/>
      </w:pPr>
    </w:p>
    <w:p w14:paraId="6F5D8543" w14:textId="0556FFF8" w:rsidR="00445416" w:rsidRDefault="00445416" w:rsidP="00ED3016">
      <w:pPr>
        <w:spacing w:before="0" w:after="0" w:line="276" w:lineRule="auto"/>
        <w:contextualSpacing/>
      </w:pPr>
    </w:p>
    <w:p w14:paraId="709F24F7" w14:textId="6224CA71" w:rsidR="00E27F16" w:rsidRPr="00A65410" w:rsidRDefault="00E27F16" w:rsidP="00E27F16">
      <w:pPr>
        <w:pStyle w:val="Titre2"/>
      </w:pPr>
      <w:r w:rsidRPr="00A65410">
        <w:t>Descriptio</w:t>
      </w:r>
      <w:r>
        <w:t xml:space="preserve">n </w:t>
      </w:r>
      <w:r w:rsidR="00445416">
        <w:t>des actions</w:t>
      </w:r>
      <w:r>
        <w:t xml:space="preserve"> </w:t>
      </w:r>
      <w:r w:rsidRPr="004055FE">
        <w:t>de la phase de maturation</w:t>
      </w:r>
      <w:r>
        <w:t xml:space="preserve"> </w:t>
      </w:r>
    </w:p>
    <w:p w14:paraId="245A06B4" w14:textId="77777777" w:rsidR="00E27F16" w:rsidRPr="00AF4185" w:rsidRDefault="00E27F16" w:rsidP="00E27F16">
      <w:pPr>
        <w:pStyle w:val="Paragraphedeliste"/>
        <w:keepNext/>
        <w:numPr>
          <w:ilvl w:val="0"/>
          <w:numId w:val="11"/>
        </w:numPr>
        <w:tabs>
          <w:tab w:val="left" w:pos="993"/>
        </w:tabs>
        <w:spacing w:before="240"/>
        <w:outlineLvl w:val="1"/>
        <w:rPr>
          <w:rFonts w:asciiTheme="minorHAnsi" w:hAnsiTheme="minorHAnsi" w:cs="Calibri"/>
          <w:b/>
          <w:vanish/>
        </w:rPr>
      </w:pPr>
    </w:p>
    <w:p w14:paraId="32703E9D" w14:textId="0FE0681E" w:rsidR="000E03C5" w:rsidRDefault="008C34D5" w:rsidP="00E27F16">
      <w:r>
        <w:t xml:space="preserve">Dans ce chapitre, vous devez décrire l’ensemble des actions que vous allez réaliser au cours de la phase de maturation. Pour rappel, voici un extrait du CDC concernant les actions en phase de maturation : </w:t>
      </w:r>
    </w:p>
    <w:p w14:paraId="1679E50C" w14:textId="260FC08E" w:rsidR="00E27F16" w:rsidRPr="00F033D5" w:rsidRDefault="008C34D5" w:rsidP="00E27F16">
      <w:pPr>
        <w:rPr>
          <w:i/>
        </w:rPr>
      </w:pPr>
      <w:r w:rsidRPr="00F033D5">
        <w:rPr>
          <w:i/>
        </w:rPr>
        <w:t>« </w:t>
      </w:r>
      <w:r w:rsidR="00DB1F98" w:rsidRPr="00F033D5">
        <w:rPr>
          <w:i/>
        </w:rPr>
        <w:t xml:space="preserve">Description des actions de la phase de maturation : </w:t>
      </w:r>
    </w:p>
    <w:p w14:paraId="1E9E5AA6" w14:textId="77777777" w:rsidR="00DB1F98" w:rsidRPr="00F033D5" w:rsidRDefault="00DB1F98" w:rsidP="00DB1F98">
      <w:pPr>
        <w:pStyle w:val="Paragraphedeliste"/>
        <w:numPr>
          <w:ilvl w:val="0"/>
          <w:numId w:val="26"/>
        </w:numPr>
        <w:spacing w:before="0" w:after="0" w:line="259" w:lineRule="auto"/>
        <w:ind w:hanging="11"/>
        <w:contextualSpacing/>
        <w:rPr>
          <w:rFonts w:eastAsia="Calibri" w:cs="Calibri"/>
          <w:i/>
          <w:color w:val="000000"/>
        </w:rPr>
      </w:pPr>
      <w:r w:rsidRPr="00F033D5">
        <w:rPr>
          <w:rFonts w:eastAsia="Calibri" w:cs="Calibri"/>
          <w:i/>
          <w:color w:val="000000"/>
        </w:rPr>
        <w:t xml:space="preserve">Réaliser les actions de conseil, d’ingénierie (réalisation d’études), de formations, de concertation entre industriels et parties prenantes du territoire concerné nécessaires à l’élaboration de la trajectoire de </w:t>
      </w:r>
      <w:proofErr w:type="spellStart"/>
      <w:r w:rsidRPr="00F033D5">
        <w:rPr>
          <w:rFonts w:eastAsia="Calibri" w:cs="Calibri"/>
          <w:i/>
          <w:color w:val="000000"/>
        </w:rPr>
        <w:t>décarbonation</w:t>
      </w:r>
      <w:proofErr w:type="spellEnd"/>
      <w:r w:rsidRPr="00F033D5">
        <w:rPr>
          <w:rFonts w:eastAsia="Calibri" w:cs="Calibri"/>
          <w:i/>
          <w:color w:val="000000"/>
        </w:rPr>
        <w:t xml:space="preserve"> de la zone industrielle ;</w:t>
      </w:r>
    </w:p>
    <w:p w14:paraId="3C084675" w14:textId="77777777" w:rsidR="00DB1F98" w:rsidRPr="00F033D5" w:rsidRDefault="00DB1F98" w:rsidP="00DB1F98">
      <w:pPr>
        <w:pStyle w:val="Paragraphedeliste"/>
        <w:numPr>
          <w:ilvl w:val="0"/>
          <w:numId w:val="26"/>
        </w:numPr>
        <w:spacing w:before="0" w:after="0" w:line="259" w:lineRule="auto"/>
        <w:ind w:hanging="11"/>
        <w:contextualSpacing/>
        <w:rPr>
          <w:rFonts w:eastAsia="Calibri" w:cs="Calibri"/>
          <w:i/>
          <w:color w:val="000000"/>
        </w:rPr>
      </w:pPr>
      <w:r w:rsidRPr="00F033D5">
        <w:rPr>
          <w:rFonts w:eastAsia="Calibri" w:cs="Calibri"/>
          <w:i/>
          <w:color w:val="000000"/>
        </w:rPr>
        <w:t xml:space="preserve">Stabiliser la gouvernance nécessaire à la mise en œuvre de cette trajectoire ; </w:t>
      </w:r>
    </w:p>
    <w:p w14:paraId="2483BA2B" w14:textId="77777777" w:rsidR="00DB1F98" w:rsidRPr="00F033D5" w:rsidRDefault="00DB1F98" w:rsidP="00DB1F98">
      <w:pPr>
        <w:pStyle w:val="Paragraphedeliste"/>
        <w:numPr>
          <w:ilvl w:val="0"/>
          <w:numId w:val="26"/>
        </w:numPr>
        <w:spacing w:before="0" w:after="0" w:line="259" w:lineRule="auto"/>
        <w:ind w:hanging="11"/>
        <w:contextualSpacing/>
        <w:rPr>
          <w:rFonts w:eastAsia="Calibri" w:cs="Calibri"/>
          <w:i/>
          <w:color w:val="000000"/>
        </w:rPr>
      </w:pPr>
      <w:r w:rsidRPr="00F033D5">
        <w:rPr>
          <w:rFonts w:eastAsia="Calibri" w:cs="Calibri"/>
          <w:i/>
          <w:color w:val="000000"/>
        </w:rPr>
        <w:t>Identifier les opérations à financer à l’échelle de la zone industrielle ;</w:t>
      </w:r>
    </w:p>
    <w:p w14:paraId="6C89B7EB" w14:textId="0DC3A552" w:rsidR="00DB1F98" w:rsidRPr="00F033D5" w:rsidRDefault="00DB1F98" w:rsidP="00DB1F98">
      <w:pPr>
        <w:pStyle w:val="Paragraphedeliste"/>
        <w:numPr>
          <w:ilvl w:val="0"/>
          <w:numId w:val="26"/>
        </w:numPr>
        <w:spacing w:before="0" w:after="0" w:line="259" w:lineRule="auto"/>
        <w:ind w:hanging="11"/>
        <w:contextualSpacing/>
        <w:rPr>
          <w:rFonts w:eastAsia="Calibri" w:cs="Calibri"/>
          <w:i/>
          <w:color w:val="000000"/>
        </w:rPr>
      </w:pPr>
      <w:r w:rsidRPr="00F033D5">
        <w:rPr>
          <w:rFonts w:eastAsia="Calibri" w:cs="Calibri"/>
          <w:i/>
          <w:color w:val="000000"/>
        </w:rPr>
        <w:t>Identifier les indicateurs d‘impact environnemental des opérations identifié</w:t>
      </w:r>
      <w:r w:rsidR="000C7C26">
        <w:rPr>
          <w:rFonts w:eastAsia="Calibri" w:cs="Calibri"/>
          <w:i/>
          <w:color w:val="000000"/>
        </w:rPr>
        <w:t>e</w:t>
      </w:r>
      <w:r w:rsidRPr="00F033D5">
        <w:rPr>
          <w:rFonts w:eastAsia="Calibri" w:cs="Calibri"/>
          <w:i/>
          <w:color w:val="000000"/>
        </w:rPr>
        <w:t xml:space="preserve">s et proposer leur première évaluation ; </w:t>
      </w:r>
    </w:p>
    <w:p w14:paraId="7A61AA54" w14:textId="4A8D2392" w:rsidR="00DB1F98" w:rsidRDefault="00DB1F98" w:rsidP="00DB1F98">
      <w:pPr>
        <w:pStyle w:val="Paragraphedeliste"/>
        <w:numPr>
          <w:ilvl w:val="0"/>
          <w:numId w:val="26"/>
        </w:numPr>
        <w:spacing w:before="0" w:after="0" w:line="259" w:lineRule="auto"/>
        <w:ind w:hanging="11"/>
        <w:contextualSpacing/>
        <w:rPr>
          <w:rFonts w:eastAsia="Calibri" w:cs="Calibri"/>
          <w:color w:val="000000"/>
        </w:rPr>
      </w:pPr>
      <w:r w:rsidRPr="00F033D5">
        <w:rPr>
          <w:rFonts w:eastAsia="Calibri" w:cs="Calibri"/>
          <w:i/>
          <w:color w:val="000000"/>
        </w:rPr>
        <w:t>Elaborer la maquette financière et les principaux plans de financement des opérations.</w:t>
      </w:r>
      <w:r w:rsidR="008C34D5">
        <w:rPr>
          <w:rFonts w:eastAsia="Calibri" w:cs="Calibri"/>
          <w:color w:val="000000"/>
        </w:rPr>
        <w:t> »</w:t>
      </w:r>
    </w:p>
    <w:p w14:paraId="3B62DC7C" w14:textId="3D0711C6" w:rsidR="00700A0A" w:rsidRDefault="00700A0A" w:rsidP="007653C1"/>
    <w:p w14:paraId="5C7DCDA5" w14:textId="3F21E9B8" w:rsidR="00A65410" w:rsidRDefault="00A65410" w:rsidP="007653C1">
      <w:pPr>
        <w:pStyle w:val="Titre3"/>
        <w:numPr>
          <w:ilvl w:val="0"/>
          <w:numId w:val="12"/>
        </w:numPr>
      </w:pPr>
      <w:r w:rsidRPr="00A65410">
        <w:t>Arborescence du projet</w:t>
      </w:r>
      <w:bookmarkEnd w:id="7"/>
      <w:bookmarkEnd w:id="8"/>
    </w:p>
    <w:p w14:paraId="13100506" w14:textId="2021F613" w:rsidR="007653C1" w:rsidRDefault="007653C1" w:rsidP="007653C1"/>
    <w:p w14:paraId="51E9FEFC" w14:textId="2D1CFBAC" w:rsidR="00700A0A" w:rsidRDefault="00700A0A" w:rsidP="007653C1">
      <w:r>
        <w:t>Lotissement du projet</w:t>
      </w:r>
      <w:r w:rsidR="008701AC">
        <w:t>.</w:t>
      </w:r>
      <w:r>
        <w:t xml:space="preserve"> </w:t>
      </w:r>
    </w:p>
    <w:p w14:paraId="0D96BDA5" w14:textId="77777777" w:rsidR="00DB674D" w:rsidRDefault="00DB674D" w:rsidP="00DB674D">
      <w:pPr>
        <w:jc w:val="center"/>
      </w:pPr>
      <w:r>
        <w:rPr>
          <w:noProof/>
        </w:rPr>
        <w:drawing>
          <wp:inline distT="0" distB="0" distL="0" distR="0" wp14:anchorId="6AF62600" wp14:editId="0D9BE9F8">
            <wp:extent cx="5613991" cy="2402958"/>
            <wp:effectExtent l="38100" t="0" r="2540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CCBD826" w14:textId="38EBEEF6" w:rsidR="00DB674D" w:rsidRPr="003B25A0" w:rsidRDefault="003B25A0" w:rsidP="007653C1">
      <w:pPr>
        <w:rPr>
          <w:i/>
        </w:rPr>
      </w:pPr>
      <w:r w:rsidRPr="003B25A0">
        <w:rPr>
          <w:i/>
        </w:rPr>
        <w:t>La structuration du projet par lot est laissée au libre choix des porteurs de projet (répartition des lots selon les sujets thématiques / études-cl</w:t>
      </w:r>
      <w:bookmarkStart w:id="9" w:name="_GoBack"/>
      <w:bookmarkEnd w:id="9"/>
      <w:r w:rsidRPr="003B25A0">
        <w:rPr>
          <w:i/>
        </w:rPr>
        <w:t>és envisagées, selon les coordinateurs de lot envisagés en cas de consortium où chaque acteur du consortium porterait un lot</w:t>
      </w:r>
      <w:r>
        <w:rPr>
          <w:i/>
        </w:rPr>
        <w:t xml:space="preserve"> distinct</w:t>
      </w:r>
      <w:r w:rsidRPr="003B25A0">
        <w:rPr>
          <w:i/>
        </w:rPr>
        <w:t xml:space="preserve">, etc.).  </w:t>
      </w:r>
    </w:p>
    <w:p w14:paraId="67003E24" w14:textId="77777777" w:rsidR="00DB674D" w:rsidRPr="007653C1" w:rsidRDefault="00DB674D" w:rsidP="007653C1"/>
    <w:p w14:paraId="6147201C" w14:textId="493733D2" w:rsidR="00A65410" w:rsidRDefault="00A65410" w:rsidP="00A65410">
      <w:pPr>
        <w:pStyle w:val="Titre3"/>
      </w:pPr>
      <w:bookmarkStart w:id="10" w:name="_Toc418604114"/>
      <w:bookmarkStart w:id="11" w:name="_Toc418604813"/>
      <w:r w:rsidRPr="00A65410">
        <w:t>Description des lots / activités</w:t>
      </w:r>
      <w:bookmarkEnd w:id="10"/>
      <w:bookmarkEnd w:id="11"/>
    </w:p>
    <w:p w14:paraId="46D2094C" w14:textId="2A3838AD" w:rsidR="00DB674D" w:rsidRDefault="00DB674D" w:rsidP="007653C1"/>
    <w:tbl>
      <w:tblPr>
        <w:tblStyle w:val="Tramemoyenne1-Accent5"/>
        <w:tblW w:w="0" w:type="auto"/>
        <w:tblLook w:val="06A0" w:firstRow="1" w:lastRow="0" w:firstColumn="1" w:lastColumn="0" w:noHBand="1" w:noVBand="1"/>
      </w:tblPr>
      <w:tblGrid>
        <w:gridCol w:w="966"/>
        <w:gridCol w:w="1434"/>
        <w:gridCol w:w="4253"/>
        <w:gridCol w:w="2511"/>
      </w:tblGrid>
      <w:tr w:rsidR="00DB674D" w14:paraId="088A50C9" w14:textId="77777777" w:rsidTr="00AE0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 w:type="dxa"/>
            <w:tcBorders>
              <w:bottom w:val="nil"/>
            </w:tcBorders>
            <w:shd w:val="clear" w:color="auto" w:fill="00B0F0"/>
            <w:vAlign w:val="center"/>
          </w:tcPr>
          <w:p w14:paraId="37567E40" w14:textId="77777777" w:rsidR="00DB674D" w:rsidRDefault="00DB674D" w:rsidP="0063471D">
            <w:pPr>
              <w:jc w:val="left"/>
            </w:pPr>
            <w:r>
              <w:t>Lot</w:t>
            </w:r>
          </w:p>
        </w:tc>
        <w:tc>
          <w:tcPr>
            <w:tcW w:w="1434" w:type="dxa"/>
            <w:tcBorders>
              <w:bottom w:val="nil"/>
            </w:tcBorders>
            <w:shd w:val="clear" w:color="auto" w:fill="00B0F0"/>
            <w:vAlign w:val="center"/>
          </w:tcPr>
          <w:p w14:paraId="0C363AB0" w14:textId="77777777" w:rsidR="00DB674D" w:rsidRDefault="00DB674D" w:rsidP="0063471D">
            <w:pPr>
              <w:jc w:val="left"/>
              <w:cnfStyle w:val="100000000000" w:firstRow="1" w:lastRow="0" w:firstColumn="0" w:lastColumn="0" w:oddVBand="0" w:evenVBand="0" w:oddHBand="0" w:evenHBand="0" w:firstRowFirstColumn="0" w:firstRowLastColumn="0" w:lastRowFirstColumn="0" w:lastRowLastColumn="0"/>
            </w:pPr>
            <w:r>
              <w:t xml:space="preserve">Budget </w:t>
            </w:r>
          </w:p>
        </w:tc>
        <w:tc>
          <w:tcPr>
            <w:tcW w:w="4253" w:type="dxa"/>
            <w:tcBorders>
              <w:bottom w:val="nil"/>
            </w:tcBorders>
            <w:shd w:val="clear" w:color="auto" w:fill="00B0F0"/>
            <w:vAlign w:val="center"/>
          </w:tcPr>
          <w:p w14:paraId="177638D3" w14:textId="77777777" w:rsidR="00DB674D" w:rsidRDefault="00DB674D" w:rsidP="0063471D">
            <w:pPr>
              <w:jc w:val="left"/>
              <w:cnfStyle w:val="100000000000" w:firstRow="1" w:lastRow="0" w:firstColumn="0" w:lastColumn="0" w:oddVBand="0" w:evenVBand="0" w:oddHBand="0" w:evenHBand="0" w:firstRowFirstColumn="0" w:firstRowLastColumn="0" w:lastRowFirstColumn="0" w:lastRowLastColumn="0"/>
            </w:pPr>
            <w:r>
              <w:t>Contenu</w:t>
            </w:r>
          </w:p>
        </w:tc>
        <w:tc>
          <w:tcPr>
            <w:tcW w:w="2511" w:type="dxa"/>
            <w:tcBorders>
              <w:bottom w:val="nil"/>
            </w:tcBorders>
            <w:shd w:val="clear" w:color="auto" w:fill="00B0F0"/>
            <w:vAlign w:val="center"/>
          </w:tcPr>
          <w:p w14:paraId="2D6EA3B0" w14:textId="6A867D1F" w:rsidR="00DB674D" w:rsidRDefault="00DB1F98" w:rsidP="0063471D">
            <w:pPr>
              <w:jc w:val="left"/>
              <w:cnfStyle w:val="100000000000" w:firstRow="1" w:lastRow="0" w:firstColumn="0" w:lastColumn="0" w:oddVBand="0" w:evenVBand="0" w:oddHBand="0" w:evenHBand="0" w:firstRowFirstColumn="0" w:firstRowLastColumn="0" w:lastRowFirstColumn="0" w:lastRowLastColumn="0"/>
            </w:pPr>
            <w:r>
              <w:t xml:space="preserve">    Acteurs</w:t>
            </w:r>
            <w:r w:rsidR="00DB674D">
              <w:t xml:space="preserve"> impliqués</w:t>
            </w:r>
          </w:p>
        </w:tc>
      </w:tr>
      <w:tr w:rsidR="00DB674D" w14:paraId="5CC039B9" w14:textId="77777777" w:rsidTr="00AE0F3B">
        <w:tc>
          <w:tcPr>
            <w:cnfStyle w:val="001000000000" w:firstRow="0" w:lastRow="0" w:firstColumn="1" w:lastColumn="0" w:oddVBand="0" w:evenVBand="0" w:oddHBand="0" w:evenHBand="0" w:firstRowFirstColumn="0" w:firstRowLastColumn="0" w:lastRowFirstColumn="0" w:lastRowLastColumn="0"/>
            <w:tcW w:w="966" w:type="dxa"/>
            <w:tcBorders>
              <w:top w:val="nil"/>
            </w:tcBorders>
            <w:shd w:val="clear" w:color="auto" w:fill="DBE5F1" w:themeFill="accent1" w:themeFillTint="33"/>
          </w:tcPr>
          <w:p w14:paraId="3D49EB30" w14:textId="77777777" w:rsidR="00DB674D" w:rsidRPr="009F2DF9" w:rsidRDefault="00DB674D" w:rsidP="0063471D">
            <w:pPr>
              <w:rPr>
                <w:szCs w:val="20"/>
              </w:rPr>
            </w:pPr>
            <w:r>
              <w:rPr>
                <w:szCs w:val="20"/>
              </w:rPr>
              <w:t>Lot 1</w:t>
            </w:r>
          </w:p>
        </w:tc>
        <w:tc>
          <w:tcPr>
            <w:tcW w:w="1434" w:type="dxa"/>
            <w:tcBorders>
              <w:top w:val="nil"/>
            </w:tcBorders>
            <w:vAlign w:val="center"/>
          </w:tcPr>
          <w:p w14:paraId="57D064CE" w14:textId="77777777" w:rsidR="00DB674D" w:rsidRPr="009F2DF9" w:rsidRDefault="00DB674D" w:rsidP="0063471D">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 k€</w:t>
            </w:r>
          </w:p>
        </w:tc>
        <w:tc>
          <w:tcPr>
            <w:tcW w:w="4253" w:type="dxa"/>
            <w:tcBorders>
              <w:top w:val="nil"/>
            </w:tcBorders>
            <w:vAlign w:val="center"/>
          </w:tcPr>
          <w:p w14:paraId="70B820E7" w14:textId="77777777" w:rsidR="00DB674D" w:rsidRPr="009F2DF9" w:rsidRDefault="00DB674D" w:rsidP="0063471D">
            <w:pPr>
              <w:jc w:val="right"/>
              <w:cnfStyle w:val="000000000000" w:firstRow="0" w:lastRow="0" w:firstColumn="0" w:lastColumn="0" w:oddVBand="0" w:evenVBand="0" w:oddHBand="0" w:evenHBand="0" w:firstRowFirstColumn="0" w:firstRowLastColumn="0" w:lastRowFirstColumn="0" w:lastRowLastColumn="0"/>
              <w:rPr>
                <w:szCs w:val="20"/>
              </w:rPr>
            </w:pPr>
          </w:p>
        </w:tc>
        <w:tc>
          <w:tcPr>
            <w:tcW w:w="2511" w:type="dxa"/>
            <w:tcBorders>
              <w:top w:val="nil"/>
            </w:tcBorders>
            <w:vAlign w:val="center"/>
          </w:tcPr>
          <w:p w14:paraId="62D3379A" w14:textId="77777777" w:rsidR="00DB674D" w:rsidRPr="00250AB4" w:rsidRDefault="00DB674D" w:rsidP="0063471D">
            <w:pPr>
              <w:jc w:val="right"/>
              <w:cnfStyle w:val="000000000000" w:firstRow="0" w:lastRow="0" w:firstColumn="0" w:lastColumn="0" w:oddVBand="0" w:evenVBand="0" w:oddHBand="0" w:evenHBand="0" w:firstRowFirstColumn="0" w:firstRowLastColumn="0" w:lastRowFirstColumn="0" w:lastRowLastColumn="0"/>
              <w:rPr>
                <w:b/>
                <w:szCs w:val="20"/>
              </w:rPr>
            </w:pPr>
            <w:r w:rsidRPr="00250AB4">
              <w:rPr>
                <w:b/>
                <w:szCs w:val="20"/>
              </w:rPr>
              <w:t>Coordinateur du lot</w:t>
            </w:r>
          </w:p>
          <w:p w14:paraId="5C08E82F" w14:textId="62B14C7D" w:rsidR="00DB674D" w:rsidRPr="009F2DF9" w:rsidRDefault="00DB1F98" w:rsidP="0063471D">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Acteur</w:t>
            </w:r>
            <w:r w:rsidR="00DB674D">
              <w:rPr>
                <w:szCs w:val="20"/>
              </w:rPr>
              <w:t>(s) du lot</w:t>
            </w:r>
          </w:p>
        </w:tc>
      </w:tr>
      <w:tr w:rsidR="00DB674D" w14:paraId="299C12CA" w14:textId="77777777" w:rsidTr="00AE0F3B">
        <w:tc>
          <w:tcPr>
            <w:cnfStyle w:val="001000000000" w:firstRow="0" w:lastRow="0" w:firstColumn="1" w:lastColumn="0" w:oddVBand="0" w:evenVBand="0" w:oddHBand="0" w:evenHBand="0" w:firstRowFirstColumn="0" w:firstRowLastColumn="0" w:lastRowFirstColumn="0" w:lastRowLastColumn="0"/>
            <w:tcW w:w="966" w:type="dxa"/>
            <w:shd w:val="clear" w:color="auto" w:fill="DBE5F1" w:themeFill="accent1" w:themeFillTint="33"/>
          </w:tcPr>
          <w:p w14:paraId="55736890" w14:textId="77777777" w:rsidR="00DB674D" w:rsidRPr="009F2DF9" w:rsidRDefault="00DB674D" w:rsidP="0063471D">
            <w:pPr>
              <w:rPr>
                <w:szCs w:val="20"/>
              </w:rPr>
            </w:pPr>
            <w:r>
              <w:rPr>
                <w:szCs w:val="20"/>
              </w:rPr>
              <w:t>…</w:t>
            </w:r>
          </w:p>
        </w:tc>
        <w:tc>
          <w:tcPr>
            <w:tcW w:w="1434" w:type="dxa"/>
          </w:tcPr>
          <w:p w14:paraId="477F4DE7"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c>
          <w:tcPr>
            <w:tcW w:w="4253" w:type="dxa"/>
          </w:tcPr>
          <w:p w14:paraId="79DC7ED7"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c>
          <w:tcPr>
            <w:tcW w:w="2511" w:type="dxa"/>
          </w:tcPr>
          <w:p w14:paraId="1AFAFBD6"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r>
    </w:tbl>
    <w:p w14:paraId="2C9BC090" w14:textId="62227A3C" w:rsidR="008B614F" w:rsidRDefault="008B614F" w:rsidP="008B614F"/>
    <w:p w14:paraId="5FB84A4E" w14:textId="68C3E9C9" w:rsidR="004055FE" w:rsidRDefault="004055FE" w:rsidP="008B614F"/>
    <w:p w14:paraId="3EECBAA2" w14:textId="77777777" w:rsidR="00445416" w:rsidRDefault="00445416" w:rsidP="008B614F"/>
    <w:p w14:paraId="00A7C4F7" w14:textId="77777777" w:rsidR="00A65410" w:rsidRPr="00A65410" w:rsidRDefault="00A65410" w:rsidP="00A65410">
      <w:pPr>
        <w:pStyle w:val="Titre3"/>
      </w:pPr>
      <w:bookmarkStart w:id="12" w:name="_Toc418604115"/>
      <w:bookmarkStart w:id="13" w:name="_Toc418604814"/>
      <w:r w:rsidRPr="00A65410">
        <w:t>Livrables</w:t>
      </w:r>
      <w:bookmarkEnd w:id="12"/>
      <w:bookmarkEnd w:id="13"/>
    </w:p>
    <w:p w14:paraId="097C355D" w14:textId="1FDA95D2" w:rsidR="00A65410" w:rsidRPr="004D0E71" w:rsidRDefault="00A65410" w:rsidP="004D0E71">
      <w:pPr>
        <w:tabs>
          <w:tab w:val="left" w:pos="2268"/>
        </w:tabs>
        <w:ind w:left="714" w:hanging="357"/>
        <w:rPr>
          <w:rFonts w:asciiTheme="minorHAnsi" w:hAnsiTheme="minorHAnsi"/>
          <w:highlight w:val="darkBlue"/>
        </w:rPr>
      </w:pPr>
    </w:p>
    <w:tbl>
      <w:tblPr>
        <w:tblStyle w:val="TableauListe3-Accentuation5"/>
        <w:tblW w:w="0" w:type="auto"/>
        <w:tblLook w:val="04A0" w:firstRow="1" w:lastRow="0" w:firstColumn="1" w:lastColumn="0" w:noHBand="0" w:noVBand="1"/>
      </w:tblPr>
      <w:tblGrid>
        <w:gridCol w:w="1161"/>
        <w:gridCol w:w="1244"/>
        <w:gridCol w:w="1843"/>
        <w:gridCol w:w="1892"/>
        <w:gridCol w:w="1561"/>
        <w:gridCol w:w="1473"/>
      </w:tblGrid>
      <w:tr w:rsidR="00DF0916" w14:paraId="7C59F0F8" w14:textId="77777777" w:rsidTr="006347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dxa"/>
            <w:shd w:val="clear" w:color="auto" w:fill="00B0F0"/>
            <w:vAlign w:val="center"/>
          </w:tcPr>
          <w:p w14:paraId="668AB8A7" w14:textId="77777777" w:rsidR="00DF0916" w:rsidRPr="00126DF6" w:rsidRDefault="00DF0916" w:rsidP="0063471D">
            <w:pPr>
              <w:keepNext/>
              <w:keepLines/>
              <w:jc w:val="left"/>
              <w:rPr>
                <w:rFonts w:cs="Arial"/>
                <w:szCs w:val="20"/>
              </w:rPr>
            </w:pPr>
            <w:r w:rsidRPr="00126DF6">
              <w:rPr>
                <w:rFonts w:cs="Arial"/>
                <w:szCs w:val="20"/>
              </w:rPr>
              <w:t>Lot/T</w:t>
            </w:r>
            <w:r>
              <w:rPr>
                <w:rFonts w:cs="Arial"/>
                <w:szCs w:val="20"/>
              </w:rPr>
              <w:t>âche</w:t>
            </w:r>
          </w:p>
        </w:tc>
        <w:tc>
          <w:tcPr>
            <w:tcW w:w="1244" w:type="dxa"/>
            <w:shd w:val="clear" w:color="auto" w:fill="00B0F0"/>
            <w:vAlign w:val="center"/>
          </w:tcPr>
          <w:p w14:paraId="72DACDA2"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Référence</w:t>
            </w:r>
          </w:p>
        </w:tc>
        <w:tc>
          <w:tcPr>
            <w:tcW w:w="1843" w:type="dxa"/>
            <w:shd w:val="clear" w:color="auto" w:fill="00B0F0"/>
            <w:vAlign w:val="center"/>
          </w:tcPr>
          <w:p w14:paraId="4F0FC06E"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Intitulé</w:t>
            </w:r>
          </w:p>
        </w:tc>
        <w:tc>
          <w:tcPr>
            <w:tcW w:w="1892" w:type="dxa"/>
            <w:shd w:val="clear" w:color="auto" w:fill="00B0F0"/>
            <w:vAlign w:val="center"/>
          </w:tcPr>
          <w:p w14:paraId="2A560A1D" w14:textId="08C30FC6" w:rsidR="00DF0916" w:rsidRPr="00126DF6" w:rsidRDefault="00DB1F98"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Acteurs</w:t>
            </w:r>
            <w:r w:rsidR="00DF0916" w:rsidRPr="00126DF6">
              <w:rPr>
                <w:rFonts w:cs="Arial"/>
                <w:szCs w:val="20"/>
              </w:rPr>
              <w:t xml:space="preserve"> impliqués</w:t>
            </w:r>
          </w:p>
        </w:tc>
        <w:tc>
          <w:tcPr>
            <w:tcW w:w="1561" w:type="dxa"/>
            <w:shd w:val="clear" w:color="auto" w:fill="00B0F0"/>
            <w:vAlign w:val="center"/>
          </w:tcPr>
          <w:p w14:paraId="41CEBF52"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Date prévisionnelle de livraison</w:t>
            </w:r>
          </w:p>
        </w:tc>
        <w:tc>
          <w:tcPr>
            <w:tcW w:w="1473" w:type="dxa"/>
            <w:shd w:val="clear" w:color="auto" w:fill="00B0F0"/>
            <w:vAlign w:val="center"/>
          </w:tcPr>
          <w:p w14:paraId="338E7CE3"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Etape-clé / Jalon intermédiaire</w:t>
            </w:r>
          </w:p>
        </w:tc>
      </w:tr>
      <w:tr w:rsidR="00DF0916" w14:paraId="3C18A75E"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shd w:val="clear" w:color="auto" w:fill="auto"/>
            <w:vAlign w:val="center"/>
          </w:tcPr>
          <w:p w14:paraId="217E5880" w14:textId="77777777" w:rsidR="00DF0916" w:rsidRPr="00922D48" w:rsidRDefault="00DF0916" w:rsidP="0063471D">
            <w:pPr>
              <w:keepNext/>
              <w:keepLines/>
              <w:jc w:val="left"/>
              <w:rPr>
                <w:rFonts w:cs="Arial"/>
                <w:b w:val="0"/>
                <w:szCs w:val="20"/>
              </w:rPr>
            </w:pPr>
            <w:r>
              <w:rPr>
                <w:rFonts w:cs="Arial"/>
                <w:b w:val="0"/>
                <w:szCs w:val="20"/>
              </w:rPr>
              <w:t>T 0.1</w:t>
            </w:r>
          </w:p>
        </w:tc>
        <w:tc>
          <w:tcPr>
            <w:tcW w:w="1244" w:type="dxa"/>
            <w:shd w:val="clear" w:color="auto" w:fill="DBE5F1" w:themeFill="accent1" w:themeFillTint="33"/>
            <w:vAlign w:val="center"/>
          </w:tcPr>
          <w:p w14:paraId="0715EA77"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L1</w:t>
            </w:r>
          </w:p>
        </w:tc>
        <w:tc>
          <w:tcPr>
            <w:tcW w:w="1843" w:type="dxa"/>
            <w:vAlign w:val="center"/>
          </w:tcPr>
          <w:p w14:paraId="6ED0810A"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u w:val="single"/>
              </w:rPr>
            </w:pPr>
            <w:r w:rsidRPr="00922D48">
              <w:rPr>
                <w:rFonts w:cs="Arial"/>
                <w:szCs w:val="20"/>
                <w:u w:val="single"/>
              </w:rPr>
              <w:t>Titre</w:t>
            </w:r>
          </w:p>
          <w:p w14:paraId="4FF3441C"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Descriptif</w:t>
            </w:r>
          </w:p>
        </w:tc>
        <w:tc>
          <w:tcPr>
            <w:tcW w:w="1892" w:type="dxa"/>
            <w:vAlign w:val="center"/>
          </w:tcPr>
          <w:p w14:paraId="4288BA2B"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Pilote du livrable</w:t>
            </w:r>
          </w:p>
          <w:p w14:paraId="125ACEDA" w14:textId="65BA1611" w:rsidR="00DF0916" w:rsidRPr="004F15E5" w:rsidRDefault="00DB1F98"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Acteur</w:t>
            </w:r>
            <w:r w:rsidR="00DF0916">
              <w:rPr>
                <w:rFonts w:cs="Arial"/>
                <w:szCs w:val="20"/>
              </w:rPr>
              <w:t>(s)</w:t>
            </w:r>
          </w:p>
        </w:tc>
        <w:tc>
          <w:tcPr>
            <w:tcW w:w="1561" w:type="dxa"/>
            <w:vAlign w:val="center"/>
          </w:tcPr>
          <w:p w14:paraId="40BE42C2"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T0 + … mois</w:t>
            </w:r>
          </w:p>
        </w:tc>
        <w:tc>
          <w:tcPr>
            <w:tcW w:w="1473" w:type="dxa"/>
            <w:vAlign w:val="center"/>
          </w:tcPr>
          <w:p w14:paraId="5E13E3D7"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EC 1</w:t>
            </w:r>
          </w:p>
        </w:tc>
      </w:tr>
      <w:tr w:rsidR="00DF0916" w14:paraId="26AAF672" w14:textId="77777777" w:rsidTr="0063471D">
        <w:tc>
          <w:tcPr>
            <w:cnfStyle w:val="001000000000" w:firstRow="0" w:lastRow="0" w:firstColumn="1" w:lastColumn="0" w:oddVBand="0" w:evenVBand="0" w:oddHBand="0" w:evenHBand="0" w:firstRowFirstColumn="0" w:firstRowLastColumn="0" w:lastRowFirstColumn="0" w:lastRowLastColumn="0"/>
            <w:tcW w:w="1161" w:type="dxa"/>
            <w:shd w:val="clear" w:color="auto" w:fill="auto"/>
          </w:tcPr>
          <w:p w14:paraId="18D98915" w14:textId="77777777" w:rsidR="00DF0916" w:rsidRDefault="00DF0916" w:rsidP="0063471D">
            <w:pPr>
              <w:rPr>
                <w:rFonts w:cs="Arial"/>
                <w:szCs w:val="20"/>
              </w:rPr>
            </w:pPr>
            <w:r>
              <w:rPr>
                <w:rFonts w:cs="Arial"/>
                <w:szCs w:val="20"/>
              </w:rPr>
              <w:t>…</w:t>
            </w:r>
          </w:p>
        </w:tc>
        <w:tc>
          <w:tcPr>
            <w:tcW w:w="1244" w:type="dxa"/>
            <w:shd w:val="clear" w:color="auto" w:fill="DBE5F1" w:themeFill="accent1" w:themeFillTint="33"/>
          </w:tcPr>
          <w:p w14:paraId="6C6CAC7D"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43" w:type="dxa"/>
          </w:tcPr>
          <w:p w14:paraId="20222AA7"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92" w:type="dxa"/>
          </w:tcPr>
          <w:p w14:paraId="59CB0A3B"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561" w:type="dxa"/>
          </w:tcPr>
          <w:p w14:paraId="5D5450CC"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473" w:type="dxa"/>
          </w:tcPr>
          <w:p w14:paraId="06AC9A60"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121D0523" w14:textId="52071717" w:rsidR="008B614F" w:rsidRDefault="008B614F">
      <w:pPr>
        <w:spacing w:before="0" w:after="0"/>
        <w:jc w:val="left"/>
        <w:rPr>
          <w:rFonts w:cs="Arial"/>
          <w:b/>
          <w:bCs/>
          <w:caps/>
          <w:color w:val="3CB6EC"/>
          <w:kern w:val="32"/>
          <w:sz w:val="24"/>
          <w:szCs w:val="32"/>
        </w:rPr>
      </w:pPr>
      <w:bookmarkStart w:id="14" w:name="_Toc418604116"/>
      <w:bookmarkStart w:id="15" w:name="_Toc418604815"/>
    </w:p>
    <w:p w14:paraId="07E28B76" w14:textId="38DDA6C1" w:rsidR="003B25A0" w:rsidRDefault="003B25A0" w:rsidP="003B25A0">
      <w:pPr>
        <w:spacing w:after="0"/>
        <w:rPr>
          <w:rFonts w:asciiTheme="minorHAnsi" w:hAnsiTheme="minorHAnsi"/>
        </w:rPr>
      </w:pPr>
      <w:r>
        <w:rPr>
          <w:u w:val="single"/>
        </w:rPr>
        <w:t>Au terme de la phase de maturation</w:t>
      </w:r>
      <w:r>
        <w:t xml:space="preserve">, les porteurs des projets de Zones industrielles bas carbone soumettront un rapport final de restitution décrivant notamment leur trajectoire de </w:t>
      </w:r>
      <w:proofErr w:type="spellStart"/>
      <w:r>
        <w:t>décarbonation</w:t>
      </w:r>
      <w:proofErr w:type="spellEnd"/>
      <w:r>
        <w:t xml:space="preserve"> et les opérations d’investissements ou d’innovations identifiées pour y parvenir. Ce rapport fera l’objet d’une restitution orale, qui s’inscrira dans le processus de sélection pour la 2</w:t>
      </w:r>
      <w:r>
        <w:rPr>
          <w:vertAlign w:val="superscript"/>
        </w:rPr>
        <w:t>ème</w:t>
      </w:r>
      <w:r>
        <w:t xml:space="preserve"> phase d’accompagnement et de suivi des investissements.</w:t>
      </w:r>
    </w:p>
    <w:p w14:paraId="2E33798C" w14:textId="77777777" w:rsidR="003B25A0" w:rsidRDefault="003B25A0" w:rsidP="00DB1F98"/>
    <w:p w14:paraId="2B37A833" w14:textId="648D4144" w:rsidR="008C34D5" w:rsidRDefault="008C34D5">
      <w:pPr>
        <w:spacing w:before="0" w:after="0"/>
        <w:jc w:val="left"/>
        <w:rPr>
          <w:rFonts w:cs="Arial"/>
          <w:b/>
          <w:bCs/>
          <w:caps/>
          <w:color w:val="3CB6EC"/>
          <w:kern w:val="32"/>
          <w:sz w:val="24"/>
          <w:szCs w:val="32"/>
        </w:rPr>
      </w:pPr>
      <w:r>
        <w:rPr>
          <w:rFonts w:cs="Arial"/>
          <w:b/>
          <w:bCs/>
          <w:caps/>
          <w:color w:val="3CB6EC"/>
          <w:kern w:val="32"/>
          <w:sz w:val="24"/>
          <w:szCs w:val="32"/>
        </w:rPr>
        <w:br w:type="page"/>
      </w:r>
    </w:p>
    <w:p w14:paraId="56BFDA08" w14:textId="77777777" w:rsidR="00445416" w:rsidRDefault="00445416" w:rsidP="00445416">
      <w:pPr>
        <w:pStyle w:val="Titre2"/>
      </w:pPr>
      <w:r w:rsidRPr="00A65410">
        <w:lastRenderedPageBreak/>
        <w:t>Organisation du projet</w:t>
      </w:r>
    </w:p>
    <w:p w14:paraId="191C3C80" w14:textId="77777777" w:rsidR="00445416" w:rsidRPr="00567ECF" w:rsidRDefault="00445416" w:rsidP="00445416">
      <w:pPr>
        <w:keepNext/>
      </w:pPr>
      <w:r w:rsidRPr="00567ECF">
        <w:rPr>
          <w:b/>
        </w:rPr>
        <w:t>2 pages maximum</w:t>
      </w:r>
    </w:p>
    <w:p w14:paraId="6B49BAF0" w14:textId="3AEDA4A2" w:rsidR="00445416" w:rsidRPr="00B50434" w:rsidRDefault="003677DD" w:rsidP="00445416">
      <w:pPr>
        <w:pStyle w:val="Titre3"/>
        <w:numPr>
          <w:ilvl w:val="0"/>
          <w:numId w:val="13"/>
        </w:numPr>
      </w:pPr>
      <w:r>
        <w:t>Présentation du porteur d</w:t>
      </w:r>
      <w:r w:rsidR="003B25A0">
        <w:t xml:space="preserve">u projet </w:t>
      </w:r>
      <w:proofErr w:type="spellStart"/>
      <w:r w:rsidR="00591D8D">
        <w:t>ZIBaC</w:t>
      </w:r>
      <w:proofErr w:type="spellEnd"/>
      <w:r w:rsidR="001220CF">
        <w:t xml:space="preserve"> </w:t>
      </w:r>
      <w:r w:rsidR="003B25A0">
        <w:t>(</w:t>
      </w:r>
      <w:r>
        <w:t>groupement</w:t>
      </w:r>
      <w:r w:rsidR="006800AF">
        <w:t>/consortium</w:t>
      </w:r>
      <w:r w:rsidR="003B25A0">
        <w:t>)</w:t>
      </w:r>
    </w:p>
    <w:p w14:paraId="562C046E" w14:textId="760DE0B4" w:rsidR="00445416" w:rsidRDefault="003677DD" w:rsidP="00445416">
      <w:pPr>
        <w:tabs>
          <w:tab w:val="left" w:pos="2268"/>
        </w:tabs>
        <w:rPr>
          <w:rFonts w:cs="Arial"/>
        </w:rPr>
      </w:pPr>
      <w:r>
        <w:rPr>
          <w:rFonts w:cs="Arial"/>
        </w:rPr>
        <w:t xml:space="preserve">Présentation du porteur </w:t>
      </w:r>
      <w:r w:rsidR="003B25A0">
        <w:rPr>
          <w:rFonts w:cs="Arial"/>
        </w:rPr>
        <w:t xml:space="preserve">de projet </w:t>
      </w:r>
      <w:r>
        <w:rPr>
          <w:rFonts w:cs="Arial"/>
        </w:rPr>
        <w:t>et de la structuration du groupement</w:t>
      </w:r>
      <w:r w:rsidR="006800AF">
        <w:rPr>
          <w:rFonts w:cs="Arial"/>
        </w:rPr>
        <w:t>/consortium</w:t>
      </w:r>
      <w:r w:rsidR="003B25A0">
        <w:rPr>
          <w:rFonts w:cs="Arial"/>
        </w:rPr>
        <w:t xml:space="preserve"> (principaux acteurs, statut juridique et délais éventuels associés en cas de création, etc.)</w:t>
      </w:r>
    </w:p>
    <w:p w14:paraId="77E214E7" w14:textId="77777777" w:rsidR="003677DD" w:rsidRDefault="003677DD" w:rsidP="00445416">
      <w:pPr>
        <w:tabs>
          <w:tab w:val="left" w:pos="2268"/>
        </w:tabs>
        <w:rPr>
          <w:rFonts w:cs="Arial"/>
        </w:rPr>
      </w:pPr>
    </w:p>
    <w:p w14:paraId="71B2E286" w14:textId="77777777" w:rsidR="00445416" w:rsidRPr="00952B96" w:rsidRDefault="00445416" w:rsidP="00445416">
      <w:pPr>
        <w:pStyle w:val="Titre3"/>
      </w:pPr>
      <w:bookmarkStart w:id="16" w:name="_Toc418604108"/>
      <w:bookmarkStart w:id="17" w:name="_Toc418604808"/>
      <w:r w:rsidRPr="00A65410">
        <w:t>Gouvernance du projet</w:t>
      </w:r>
      <w:bookmarkEnd w:id="16"/>
      <w:bookmarkEnd w:id="17"/>
    </w:p>
    <w:p w14:paraId="76A92477" w14:textId="46B31E80" w:rsidR="00445416" w:rsidRDefault="00445416" w:rsidP="00445416">
      <w:r>
        <w:t>Organisation juridique, répartition des responsabilités, modalité</w:t>
      </w:r>
      <w:r w:rsidR="003B25A0">
        <w:t>s</w:t>
      </w:r>
      <w:r>
        <w:t xml:space="preserve"> de gouvernance et de pilotage envisagés</w:t>
      </w:r>
      <w:r w:rsidR="003B25A0">
        <w:t>, y compris complémentarités envisagées avec les éventuelles gouvernances déjà existantes (exemple : Territoires d’industrie, Territoires d’Innovation Grande Ambition, etc.)</w:t>
      </w:r>
      <w:r>
        <w:t xml:space="preserve">. </w:t>
      </w:r>
    </w:p>
    <w:p w14:paraId="6CA9B797" w14:textId="29147132" w:rsidR="00445416" w:rsidRDefault="00445416" w:rsidP="00445416">
      <w:pPr>
        <w:tabs>
          <w:tab w:val="left" w:pos="2268"/>
        </w:tabs>
        <w:rPr>
          <w:rFonts w:asciiTheme="minorHAnsi" w:hAnsiTheme="minorHAnsi"/>
          <w:highlight w:val="darkBlue"/>
        </w:rPr>
      </w:pPr>
    </w:p>
    <w:p w14:paraId="10475280" w14:textId="5D785621" w:rsidR="003677DD" w:rsidRDefault="003677DD" w:rsidP="003677DD">
      <w:pPr>
        <w:pStyle w:val="Titre3"/>
      </w:pPr>
      <w:r w:rsidRPr="003677DD">
        <w:t>Présentation</w:t>
      </w:r>
      <w:r>
        <w:t xml:space="preserve"> de l’équipe d’animation du projet </w:t>
      </w:r>
      <w:r w:rsidR="00591D8D">
        <w:t>ZIBAC</w:t>
      </w:r>
    </w:p>
    <w:p w14:paraId="4D5F9A2E" w14:textId="51ADDDA0" w:rsidR="003677DD" w:rsidRDefault="003677DD" w:rsidP="003677DD">
      <w:r>
        <w:rPr>
          <w:rFonts w:cs="Arial"/>
        </w:rPr>
        <w:t xml:space="preserve">Présentation de l’équipe projet </w:t>
      </w:r>
      <w:r w:rsidR="00591D8D">
        <w:rPr>
          <w:rFonts w:cs="Arial"/>
        </w:rPr>
        <w:t>ZIBAC</w:t>
      </w:r>
      <w:r>
        <w:rPr>
          <w:rFonts w:cs="Arial"/>
        </w:rPr>
        <w:t xml:space="preserve"> </w:t>
      </w:r>
      <w:r>
        <w:t>dédiée au suivi, à l’a</w:t>
      </w:r>
      <w:r w:rsidR="00EF18B4">
        <w:t xml:space="preserve">nimation et à la coordination. Préciser le </w:t>
      </w:r>
      <w:r>
        <w:t>nombre d’</w:t>
      </w:r>
      <w:r w:rsidR="00EF18B4">
        <w:t>emploi temps plein (</w:t>
      </w:r>
      <w:r>
        <w:t>ETP</w:t>
      </w:r>
      <w:r w:rsidR="00EF18B4">
        <w:t>)</w:t>
      </w:r>
      <w:r>
        <w:t xml:space="preserve"> dédié au pilotage global par an.</w:t>
      </w:r>
    </w:p>
    <w:p w14:paraId="6BA226C4" w14:textId="77777777" w:rsidR="003677DD" w:rsidRPr="003677DD" w:rsidRDefault="003677DD" w:rsidP="003677DD"/>
    <w:p w14:paraId="45F509B3" w14:textId="77777777" w:rsidR="00445416" w:rsidRDefault="00445416" w:rsidP="00445416">
      <w:pPr>
        <w:pStyle w:val="Titre3"/>
      </w:pPr>
      <w:bookmarkStart w:id="18" w:name="_Toc418604110"/>
      <w:bookmarkStart w:id="19" w:name="_Toc418604810"/>
      <w:r w:rsidRPr="00A65410">
        <w:t>Sous-traitance</w:t>
      </w:r>
      <w:bookmarkEnd w:id="18"/>
      <w:bookmarkEnd w:id="19"/>
    </w:p>
    <w:p w14:paraId="6481FCF4" w14:textId="77777777" w:rsidR="00445416" w:rsidRDefault="00445416" w:rsidP="00445416">
      <w:r>
        <w:t>Collaborations, sous-traitances (et nationalité de ces sous-traitances) et autres prestations externes envisagées (dont ACV).</w:t>
      </w:r>
    </w:p>
    <w:p w14:paraId="1A0DC5D1" w14:textId="77777777" w:rsidR="00445416" w:rsidRDefault="00445416">
      <w:pPr>
        <w:spacing w:before="0" w:after="0"/>
        <w:jc w:val="left"/>
        <w:rPr>
          <w:rFonts w:cs="Arial"/>
          <w:b/>
          <w:bCs/>
          <w:caps/>
          <w:color w:val="3CB6EC"/>
          <w:kern w:val="32"/>
          <w:sz w:val="24"/>
          <w:szCs w:val="32"/>
        </w:rPr>
      </w:pPr>
    </w:p>
    <w:p w14:paraId="7F703F81" w14:textId="5325A5C9" w:rsidR="00445416" w:rsidRDefault="00445416">
      <w:pPr>
        <w:spacing w:before="0" w:after="0"/>
        <w:jc w:val="left"/>
        <w:rPr>
          <w:rFonts w:cs="Arial"/>
          <w:b/>
          <w:bCs/>
          <w:caps/>
          <w:color w:val="3CB6EC"/>
          <w:kern w:val="32"/>
          <w:sz w:val="24"/>
          <w:szCs w:val="32"/>
        </w:rPr>
      </w:pPr>
      <w:r>
        <w:br w:type="page"/>
      </w:r>
    </w:p>
    <w:p w14:paraId="74ED7258" w14:textId="72E2BCC1" w:rsidR="00A65410" w:rsidRPr="00A65410" w:rsidRDefault="00A65410" w:rsidP="00A65410">
      <w:pPr>
        <w:pStyle w:val="Titre2"/>
      </w:pPr>
      <w:r w:rsidRPr="00A65410">
        <w:lastRenderedPageBreak/>
        <w:t>Calendrier</w:t>
      </w:r>
      <w:bookmarkEnd w:id="14"/>
      <w:bookmarkEnd w:id="15"/>
      <w:r w:rsidR="003D3BF3">
        <w:t xml:space="preserve"> </w:t>
      </w:r>
      <w:r w:rsidR="003D3BF3" w:rsidRPr="003555F9">
        <w:t>de la phase de maturation</w:t>
      </w:r>
    </w:p>
    <w:p w14:paraId="544896A6"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20" w:name="_Toc418603970"/>
      <w:bookmarkStart w:id="21" w:name="_Toc418604117"/>
      <w:bookmarkEnd w:id="20"/>
      <w:bookmarkEnd w:id="21"/>
    </w:p>
    <w:p w14:paraId="7FC841BB" w14:textId="116304D7" w:rsidR="00A65410" w:rsidRDefault="00A65410" w:rsidP="007653C1">
      <w:pPr>
        <w:pStyle w:val="Titre3"/>
        <w:numPr>
          <w:ilvl w:val="0"/>
          <w:numId w:val="14"/>
        </w:numPr>
      </w:pPr>
      <w:bookmarkStart w:id="22" w:name="_Toc418604118"/>
      <w:bookmarkStart w:id="23" w:name="_Toc418604816"/>
      <w:r w:rsidRPr="00A65410">
        <w:t>Planning indicatif</w:t>
      </w:r>
      <w:bookmarkEnd w:id="22"/>
      <w:bookmarkEnd w:id="23"/>
    </w:p>
    <w:p w14:paraId="2B79A7E6" w14:textId="0D3F6531" w:rsidR="007653C1" w:rsidRDefault="007653C1" w:rsidP="007653C1"/>
    <w:p w14:paraId="5419BEC0" w14:textId="4E7E7ADE" w:rsidR="002A168C" w:rsidRDefault="002A168C" w:rsidP="007653C1">
      <w:r>
        <w:t>Logique de déroulement et interdépendance des activités (insérer un schéma synthétique)</w:t>
      </w:r>
      <w:r w:rsidR="00C05266">
        <w:t>.</w:t>
      </w:r>
    </w:p>
    <w:p w14:paraId="55C59F0F" w14:textId="77777777" w:rsidR="002A168C" w:rsidRDefault="002A168C" w:rsidP="007653C1"/>
    <w:p w14:paraId="25D29B29" w14:textId="4BDF287C" w:rsidR="00DB674D" w:rsidRDefault="00DB674D" w:rsidP="00DB674D">
      <w:r w:rsidRPr="00F220B0">
        <w:t>Planning détaillé</w:t>
      </w:r>
      <w:r>
        <w:t xml:space="preserve"> (type Gantt)</w:t>
      </w:r>
      <w:r w:rsidR="00174CAC">
        <w:t>, comprenant :</w:t>
      </w:r>
    </w:p>
    <w:p w14:paraId="1B974BDD" w14:textId="4D190743" w:rsidR="00DB674D" w:rsidRDefault="00174CAC" w:rsidP="00DB674D">
      <w:pPr>
        <w:pStyle w:val="Paragraphedeliste"/>
        <w:numPr>
          <w:ilvl w:val="0"/>
          <w:numId w:val="8"/>
        </w:numPr>
      </w:pPr>
      <w:r>
        <w:rPr>
          <w:b/>
        </w:rPr>
        <w:t>L</w:t>
      </w:r>
      <w:r w:rsidR="00DB674D" w:rsidRPr="00D26822">
        <w:rPr>
          <w:b/>
        </w:rPr>
        <w:t>es étapes-clés</w:t>
      </w:r>
      <w:r w:rsidR="00DB674D">
        <w:t xml:space="preserve"> : validation et synthèse des activités </w:t>
      </w:r>
      <w:r w:rsidR="002A4E55">
        <w:t>réalisées</w:t>
      </w:r>
      <w:r w:rsidR="00DB674D">
        <w:t xml:space="preserve"> (sur la base de livrables dédiés), qui pourront être présentées à l’ADEME </w:t>
      </w:r>
    </w:p>
    <w:p w14:paraId="16461A34" w14:textId="76246A7F" w:rsidR="00DB674D" w:rsidRDefault="00DB674D" w:rsidP="00DB674D">
      <w:pPr>
        <w:pStyle w:val="Paragraphedeliste"/>
        <w:numPr>
          <w:ilvl w:val="0"/>
          <w:numId w:val="8"/>
        </w:numPr>
      </w:pPr>
      <w:r w:rsidRPr="00D26822">
        <w:rPr>
          <w:b/>
        </w:rPr>
        <w:t>Jalons intermédiaires </w:t>
      </w:r>
      <w:r>
        <w:t>: décision de poursuite ou d’arrêt projet sur conclusions de travaux antérieurs ou éléments exogènes au projet (sur la base de livrables dédiés)</w:t>
      </w:r>
      <w:r w:rsidR="00174CAC">
        <w:t xml:space="preserve"> le cas échéant. </w:t>
      </w:r>
    </w:p>
    <w:p w14:paraId="42BB6025" w14:textId="6641EE8C" w:rsidR="00DB674D" w:rsidRDefault="00DB674D" w:rsidP="007653C1"/>
    <w:p w14:paraId="64FF8AA2" w14:textId="224FF393" w:rsidR="00DB674D" w:rsidRPr="008B614F" w:rsidRDefault="00174CAC" w:rsidP="00DB674D">
      <w:pPr>
        <w:rPr>
          <w:b/>
          <w:u w:val="single"/>
        </w:rPr>
      </w:pPr>
      <w:r>
        <w:rPr>
          <w:b/>
          <w:u w:val="single"/>
        </w:rPr>
        <w:t xml:space="preserve">Préciser le T0 </w:t>
      </w:r>
      <w:r w:rsidR="00DB674D" w:rsidRPr="008B614F">
        <w:rPr>
          <w:b/>
          <w:u w:val="single"/>
        </w:rPr>
        <w:t xml:space="preserve">: démarrage prévisionnel </w:t>
      </w:r>
      <w:r>
        <w:rPr>
          <w:b/>
          <w:u w:val="single"/>
        </w:rPr>
        <w:t>des actions</w:t>
      </w:r>
    </w:p>
    <w:p w14:paraId="4D9C1E90" w14:textId="49E6D4DF" w:rsidR="008B614F" w:rsidRPr="007653C1" w:rsidRDefault="008B614F" w:rsidP="007653C1"/>
    <w:p w14:paraId="58D69EA3" w14:textId="77777777" w:rsidR="00A65410" w:rsidRPr="00A65410" w:rsidRDefault="00A65410" w:rsidP="00A65410">
      <w:pPr>
        <w:pStyle w:val="Titre3"/>
      </w:pPr>
      <w:bookmarkStart w:id="24" w:name="_Toc418604119"/>
      <w:bookmarkStart w:id="25" w:name="_Toc418604817"/>
      <w:r w:rsidRPr="00A65410">
        <w:t>Étapes-clés et Jalons Intermédiaires</w:t>
      </w:r>
      <w:bookmarkEnd w:id="24"/>
      <w:bookmarkEnd w:id="25"/>
      <w:r w:rsidRPr="00A65410">
        <w:t xml:space="preserve"> </w:t>
      </w:r>
    </w:p>
    <w:p w14:paraId="10597E2C" w14:textId="2E5410C7"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1FB5243A" w14:textId="2A485256" w:rsidR="00A65410" w:rsidRPr="00AF4185" w:rsidRDefault="007653C1" w:rsidP="00A65410">
      <w:pPr>
        <w:rPr>
          <w:rFonts w:asciiTheme="minorHAnsi" w:hAnsiTheme="minorHAnsi"/>
          <w:i/>
          <w:szCs w:val="20"/>
        </w:rPr>
      </w:pPr>
      <w:r>
        <w:rPr>
          <w:rFonts w:asciiTheme="minorHAnsi" w:hAnsiTheme="minorHAnsi"/>
          <w:i/>
          <w:szCs w:val="20"/>
        </w:rPr>
        <w:t>Sur la ba</w:t>
      </w:r>
      <w:r w:rsidR="00174CAC">
        <w:rPr>
          <w:rFonts w:asciiTheme="minorHAnsi" w:hAnsiTheme="minorHAnsi"/>
          <w:i/>
          <w:szCs w:val="20"/>
        </w:rPr>
        <w:t xml:space="preserve">se du planning indicatif </w:t>
      </w:r>
      <w:r>
        <w:rPr>
          <w:rFonts w:asciiTheme="minorHAnsi" w:hAnsiTheme="minorHAnsi"/>
          <w:i/>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696"/>
        <w:gridCol w:w="6598"/>
      </w:tblGrid>
      <w:tr w:rsidR="00A65410" w:rsidRPr="00AF4185" w14:paraId="50615577" w14:textId="77777777" w:rsidTr="00A65410">
        <w:tc>
          <w:tcPr>
            <w:tcW w:w="1282" w:type="dxa"/>
            <w:shd w:val="clear" w:color="auto" w:fill="auto"/>
          </w:tcPr>
          <w:p w14:paraId="033B8177" w14:textId="5A29EC4F"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Etape – clé</w:t>
            </w:r>
            <w:r w:rsidR="009A48D6">
              <w:rPr>
                <w:rFonts w:asciiTheme="minorHAnsi" w:hAnsiTheme="minorHAnsi"/>
                <w:b/>
                <w:i/>
                <w:szCs w:val="20"/>
              </w:rPr>
              <w:t xml:space="preserve"> (annuelle)</w:t>
            </w:r>
          </w:p>
        </w:tc>
        <w:tc>
          <w:tcPr>
            <w:tcW w:w="1696" w:type="dxa"/>
            <w:shd w:val="clear" w:color="auto" w:fill="auto"/>
          </w:tcPr>
          <w:p w14:paraId="1CE2752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598" w:type="dxa"/>
            <w:shd w:val="clear" w:color="auto" w:fill="auto"/>
          </w:tcPr>
          <w:p w14:paraId="36B4C7CA"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Evénements correspondants</w:t>
            </w:r>
          </w:p>
        </w:tc>
      </w:tr>
      <w:tr w:rsidR="00A65410" w:rsidRPr="00AF4185" w14:paraId="26A4C2B1" w14:textId="77777777" w:rsidTr="00A65410">
        <w:tc>
          <w:tcPr>
            <w:tcW w:w="1282" w:type="dxa"/>
            <w:shd w:val="clear" w:color="auto" w:fill="auto"/>
          </w:tcPr>
          <w:p w14:paraId="4118A234"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1</w:t>
            </w:r>
          </w:p>
        </w:tc>
        <w:tc>
          <w:tcPr>
            <w:tcW w:w="1696" w:type="dxa"/>
            <w:shd w:val="clear" w:color="auto" w:fill="auto"/>
          </w:tcPr>
          <w:p w14:paraId="691374E9"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+ 6 mois (date indicative MM/AAAA)</w:t>
            </w:r>
          </w:p>
        </w:tc>
        <w:tc>
          <w:tcPr>
            <w:tcW w:w="6598" w:type="dxa"/>
            <w:shd w:val="clear" w:color="auto" w:fill="auto"/>
          </w:tcPr>
          <w:p w14:paraId="2A790E8C" w14:textId="77777777" w:rsidR="00A65410" w:rsidRDefault="00A65410" w:rsidP="00A65410">
            <w:pPr>
              <w:tabs>
                <w:tab w:val="left" w:pos="2268"/>
              </w:tabs>
              <w:rPr>
                <w:rFonts w:asciiTheme="minorHAnsi" w:hAnsiTheme="minorHAnsi"/>
                <w:i/>
                <w:szCs w:val="20"/>
              </w:rPr>
            </w:pPr>
            <w:r w:rsidRPr="00AF4185">
              <w:rPr>
                <w:rFonts w:asciiTheme="minorHAnsi" w:hAnsiTheme="minorHAnsi"/>
                <w:i/>
                <w:szCs w:val="20"/>
              </w:rPr>
              <w:t>Lot I « … » : fin des tâches 1.2 et 1.3</w:t>
            </w:r>
          </w:p>
          <w:p w14:paraId="012FED06" w14:textId="77777777" w:rsidR="00A65410" w:rsidRPr="00AF4185" w:rsidRDefault="00A65410" w:rsidP="00A65410">
            <w:pPr>
              <w:tabs>
                <w:tab w:val="left" w:pos="2268"/>
              </w:tabs>
              <w:rPr>
                <w:rFonts w:asciiTheme="minorHAnsi" w:hAnsiTheme="minorHAnsi"/>
                <w:i/>
                <w:szCs w:val="20"/>
                <w:highlight w:val="lightGray"/>
              </w:rPr>
            </w:pPr>
            <w:r w:rsidRPr="00FA795E">
              <w:rPr>
                <w:rFonts w:asciiTheme="minorHAnsi" w:hAnsiTheme="minorHAnsi"/>
                <w:i/>
                <w:szCs w:val="20"/>
              </w:rPr>
              <w:t>Réponse au questionnaire d’évaluation de début de projet envoyé par l’ADEME</w:t>
            </w:r>
          </w:p>
        </w:tc>
      </w:tr>
      <w:tr w:rsidR="00A65410" w:rsidRPr="00AF4185" w14:paraId="0358490A" w14:textId="77777777" w:rsidTr="00A65410">
        <w:tc>
          <w:tcPr>
            <w:tcW w:w="1282" w:type="dxa"/>
            <w:shd w:val="clear" w:color="auto" w:fill="auto"/>
          </w:tcPr>
          <w:p w14:paraId="19CDCD08"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2</w:t>
            </w:r>
          </w:p>
        </w:tc>
        <w:tc>
          <w:tcPr>
            <w:tcW w:w="1696" w:type="dxa"/>
            <w:shd w:val="clear" w:color="auto" w:fill="auto"/>
          </w:tcPr>
          <w:p w14:paraId="073F6AE3"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+ 14 mois (date indicative MM/</w:t>
            </w:r>
            <w:r w:rsidRPr="007244EA">
              <w:rPr>
                <w:rFonts w:asciiTheme="minorHAnsi" w:hAnsiTheme="minorHAnsi"/>
                <w:i/>
                <w:szCs w:val="20"/>
              </w:rPr>
              <w:t>AAAA)</w:t>
            </w:r>
          </w:p>
        </w:tc>
        <w:tc>
          <w:tcPr>
            <w:tcW w:w="6598" w:type="dxa"/>
            <w:shd w:val="clear" w:color="auto" w:fill="auto"/>
          </w:tcPr>
          <w:p w14:paraId="26F4406C"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Lot III « … » : fin de la tâche 3.1</w:t>
            </w:r>
          </w:p>
        </w:tc>
      </w:tr>
      <w:tr w:rsidR="007653C1" w:rsidRPr="00AF4185" w14:paraId="2EA68219" w14:textId="77777777" w:rsidTr="00A65410">
        <w:tc>
          <w:tcPr>
            <w:tcW w:w="1282" w:type="dxa"/>
            <w:shd w:val="clear" w:color="auto" w:fill="auto"/>
          </w:tcPr>
          <w:p w14:paraId="7E81AFD1" w14:textId="403F7CB8" w:rsidR="007653C1" w:rsidRPr="00AF4185" w:rsidRDefault="007653C1" w:rsidP="00A65410">
            <w:pPr>
              <w:tabs>
                <w:tab w:val="left" w:pos="2268"/>
              </w:tabs>
              <w:jc w:val="center"/>
              <w:rPr>
                <w:rFonts w:asciiTheme="minorHAnsi" w:hAnsiTheme="minorHAnsi"/>
                <w:i/>
                <w:szCs w:val="20"/>
              </w:rPr>
            </w:pPr>
            <w:r>
              <w:rPr>
                <w:rFonts w:asciiTheme="minorHAnsi" w:hAnsiTheme="minorHAnsi"/>
                <w:i/>
                <w:szCs w:val="20"/>
              </w:rPr>
              <w:t>…</w:t>
            </w:r>
          </w:p>
        </w:tc>
        <w:tc>
          <w:tcPr>
            <w:tcW w:w="1696" w:type="dxa"/>
            <w:shd w:val="clear" w:color="auto" w:fill="auto"/>
          </w:tcPr>
          <w:p w14:paraId="5042E9A0" w14:textId="77777777" w:rsidR="007653C1" w:rsidRPr="00AF4185" w:rsidRDefault="007653C1" w:rsidP="00A65410">
            <w:pPr>
              <w:tabs>
                <w:tab w:val="left" w:pos="2268"/>
              </w:tabs>
              <w:jc w:val="center"/>
              <w:rPr>
                <w:rFonts w:asciiTheme="minorHAnsi" w:hAnsiTheme="minorHAnsi"/>
                <w:i/>
                <w:szCs w:val="20"/>
              </w:rPr>
            </w:pPr>
          </w:p>
        </w:tc>
        <w:tc>
          <w:tcPr>
            <w:tcW w:w="6598" w:type="dxa"/>
            <w:shd w:val="clear" w:color="auto" w:fill="auto"/>
          </w:tcPr>
          <w:p w14:paraId="32096CFA" w14:textId="77777777" w:rsidR="007653C1" w:rsidRPr="00AF4185" w:rsidRDefault="007653C1" w:rsidP="00A65410">
            <w:pPr>
              <w:tabs>
                <w:tab w:val="left" w:pos="2268"/>
              </w:tabs>
              <w:rPr>
                <w:rFonts w:asciiTheme="minorHAnsi" w:hAnsiTheme="minorHAnsi"/>
                <w:i/>
                <w:szCs w:val="20"/>
              </w:rPr>
            </w:pPr>
          </w:p>
        </w:tc>
      </w:tr>
    </w:tbl>
    <w:p w14:paraId="481558C4" w14:textId="556EAE85" w:rsidR="007653C1" w:rsidRDefault="007653C1" w:rsidP="00A65410"/>
    <w:p w14:paraId="34DACA5B" w14:textId="51EDD4B2" w:rsidR="00A65410" w:rsidRDefault="00A65410" w:rsidP="00A65410">
      <w:r>
        <w:t xml:space="preserve">Préciser les </w:t>
      </w:r>
      <w:r w:rsidRPr="009A48D6">
        <w:rPr>
          <w:u w:val="single"/>
        </w:rPr>
        <w:t>éventuels</w:t>
      </w:r>
      <w:r>
        <w:t xml:space="preserve"> jalons </w:t>
      </w:r>
      <w:r w:rsidR="004D0E71">
        <w:t>de type GO/NOGO</w:t>
      </w:r>
      <w: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01"/>
        <w:gridCol w:w="6663"/>
      </w:tblGrid>
      <w:tr w:rsidR="00A65410" w:rsidRPr="00AF4185" w14:paraId="7A58108A" w14:textId="77777777" w:rsidTr="00A65410">
        <w:tc>
          <w:tcPr>
            <w:tcW w:w="1276" w:type="dxa"/>
            <w:shd w:val="clear" w:color="auto" w:fill="auto"/>
          </w:tcPr>
          <w:p w14:paraId="5E64C15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Jalon</w:t>
            </w:r>
          </w:p>
        </w:tc>
        <w:tc>
          <w:tcPr>
            <w:tcW w:w="1701" w:type="dxa"/>
            <w:shd w:val="clear" w:color="auto" w:fill="auto"/>
          </w:tcPr>
          <w:p w14:paraId="5A59CEFE"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663" w:type="dxa"/>
            <w:shd w:val="clear" w:color="auto" w:fill="auto"/>
          </w:tcPr>
          <w:p w14:paraId="4266BC71" w14:textId="77777777" w:rsidR="00A65410" w:rsidRPr="00AF4185" w:rsidRDefault="00A65410" w:rsidP="00A65410">
            <w:pPr>
              <w:tabs>
                <w:tab w:val="left" w:pos="2268"/>
              </w:tabs>
              <w:jc w:val="center"/>
              <w:rPr>
                <w:rFonts w:asciiTheme="minorHAnsi" w:hAnsiTheme="minorHAnsi"/>
                <w:b/>
                <w:i/>
                <w:szCs w:val="20"/>
              </w:rPr>
            </w:pPr>
            <w:r w:rsidRPr="00AF4185">
              <w:rPr>
                <w:rFonts w:asciiTheme="minorHAnsi" w:hAnsiTheme="minorHAnsi"/>
                <w:b/>
                <w:i/>
                <w:szCs w:val="20"/>
              </w:rPr>
              <w:t>Evènements correspondants</w:t>
            </w:r>
          </w:p>
        </w:tc>
      </w:tr>
      <w:tr w:rsidR="00A65410" w:rsidRPr="00AF4185" w14:paraId="0CA7B2FB" w14:textId="77777777" w:rsidTr="00A65410">
        <w:tc>
          <w:tcPr>
            <w:tcW w:w="1276" w:type="dxa"/>
            <w:shd w:val="clear" w:color="auto" w:fill="auto"/>
          </w:tcPr>
          <w:p w14:paraId="1F7F8801"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1</w:t>
            </w:r>
          </w:p>
        </w:tc>
        <w:tc>
          <w:tcPr>
            <w:tcW w:w="1701" w:type="dxa"/>
            <w:shd w:val="clear" w:color="auto" w:fill="auto"/>
          </w:tcPr>
          <w:p w14:paraId="7A914A3A"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+ 12 mois (date indicative MM/AAAA)</w:t>
            </w:r>
          </w:p>
          <w:p w14:paraId="32D9984B" w14:textId="77777777" w:rsidR="00A65410" w:rsidRPr="00AF4185" w:rsidRDefault="00A65410" w:rsidP="00A65410">
            <w:pPr>
              <w:tabs>
                <w:tab w:val="left" w:pos="2268"/>
              </w:tabs>
              <w:jc w:val="center"/>
              <w:rPr>
                <w:rFonts w:asciiTheme="minorHAnsi" w:hAnsiTheme="minorHAnsi"/>
                <w:i/>
                <w:szCs w:val="20"/>
              </w:rPr>
            </w:pPr>
            <w:proofErr w:type="gramStart"/>
            <w:r w:rsidRPr="00AF4185">
              <w:rPr>
                <w:rFonts w:asciiTheme="minorHAnsi" w:hAnsiTheme="minorHAnsi"/>
                <w:i/>
                <w:szCs w:val="20"/>
              </w:rPr>
              <w:t>Ou</w:t>
            </w:r>
            <w:proofErr w:type="gramEnd"/>
          </w:p>
          <w:p w14:paraId="60B44D96" w14:textId="77777777" w:rsidR="00A65410" w:rsidRPr="00AF4185" w:rsidRDefault="00A65410" w:rsidP="002A64AD">
            <w:pPr>
              <w:tabs>
                <w:tab w:val="left" w:pos="2268"/>
              </w:tabs>
              <w:jc w:val="center"/>
              <w:rPr>
                <w:rFonts w:asciiTheme="minorHAnsi" w:hAnsiTheme="minorHAnsi"/>
                <w:i/>
                <w:szCs w:val="20"/>
                <w:highlight w:val="lightGray"/>
              </w:rPr>
            </w:pPr>
            <w:r w:rsidRPr="00AF4185">
              <w:rPr>
                <w:rFonts w:asciiTheme="minorHAnsi" w:hAnsiTheme="minorHAnsi"/>
                <w:i/>
                <w:szCs w:val="20"/>
              </w:rPr>
              <w:t>EC 1</w:t>
            </w:r>
          </w:p>
        </w:tc>
        <w:tc>
          <w:tcPr>
            <w:tcW w:w="6663" w:type="dxa"/>
            <w:shd w:val="clear" w:color="auto" w:fill="auto"/>
          </w:tcPr>
          <w:p w14:paraId="00115341"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t xml:space="preserve">Qualification du jalon attendu (critères à objectiver et quantifier). </w:t>
            </w:r>
          </w:p>
          <w:p w14:paraId="33B39D56" w14:textId="77777777" w:rsidR="00A65410" w:rsidRPr="00AF4185" w:rsidRDefault="00A65410" w:rsidP="00A65410">
            <w:pPr>
              <w:tabs>
                <w:tab w:val="left" w:pos="2268"/>
              </w:tabs>
              <w:ind w:left="318"/>
              <w:jc w:val="left"/>
              <w:rPr>
                <w:rFonts w:asciiTheme="minorHAnsi" w:hAnsiTheme="minorHAnsi"/>
                <w:i/>
                <w:szCs w:val="20"/>
              </w:rPr>
            </w:pPr>
          </w:p>
        </w:tc>
      </w:tr>
      <w:tr w:rsidR="00A65410" w:rsidRPr="00AF4185" w14:paraId="56C6C457" w14:textId="77777777" w:rsidTr="00A65410">
        <w:tc>
          <w:tcPr>
            <w:tcW w:w="1276" w:type="dxa"/>
            <w:shd w:val="clear" w:color="auto" w:fill="auto"/>
          </w:tcPr>
          <w:p w14:paraId="1889F3EB"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2</w:t>
            </w:r>
          </w:p>
        </w:tc>
        <w:tc>
          <w:tcPr>
            <w:tcW w:w="1701" w:type="dxa"/>
            <w:shd w:val="clear" w:color="auto" w:fill="auto"/>
          </w:tcPr>
          <w:p w14:paraId="7F5F42B4"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+18 mois</w:t>
            </w:r>
          </w:p>
          <w:p w14:paraId="048EE669"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w:t>
            </w:r>
            <w:proofErr w:type="gramStart"/>
            <w:r w:rsidRPr="00AF4185">
              <w:rPr>
                <w:rFonts w:asciiTheme="minorHAnsi" w:hAnsiTheme="minorHAnsi"/>
                <w:i/>
                <w:szCs w:val="20"/>
              </w:rPr>
              <w:t>date</w:t>
            </w:r>
            <w:proofErr w:type="gramEnd"/>
            <w:r w:rsidRPr="00AF4185">
              <w:rPr>
                <w:rFonts w:asciiTheme="minorHAnsi" w:hAnsiTheme="minorHAnsi"/>
                <w:i/>
                <w:szCs w:val="20"/>
              </w:rPr>
              <w:t xml:space="preserve"> indicative MM/AAAA)</w:t>
            </w:r>
          </w:p>
          <w:p w14:paraId="7929F6B9" w14:textId="77777777" w:rsidR="00A65410" w:rsidRPr="00AF4185" w:rsidRDefault="00A65410" w:rsidP="00A65410">
            <w:pPr>
              <w:tabs>
                <w:tab w:val="left" w:pos="2268"/>
              </w:tabs>
              <w:jc w:val="center"/>
              <w:rPr>
                <w:rFonts w:asciiTheme="minorHAnsi" w:hAnsiTheme="minorHAnsi"/>
                <w:i/>
                <w:szCs w:val="20"/>
              </w:rPr>
            </w:pPr>
            <w:proofErr w:type="gramStart"/>
            <w:r w:rsidRPr="00AF4185">
              <w:rPr>
                <w:rFonts w:asciiTheme="minorHAnsi" w:hAnsiTheme="minorHAnsi"/>
                <w:i/>
                <w:szCs w:val="20"/>
              </w:rPr>
              <w:t>Ou</w:t>
            </w:r>
            <w:proofErr w:type="gramEnd"/>
          </w:p>
          <w:p w14:paraId="59EB1A55"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EC 2</w:t>
            </w:r>
          </w:p>
        </w:tc>
        <w:tc>
          <w:tcPr>
            <w:tcW w:w="6663" w:type="dxa"/>
            <w:shd w:val="clear" w:color="auto" w:fill="auto"/>
          </w:tcPr>
          <w:p w14:paraId="2B5E03ED"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t xml:space="preserve">Qualification du jalon attendu (critères à objectiver et quantifier). </w:t>
            </w:r>
          </w:p>
          <w:p w14:paraId="50C954CB" w14:textId="77777777" w:rsidR="00A65410" w:rsidRPr="00AF4185" w:rsidRDefault="00A65410" w:rsidP="00A65410">
            <w:pPr>
              <w:tabs>
                <w:tab w:val="left" w:pos="2268"/>
              </w:tabs>
              <w:ind w:left="318"/>
              <w:jc w:val="left"/>
              <w:rPr>
                <w:rFonts w:asciiTheme="minorHAnsi" w:hAnsiTheme="minorHAnsi"/>
                <w:i/>
                <w:szCs w:val="20"/>
              </w:rPr>
            </w:pPr>
          </w:p>
        </w:tc>
      </w:tr>
    </w:tbl>
    <w:p w14:paraId="01DF8732" w14:textId="77777777" w:rsidR="00C6234F" w:rsidRDefault="00501FA8" w:rsidP="00E741F4">
      <w:pPr>
        <w:pStyle w:val="Titre3"/>
      </w:pPr>
      <w:r>
        <w:lastRenderedPageBreak/>
        <w:t xml:space="preserve">Analyse des </w:t>
      </w:r>
      <w:r w:rsidR="00126DF6">
        <w:t>risques</w:t>
      </w:r>
    </w:p>
    <w:p w14:paraId="5D023401" w14:textId="77777777" w:rsidR="004D0E71" w:rsidRPr="00DE61C1" w:rsidRDefault="004D0E71" w:rsidP="004D0E71">
      <w:r>
        <w:t xml:space="preserve">Présentation des risques de toutes natures (technique, organisationnelle, juridique, économique, environnementale, sociétale) </w:t>
      </w:r>
      <w:r w:rsidRPr="00DE61C1">
        <w:rPr>
          <w:i/>
        </w:rPr>
        <w:t>(triés par ordre d’importance)</w:t>
      </w:r>
    </w:p>
    <w:p w14:paraId="3891E8A0" w14:textId="77777777" w:rsidR="004D0E71" w:rsidRDefault="004D0E71" w:rsidP="004D0E71"/>
    <w:tbl>
      <w:tblPr>
        <w:tblStyle w:val="Listeclaire-Accent5"/>
        <w:tblW w:w="0" w:type="auto"/>
        <w:tblLook w:val="04A0" w:firstRow="1" w:lastRow="0" w:firstColumn="1" w:lastColumn="0" w:noHBand="0" w:noVBand="1"/>
      </w:tblPr>
      <w:tblGrid>
        <w:gridCol w:w="2402"/>
        <w:gridCol w:w="1576"/>
        <w:gridCol w:w="1577"/>
        <w:gridCol w:w="3609"/>
      </w:tblGrid>
      <w:tr w:rsidR="004D0E71" w14:paraId="09D22BED" w14:textId="77777777" w:rsidTr="00634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B0F0"/>
            <w:vAlign w:val="center"/>
          </w:tcPr>
          <w:p w14:paraId="509608EE" w14:textId="77777777" w:rsidR="004D0E71" w:rsidRPr="00DC13D0" w:rsidRDefault="004D0E71" w:rsidP="0063471D">
            <w:pPr>
              <w:jc w:val="left"/>
              <w:rPr>
                <w:rFonts w:cs="Arial"/>
                <w:bCs w:val="0"/>
                <w:color w:val="FFFFFF"/>
                <w:szCs w:val="20"/>
              </w:rPr>
            </w:pPr>
            <w:r w:rsidRPr="00DC13D0">
              <w:rPr>
                <w:rFonts w:cs="Arial"/>
                <w:bCs w:val="0"/>
                <w:color w:val="FFFFFF"/>
                <w:szCs w:val="20"/>
              </w:rPr>
              <w:t>Risques identifiés</w:t>
            </w:r>
          </w:p>
        </w:tc>
        <w:tc>
          <w:tcPr>
            <w:tcW w:w="3155" w:type="dxa"/>
            <w:gridSpan w:val="2"/>
            <w:shd w:val="clear" w:color="auto" w:fill="00B0F0"/>
            <w:vAlign w:val="center"/>
          </w:tcPr>
          <w:p w14:paraId="26E18541" w14:textId="77777777" w:rsidR="004D0E71" w:rsidRPr="00DC13D0" w:rsidRDefault="004D0E71" w:rsidP="0063471D">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bCs w:val="0"/>
                <w:color w:val="FFFFFF"/>
                <w:szCs w:val="20"/>
              </w:rPr>
              <w:t>Evaluation</w:t>
            </w:r>
          </w:p>
        </w:tc>
        <w:tc>
          <w:tcPr>
            <w:tcW w:w="3614" w:type="dxa"/>
            <w:vMerge w:val="restart"/>
            <w:shd w:val="clear" w:color="auto" w:fill="00B0F0"/>
            <w:vAlign w:val="center"/>
          </w:tcPr>
          <w:p w14:paraId="34C1CC94" w14:textId="77777777" w:rsidR="004D0E71" w:rsidRPr="00DC13D0" w:rsidRDefault="004D0E71" w:rsidP="0063471D">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color w:val="FFFFFF"/>
                <w:szCs w:val="20"/>
              </w:rPr>
              <w:t>Solution</w:t>
            </w:r>
            <w:r>
              <w:rPr>
                <w:rFonts w:cs="Arial"/>
                <w:color w:val="FFFFFF"/>
                <w:szCs w:val="20"/>
              </w:rPr>
              <w:t xml:space="preserve"> proposée</w:t>
            </w:r>
          </w:p>
        </w:tc>
      </w:tr>
      <w:tr w:rsidR="004D0E71" w14:paraId="39BDC21E"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14:paraId="5EEBD4A0" w14:textId="77777777" w:rsidR="004D0E71" w:rsidRDefault="004D0E71" w:rsidP="0063471D">
            <w:pPr>
              <w:rPr>
                <w:rFonts w:cs="Arial"/>
                <w:b w:val="0"/>
                <w:bCs w:val="0"/>
                <w:color w:val="FFFFFF"/>
                <w:szCs w:val="20"/>
              </w:rPr>
            </w:pPr>
          </w:p>
        </w:tc>
        <w:tc>
          <w:tcPr>
            <w:tcW w:w="1577" w:type="dxa"/>
            <w:shd w:val="clear" w:color="auto" w:fill="DBE5F1" w:themeFill="accent1" w:themeFillTint="33"/>
          </w:tcPr>
          <w:p w14:paraId="1848DA70" w14:textId="77777777" w:rsidR="004D0E71" w:rsidRPr="00DC13D0"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DC13D0">
              <w:rPr>
                <w:rFonts w:cs="Arial"/>
                <w:b/>
                <w:szCs w:val="20"/>
              </w:rPr>
              <w:t>Occurrence</w:t>
            </w:r>
          </w:p>
        </w:tc>
        <w:tc>
          <w:tcPr>
            <w:tcW w:w="1578" w:type="dxa"/>
            <w:shd w:val="clear" w:color="auto" w:fill="DBE5F1" w:themeFill="accent1" w:themeFillTint="33"/>
          </w:tcPr>
          <w:p w14:paraId="3DF0CC23" w14:textId="77777777" w:rsidR="004D0E71" w:rsidRPr="00DC13D0"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b/>
                <w:bCs/>
                <w:color w:val="FFFFFF"/>
                <w:szCs w:val="20"/>
              </w:rPr>
            </w:pPr>
            <w:r w:rsidRPr="00DC13D0">
              <w:rPr>
                <w:rFonts w:cs="Arial"/>
                <w:b/>
                <w:szCs w:val="20"/>
              </w:rPr>
              <w:t>Gravité</w:t>
            </w:r>
          </w:p>
        </w:tc>
        <w:tc>
          <w:tcPr>
            <w:tcW w:w="3614" w:type="dxa"/>
            <w:vMerge/>
          </w:tcPr>
          <w:p w14:paraId="59D41F33" w14:textId="77777777" w:rsidR="004D0E71" w:rsidRPr="00CC1EDE" w:rsidRDefault="004D0E71" w:rsidP="0063471D">
            <w:pPr>
              <w:cnfStyle w:val="000000100000" w:firstRow="0" w:lastRow="0" w:firstColumn="0" w:lastColumn="0" w:oddVBand="0" w:evenVBand="0" w:oddHBand="1" w:evenHBand="0" w:firstRowFirstColumn="0" w:firstRowLastColumn="0" w:lastRowFirstColumn="0" w:lastRowLastColumn="0"/>
              <w:rPr>
                <w:rFonts w:cs="Arial"/>
                <w:b/>
                <w:bCs/>
                <w:color w:val="FFFFFF"/>
                <w:szCs w:val="20"/>
              </w:rPr>
            </w:pPr>
          </w:p>
        </w:tc>
      </w:tr>
      <w:tr w:rsidR="004D0E71" w14:paraId="4BEB9E18" w14:textId="77777777" w:rsidTr="0063471D">
        <w:tc>
          <w:tcPr>
            <w:cnfStyle w:val="001000000000" w:firstRow="0" w:lastRow="0" w:firstColumn="1" w:lastColumn="0" w:oddVBand="0" w:evenVBand="0" w:oddHBand="0" w:evenHBand="0" w:firstRowFirstColumn="0" w:firstRowLastColumn="0" w:lastRowFirstColumn="0" w:lastRowLastColumn="0"/>
            <w:tcW w:w="2405" w:type="dxa"/>
          </w:tcPr>
          <w:p w14:paraId="3FCCC387" w14:textId="77777777" w:rsidR="004D0E71" w:rsidRDefault="004D0E71" w:rsidP="0063471D">
            <w:pPr>
              <w:rPr>
                <w:rFonts w:cs="Arial"/>
                <w:szCs w:val="20"/>
              </w:rPr>
            </w:pPr>
            <w:r>
              <w:rPr>
                <w:rFonts w:cs="Arial"/>
                <w:szCs w:val="20"/>
              </w:rPr>
              <w:t>Risque 1</w:t>
            </w:r>
          </w:p>
        </w:tc>
        <w:tc>
          <w:tcPr>
            <w:tcW w:w="1577" w:type="dxa"/>
            <w:shd w:val="clear" w:color="auto" w:fill="DBE5F1" w:themeFill="accent1" w:themeFillTint="33"/>
          </w:tcPr>
          <w:p w14:paraId="2D75E896" w14:textId="77777777" w:rsidR="004D0E71" w:rsidRDefault="004D0E71" w:rsidP="0063471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1578" w:type="dxa"/>
            <w:shd w:val="clear" w:color="auto" w:fill="DBE5F1" w:themeFill="accent1" w:themeFillTint="33"/>
          </w:tcPr>
          <w:p w14:paraId="1F689477" w14:textId="77777777" w:rsidR="004D0E71" w:rsidRDefault="004D0E71" w:rsidP="0063471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3614" w:type="dxa"/>
          </w:tcPr>
          <w:p w14:paraId="0A146822" w14:textId="77777777" w:rsidR="004D0E71" w:rsidRDefault="004D0E71"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r>
      <w:tr w:rsidR="004D0E71" w14:paraId="33D54E74"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91CCBF9" w14:textId="77777777" w:rsidR="004D0E71" w:rsidRDefault="004D0E71" w:rsidP="0063471D">
            <w:pPr>
              <w:rPr>
                <w:rFonts w:cs="Arial"/>
                <w:szCs w:val="20"/>
              </w:rPr>
            </w:pPr>
            <w:r>
              <w:rPr>
                <w:rFonts w:cs="Arial"/>
                <w:szCs w:val="20"/>
              </w:rPr>
              <w:t>…</w:t>
            </w:r>
          </w:p>
        </w:tc>
        <w:tc>
          <w:tcPr>
            <w:tcW w:w="1577" w:type="dxa"/>
            <w:shd w:val="clear" w:color="auto" w:fill="DBE5F1" w:themeFill="accent1" w:themeFillTint="33"/>
          </w:tcPr>
          <w:p w14:paraId="50C9CD59" w14:textId="77777777" w:rsidR="004D0E71"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1578" w:type="dxa"/>
            <w:shd w:val="clear" w:color="auto" w:fill="DBE5F1" w:themeFill="accent1" w:themeFillTint="33"/>
          </w:tcPr>
          <w:p w14:paraId="68D7AA85" w14:textId="77777777" w:rsidR="004D0E71"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3614" w:type="dxa"/>
          </w:tcPr>
          <w:p w14:paraId="34B58C54" w14:textId="77777777" w:rsidR="004D0E71" w:rsidRDefault="004D0E71" w:rsidP="0063471D">
            <w:pPr>
              <w:cnfStyle w:val="000000100000" w:firstRow="0" w:lastRow="0" w:firstColumn="0" w:lastColumn="0" w:oddVBand="0" w:evenVBand="0" w:oddHBand="1" w:evenHBand="0" w:firstRowFirstColumn="0" w:firstRowLastColumn="0" w:lastRowFirstColumn="0" w:lastRowLastColumn="0"/>
              <w:rPr>
                <w:rFonts w:cs="Arial"/>
                <w:szCs w:val="20"/>
              </w:rPr>
            </w:pPr>
          </w:p>
        </w:tc>
      </w:tr>
    </w:tbl>
    <w:p w14:paraId="05BE7BCE" w14:textId="39ED1650" w:rsidR="00126DF6" w:rsidRDefault="00126DF6">
      <w:pPr>
        <w:spacing w:before="0" w:after="0"/>
        <w:jc w:val="left"/>
      </w:pPr>
    </w:p>
    <w:p w14:paraId="4ED4A6C6" w14:textId="77777777" w:rsidR="00174CAC" w:rsidRDefault="00174CAC">
      <w:pPr>
        <w:spacing w:before="0" w:after="0"/>
        <w:jc w:val="left"/>
        <w:rPr>
          <w:rFonts w:cs="Arial"/>
          <w:b/>
          <w:bCs/>
          <w:caps/>
          <w:color w:val="3CB6EC"/>
          <w:kern w:val="32"/>
          <w:sz w:val="24"/>
          <w:szCs w:val="32"/>
        </w:rPr>
      </w:pPr>
      <w:r>
        <w:br w:type="page"/>
      </w:r>
    </w:p>
    <w:p w14:paraId="77A03552" w14:textId="65F06023" w:rsidR="00E35453" w:rsidRDefault="0062645C" w:rsidP="00E741F4">
      <w:pPr>
        <w:pStyle w:val="Titre2"/>
      </w:pPr>
      <w:r w:rsidRPr="008701AC">
        <w:lastRenderedPageBreak/>
        <w:t>B</w:t>
      </w:r>
      <w:r w:rsidR="00E35453" w:rsidRPr="008701AC">
        <w:t xml:space="preserve">udget prévisionnel </w:t>
      </w:r>
    </w:p>
    <w:p w14:paraId="51A5163A" w14:textId="1DC273B4" w:rsidR="00174CAC" w:rsidRPr="00174CAC" w:rsidRDefault="00174CAC" w:rsidP="00174CAC">
      <w:pPr>
        <w:pStyle w:val="Titre3"/>
        <w:numPr>
          <w:ilvl w:val="0"/>
          <w:numId w:val="0"/>
        </w:numPr>
        <w:ind w:left="1440"/>
      </w:pPr>
      <w:r>
        <w:t>A. Budget prévisionnel de la phase</w:t>
      </w:r>
      <w:r w:rsidR="004E7765">
        <w:t xml:space="preserve"> de maturation</w:t>
      </w:r>
    </w:p>
    <w:p w14:paraId="582A806D" w14:textId="77777777" w:rsidR="00E35453" w:rsidRDefault="0062645C" w:rsidP="00715392">
      <w:r>
        <w:t xml:space="preserve">Copie des </w:t>
      </w:r>
      <w:r w:rsidR="00E35453">
        <w:t>onglet</w:t>
      </w:r>
      <w:r>
        <w:t>s correspondants</w:t>
      </w:r>
      <w:r w:rsidR="00E35453">
        <w:t xml:space="preserve"> de la base de données des coûts</w:t>
      </w:r>
      <w:r w:rsidR="002E5F80">
        <w:t xml:space="preserve"> (Annexe 4)</w:t>
      </w:r>
      <w:r w:rsidR="00E35453">
        <w:t xml:space="preserve"> du projet</w:t>
      </w:r>
      <w:r w:rsidR="002E5F80">
        <w:t xml:space="preserve"> : </w:t>
      </w:r>
    </w:p>
    <w:p w14:paraId="718DB654" w14:textId="77777777" w:rsidR="00E26BDE" w:rsidRDefault="00E26BDE" w:rsidP="00715392"/>
    <w:tbl>
      <w:tblPr>
        <w:tblStyle w:val="Listeclaire-Accent5"/>
        <w:tblW w:w="9164" w:type="dxa"/>
        <w:tblLayout w:type="fixed"/>
        <w:tblLook w:val="04A0" w:firstRow="1" w:lastRow="0" w:firstColumn="1" w:lastColumn="0" w:noHBand="0" w:noVBand="1"/>
      </w:tblPr>
      <w:tblGrid>
        <w:gridCol w:w="3221"/>
        <w:gridCol w:w="1981"/>
        <w:gridCol w:w="1981"/>
        <w:gridCol w:w="1981"/>
      </w:tblGrid>
      <w:tr w:rsidR="0040113D" w:rsidRPr="00E26BDE" w14:paraId="43D64B7E" w14:textId="3466EB11" w:rsidTr="0040113D">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221" w:type="dxa"/>
            <w:shd w:val="clear" w:color="auto" w:fill="00B0F0"/>
            <w:noWrap/>
            <w:vAlign w:val="center"/>
            <w:hideMark/>
          </w:tcPr>
          <w:p w14:paraId="6498A176" w14:textId="7ACE5B47" w:rsidR="0040113D" w:rsidRPr="0040113D" w:rsidRDefault="0040113D" w:rsidP="0040113D">
            <w:pPr>
              <w:spacing w:before="0" w:after="0"/>
              <w:jc w:val="left"/>
              <w:rPr>
                <w:rFonts w:cs="Arial"/>
                <w:color w:val="FFFFFF"/>
                <w:szCs w:val="20"/>
              </w:rPr>
            </w:pPr>
            <w:r>
              <w:rPr>
                <w:rFonts w:cs="Arial"/>
                <w:color w:val="FFFFFF"/>
                <w:szCs w:val="20"/>
              </w:rPr>
              <w:t>Coûts (en k€ HT)</w:t>
            </w:r>
          </w:p>
        </w:tc>
        <w:tc>
          <w:tcPr>
            <w:tcW w:w="1981" w:type="dxa"/>
            <w:shd w:val="clear" w:color="auto" w:fill="00B0F0"/>
            <w:noWrap/>
            <w:vAlign w:val="center"/>
            <w:hideMark/>
          </w:tcPr>
          <w:p w14:paraId="3AF0D2DD" w14:textId="66179BC7" w:rsidR="0040113D" w:rsidRPr="0040113D" w:rsidRDefault="0040113D" w:rsidP="0040113D">
            <w:pPr>
              <w:spacing w:before="0" w:after="0"/>
              <w:jc w:val="left"/>
              <w:cnfStyle w:val="100000000000" w:firstRow="1" w:lastRow="0" w:firstColumn="0" w:lastColumn="0" w:oddVBand="0" w:evenVBand="0" w:oddHBand="0" w:evenHBand="0" w:firstRowFirstColumn="0" w:firstRowLastColumn="0" w:lastRowFirstColumn="0" w:lastRowLastColumn="0"/>
              <w:rPr>
                <w:rFonts w:cs="Arial"/>
                <w:color w:val="FFFFFF"/>
                <w:szCs w:val="20"/>
              </w:rPr>
            </w:pPr>
            <w:r w:rsidRPr="0040113D">
              <w:rPr>
                <w:rFonts w:cs="Arial"/>
                <w:color w:val="FFFFFF"/>
                <w:szCs w:val="20"/>
              </w:rPr>
              <w:t>Partenaire 1</w:t>
            </w:r>
            <w:r>
              <w:rPr>
                <w:rStyle w:val="Appelnotedebasdep"/>
                <w:rFonts w:cs="Arial"/>
                <w:color w:val="FFFFFF"/>
                <w:szCs w:val="20"/>
              </w:rPr>
              <w:footnoteReference w:id="1"/>
            </w:r>
          </w:p>
        </w:tc>
        <w:tc>
          <w:tcPr>
            <w:tcW w:w="1981" w:type="dxa"/>
            <w:shd w:val="clear" w:color="auto" w:fill="00B0F0"/>
          </w:tcPr>
          <w:p w14:paraId="5FA40D15" w14:textId="0AD0DCC1" w:rsidR="0040113D" w:rsidRPr="00E26BDE" w:rsidRDefault="0040113D" w:rsidP="0040113D">
            <w:pPr>
              <w:spacing w:before="0" w:after="0"/>
              <w:jc w:val="left"/>
              <w:cnfStyle w:val="100000000000" w:firstRow="1" w:lastRow="0" w:firstColumn="0" w:lastColumn="0" w:oddVBand="0" w:evenVBand="0" w:oddHBand="0" w:evenHBand="0" w:firstRowFirstColumn="0" w:firstRowLastColumn="0" w:lastRowFirstColumn="0" w:lastRowLastColumn="0"/>
              <w:rPr>
                <w:rFonts w:cs="Arial"/>
                <w:color w:val="FFFFFF"/>
                <w:szCs w:val="20"/>
              </w:rPr>
            </w:pPr>
            <w:r>
              <w:rPr>
                <w:rFonts w:cs="Arial"/>
                <w:color w:val="FFFFFF"/>
                <w:szCs w:val="20"/>
              </w:rPr>
              <w:t>Partenaire n</w:t>
            </w:r>
          </w:p>
        </w:tc>
        <w:tc>
          <w:tcPr>
            <w:tcW w:w="1981" w:type="dxa"/>
            <w:shd w:val="clear" w:color="auto" w:fill="00B0F0"/>
            <w:vAlign w:val="center"/>
          </w:tcPr>
          <w:p w14:paraId="6B54B56D" w14:textId="0494E865" w:rsidR="0040113D" w:rsidRPr="00E26BDE" w:rsidRDefault="0040113D" w:rsidP="0040113D">
            <w:pPr>
              <w:spacing w:before="0" w:after="0"/>
              <w:jc w:val="left"/>
              <w:cnfStyle w:val="100000000000" w:firstRow="1" w:lastRow="0" w:firstColumn="0" w:lastColumn="0" w:oddVBand="0" w:evenVBand="0" w:oddHBand="0" w:evenHBand="0" w:firstRowFirstColumn="0" w:firstRowLastColumn="0" w:lastRowFirstColumn="0" w:lastRowLastColumn="0"/>
              <w:rPr>
                <w:rFonts w:cs="Arial"/>
                <w:color w:val="FFFFFF"/>
                <w:szCs w:val="20"/>
              </w:rPr>
            </w:pPr>
            <w:r w:rsidRPr="00E26BDE">
              <w:rPr>
                <w:rFonts w:cs="Arial"/>
                <w:color w:val="FFFFFF"/>
                <w:szCs w:val="20"/>
              </w:rPr>
              <w:t>Total</w:t>
            </w:r>
          </w:p>
        </w:tc>
      </w:tr>
      <w:tr w:rsidR="0040113D" w:rsidRPr="00E26BDE" w14:paraId="6EF557EF" w14:textId="2BC11707" w:rsidTr="0040113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221" w:type="dxa"/>
            <w:noWrap/>
          </w:tcPr>
          <w:p w14:paraId="0F1AE722" w14:textId="40D413C7" w:rsidR="0040113D" w:rsidRPr="001A7207" w:rsidRDefault="0040113D" w:rsidP="0040113D">
            <w:pPr>
              <w:spacing w:before="0" w:after="0"/>
              <w:rPr>
                <w:rFonts w:cs="Arial"/>
                <w:bCs w:val="0"/>
                <w:szCs w:val="20"/>
              </w:rPr>
            </w:pPr>
            <w:r w:rsidRPr="001A7207">
              <w:rPr>
                <w:rFonts w:cs="Arial"/>
                <w:bCs w:val="0"/>
                <w:szCs w:val="20"/>
              </w:rPr>
              <w:t>Salaires chargés environnés</w:t>
            </w:r>
          </w:p>
        </w:tc>
        <w:tc>
          <w:tcPr>
            <w:tcW w:w="1981" w:type="dxa"/>
            <w:noWrap/>
          </w:tcPr>
          <w:p w14:paraId="476453F2" w14:textId="77777777" w:rsidR="0040113D" w:rsidRPr="00E26BDE" w:rsidRDefault="0040113D" w:rsidP="0040113D">
            <w:pPr>
              <w:spacing w:before="0" w:after="0"/>
              <w:cnfStyle w:val="000000100000" w:firstRow="0" w:lastRow="0" w:firstColumn="0" w:lastColumn="0" w:oddVBand="0" w:evenVBand="0" w:oddHBand="1" w:evenHBand="0" w:firstRowFirstColumn="0" w:firstRowLastColumn="0" w:lastRowFirstColumn="0" w:lastRowLastColumn="0"/>
              <w:rPr>
                <w:rFonts w:cs="Arial"/>
                <w:b/>
                <w:bCs/>
                <w:color w:val="000000"/>
                <w:szCs w:val="20"/>
              </w:rPr>
            </w:pPr>
          </w:p>
        </w:tc>
        <w:tc>
          <w:tcPr>
            <w:tcW w:w="1981" w:type="dxa"/>
          </w:tcPr>
          <w:p w14:paraId="3A54AC91" w14:textId="77777777" w:rsidR="0040113D" w:rsidRPr="00E26BDE" w:rsidRDefault="0040113D" w:rsidP="0040113D">
            <w:pPr>
              <w:spacing w:before="0" w:after="0"/>
              <w:cnfStyle w:val="000000100000" w:firstRow="0" w:lastRow="0" w:firstColumn="0" w:lastColumn="0" w:oddVBand="0" w:evenVBand="0" w:oddHBand="1" w:evenHBand="0" w:firstRowFirstColumn="0" w:firstRowLastColumn="0" w:lastRowFirstColumn="0" w:lastRowLastColumn="0"/>
              <w:rPr>
                <w:rFonts w:cs="Arial"/>
                <w:b/>
                <w:bCs/>
                <w:color w:val="000000"/>
                <w:szCs w:val="20"/>
              </w:rPr>
            </w:pPr>
          </w:p>
        </w:tc>
        <w:tc>
          <w:tcPr>
            <w:tcW w:w="1981" w:type="dxa"/>
          </w:tcPr>
          <w:p w14:paraId="299D27E8" w14:textId="3396C6C8" w:rsidR="0040113D" w:rsidRPr="00E26BDE" w:rsidRDefault="0040113D" w:rsidP="0040113D">
            <w:pPr>
              <w:spacing w:before="0" w:after="0"/>
              <w:cnfStyle w:val="000000100000" w:firstRow="0" w:lastRow="0" w:firstColumn="0" w:lastColumn="0" w:oddVBand="0" w:evenVBand="0" w:oddHBand="1" w:evenHBand="0" w:firstRowFirstColumn="0" w:firstRowLastColumn="0" w:lastRowFirstColumn="0" w:lastRowLastColumn="0"/>
              <w:rPr>
                <w:rFonts w:cs="Arial"/>
                <w:b/>
                <w:bCs/>
                <w:color w:val="000000"/>
                <w:szCs w:val="20"/>
              </w:rPr>
            </w:pPr>
          </w:p>
        </w:tc>
      </w:tr>
      <w:tr w:rsidR="0040113D" w:rsidRPr="00E26BDE" w14:paraId="5DF3E022" w14:textId="0D10CA3F" w:rsidTr="0040113D">
        <w:trPr>
          <w:trHeight w:val="402"/>
        </w:trPr>
        <w:tc>
          <w:tcPr>
            <w:cnfStyle w:val="001000000000" w:firstRow="0" w:lastRow="0" w:firstColumn="1" w:lastColumn="0" w:oddVBand="0" w:evenVBand="0" w:oddHBand="0" w:evenHBand="0" w:firstRowFirstColumn="0" w:firstRowLastColumn="0" w:lastRowFirstColumn="0" w:lastRowLastColumn="0"/>
            <w:tcW w:w="3221" w:type="dxa"/>
            <w:noWrap/>
            <w:hideMark/>
          </w:tcPr>
          <w:p w14:paraId="553B50AD" w14:textId="3A5A5A82" w:rsidR="0040113D" w:rsidRPr="00F40E43" w:rsidRDefault="0040113D" w:rsidP="0040113D">
            <w:pPr>
              <w:spacing w:before="0" w:after="0"/>
              <w:rPr>
                <w:rFonts w:cs="Arial"/>
                <w:b w:val="0"/>
                <w:bCs w:val="0"/>
                <w:szCs w:val="20"/>
              </w:rPr>
            </w:pPr>
            <w:r>
              <w:rPr>
                <w:rFonts w:cs="Arial"/>
                <w:szCs w:val="20"/>
              </w:rPr>
              <w:t>F</w:t>
            </w:r>
            <w:r w:rsidRPr="00F40E43">
              <w:rPr>
                <w:rFonts w:cs="Arial"/>
                <w:szCs w:val="20"/>
              </w:rPr>
              <w:t>rais connexes</w:t>
            </w:r>
          </w:p>
        </w:tc>
        <w:tc>
          <w:tcPr>
            <w:tcW w:w="1981" w:type="dxa"/>
            <w:noWrap/>
            <w:hideMark/>
          </w:tcPr>
          <w:p w14:paraId="733F4981" w14:textId="77777777" w:rsidR="0040113D" w:rsidRPr="00E26BDE" w:rsidRDefault="0040113D" w:rsidP="0040113D">
            <w:pPr>
              <w:spacing w:before="0" w:after="0"/>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sidRPr="00E26BDE">
              <w:rPr>
                <w:rFonts w:cs="Arial"/>
                <w:b/>
                <w:bCs/>
                <w:color w:val="000000"/>
                <w:szCs w:val="20"/>
              </w:rPr>
              <w:t> </w:t>
            </w:r>
          </w:p>
        </w:tc>
        <w:tc>
          <w:tcPr>
            <w:tcW w:w="1981" w:type="dxa"/>
          </w:tcPr>
          <w:p w14:paraId="39146CAC" w14:textId="77777777" w:rsidR="0040113D" w:rsidRPr="00E26BDE" w:rsidRDefault="0040113D" w:rsidP="0040113D">
            <w:pPr>
              <w:spacing w:before="0" w:after="0"/>
              <w:cnfStyle w:val="000000000000" w:firstRow="0" w:lastRow="0" w:firstColumn="0" w:lastColumn="0" w:oddVBand="0" w:evenVBand="0" w:oddHBand="0" w:evenHBand="0" w:firstRowFirstColumn="0" w:firstRowLastColumn="0" w:lastRowFirstColumn="0" w:lastRowLastColumn="0"/>
              <w:rPr>
                <w:rFonts w:cs="Arial"/>
                <w:b/>
                <w:bCs/>
                <w:color w:val="000000"/>
                <w:szCs w:val="20"/>
              </w:rPr>
            </w:pPr>
          </w:p>
        </w:tc>
        <w:tc>
          <w:tcPr>
            <w:tcW w:w="1981" w:type="dxa"/>
          </w:tcPr>
          <w:p w14:paraId="582B99FE" w14:textId="5D6CFC35" w:rsidR="0040113D" w:rsidRPr="00E26BDE" w:rsidRDefault="0040113D" w:rsidP="0040113D">
            <w:pPr>
              <w:spacing w:before="0" w:after="0"/>
              <w:cnfStyle w:val="000000000000" w:firstRow="0" w:lastRow="0" w:firstColumn="0" w:lastColumn="0" w:oddVBand="0" w:evenVBand="0" w:oddHBand="0" w:evenHBand="0" w:firstRowFirstColumn="0" w:firstRowLastColumn="0" w:lastRowFirstColumn="0" w:lastRowLastColumn="0"/>
              <w:rPr>
                <w:rFonts w:cs="Arial"/>
                <w:b/>
                <w:bCs/>
                <w:color w:val="000000"/>
                <w:szCs w:val="20"/>
              </w:rPr>
            </w:pPr>
          </w:p>
        </w:tc>
      </w:tr>
      <w:tr w:rsidR="0040113D" w:rsidRPr="00E26BDE" w14:paraId="11B3E520" w14:textId="1BBF8D93" w:rsidTr="0040113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221" w:type="dxa"/>
            <w:noWrap/>
          </w:tcPr>
          <w:p w14:paraId="60339E78" w14:textId="6B81CAF4" w:rsidR="0040113D" w:rsidRDefault="0040113D" w:rsidP="0040113D">
            <w:pPr>
              <w:spacing w:before="0" w:after="0"/>
              <w:rPr>
                <w:rFonts w:cs="Arial"/>
                <w:szCs w:val="20"/>
              </w:rPr>
            </w:pPr>
            <w:r>
              <w:rPr>
                <w:rFonts w:cs="Arial"/>
                <w:szCs w:val="20"/>
              </w:rPr>
              <w:t>Amortissements</w:t>
            </w:r>
          </w:p>
        </w:tc>
        <w:tc>
          <w:tcPr>
            <w:tcW w:w="1981" w:type="dxa"/>
            <w:noWrap/>
          </w:tcPr>
          <w:p w14:paraId="37534CBE" w14:textId="77777777" w:rsidR="0040113D" w:rsidRPr="00E26BDE" w:rsidRDefault="0040113D" w:rsidP="0040113D">
            <w:pPr>
              <w:spacing w:before="0" w:after="0"/>
              <w:cnfStyle w:val="000000100000" w:firstRow="0" w:lastRow="0" w:firstColumn="0" w:lastColumn="0" w:oddVBand="0" w:evenVBand="0" w:oddHBand="1" w:evenHBand="0" w:firstRowFirstColumn="0" w:firstRowLastColumn="0" w:lastRowFirstColumn="0" w:lastRowLastColumn="0"/>
              <w:rPr>
                <w:rFonts w:cs="Arial"/>
                <w:b/>
                <w:bCs/>
                <w:color w:val="000000"/>
                <w:szCs w:val="20"/>
              </w:rPr>
            </w:pPr>
          </w:p>
        </w:tc>
        <w:tc>
          <w:tcPr>
            <w:tcW w:w="1981" w:type="dxa"/>
          </w:tcPr>
          <w:p w14:paraId="2D38C73B" w14:textId="77777777" w:rsidR="0040113D" w:rsidRPr="00E26BDE" w:rsidRDefault="0040113D" w:rsidP="0040113D">
            <w:pPr>
              <w:spacing w:before="0" w:after="0"/>
              <w:cnfStyle w:val="000000100000" w:firstRow="0" w:lastRow="0" w:firstColumn="0" w:lastColumn="0" w:oddVBand="0" w:evenVBand="0" w:oddHBand="1" w:evenHBand="0" w:firstRowFirstColumn="0" w:firstRowLastColumn="0" w:lastRowFirstColumn="0" w:lastRowLastColumn="0"/>
              <w:rPr>
                <w:rFonts w:cs="Arial"/>
                <w:b/>
                <w:bCs/>
                <w:color w:val="000000"/>
                <w:szCs w:val="20"/>
              </w:rPr>
            </w:pPr>
          </w:p>
        </w:tc>
        <w:tc>
          <w:tcPr>
            <w:tcW w:w="1981" w:type="dxa"/>
          </w:tcPr>
          <w:p w14:paraId="1EA71440" w14:textId="5F99E025" w:rsidR="0040113D" w:rsidRPr="00E26BDE" w:rsidRDefault="0040113D" w:rsidP="0040113D">
            <w:pPr>
              <w:spacing w:before="0" w:after="0"/>
              <w:cnfStyle w:val="000000100000" w:firstRow="0" w:lastRow="0" w:firstColumn="0" w:lastColumn="0" w:oddVBand="0" w:evenVBand="0" w:oddHBand="1" w:evenHBand="0" w:firstRowFirstColumn="0" w:firstRowLastColumn="0" w:lastRowFirstColumn="0" w:lastRowLastColumn="0"/>
              <w:rPr>
                <w:rFonts w:cs="Arial"/>
                <w:b/>
                <w:bCs/>
                <w:color w:val="000000"/>
                <w:szCs w:val="20"/>
              </w:rPr>
            </w:pPr>
          </w:p>
        </w:tc>
      </w:tr>
      <w:tr w:rsidR="0040113D" w:rsidRPr="00E26BDE" w14:paraId="4EE0E6BF" w14:textId="0AC0988B" w:rsidTr="0040113D">
        <w:trPr>
          <w:trHeight w:val="402"/>
        </w:trPr>
        <w:tc>
          <w:tcPr>
            <w:cnfStyle w:val="001000000000" w:firstRow="0" w:lastRow="0" w:firstColumn="1" w:lastColumn="0" w:oddVBand="0" w:evenVBand="0" w:oddHBand="0" w:evenHBand="0" w:firstRowFirstColumn="0" w:firstRowLastColumn="0" w:lastRowFirstColumn="0" w:lastRowLastColumn="0"/>
            <w:tcW w:w="3221" w:type="dxa"/>
            <w:noWrap/>
          </w:tcPr>
          <w:p w14:paraId="56849252" w14:textId="43F56B30" w:rsidR="0040113D" w:rsidRDefault="0040113D" w:rsidP="0040113D">
            <w:pPr>
              <w:spacing w:before="0" w:after="0"/>
              <w:rPr>
                <w:rFonts w:cs="Arial"/>
                <w:szCs w:val="20"/>
              </w:rPr>
            </w:pPr>
            <w:r>
              <w:rPr>
                <w:rFonts w:cs="Arial"/>
                <w:szCs w:val="20"/>
              </w:rPr>
              <w:t>Coûts de sous-traitance</w:t>
            </w:r>
          </w:p>
        </w:tc>
        <w:tc>
          <w:tcPr>
            <w:tcW w:w="1981" w:type="dxa"/>
            <w:noWrap/>
          </w:tcPr>
          <w:p w14:paraId="0378DDC8" w14:textId="77777777" w:rsidR="0040113D" w:rsidRPr="00E26BDE" w:rsidRDefault="0040113D" w:rsidP="0040113D">
            <w:pPr>
              <w:spacing w:before="0" w:after="0"/>
              <w:cnfStyle w:val="000000000000" w:firstRow="0" w:lastRow="0" w:firstColumn="0" w:lastColumn="0" w:oddVBand="0" w:evenVBand="0" w:oddHBand="0" w:evenHBand="0" w:firstRowFirstColumn="0" w:firstRowLastColumn="0" w:lastRowFirstColumn="0" w:lastRowLastColumn="0"/>
              <w:rPr>
                <w:rFonts w:cs="Arial"/>
                <w:b/>
                <w:bCs/>
                <w:color w:val="000000"/>
                <w:szCs w:val="20"/>
              </w:rPr>
            </w:pPr>
          </w:p>
        </w:tc>
        <w:tc>
          <w:tcPr>
            <w:tcW w:w="1981" w:type="dxa"/>
          </w:tcPr>
          <w:p w14:paraId="0CEC5B91" w14:textId="77777777" w:rsidR="0040113D" w:rsidRPr="00E26BDE" w:rsidRDefault="0040113D" w:rsidP="0040113D">
            <w:pPr>
              <w:spacing w:before="0" w:after="0"/>
              <w:cnfStyle w:val="000000000000" w:firstRow="0" w:lastRow="0" w:firstColumn="0" w:lastColumn="0" w:oddVBand="0" w:evenVBand="0" w:oddHBand="0" w:evenHBand="0" w:firstRowFirstColumn="0" w:firstRowLastColumn="0" w:lastRowFirstColumn="0" w:lastRowLastColumn="0"/>
              <w:rPr>
                <w:rFonts w:cs="Arial"/>
                <w:b/>
                <w:bCs/>
                <w:color w:val="000000"/>
                <w:szCs w:val="20"/>
              </w:rPr>
            </w:pPr>
          </w:p>
        </w:tc>
        <w:tc>
          <w:tcPr>
            <w:tcW w:w="1981" w:type="dxa"/>
          </w:tcPr>
          <w:p w14:paraId="19A8D64E" w14:textId="763FE976" w:rsidR="0040113D" w:rsidRPr="00E26BDE" w:rsidRDefault="0040113D" w:rsidP="0040113D">
            <w:pPr>
              <w:spacing w:before="0" w:after="0"/>
              <w:cnfStyle w:val="000000000000" w:firstRow="0" w:lastRow="0" w:firstColumn="0" w:lastColumn="0" w:oddVBand="0" w:evenVBand="0" w:oddHBand="0" w:evenHBand="0" w:firstRowFirstColumn="0" w:firstRowLastColumn="0" w:lastRowFirstColumn="0" w:lastRowLastColumn="0"/>
              <w:rPr>
                <w:rFonts w:cs="Arial"/>
                <w:b/>
                <w:bCs/>
                <w:color w:val="000000"/>
                <w:szCs w:val="20"/>
              </w:rPr>
            </w:pPr>
          </w:p>
        </w:tc>
      </w:tr>
      <w:tr w:rsidR="0040113D" w:rsidRPr="00E26BDE" w14:paraId="120218BA" w14:textId="7D321E96" w:rsidTr="0040113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221" w:type="dxa"/>
            <w:noWrap/>
          </w:tcPr>
          <w:p w14:paraId="5763223C" w14:textId="331E54FF" w:rsidR="0040113D" w:rsidRDefault="0040113D" w:rsidP="0040113D">
            <w:pPr>
              <w:spacing w:before="0" w:after="0"/>
              <w:rPr>
                <w:rFonts w:cs="Arial"/>
                <w:szCs w:val="20"/>
              </w:rPr>
            </w:pPr>
            <w:r>
              <w:rPr>
                <w:rFonts w:cs="Arial"/>
                <w:szCs w:val="20"/>
              </w:rPr>
              <w:t>Frais de mission</w:t>
            </w:r>
          </w:p>
        </w:tc>
        <w:tc>
          <w:tcPr>
            <w:tcW w:w="1981" w:type="dxa"/>
            <w:noWrap/>
          </w:tcPr>
          <w:p w14:paraId="7B6FFB21" w14:textId="77777777" w:rsidR="0040113D" w:rsidRPr="00E26BDE" w:rsidRDefault="0040113D" w:rsidP="0040113D">
            <w:pPr>
              <w:spacing w:before="0" w:after="0"/>
              <w:cnfStyle w:val="000000100000" w:firstRow="0" w:lastRow="0" w:firstColumn="0" w:lastColumn="0" w:oddVBand="0" w:evenVBand="0" w:oddHBand="1" w:evenHBand="0" w:firstRowFirstColumn="0" w:firstRowLastColumn="0" w:lastRowFirstColumn="0" w:lastRowLastColumn="0"/>
              <w:rPr>
                <w:rFonts w:cs="Arial"/>
                <w:b/>
                <w:bCs/>
                <w:color w:val="000000"/>
                <w:szCs w:val="20"/>
              </w:rPr>
            </w:pPr>
          </w:p>
        </w:tc>
        <w:tc>
          <w:tcPr>
            <w:tcW w:w="1981" w:type="dxa"/>
          </w:tcPr>
          <w:p w14:paraId="1C6615F2" w14:textId="77777777" w:rsidR="0040113D" w:rsidRPr="00E26BDE" w:rsidRDefault="0040113D" w:rsidP="0040113D">
            <w:pPr>
              <w:spacing w:before="0" w:after="0"/>
              <w:cnfStyle w:val="000000100000" w:firstRow="0" w:lastRow="0" w:firstColumn="0" w:lastColumn="0" w:oddVBand="0" w:evenVBand="0" w:oddHBand="1" w:evenHBand="0" w:firstRowFirstColumn="0" w:firstRowLastColumn="0" w:lastRowFirstColumn="0" w:lastRowLastColumn="0"/>
              <w:rPr>
                <w:rFonts w:cs="Arial"/>
                <w:b/>
                <w:bCs/>
                <w:color w:val="000000"/>
                <w:szCs w:val="20"/>
              </w:rPr>
            </w:pPr>
          </w:p>
        </w:tc>
        <w:tc>
          <w:tcPr>
            <w:tcW w:w="1981" w:type="dxa"/>
          </w:tcPr>
          <w:p w14:paraId="06CC5FCD" w14:textId="62817B5A" w:rsidR="0040113D" w:rsidRPr="00E26BDE" w:rsidRDefault="0040113D" w:rsidP="0040113D">
            <w:pPr>
              <w:spacing w:before="0" w:after="0"/>
              <w:cnfStyle w:val="000000100000" w:firstRow="0" w:lastRow="0" w:firstColumn="0" w:lastColumn="0" w:oddVBand="0" w:evenVBand="0" w:oddHBand="1" w:evenHBand="0" w:firstRowFirstColumn="0" w:firstRowLastColumn="0" w:lastRowFirstColumn="0" w:lastRowLastColumn="0"/>
              <w:rPr>
                <w:rFonts w:cs="Arial"/>
                <w:b/>
                <w:bCs/>
                <w:color w:val="000000"/>
                <w:szCs w:val="20"/>
              </w:rPr>
            </w:pPr>
          </w:p>
        </w:tc>
      </w:tr>
      <w:tr w:rsidR="0040113D" w:rsidRPr="00E26BDE" w14:paraId="587B5009" w14:textId="6983DFF6" w:rsidTr="0040113D">
        <w:trPr>
          <w:trHeight w:val="402"/>
        </w:trPr>
        <w:tc>
          <w:tcPr>
            <w:cnfStyle w:val="001000000000" w:firstRow="0" w:lastRow="0" w:firstColumn="1" w:lastColumn="0" w:oddVBand="0" w:evenVBand="0" w:oddHBand="0" w:evenHBand="0" w:firstRowFirstColumn="0" w:firstRowLastColumn="0" w:lastRowFirstColumn="0" w:lastRowLastColumn="0"/>
            <w:tcW w:w="3221" w:type="dxa"/>
            <w:noWrap/>
          </w:tcPr>
          <w:p w14:paraId="241E54D8" w14:textId="125BA3D8" w:rsidR="0040113D" w:rsidRDefault="0040113D" w:rsidP="0040113D">
            <w:pPr>
              <w:spacing w:before="0" w:after="0"/>
              <w:rPr>
                <w:rFonts w:cs="Arial"/>
                <w:szCs w:val="20"/>
              </w:rPr>
            </w:pPr>
            <w:r>
              <w:rPr>
                <w:rFonts w:cs="Arial"/>
                <w:szCs w:val="20"/>
              </w:rPr>
              <w:t>Autres coûts</w:t>
            </w:r>
          </w:p>
        </w:tc>
        <w:tc>
          <w:tcPr>
            <w:tcW w:w="1981" w:type="dxa"/>
            <w:noWrap/>
          </w:tcPr>
          <w:p w14:paraId="710B45A2" w14:textId="77777777" w:rsidR="0040113D" w:rsidRPr="00E26BDE" w:rsidRDefault="0040113D" w:rsidP="0040113D">
            <w:pPr>
              <w:spacing w:before="0" w:after="0"/>
              <w:cnfStyle w:val="000000000000" w:firstRow="0" w:lastRow="0" w:firstColumn="0" w:lastColumn="0" w:oddVBand="0" w:evenVBand="0" w:oddHBand="0" w:evenHBand="0" w:firstRowFirstColumn="0" w:firstRowLastColumn="0" w:lastRowFirstColumn="0" w:lastRowLastColumn="0"/>
              <w:rPr>
                <w:rFonts w:cs="Arial"/>
                <w:b/>
                <w:bCs/>
                <w:color w:val="000000"/>
                <w:szCs w:val="20"/>
              </w:rPr>
            </w:pPr>
          </w:p>
        </w:tc>
        <w:tc>
          <w:tcPr>
            <w:tcW w:w="1981" w:type="dxa"/>
          </w:tcPr>
          <w:p w14:paraId="1878A080" w14:textId="77777777" w:rsidR="0040113D" w:rsidRPr="00E26BDE" w:rsidRDefault="0040113D" w:rsidP="0040113D">
            <w:pPr>
              <w:spacing w:before="0" w:after="0"/>
              <w:cnfStyle w:val="000000000000" w:firstRow="0" w:lastRow="0" w:firstColumn="0" w:lastColumn="0" w:oddVBand="0" w:evenVBand="0" w:oddHBand="0" w:evenHBand="0" w:firstRowFirstColumn="0" w:firstRowLastColumn="0" w:lastRowFirstColumn="0" w:lastRowLastColumn="0"/>
              <w:rPr>
                <w:rFonts w:cs="Arial"/>
                <w:b/>
                <w:bCs/>
                <w:color w:val="000000"/>
                <w:szCs w:val="20"/>
              </w:rPr>
            </w:pPr>
          </w:p>
        </w:tc>
        <w:tc>
          <w:tcPr>
            <w:tcW w:w="1981" w:type="dxa"/>
          </w:tcPr>
          <w:p w14:paraId="0333CBD2" w14:textId="1364AE1F" w:rsidR="0040113D" w:rsidRPr="00E26BDE" w:rsidRDefault="0040113D" w:rsidP="0040113D">
            <w:pPr>
              <w:spacing w:before="0" w:after="0"/>
              <w:cnfStyle w:val="000000000000" w:firstRow="0" w:lastRow="0" w:firstColumn="0" w:lastColumn="0" w:oddVBand="0" w:evenVBand="0" w:oddHBand="0" w:evenHBand="0" w:firstRowFirstColumn="0" w:firstRowLastColumn="0" w:lastRowFirstColumn="0" w:lastRowLastColumn="0"/>
              <w:rPr>
                <w:rFonts w:cs="Arial"/>
                <w:b/>
                <w:bCs/>
                <w:color w:val="000000"/>
                <w:szCs w:val="20"/>
              </w:rPr>
            </w:pPr>
          </w:p>
        </w:tc>
      </w:tr>
      <w:tr w:rsidR="0040113D" w:rsidRPr="00E26BDE" w14:paraId="1E82A4E7" w14:textId="751ED688" w:rsidTr="0040113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221" w:type="dxa"/>
            <w:noWrap/>
          </w:tcPr>
          <w:p w14:paraId="7DC18E56" w14:textId="0930B1DD" w:rsidR="0040113D" w:rsidRDefault="0040113D" w:rsidP="0040113D">
            <w:pPr>
              <w:spacing w:before="0" w:after="0"/>
              <w:rPr>
                <w:rFonts w:cs="Arial"/>
                <w:szCs w:val="20"/>
              </w:rPr>
            </w:pPr>
            <w:r>
              <w:rPr>
                <w:rFonts w:cs="Arial"/>
                <w:szCs w:val="20"/>
              </w:rPr>
              <w:t>Total des coûts</w:t>
            </w:r>
          </w:p>
        </w:tc>
        <w:tc>
          <w:tcPr>
            <w:tcW w:w="1981" w:type="dxa"/>
            <w:noWrap/>
          </w:tcPr>
          <w:p w14:paraId="4267ADC8" w14:textId="77777777" w:rsidR="0040113D" w:rsidRPr="00E26BDE" w:rsidRDefault="0040113D" w:rsidP="0040113D">
            <w:pPr>
              <w:spacing w:before="0" w:after="0"/>
              <w:cnfStyle w:val="000000100000" w:firstRow="0" w:lastRow="0" w:firstColumn="0" w:lastColumn="0" w:oddVBand="0" w:evenVBand="0" w:oddHBand="1" w:evenHBand="0" w:firstRowFirstColumn="0" w:firstRowLastColumn="0" w:lastRowFirstColumn="0" w:lastRowLastColumn="0"/>
              <w:rPr>
                <w:rFonts w:cs="Arial"/>
                <w:b/>
                <w:bCs/>
                <w:color w:val="000000"/>
                <w:szCs w:val="20"/>
              </w:rPr>
            </w:pPr>
          </w:p>
        </w:tc>
        <w:tc>
          <w:tcPr>
            <w:tcW w:w="1981" w:type="dxa"/>
          </w:tcPr>
          <w:p w14:paraId="5511305B" w14:textId="77777777" w:rsidR="0040113D" w:rsidRPr="00E26BDE" w:rsidRDefault="0040113D" w:rsidP="0040113D">
            <w:pPr>
              <w:spacing w:before="0" w:after="0"/>
              <w:cnfStyle w:val="000000100000" w:firstRow="0" w:lastRow="0" w:firstColumn="0" w:lastColumn="0" w:oddVBand="0" w:evenVBand="0" w:oddHBand="1" w:evenHBand="0" w:firstRowFirstColumn="0" w:firstRowLastColumn="0" w:lastRowFirstColumn="0" w:lastRowLastColumn="0"/>
              <w:rPr>
                <w:rFonts w:cs="Arial"/>
                <w:b/>
                <w:bCs/>
                <w:color w:val="000000"/>
                <w:szCs w:val="20"/>
              </w:rPr>
            </w:pPr>
          </w:p>
        </w:tc>
        <w:tc>
          <w:tcPr>
            <w:tcW w:w="1981" w:type="dxa"/>
          </w:tcPr>
          <w:p w14:paraId="3B1915CC" w14:textId="66B1FBAE" w:rsidR="0040113D" w:rsidRPr="00E26BDE" w:rsidRDefault="0040113D" w:rsidP="0040113D">
            <w:pPr>
              <w:spacing w:before="0" w:after="0"/>
              <w:cnfStyle w:val="000000100000" w:firstRow="0" w:lastRow="0" w:firstColumn="0" w:lastColumn="0" w:oddVBand="0" w:evenVBand="0" w:oddHBand="1" w:evenHBand="0" w:firstRowFirstColumn="0" w:firstRowLastColumn="0" w:lastRowFirstColumn="0" w:lastRowLastColumn="0"/>
              <w:rPr>
                <w:rFonts w:cs="Arial"/>
                <w:b/>
                <w:bCs/>
                <w:color w:val="000000"/>
                <w:szCs w:val="20"/>
              </w:rPr>
            </w:pPr>
          </w:p>
        </w:tc>
      </w:tr>
    </w:tbl>
    <w:p w14:paraId="4FCE09E7" w14:textId="77777777" w:rsidR="00F40E43" w:rsidRDefault="00F40E43" w:rsidP="00AC3627"/>
    <w:p w14:paraId="159DB7EA" w14:textId="77777777" w:rsidR="00CE642B" w:rsidRDefault="00CE642B" w:rsidP="00AC3627"/>
    <w:tbl>
      <w:tblPr>
        <w:tblStyle w:val="Listeclaire-Accent5"/>
        <w:tblW w:w="9771" w:type="dxa"/>
        <w:tblLayout w:type="fixed"/>
        <w:tblLook w:val="04A0" w:firstRow="1" w:lastRow="0" w:firstColumn="1" w:lastColumn="0" w:noHBand="0" w:noVBand="1"/>
      </w:tblPr>
      <w:tblGrid>
        <w:gridCol w:w="2400"/>
        <w:gridCol w:w="2457"/>
        <w:gridCol w:w="2457"/>
        <w:gridCol w:w="2457"/>
      </w:tblGrid>
      <w:tr w:rsidR="0062645C" w:rsidRPr="00E26BDE" w14:paraId="48CF90E6" w14:textId="77777777" w:rsidTr="006264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auto"/>
            <w:noWrap/>
            <w:hideMark/>
          </w:tcPr>
          <w:p w14:paraId="0E3FD25E" w14:textId="77777777" w:rsidR="0062645C" w:rsidRPr="00E26BDE" w:rsidRDefault="0062645C" w:rsidP="00511F85">
            <w:pPr>
              <w:spacing w:before="0" w:after="0"/>
              <w:rPr>
                <w:rFonts w:cs="Arial"/>
                <w:i/>
                <w:iCs/>
                <w:color w:val="000000"/>
                <w:sz w:val="18"/>
                <w:szCs w:val="18"/>
              </w:rPr>
            </w:pPr>
          </w:p>
        </w:tc>
        <w:tc>
          <w:tcPr>
            <w:tcW w:w="2457" w:type="dxa"/>
            <w:shd w:val="clear" w:color="auto" w:fill="00B0F0"/>
            <w:noWrap/>
            <w:vAlign w:val="center"/>
            <w:hideMark/>
          </w:tcPr>
          <w:p w14:paraId="4176268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1</w:t>
            </w:r>
          </w:p>
        </w:tc>
        <w:tc>
          <w:tcPr>
            <w:tcW w:w="2457" w:type="dxa"/>
            <w:shd w:val="clear" w:color="auto" w:fill="00B0F0"/>
            <w:noWrap/>
            <w:vAlign w:val="center"/>
            <w:hideMark/>
          </w:tcPr>
          <w:p w14:paraId="6CB01234"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2</w:t>
            </w:r>
          </w:p>
        </w:tc>
        <w:tc>
          <w:tcPr>
            <w:tcW w:w="2457" w:type="dxa"/>
            <w:shd w:val="clear" w:color="auto" w:fill="00B0F0"/>
            <w:noWrap/>
            <w:vAlign w:val="center"/>
            <w:hideMark/>
          </w:tcPr>
          <w:p w14:paraId="39B751F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Total</w:t>
            </w:r>
          </w:p>
        </w:tc>
      </w:tr>
      <w:tr w:rsidR="0062645C" w:rsidRPr="00E26BDE" w14:paraId="42F0F386" w14:textId="77777777" w:rsidTr="0062645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noWrap/>
            <w:vAlign w:val="center"/>
          </w:tcPr>
          <w:p w14:paraId="5DF6952E" w14:textId="2ADCFAEE" w:rsidR="0062645C" w:rsidRPr="0062645C" w:rsidRDefault="0062645C" w:rsidP="00F40E43">
            <w:pPr>
              <w:spacing w:before="0" w:after="0"/>
              <w:jc w:val="left"/>
              <w:rPr>
                <w:rFonts w:cs="Arial"/>
                <w:b w:val="0"/>
                <w:bCs w:val="0"/>
                <w:szCs w:val="20"/>
              </w:rPr>
            </w:pPr>
            <w:r w:rsidRPr="0062645C">
              <w:rPr>
                <w:rFonts w:cs="Arial"/>
                <w:szCs w:val="20"/>
              </w:rPr>
              <w:t xml:space="preserve">Nom du </w:t>
            </w:r>
            <w:r w:rsidR="00F40E43">
              <w:rPr>
                <w:rFonts w:cs="Arial"/>
                <w:szCs w:val="20"/>
              </w:rPr>
              <w:t>groupement</w:t>
            </w:r>
            <w:r w:rsidR="0040113D">
              <w:rPr>
                <w:rFonts w:cs="Arial"/>
                <w:szCs w:val="20"/>
              </w:rPr>
              <w:t xml:space="preserve"> / Partenaire du consortium</w:t>
            </w:r>
          </w:p>
        </w:tc>
        <w:tc>
          <w:tcPr>
            <w:tcW w:w="2457" w:type="dxa"/>
            <w:noWrap/>
            <w:vAlign w:val="center"/>
          </w:tcPr>
          <w:p w14:paraId="57C5E671"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5E2669FF"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02BD3987"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30549403"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37BEF1C3"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w:t>
            </w:r>
          </w:p>
          <w:p w14:paraId="334D98F0"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100%</w:t>
            </w:r>
          </w:p>
        </w:tc>
      </w:tr>
    </w:tbl>
    <w:p w14:paraId="53F65334" w14:textId="7821CCA2" w:rsidR="00174CAC" w:rsidRDefault="00174CAC" w:rsidP="00AC3627"/>
    <w:p w14:paraId="43B44D7A" w14:textId="77777777" w:rsidR="00C05266" w:rsidRDefault="00C05266" w:rsidP="00AC3627"/>
    <w:p w14:paraId="43DE3FD6" w14:textId="2E7A71BE" w:rsidR="00F66A00" w:rsidRDefault="00EF18B4" w:rsidP="00F66A00">
      <w:pPr>
        <w:pStyle w:val="Titre3"/>
        <w:numPr>
          <w:ilvl w:val="0"/>
          <w:numId w:val="28"/>
        </w:numPr>
      </w:pPr>
      <w:r>
        <w:t>Premiè</w:t>
      </w:r>
      <w:r w:rsidR="00F66A00">
        <w:t>r</w:t>
      </w:r>
      <w:r>
        <w:t>e</w:t>
      </w:r>
      <w:r w:rsidR="00F66A00">
        <w:t xml:space="preserve"> estimati</w:t>
      </w:r>
      <w:r>
        <w:t xml:space="preserve">on </w:t>
      </w:r>
      <w:r w:rsidR="00F66A00">
        <w:t xml:space="preserve">du budget prévisionnel des investissements pour la </w:t>
      </w:r>
      <w:r w:rsidR="00591D8D">
        <w:t>ZIBAC</w:t>
      </w:r>
    </w:p>
    <w:p w14:paraId="4B7D8D18" w14:textId="398FBC25" w:rsidR="00174CAC" w:rsidRDefault="00174CAC" w:rsidP="00AC3627"/>
    <w:p w14:paraId="0B181BB2" w14:textId="0F843B1E" w:rsidR="00C05266" w:rsidRDefault="00F66A00" w:rsidP="00BB7192">
      <w:pPr>
        <w:spacing w:before="0" w:after="0"/>
      </w:pPr>
      <w:r>
        <w:t xml:space="preserve">Donner un premier estimatif des montants d’investissements envisagés par le porteur de projet pour la </w:t>
      </w:r>
      <w:r w:rsidR="00591D8D">
        <w:t>ZIBAC</w:t>
      </w:r>
      <w:r>
        <w:t xml:space="preserve">. </w:t>
      </w:r>
    </w:p>
    <w:p w14:paraId="740DBD59" w14:textId="2CE0D038" w:rsidR="004D0E71" w:rsidRDefault="00C05266" w:rsidP="00BB7192">
      <w:pPr>
        <w:spacing w:before="0" w:after="0"/>
        <w:rPr>
          <w:rFonts w:cs="Arial"/>
          <w:b/>
          <w:bCs/>
          <w:caps/>
          <w:color w:val="3CB6EC"/>
          <w:kern w:val="32"/>
          <w:sz w:val="24"/>
          <w:szCs w:val="32"/>
        </w:rPr>
      </w:pPr>
      <w:r>
        <w:t xml:space="preserve">Ces montants seront ensuite ajustés suite aux différentes études menées au cours de la phase de maturation. </w:t>
      </w:r>
      <w:r w:rsidR="004D0E71">
        <w:br w:type="page"/>
      </w:r>
    </w:p>
    <w:p w14:paraId="67D24850" w14:textId="77777777" w:rsidR="00CE7CEE" w:rsidRDefault="00CE7CEE" w:rsidP="00CE7CEE">
      <w:pPr>
        <w:pStyle w:val="Titre2"/>
      </w:pPr>
      <w:r>
        <w:lastRenderedPageBreak/>
        <w:t>IMPACTS DU PROJET</w:t>
      </w:r>
    </w:p>
    <w:p w14:paraId="214652C6" w14:textId="48F17684" w:rsidR="00CE7CEE" w:rsidRDefault="00CE7CEE" w:rsidP="00CE7CEE">
      <w:pPr>
        <w:pStyle w:val="Titre3"/>
        <w:numPr>
          <w:ilvl w:val="0"/>
          <w:numId w:val="29"/>
        </w:numPr>
      </w:pPr>
      <w:r>
        <w:t xml:space="preserve">Vue synthétique des impacts pressentis </w:t>
      </w:r>
    </w:p>
    <w:p w14:paraId="7F4EA8A6" w14:textId="77777777" w:rsidR="00D20A02" w:rsidRPr="00D20A02" w:rsidRDefault="00D20A02" w:rsidP="00D20A02"/>
    <w:p w14:paraId="07A8DAF3" w14:textId="7C607069" w:rsidR="00017088" w:rsidRDefault="00CE7CEE" w:rsidP="00715392">
      <w:r>
        <w:t>L’ensemble des autres impacts environnementaux, économiques et sociaux doivent être précisés dans l’annexe</w:t>
      </w:r>
      <w:r w:rsidR="00BF223A" w:rsidRPr="00CE7CEE">
        <w:t xml:space="preserve"> 5</w:t>
      </w:r>
      <w:r w:rsidR="009F791C" w:rsidRPr="00CE7CEE">
        <w:t> :</w:t>
      </w:r>
      <w:r w:rsidR="009F791C">
        <w:t xml:space="preserve"> </w:t>
      </w:r>
    </w:p>
    <w:p w14:paraId="73E44C74" w14:textId="77777777" w:rsidR="00F519B4" w:rsidRDefault="00F519B4" w:rsidP="00715392"/>
    <w:tbl>
      <w:tblPr>
        <w:tblStyle w:val="TableauGrille4-Accentuation1"/>
        <w:tblW w:w="9977" w:type="dxa"/>
        <w:tblInd w:w="-555" w:type="dxa"/>
        <w:tblLook w:val="0420" w:firstRow="1" w:lastRow="0" w:firstColumn="0" w:lastColumn="0" w:noHBand="0" w:noVBand="1"/>
      </w:tblPr>
      <w:tblGrid>
        <w:gridCol w:w="2694"/>
        <w:gridCol w:w="1657"/>
        <w:gridCol w:w="2813"/>
        <w:gridCol w:w="2813"/>
      </w:tblGrid>
      <w:tr w:rsidR="00D92A4D" w:rsidRPr="000D5155" w14:paraId="5336C602" w14:textId="77777777" w:rsidTr="00D92A4D">
        <w:trPr>
          <w:cnfStyle w:val="100000000000" w:firstRow="1" w:lastRow="0" w:firstColumn="0" w:lastColumn="0" w:oddVBand="0" w:evenVBand="0" w:oddHBand="0" w:evenHBand="0" w:firstRowFirstColumn="0" w:firstRowLastColumn="0" w:lastRowFirstColumn="0" w:lastRowLastColumn="0"/>
          <w:trHeight w:val="812"/>
        </w:trPr>
        <w:tc>
          <w:tcPr>
            <w:tcW w:w="2694" w:type="dxa"/>
            <w:hideMark/>
          </w:tcPr>
          <w:p w14:paraId="1855F67A" w14:textId="55DDE5BC" w:rsidR="00D92A4D" w:rsidRPr="00DE6A5C" w:rsidRDefault="00D92A4D" w:rsidP="009F791C">
            <w:pPr>
              <w:numPr>
                <w:ilvl w:val="0"/>
                <w:numId w:val="1"/>
              </w:numPr>
              <w:tabs>
                <w:tab w:val="clear" w:pos="720"/>
              </w:tabs>
              <w:ind w:left="57"/>
              <w:jc w:val="left"/>
            </w:pPr>
            <w:r w:rsidRPr="00DE6A5C">
              <w:rPr>
                <w:bCs w:val="0"/>
              </w:rPr>
              <w:t xml:space="preserve">Impacts </w:t>
            </w:r>
            <w:r>
              <w:rPr>
                <w:bCs w:val="0"/>
              </w:rPr>
              <w:t xml:space="preserve">pressentis </w:t>
            </w:r>
            <w:r>
              <w:rPr>
                <w:bCs w:val="0"/>
              </w:rPr>
              <w:br/>
            </w:r>
            <w:r w:rsidRPr="00DE6A5C">
              <w:rPr>
                <w:bCs w:val="0"/>
              </w:rPr>
              <w:t>(post projet)</w:t>
            </w:r>
          </w:p>
        </w:tc>
        <w:tc>
          <w:tcPr>
            <w:tcW w:w="1657" w:type="dxa"/>
            <w:hideMark/>
          </w:tcPr>
          <w:p w14:paraId="34DD755F" w14:textId="77777777" w:rsidR="00D92A4D" w:rsidRPr="00DE6A5C" w:rsidRDefault="00D92A4D" w:rsidP="00CE7CEE">
            <w:pPr>
              <w:ind w:left="57"/>
              <w:jc w:val="center"/>
            </w:pPr>
            <w:r w:rsidRPr="00DE6A5C">
              <w:t>TOTAL</w:t>
            </w:r>
          </w:p>
        </w:tc>
        <w:tc>
          <w:tcPr>
            <w:tcW w:w="2813" w:type="dxa"/>
            <w:hideMark/>
          </w:tcPr>
          <w:p w14:paraId="2EEC8931" w14:textId="251AC2FC" w:rsidR="00D92A4D" w:rsidRPr="00DE6A5C" w:rsidRDefault="00D92A4D" w:rsidP="00CE7CEE">
            <w:pPr>
              <w:ind w:left="57"/>
              <w:jc w:val="center"/>
              <w:rPr>
                <w:b w:val="0"/>
              </w:rPr>
            </w:pPr>
            <w:r>
              <w:rPr>
                <w:b w:val="0"/>
              </w:rPr>
              <w:t>Horizon 2030</w:t>
            </w:r>
          </w:p>
        </w:tc>
        <w:tc>
          <w:tcPr>
            <w:tcW w:w="2813" w:type="dxa"/>
            <w:hideMark/>
          </w:tcPr>
          <w:p w14:paraId="4357E1CF" w14:textId="545C1C44" w:rsidR="00D92A4D" w:rsidRPr="00DE6A5C" w:rsidRDefault="00D92A4D" w:rsidP="00CE7CEE">
            <w:pPr>
              <w:ind w:left="57"/>
              <w:jc w:val="center"/>
              <w:rPr>
                <w:b w:val="0"/>
              </w:rPr>
            </w:pPr>
            <w:r>
              <w:rPr>
                <w:b w:val="0"/>
              </w:rPr>
              <w:t>Horizon 2050</w:t>
            </w:r>
          </w:p>
        </w:tc>
      </w:tr>
      <w:tr w:rsidR="00D92A4D" w:rsidRPr="000D5155" w14:paraId="62021CE2" w14:textId="77777777" w:rsidTr="00D92A4D">
        <w:trPr>
          <w:cnfStyle w:val="000000100000" w:firstRow="0" w:lastRow="0" w:firstColumn="0" w:lastColumn="0" w:oddVBand="0" w:evenVBand="0" w:oddHBand="1" w:evenHBand="0" w:firstRowFirstColumn="0" w:firstRowLastColumn="0" w:lastRowFirstColumn="0" w:lastRowLastColumn="0"/>
          <w:trHeight w:val="329"/>
        </w:trPr>
        <w:tc>
          <w:tcPr>
            <w:tcW w:w="2694" w:type="dxa"/>
            <w:hideMark/>
          </w:tcPr>
          <w:p w14:paraId="67B843F7" w14:textId="76E67D78" w:rsidR="00D92A4D" w:rsidRPr="00DE6A5C" w:rsidRDefault="00D92A4D" w:rsidP="00F966F8">
            <w:pPr>
              <w:numPr>
                <w:ilvl w:val="0"/>
                <w:numId w:val="1"/>
              </w:numPr>
              <w:tabs>
                <w:tab w:val="clear" w:pos="720"/>
              </w:tabs>
              <w:ind w:left="57"/>
              <w:jc w:val="left"/>
              <w:rPr>
                <w:b/>
              </w:rPr>
            </w:pPr>
            <w:r>
              <w:rPr>
                <w:b/>
              </w:rPr>
              <w:t xml:space="preserve">Impact </w:t>
            </w:r>
            <w:r w:rsidRPr="00DE6A5C">
              <w:rPr>
                <w:b/>
              </w:rPr>
              <w:t xml:space="preserve">de GES </w:t>
            </w:r>
            <w:r>
              <w:rPr>
                <w:b/>
              </w:rPr>
              <w:br/>
            </w:r>
            <w:r>
              <w:t>(en T</w:t>
            </w:r>
            <w:r w:rsidRPr="00182695">
              <w:t xml:space="preserve"> CO2 </w:t>
            </w:r>
            <w:proofErr w:type="spellStart"/>
            <w:r w:rsidRPr="00182695">
              <w:t>eq</w:t>
            </w:r>
            <w:proofErr w:type="spellEnd"/>
            <w:r w:rsidRPr="00182695">
              <w:t xml:space="preserve"> évitées/an)</w:t>
            </w:r>
            <w:r w:rsidRPr="00182695">
              <w:br/>
            </w:r>
            <w:r w:rsidRPr="00DE6A5C">
              <w:rPr>
                <w:b/>
              </w:rPr>
              <w:t>(1)</w:t>
            </w:r>
          </w:p>
        </w:tc>
        <w:tc>
          <w:tcPr>
            <w:tcW w:w="1657" w:type="dxa"/>
            <w:hideMark/>
          </w:tcPr>
          <w:p w14:paraId="23143D7D" w14:textId="77777777" w:rsidR="00D92A4D" w:rsidRPr="00DE6A5C" w:rsidRDefault="00D92A4D" w:rsidP="009F791C">
            <w:pPr>
              <w:ind w:left="57"/>
              <w:jc w:val="left"/>
              <w:rPr>
                <w:b/>
              </w:rPr>
            </w:pPr>
          </w:p>
        </w:tc>
        <w:tc>
          <w:tcPr>
            <w:tcW w:w="2813" w:type="dxa"/>
            <w:hideMark/>
          </w:tcPr>
          <w:p w14:paraId="5A87A752" w14:textId="77777777" w:rsidR="00D92A4D" w:rsidRPr="00DE6A5C" w:rsidRDefault="00D92A4D" w:rsidP="009F791C">
            <w:pPr>
              <w:ind w:left="57"/>
              <w:jc w:val="left"/>
            </w:pPr>
          </w:p>
        </w:tc>
        <w:tc>
          <w:tcPr>
            <w:tcW w:w="2813" w:type="dxa"/>
            <w:hideMark/>
          </w:tcPr>
          <w:p w14:paraId="212AD67F" w14:textId="77777777" w:rsidR="00D92A4D" w:rsidRPr="00DE6A5C" w:rsidRDefault="00D92A4D" w:rsidP="009F791C">
            <w:pPr>
              <w:ind w:left="57"/>
              <w:jc w:val="left"/>
            </w:pPr>
          </w:p>
        </w:tc>
      </w:tr>
      <w:tr w:rsidR="00D92A4D" w:rsidRPr="000D5155" w14:paraId="4259E7C5" w14:textId="77777777" w:rsidTr="00D92A4D">
        <w:trPr>
          <w:trHeight w:val="568"/>
        </w:trPr>
        <w:tc>
          <w:tcPr>
            <w:tcW w:w="2694" w:type="dxa"/>
            <w:hideMark/>
          </w:tcPr>
          <w:p w14:paraId="3012A5CB" w14:textId="5880BFD3" w:rsidR="00D92A4D" w:rsidRPr="00AC79B7" w:rsidRDefault="00D92A4D" w:rsidP="006F01B0">
            <w:pPr>
              <w:pStyle w:val="Liste1"/>
              <w:numPr>
                <w:ilvl w:val="0"/>
                <w:numId w:val="0"/>
              </w:numPr>
              <w:ind w:left="22"/>
              <w:jc w:val="left"/>
              <w:rPr>
                <w:i/>
                <w:sz w:val="18"/>
              </w:rPr>
            </w:pPr>
            <w:r>
              <w:rPr>
                <w:b/>
              </w:rPr>
              <w:t xml:space="preserve">Nombres </w:t>
            </w:r>
            <w:r w:rsidRPr="009F791C">
              <w:rPr>
                <w:b/>
              </w:rPr>
              <w:t>emplois directs</w:t>
            </w:r>
            <w:r w:rsidRPr="00793016">
              <w:rPr>
                <w:i/>
                <w:sz w:val="18"/>
              </w:rPr>
              <w:t>, qu'ils soient créés et/ou maintenus</w:t>
            </w:r>
          </w:p>
        </w:tc>
        <w:tc>
          <w:tcPr>
            <w:tcW w:w="1657" w:type="dxa"/>
            <w:hideMark/>
          </w:tcPr>
          <w:p w14:paraId="566F2E31" w14:textId="77777777" w:rsidR="00D92A4D" w:rsidRPr="00DE6A5C" w:rsidRDefault="00D92A4D" w:rsidP="009F791C">
            <w:pPr>
              <w:ind w:left="57"/>
              <w:jc w:val="left"/>
              <w:rPr>
                <w:b/>
              </w:rPr>
            </w:pPr>
          </w:p>
        </w:tc>
        <w:tc>
          <w:tcPr>
            <w:tcW w:w="2813" w:type="dxa"/>
            <w:hideMark/>
          </w:tcPr>
          <w:p w14:paraId="024BF8A7" w14:textId="77777777" w:rsidR="00D92A4D" w:rsidRPr="00DE6A5C" w:rsidRDefault="00D92A4D" w:rsidP="009F791C">
            <w:pPr>
              <w:ind w:left="57"/>
              <w:jc w:val="left"/>
            </w:pPr>
          </w:p>
        </w:tc>
        <w:tc>
          <w:tcPr>
            <w:tcW w:w="2813" w:type="dxa"/>
            <w:hideMark/>
          </w:tcPr>
          <w:p w14:paraId="378ED2E5" w14:textId="77777777" w:rsidR="00D92A4D" w:rsidRPr="00DE6A5C" w:rsidRDefault="00D92A4D" w:rsidP="009F791C">
            <w:pPr>
              <w:ind w:left="57"/>
              <w:jc w:val="left"/>
            </w:pPr>
          </w:p>
        </w:tc>
      </w:tr>
    </w:tbl>
    <w:p w14:paraId="74D5A692" w14:textId="77777777" w:rsidR="00CB3D83" w:rsidRDefault="006902D2" w:rsidP="007653C1">
      <w:pPr>
        <w:pStyle w:val="Paragraphedeliste"/>
        <w:numPr>
          <w:ilvl w:val="0"/>
          <w:numId w:val="9"/>
        </w:numPr>
      </w:pPr>
      <w:r>
        <w:t>P</w:t>
      </w:r>
      <w:r w:rsidRPr="000D5155">
        <w:t>r</w:t>
      </w:r>
      <w:r>
        <w:t>éciser la solution de référence</w:t>
      </w:r>
    </w:p>
    <w:p w14:paraId="753E91A6" w14:textId="77777777" w:rsidR="00720916" w:rsidRDefault="00720916" w:rsidP="002A54D9"/>
    <w:p w14:paraId="057AA41D" w14:textId="77777777" w:rsidR="00D20A02" w:rsidRDefault="00D20A02">
      <w:pPr>
        <w:spacing w:before="0" w:after="0"/>
        <w:jc w:val="left"/>
      </w:pPr>
    </w:p>
    <w:p w14:paraId="4CF6961F" w14:textId="3749E860" w:rsidR="00D20A02" w:rsidRDefault="00914C60" w:rsidP="00D20A02">
      <w:pPr>
        <w:pStyle w:val="Titre3"/>
      </w:pPr>
      <w:r>
        <w:t xml:space="preserve">Indicateurs clés </w:t>
      </w:r>
      <w:r w:rsidR="00D20A02">
        <w:t xml:space="preserve">environnementaux à suivre pendant le projet  </w:t>
      </w:r>
    </w:p>
    <w:p w14:paraId="2FCD37F1" w14:textId="77777777" w:rsidR="004570BD" w:rsidRDefault="004570BD" w:rsidP="00182695"/>
    <w:p w14:paraId="716D35D3" w14:textId="6A2B1EB2" w:rsidR="004570BD" w:rsidRDefault="0097385B" w:rsidP="0097385B">
      <w:pPr>
        <w:spacing w:before="0" w:after="0"/>
      </w:pPr>
      <w:r>
        <w:t>Si le projet est financé, le contrat de financement devra inclure un/des indicateur(s) environnementaux à suivre tout au long du projet et sur le temps des retours financiers (jusqu</w:t>
      </w:r>
      <w:r w:rsidR="00BB116B">
        <w:t>’à</w:t>
      </w:r>
      <w:r>
        <w:t xml:space="preserve"> plusieurs années post-projet) : préciser, selon vous, le/les </w:t>
      </w:r>
      <w:r w:rsidR="00914C60">
        <w:t xml:space="preserve">indicateurs clés </w:t>
      </w:r>
      <w:r>
        <w:t xml:space="preserve">environnementaux qui vous semblent les plus pertinents </w:t>
      </w:r>
      <w:r w:rsidR="004570BD">
        <w:t xml:space="preserve">pour </w:t>
      </w:r>
      <w:r>
        <w:t xml:space="preserve">rendre compte de la performance environnementale </w:t>
      </w:r>
      <w:r w:rsidR="00E72309">
        <w:t>de la solution développée</w:t>
      </w:r>
      <w:r>
        <w:t xml:space="preserve">.  </w:t>
      </w:r>
      <w:bookmarkStart w:id="26" w:name="_Toc390788890"/>
    </w:p>
    <w:p w14:paraId="1DA5295C" w14:textId="77777777" w:rsidR="004570BD" w:rsidRDefault="004570BD">
      <w:pPr>
        <w:spacing w:before="0" w:after="0"/>
        <w:jc w:val="left"/>
        <w:rPr>
          <w:i/>
        </w:rPr>
      </w:pPr>
    </w:p>
    <w:bookmarkEnd w:id="26"/>
    <w:p w14:paraId="5763E7B8" w14:textId="5B334CC4" w:rsidR="007E2665" w:rsidRDefault="007E2665" w:rsidP="008701AC">
      <w:pPr>
        <w:spacing w:before="0" w:after="0"/>
        <w:jc w:val="left"/>
        <w:rPr>
          <w:rFonts w:cs="Arial"/>
          <w:b/>
          <w:bCs/>
          <w:i/>
          <w:caps/>
          <w:color w:val="3CB6EC"/>
          <w:kern w:val="32"/>
          <w:sz w:val="24"/>
          <w:szCs w:val="32"/>
        </w:rPr>
      </w:pPr>
    </w:p>
    <w:p w14:paraId="5A14DE68" w14:textId="175A2650" w:rsidR="00434D6A" w:rsidRDefault="00434D6A" w:rsidP="008701AC">
      <w:pPr>
        <w:spacing w:before="0" w:after="0"/>
        <w:jc w:val="left"/>
        <w:rPr>
          <w:rFonts w:cs="Arial"/>
          <w:b/>
          <w:bCs/>
          <w:i/>
          <w:caps/>
          <w:color w:val="3CB6EC"/>
          <w:kern w:val="32"/>
          <w:sz w:val="24"/>
          <w:szCs w:val="32"/>
        </w:rPr>
      </w:pPr>
    </w:p>
    <w:p w14:paraId="787C929E" w14:textId="2B1F3A61" w:rsidR="00434D6A" w:rsidRDefault="00434D6A" w:rsidP="008701AC">
      <w:pPr>
        <w:spacing w:before="0" w:after="0"/>
        <w:jc w:val="left"/>
        <w:rPr>
          <w:rFonts w:cs="Arial"/>
          <w:b/>
          <w:bCs/>
          <w:i/>
          <w:caps/>
          <w:color w:val="3CB6EC"/>
          <w:kern w:val="32"/>
          <w:sz w:val="24"/>
          <w:szCs w:val="32"/>
        </w:rPr>
      </w:pPr>
    </w:p>
    <w:p w14:paraId="680F6E08" w14:textId="2B68B1EF" w:rsidR="00434D6A" w:rsidRDefault="00434D6A" w:rsidP="008701AC">
      <w:pPr>
        <w:spacing w:before="0" w:after="0"/>
        <w:jc w:val="left"/>
        <w:rPr>
          <w:rFonts w:cs="Arial"/>
          <w:b/>
          <w:bCs/>
          <w:i/>
          <w:caps/>
          <w:color w:val="3CB6EC"/>
          <w:kern w:val="32"/>
          <w:sz w:val="24"/>
          <w:szCs w:val="32"/>
        </w:rPr>
      </w:pPr>
    </w:p>
    <w:p w14:paraId="6A7EDB57" w14:textId="459D6D31" w:rsidR="00434D6A" w:rsidRDefault="00434D6A" w:rsidP="008701AC">
      <w:pPr>
        <w:spacing w:before="0" w:after="0"/>
        <w:jc w:val="left"/>
        <w:rPr>
          <w:rFonts w:cs="Arial"/>
          <w:b/>
          <w:bCs/>
          <w:i/>
          <w:caps/>
          <w:color w:val="3CB6EC"/>
          <w:kern w:val="32"/>
          <w:sz w:val="24"/>
          <w:szCs w:val="32"/>
        </w:rPr>
      </w:pPr>
    </w:p>
    <w:p w14:paraId="5AD5A3EC" w14:textId="4446134E" w:rsidR="00434D6A" w:rsidRDefault="00434D6A">
      <w:pPr>
        <w:spacing w:before="0" w:after="0"/>
        <w:jc w:val="left"/>
        <w:rPr>
          <w:rFonts w:cs="Arial"/>
          <w:b/>
          <w:bCs/>
          <w:i/>
          <w:caps/>
          <w:color w:val="3CB6EC"/>
          <w:kern w:val="32"/>
          <w:sz w:val="24"/>
          <w:szCs w:val="32"/>
        </w:rPr>
      </w:pPr>
      <w:r>
        <w:rPr>
          <w:rFonts w:cs="Arial"/>
          <w:b/>
          <w:bCs/>
          <w:i/>
          <w:caps/>
          <w:color w:val="3CB6EC"/>
          <w:kern w:val="32"/>
          <w:sz w:val="24"/>
          <w:szCs w:val="32"/>
        </w:rPr>
        <w:br w:type="page"/>
      </w:r>
    </w:p>
    <w:p w14:paraId="4798AD6F" w14:textId="77777777" w:rsidR="00434D6A" w:rsidRPr="0092325D" w:rsidRDefault="00434D6A" w:rsidP="00434D6A">
      <w:pPr>
        <w:pStyle w:val="Titre1"/>
      </w:pPr>
      <w:r>
        <w:lastRenderedPageBreak/>
        <w:t>PARTIE 2 : DESCRIPTION DETAILLEE DES TACHES</w:t>
      </w:r>
    </w:p>
    <w:p w14:paraId="47424AE6" w14:textId="77777777" w:rsidR="00434D6A" w:rsidRPr="000A7C3E" w:rsidRDefault="00434D6A" w:rsidP="00434D6A">
      <w:pPr>
        <w:jc w:val="center"/>
        <w:rPr>
          <w:b/>
          <w:i/>
          <w:color w:val="FF0000"/>
          <w:sz w:val="24"/>
        </w:rPr>
      </w:pPr>
      <w:r w:rsidRPr="000A7C3E">
        <w:rPr>
          <w:b/>
          <w:i/>
          <w:color w:val="FF0000"/>
          <w:sz w:val="24"/>
        </w:rPr>
        <w:t>Une fiche par tâche</w:t>
      </w:r>
    </w:p>
    <w:p w14:paraId="55402FA5" w14:textId="77777777" w:rsidR="00434D6A" w:rsidRDefault="00434D6A" w:rsidP="00434D6A"/>
    <w:p w14:paraId="1A70C1D5" w14:textId="77777777" w:rsidR="00434D6A" w:rsidRDefault="00434D6A" w:rsidP="00434D6A">
      <w:pPr>
        <w:rPr>
          <w:i/>
        </w:rPr>
      </w:pPr>
      <w:r w:rsidRPr="00CF2F54">
        <w:rPr>
          <w:i/>
        </w:rPr>
        <w:t>A compléter pour chaque lot du projet au format traitement de texte</w:t>
      </w:r>
      <w:r>
        <w:rPr>
          <w:i/>
        </w:rPr>
        <w:t>, en complément et cohérence de la base de données des coûts du projet (</w:t>
      </w:r>
      <w:r w:rsidRPr="00E72309">
        <w:rPr>
          <w:i/>
          <w:u w:val="single"/>
        </w:rPr>
        <w:t>la base de coûts, Annexe 4, fait foi</w:t>
      </w:r>
      <w:r>
        <w:rPr>
          <w:i/>
        </w:rPr>
        <w:t>)</w:t>
      </w:r>
    </w:p>
    <w:p w14:paraId="72C8C9A4" w14:textId="77777777" w:rsidR="00434D6A" w:rsidRPr="00CF2F54" w:rsidRDefault="00434D6A" w:rsidP="00434D6A"/>
    <w:tbl>
      <w:tblPr>
        <w:tblStyle w:val="Grilledutableau"/>
        <w:tblW w:w="0" w:type="auto"/>
        <w:tblLook w:val="04A0" w:firstRow="1" w:lastRow="0" w:firstColumn="1" w:lastColumn="0" w:noHBand="0" w:noVBand="1"/>
      </w:tblPr>
      <w:tblGrid>
        <w:gridCol w:w="1862"/>
        <w:gridCol w:w="1828"/>
        <w:gridCol w:w="1828"/>
        <w:gridCol w:w="1828"/>
        <w:gridCol w:w="1828"/>
      </w:tblGrid>
      <w:tr w:rsidR="00434D6A" w:rsidRPr="00944CCC" w14:paraId="5F3C63ED" w14:textId="77777777" w:rsidTr="007B5C90">
        <w:trPr>
          <w:trHeight w:val="162"/>
        </w:trPr>
        <w:tc>
          <w:tcPr>
            <w:tcW w:w="1903" w:type="dxa"/>
            <w:shd w:val="clear" w:color="auto" w:fill="3CB6EC"/>
            <w:vAlign w:val="center"/>
          </w:tcPr>
          <w:p w14:paraId="1BEC7A70" w14:textId="77777777" w:rsidR="00434D6A" w:rsidRPr="00944CCC" w:rsidRDefault="00434D6A" w:rsidP="007B5C90">
            <w:pPr>
              <w:rPr>
                <w:b/>
                <w:color w:val="FFFFFF" w:themeColor="background1"/>
                <w:szCs w:val="20"/>
              </w:rPr>
            </w:pPr>
            <w:r w:rsidRPr="00944CCC">
              <w:rPr>
                <w:b/>
                <w:color w:val="FFFFFF" w:themeColor="background1"/>
                <w:szCs w:val="20"/>
              </w:rPr>
              <w:t>Tâche n° : 1.1</w:t>
            </w:r>
          </w:p>
        </w:tc>
        <w:tc>
          <w:tcPr>
            <w:tcW w:w="7612" w:type="dxa"/>
            <w:gridSpan w:val="4"/>
            <w:shd w:val="clear" w:color="auto" w:fill="3CB6EC"/>
            <w:vAlign w:val="center"/>
          </w:tcPr>
          <w:p w14:paraId="5A21D6DB" w14:textId="77777777" w:rsidR="00434D6A" w:rsidRPr="00566C61" w:rsidRDefault="00434D6A" w:rsidP="007B5C90">
            <w:pPr>
              <w:rPr>
                <w:b/>
                <w:color w:val="FFFFFF" w:themeColor="background1"/>
                <w:szCs w:val="20"/>
              </w:rPr>
            </w:pPr>
            <w:r w:rsidRPr="00566C61">
              <w:rPr>
                <w:b/>
                <w:color w:val="FFFFFF" w:themeColor="background1"/>
                <w:szCs w:val="20"/>
              </w:rPr>
              <w:t>Intitulé de la tâche</w:t>
            </w:r>
          </w:p>
        </w:tc>
      </w:tr>
      <w:tr w:rsidR="00434D6A" w:rsidRPr="00944CCC" w14:paraId="7F6F67ED" w14:textId="77777777" w:rsidTr="007B5C90">
        <w:tc>
          <w:tcPr>
            <w:tcW w:w="1903" w:type="dxa"/>
            <w:vAlign w:val="center"/>
          </w:tcPr>
          <w:p w14:paraId="2AD2692B" w14:textId="0AD1D9E4" w:rsidR="00434D6A" w:rsidRPr="00944CCC" w:rsidRDefault="00AC79B7" w:rsidP="007B5C90">
            <w:pPr>
              <w:rPr>
                <w:szCs w:val="20"/>
              </w:rPr>
            </w:pPr>
            <w:r>
              <w:rPr>
                <w:szCs w:val="20"/>
              </w:rPr>
              <w:t xml:space="preserve">Acteur </w:t>
            </w:r>
            <w:r w:rsidR="00434D6A">
              <w:rPr>
                <w:szCs w:val="20"/>
              </w:rPr>
              <w:t>responsable de la tache</w:t>
            </w:r>
          </w:p>
        </w:tc>
        <w:tc>
          <w:tcPr>
            <w:tcW w:w="1903" w:type="dxa"/>
            <w:vAlign w:val="center"/>
          </w:tcPr>
          <w:p w14:paraId="651969F0" w14:textId="4E1C79D1" w:rsidR="00434D6A" w:rsidRPr="00944CCC" w:rsidRDefault="00AC79B7" w:rsidP="007B5C90">
            <w:pPr>
              <w:rPr>
                <w:szCs w:val="20"/>
              </w:rPr>
            </w:pPr>
            <w:r>
              <w:rPr>
                <w:szCs w:val="20"/>
              </w:rPr>
              <w:t>Acteur</w:t>
            </w:r>
            <w:r w:rsidR="00434D6A" w:rsidRPr="00944CCC">
              <w:rPr>
                <w:szCs w:val="20"/>
              </w:rPr>
              <w:t xml:space="preserve"> …</w:t>
            </w:r>
          </w:p>
        </w:tc>
        <w:tc>
          <w:tcPr>
            <w:tcW w:w="1903" w:type="dxa"/>
            <w:vAlign w:val="center"/>
          </w:tcPr>
          <w:p w14:paraId="1B021BCB" w14:textId="539DDDD2" w:rsidR="00434D6A" w:rsidRPr="00944CCC" w:rsidRDefault="00AC79B7" w:rsidP="007B5C90">
            <w:pPr>
              <w:rPr>
                <w:szCs w:val="20"/>
              </w:rPr>
            </w:pPr>
            <w:r>
              <w:rPr>
                <w:szCs w:val="20"/>
              </w:rPr>
              <w:t>Acteur</w:t>
            </w:r>
            <w:r w:rsidRPr="00944CCC">
              <w:rPr>
                <w:szCs w:val="20"/>
              </w:rPr>
              <w:t xml:space="preserve"> </w:t>
            </w:r>
            <w:r w:rsidR="00434D6A" w:rsidRPr="00944CCC">
              <w:rPr>
                <w:szCs w:val="20"/>
              </w:rPr>
              <w:t>…</w:t>
            </w:r>
          </w:p>
        </w:tc>
        <w:tc>
          <w:tcPr>
            <w:tcW w:w="1903" w:type="dxa"/>
            <w:vAlign w:val="center"/>
          </w:tcPr>
          <w:p w14:paraId="3AF0FB09" w14:textId="42EC217C" w:rsidR="00434D6A" w:rsidRPr="00944CCC" w:rsidRDefault="00AC79B7" w:rsidP="007B5C90">
            <w:pPr>
              <w:rPr>
                <w:szCs w:val="20"/>
              </w:rPr>
            </w:pPr>
            <w:r>
              <w:rPr>
                <w:szCs w:val="20"/>
              </w:rPr>
              <w:t>Acteur</w:t>
            </w:r>
            <w:r w:rsidRPr="00944CCC">
              <w:rPr>
                <w:szCs w:val="20"/>
              </w:rPr>
              <w:t xml:space="preserve"> </w:t>
            </w:r>
            <w:r w:rsidR="00434D6A" w:rsidRPr="00944CCC">
              <w:rPr>
                <w:szCs w:val="20"/>
              </w:rPr>
              <w:t>…</w:t>
            </w:r>
          </w:p>
        </w:tc>
        <w:tc>
          <w:tcPr>
            <w:tcW w:w="1903" w:type="dxa"/>
            <w:vAlign w:val="center"/>
          </w:tcPr>
          <w:p w14:paraId="49DB5C44" w14:textId="1F0C4E26" w:rsidR="00434D6A" w:rsidRPr="00944CCC" w:rsidRDefault="00AC79B7" w:rsidP="007B5C90">
            <w:pPr>
              <w:rPr>
                <w:szCs w:val="20"/>
              </w:rPr>
            </w:pPr>
            <w:r>
              <w:rPr>
                <w:szCs w:val="20"/>
              </w:rPr>
              <w:t>Acteur</w:t>
            </w:r>
            <w:r w:rsidRPr="00944CCC">
              <w:rPr>
                <w:szCs w:val="20"/>
              </w:rPr>
              <w:t xml:space="preserve"> </w:t>
            </w:r>
            <w:r w:rsidR="00434D6A" w:rsidRPr="00944CCC">
              <w:rPr>
                <w:szCs w:val="20"/>
              </w:rPr>
              <w:t>…</w:t>
            </w:r>
          </w:p>
        </w:tc>
      </w:tr>
      <w:tr w:rsidR="00434D6A" w:rsidRPr="00944CCC" w14:paraId="03AB3FFD" w14:textId="77777777" w:rsidTr="007B5C90">
        <w:tc>
          <w:tcPr>
            <w:tcW w:w="9515" w:type="dxa"/>
            <w:gridSpan w:val="5"/>
          </w:tcPr>
          <w:p w14:paraId="6FF2FD62" w14:textId="77777777" w:rsidR="00434D6A" w:rsidRPr="00944CCC" w:rsidRDefault="00434D6A" w:rsidP="007B5C90">
            <w:pPr>
              <w:rPr>
                <w:szCs w:val="20"/>
              </w:rPr>
            </w:pPr>
            <w:r w:rsidRPr="00944CCC">
              <w:rPr>
                <w:b/>
                <w:szCs w:val="20"/>
              </w:rPr>
              <w:t>Date de démarrage :</w:t>
            </w:r>
            <w:r w:rsidRPr="00944CCC">
              <w:rPr>
                <w:szCs w:val="20"/>
              </w:rPr>
              <w:t xml:space="preserve"> T0 + … mois</w:t>
            </w:r>
            <w:r>
              <w:rPr>
                <w:szCs w:val="20"/>
              </w:rPr>
              <w:t xml:space="preserve"> </w:t>
            </w:r>
            <w:r w:rsidRPr="004C58A9">
              <w:rPr>
                <w:i/>
                <w:szCs w:val="20"/>
              </w:rPr>
              <w:t>(T0 = date de démarrage du projet)</w:t>
            </w:r>
          </w:p>
          <w:p w14:paraId="57EF9668" w14:textId="77777777" w:rsidR="00434D6A" w:rsidRPr="00944CCC" w:rsidRDefault="00434D6A" w:rsidP="007B5C90">
            <w:pPr>
              <w:rPr>
                <w:szCs w:val="20"/>
              </w:rPr>
            </w:pPr>
            <w:r w:rsidRPr="00944CCC">
              <w:rPr>
                <w:b/>
                <w:szCs w:val="20"/>
              </w:rPr>
              <w:t>Date de fin :</w:t>
            </w:r>
            <w:r w:rsidRPr="00944CCC">
              <w:rPr>
                <w:szCs w:val="20"/>
              </w:rPr>
              <w:t xml:space="preserve"> T0 + … mois</w:t>
            </w:r>
          </w:p>
          <w:p w14:paraId="1D69ECB9" w14:textId="77777777" w:rsidR="00434D6A" w:rsidRPr="00944CCC" w:rsidRDefault="00434D6A" w:rsidP="007B5C90">
            <w:pPr>
              <w:rPr>
                <w:szCs w:val="20"/>
              </w:rPr>
            </w:pPr>
            <w:r w:rsidRPr="00944CCC">
              <w:rPr>
                <w:b/>
                <w:szCs w:val="20"/>
              </w:rPr>
              <w:t>Durée </w:t>
            </w:r>
            <w:r w:rsidRPr="00944CCC">
              <w:rPr>
                <w:szCs w:val="20"/>
              </w:rPr>
              <w:t>(en mois) :</w:t>
            </w:r>
          </w:p>
        </w:tc>
      </w:tr>
      <w:tr w:rsidR="00434D6A" w:rsidRPr="00944CCC" w14:paraId="7EDE6AEA" w14:textId="77777777" w:rsidTr="007B5C90">
        <w:tc>
          <w:tcPr>
            <w:tcW w:w="9515" w:type="dxa"/>
            <w:gridSpan w:val="5"/>
          </w:tcPr>
          <w:p w14:paraId="5BC28B06" w14:textId="77777777" w:rsidR="00434D6A" w:rsidRPr="00944CCC" w:rsidRDefault="00434D6A" w:rsidP="007B5C90">
            <w:pPr>
              <w:rPr>
                <w:b/>
                <w:szCs w:val="20"/>
              </w:rPr>
            </w:pPr>
            <w:r>
              <w:rPr>
                <w:b/>
                <w:szCs w:val="20"/>
              </w:rPr>
              <w:t>Objectifs : R</w:t>
            </w:r>
            <w:r w:rsidRPr="00944CCC">
              <w:rPr>
                <w:b/>
                <w:szCs w:val="20"/>
              </w:rPr>
              <w:t>ésultats attendus </w:t>
            </w:r>
            <w:r>
              <w:rPr>
                <w:b/>
                <w:szCs w:val="20"/>
              </w:rPr>
              <w:t>(et indicateurs associés)</w:t>
            </w:r>
          </w:p>
          <w:p w14:paraId="515C5546" w14:textId="77777777" w:rsidR="00434D6A" w:rsidRPr="00944CCC" w:rsidRDefault="00434D6A" w:rsidP="007B5C90">
            <w:pPr>
              <w:rPr>
                <w:szCs w:val="20"/>
              </w:rPr>
            </w:pPr>
          </w:p>
          <w:p w14:paraId="5E402E14" w14:textId="77777777" w:rsidR="00434D6A" w:rsidRPr="00944CCC" w:rsidRDefault="00434D6A" w:rsidP="007B5C90">
            <w:pPr>
              <w:rPr>
                <w:szCs w:val="20"/>
              </w:rPr>
            </w:pPr>
          </w:p>
          <w:p w14:paraId="5F349253" w14:textId="77777777" w:rsidR="00434D6A" w:rsidRPr="00944CCC" w:rsidRDefault="00434D6A" w:rsidP="007B5C90">
            <w:pPr>
              <w:rPr>
                <w:szCs w:val="20"/>
              </w:rPr>
            </w:pPr>
          </w:p>
        </w:tc>
      </w:tr>
      <w:tr w:rsidR="00434D6A" w:rsidRPr="00944CCC" w14:paraId="35BE3886" w14:textId="77777777" w:rsidTr="007B5C90">
        <w:tc>
          <w:tcPr>
            <w:tcW w:w="9515" w:type="dxa"/>
            <w:gridSpan w:val="5"/>
          </w:tcPr>
          <w:p w14:paraId="35B8A15F" w14:textId="77777777" w:rsidR="00434D6A" w:rsidRDefault="00434D6A" w:rsidP="007B5C90">
            <w:pPr>
              <w:rPr>
                <w:b/>
                <w:szCs w:val="20"/>
              </w:rPr>
            </w:pPr>
            <w:r>
              <w:rPr>
                <w:b/>
                <w:szCs w:val="20"/>
              </w:rPr>
              <w:t>T</w:t>
            </w:r>
            <w:r w:rsidRPr="00944CCC">
              <w:rPr>
                <w:b/>
                <w:szCs w:val="20"/>
              </w:rPr>
              <w:t>ravaux </w:t>
            </w:r>
            <w:r>
              <w:rPr>
                <w:b/>
                <w:szCs w:val="20"/>
              </w:rPr>
              <w:t>réalisés et moyens mis en œuvre :</w:t>
            </w:r>
          </w:p>
          <w:p w14:paraId="071397DA" w14:textId="77777777" w:rsidR="00434D6A" w:rsidRPr="00944CCC" w:rsidRDefault="00434D6A" w:rsidP="007B5C90">
            <w:pPr>
              <w:rPr>
                <w:szCs w:val="20"/>
              </w:rPr>
            </w:pPr>
          </w:p>
          <w:p w14:paraId="15B52D9C" w14:textId="77777777" w:rsidR="00434D6A" w:rsidRPr="00944CCC" w:rsidRDefault="00434D6A" w:rsidP="007B5C90">
            <w:pPr>
              <w:rPr>
                <w:szCs w:val="20"/>
              </w:rPr>
            </w:pPr>
          </w:p>
          <w:p w14:paraId="62A381FA" w14:textId="77777777" w:rsidR="00434D6A" w:rsidRPr="00944CCC" w:rsidRDefault="00434D6A" w:rsidP="007B5C90">
            <w:pPr>
              <w:rPr>
                <w:szCs w:val="20"/>
              </w:rPr>
            </w:pPr>
          </w:p>
        </w:tc>
      </w:tr>
      <w:tr w:rsidR="00434D6A" w:rsidRPr="00944CCC" w14:paraId="3BBE3BE5" w14:textId="77777777" w:rsidTr="007B5C90">
        <w:tc>
          <w:tcPr>
            <w:tcW w:w="9515" w:type="dxa"/>
            <w:gridSpan w:val="5"/>
          </w:tcPr>
          <w:p w14:paraId="5D8B4B50" w14:textId="77777777" w:rsidR="00434D6A" w:rsidRPr="00944CCC" w:rsidRDefault="00434D6A" w:rsidP="007B5C90">
            <w:pPr>
              <w:rPr>
                <w:b/>
                <w:szCs w:val="20"/>
              </w:rPr>
            </w:pPr>
            <w:r>
              <w:rPr>
                <w:b/>
                <w:szCs w:val="20"/>
              </w:rPr>
              <w:t xml:space="preserve">Nature </w:t>
            </w:r>
            <w:r w:rsidRPr="00944CCC">
              <w:rPr>
                <w:b/>
                <w:szCs w:val="20"/>
              </w:rPr>
              <w:t>des coûts :</w:t>
            </w:r>
          </w:p>
          <w:p w14:paraId="43D525B6" w14:textId="20D56E9F" w:rsidR="00434D6A" w:rsidRDefault="00434D6A" w:rsidP="007B5C90">
            <w:pPr>
              <w:rPr>
                <w:szCs w:val="20"/>
              </w:rPr>
            </w:pPr>
            <w:r>
              <w:rPr>
                <w:szCs w:val="20"/>
              </w:rPr>
              <w:t xml:space="preserve">Sous-traitance : </w:t>
            </w:r>
            <w:r w:rsidR="00F40E43">
              <w:rPr>
                <w:i/>
                <w:szCs w:val="20"/>
              </w:rPr>
              <w:t>réalisation d’</w:t>
            </w:r>
            <w:r w:rsidRPr="00904059">
              <w:rPr>
                <w:i/>
                <w:szCs w:val="20"/>
              </w:rPr>
              <w:t xml:space="preserve">études, </w:t>
            </w:r>
            <w:r w:rsidR="002271B9">
              <w:rPr>
                <w:i/>
                <w:szCs w:val="20"/>
              </w:rPr>
              <w:t>prestation d’animation</w:t>
            </w:r>
            <w:r w:rsidRPr="00904059">
              <w:rPr>
                <w:i/>
                <w:szCs w:val="20"/>
              </w:rPr>
              <w:t>…</w:t>
            </w:r>
          </w:p>
          <w:p w14:paraId="110DCADF" w14:textId="772FF3D9" w:rsidR="00AA6B45" w:rsidRDefault="00AA6B45" w:rsidP="007B5C90">
            <w:pPr>
              <w:rPr>
                <w:szCs w:val="20"/>
              </w:rPr>
            </w:pPr>
            <w:r>
              <w:rPr>
                <w:szCs w:val="20"/>
              </w:rPr>
              <w:t>Amortissements :</w:t>
            </w:r>
          </w:p>
          <w:p w14:paraId="6314954D" w14:textId="5ADAA58C" w:rsidR="00434D6A" w:rsidRDefault="00434D6A" w:rsidP="007B5C90">
            <w:pPr>
              <w:rPr>
                <w:szCs w:val="20"/>
              </w:rPr>
            </w:pPr>
            <w:r>
              <w:rPr>
                <w:szCs w:val="20"/>
              </w:rPr>
              <w:t xml:space="preserve">Achats : </w:t>
            </w:r>
            <w:r w:rsidRPr="00904059">
              <w:rPr>
                <w:i/>
                <w:szCs w:val="20"/>
              </w:rPr>
              <w:t>…</w:t>
            </w:r>
            <w:r>
              <w:rPr>
                <w:szCs w:val="20"/>
              </w:rPr>
              <w:t xml:space="preserve"> </w:t>
            </w:r>
          </w:p>
          <w:p w14:paraId="27B0912D" w14:textId="697435E2" w:rsidR="00434D6A" w:rsidRPr="00944CCC" w:rsidRDefault="00434D6A" w:rsidP="007B5C90">
            <w:pPr>
              <w:rPr>
                <w:szCs w:val="20"/>
              </w:rPr>
            </w:pPr>
          </w:p>
        </w:tc>
      </w:tr>
      <w:tr w:rsidR="00434D6A" w:rsidRPr="00944CCC" w14:paraId="0C68DA0C" w14:textId="77777777" w:rsidTr="007B5C90">
        <w:tc>
          <w:tcPr>
            <w:tcW w:w="9515" w:type="dxa"/>
            <w:gridSpan w:val="5"/>
          </w:tcPr>
          <w:p w14:paraId="0C0CA426" w14:textId="77777777" w:rsidR="00434D6A" w:rsidRPr="00944CCC" w:rsidRDefault="00434D6A" w:rsidP="007B5C90">
            <w:pPr>
              <w:rPr>
                <w:szCs w:val="20"/>
              </w:rPr>
            </w:pPr>
            <w:r w:rsidRPr="00944CCC">
              <w:rPr>
                <w:b/>
                <w:szCs w:val="20"/>
              </w:rPr>
              <w:t>Livrables :</w:t>
            </w:r>
            <w:r w:rsidRPr="00944CCC">
              <w:rPr>
                <w:szCs w:val="20"/>
              </w:rPr>
              <w:t xml:space="preserve"> </w:t>
            </w:r>
            <w:r w:rsidRPr="00944CCC">
              <w:rPr>
                <w:i/>
                <w:szCs w:val="20"/>
              </w:rPr>
              <w:t xml:space="preserve">(numéro </w:t>
            </w:r>
            <w:r>
              <w:rPr>
                <w:i/>
                <w:szCs w:val="20"/>
              </w:rPr>
              <w:t xml:space="preserve">et intitulé </w:t>
            </w:r>
            <w:r w:rsidRPr="00944CCC">
              <w:rPr>
                <w:i/>
                <w:szCs w:val="20"/>
              </w:rPr>
              <w:t xml:space="preserve">de </w:t>
            </w:r>
            <w:r>
              <w:rPr>
                <w:i/>
                <w:szCs w:val="20"/>
              </w:rPr>
              <w:t>livrable</w:t>
            </w:r>
            <w:r w:rsidRPr="00944CCC">
              <w:rPr>
                <w:i/>
                <w:szCs w:val="20"/>
              </w:rPr>
              <w:t>)</w:t>
            </w:r>
          </w:p>
          <w:p w14:paraId="5C02051E" w14:textId="77777777" w:rsidR="00434D6A" w:rsidRDefault="00434D6A" w:rsidP="007B5C90">
            <w:pPr>
              <w:rPr>
                <w:szCs w:val="20"/>
              </w:rPr>
            </w:pPr>
          </w:p>
          <w:p w14:paraId="548B3C65" w14:textId="77777777" w:rsidR="00434D6A" w:rsidRPr="00944CCC" w:rsidRDefault="00434D6A" w:rsidP="007B5C90">
            <w:pPr>
              <w:rPr>
                <w:szCs w:val="20"/>
              </w:rPr>
            </w:pPr>
          </w:p>
          <w:p w14:paraId="7C98C920" w14:textId="77777777" w:rsidR="00434D6A" w:rsidRPr="00944CCC" w:rsidRDefault="00434D6A" w:rsidP="007B5C90">
            <w:pPr>
              <w:rPr>
                <w:szCs w:val="20"/>
              </w:rPr>
            </w:pPr>
          </w:p>
        </w:tc>
      </w:tr>
    </w:tbl>
    <w:p w14:paraId="2D81B6EF" w14:textId="77777777" w:rsidR="00434D6A" w:rsidRDefault="00434D6A" w:rsidP="00434D6A"/>
    <w:p w14:paraId="6453A79E" w14:textId="77777777" w:rsidR="00434D6A" w:rsidRDefault="00434D6A" w:rsidP="00434D6A"/>
    <w:p w14:paraId="77FB683B" w14:textId="77777777" w:rsidR="00434D6A" w:rsidRPr="008701AC" w:rsidRDefault="00434D6A" w:rsidP="008701AC">
      <w:pPr>
        <w:spacing w:before="0" w:after="0"/>
        <w:jc w:val="left"/>
        <w:rPr>
          <w:rFonts w:cs="Arial"/>
          <w:b/>
          <w:bCs/>
          <w:i/>
          <w:caps/>
          <w:color w:val="3CB6EC"/>
          <w:kern w:val="32"/>
          <w:sz w:val="24"/>
          <w:szCs w:val="32"/>
        </w:rPr>
      </w:pPr>
    </w:p>
    <w:sectPr w:rsidR="00434D6A" w:rsidRPr="008701AC" w:rsidSect="00E00E9D">
      <w:footerReference w:type="default" r:id="rId14"/>
      <w:headerReference w:type="first" r:id="rId15"/>
      <w:pgSz w:w="11906" w:h="16838" w:code="9"/>
      <w:pgMar w:top="1134" w:right="1418" w:bottom="1418"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95343" w14:textId="77777777" w:rsidR="00A65410" w:rsidRDefault="00A65410">
      <w:r>
        <w:separator/>
      </w:r>
    </w:p>
  </w:endnote>
  <w:endnote w:type="continuationSeparator" w:id="0">
    <w:p w14:paraId="00E254E3" w14:textId="77777777" w:rsidR="00A65410" w:rsidRDefault="00A6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819646732"/>
      <w:docPartObj>
        <w:docPartGallery w:val="Page Numbers (Bottom of Page)"/>
        <w:docPartUnique/>
      </w:docPartObj>
    </w:sdtPr>
    <w:sdtEndPr/>
    <w:sdtContent>
      <w:p w14:paraId="5E818FF1" w14:textId="5B534F8A" w:rsidR="00A65410" w:rsidRPr="00EC1AAA" w:rsidRDefault="00A65410" w:rsidP="00EC1AAA">
        <w:pPr>
          <w:pStyle w:val="Pieddepage"/>
          <w:jc w:val="right"/>
          <w:rPr>
            <w:sz w:val="18"/>
          </w:rPr>
        </w:pPr>
        <w:r w:rsidRPr="00EC1AAA">
          <w:rPr>
            <w:sz w:val="18"/>
          </w:rPr>
          <w:t>Investissements d’Avenir – Confidentiel</w:t>
        </w:r>
        <w:r w:rsidRPr="00EC1AAA">
          <w:rPr>
            <w:sz w:val="18"/>
          </w:rPr>
          <w:tab/>
        </w:r>
        <w:r w:rsidRPr="00EC1AAA">
          <w:rPr>
            <w:sz w:val="18"/>
          </w:rPr>
          <w:tab/>
        </w:r>
        <w:r w:rsidRPr="00EC1AAA">
          <w:rPr>
            <w:sz w:val="18"/>
          </w:rPr>
          <w:fldChar w:fldCharType="begin"/>
        </w:r>
        <w:r w:rsidRPr="00EC1AAA">
          <w:rPr>
            <w:sz w:val="18"/>
          </w:rPr>
          <w:instrText>PAGE   \* MERGEFORMAT</w:instrText>
        </w:r>
        <w:r w:rsidRPr="00EC1AAA">
          <w:rPr>
            <w:sz w:val="18"/>
          </w:rPr>
          <w:fldChar w:fldCharType="separate"/>
        </w:r>
        <w:r w:rsidR="00BB7192">
          <w:rPr>
            <w:noProof/>
            <w:sz w:val="18"/>
          </w:rPr>
          <w:t>15</w:t>
        </w:r>
        <w:r w:rsidRPr="00EC1AAA">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C7409" w14:textId="77777777" w:rsidR="00A65410" w:rsidRDefault="00A65410">
      <w:r>
        <w:separator/>
      </w:r>
    </w:p>
  </w:footnote>
  <w:footnote w:type="continuationSeparator" w:id="0">
    <w:p w14:paraId="04C95D9C" w14:textId="77777777" w:rsidR="00A65410" w:rsidRDefault="00A65410">
      <w:r>
        <w:continuationSeparator/>
      </w:r>
    </w:p>
  </w:footnote>
  <w:footnote w:id="1">
    <w:p w14:paraId="32C00B18" w14:textId="64840F58" w:rsidR="0040113D" w:rsidRDefault="0040113D">
      <w:pPr>
        <w:pStyle w:val="Notedebasdepage"/>
      </w:pPr>
      <w:r>
        <w:rPr>
          <w:rStyle w:val="Appelnotedebasdep"/>
        </w:rPr>
        <w:footnoteRef/>
      </w:r>
      <w:r>
        <w:t xml:space="preserve"> Si groupement, Partenaire 1 = groupement. Si consortium, indiquer la répartition des coûts suivant chacun des 3 partenaires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D1B5" w14:textId="58A6E833" w:rsidR="00A65410" w:rsidRDefault="00A65410" w:rsidP="00444CC5">
    <w:pPr>
      <w:pStyle w:val="En-tte"/>
      <w:jc w:val="center"/>
    </w:pPr>
    <w:r>
      <w:rPr>
        <w:noProof/>
      </w:rPr>
      <w:drawing>
        <wp:inline distT="0" distB="0" distL="0" distR="0" wp14:anchorId="0858E37D" wp14:editId="551BF1B9">
          <wp:extent cx="1023090" cy="1023090"/>
          <wp:effectExtent l="0" t="0" r="5715" b="5715"/>
          <wp:docPr id="8" name="Image 8" descr="Le Programme d&amp;#39;investissements d&amp;#39;avenir | Gouvernement.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Programme d&amp;#39;investissements d&amp;#39;avenir | Gouvernement.f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4561" cy="1034561"/>
                  </a:xfrm>
                  <a:prstGeom prst="rect">
                    <a:avLst/>
                  </a:prstGeom>
                  <a:noFill/>
                  <a:ln>
                    <a:noFill/>
                  </a:ln>
                </pic:spPr>
              </pic:pic>
            </a:graphicData>
          </a:graphic>
        </wp:inline>
      </w:drawing>
    </w:r>
    <w:r>
      <w:tab/>
    </w:r>
    <w:r>
      <w:tab/>
    </w:r>
    <w:r>
      <w:rPr>
        <w:noProof/>
      </w:rPr>
      <w:drawing>
        <wp:inline distT="0" distB="0" distL="0" distR="0" wp14:anchorId="72849111" wp14:editId="62BE3E52">
          <wp:extent cx="900724" cy="1069671"/>
          <wp:effectExtent l="0" t="0" r="0" b="0"/>
          <wp:docPr id="9" name="Image 9"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801" cy="10792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58E5"/>
    <w:multiLevelType w:val="hybridMultilevel"/>
    <w:tmpl w:val="4844C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96355D"/>
    <w:multiLevelType w:val="hybridMultilevel"/>
    <w:tmpl w:val="2A683EBE"/>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305DBF"/>
    <w:multiLevelType w:val="hybridMultilevel"/>
    <w:tmpl w:val="A9942AE0"/>
    <w:lvl w:ilvl="0" w:tplc="40DC8B3A">
      <w:start w:val="1"/>
      <w:numFmt w:val="decimal"/>
      <w:pStyle w:val="Titre2"/>
      <w:lvlText w:val="%1."/>
      <w:lvlJc w:val="left"/>
      <w:pPr>
        <w:ind w:left="720" w:hanging="360"/>
      </w:pPr>
    </w:lvl>
    <w:lvl w:ilvl="1" w:tplc="F60A65AE">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4" w15:restartNumberingAfterBreak="0">
    <w:nsid w:val="24463DD6"/>
    <w:multiLevelType w:val="multilevel"/>
    <w:tmpl w:val="FF3087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B4B25C3"/>
    <w:multiLevelType w:val="hybridMultilevel"/>
    <w:tmpl w:val="AD485944"/>
    <w:lvl w:ilvl="0" w:tplc="83CEF69C">
      <w:numFmt w:val="bullet"/>
      <w:lvlText w:val="-"/>
      <w:lvlJc w:val="left"/>
      <w:pPr>
        <w:ind w:left="2138" w:hanging="360"/>
      </w:pPr>
      <w:rPr>
        <w:rFonts w:ascii="Calibri" w:eastAsia="Times New Roman" w:hAnsi="Calibri" w:cs="Calibri"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745153"/>
    <w:multiLevelType w:val="hybridMultilevel"/>
    <w:tmpl w:val="567E9A40"/>
    <w:lvl w:ilvl="0" w:tplc="EED2B4EA">
      <w:start w:val="1"/>
      <w:numFmt w:val="bullet"/>
      <w:lvlText w:val="•"/>
      <w:lvlJc w:val="left"/>
      <w:pPr>
        <w:tabs>
          <w:tab w:val="num" w:pos="720"/>
        </w:tabs>
        <w:ind w:left="720" w:hanging="360"/>
      </w:pPr>
      <w:rPr>
        <w:rFonts w:ascii="Arial" w:hAnsi="Arial" w:hint="default"/>
      </w:rPr>
    </w:lvl>
    <w:lvl w:ilvl="1" w:tplc="FEA81FC2" w:tentative="1">
      <w:start w:val="1"/>
      <w:numFmt w:val="bullet"/>
      <w:lvlText w:val="•"/>
      <w:lvlJc w:val="left"/>
      <w:pPr>
        <w:tabs>
          <w:tab w:val="num" w:pos="1440"/>
        </w:tabs>
        <w:ind w:left="1440" w:hanging="360"/>
      </w:pPr>
      <w:rPr>
        <w:rFonts w:ascii="Arial" w:hAnsi="Arial" w:hint="default"/>
      </w:rPr>
    </w:lvl>
    <w:lvl w:ilvl="2" w:tplc="BD782F54">
      <w:start w:val="110"/>
      <w:numFmt w:val="bullet"/>
      <w:lvlText w:val="o"/>
      <w:lvlJc w:val="left"/>
      <w:pPr>
        <w:tabs>
          <w:tab w:val="num" w:pos="2160"/>
        </w:tabs>
        <w:ind w:left="2160" w:hanging="360"/>
      </w:pPr>
      <w:rPr>
        <w:rFonts w:ascii="Courier New" w:hAnsi="Courier New" w:hint="default"/>
      </w:rPr>
    </w:lvl>
    <w:lvl w:ilvl="3" w:tplc="0632151C" w:tentative="1">
      <w:start w:val="1"/>
      <w:numFmt w:val="bullet"/>
      <w:lvlText w:val="•"/>
      <w:lvlJc w:val="left"/>
      <w:pPr>
        <w:tabs>
          <w:tab w:val="num" w:pos="2880"/>
        </w:tabs>
        <w:ind w:left="2880" w:hanging="360"/>
      </w:pPr>
      <w:rPr>
        <w:rFonts w:ascii="Arial" w:hAnsi="Arial" w:hint="default"/>
      </w:rPr>
    </w:lvl>
    <w:lvl w:ilvl="4" w:tplc="1CC6493A" w:tentative="1">
      <w:start w:val="1"/>
      <w:numFmt w:val="bullet"/>
      <w:lvlText w:val="•"/>
      <w:lvlJc w:val="left"/>
      <w:pPr>
        <w:tabs>
          <w:tab w:val="num" w:pos="3600"/>
        </w:tabs>
        <w:ind w:left="3600" w:hanging="360"/>
      </w:pPr>
      <w:rPr>
        <w:rFonts w:ascii="Arial" w:hAnsi="Arial" w:hint="default"/>
      </w:rPr>
    </w:lvl>
    <w:lvl w:ilvl="5" w:tplc="A8868E90" w:tentative="1">
      <w:start w:val="1"/>
      <w:numFmt w:val="bullet"/>
      <w:lvlText w:val="•"/>
      <w:lvlJc w:val="left"/>
      <w:pPr>
        <w:tabs>
          <w:tab w:val="num" w:pos="4320"/>
        </w:tabs>
        <w:ind w:left="4320" w:hanging="360"/>
      </w:pPr>
      <w:rPr>
        <w:rFonts w:ascii="Arial" w:hAnsi="Arial" w:hint="default"/>
      </w:rPr>
    </w:lvl>
    <w:lvl w:ilvl="6" w:tplc="C1960AD2" w:tentative="1">
      <w:start w:val="1"/>
      <w:numFmt w:val="bullet"/>
      <w:lvlText w:val="•"/>
      <w:lvlJc w:val="left"/>
      <w:pPr>
        <w:tabs>
          <w:tab w:val="num" w:pos="5040"/>
        </w:tabs>
        <w:ind w:left="5040" w:hanging="360"/>
      </w:pPr>
      <w:rPr>
        <w:rFonts w:ascii="Arial" w:hAnsi="Arial" w:hint="default"/>
      </w:rPr>
    </w:lvl>
    <w:lvl w:ilvl="7" w:tplc="717031B2" w:tentative="1">
      <w:start w:val="1"/>
      <w:numFmt w:val="bullet"/>
      <w:lvlText w:val="•"/>
      <w:lvlJc w:val="left"/>
      <w:pPr>
        <w:tabs>
          <w:tab w:val="num" w:pos="5760"/>
        </w:tabs>
        <w:ind w:left="5760" w:hanging="360"/>
      </w:pPr>
      <w:rPr>
        <w:rFonts w:ascii="Arial" w:hAnsi="Arial" w:hint="default"/>
      </w:rPr>
    </w:lvl>
    <w:lvl w:ilvl="8" w:tplc="E38AA1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5D422C"/>
    <w:multiLevelType w:val="hybridMultilevel"/>
    <w:tmpl w:val="30BAAB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220DEC"/>
    <w:multiLevelType w:val="hybridMultilevel"/>
    <w:tmpl w:val="C4A0B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5D5D68"/>
    <w:multiLevelType w:val="hybridMultilevel"/>
    <w:tmpl w:val="E3A83422"/>
    <w:lvl w:ilvl="0" w:tplc="73667446">
      <w:start w:val="1"/>
      <w:numFmt w:val="upperLetter"/>
      <w:pStyle w:val="Titre3"/>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1" w15:restartNumberingAfterBreak="0">
    <w:nsid w:val="40AF3A8E"/>
    <w:multiLevelType w:val="hybridMultilevel"/>
    <w:tmpl w:val="4CDE7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C628DC"/>
    <w:multiLevelType w:val="multilevel"/>
    <w:tmpl w:val="7722B32A"/>
    <w:lvl w:ilvl="0">
      <w:start w:val="1"/>
      <w:numFmt w:val="upperLetter"/>
      <w:lvlText w:val="%1."/>
      <w:lvlJc w:val="left"/>
      <w:pPr>
        <w:tabs>
          <w:tab w:val="num" w:pos="1068"/>
        </w:tabs>
        <w:ind w:left="708" w:firstLine="0"/>
      </w:pPr>
      <w:rPr>
        <w:rFonts w:hint="default"/>
      </w:rPr>
    </w:lvl>
    <w:lvl w:ilvl="1">
      <w:start w:val="1"/>
      <w:numFmt w:val="decimal"/>
      <w:lvlText w:val="%1.%2."/>
      <w:lvlJc w:val="left"/>
      <w:pPr>
        <w:tabs>
          <w:tab w:val="num" w:pos="644"/>
        </w:tabs>
        <w:ind w:left="284"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508"/>
        </w:tabs>
        <w:ind w:left="2148" w:firstLine="0"/>
      </w:pPr>
      <w:rPr>
        <w:rFonts w:hint="default"/>
      </w:rPr>
    </w:lvl>
    <w:lvl w:ilvl="3">
      <w:start w:val="1"/>
      <w:numFmt w:val="lowerLetter"/>
      <w:lvlText w:val="%4)"/>
      <w:lvlJc w:val="left"/>
      <w:pPr>
        <w:tabs>
          <w:tab w:val="num" w:pos="3228"/>
        </w:tabs>
        <w:ind w:left="2868" w:firstLine="0"/>
      </w:pPr>
      <w:rPr>
        <w:rFonts w:hint="default"/>
      </w:rPr>
    </w:lvl>
    <w:lvl w:ilvl="4">
      <w:start w:val="1"/>
      <w:numFmt w:val="decimal"/>
      <w:lvlText w:val="(%5)"/>
      <w:lvlJc w:val="left"/>
      <w:pPr>
        <w:tabs>
          <w:tab w:val="num" w:pos="3948"/>
        </w:tabs>
        <w:ind w:left="3588" w:firstLine="0"/>
      </w:pPr>
      <w:rPr>
        <w:rFonts w:hint="default"/>
      </w:rPr>
    </w:lvl>
    <w:lvl w:ilvl="5">
      <w:start w:val="1"/>
      <w:numFmt w:val="lowerLetter"/>
      <w:lvlText w:val="(%6)"/>
      <w:lvlJc w:val="left"/>
      <w:pPr>
        <w:tabs>
          <w:tab w:val="num" w:pos="4668"/>
        </w:tabs>
        <w:ind w:left="4308" w:firstLine="0"/>
      </w:pPr>
      <w:rPr>
        <w:rFonts w:hint="default"/>
      </w:rPr>
    </w:lvl>
    <w:lvl w:ilvl="6">
      <w:start w:val="1"/>
      <w:numFmt w:val="lowerRoman"/>
      <w:lvlText w:val="(%7)"/>
      <w:lvlJc w:val="left"/>
      <w:pPr>
        <w:tabs>
          <w:tab w:val="num" w:pos="5388"/>
        </w:tabs>
        <w:ind w:left="5028" w:firstLine="0"/>
      </w:pPr>
      <w:rPr>
        <w:rFonts w:hint="default"/>
      </w:rPr>
    </w:lvl>
    <w:lvl w:ilvl="7">
      <w:start w:val="1"/>
      <w:numFmt w:val="lowerLetter"/>
      <w:lvlText w:val="(%8)"/>
      <w:lvlJc w:val="left"/>
      <w:pPr>
        <w:tabs>
          <w:tab w:val="num" w:pos="6108"/>
        </w:tabs>
        <w:ind w:left="5748" w:firstLine="0"/>
      </w:pPr>
      <w:rPr>
        <w:rFonts w:hint="default"/>
      </w:rPr>
    </w:lvl>
    <w:lvl w:ilvl="8">
      <w:start w:val="1"/>
      <w:numFmt w:val="lowerRoman"/>
      <w:lvlText w:val="(%9)"/>
      <w:lvlJc w:val="left"/>
      <w:pPr>
        <w:tabs>
          <w:tab w:val="num" w:pos="6828"/>
        </w:tabs>
        <w:ind w:left="6468" w:firstLine="0"/>
      </w:pPr>
      <w:rPr>
        <w:rFonts w:hint="default"/>
      </w:rPr>
    </w:lvl>
  </w:abstractNum>
  <w:abstractNum w:abstractNumId="13" w15:restartNumberingAfterBreak="0">
    <w:nsid w:val="4C3E2400"/>
    <w:multiLevelType w:val="hybridMultilevel"/>
    <w:tmpl w:val="BD5AA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C40815"/>
    <w:multiLevelType w:val="hybridMultilevel"/>
    <w:tmpl w:val="AC32A7AC"/>
    <w:lvl w:ilvl="0" w:tplc="5232C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56467C"/>
    <w:multiLevelType w:val="hybridMultilevel"/>
    <w:tmpl w:val="500C435C"/>
    <w:lvl w:ilvl="0" w:tplc="CA74713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9145A2"/>
    <w:multiLevelType w:val="hybridMultilevel"/>
    <w:tmpl w:val="3D985E7E"/>
    <w:lvl w:ilvl="0" w:tplc="1D8E334E">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9683D"/>
    <w:multiLevelType w:val="hybridMultilevel"/>
    <w:tmpl w:val="365026D4"/>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74B34913"/>
    <w:multiLevelType w:val="hybridMultilevel"/>
    <w:tmpl w:val="7CB6CAB2"/>
    <w:lvl w:ilvl="0" w:tplc="83CEF69C">
      <w:numFmt w:val="bullet"/>
      <w:lvlText w:val="-"/>
      <w:lvlJc w:val="left"/>
      <w:pPr>
        <w:ind w:left="1776" w:hanging="360"/>
      </w:pPr>
      <w:rPr>
        <w:rFonts w:ascii="Calibri" w:eastAsia="Times New Roman"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6"/>
  </w:num>
  <w:num w:numId="2">
    <w:abstractNumId w:val="3"/>
  </w:num>
  <w:num w:numId="3">
    <w:abstractNumId w:val="1"/>
  </w:num>
  <w:num w:numId="4">
    <w:abstractNumId w:val="9"/>
  </w:num>
  <w:num w:numId="5">
    <w:abstractNumId w:val="10"/>
    <w:lvlOverride w:ilvl="0">
      <w:startOverride w:val="1"/>
    </w:lvlOverride>
  </w:num>
  <w:num w:numId="6">
    <w:abstractNumId w:val="10"/>
    <w:lvlOverride w:ilvl="0">
      <w:startOverride w:val="1"/>
    </w:lvlOverride>
  </w:num>
  <w:num w:numId="7">
    <w:abstractNumId w:val="2"/>
  </w:num>
  <w:num w:numId="8">
    <w:abstractNumId w:val="13"/>
  </w:num>
  <w:num w:numId="9">
    <w:abstractNumId w:val="14"/>
  </w:num>
  <w:num w:numId="10">
    <w:abstractNumId w:val="10"/>
  </w:num>
  <w:num w:numId="11">
    <w:abstractNumId w:val="12"/>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5"/>
  </w:num>
  <w:num w:numId="16">
    <w:abstractNumId w:val="10"/>
    <w:lvlOverride w:ilvl="0">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8"/>
  </w:num>
  <w:num w:numId="21">
    <w:abstractNumId w:val="16"/>
  </w:num>
  <w:num w:numId="22">
    <w:abstractNumId w:val="18"/>
  </w:num>
  <w:num w:numId="23">
    <w:abstractNumId w:val="17"/>
  </w:num>
  <w:num w:numId="24">
    <w:abstractNumId w:val="5"/>
  </w:num>
  <w:num w:numId="25">
    <w:abstractNumId w:val="10"/>
    <w:lvlOverride w:ilvl="0">
      <w:startOverride w:val="1"/>
    </w:lvlOverride>
  </w:num>
  <w:num w:numId="26">
    <w:abstractNumId w:val="11"/>
  </w:num>
  <w:num w:numId="27">
    <w:abstractNumId w:val="10"/>
    <w:lvlOverride w:ilvl="0">
      <w:startOverride w:val="1"/>
    </w:lvlOverride>
  </w:num>
  <w:num w:numId="28">
    <w:abstractNumId w:val="10"/>
    <w:lvlOverride w:ilvl="0">
      <w:startOverride w:val="2"/>
    </w:lvlOverride>
  </w:num>
  <w:num w:numId="29">
    <w:abstractNumId w:val="10"/>
    <w:lvlOverride w:ilvl="0">
      <w:startOverride w:val="1"/>
    </w:lvlOverride>
  </w:num>
  <w:num w:numId="3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ocumentProtection w:formatting="1" w:enforcement="0"/>
  <w:defaultTabStop w:val="708"/>
  <w:hyphenationZone w:val="425"/>
  <w:drawingGridHorizontalSpacing w:val="12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A9"/>
    <w:rsid w:val="00010E1F"/>
    <w:rsid w:val="00014B09"/>
    <w:rsid w:val="00015BAE"/>
    <w:rsid w:val="00017088"/>
    <w:rsid w:val="000177AE"/>
    <w:rsid w:val="00017EEC"/>
    <w:rsid w:val="00025214"/>
    <w:rsid w:val="00025300"/>
    <w:rsid w:val="0002561C"/>
    <w:rsid w:val="00031260"/>
    <w:rsid w:val="00032F98"/>
    <w:rsid w:val="00036010"/>
    <w:rsid w:val="0003789F"/>
    <w:rsid w:val="00040E48"/>
    <w:rsid w:val="000432B1"/>
    <w:rsid w:val="00046458"/>
    <w:rsid w:val="00054F19"/>
    <w:rsid w:val="00055F70"/>
    <w:rsid w:val="000732FE"/>
    <w:rsid w:val="0007498B"/>
    <w:rsid w:val="00074A65"/>
    <w:rsid w:val="00074CE6"/>
    <w:rsid w:val="00082CBA"/>
    <w:rsid w:val="00082CD6"/>
    <w:rsid w:val="000833CF"/>
    <w:rsid w:val="000843C6"/>
    <w:rsid w:val="00085995"/>
    <w:rsid w:val="000861F1"/>
    <w:rsid w:val="0009050C"/>
    <w:rsid w:val="00092C0C"/>
    <w:rsid w:val="00092E56"/>
    <w:rsid w:val="00095152"/>
    <w:rsid w:val="000964C1"/>
    <w:rsid w:val="00096500"/>
    <w:rsid w:val="000A1487"/>
    <w:rsid w:val="000A2092"/>
    <w:rsid w:val="000A2D71"/>
    <w:rsid w:val="000A2DCD"/>
    <w:rsid w:val="000A3157"/>
    <w:rsid w:val="000A7C3E"/>
    <w:rsid w:val="000B0374"/>
    <w:rsid w:val="000B4767"/>
    <w:rsid w:val="000B58BD"/>
    <w:rsid w:val="000B795D"/>
    <w:rsid w:val="000C14AC"/>
    <w:rsid w:val="000C283E"/>
    <w:rsid w:val="000C66E3"/>
    <w:rsid w:val="000C7C26"/>
    <w:rsid w:val="000D02BF"/>
    <w:rsid w:val="000D3BC4"/>
    <w:rsid w:val="000D5155"/>
    <w:rsid w:val="000E035E"/>
    <w:rsid w:val="000E03C5"/>
    <w:rsid w:val="000E6915"/>
    <w:rsid w:val="000E7029"/>
    <w:rsid w:val="000F1024"/>
    <w:rsid w:val="000F2465"/>
    <w:rsid w:val="000F73F7"/>
    <w:rsid w:val="0010336A"/>
    <w:rsid w:val="00107729"/>
    <w:rsid w:val="00114568"/>
    <w:rsid w:val="00115BC2"/>
    <w:rsid w:val="00115D9B"/>
    <w:rsid w:val="00120E04"/>
    <w:rsid w:val="00121A41"/>
    <w:rsid w:val="001220CF"/>
    <w:rsid w:val="00123AF1"/>
    <w:rsid w:val="00125002"/>
    <w:rsid w:val="00126DF6"/>
    <w:rsid w:val="00127DC7"/>
    <w:rsid w:val="001364B4"/>
    <w:rsid w:val="00137FA8"/>
    <w:rsid w:val="00140932"/>
    <w:rsid w:val="001429A0"/>
    <w:rsid w:val="00143567"/>
    <w:rsid w:val="00144B11"/>
    <w:rsid w:val="00150983"/>
    <w:rsid w:val="00151804"/>
    <w:rsid w:val="0015542B"/>
    <w:rsid w:val="00155FA6"/>
    <w:rsid w:val="00156C4F"/>
    <w:rsid w:val="001623C8"/>
    <w:rsid w:val="00162769"/>
    <w:rsid w:val="0016297D"/>
    <w:rsid w:val="001653CC"/>
    <w:rsid w:val="0017222B"/>
    <w:rsid w:val="00174CAC"/>
    <w:rsid w:val="0017568A"/>
    <w:rsid w:val="00176C87"/>
    <w:rsid w:val="00182695"/>
    <w:rsid w:val="00183013"/>
    <w:rsid w:val="0018315D"/>
    <w:rsid w:val="00184EB2"/>
    <w:rsid w:val="0018549A"/>
    <w:rsid w:val="00192997"/>
    <w:rsid w:val="001A0B56"/>
    <w:rsid w:val="001A54ED"/>
    <w:rsid w:val="001A7207"/>
    <w:rsid w:val="001B05DC"/>
    <w:rsid w:val="001B10C5"/>
    <w:rsid w:val="001B33AA"/>
    <w:rsid w:val="001B3792"/>
    <w:rsid w:val="001B7CB4"/>
    <w:rsid w:val="001C073D"/>
    <w:rsid w:val="001C6BFE"/>
    <w:rsid w:val="001D4FF0"/>
    <w:rsid w:val="001D60ED"/>
    <w:rsid w:val="001E0DC6"/>
    <w:rsid w:val="001E1D8B"/>
    <w:rsid w:val="001F088A"/>
    <w:rsid w:val="001F0CAF"/>
    <w:rsid w:val="001F2DFD"/>
    <w:rsid w:val="001F388A"/>
    <w:rsid w:val="00200053"/>
    <w:rsid w:val="00201722"/>
    <w:rsid w:val="0020234C"/>
    <w:rsid w:val="00214052"/>
    <w:rsid w:val="0021509A"/>
    <w:rsid w:val="00220E9C"/>
    <w:rsid w:val="00225F50"/>
    <w:rsid w:val="002271B9"/>
    <w:rsid w:val="00227359"/>
    <w:rsid w:val="0023429A"/>
    <w:rsid w:val="00234E41"/>
    <w:rsid w:val="002356D2"/>
    <w:rsid w:val="00236656"/>
    <w:rsid w:val="0024208F"/>
    <w:rsid w:val="00242211"/>
    <w:rsid w:val="002441C4"/>
    <w:rsid w:val="00245E3C"/>
    <w:rsid w:val="00250AB4"/>
    <w:rsid w:val="0025457F"/>
    <w:rsid w:val="002611DF"/>
    <w:rsid w:val="00263E5D"/>
    <w:rsid w:val="00271227"/>
    <w:rsid w:val="00281985"/>
    <w:rsid w:val="00283DC5"/>
    <w:rsid w:val="0028464B"/>
    <w:rsid w:val="00286EDA"/>
    <w:rsid w:val="00290B0C"/>
    <w:rsid w:val="002910C9"/>
    <w:rsid w:val="0029308D"/>
    <w:rsid w:val="00295BE8"/>
    <w:rsid w:val="002A168C"/>
    <w:rsid w:val="002A32B7"/>
    <w:rsid w:val="002A468B"/>
    <w:rsid w:val="002A4E55"/>
    <w:rsid w:val="002A54D9"/>
    <w:rsid w:val="002A5E40"/>
    <w:rsid w:val="002A64AD"/>
    <w:rsid w:val="002B0AF6"/>
    <w:rsid w:val="002B210D"/>
    <w:rsid w:val="002B60CA"/>
    <w:rsid w:val="002C279E"/>
    <w:rsid w:val="002C312F"/>
    <w:rsid w:val="002C5F37"/>
    <w:rsid w:val="002C62A4"/>
    <w:rsid w:val="002D1EF9"/>
    <w:rsid w:val="002D5138"/>
    <w:rsid w:val="002D7A72"/>
    <w:rsid w:val="002E0440"/>
    <w:rsid w:val="002E2D8D"/>
    <w:rsid w:val="002E5F80"/>
    <w:rsid w:val="002E6367"/>
    <w:rsid w:val="002F0E2A"/>
    <w:rsid w:val="002F16BD"/>
    <w:rsid w:val="002F18B7"/>
    <w:rsid w:val="002F7106"/>
    <w:rsid w:val="002F770C"/>
    <w:rsid w:val="003014A1"/>
    <w:rsid w:val="00303954"/>
    <w:rsid w:val="00303972"/>
    <w:rsid w:val="00307C36"/>
    <w:rsid w:val="0031246C"/>
    <w:rsid w:val="00312D05"/>
    <w:rsid w:val="00313F3A"/>
    <w:rsid w:val="00315490"/>
    <w:rsid w:val="00315DE9"/>
    <w:rsid w:val="0032080D"/>
    <w:rsid w:val="003214CF"/>
    <w:rsid w:val="00325660"/>
    <w:rsid w:val="003304FB"/>
    <w:rsid w:val="003315D1"/>
    <w:rsid w:val="00331951"/>
    <w:rsid w:val="0033432B"/>
    <w:rsid w:val="00342EC0"/>
    <w:rsid w:val="003440C5"/>
    <w:rsid w:val="003450BC"/>
    <w:rsid w:val="00346D08"/>
    <w:rsid w:val="003515FE"/>
    <w:rsid w:val="003524D4"/>
    <w:rsid w:val="00352BB1"/>
    <w:rsid w:val="003555F9"/>
    <w:rsid w:val="00356299"/>
    <w:rsid w:val="00356F2B"/>
    <w:rsid w:val="003670AC"/>
    <w:rsid w:val="003677DD"/>
    <w:rsid w:val="00370E0C"/>
    <w:rsid w:val="00370E23"/>
    <w:rsid w:val="00374211"/>
    <w:rsid w:val="00376596"/>
    <w:rsid w:val="003773CE"/>
    <w:rsid w:val="003775E9"/>
    <w:rsid w:val="003778AD"/>
    <w:rsid w:val="00381DB1"/>
    <w:rsid w:val="00383372"/>
    <w:rsid w:val="003836E5"/>
    <w:rsid w:val="00385B6D"/>
    <w:rsid w:val="00392539"/>
    <w:rsid w:val="00397295"/>
    <w:rsid w:val="003A2250"/>
    <w:rsid w:val="003A5D42"/>
    <w:rsid w:val="003A7AC3"/>
    <w:rsid w:val="003A7F15"/>
    <w:rsid w:val="003B0B1C"/>
    <w:rsid w:val="003B1189"/>
    <w:rsid w:val="003B25A0"/>
    <w:rsid w:val="003B3350"/>
    <w:rsid w:val="003B4B32"/>
    <w:rsid w:val="003B5338"/>
    <w:rsid w:val="003B54B7"/>
    <w:rsid w:val="003B5C42"/>
    <w:rsid w:val="003B5D67"/>
    <w:rsid w:val="003D1F0D"/>
    <w:rsid w:val="003D3BF3"/>
    <w:rsid w:val="003E17C1"/>
    <w:rsid w:val="003E2D21"/>
    <w:rsid w:val="003E4076"/>
    <w:rsid w:val="003E55C6"/>
    <w:rsid w:val="003E78B6"/>
    <w:rsid w:val="003E7969"/>
    <w:rsid w:val="003F1FCF"/>
    <w:rsid w:val="003F2828"/>
    <w:rsid w:val="003F4119"/>
    <w:rsid w:val="003F5DC0"/>
    <w:rsid w:val="003F5DE2"/>
    <w:rsid w:val="003F69F2"/>
    <w:rsid w:val="0040113D"/>
    <w:rsid w:val="00403D31"/>
    <w:rsid w:val="00404D20"/>
    <w:rsid w:val="004055FE"/>
    <w:rsid w:val="004124F6"/>
    <w:rsid w:val="00416FEC"/>
    <w:rsid w:val="004173D9"/>
    <w:rsid w:val="0041772F"/>
    <w:rsid w:val="00422CE4"/>
    <w:rsid w:val="0042493D"/>
    <w:rsid w:val="00426F62"/>
    <w:rsid w:val="00427216"/>
    <w:rsid w:val="00434D6A"/>
    <w:rsid w:val="00440DA8"/>
    <w:rsid w:val="00444CC5"/>
    <w:rsid w:val="00445416"/>
    <w:rsid w:val="00446AD3"/>
    <w:rsid w:val="00450D8F"/>
    <w:rsid w:val="004520F7"/>
    <w:rsid w:val="004570BD"/>
    <w:rsid w:val="00461F8F"/>
    <w:rsid w:val="00462044"/>
    <w:rsid w:val="00465BBD"/>
    <w:rsid w:val="00465F78"/>
    <w:rsid w:val="00467893"/>
    <w:rsid w:val="00467A7A"/>
    <w:rsid w:val="004800FB"/>
    <w:rsid w:val="00482A1C"/>
    <w:rsid w:val="004835BA"/>
    <w:rsid w:val="004835F5"/>
    <w:rsid w:val="00483607"/>
    <w:rsid w:val="00484EEF"/>
    <w:rsid w:val="00497B86"/>
    <w:rsid w:val="004A1016"/>
    <w:rsid w:val="004A1AC7"/>
    <w:rsid w:val="004B0D82"/>
    <w:rsid w:val="004B2915"/>
    <w:rsid w:val="004B31CC"/>
    <w:rsid w:val="004B66E0"/>
    <w:rsid w:val="004B7A18"/>
    <w:rsid w:val="004C165A"/>
    <w:rsid w:val="004C58A9"/>
    <w:rsid w:val="004D090C"/>
    <w:rsid w:val="004D0E71"/>
    <w:rsid w:val="004D25EA"/>
    <w:rsid w:val="004D295D"/>
    <w:rsid w:val="004D3ABF"/>
    <w:rsid w:val="004D4C2D"/>
    <w:rsid w:val="004D5AA5"/>
    <w:rsid w:val="004E3871"/>
    <w:rsid w:val="004E4952"/>
    <w:rsid w:val="004E59F4"/>
    <w:rsid w:val="004E7765"/>
    <w:rsid w:val="004E7C80"/>
    <w:rsid w:val="004F15E5"/>
    <w:rsid w:val="004F21C9"/>
    <w:rsid w:val="004F22FF"/>
    <w:rsid w:val="004F2D1C"/>
    <w:rsid w:val="004F3333"/>
    <w:rsid w:val="004F44EC"/>
    <w:rsid w:val="004F5665"/>
    <w:rsid w:val="004F6F2D"/>
    <w:rsid w:val="00501FA8"/>
    <w:rsid w:val="005039D9"/>
    <w:rsid w:val="00507DC2"/>
    <w:rsid w:val="00510FA3"/>
    <w:rsid w:val="00511F85"/>
    <w:rsid w:val="00512A2C"/>
    <w:rsid w:val="00513035"/>
    <w:rsid w:val="00522703"/>
    <w:rsid w:val="00523BF6"/>
    <w:rsid w:val="00525177"/>
    <w:rsid w:val="005267E6"/>
    <w:rsid w:val="0053273C"/>
    <w:rsid w:val="00533ACA"/>
    <w:rsid w:val="00535A68"/>
    <w:rsid w:val="00537441"/>
    <w:rsid w:val="005415FF"/>
    <w:rsid w:val="00544866"/>
    <w:rsid w:val="00544C82"/>
    <w:rsid w:val="00545B54"/>
    <w:rsid w:val="005464AE"/>
    <w:rsid w:val="0055128E"/>
    <w:rsid w:val="00551FE8"/>
    <w:rsid w:val="00552D67"/>
    <w:rsid w:val="00554216"/>
    <w:rsid w:val="00554E2F"/>
    <w:rsid w:val="00554E88"/>
    <w:rsid w:val="00561F65"/>
    <w:rsid w:val="00563BDF"/>
    <w:rsid w:val="00566C61"/>
    <w:rsid w:val="00567ECF"/>
    <w:rsid w:val="00570CE8"/>
    <w:rsid w:val="005735EB"/>
    <w:rsid w:val="0057601A"/>
    <w:rsid w:val="00577ACB"/>
    <w:rsid w:val="005846B7"/>
    <w:rsid w:val="0058683C"/>
    <w:rsid w:val="00586A77"/>
    <w:rsid w:val="005870C1"/>
    <w:rsid w:val="005873D0"/>
    <w:rsid w:val="00587ABB"/>
    <w:rsid w:val="00590F22"/>
    <w:rsid w:val="00591D8D"/>
    <w:rsid w:val="00593BEC"/>
    <w:rsid w:val="005A4C3E"/>
    <w:rsid w:val="005A72C1"/>
    <w:rsid w:val="005B07F0"/>
    <w:rsid w:val="005B1D12"/>
    <w:rsid w:val="005B47DE"/>
    <w:rsid w:val="005B5DA8"/>
    <w:rsid w:val="005B6DDD"/>
    <w:rsid w:val="005C5C14"/>
    <w:rsid w:val="005C7EEB"/>
    <w:rsid w:val="005D0BEA"/>
    <w:rsid w:val="005D27BD"/>
    <w:rsid w:val="005D29BC"/>
    <w:rsid w:val="005D5BEF"/>
    <w:rsid w:val="005D6070"/>
    <w:rsid w:val="005E136A"/>
    <w:rsid w:val="005E35B7"/>
    <w:rsid w:val="005E4F38"/>
    <w:rsid w:val="005E6236"/>
    <w:rsid w:val="005F3C02"/>
    <w:rsid w:val="005F69A8"/>
    <w:rsid w:val="006017BA"/>
    <w:rsid w:val="00604C00"/>
    <w:rsid w:val="00605487"/>
    <w:rsid w:val="00605C45"/>
    <w:rsid w:val="006063C8"/>
    <w:rsid w:val="00614182"/>
    <w:rsid w:val="00617B4A"/>
    <w:rsid w:val="00622F22"/>
    <w:rsid w:val="0062645C"/>
    <w:rsid w:val="006268CC"/>
    <w:rsid w:val="0062703F"/>
    <w:rsid w:val="006312F4"/>
    <w:rsid w:val="00633DD5"/>
    <w:rsid w:val="0063578C"/>
    <w:rsid w:val="0063742C"/>
    <w:rsid w:val="00642085"/>
    <w:rsid w:val="00643949"/>
    <w:rsid w:val="006503FC"/>
    <w:rsid w:val="00653401"/>
    <w:rsid w:val="0065440C"/>
    <w:rsid w:val="0065620B"/>
    <w:rsid w:val="006570D7"/>
    <w:rsid w:val="0065740D"/>
    <w:rsid w:val="006574BF"/>
    <w:rsid w:val="00665A1D"/>
    <w:rsid w:val="00671D15"/>
    <w:rsid w:val="00673FC2"/>
    <w:rsid w:val="006745AC"/>
    <w:rsid w:val="00675F49"/>
    <w:rsid w:val="00676C2C"/>
    <w:rsid w:val="006800AF"/>
    <w:rsid w:val="006902D2"/>
    <w:rsid w:val="00691000"/>
    <w:rsid w:val="00692F55"/>
    <w:rsid w:val="00694CAC"/>
    <w:rsid w:val="006A23B7"/>
    <w:rsid w:val="006A63CC"/>
    <w:rsid w:val="006A6A8F"/>
    <w:rsid w:val="006A6DF3"/>
    <w:rsid w:val="006B0CD9"/>
    <w:rsid w:val="006B0E06"/>
    <w:rsid w:val="006B52B1"/>
    <w:rsid w:val="006C4C96"/>
    <w:rsid w:val="006C740E"/>
    <w:rsid w:val="006D1BCA"/>
    <w:rsid w:val="006D1D30"/>
    <w:rsid w:val="006D1E41"/>
    <w:rsid w:val="006D46B0"/>
    <w:rsid w:val="006D7330"/>
    <w:rsid w:val="006E2BC8"/>
    <w:rsid w:val="006E542E"/>
    <w:rsid w:val="006E6AC9"/>
    <w:rsid w:val="006F01B0"/>
    <w:rsid w:val="006F3475"/>
    <w:rsid w:val="006F3771"/>
    <w:rsid w:val="006F63AB"/>
    <w:rsid w:val="00700A0A"/>
    <w:rsid w:val="00705629"/>
    <w:rsid w:val="00710429"/>
    <w:rsid w:val="00714AAA"/>
    <w:rsid w:val="00715392"/>
    <w:rsid w:val="007163E4"/>
    <w:rsid w:val="00720916"/>
    <w:rsid w:val="00721272"/>
    <w:rsid w:val="007257B8"/>
    <w:rsid w:val="00733BAB"/>
    <w:rsid w:val="00734FE9"/>
    <w:rsid w:val="007412AE"/>
    <w:rsid w:val="007464A8"/>
    <w:rsid w:val="00750890"/>
    <w:rsid w:val="007515E7"/>
    <w:rsid w:val="00753332"/>
    <w:rsid w:val="007558DF"/>
    <w:rsid w:val="0075783A"/>
    <w:rsid w:val="007647F5"/>
    <w:rsid w:val="007653C1"/>
    <w:rsid w:val="00771AB0"/>
    <w:rsid w:val="00772E2E"/>
    <w:rsid w:val="007749B4"/>
    <w:rsid w:val="00775462"/>
    <w:rsid w:val="007765D7"/>
    <w:rsid w:val="007766C7"/>
    <w:rsid w:val="007803B4"/>
    <w:rsid w:val="00781BB4"/>
    <w:rsid w:val="007913BF"/>
    <w:rsid w:val="00793016"/>
    <w:rsid w:val="007943A8"/>
    <w:rsid w:val="007A1489"/>
    <w:rsid w:val="007A187C"/>
    <w:rsid w:val="007A3B75"/>
    <w:rsid w:val="007B110C"/>
    <w:rsid w:val="007B500B"/>
    <w:rsid w:val="007B52A3"/>
    <w:rsid w:val="007C0CBF"/>
    <w:rsid w:val="007C45B0"/>
    <w:rsid w:val="007C6AAA"/>
    <w:rsid w:val="007D151C"/>
    <w:rsid w:val="007D563B"/>
    <w:rsid w:val="007E2665"/>
    <w:rsid w:val="007E295A"/>
    <w:rsid w:val="007E3456"/>
    <w:rsid w:val="007E5661"/>
    <w:rsid w:val="007F0875"/>
    <w:rsid w:val="007F6760"/>
    <w:rsid w:val="007F709C"/>
    <w:rsid w:val="00800CFA"/>
    <w:rsid w:val="008033F8"/>
    <w:rsid w:val="00803414"/>
    <w:rsid w:val="0080417B"/>
    <w:rsid w:val="00804532"/>
    <w:rsid w:val="00806988"/>
    <w:rsid w:val="008072C8"/>
    <w:rsid w:val="008105A5"/>
    <w:rsid w:val="00815C0F"/>
    <w:rsid w:val="0081780F"/>
    <w:rsid w:val="008213C5"/>
    <w:rsid w:val="00825ED6"/>
    <w:rsid w:val="00827AD6"/>
    <w:rsid w:val="00827C94"/>
    <w:rsid w:val="0083390B"/>
    <w:rsid w:val="00834320"/>
    <w:rsid w:val="00836D06"/>
    <w:rsid w:val="008466D2"/>
    <w:rsid w:val="00846FBB"/>
    <w:rsid w:val="008507F2"/>
    <w:rsid w:val="00862CFF"/>
    <w:rsid w:val="00863995"/>
    <w:rsid w:val="0086570C"/>
    <w:rsid w:val="008677F3"/>
    <w:rsid w:val="008701AC"/>
    <w:rsid w:val="008724D7"/>
    <w:rsid w:val="008770BA"/>
    <w:rsid w:val="00892FE2"/>
    <w:rsid w:val="008956BF"/>
    <w:rsid w:val="008977BF"/>
    <w:rsid w:val="008A0FC8"/>
    <w:rsid w:val="008A39A3"/>
    <w:rsid w:val="008A6918"/>
    <w:rsid w:val="008A6C5F"/>
    <w:rsid w:val="008B00F8"/>
    <w:rsid w:val="008B30DC"/>
    <w:rsid w:val="008B3BDB"/>
    <w:rsid w:val="008B582A"/>
    <w:rsid w:val="008B614F"/>
    <w:rsid w:val="008C0C42"/>
    <w:rsid w:val="008C34D5"/>
    <w:rsid w:val="008C77A8"/>
    <w:rsid w:val="008D354E"/>
    <w:rsid w:val="008D4998"/>
    <w:rsid w:val="008D4F85"/>
    <w:rsid w:val="008D7FD0"/>
    <w:rsid w:val="008E13BE"/>
    <w:rsid w:val="008E186E"/>
    <w:rsid w:val="008E2E0B"/>
    <w:rsid w:val="008E3C2C"/>
    <w:rsid w:val="008E49FE"/>
    <w:rsid w:val="008E4C6D"/>
    <w:rsid w:val="008E790B"/>
    <w:rsid w:val="008E7E36"/>
    <w:rsid w:val="008F4483"/>
    <w:rsid w:val="008F51FC"/>
    <w:rsid w:val="00902652"/>
    <w:rsid w:val="00903980"/>
    <w:rsid w:val="00904059"/>
    <w:rsid w:val="00905FBD"/>
    <w:rsid w:val="0091058C"/>
    <w:rsid w:val="00912344"/>
    <w:rsid w:val="009149A7"/>
    <w:rsid w:val="00914C60"/>
    <w:rsid w:val="009211C9"/>
    <w:rsid w:val="0092223F"/>
    <w:rsid w:val="00922D48"/>
    <w:rsid w:val="00922FED"/>
    <w:rsid w:val="0092325D"/>
    <w:rsid w:val="009267C5"/>
    <w:rsid w:val="00932E82"/>
    <w:rsid w:val="009430DF"/>
    <w:rsid w:val="00947F91"/>
    <w:rsid w:val="009510F7"/>
    <w:rsid w:val="009517BC"/>
    <w:rsid w:val="009519D5"/>
    <w:rsid w:val="00952B96"/>
    <w:rsid w:val="009536C0"/>
    <w:rsid w:val="00953F25"/>
    <w:rsid w:val="009546D8"/>
    <w:rsid w:val="00954CD8"/>
    <w:rsid w:val="00955BFC"/>
    <w:rsid w:val="00955D1B"/>
    <w:rsid w:val="00957114"/>
    <w:rsid w:val="009631BD"/>
    <w:rsid w:val="0096388E"/>
    <w:rsid w:val="00970515"/>
    <w:rsid w:val="0097385B"/>
    <w:rsid w:val="00974762"/>
    <w:rsid w:val="00975F9F"/>
    <w:rsid w:val="00980BAB"/>
    <w:rsid w:val="009816FE"/>
    <w:rsid w:val="00983E90"/>
    <w:rsid w:val="00986049"/>
    <w:rsid w:val="009860C4"/>
    <w:rsid w:val="009900F8"/>
    <w:rsid w:val="00992F46"/>
    <w:rsid w:val="00992FC2"/>
    <w:rsid w:val="009947FF"/>
    <w:rsid w:val="00997E89"/>
    <w:rsid w:val="009A0720"/>
    <w:rsid w:val="009A48D6"/>
    <w:rsid w:val="009B0177"/>
    <w:rsid w:val="009B7799"/>
    <w:rsid w:val="009C2325"/>
    <w:rsid w:val="009C2C75"/>
    <w:rsid w:val="009C5188"/>
    <w:rsid w:val="009D5F29"/>
    <w:rsid w:val="009D60F2"/>
    <w:rsid w:val="009D7C0F"/>
    <w:rsid w:val="009E16C3"/>
    <w:rsid w:val="009E201B"/>
    <w:rsid w:val="009E5B93"/>
    <w:rsid w:val="009F177A"/>
    <w:rsid w:val="009F1E7E"/>
    <w:rsid w:val="009F2DF9"/>
    <w:rsid w:val="009F791C"/>
    <w:rsid w:val="00A01B25"/>
    <w:rsid w:val="00A02B57"/>
    <w:rsid w:val="00A06A9C"/>
    <w:rsid w:val="00A115D1"/>
    <w:rsid w:val="00A12C78"/>
    <w:rsid w:val="00A159B6"/>
    <w:rsid w:val="00A1758C"/>
    <w:rsid w:val="00A221CA"/>
    <w:rsid w:val="00A23449"/>
    <w:rsid w:val="00A242C9"/>
    <w:rsid w:val="00A2432A"/>
    <w:rsid w:val="00A40ABB"/>
    <w:rsid w:val="00A426D1"/>
    <w:rsid w:val="00A44DA7"/>
    <w:rsid w:val="00A4575A"/>
    <w:rsid w:val="00A47587"/>
    <w:rsid w:val="00A5302B"/>
    <w:rsid w:val="00A54DC6"/>
    <w:rsid w:val="00A56615"/>
    <w:rsid w:val="00A56EBE"/>
    <w:rsid w:val="00A62B7E"/>
    <w:rsid w:val="00A63013"/>
    <w:rsid w:val="00A64776"/>
    <w:rsid w:val="00A65410"/>
    <w:rsid w:val="00A7102C"/>
    <w:rsid w:val="00A8390A"/>
    <w:rsid w:val="00A83C6D"/>
    <w:rsid w:val="00A86A03"/>
    <w:rsid w:val="00A90408"/>
    <w:rsid w:val="00A91356"/>
    <w:rsid w:val="00A91B20"/>
    <w:rsid w:val="00A91F64"/>
    <w:rsid w:val="00A928FB"/>
    <w:rsid w:val="00A92D26"/>
    <w:rsid w:val="00AA1FC2"/>
    <w:rsid w:val="00AA6B45"/>
    <w:rsid w:val="00AB05EA"/>
    <w:rsid w:val="00AB092E"/>
    <w:rsid w:val="00AB2614"/>
    <w:rsid w:val="00AB2A5A"/>
    <w:rsid w:val="00AC0B2B"/>
    <w:rsid w:val="00AC35A1"/>
    <w:rsid w:val="00AC3627"/>
    <w:rsid w:val="00AC3CE3"/>
    <w:rsid w:val="00AC4C81"/>
    <w:rsid w:val="00AC6B7B"/>
    <w:rsid w:val="00AC765E"/>
    <w:rsid w:val="00AC79B7"/>
    <w:rsid w:val="00AD0BCC"/>
    <w:rsid w:val="00AD3ED8"/>
    <w:rsid w:val="00AD6F09"/>
    <w:rsid w:val="00AE0F3B"/>
    <w:rsid w:val="00AE26B0"/>
    <w:rsid w:val="00AE4E2D"/>
    <w:rsid w:val="00AF068C"/>
    <w:rsid w:val="00AF52E5"/>
    <w:rsid w:val="00B00E43"/>
    <w:rsid w:val="00B032C9"/>
    <w:rsid w:val="00B078CF"/>
    <w:rsid w:val="00B11D68"/>
    <w:rsid w:val="00B15A98"/>
    <w:rsid w:val="00B17116"/>
    <w:rsid w:val="00B229DF"/>
    <w:rsid w:val="00B22DFA"/>
    <w:rsid w:val="00B2444F"/>
    <w:rsid w:val="00B250E4"/>
    <w:rsid w:val="00B31AFB"/>
    <w:rsid w:val="00B33C8A"/>
    <w:rsid w:val="00B348EF"/>
    <w:rsid w:val="00B4036B"/>
    <w:rsid w:val="00B405A1"/>
    <w:rsid w:val="00B42E77"/>
    <w:rsid w:val="00B43ACF"/>
    <w:rsid w:val="00B44CCA"/>
    <w:rsid w:val="00B4583F"/>
    <w:rsid w:val="00B4663E"/>
    <w:rsid w:val="00B50208"/>
    <w:rsid w:val="00B50434"/>
    <w:rsid w:val="00B5182F"/>
    <w:rsid w:val="00B54430"/>
    <w:rsid w:val="00B57855"/>
    <w:rsid w:val="00B6220B"/>
    <w:rsid w:val="00B65A94"/>
    <w:rsid w:val="00B66B26"/>
    <w:rsid w:val="00B70404"/>
    <w:rsid w:val="00B73888"/>
    <w:rsid w:val="00B765E2"/>
    <w:rsid w:val="00B82296"/>
    <w:rsid w:val="00B85E61"/>
    <w:rsid w:val="00B86860"/>
    <w:rsid w:val="00B8704D"/>
    <w:rsid w:val="00B94E46"/>
    <w:rsid w:val="00BA0D7C"/>
    <w:rsid w:val="00BA1924"/>
    <w:rsid w:val="00BA2C0E"/>
    <w:rsid w:val="00BA2C9B"/>
    <w:rsid w:val="00BA631D"/>
    <w:rsid w:val="00BB0132"/>
    <w:rsid w:val="00BB116B"/>
    <w:rsid w:val="00BB7192"/>
    <w:rsid w:val="00BB7D7C"/>
    <w:rsid w:val="00BC10AC"/>
    <w:rsid w:val="00BC42DF"/>
    <w:rsid w:val="00BC6FEF"/>
    <w:rsid w:val="00BC7389"/>
    <w:rsid w:val="00BD180E"/>
    <w:rsid w:val="00BD55DE"/>
    <w:rsid w:val="00BD6BEE"/>
    <w:rsid w:val="00BE11B6"/>
    <w:rsid w:val="00BE2145"/>
    <w:rsid w:val="00BE37D1"/>
    <w:rsid w:val="00BF045E"/>
    <w:rsid w:val="00BF0E45"/>
    <w:rsid w:val="00BF223A"/>
    <w:rsid w:val="00BF4FDA"/>
    <w:rsid w:val="00BF6F60"/>
    <w:rsid w:val="00C0297B"/>
    <w:rsid w:val="00C05266"/>
    <w:rsid w:val="00C058F8"/>
    <w:rsid w:val="00C10264"/>
    <w:rsid w:val="00C11822"/>
    <w:rsid w:val="00C12D82"/>
    <w:rsid w:val="00C16153"/>
    <w:rsid w:val="00C171BC"/>
    <w:rsid w:val="00C1787F"/>
    <w:rsid w:val="00C2039F"/>
    <w:rsid w:val="00C20E47"/>
    <w:rsid w:val="00C22C37"/>
    <w:rsid w:val="00C26468"/>
    <w:rsid w:val="00C26BF3"/>
    <w:rsid w:val="00C30DE8"/>
    <w:rsid w:val="00C372D8"/>
    <w:rsid w:val="00C40B58"/>
    <w:rsid w:val="00C42206"/>
    <w:rsid w:val="00C4444A"/>
    <w:rsid w:val="00C462DC"/>
    <w:rsid w:val="00C51153"/>
    <w:rsid w:val="00C54DA4"/>
    <w:rsid w:val="00C563EA"/>
    <w:rsid w:val="00C6234F"/>
    <w:rsid w:val="00C706C1"/>
    <w:rsid w:val="00C7095C"/>
    <w:rsid w:val="00C71E46"/>
    <w:rsid w:val="00C72159"/>
    <w:rsid w:val="00C85015"/>
    <w:rsid w:val="00C85E8F"/>
    <w:rsid w:val="00C900BD"/>
    <w:rsid w:val="00C90617"/>
    <w:rsid w:val="00C9381C"/>
    <w:rsid w:val="00CA078C"/>
    <w:rsid w:val="00CA3635"/>
    <w:rsid w:val="00CA5BB8"/>
    <w:rsid w:val="00CA69D5"/>
    <w:rsid w:val="00CB19E7"/>
    <w:rsid w:val="00CB248C"/>
    <w:rsid w:val="00CB30DF"/>
    <w:rsid w:val="00CB3D83"/>
    <w:rsid w:val="00CB4972"/>
    <w:rsid w:val="00CB5517"/>
    <w:rsid w:val="00CB5D63"/>
    <w:rsid w:val="00CB7166"/>
    <w:rsid w:val="00CC1EDE"/>
    <w:rsid w:val="00CC653E"/>
    <w:rsid w:val="00CD7835"/>
    <w:rsid w:val="00CE12BC"/>
    <w:rsid w:val="00CE1D2D"/>
    <w:rsid w:val="00CE347B"/>
    <w:rsid w:val="00CE4872"/>
    <w:rsid w:val="00CE617B"/>
    <w:rsid w:val="00CE642B"/>
    <w:rsid w:val="00CE684D"/>
    <w:rsid w:val="00CE7CEE"/>
    <w:rsid w:val="00CF2F54"/>
    <w:rsid w:val="00D01029"/>
    <w:rsid w:val="00D042DA"/>
    <w:rsid w:val="00D0521B"/>
    <w:rsid w:val="00D063C6"/>
    <w:rsid w:val="00D06824"/>
    <w:rsid w:val="00D07F0E"/>
    <w:rsid w:val="00D11D2F"/>
    <w:rsid w:val="00D12970"/>
    <w:rsid w:val="00D15EA7"/>
    <w:rsid w:val="00D2097F"/>
    <w:rsid w:val="00D20A02"/>
    <w:rsid w:val="00D21D8D"/>
    <w:rsid w:val="00D2271F"/>
    <w:rsid w:val="00D24DF6"/>
    <w:rsid w:val="00D25A12"/>
    <w:rsid w:val="00D26822"/>
    <w:rsid w:val="00D355A2"/>
    <w:rsid w:val="00D40648"/>
    <w:rsid w:val="00D40ECE"/>
    <w:rsid w:val="00D4561D"/>
    <w:rsid w:val="00D509E1"/>
    <w:rsid w:val="00D519B2"/>
    <w:rsid w:val="00D53666"/>
    <w:rsid w:val="00D541D9"/>
    <w:rsid w:val="00D548DC"/>
    <w:rsid w:val="00D60715"/>
    <w:rsid w:val="00D62436"/>
    <w:rsid w:val="00D626A7"/>
    <w:rsid w:val="00D641D0"/>
    <w:rsid w:val="00D71227"/>
    <w:rsid w:val="00D87F0B"/>
    <w:rsid w:val="00D906B1"/>
    <w:rsid w:val="00D92A4D"/>
    <w:rsid w:val="00D94B82"/>
    <w:rsid w:val="00D96F34"/>
    <w:rsid w:val="00D970F7"/>
    <w:rsid w:val="00DA05CD"/>
    <w:rsid w:val="00DA3D26"/>
    <w:rsid w:val="00DA4808"/>
    <w:rsid w:val="00DA5197"/>
    <w:rsid w:val="00DA6290"/>
    <w:rsid w:val="00DB00A5"/>
    <w:rsid w:val="00DB1F98"/>
    <w:rsid w:val="00DB38E0"/>
    <w:rsid w:val="00DB5D61"/>
    <w:rsid w:val="00DB674D"/>
    <w:rsid w:val="00DC08AC"/>
    <w:rsid w:val="00DC13D0"/>
    <w:rsid w:val="00DC5C63"/>
    <w:rsid w:val="00DD304D"/>
    <w:rsid w:val="00DD3086"/>
    <w:rsid w:val="00DD7478"/>
    <w:rsid w:val="00DD74FD"/>
    <w:rsid w:val="00DE221B"/>
    <w:rsid w:val="00DE3976"/>
    <w:rsid w:val="00DE5CFE"/>
    <w:rsid w:val="00DE61C1"/>
    <w:rsid w:val="00DE6A5C"/>
    <w:rsid w:val="00DF0268"/>
    <w:rsid w:val="00DF0444"/>
    <w:rsid w:val="00DF0916"/>
    <w:rsid w:val="00DF2BB6"/>
    <w:rsid w:val="00DF4AAC"/>
    <w:rsid w:val="00DF4F6B"/>
    <w:rsid w:val="00DF50C5"/>
    <w:rsid w:val="00DF7F19"/>
    <w:rsid w:val="00E00E9D"/>
    <w:rsid w:val="00E03236"/>
    <w:rsid w:val="00E056B2"/>
    <w:rsid w:val="00E0698F"/>
    <w:rsid w:val="00E116B3"/>
    <w:rsid w:val="00E12F9C"/>
    <w:rsid w:val="00E14574"/>
    <w:rsid w:val="00E159D1"/>
    <w:rsid w:val="00E262F3"/>
    <w:rsid w:val="00E26BDE"/>
    <w:rsid w:val="00E271FC"/>
    <w:rsid w:val="00E27F16"/>
    <w:rsid w:val="00E31B0A"/>
    <w:rsid w:val="00E326D0"/>
    <w:rsid w:val="00E32C1F"/>
    <w:rsid w:val="00E34A07"/>
    <w:rsid w:val="00E35453"/>
    <w:rsid w:val="00E37C55"/>
    <w:rsid w:val="00E428D7"/>
    <w:rsid w:val="00E45445"/>
    <w:rsid w:val="00E464EC"/>
    <w:rsid w:val="00E5019C"/>
    <w:rsid w:val="00E60A21"/>
    <w:rsid w:val="00E62FE2"/>
    <w:rsid w:val="00E67B24"/>
    <w:rsid w:val="00E7088E"/>
    <w:rsid w:val="00E72309"/>
    <w:rsid w:val="00E7314D"/>
    <w:rsid w:val="00E741F4"/>
    <w:rsid w:val="00E74823"/>
    <w:rsid w:val="00E76CE8"/>
    <w:rsid w:val="00E775B2"/>
    <w:rsid w:val="00E91C1C"/>
    <w:rsid w:val="00EA3A03"/>
    <w:rsid w:val="00EA7D38"/>
    <w:rsid w:val="00EB0A99"/>
    <w:rsid w:val="00EB448B"/>
    <w:rsid w:val="00EB6E80"/>
    <w:rsid w:val="00EC1AAA"/>
    <w:rsid w:val="00EC4431"/>
    <w:rsid w:val="00EC6516"/>
    <w:rsid w:val="00ED0F33"/>
    <w:rsid w:val="00ED10CF"/>
    <w:rsid w:val="00ED2F38"/>
    <w:rsid w:val="00ED3016"/>
    <w:rsid w:val="00ED3162"/>
    <w:rsid w:val="00ED7906"/>
    <w:rsid w:val="00EE0026"/>
    <w:rsid w:val="00EE0787"/>
    <w:rsid w:val="00EE1E8F"/>
    <w:rsid w:val="00EE1FDD"/>
    <w:rsid w:val="00EE2644"/>
    <w:rsid w:val="00EE6205"/>
    <w:rsid w:val="00EE72EF"/>
    <w:rsid w:val="00EF0714"/>
    <w:rsid w:val="00EF18B4"/>
    <w:rsid w:val="00EF274E"/>
    <w:rsid w:val="00EF2DAE"/>
    <w:rsid w:val="00EF3108"/>
    <w:rsid w:val="00EF3D48"/>
    <w:rsid w:val="00EF7A8A"/>
    <w:rsid w:val="00F00BC0"/>
    <w:rsid w:val="00F0335F"/>
    <w:rsid w:val="00F033D5"/>
    <w:rsid w:val="00F0354E"/>
    <w:rsid w:val="00F07936"/>
    <w:rsid w:val="00F12711"/>
    <w:rsid w:val="00F220B0"/>
    <w:rsid w:val="00F232A9"/>
    <w:rsid w:val="00F23897"/>
    <w:rsid w:val="00F243EB"/>
    <w:rsid w:val="00F26D12"/>
    <w:rsid w:val="00F30499"/>
    <w:rsid w:val="00F311EF"/>
    <w:rsid w:val="00F34D9A"/>
    <w:rsid w:val="00F354F8"/>
    <w:rsid w:val="00F35510"/>
    <w:rsid w:val="00F36704"/>
    <w:rsid w:val="00F40E43"/>
    <w:rsid w:val="00F41621"/>
    <w:rsid w:val="00F471C5"/>
    <w:rsid w:val="00F47DEB"/>
    <w:rsid w:val="00F519B4"/>
    <w:rsid w:val="00F526E1"/>
    <w:rsid w:val="00F602B6"/>
    <w:rsid w:val="00F621CE"/>
    <w:rsid w:val="00F65453"/>
    <w:rsid w:val="00F66A00"/>
    <w:rsid w:val="00F74C43"/>
    <w:rsid w:val="00F7566C"/>
    <w:rsid w:val="00F77461"/>
    <w:rsid w:val="00F839B4"/>
    <w:rsid w:val="00F8415D"/>
    <w:rsid w:val="00F84381"/>
    <w:rsid w:val="00F86CDE"/>
    <w:rsid w:val="00F93586"/>
    <w:rsid w:val="00F966F8"/>
    <w:rsid w:val="00FA25D5"/>
    <w:rsid w:val="00FA4330"/>
    <w:rsid w:val="00FA7000"/>
    <w:rsid w:val="00FA736E"/>
    <w:rsid w:val="00FB0A60"/>
    <w:rsid w:val="00FB1144"/>
    <w:rsid w:val="00FB606B"/>
    <w:rsid w:val="00FC0B3B"/>
    <w:rsid w:val="00FC358B"/>
    <w:rsid w:val="00FC589D"/>
    <w:rsid w:val="00FC6853"/>
    <w:rsid w:val="00FC6ED7"/>
    <w:rsid w:val="00FD1446"/>
    <w:rsid w:val="00FD2162"/>
    <w:rsid w:val="00FD4A23"/>
    <w:rsid w:val="00FD5915"/>
    <w:rsid w:val="00FE209B"/>
    <w:rsid w:val="00FE2979"/>
    <w:rsid w:val="00FF0199"/>
    <w:rsid w:val="00FF4EAE"/>
    <w:rsid w:val="00FF65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2C44E3CC"/>
  <w15:docId w15:val="{B9EAD615-BB1A-4ECE-99A5-7357905A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F49"/>
    <w:pPr>
      <w:spacing w:before="120" w:after="120"/>
      <w:jc w:val="both"/>
    </w:pPr>
    <w:rPr>
      <w:rFonts w:ascii="Arial" w:hAnsi="Arial"/>
      <w:szCs w:val="22"/>
    </w:rPr>
  </w:style>
  <w:style w:type="paragraph" w:styleId="Titre1">
    <w:name w:val="heading 1"/>
    <w:basedOn w:val="Normal"/>
    <w:next w:val="Normal"/>
    <w:link w:val="Titre1Car"/>
    <w:qFormat/>
    <w:rsid w:val="006E6AC9"/>
    <w:pPr>
      <w:keepNext/>
      <w:spacing w:before="400"/>
      <w:jc w:val="center"/>
      <w:outlineLvl w:val="0"/>
    </w:pPr>
    <w:rPr>
      <w:rFonts w:cs="Arial"/>
      <w:b/>
      <w:bCs/>
      <w:caps/>
      <w:color w:val="3CB6EC"/>
      <w:kern w:val="32"/>
      <w:sz w:val="24"/>
      <w:szCs w:val="32"/>
    </w:rPr>
  </w:style>
  <w:style w:type="paragraph" w:styleId="Titre2">
    <w:name w:val="heading 2"/>
    <w:basedOn w:val="Titre1"/>
    <w:next w:val="Normal"/>
    <w:link w:val="Titre2Car"/>
    <w:qFormat/>
    <w:rsid w:val="00E741F4"/>
    <w:pPr>
      <w:numPr>
        <w:numId w:val="7"/>
      </w:numPr>
      <w:spacing w:before="480" w:after="240"/>
      <w:jc w:val="left"/>
      <w:outlineLvl w:val="1"/>
    </w:pPr>
  </w:style>
  <w:style w:type="paragraph" w:styleId="Titre3">
    <w:name w:val="heading 3"/>
    <w:basedOn w:val="Titre2"/>
    <w:next w:val="Normal"/>
    <w:link w:val="Titre3Car"/>
    <w:qFormat/>
    <w:rsid w:val="00E741F4"/>
    <w:pPr>
      <w:numPr>
        <w:numId w:val="10"/>
      </w:numPr>
      <w:spacing w:before="240" w:after="120"/>
      <w:outlineLvl w:val="2"/>
    </w:pPr>
    <w:rPr>
      <w:caps w:val="0"/>
      <w:color w:val="000000" w:themeColor="text1"/>
    </w:rPr>
  </w:style>
  <w:style w:type="paragraph" w:styleId="Titre4">
    <w:name w:val="heading 4"/>
    <w:basedOn w:val="Titre3"/>
    <w:next w:val="Normal"/>
    <w:qFormat/>
    <w:rsid w:val="006E6AC9"/>
    <w:pPr>
      <w:outlineLvl w:val="3"/>
    </w:pPr>
  </w:style>
  <w:style w:type="paragraph" w:styleId="Titre5">
    <w:name w:val="heading 5"/>
    <w:basedOn w:val="Normal"/>
    <w:next w:val="Normal"/>
    <w:qFormat/>
    <w:rsid w:val="00AF44A5"/>
    <w:pPr>
      <w:spacing w:before="240" w:after="60"/>
      <w:outlineLvl w:val="4"/>
    </w:pPr>
    <w:rPr>
      <w:b/>
      <w:bCs/>
      <w:i/>
      <w:iCs/>
      <w:sz w:val="26"/>
      <w:szCs w:val="26"/>
    </w:rPr>
  </w:style>
  <w:style w:type="paragraph" w:styleId="Titre6">
    <w:name w:val="heading 6"/>
    <w:basedOn w:val="Normal"/>
    <w:next w:val="Normal"/>
    <w:qFormat/>
    <w:rsid w:val="00AF44A5"/>
    <w:pPr>
      <w:spacing w:before="240" w:after="60"/>
      <w:outlineLvl w:val="5"/>
    </w:pPr>
    <w:rPr>
      <w:rFonts w:ascii="Times New Roman" w:hAnsi="Times New Roman"/>
      <w:b/>
      <w:bCs/>
      <w:sz w:val="22"/>
    </w:rPr>
  </w:style>
  <w:style w:type="paragraph" w:styleId="Titre7">
    <w:name w:val="heading 7"/>
    <w:basedOn w:val="Normal"/>
    <w:next w:val="Normal"/>
    <w:qFormat/>
    <w:rsid w:val="00AF44A5"/>
    <w:pPr>
      <w:spacing w:before="240" w:after="60"/>
      <w:outlineLvl w:val="6"/>
    </w:pPr>
    <w:rPr>
      <w:rFonts w:ascii="Times New Roman" w:hAnsi="Times New Roman"/>
      <w:szCs w:val="24"/>
    </w:rPr>
  </w:style>
  <w:style w:type="paragraph" w:styleId="Titre8">
    <w:name w:val="heading 8"/>
    <w:basedOn w:val="Normal"/>
    <w:next w:val="Normal"/>
    <w:qFormat/>
    <w:rsid w:val="00AF44A5"/>
    <w:pPr>
      <w:spacing w:before="240" w:after="60"/>
      <w:outlineLvl w:val="7"/>
    </w:pPr>
    <w:rPr>
      <w:rFonts w:ascii="Times New Roman" w:hAnsi="Times New Roman"/>
      <w:i/>
      <w:iCs/>
      <w:szCs w:val="24"/>
    </w:rPr>
  </w:style>
  <w:style w:type="paragraph" w:styleId="Titre9">
    <w:name w:val="heading 9"/>
    <w:basedOn w:val="Normal"/>
    <w:next w:val="Normal"/>
    <w:qFormat/>
    <w:rsid w:val="00AF44A5"/>
    <w:p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pPr>
      <w:numPr>
        <w:numId w:val="1"/>
      </w:numPr>
    </w:pPr>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rsid w:val="00E741F4"/>
    <w:rPr>
      <w:rFonts w:ascii="Arial" w:hAnsi="Arial" w:cs="Arial"/>
      <w:b/>
      <w:bCs/>
      <w:caps/>
      <w:color w:val="3CB6EC"/>
      <w:kern w:val="32"/>
      <w:sz w:val="24"/>
      <w:szCs w:val="32"/>
    </w:rPr>
  </w:style>
  <w:style w:type="character" w:customStyle="1" w:styleId="Titre3Car">
    <w:name w:val="Titre 3 Car"/>
    <w:link w:val="Titre3"/>
    <w:rsid w:val="00E741F4"/>
    <w:rPr>
      <w:rFonts w:ascii="Arial" w:hAnsi="Arial" w:cs="Arial"/>
      <w:b/>
      <w:bCs/>
      <w:color w:val="000000" w:themeColor="text1"/>
      <w:kern w:val="32"/>
      <w:sz w:val="24"/>
      <w:szCs w:val="32"/>
    </w:rPr>
  </w:style>
  <w:style w:type="character" w:styleId="Marquedecommentaire">
    <w:name w:val="annotation reference"/>
    <w:uiPriority w:val="99"/>
    <w:semiHidden/>
    <w:rsid w:val="0069330D"/>
    <w:rPr>
      <w:sz w:val="16"/>
      <w:szCs w:val="16"/>
    </w:rPr>
  </w:style>
  <w:style w:type="paragraph" w:styleId="Commentaire">
    <w:name w:val="annotation text"/>
    <w:basedOn w:val="Normal"/>
    <w:link w:val="CommentaireCar"/>
    <w:uiPriority w:val="99"/>
    <w:semiHidden/>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E60A21"/>
    <w:pPr>
      <w:jc w:val="left"/>
    </w:pPr>
    <w:rPr>
      <w:b/>
      <w:bCs/>
      <w:caps/>
      <w:sz w:val="22"/>
      <w:szCs w:val="20"/>
    </w:rPr>
  </w:style>
  <w:style w:type="paragraph" w:styleId="TM2">
    <w:name w:val="toc 2"/>
    <w:basedOn w:val="Normal"/>
    <w:next w:val="Normal"/>
    <w:autoRedefine/>
    <w:uiPriority w:val="39"/>
    <w:rsid w:val="00E60A21"/>
    <w:pPr>
      <w:spacing w:before="0" w:after="0"/>
      <w:ind w:left="240"/>
      <w:jc w:val="left"/>
    </w:pPr>
    <w:rPr>
      <w:sz w:val="22"/>
      <w:szCs w:val="20"/>
    </w:rPr>
  </w:style>
  <w:style w:type="paragraph" w:styleId="TM3">
    <w:name w:val="toc 3"/>
    <w:basedOn w:val="Normal"/>
    <w:next w:val="Normal"/>
    <w:autoRedefine/>
    <w:uiPriority w:val="39"/>
    <w:semiHidden/>
    <w:rsid w:val="0069330D"/>
    <w:pPr>
      <w:spacing w:before="0" w:after="0"/>
      <w:ind w:left="480"/>
      <w:jc w:val="left"/>
    </w:pPr>
    <w:rPr>
      <w:rFonts w:ascii="Times New Roman" w:hAnsi="Times New Roman"/>
      <w:i/>
      <w:iCs/>
      <w:szCs w:val="20"/>
    </w:rPr>
  </w:style>
  <w:style w:type="character" w:styleId="Lienhypertexte">
    <w:name w:val="Hyperlink"/>
    <w:rsid w:val="0069330D"/>
    <w:rPr>
      <w:color w:val="0000FF"/>
      <w:u w:val="single"/>
    </w:rPr>
  </w:style>
  <w:style w:type="paragraph" w:styleId="Lgende">
    <w:name w:val="caption"/>
    <w:basedOn w:val="Normal"/>
    <w:next w:val="Normal"/>
    <w:qFormat/>
    <w:rsid w:val="005C6079"/>
    <w:rPr>
      <w:b/>
      <w:bCs/>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basedOn w:val="Normal"/>
    <w:link w:val="NotedebasdepageCar"/>
    <w:uiPriority w:val="99"/>
    <w:semiHidden/>
    <w:rsid w:val="00014FD9"/>
    <w:rPr>
      <w:szCs w:val="20"/>
    </w:rPr>
  </w:style>
  <w:style w:type="character" w:styleId="Appelnotedebasdep">
    <w:name w:val="footnote reference"/>
    <w:semiHidden/>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6E6AC9"/>
    <w:rPr>
      <w:rFonts w:ascii="Arial" w:hAnsi="Arial" w:cs="Arial"/>
      <w:b/>
      <w:bCs/>
      <w:caps/>
      <w:color w:val="3CB6EC"/>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aliases w:val="EC,Paragraphe de liste11,Paragraphe de liste1,Puce,Colorful List Accent 1,List Paragraph (numbered (a)),List_Paragraph,Multilevel para_II,List Paragraph1,Rec para,Dot pt,F5 List Paragraph,No Spacing1,List Paragraph Char Char Char,L"/>
    <w:basedOn w:val="Listes"/>
    <w:link w:val="ParagraphedelisteCar"/>
    <w:uiPriority w:val="34"/>
    <w:qFormat/>
    <w:rsid w:val="006C4C96"/>
  </w:style>
  <w:style w:type="character" w:customStyle="1" w:styleId="NotedebasdepageCar">
    <w:name w:val="Note de bas de page Car"/>
    <w:link w:val="Notedebasdepage"/>
    <w:uiPriority w:val="99"/>
    <w:semiHidden/>
    <w:rsid w:val="009536C0"/>
    <w:rPr>
      <w:rFonts w:ascii="Arial" w:hAnsi="Arial"/>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qFormat/>
    <w:rsid w:val="00675F49"/>
    <w:rPr>
      <w:b/>
      <w:color w:val="3CB6EC"/>
      <w:sz w:val="40"/>
      <w:szCs w:val="40"/>
    </w:rPr>
  </w:style>
  <w:style w:type="table" w:customStyle="1" w:styleId="TableauGrille4-Accentuation11">
    <w:name w:val="Tableau Grille 4 - Accentuation 11"/>
    <w:basedOn w:val="TableauNormal"/>
    <w:uiPriority w:val="49"/>
    <w:rsid w:val="00B15A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5">
    <w:name w:val="Light List Accent 5"/>
    <w:basedOn w:val="TableauNormal"/>
    <w:uiPriority w:val="61"/>
    <w:rsid w:val="006E6A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moyenne1-Accent5">
    <w:name w:val="Medium Shading 1 Accent 5"/>
    <w:basedOn w:val="TableauNormal"/>
    <w:uiPriority w:val="63"/>
    <w:rsid w:val="005D5B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tenudetableau">
    <w:name w:val="Contenu de tableau"/>
    <w:basedOn w:val="Normal"/>
    <w:rsid w:val="00554E2F"/>
    <w:pPr>
      <w:suppressAutoHyphens/>
    </w:pPr>
  </w:style>
  <w:style w:type="character" w:styleId="Textedelespacerserv">
    <w:name w:val="Placeholder Text"/>
    <w:basedOn w:val="Policepardfaut"/>
    <w:uiPriority w:val="99"/>
    <w:semiHidden/>
    <w:rsid w:val="00AC765E"/>
    <w:rPr>
      <w:color w:val="808080"/>
    </w:rPr>
  </w:style>
  <w:style w:type="paragraph" w:styleId="Sous-titre">
    <w:name w:val="Subtitle"/>
    <w:basedOn w:val="Normal"/>
    <w:next w:val="Normal"/>
    <w:link w:val="Sous-titreCar"/>
    <w:uiPriority w:val="11"/>
    <w:qFormat/>
    <w:rsid w:val="00FC358B"/>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ous-titreCar">
    <w:name w:val="Sous-titre Car"/>
    <w:basedOn w:val="Policepardfaut"/>
    <w:link w:val="Sous-titre"/>
    <w:uiPriority w:val="11"/>
    <w:rsid w:val="00FC358B"/>
    <w:rPr>
      <w:rFonts w:asciiTheme="minorHAnsi" w:eastAsiaTheme="minorEastAsia" w:hAnsiTheme="minorHAnsi" w:cstheme="minorBidi"/>
      <w:color w:val="5A5A5A" w:themeColor="text1" w:themeTint="A5"/>
      <w:spacing w:val="15"/>
      <w:sz w:val="22"/>
      <w:szCs w:val="22"/>
    </w:rPr>
  </w:style>
  <w:style w:type="paragraph" w:customStyle="1" w:styleId="Titreduprojet-Page1">
    <w:name w:val="Titre du projet - Page 1"/>
    <w:basedOn w:val="Titre1"/>
    <w:link w:val="Titreduprojet-Page1Car"/>
    <w:qFormat/>
    <w:rsid w:val="003E7969"/>
    <w:rPr>
      <w:caps w:val="0"/>
    </w:rPr>
  </w:style>
  <w:style w:type="paragraph" w:customStyle="1" w:styleId="AAP">
    <w:name w:val="AAP"/>
    <w:basedOn w:val="Normal"/>
    <w:link w:val="AAPCar"/>
    <w:qFormat/>
    <w:rsid w:val="003E7969"/>
    <w:pPr>
      <w:jc w:val="center"/>
    </w:pPr>
    <w:rPr>
      <w:b/>
      <w:color w:val="3CB6EC"/>
      <w:sz w:val="48"/>
      <w:szCs w:val="52"/>
    </w:rPr>
  </w:style>
  <w:style w:type="character" w:customStyle="1" w:styleId="Titreduprojet-Page1Car">
    <w:name w:val="Titre du projet - Page 1 Car"/>
    <w:basedOn w:val="Policepardfaut"/>
    <w:link w:val="Titreduprojet-Page1"/>
    <w:rsid w:val="003E7969"/>
    <w:rPr>
      <w:rFonts w:ascii="Arial" w:hAnsi="Arial" w:cs="Arial"/>
      <w:b/>
      <w:bCs/>
      <w:color w:val="3CB6EC"/>
      <w:kern w:val="32"/>
      <w:sz w:val="24"/>
      <w:szCs w:val="32"/>
    </w:rPr>
  </w:style>
  <w:style w:type="character" w:customStyle="1" w:styleId="AAPCar">
    <w:name w:val="AAP Car"/>
    <w:basedOn w:val="Policepardfaut"/>
    <w:link w:val="AAP"/>
    <w:rsid w:val="003E7969"/>
    <w:rPr>
      <w:rFonts w:ascii="Arial" w:hAnsi="Arial"/>
      <w:b/>
      <w:color w:val="3CB6EC"/>
      <w:sz w:val="48"/>
      <w:szCs w:val="52"/>
    </w:rPr>
  </w:style>
  <w:style w:type="table" w:styleId="TableauListe3-Accentuation5">
    <w:name w:val="List Table 3 Accent 5"/>
    <w:basedOn w:val="TableauNormal"/>
    <w:uiPriority w:val="48"/>
    <w:rsid w:val="00DC13D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Grille4-Accentuation1">
    <w:name w:val="Grid Table 4 Accent 1"/>
    <w:basedOn w:val="TableauNormal"/>
    <w:uiPriority w:val="49"/>
    <w:rsid w:val="00DE6A5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aireCar">
    <w:name w:val="Commentaire Car"/>
    <w:basedOn w:val="Policepardfaut"/>
    <w:link w:val="Commentaire"/>
    <w:uiPriority w:val="99"/>
    <w:semiHidden/>
    <w:rsid w:val="00182695"/>
    <w:rPr>
      <w:rFonts w:ascii="Arial" w:hAnsi="Arial"/>
    </w:rPr>
  </w:style>
  <w:style w:type="character" w:customStyle="1" w:styleId="ParagraphedelisteCar">
    <w:name w:val="Paragraphe de liste Car"/>
    <w:aliases w:val="EC Car,Paragraphe de liste11 Car,Paragraphe de liste1 Car,Puce Car,Colorful List Accent 1 Car,List Paragraph (numbered (a)) Car,List_Paragraph Car,Multilevel para_II Car,List Paragraph1 Car,Rec para Car,Dot pt Car,No Spacing1 Car"/>
    <w:link w:val="Paragraphedeliste"/>
    <w:uiPriority w:val="34"/>
    <w:qFormat/>
    <w:rsid w:val="00A65410"/>
    <w:rPr>
      <w:rFonts w:ascii="Arial" w:hAnsi="Arial"/>
    </w:rPr>
  </w:style>
  <w:style w:type="table" w:styleId="TableauListe3-Accentuation1">
    <w:name w:val="List Table 3 Accent 1"/>
    <w:basedOn w:val="TableauNormal"/>
    <w:uiPriority w:val="48"/>
    <w:rsid w:val="00014B0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Grille5Fonc-Accentuation1">
    <w:name w:val="Grid Table 5 Dark Accent 1"/>
    <w:basedOn w:val="TableauNormal"/>
    <w:uiPriority w:val="50"/>
    <w:rsid w:val="00014B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Sansinterligne">
    <w:name w:val="No Spacing"/>
    <w:uiPriority w:val="1"/>
    <w:qFormat/>
    <w:rsid w:val="00CE7CEE"/>
    <w:pPr>
      <w:jc w:val="both"/>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0403">
      <w:bodyDiv w:val="1"/>
      <w:marLeft w:val="0"/>
      <w:marRight w:val="0"/>
      <w:marTop w:val="0"/>
      <w:marBottom w:val="0"/>
      <w:divBdr>
        <w:top w:val="none" w:sz="0" w:space="0" w:color="auto"/>
        <w:left w:val="none" w:sz="0" w:space="0" w:color="auto"/>
        <w:bottom w:val="none" w:sz="0" w:space="0" w:color="auto"/>
        <w:right w:val="none" w:sz="0" w:space="0" w:color="auto"/>
      </w:divBdr>
    </w:div>
    <w:div w:id="421222211">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08189295">
      <w:bodyDiv w:val="1"/>
      <w:marLeft w:val="0"/>
      <w:marRight w:val="0"/>
      <w:marTop w:val="0"/>
      <w:marBottom w:val="0"/>
      <w:divBdr>
        <w:top w:val="none" w:sz="0" w:space="0" w:color="auto"/>
        <w:left w:val="none" w:sz="0" w:space="0" w:color="auto"/>
        <w:bottom w:val="none" w:sz="0" w:space="0" w:color="auto"/>
        <w:right w:val="none" w:sz="0" w:space="0" w:color="auto"/>
      </w:divBdr>
      <w:divsChild>
        <w:div w:id="225999354">
          <w:marLeft w:val="446"/>
          <w:marRight w:val="0"/>
          <w:marTop w:val="0"/>
          <w:marBottom w:val="240"/>
          <w:divBdr>
            <w:top w:val="none" w:sz="0" w:space="0" w:color="auto"/>
            <w:left w:val="none" w:sz="0" w:space="0" w:color="auto"/>
            <w:bottom w:val="none" w:sz="0" w:space="0" w:color="auto"/>
            <w:right w:val="none" w:sz="0" w:space="0" w:color="auto"/>
          </w:divBdr>
        </w:div>
      </w:divsChild>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789517538">
      <w:bodyDiv w:val="1"/>
      <w:marLeft w:val="0"/>
      <w:marRight w:val="0"/>
      <w:marTop w:val="0"/>
      <w:marBottom w:val="0"/>
      <w:divBdr>
        <w:top w:val="none" w:sz="0" w:space="0" w:color="auto"/>
        <w:left w:val="none" w:sz="0" w:space="0" w:color="auto"/>
        <w:bottom w:val="none" w:sz="0" w:space="0" w:color="auto"/>
        <w:right w:val="none" w:sz="0" w:space="0" w:color="auto"/>
      </w:divBdr>
    </w:div>
    <w:div w:id="863175730">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33264009">
      <w:bodyDiv w:val="1"/>
      <w:marLeft w:val="0"/>
      <w:marRight w:val="0"/>
      <w:marTop w:val="0"/>
      <w:marBottom w:val="0"/>
      <w:divBdr>
        <w:top w:val="none" w:sz="0" w:space="0" w:color="auto"/>
        <w:left w:val="none" w:sz="0" w:space="0" w:color="auto"/>
        <w:bottom w:val="none" w:sz="0" w:space="0" w:color="auto"/>
        <w:right w:val="none" w:sz="0" w:space="0" w:color="auto"/>
      </w:divBdr>
      <w:divsChild>
        <w:div w:id="921526317">
          <w:marLeft w:val="446"/>
          <w:marRight w:val="0"/>
          <w:marTop w:val="0"/>
          <w:marBottom w:val="0"/>
          <w:divBdr>
            <w:top w:val="none" w:sz="0" w:space="0" w:color="auto"/>
            <w:left w:val="none" w:sz="0" w:space="0" w:color="auto"/>
            <w:bottom w:val="none" w:sz="0" w:space="0" w:color="auto"/>
            <w:right w:val="none" w:sz="0" w:space="0" w:color="auto"/>
          </w:divBdr>
        </w:div>
        <w:div w:id="1534881648">
          <w:marLeft w:val="1886"/>
          <w:marRight w:val="0"/>
          <w:marTop w:val="0"/>
          <w:marBottom w:val="0"/>
          <w:divBdr>
            <w:top w:val="none" w:sz="0" w:space="0" w:color="auto"/>
            <w:left w:val="none" w:sz="0" w:space="0" w:color="auto"/>
            <w:bottom w:val="none" w:sz="0" w:space="0" w:color="auto"/>
            <w:right w:val="none" w:sz="0" w:space="0" w:color="auto"/>
          </w:divBdr>
        </w:div>
        <w:div w:id="164396310">
          <w:marLeft w:val="1886"/>
          <w:marRight w:val="0"/>
          <w:marTop w:val="0"/>
          <w:marBottom w:val="0"/>
          <w:divBdr>
            <w:top w:val="none" w:sz="0" w:space="0" w:color="auto"/>
            <w:left w:val="none" w:sz="0" w:space="0" w:color="auto"/>
            <w:bottom w:val="none" w:sz="0" w:space="0" w:color="auto"/>
            <w:right w:val="none" w:sz="0" w:space="0" w:color="auto"/>
          </w:divBdr>
        </w:div>
        <w:div w:id="1138768596">
          <w:marLeft w:val="1886"/>
          <w:marRight w:val="0"/>
          <w:marTop w:val="0"/>
          <w:marBottom w:val="0"/>
          <w:divBdr>
            <w:top w:val="none" w:sz="0" w:space="0" w:color="auto"/>
            <w:left w:val="none" w:sz="0" w:space="0" w:color="auto"/>
            <w:bottom w:val="none" w:sz="0" w:space="0" w:color="auto"/>
            <w:right w:val="none" w:sz="0" w:space="0" w:color="auto"/>
          </w:divBdr>
        </w:div>
        <w:div w:id="654336416">
          <w:marLeft w:val="1886"/>
          <w:marRight w:val="0"/>
          <w:marTop w:val="0"/>
          <w:marBottom w:val="0"/>
          <w:divBdr>
            <w:top w:val="none" w:sz="0" w:space="0" w:color="auto"/>
            <w:left w:val="none" w:sz="0" w:space="0" w:color="auto"/>
            <w:bottom w:val="none" w:sz="0" w:space="0" w:color="auto"/>
            <w:right w:val="none" w:sz="0" w:space="0" w:color="auto"/>
          </w:divBdr>
        </w:div>
        <w:div w:id="1239169572">
          <w:marLeft w:val="1886"/>
          <w:marRight w:val="0"/>
          <w:marTop w:val="0"/>
          <w:marBottom w:val="0"/>
          <w:divBdr>
            <w:top w:val="none" w:sz="0" w:space="0" w:color="auto"/>
            <w:left w:val="none" w:sz="0" w:space="0" w:color="auto"/>
            <w:bottom w:val="none" w:sz="0" w:space="0" w:color="auto"/>
            <w:right w:val="none" w:sz="0" w:space="0" w:color="auto"/>
          </w:divBdr>
        </w:div>
        <w:div w:id="940261539">
          <w:marLeft w:val="1886"/>
          <w:marRight w:val="0"/>
          <w:marTop w:val="0"/>
          <w:marBottom w:val="0"/>
          <w:divBdr>
            <w:top w:val="none" w:sz="0" w:space="0" w:color="auto"/>
            <w:left w:val="none" w:sz="0" w:space="0" w:color="auto"/>
            <w:bottom w:val="none" w:sz="0" w:space="0" w:color="auto"/>
            <w:right w:val="none" w:sz="0" w:space="0" w:color="auto"/>
          </w:divBdr>
        </w:div>
      </w:divsChild>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184128600">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172B8D-4FF5-4697-A933-F69B20115E08}" type="doc">
      <dgm:prSet loTypeId="urn:microsoft.com/office/officeart/2005/8/layout/hierarchy3" loCatId="hierarchy" qsTypeId="urn:microsoft.com/office/officeart/2005/8/quickstyle/simple1" qsCatId="simple" csTypeId="urn:microsoft.com/office/officeart/2005/8/colors/accent5_2" csCatId="accent5" phldr="1"/>
      <dgm:spPr/>
      <dgm:t>
        <a:bodyPr/>
        <a:lstStyle/>
        <a:p>
          <a:endParaRPr lang="fr-FR"/>
        </a:p>
      </dgm:t>
    </dgm:pt>
    <dgm:pt modelId="{B9D19FCA-03A1-4176-AC6A-D485DABB093B}">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0 Coordination</a:t>
          </a:r>
        </a:p>
      </dgm:t>
    </dgm:pt>
    <dgm:pt modelId="{6FFDA84E-7628-4BE5-B44D-74972A6B9F1C}" type="par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830B2089-6C1A-451B-AB11-465FF0787806}" type="sib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1D785FB6-130A-4E94-921E-80FF6D46B610}">
      <dgm:prSet phldrT="[Texte]" custT="1"/>
      <dgm:spPr/>
      <dgm:t>
        <a:bodyPr/>
        <a:lstStyle/>
        <a:p>
          <a:pPr algn="ctr"/>
          <a:r>
            <a:rPr lang="fr-FR" sz="1000">
              <a:latin typeface="Arial" panose="020B0604020202020204" pitchFamily="34" charset="0"/>
              <a:cs typeface="Arial" panose="020B0604020202020204" pitchFamily="34" charset="0"/>
            </a:rPr>
            <a:t>Tâche 0.1 : </a:t>
          </a:r>
        </a:p>
      </dgm:t>
    </dgm:pt>
    <dgm:pt modelId="{E32D36F1-E749-43B5-A6D2-599750CD8CE2}" type="par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9E09F46F-714A-4B01-8A78-46EEF78DE86B}" type="sib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BC63C60B-5191-490C-82A0-9DCD2CE8D889}">
      <dgm:prSet phldrT="[Texte]" custT="1"/>
      <dgm:spPr/>
      <dgm:t>
        <a:bodyPr/>
        <a:lstStyle/>
        <a:p>
          <a:pPr algn="ctr"/>
          <a:r>
            <a:rPr lang="fr-FR" sz="1000">
              <a:latin typeface="Arial" panose="020B0604020202020204" pitchFamily="34" charset="0"/>
              <a:cs typeface="Arial" panose="020B0604020202020204" pitchFamily="34" charset="0"/>
            </a:rPr>
            <a:t>Tâche 0.2</a:t>
          </a:r>
        </a:p>
      </dgm:t>
    </dgm:pt>
    <dgm:pt modelId="{04D2CEAE-B730-4ADD-A390-4DDDFC7C59E0}" type="par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249239D9-5607-4B0A-81A2-23ADE5FA3F1B}" type="sib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5BD7A32C-6E88-45A9-A682-84670F216B4E}">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1 :  </a:t>
          </a:r>
        </a:p>
      </dgm:t>
    </dgm:pt>
    <dgm:pt modelId="{4BA97167-749B-4E41-B308-DA59A3AD2B47}" type="par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28752C0-DF99-4059-B7E6-386736494C39}" type="sib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E07FD45-1DD9-4FBB-A82C-6D3450DFC842}">
      <dgm:prSet phldrT="[Texte]" custT="1"/>
      <dgm:spPr/>
      <dgm:t>
        <a:bodyPr/>
        <a:lstStyle/>
        <a:p>
          <a:pPr algn="ctr"/>
          <a:r>
            <a:rPr lang="fr-FR" sz="1000">
              <a:latin typeface="Arial" panose="020B0604020202020204" pitchFamily="34" charset="0"/>
              <a:cs typeface="Arial" panose="020B0604020202020204" pitchFamily="34" charset="0"/>
            </a:rPr>
            <a:t>Tâche 1.1 :</a:t>
          </a:r>
        </a:p>
      </dgm:t>
    </dgm:pt>
    <dgm:pt modelId="{5BFB7E25-EF9D-411C-BCFF-D269D6AD9432}" type="par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8EBE2277-A9EE-4BA9-868C-95EC7E5CF311}" type="sib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F44276F0-C411-423B-AAA6-ED00E6A8C84B}">
      <dgm:prSet phldrT="[Texte]" custT="1"/>
      <dgm:spPr/>
      <dgm:t>
        <a:bodyPr/>
        <a:lstStyle/>
        <a:p>
          <a:pPr algn="ctr"/>
          <a:r>
            <a:rPr lang="fr-FR" sz="1000">
              <a:latin typeface="Arial" panose="020B0604020202020204" pitchFamily="34" charset="0"/>
              <a:cs typeface="Arial" panose="020B0604020202020204" pitchFamily="34" charset="0"/>
            </a:rPr>
            <a:t>Tâche 1.2</a:t>
          </a:r>
        </a:p>
      </dgm:t>
    </dgm:pt>
    <dgm:pt modelId="{63E2DEB8-6C9C-46D6-B057-F6CDC5254C3A}" type="par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410DE680-3C95-4421-95F2-7D11FDF55A19}" type="sib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9DE68C61-CC0C-40FF-A7F3-22462A3E773F}">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2 : </a:t>
          </a:r>
        </a:p>
      </dgm:t>
    </dgm:pt>
    <dgm:pt modelId="{F8726F02-7BDF-41B2-8766-B5E633A4832F}" type="par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FAFBD812-BB6A-4B15-97B9-9A69A9922F28}" type="sib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2BB410FB-7753-42ED-9C14-E0F3411DAB0B}">
      <dgm:prSet custT="1"/>
      <dgm:spPr/>
      <dgm:t>
        <a:bodyPr/>
        <a:lstStyle/>
        <a:p>
          <a:pPr algn="ctr"/>
          <a:endParaRPr lang="fr-FR" sz="1000">
            <a:latin typeface="Arial" panose="020B0604020202020204" pitchFamily="34" charset="0"/>
            <a:cs typeface="Arial" panose="020B0604020202020204" pitchFamily="34" charset="0"/>
          </a:endParaRPr>
        </a:p>
      </dgm:t>
    </dgm:pt>
    <dgm:pt modelId="{8C8FADE0-E7B6-4D55-8FDD-3514F0F4C160}" type="par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D1325483-460F-4D11-8246-F061A8204C18}" type="sib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5F571708-0458-44B3-A02B-5434D062FD68}">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3 :</a:t>
          </a:r>
        </a:p>
      </dgm:t>
    </dgm:pt>
    <dgm:pt modelId="{3DE11C02-871B-45BC-9089-DC852817774B}" type="par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621C9D83-AB97-4F19-A67D-2FBB65C5682F}" type="sib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C360F952-122A-4973-852E-4F3C7B7B11D4}" type="pres">
      <dgm:prSet presAssocID="{34172B8D-4FF5-4697-A933-F69B20115E08}" presName="diagram" presStyleCnt="0">
        <dgm:presLayoutVars>
          <dgm:chPref val="1"/>
          <dgm:dir/>
          <dgm:animOne val="branch"/>
          <dgm:animLvl val="lvl"/>
          <dgm:resizeHandles/>
        </dgm:presLayoutVars>
      </dgm:prSet>
      <dgm:spPr/>
      <dgm:t>
        <a:bodyPr/>
        <a:lstStyle/>
        <a:p>
          <a:endParaRPr lang="fr-FR"/>
        </a:p>
      </dgm:t>
    </dgm:pt>
    <dgm:pt modelId="{A70A59A7-5661-40AB-A55A-D4266E5DC83C}" type="pres">
      <dgm:prSet presAssocID="{B9D19FCA-03A1-4176-AC6A-D485DABB093B}" presName="root" presStyleCnt="0"/>
      <dgm:spPr/>
    </dgm:pt>
    <dgm:pt modelId="{477C4D4D-1140-431E-B769-C6ADAE13E270}" type="pres">
      <dgm:prSet presAssocID="{B9D19FCA-03A1-4176-AC6A-D485DABB093B}" presName="rootComposite" presStyleCnt="0"/>
      <dgm:spPr/>
    </dgm:pt>
    <dgm:pt modelId="{F4F1BFAF-C51A-4AD8-9A73-45465D68FAEC}" type="pres">
      <dgm:prSet presAssocID="{B9D19FCA-03A1-4176-AC6A-D485DABB093B}" presName="rootText" presStyleLbl="node1" presStyleIdx="0" presStyleCnt="4"/>
      <dgm:spPr/>
      <dgm:t>
        <a:bodyPr/>
        <a:lstStyle/>
        <a:p>
          <a:endParaRPr lang="fr-FR"/>
        </a:p>
      </dgm:t>
    </dgm:pt>
    <dgm:pt modelId="{436594C5-4DD2-4EBB-AE35-2D5B8AD2CF33}" type="pres">
      <dgm:prSet presAssocID="{B9D19FCA-03A1-4176-AC6A-D485DABB093B}" presName="rootConnector" presStyleLbl="node1" presStyleIdx="0" presStyleCnt="4"/>
      <dgm:spPr/>
      <dgm:t>
        <a:bodyPr/>
        <a:lstStyle/>
        <a:p>
          <a:endParaRPr lang="fr-FR"/>
        </a:p>
      </dgm:t>
    </dgm:pt>
    <dgm:pt modelId="{39C896AE-62C6-428F-94CA-C3531BA37091}" type="pres">
      <dgm:prSet presAssocID="{B9D19FCA-03A1-4176-AC6A-D485DABB093B}" presName="childShape" presStyleCnt="0"/>
      <dgm:spPr/>
    </dgm:pt>
    <dgm:pt modelId="{45ADA7CC-9305-49E4-B931-0119EEF8FDEC}" type="pres">
      <dgm:prSet presAssocID="{E32D36F1-E749-43B5-A6D2-599750CD8CE2}" presName="Name13" presStyleLbl="parChTrans1D2" presStyleIdx="0" presStyleCnt="5"/>
      <dgm:spPr/>
      <dgm:t>
        <a:bodyPr/>
        <a:lstStyle/>
        <a:p>
          <a:endParaRPr lang="fr-FR"/>
        </a:p>
      </dgm:t>
    </dgm:pt>
    <dgm:pt modelId="{6A9CCA16-27DE-404A-9129-E529694FABC1}" type="pres">
      <dgm:prSet presAssocID="{1D785FB6-130A-4E94-921E-80FF6D46B610}" presName="childText" presStyleLbl="bgAcc1" presStyleIdx="0" presStyleCnt="5">
        <dgm:presLayoutVars>
          <dgm:bulletEnabled val="1"/>
        </dgm:presLayoutVars>
      </dgm:prSet>
      <dgm:spPr/>
      <dgm:t>
        <a:bodyPr/>
        <a:lstStyle/>
        <a:p>
          <a:endParaRPr lang="fr-FR"/>
        </a:p>
      </dgm:t>
    </dgm:pt>
    <dgm:pt modelId="{B17A8D8C-5FDF-4924-B34D-F2F7F2851B63}" type="pres">
      <dgm:prSet presAssocID="{04D2CEAE-B730-4ADD-A390-4DDDFC7C59E0}" presName="Name13" presStyleLbl="parChTrans1D2" presStyleIdx="1" presStyleCnt="5"/>
      <dgm:spPr/>
      <dgm:t>
        <a:bodyPr/>
        <a:lstStyle/>
        <a:p>
          <a:endParaRPr lang="fr-FR"/>
        </a:p>
      </dgm:t>
    </dgm:pt>
    <dgm:pt modelId="{6C002C94-EFEC-4080-813F-8E3CE1C1E553}" type="pres">
      <dgm:prSet presAssocID="{BC63C60B-5191-490C-82A0-9DCD2CE8D889}" presName="childText" presStyleLbl="bgAcc1" presStyleIdx="1" presStyleCnt="5">
        <dgm:presLayoutVars>
          <dgm:bulletEnabled val="1"/>
        </dgm:presLayoutVars>
      </dgm:prSet>
      <dgm:spPr/>
      <dgm:t>
        <a:bodyPr/>
        <a:lstStyle/>
        <a:p>
          <a:endParaRPr lang="fr-FR"/>
        </a:p>
      </dgm:t>
    </dgm:pt>
    <dgm:pt modelId="{74E20C9F-4A9A-4AE3-9BA8-6918C48E1921}" type="pres">
      <dgm:prSet presAssocID="{5BD7A32C-6E88-45A9-A682-84670F216B4E}" presName="root" presStyleCnt="0"/>
      <dgm:spPr/>
    </dgm:pt>
    <dgm:pt modelId="{E8EEFC4F-959C-4624-A689-5B3438F743B1}" type="pres">
      <dgm:prSet presAssocID="{5BD7A32C-6E88-45A9-A682-84670F216B4E}" presName="rootComposite" presStyleCnt="0"/>
      <dgm:spPr/>
    </dgm:pt>
    <dgm:pt modelId="{76A543A5-16D3-404B-BD74-CA385CB0FCBA}" type="pres">
      <dgm:prSet presAssocID="{5BD7A32C-6E88-45A9-A682-84670F216B4E}" presName="rootText" presStyleLbl="node1" presStyleIdx="1" presStyleCnt="4"/>
      <dgm:spPr/>
      <dgm:t>
        <a:bodyPr/>
        <a:lstStyle/>
        <a:p>
          <a:endParaRPr lang="fr-FR"/>
        </a:p>
      </dgm:t>
    </dgm:pt>
    <dgm:pt modelId="{9BE8CACB-675F-4385-B39D-D2F204D5A24A}" type="pres">
      <dgm:prSet presAssocID="{5BD7A32C-6E88-45A9-A682-84670F216B4E}" presName="rootConnector" presStyleLbl="node1" presStyleIdx="1" presStyleCnt="4"/>
      <dgm:spPr/>
      <dgm:t>
        <a:bodyPr/>
        <a:lstStyle/>
        <a:p>
          <a:endParaRPr lang="fr-FR"/>
        </a:p>
      </dgm:t>
    </dgm:pt>
    <dgm:pt modelId="{BFD64191-09CD-43DD-AE3C-F9ABFE6C853D}" type="pres">
      <dgm:prSet presAssocID="{5BD7A32C-6E88-45A9-A682-84670F216B4E}" presName="childShape" presStyleCnt="0"/>
      <dgm:spPr/>
    </dgm:pt>
    <dgm:pt modelId="{04429B26-D191-40AC-9140-7F643B123D1E}" type="pres">
      <dgm:prSet presAssocID="{5BFB7E25-EF9D-411C-BCFF-D269D6AD9432}" presName="Name13" presStyleLbl="parChTrans1D2" presStyleIdx="2" presStyleCnt="5"/>
      <dgm:spPr/>
      <dgm:t>
        <a:bodyPr/>
        <a:lstStyle/>
        <a:p>
          <a:endParaRPr lang="fr-FR"/>
        </a:p>
      </dgm:t>
    </dgm:pt>
    <dgm:pt modelId="{7E3F5C3F-8A7C-4F1A-B600-09EB89830E9F}" type="pres">
      <dgm:prSet presAssocID="{5E07FD45-1DD9-4FBB-A82C-6D3450DFC842}" presName="childText" presStyleLbl="bgAcc1" presStyleIdx="2" presStyleCnt="5">
        <dgm:presLayoutVars>
          <dgm:bulletEnabled val="1"/>
        </dgm:presLayoutVars>
      </dgm:prSet>
      <dgm:spPr/>
      <dgm:t>
        <a:bodyPr/>
        <a:lstStyle/>
        <a:p>
          <a:endParaRPr lang="fr-FR"/>
        </a:p>
      </dgm:t>
    </dgm:pt>
    <dgm:pt modelId="{865C0097-0D1A-493C-805C-72360B499FDA}" type="pres">
      <dgm:prSet presAssocID="{63E2DEB8-6C9C-46D6-B057-F6CDC5254C3A}" presName="Name13" presStyleLbl="parChTrans1D2" presStyleIdx="3" presStyleCnt="5"/>
      <dgm:spPr/>
      <dgm:t>
        <a:bodyPr/>
        <a:lstStyle/>
        <a:p>
          <a:endParaRPr lang="fr-FR"/>
        </a:p>
      </dgm:t>
    </dgm:pt>
    <dgm:pt modelId="{5834444D-F535-4845-B1AE-F521E41B9625}" type="pres">
      <dgm:prSet presAssocID="{F44276F0-C411-423B-AAA6-ED00E6A8C84B}" presName="childText" presStyleLbl="bgAcc1" presStyleIdx="3" presStyleCnt="5">
        <dgm:presLayoutVars>
          <dgm:bulletEnabled val="1"/>
        </dgm:presLayoutVars>
      </dgm:prSet>
      <dgm:spPr/>
      <dgm:t>
        <a:bodyPr/>
        <a:lstStyle/>
        <a:p>
          <a:endParaRPr lang="fr-FR"/>
        </a:p>
      </dgm:t>
    </dgm:pt>
    <dgm:pt modelId="{6711426E-A1BB-468D-A41D-C19A110D8ABB}" type="pres">
      <dgm:prSet presAssocID="{9DE68C61-CC0C-40FF-A7F3-22462A3E773F}" presName="root" presStyleCnt="0"/>
      <dgm:spPr/>
    </dgm:pt>
    <dgm:pt modelId="{9910247B-915D-4DE8-9570-A07B3CBBD707}" type="pres">
      <dgm:prSet presAssocID="{9DE68C61-CC0C-40FF-A7F3-22462A3E773F}" presName="rootComposite" presStyleCnt="0"/>
      <dgm:spPr/>
    </dgm:pt>
    <dgm:pt modelId="{CA67938C-5726-4DE1-87BD-095C4A708F40}" type="pres">
      <dgm:prSet presAssocID="{9DE68C61-CC0C-40FF-A7F3-22462A3E773F}" presName="rootText" presStyleLbl="node1" presStyleIdx="2" presStyleCnt="4"/>
      <dgm:spPr/>
      <dgm:t>
        <a:bodyPr/>
        <a:lstStyle/>
        <a:p>
          <a:endParaRPr lang="fr-FR"/>
        </a:p>
      </dgm:t>
    </dgm:pt>
    <dgm:pt modelId="{0A1C7D72-3F73-465E-8D52-AECA5CB39B6F}" type="pres">
      <dgm:prSet presAssocID="{9DE68C61-CC0C-40FF-A7F3-22462A3E773F}" presName="rootConnector" presStyleLbl="node1" presStyleIdx="2" presStyleCnt="4"/>
      <dgm:spPr/>
      <dgm:t>
        <a:bodyPr/>
        <a:lstStyle/>
        <a:p>
          <a:endParaRPr lang="fr-FR"/>
        </a:p>
      </dgm:t>
    </dgm:pt>
    <dgm:pt modelId="{302ED706-02B9-46FB-97F8-9625F661B34E}" type="pres">
      <dgm:prSet presAssocID="{9DE68C61-CC0C-40FF-A7F3-22462A3E773F}" presName="childShape" presStyleCnt="0"/>
      <dgm:spPr/>
    </dgm:pt>
    <dgm:pt modelId="{4C1E69CA-6682-44BB-A28B-95016F0FB0D1}" type="pres">
      <dgm:prSet presAssocID="{8C8FADE0-E7B6-4D55-8FDD-3514F0F4C160}" presName="Name13" presStyleLbl="parChTrans1D2" presStyleIdx="4" presStyleCnt="5"/>
      <dgm:spPr/>
      <dgm:t>
        <a:bodyPr/>
        <a:lstStyle/>
        <a:p>
          <a:endParaRPr lang="fr-FR"/>
        </a:p>
      </dgm:t>
    </dgm:pt>
    <dgm:pt modelId="{C7106081-6736-4E15-A32D-8A6AF84CE07B}" type="pres">
      <dgm:prSet presAssocID="{2BB410FB-7753-42ED-9C14-E0F3411DAB0B}" presName="childText" presStyleLbl="bgAcc1" presStyleIdx="4" presStyleCnt="5">
        <dgm:presLayoutVars>
          <dgm:bulletEnabled val="1"/>
        </dgm:presLayoutVars>
      </dgm:prSet>
      <dgm:spPr/>
      <dgm:t>
        <a:bodyPr/>
        <a:lstStyle/>
        <a:p>
          <a:endParaRPr lang="fr-FR"/>
        </a:p>
      </dgm:t>
    </dgm:pt>
    <dgm:pt modelId="{1AC52C65-0A4E-4830-AE1A-7C3C7297EC86}" type="pres">
      <dgm:prSet presAssocID="{5F571708-0458-44B3-A02B-5434D062FD68}" presName="root" presStyleCnt="0"/>
      <dgm:spPr/>
    </dgm:pt>
    <dgm:pt modelId="{5DE84041-D57B-44D6-95BA-14D5D90EE526}" type="pres">
      <dgm:prSet presAssocID="{5F571708-0458-44B3-A02B-5434D062FD68}" presName="rootComposite" presStyleCnt="0"/>
      <dgm:spPr/>
    </dgm:pt>
    <dgm:pt modelId="{B188A4AF-FE75-4ECA-8FCD-0CFC4F57B71F}" type="pres">
      <dgm:prSet presAssocID="{5F571708-0458-44B3-A02B-5434D062FD68}" presName="rootText" presStyleLbl="node1" presStyleIdx="3" presStyleCnt="4"/>
      <dgm:spPr/>
      <dgm:t>
        <a:bodyPr/>
        <a:lstStyle/>
        <a:p>
          <a:endParaRPr lang="fr-FR"/>
        </a:p>
      </dgm:t>
    </dgm:pt>
    <dgm:pt modelId="{266F2716-2F0E-45F2-B34B-597C0D276AB9}" type="pres">
      <dgm:prSet presAssocID="{5F571708-0458-44B3-A02B-5434D062FD68}" presName="rootConnector" presStyleLbl="node1" presStyleIdx="3" presStyleCnt="4"/>
      <dgm:spPr/>
      <dgm:t>
        <a:bodyPr/>
        <a:lstStyle/>
        <a:p>
          <a:endParaRPr lang="fr-FR"/>
        </a:p>
      </dgm:t>
    </dgm:pt>
    <dgm:pt modelId="{D945692A-8343-4F82-AC41-B629ED8CD63A}" type="pres">
      <dgm:prSet presAssocID="{5F571708-0458-44B3-A02B-5434D062FD68}" presName="childShape" presStyleCnt="0"/>
      <dgm:spPr/>
    </dgm:pt>
  </dgm:ptLst>
  <dgm:cxnLst>
    <dgm:cxn modelId="{7F15DC9A-DCF8-49BB-AEFD-2FAC446F5107}" srcId="{B9D19FCA-03A1-4176-AC6A-D485DABB093B}" destId="{1D785FB6-130A-4E94-921E-80FF6D46B610}" srcOrd="0" destOrd="0" parTransId="{E32D36F1-E749-43B5-A6D2-599750CD8CE2}" sibTransId="{9E09F46F-714A-4B01-8A78-46EEF78DE86B}"/>
    <dgm:cxn modelId="{55AF1026-6850-417F-8B2F-3619EC2E27A7}" type="presOf" srcId="{5E07FD45-1DD9-4FBB-A82C-6D3450DFC842}" destId="{7E3F5C3F-8A7C-4F1A-B600-09EB89830E9F}" srcOrd="0" destOrd="0" presId="urn:microsoft.com/office/officeart/2005/8/layout/hierarchy3"/>
    <dgm:cxn modelId="{5DFF8F32-38B5-472D-8C9A-CE0558E8F886}" type="presOf" srcId="{63E2DEB8-6C9C-46D6-B057-F6CDC5254C3A}" destId="{865C0097-0D1A-493C-805C-72360B499FDA}" srcOrd="0" destOrd="0" presId="urn:microsoft.com/office/officeart/2005/8/layout/hierarchy3"/>
    <dgm:cxn modelId="{FB8A7FE8-2D78-47E9-BB6D-8C86281AE931}" type="presOf" srcId="{BC63C60B-5191-490C-82A0-9DCD2CE8D889}" destId="{6C002C94-EFEC-4080-813F-8E3CE1C1E553}" srcOrd="0" destOrd="0" presId="urn:microsoft.com/office/officeart/2005/8/layout/hierarchy3"/>
    <dgm:cxn modelId="{F57151DC-001F-4539-88E4-92035043EB4B}" type="presOf" srcId="{8C8FADE0-E7B6-4D55-8FDD-3514F0F4C160}" destId="{4C1E69CA-6682-44BB-A28B-95016F0FB0D1}" srcOrd="0" destOrd="0" presId="urn:microsoft.com/office/officeart/2005/8/layout/hierarchy3"/>
    <dgm:cxn modelId="{2CE671D3-EF84-4782-BE6E-EF075550E64C}" type="presOf" srcId="{5BD7A32C-6E88-45A9-A682-84670F216B4E}" destId="{76A543A5-16D3-404B-BD74-CA385CB0FCBA}" srcOrd="0" destOrd="0" presId="urn:microsoft.com/office/officeart/2005/8/layout/hierarchy3"/>
    <dgm:cxn modelId="{067A48B4-9428-4447-8DBC-FA3922070E00}" type="presOf" srcId="{34172B8D-4FF5-4697-A933-F69B20115E08}" destId="{C360F952-122A-4973-852E-4F3C7B7B11D4}" srcOrd="0" destOrd="0" presId="urn:microsoft.com/office/officeart/2005/8/layout/hierarchy3"/>
    <dgm:cxn modelId="{ECBC6208-073B-43D5-A953-D56C1C491445}" srcId="{5BD7A32C-6E88-45A9-A682-84670F216B4E}" destId="{5E07FD45-1DD9-4FBB-A82C-6D3450DFC842}" srcOrd="0" destOrd="0" parTransId="{5BFB7E25-EF9D-411C-BCFF-D269D6AD9432}" sibTransId="{8EBE2277-A9EE-4BA9-868C-95EC7E5CF311}"/>
    <dgm:cxn modelId="{A605AD31-1097-4EC2-A49D-6EB2EC269E0C}" type="presOf" srcId="{5F571708-0458-44B3-A02B-5434D062FD68}" destId="{266F2716-2F0E-45F2-B34B-597C0D276AB9}" srcOrd="1" destOrd="0" presId="urn:microsoft.com/office/officeart/2005/8/layout/hierarchy3"/>
    <dgm:cxn modelId="{7F92343F-E821-493B-B3F4-D36F78DC983D}" srcId="{34172B8D-4FF5-4697-A933-F69B20115E08}" destId="{5F571708-0458-44B3-A02B-5434D062FD68}" srcOrd="3" destOrd="0" parTransId="{3DE11C02-871B-45BC-9089-DC852817774B}" sibTransId="{621C9D83-AB97-4F19-A67D-2FBB65C5682F}"/>
    <dgm:cxn modelId="{4C7972DB-FDA9-4878-B1AB-12871E581947}" type="presOf" srcId="{5BD7A32C-6E88-45A9-A682-84670F216B4E}" destId="{9BE8CACB-675F-4385-B39D-D2F204D5A24A}" srcOrd="1" destOrd="0" presId="urn:microsoft.com/office/officeart/2005/8/layout/hierarchy3"/>
    <dgm:cxn modelId="{02795677-045B-4B86-A5FE-4D2949B022CC}" type="presOf" srcId="{2BB410FB-7753-42ED-9C14-E0F3411DAB0B}" destId="{C7106081-6736-4E15-A32D-8A6AF84CE07B}" srcOrd="0" destOrd="0" presId="urn:microsoft.com/office/officeart/2005/8/layout/hierarchy3"/>
    <dgm:cxn modelId="{43071F7A-0614-49B0-B0B9-54FC4EDABF76}" srcId="{B9D19FCA-03A1-4176-AC6A-D485DABB093B}" destId="{BC63C60B-5191-490C-82A0-9DCD2CE8D889}" srcOrd="1" destOrd="0" parTransId="{04D2CEAE-B730-4ADD-A390-4DDDFC7C59E0}" sibTransId="{249239D9-5607-4B0A-81A2-23ADE5FA3F1B}"/>
    <dgm:cxn modelId="{F869FFDD-D2FA-49FD-BAEB-288EC76F1A13}" type="presOf" srcId="{1D785FB6-130A-4E94-921E-80FF6D46B610}" destId="{6A9CCA16-27DE-404A-9129-E529694FABC1}" srcOrd="0" destOrd="0" presId="urn:microsoft.com/office/officeart/2005/8/layout/hierarchy3"/>
    <dgm:cxn modelId="{BDCF5737-32DB-4D29-84B1-6EDAC2D39A5A}" srcId="{5BD7A32C-6E88-45A9-A682-84670F216B4E}" destId="{F44276F0-C411-423B-AAA6-ED00E6A8C84B}" srcOrd="1" destOrd="0" parTransId="{63E2DEB8-6C9C-46D6-B057-F6CDC5254C3A}" sibTransId="{410DE680-3C95-4421-95F2-7D11FDF55A19}"/>
    <dgm:cxn modelId="{C3051139-B9A2-4C95-8713-E4965F0059A7}" type="presOf" srcId="{E32D36F1-E749-43B5-A6D2-599750CD8CE2}" destId="{45ADA7CC-9305-49E4-B931-0119EEF8FDEC}" srcOrd="0" destOrd="0" presId="urn:microsoft.com/office/officeart/2005/8/layout/hierarchy3"/>
    <dgm:cxn modelId="{6E341EF2-54E1-4663-906F-C8A6E18E7EF5}" srcId="{9DE68C61-CC0C-40FF-A7F3-22462A3E773F}" destId="{2BB410FB-7753-42ED-9C14-E0F3411DAB0B}" srcOrd="0" destOrd="0" parTransId="{8C8FADE0-E7B6-4D55-8FDD-3514F0F4C160}" sibTransId="{D1325483-460F-4D11-8246-F061A8204C18}"/>
    <dgm:cxn modelId="{AC06FCEB-5473-41C0-BDCC-80D83922EB64}" type="presOf" srcId="{B9D19FCA-03A1-4176-AC6A-D485DABB093B}" destId="{436594C5-4DD2-4EBB-AE35-2D5B8AD2CF33}" srcOrd="1" destOrd="0" presId="urn:microsoft.com/office/officeart/2005/8/layout/hierarchy3"/>
    <dgm:cxn modelId="{F3DD8517-EBF3-4D85-BFF1-48DFC935872C}" type="presOf" srcId="{04D2CEAE-B730-4ADD-A390-4DDDFC7C59E0}" destId="{B17A8D8C-5FDF-4924-B34D-F2F7F2851B63}" srcOrd="0" destOrd="0" presId="urn:microsoft.com/office/officeart/2005/8/layout/hierarchy3"/>
    <dgm:cxn modelId="{3292E475-FB98-4CFC-BBCF-96AC085F2D6D}" type="presOf" srcId="{F44276F0-C411-423B-AAA6-ED00E6A8C84B}" destId="{5834444D-F535-4845-B1AE-F521E41B9625}" srcOrd="0" destOrd="0" presId="urn:microsoft.com/office/officeart/2005/8/layout/hierarchy3"/>
    <dgm:cxn modelId="{E27D88F8-2160-4293-8ABE-D1BD232CA847}" type="presOf" srcId="{9DE68C61-CC0C-40FF-A7F3-22462A3E773F}" destId="{0A1C7D72-3F73-465E-8D52-AECA5CB39B6F}" srcOrd="1" destOrd="0" presId="urn:microsoft.com/office/officeart/2005/8/layout/hierarchy3"/>
    <dgm:cxn modelId="{422C37C1-8CC5-4ABA-82D4-73E6D3267EB4}" srcId="{34172B8D-4FF5-4697-A933-F69B20115E08}" destId="{5BD7A32C-6E88-45A9-A682-84670F216B4E}" srcOrd="1" destOrd="0" parTransId="{4BA97167-749B-4E41-B308-DA59A3AD2B47}" sibTransId="{528752C0-DF99-4059-B7E6-386736494C39}"/>
    <dgm:cxn modelId="{BFD0A7CC-23D4-4CA8-A8D0-F8EB18085433}" srcId="{34172B8D-4FF5-4697-A933-F69B20115E08}" destId="{B9D19FCA-03A1-4176-AC6A-D485DABB093B}" srcOrd="0" destOrd="0" parTransId="{6FFDA84E-7628-4BE5-B44D-74972A6B9F1C}" sibTransId="{830B2089-6C1A-451B-AB11-465FF0787806}"/>
    <dgm:cxn modelId="{35405564-84B5-4376-ABC7-551DCABD50C0}" type="presOf" srcId="{5F571708-0458-44B3-A02B-5434D062FD68}" destId="{B188A4AF-FE75-4ECA-8FCD-0CFC4F57B71F}" srcOrd="0" destOrd="0" presId="urn:microsoft.com/office/officeart/2005/8/layout/hierarchy3"/>
    <dgm:cxn modelId="{A431C5FC-8AE3-4014-9510-378A8CBD7017}" type="presOf" srcId="{5BFB7E25-EF9D-411C-BCFF-D269D6AD9432}" destId="{04429B26-D191-40AC-9140-7F643B123D1E}" srcOrd="0" destOrd="0" presId="urn:microsoft.com/office/officeart/2005/8/layout/hierarchy3"/>
    <dgm:cxn modelId="{86132483-5D8F-412E-9BEF-DBA7F4943F47}" type="presOf" srcId="{9DE68C61-CC0C-40FF-A7F3-22462A3E773F}" destId="{CA67938C-5726-4DE1-87BD-095C4A708F40}" srcOrd="0" destOrd="0" presId="urn:microsoft.com/office/officeart/2005/8/layout/hierarchy3"/>
    <dgm:cxn modelId="{C26119E5-B9B0-4D3D-A753-1F9B24860096}" srcId="{34172B8D-4FF5-4697-A933-F69B20115E08}" destId="{9DE68C61-CC0C-40FF-A7F3-22462A3E773F}" srcOrd="2" destOrd="0" parTransId="{F8726F02-7BDF-41B2-8766-B5E633A4832F}" sibTransId="{FAFBD812-BB6A-4B15-97B9-9A69A9922F28}"/>
    <dgm:cxn modelId="{DA9BE2B0-0BF4-411B-8D7A-E4DAB40CA75A}" type="presOf" srcId="{B9D19FCA-03A1-4176-AC6A-D485DABB093B}" destId="{F4F1BFAF-C51A-4AD8-9A73-45465D68FAEC}" srcOrd="0" destOrd="0" presId="urn:microsoft.com/office/officeart/2005/8/layout/hierarchy3"/>
    <dgm:cxn modelId="{F2E636BB-641B-4000-B797-1DCF64E3A93F}" type="presParOf" srcId="{C360F952-122A-4973-852E-4F3C7B7B11D4}" destId="{A70A59A7-5661-40AB-A55A-D4266E5DC83C}" srcOrd="0" destOrd="0" presId="urn:microsoft.com/office/officeart/2005/8/layout/hierarchy3"/>
    <dgm:cxn modelId="{2EE61155-C4D0-470C-AAEB-8DB52C7DFAFD}" type="presParOf" srcId="{A70A59A7-5661-40AB-A55A-D4266E5DC83C}" destId="{477C4D4D-1140-431E-B769-C6ADAE13E270}" srcOrd="0" destOrd="0" presId="urn:microsoft.com/office/officeart/2005/8/layout/hierarchy3"/>
    <dgm:cxn modelId="{ECBFDEF1-0895-4D35-81B5-EC8D5CF1ADDC}" type="presParOf" srcId="{477C4D4D-1140-431E-B769-C6ADAE13E270}" destId="{F4F1BFAF-C51A-4AD8-9A73-45465D68FAEC}" srcOrd="0" destOrd="0" presId="urn:microsoft.com/office/officeart/2005/8/layout/hierarchy3"/>
    <dgm:cxn modelId="{9FED87C4-3424-4A85-A544-0FF518C8482F}" type="presParOf" srcId="{477C4D4D-1140-431E-B769-C6ADAE13E270}" destId="{436594C5-4DD2-4EBB-AE35-2D5B8AD2CF33}" srcOrd="1" destOrd="0" presId="urn:microsoft.com/office/officeart/2005/8/layout/hierarchy3"/>
    <dgm:cxn modelId="{EF229BA8-A380-4ECC-B570-3C704EF9CC17}" type="presParOf" srcId="{A70A59A7-5661-40AB-A55A-D4266E5DC83C}" destId="{39C896AE-62C6-428F-94CA-C3531BA37091}" srcOrd="1" destOrd="0" presId="urn:microsoft.com/office/officeart/2005/8/layout/hierarchy3"/>
    <dgm:cxn modelId="{1B573693-C8FA-4088-96DF-6CE5B776042A}" type="presParOf" srcId="{39C896AE-62C6-428F-94CA-C3531BA37091}" destId="{45ADA7CC-9305-49E4-B931-0119EEF8FDEC}" srcOrd="0" destOrd="0" presId="urn:microsoft.com/office/officeart/2005/8/layout/hierarchy3"/>
    <dgm:cxn modelId="{F5B6F4B2-1C0C-426D-8812-7E6A82650F80}" type="presParOf" srcId="{39C896AE-62C6-428F-94CA-C3531BA37091}" destId="{6A9CCA16-27DE-404A-9129-E529694FABC1}" srcOrd="1" destOrd="0" presId="urn:microsoft.com/office/officeart/2005/8/layout/hierarchy3"/>
    <dgm:cxn modelId="{4555F1B0-CD13-4B35-9EC0-0B78C1FD17F5}" type="presParOf" srcId="{39C896AE-62C6-428F-94CA-C3531BA37091}" destId="{B17A8D8C-5FDF-4924-B34D-F2F7F2851B63}" srcOrd="2" destOrd="0" presId="urn:microsoft.com/office/officeart/2005/8/layout/hierarchy3"/>
    <dgm:cxn modelId="{DB316DD9-9611-466D-9AFB-676B20A985F5}" type="presParOf" srcId="{39C896AE-62C6-428F-94CA-C3531BA37091}" destId="{6C002C94-EFEC-4080-813F-8E3CE1C1E553}" srcOrd="3" destOrd="0" presId="urn:microsoft.com/office/officeart/2005/8/layout/hierarchy3"/>
    <dgm:cxn modelId="{4A4F502F-2EC1-4482-B27E-BE7D5596EAE6}" type="presParOf" srcId="{C360F952-122A-4973-852E-4F3C7B7B11D4}" destId="{74E20C9F-4A9A-4AE3-9BA8-6918C48E1921}" srcOrd="1" destOrd="0" presId="urn:microsoft.com/office/officeart/2005/8/layout/hierarchy3"/>
    <dgm:cxn modelId="{9E790779-84D8-4C5D-A3D6-0387E9C16AF3}" type="presParOf" srcId="{74E20C9F-4A9A-4AE3-9BA8-6918C48E1921}" destId="{E8EEFC4F-959C-4624-A689-5B3438F743B1}" srcOrd="0" destOrd="0" presId="urn:microsoft.com/office/officeart/2005/8/layout/hierarchy3"/>
    <dgm:cxn modelId="{59B71FDD-19D0-4A94-84D8-67DE0B6F3781}" type="presParOf" srcId="{E8EEFC4F-959C-4624-A689-5B3438F743B1}" destId="{76A543A5-16D3-404B-BD74-CA385CB0FCBA}" srcOrd="0" destOrd="0" presId="urn:microsoft.com/office/officeart/2005/8/layout/hierarchy3"/>
    <dgm:cxn modelId="{592F7B96-6D3F-4883-9072-51672C6688FE}" type="presParOf" srcId="{E8EEFC4F-959C-4624-A689-5B3438F743B1}" destId="{9BE8CACB-675F-4385-B39D-D2F204D5A24A}" srcOrd="1" destOrd="0" presId="urn:microsoft.com/office/officeart/2005/8/layout/hierarchy3"/>
    <dgm:cxn modelId="{41B17D0A-6C7A-465A-99B2-2B6D4B0A3A34}" type="presParOf" srcId="{74E20C9F-4A9A-4AE3-9BA8-6918C48E1921}" destId="{BFD64191-09CD-43DD-AE3C-F9ABFE6C853D}" srcOrd="1" destOrd="0" presId="urn:microsoft.com/office/officeart/2005/8/layout/hierarchy3"/>
    <dgm:cxn modelId="{335C9590-8649-496B-8F2C-BF462932493A}" type="presParOf" srcId="{BFD64191-09CD-43DD-AE3C-F9ABFE6C853D}" destId="{04429B26-D191-40AC-9140-7F643B123D1E}" srcOrd="0" destOrd="0" presId="urn:microsoft.com/office/officeart/2005/8/layout/hierarchy3"/>
    <dgm:cxn modelId="{29D40CE3-C37E-4CD1-A848-450099715D55}" type="presParOf" srcId="{BFD64191-09CD-43DD-AE3C-F9ABFE6C853D}" destId="{7E3F5C3F-8A7C-4F1A-B600-09EB89830E9F}" srcOrd="1" destOrd="0" presId="urn:microsoft.com/office/officeart/2005/8/layout/hierarchy3"/>
    <dgm:cxn modelId="{F5A98C7D-4B1D-4882-B100-93F77DF0747F}" type="presParOf" srcId="{BFD64191-09CD-43DD-AE3C-F9ABFE6C853D}" destId="{865C0097-0D1A-493C-805C-72360B499FDA}" srcOrd="2" destOrd="0" presId="urn:microsoft.com/office/officeart/2005/8/layout/hierarchy3"/>
    <dgm:cxn modelId="{A0919AB6-AA72-4227-AAA8-450FE57801D3}" type="presParOf" srcId="{BFD64191-09CD-43DD-AE3C-F9ABFE6C853D}" destId="{5834444D-F535-4845-B1AE-F521E41B9625}" srcOrd="3" destOrd="0" presId="urn:microsoft.com/office/officeart/2005/8/layout/hierarchy3"/>
    <dgm:cxn modelId="{B6ED38E6-5FFD-409B-863C-DF0EAF5CF29D}" type="presParOf" srcId="{C360F952-122A-4973-852E-4F3C7B7B11D4}" destId="{6711426E-A1BB-468D-A41D-C19A110D8ABB}" srcOrd="2" destOrd="0" presId="urn:microsoft.com/office/officeart/2005/8/layout/hierarchy3"/>
    <dgm:cxn modelId="{02ADBD28-44EB-4CF6-A881-84441E865DA4}" type="presParOf" srcId="{6711426E-A1BB-468D-A41D-C19A110D8ABB}" destId="{9910247B-915D-4DE8-9570-A07B3CBBD707}" srcOrd="0" destOrd="0" presId="urn:microsoft.com/office/officeart/2005/8/layout/hierarchy3"/>
    <dgm:cxn modelId="{66FE41F5-6A9A-477C-B6CC-0A92E104F52B}" type="presParOf" srcId="{9910247B-915D-4DE8-9570-A07B3CBBD707}" destId="{CA67938C-5726-4DE1-87BD-095C4A708F40}" srcOrd="0" destOrd="0" presId="urn:microsoft.com/office/officeart/2005/8/layout/hierarchy3"/>
    <dgm:cxn modelId="{6BC21CC5-30EB-496C-BA4B-B27F81A620E3}" type="presParOf" srcId="{9910247B-915D-4DE8-9570-A07B3CBBD707}" destId="{0A1C7D72-3F73-465E-8D52-AECA5CB39B6F}" srcOrd="1" destOrd="0" presId="urn:microsoft.com/office/officeart/2005/8/layout/hierarchy3"/>
    <dgm:cxn modelId="{609609E6-65D6-446E-A830-B0CEC0A31965}" type="presParOf" srcId="{6711426E-A1BB-468D-A41D-C19A110D8ABB}" destId="{302ED706-02B9-46FB-97F8-9625F661B34E}" srcOrd="1" destOrd="0" presId="urn:microsoft.com/office/officeart/2005/8/layout/hierarchy3"/>
    <dgm:cxn modelId="{B4453467-47F7-4397-842A-B0F58A765C1F}" type="presParOf" srcId="{302ED706-02B9-46FB-97F8-9625F661B34E}" destId="{4C1E69CA-6682-44BB-A28B-95016F0FB0D1}" srcOrd="0" destOrd="0" presId="urn:microsoft.com/office/officeart/2005/8/layout/hierarchy3"/>
    <dgm:cxn modelId="{8698EA37-AF7E-48EF-8279-C763DE14A187}" type="presParOf" srcId="{302ED706-02B9-46FB-97F8-9625F661B34E}" destId="{C7106081-6736-4E15-A32D-8A6AF84CE07B}" srcOrd="1" destOrd="0" presId="urn:microsoft.com/office/officeart/2005/8/layout/hierarchy3"/>
    <dgm:cxn modelId="{D5269008-C378-4938-84CC-2A57013BFCB4}" type="presParOf" srcId="{C360F952-122A-4973-852E-4F3C7B7B11D4}" destId="{1AC52C65-0A4E-4830-AE1A-7C3C7297EC86}" srcOrd="3" destOrd="0" presId="urn:microsoft.com/office/officeart/2005/8/layout/hierarchy3"/>
    <dgm:cxn modelId="{AFEF6ADB-D678-4C77-A9B9-415E5EF27C43}" type="presParOf" srcId="{1AC52C65-0A4E-4830-AE1A-7C3C7297EC86}" destId="{5DE84041-D57B-44D6-95BA-14D5D90EE526}" srcOrd="0" destOrd="0" presId="urn:microsoft.com/office/officeart/2005/8/layout/hierarchy3"/>
    <dgm:cxn modelId="{923D4C4E-5922-4AB2-8061-DFFCCDE7C8E1}" type="presParOf" srcId="{5DE84041-D57B-44D6-95BA-14D5D90EE526}" destId="{B188A4AF-FE75-4ECA-8FCD-0CFC4F57B71F}" srcOrd="0" destOrd="0" presId="urn:microsoft.com/office/officeart/2005/8/layout/hierarchy3"/>
    <dgm:cxn modelId="{7EDF7527-9233-4FAA-8B01-C7058C857B69}" type="presParOf" srcId="{5DE84041-D57B-44D6-95BA-14D5D90EE526}" destId="{266F2716-2F0E-45F2-B34B-597C0D276AB9}" srcOrd="1" destOrd="0" presId="urn:microsoft.com/office/officeart/2005/8/layout/hierarchy3"/>
    <dgm:cxn modelId="{ABC19BB0-C587-48D1-B52C-283F6630DAB5}" type="presParOf" srcId="{1AC52C65-0A4E-4830-AE1A-7C3C7297EC86}" destId="{D945692A-8343-4F82-AC41-B629ED8CD63A}" srcOrd="1" destOrd="0" presId="urn:microsoft.com/office/officeart/2005/8/layout/hierarchy3"/>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1BFAF-C51A-4AD8-9A73-45465D68FAEC}">
      <dsp:nvSpPr>
        <dsp:cNvPr id="0" name=""/>
        <dsp:cNvSpPr/>
      </dsp:nvSpPr>
      <dsp:spPr>
        <a:xfrm>
          <a:off x="1027"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Lot 0 Coordination</a:t>
          </a:r>
        </a:p>
      </dsp:txBody>
      <dsp:txXfrm>
        <a:off x="18329" y="185003"/>
        <a:ext cx="1146856" cy="556126"/>
      </dsp:txXfrm>
    </dsp:sp>
    <dsp:sp modelId="{45ADA7CC-9305-49E4-B931-0119EEF8FDEC}">
      <dsp:nvSpPr>
        <dsp:cNvPr id="0" name=""/>
        <dsp:cNvSpPr/>
      </dsp:nvSpPr>
      <dsp:spPr>
        <a:xfrm>
          <a:off x="119173"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CCA16-27DE-404A-9129-E529694FABC1}">
      <dsp:nvSpPr>
        <dsp:cNvPr id="0" name=""/>
        <dsp:cNvSpPr/>
      </dsp:nvSpPr>
      <dsp:spPr>
        <a:xfrm>
          <a:off x="237319"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Tâche 0.1 : </a:t>
          </a:r>
        </a:p>
      </dsp:txBody>
      <dsp:txXfrm>
        <a:off x="254621" y="923415"/>
        <a:ext cx="910564" cy="556126"/>
      </dsp:txXfrm>
    </dsp:sp>
    <dsp:sp modelId="{B17A8D8C-5FDF-4924-B34D-F2F7F2851B63}">
      <dsp:nvSpPr>
        <dsp:cNvPr id="0" name=""/>
        <dsp:cNvSpPr/>
      </dsp:nvSpPr>
      <dsp:spPr>
        <a:xfrm>
          <a:off x="119173"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002C94-EFEC-4080-813F-8E3CE1C1E553}">
      <dsp:nvSpPr>
        <dsp:cNvPr id="0" name=""/>
        <dsp:cNvSpPr/>
      </dsp:nvSpPr>
      <dsp:spPr>
        <a:xfrm>
          <a:off x="237319"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Tâche 0.2</a:t>
          </a:r>
        </a:p>
      </dsp:txBody>
      <dsp:txXfrm>
        <a:off x="254621" y="1661828"/>
        <a:ext cx="910564" cy="556126"/>
      </dsp:txXfrm>
    </dsp:sp>
    <dsp:sp modelId="{76A543A5-16D3-404B-BD74-CA385CB0FCBA}">
      <dsp:nvSpPr>
        <dsp:cNvPr id="0" name=""/>
        <dsp:cNvSpPr/>
      </dsp:nvSpPr>
      <dsp:spPr>
        <a:xfrm>
          <a:off x="1477852"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Lot 1 :  </a:t>
          </a:r>
        </a:p>
      </dsp:txBody>
      <dsp:txXfrm>
        <a:off x="1495154" y="185003"/>
        <a:ext cx="1146856" cy="556126"/>
      </dsp:txXfrm>
    </dsp:sp>
    <dsp:sp modelId="{04429B26-D191-40AC-9140-7F643B123D1E}">
      <dsp:nvSpPr>
        <dsp:cNvPr id="0" name=""/>
        <dsp:cNvSpPr/>
      </dsp:nvSpPr>
      <dsp:spPr>
        <a:xfrm>
          <a:off x="1595998"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3F5C3F-8A7C-4F1A-B600-09EB89830E9F}">
      <dsp:nvSpPr>
        <dsp:cNvPr id="0" name=""/>
        <dsp:cNvSpPr/>
      </dsp:nvSpPr>
      <dsp:spPr>
        <a:xfrm>
          <a:off x="1714144"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Tâche 1.1 :</a:t>
          </a:r>
        </a:p>
      </dsp:txBody>
      <dsp:txXfrm>
        <a:off x="1731446" y="923415"/>
        <a:ext cx="910564" cy="556126"/>
      </dsp:txXfrm>
    </dsp:sp>
    <dsp:sp modelId="{865C0097-0D1A-493C-805C-72360B499FDA}">
      <dsp:nvSpPr>
        <dsp:cNvPr id="0" name=""/>
        <dsp:cNvSpPr/>
      </dsp:nvSpPr>
      <dsp:spPr>
        <a:xfrm>
          <a:off x="1595998"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34444D-F535-4845-B1AE-F521E41B9625}">
      <dsp:nvSpPr>
        <dsp:cNvPr id="0" name=""/>
        <dsp:cNvSpPr/>
      </dsp:nvSpPr>
      <dsp:spPr>
        <a:xfrm>
          <a:off x="1714144"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Tâche 1.2</a:t>
          </a:r>
        </a:p>
      </dsp:txBody>
      <dsp:txXfrm>
        <a:off x="1731446" y="1661828"/>
        <a:ext cx="910564" cy="556126"/>
      </dsp:txXfrm>
    </dsp:sp>
    <dsp:sp modelId="{CA67938C-5726-4DE1-87BD-095C4A708F40}">
      <dsp:nvSpPr>
        <dsp:cNvPr id="0" name=""/>
        <dsp:cNvSpPr/>
      </dsp:nvSpPr>
      <dsp:spPr>
        <a:xfrm>
          <a:off x="2954678"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Lot 2 : </a:t>
          </a:r>
        </a:p>
      </dsp:txBody>
      <dsp:txXfrm>
        <a:off x="2971980" y="185003"/>
        <a:ext cx="1146856" cy="556126"/>
      </dsp:txXfrm>
    </dsp:sp>
    <dsp:sp modelId="{4C1E69CA-6682-44BB-A28B-95016F0FB0D1}">
      <dsp:nvSpPr>
        <dsp:cNvPr id="0" name=""/>
        <dsp:cNvSpPr/>
      </dsp:nvSpPr>
      <dsp:spPr>
        <a:xfrm>
          <a:off x="3072824"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06081-6736-4E15-A32D-8A6AF84CE07B}">
      <dsp:nvSpPr>
        <dsp:cNvPr id="0" name=""/>
        <dsp:cNvSpPr/>
      </dsp:nvSpPr>
      <dsp:spPr>
        <a:xfrm>
          <a:off x="3190970"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endParaRPr lang="fr-FR" sz="1000" kern="1200">
            <a:latin typeface="Arial" panose="020B0604020202020204" pitchFamily="34" charset="0"/>
            <a:cs typeface="Arial" panose="020B0604020202020204" pitchFamily="34" charset="0"/>
          </a:endParaRPr>
        </a:p>
      </dsp:txBody>
      <dsp:txXfrm>
        <a:off x="3208272" y="923415"/>
        <a:ext cx="910564" cy="556126"/>
      </dsp:txXfrm>
    </dsp:sp>
    <dsp:sp modelId="{B188A4AF-FE75-4ECA-8FCD-0CFC4F57B71F}">
      <dsp:nvSpPr>
        <dsp:cNvPr id="0" name=""/>
        <dsp:cNvSpPr/>
      </dsp:nvSpPr>
      <dsp:spPr>
        <a:xfrm>
          <a:off x="4431503"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Lot 3 :</a:t>
          </a:r>
        </a:p>
      </dsp:txBody>
      <dsp:txXfrm>
        <a:off x="4448805" y="185003"/>
        <a:ext cx="1146856" cy="5561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C7291-F209-4FF5-A4AD-A99AACE1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2268</TotalTime>
  <Pages>15</Pages>
  <Words>2360</Words>
  <Characters>13232</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Annexe 3a</vt:lpstr>
    </vt:vector>
  </TitlesOfParts>
  <Company>ADEME</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3a</dc:title>
  <dc:creator>LELARGE Anthony</dc:creator>
  <cp:lastModifiedBy>ROUESNE Thibaud</cp:lastModifiedBy>
  <cp:revision>139</cp:revision>
  <cp:lastPrinted>2015-02-18T09:03:00Z</cp:lastPrinted>
  <dcterms:created xsi:type="dcterms:W3CDTF">2018-07-25T14:59:00Z</dcterms:created>
  <dcterms:modified xsi:type="dcterms:W3CDTF">2022-02-03T15:04:00Z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ies>
</file>