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3E77" w14:textId="77777777" w:rsidR="007D2220" w:rsidRPr="00CC6E58" w:rsidRDefault="007D2220" w:rsidP="007D2220">
      <w:pPr>
        <w:jc w:val="center"/>
        <w:rPr>
          <w:b/>
          <w:color w:val="0033CC"/>
          <w:sz w:val="40"/>
          <w:szCs w:val="40"/>
        </w:rPr>
      </w:pPr>
    </w:p>
    <w:p w14:paraId="1C5D9E1B" w14:textId="77777777" w:rsidR="007D2220" w:rsidRPr="00CC6E58" w:rsidRDefault="007D2220" w:rsidP="007D2220">
      <w:pPr>
        <w:jc w:val="center"/>
        <w:rPr>
          <w:b/>
          <w:color w:val="0033CC"/>
          <w:sz w:val="40"/>
          <w:szCs w:val="40"/>
        </w:rPr>
      </w:pPr>
    </w:p>
    <w:p w14:paraId="054564B4" w14:textId="38CE0572" w:rsidR="007D2220" w:rsidRPr="00CC6E58" w:rsidRDefault="00EA7E5B" w:rsidP="007D2220">
      <w:pPr>
        <w:jc w:val="center"/>
        <w:rPr>
          <w:b/>
          <w:color w:val="0033CC"/>
          <w:sz w:val="40"/>
          <w:szCs w:val="40"/>
        </w:rPr>
      </w:pPr>
      <w:r w:rsidRPr="00CC6E58">
        <w:rPr>
          <w:b/>
          <w:color w:val="0033CC"/>
          <w:sz w:val="40"/>
          <w:szCs w:val="40"/>
        </w:rPr>
        <w:t>Fonds Economie Circulaire</w:t>
      </w:r>
    </w:p>
    <w:p w14:paraId="5234F208" w14:textId="77777777" w:rsidR="007D2220" w:rsidRPr="00CC6E58" w:rsidRDefault="007D2220" w:rsidP="007D2220">
      <w:pPr>
        <w:jc w:val="center"/>
        <w:rPr>
          <w:b/>
          <w:color w:val="0033CC"/>
          <w:sz w:val="40"/>
          <w:szCs w:val="40"/>
        </w:rPr>
      </w:pPr>
    </w:p>
    <w:p w14:paraId="6BD7A7C9" w14:textId="6CB5AC2B" w:rsidR="007D2220" w:rsidRPr="00CC6E58" w:rsidRDefault="007D2220" w:rsidP="00EA7E5B">
      <w:pPr>
        <w:spacing w:after="0" w:line="286" w:lineRule="auto"/>
        <w:jc w:val="center"/>
        <w:rPr>
          <w:color w:val="0033CC"/>
          <w:sz w:val="40"/>
          <w:szCs w:val="40"/>
        </w:rPr>
      </w:pPr>
      <w:r w:rsidRPr="00CC6E58">
        <w:rPr>
          <w:color w:val="0033CC"/>
          <w:sz w:val="40"/>
          <w:szCs w:val="40"/>
        </w:rPr>
        <w:t>Appel à Projets :</w:t>
      </w:r>
      <w:r w:rsidR="00EA7E5B" w:rsidRPr="00CC6E58">
        <w:rPr>
          <w:color w:val="0033CC"/>
          <w:sz w:val="40"/>
          <w:szCs w:val="40"/>
        </w:rPr>
        <w:t xml:space="preserve"> ORMAT</w:t>
      </w:r>
    </w:p>
    <w:p w14:paraId="109ACBF6" w14:textId="506DFFDF" w:rsidR="00EA7E5B" w:rsidRPr="00CC6E58" w:rsidRDefault="00EA7E5B" w:rsidP="007D2220">
      <w:pPr>
        <w:jc w:val="center"/>
        <w:rPr>
          <w:color w:val="0033CC"/>
          <w:sz w:val="32"/>
          <w:szCs w:val="32"/>
        </w:rPr>
      </w:pPr>
      <w:r w:rsidRPr="00CC6E58">
        <w:rPr>
          <w:color w:val="0033CC"/>
          <w:sz w:val="32"/>
          <w:szCs w:val="32"/>
        </w:rPr>
        <w:t>(Objectif Recyclage Mat</w:t>
      </w:r>
      <w:r w:rsidR="00521622">
        <w:rPr>
          <w:color w:val="0033CC"/>
          <w:sz w:val="32"/>
          <w:szCs w:val="32"/>
        </w:rPr>
        <w:t>ières</w:t>
      </w:r>
      <w:r w:rsidRPr="00CC6E58">
        <w:rPr>
          <w:color w:val="0033CC"/>
          <w:sz w:val="32"/>
          <w:szCs w:val="32"/>
        </w:rPr>
        <w:t>)</w:t>
      </w:r>
    </w:p>
    <w:p w14:paraId="4B4CC2E1" w14:textId="77777777" w:rsidR="007D2220" w:rsidRPr="005B6DDD" w:rsidRDefault="007D2220" w:rsidP="007D2220">
      <w:pPr>
        <w:jc w:val="center"/>
        <w:rPr>
          <w:rStyle w:val="Titredulivre"/>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9"/>
      </w:tblGrid>
      <w:tr w:rsidR="007D2220" w:rsidRPr="005B6DDD" w14:paraId="6D00BF36" w14:textId="77777777" w:rsidTr="00EA7E5B">
        <w:trPr>
          <w:jc w:val="center"/>
        </w:trPr>
        <w:tc>
          <w:tcPr>
            <w:tcW w:w="9439" w:type="dxa"/>
          </w:tcPr>
          <w:p w14:paraId="2066B35E" w14:textId="7970B57D" w:rsidR="007D2220" w:rsidRPr="00CC6E58" w:rsidRDefault="007D2220" w:rsidP="00EA7E5B">
            <w:pPr>
              <w:jc w:val="center"/>
              <w:rPr>
                <w:rStyle w:val="Titredulivre"/>
                <w:color w:val="auto"/>
                <w:sz w:val="52"/>
              </w:rPr>
            </w:pPr>
            <w:r w:rsidRPr="00CC6E58">
              <w:rPr>
                <w:rStyle w:val="Titredulivre"/>
                <w:color w:val="auto"/>
                <w:sz w:val="52"/>
              </w:rPr>
              <w:t>Dossier de candidature</w:t>
            </w:r>
          </w:p>
          <w:p w14:paraId="73EF69CD" w14:textId="64227473" w:rsidR="000B31C0" w:rsidRPr="004974CD" w:rsidRDefault="000B31C0" w:rsidP="00EA7E5B">
            <w:pPr>
              <w:jc w:val="center"/>
              <w:rPr>
                <w:rStyle w:val="Titredulivre"/>
                <w:color w:val="auto"/>
                <w:sz w:val="52"/>
              </w:rPr>
            </w:pPr>
            <w:r w:rsidRPr="004974CD">
              <w:rPr>
                <w:rStyle w:val="Titredulivre"/>
                <w:color w:val="auto"/>
                <w:sz w:val="52"/>
              </w:rPr>
              <w:t xml:space="preserve">Axe </w:t>
            </w:r>
            <w:r w:rsidR="006D4451" w:rsidRPr="004974CD">
              <w:rPr>
                <w:rStyle w:val="Titredulivre"/>
                <w:color w:val="auto"/>
                <w:sz w:val="52"/>
              </w:rPr>
              <w:t>1</w:t>
            </w:r>
            <w:r w:rsidRPr="004974CD">
              <w:rPr>
                <w:rStyle w:val="Titredulivre"/>
                <w:color w:val="auto"/>
                <w:sz w:val="52"/>
              </w:rPr>
              <w:t xml:space="preserve"> : </w:t>
            </w:r>
            <w:r w:rsidR="006D4451" w:rsidRPr="004974CD">
              <w:rPr>
                <w:rStyle w:val="Titredulivre"/>
                <w:color w:val="auto"/>
                <w:sz w:val="52"/>
              </w:rPr>
              <w:t>diagnostics, études</w:t>
            </w:r>
            <w:r w:rsidR="004974CD" w:rsidRPr="004974CD">
              <w:rPr>
                <w:rStyle w:val="Titredulivre"/>
                <w:color w:val="auto"/>
                <w:sz w:val="52"/>
              </w:rPr>
              <w:t xml:space="preserve"> de faisabilité</w:t>
            </w:r>
            <w:r w:rsidR="006D4451" w:rsidRPr="004974CD">
              <w:rPr>
                <w:rStyle w:val="Titredulivre"/>
                <w:color w:val="auto"/>
                <w:sz w:val="52"/>
              </w:rPr>
              <w:t xml:space="preserve"> et tests </w:t>
            </w:r>
          </w:p>
          <w:p w14:paraId="3B553062" w14:textId="4D591E1C" w:rsidR="006D4451" w:rsidRPr="006D4451" w:rsidRDefault="000512EA" w:rsidP="00EA7E5B">
            <w:pPr>
              <w:jc w:val="center"/>
              <w:rPr>
                <w:rStyle w:val="Titredulivre"/>
                <w:color w:val="auto"/>
                <w:sz w:val="52"/>
              </w:rPr>
            </w:pPr>
            <w:proofErr w:type="gramStart"/>
            <w:r>
              <w:rPr>
                <w:rStyle w:val="Titredulivre"/>
                <w:color w:val="auto"/>
                <w:sz w:val="52"/>
              </w:rPr>
              <w:t>p</w:t>
            </w:r>
            <w:r w:rsidR="006D4451" w:rsidRPr="006D4451">
              <w:rPr>
                <w:rStyle w:val="Titredulivre"/>
                <w:color w:val="auto"/>
                <w:sz w:val="52"/>
              </w:rPr>
              <w:t>réalables</w:t>
            </w:r>
            <w:proofErr w:type="gramEnd"/>
            <w:r w:rsidR="006D4451" w:rsidRPr="006D4451">
              <w:rPr>
                <w:rStyle w:val="Titredulivre"/>
                <w:color w:val="auto"/>
                <w:sz w:val="52"/>
              </w:rPr>
              <w:t xml:space="preserve"> aux investissements</w:t>
            </w:r>
          </w:p>
          <w:p w14:paraId="5ADD0B20" w14:textId="502E6F0A" w:rsidR="00EA7E5B" w:rsidRPr="005B6DDD" w:rsidRDefault="00EA7E5B" w:rsidP="00EA7E5B">
            <w:pPr>
              <w:rPr>
                <w:rStyle w:val="Titredulivre"/>
                <w:sz w:val="52"/>
              </w:rPr>
            </w:pPr>
          </w:p>
        </w:tc>
      </w:tr>
    </w:tbl>
    <w:p w14:paraId="50B46CBB" w14:textId="77777777" w:rsidR="007D2220" w:rsidRPr="00CC6E58" w:rsidRDefault="007D2220" w:rsidP="007D2220">
      <w:pPr>
        <w:jc w:val="center"/>
        <w:rPr>
          <w:rStyle w:val="Titredulivre"/>
          <w:color w:val="C00000"/>
        </w:rPr>
      </w:pPr>
    </w:p>
    <w:p w14:paraId="34BC345A" w14:textId="648D21E2" w:rsidR="007D2220" w:rsidRDefault="00B66B5C" w:rsidP="007D2220">
      <w:pPr>
        <w:jc w:val="center"/>
        <w:rPr>
          <w:rStyle w:val="Titredulivre"/>
          <w:color w:val="C00000"/>
          <w:sz w:val="36"/>
        </w:rPr>
      </w:pPr>
      <w:r>
        <w:rPr>
          <w:rStyle w:val="Titredulivre"/>
          <w:color w:val="C00000"/>
          <w:sz w:val="36"/>
        </w:rPr>
        <w:t xml:space="preserve">INTITULE </w:t>
      </w:r>
      <w:r w:rsidR="007D2220" w:rsidRPr="00CC6E58">
        <w:rPr>
          <w:rStyle w:val="Titredulivre"/>
          <w:color w:val="C00000"/>
          <w:sz w:val="36"/>
        </w:rPr>
        <w:t>DU PROJET</w:t>
      </w:r>
    </w:p>
    <w:p w14:paraId="1559D35D" w14:textId="69D51100" w:rsidR="001F17D0" w:rsidRPr="00CC6E58" w:rsidRDefault="001F17D0" w:rsidP="007D2220">
      <w:pPr>
        <w:jc w:val="center"/>
        <w:rPr>
          <w:rStyle w:val="Titredulivre"/>
          <w:color w:val="C00000"/>
          <w:sz w:val="36"/>
        </w:rPr>
      </w:pPr>
      <w:r>
        <w:rPr>
          <w:rStyle w:val="Titredulivre"/>
          <w:color w:val="C00000"/>
          <w:sz w:val="36"/>
        </w:rPr>
        <w:t>Logo (à défaut, nom) du ou des partenaires</w:t>
      </w:r>
    </w:p>
    <w:p w14:paraId="2786B3D1" w14:textId="773CC422" w:rsidR="00A97C7F" w:rsidRPr="00A97C7F" w:rsidRDefault="00355E54" w:rsidP="00EA6EDB">
      <w:pPr>
        <w:pStyle w:val="En-ttedetabledesmatires"/>
      </w:pPr>
      <w:r w:rsidRPr="001E0964">
        <w:br w:type="page"/>
      </w:r>
    </w:p>
    <w:tbl>
      <w:tblPr>
        <w:tblStyle w:val="Grilledutableau"/>
        <w:tblW w:w="0" w:type="auto"/>
        <w:tblLook w:val="04A0" w:firstRow="1" w:lastRow="0" w:firstColumn="1" w:lastColumn="0" w:noHBand="0" w:noVBand="1"/>
      </w:tblPr>
      <w:tblGrid>
        <w:gridCol w:w="9968"/>
      </w:tblGrid>
      <w:tr w:rsidR="004D15B8" w14:paraId="6C65C0E0" w14:textId="77777777" w:rsidTr="004D15B8">
        <w:tc>
          <w:tcPr>
            <w:tcW w:w="9968" w:type="dxa"/>
            <w:shd w:val="clear" w:color="auto" w:fill="DBE5F1" w:themeFill="accent1" w:themeFillTint="33"/>
          </w:tcPr>
          <w:p w14:paraId="398A9D9A" w14:textId="272854E6" w:rsidR="00BF29EC" w:rsidRPr="00BF29EC" w:rsidRDefault="00BF29EC" w:rsidP="00570928">
            <w:pPr>
              <w:shd w:val="clear" w:color="auto" w:fill="DBE5F1" w:themeFill="accent1" w:themeFillTint="33"/>
              <w:spacing w:after="240" w:line="240" w:lineRule="auto"/>
              <w:jc w:val="both"/>
              <w:rPr>
                <w:rFonts w:ascii="Marianne" w:hAnsi="Marianne" w:cs="Segoe UI"/>
                <w:color w:val="242424"/>
                <w:kern w:val="0"/>
                <w14:ligatures w14:val="none"/>
                <w14:cntxtAlts w14:val="0"/>
              </w:rPr>
            </w:pPr>
            <w:bookmarkStart w:id="0" w:name="_Toc66195576"/>
            <w:bookmarkStart w:id="1" w:name="_Toc87894869"/>
            <w:bookmarkStart w:id="2" w:name="_Toc90549759"/>
            <w:bookmarkStart w:id="3" w:name="_Toc90550126"/>
            <w:bookmarkStart w:id="4" w:name="_Toc90550262"/>
            <w:bookmarkStart w:id="5" w:name="_Toc90563609"/>
            <w:bookmarkStart w:id="6" w:name="_Toc90563723"/>
            <w:bookmarkStart w:id="7" w:name="_Toc90563825"/>
            <w:bookmarkStart w:id="8" w:name="_Toc90563871"/>
            <w:bookmarkStart w:id="9" w:name="_Toc90995428"/>
            <w:bookmarkStart w:id="10" w:name="_Toc116479284"/>
            <w:bookmarkStart w:id="11" w:name="_Toc531073335"/>
            <w:bookmarkStart w:id="12" w:name="_Toc51062365"/>
            <w:bookmarkStart w:id="13" w:name="_Toc51064060"/>
            <w:bookmarkStart w:id="14" w:name="_Toc51064307"/>
            <w:bookmarkStart w:id="15" w:name="_Toc51064419"/>
            <w:bookmarkStart w:id="16" w:name="_Toc51064711"/>
            <w:bookmarkStart w:id="17" w:name="_Toc51228298"/>
            <w:bookmarkStart w:id="18" w:name="_Toc51228330"/>
            <w:bookmarkStart w:id="19" w:name="_Toc51228459"/>
            <w:bookmarkStart w:id="20" w:name="_Toc51228538"/>
            <w:bookmarkStart w:id="21" w:name="_Toc53760092"/>
            <w:bookmarkStart w:id="22" w:name="_Toc56774805"/>
            <w:bookmarkStart w:id="23" w:name="_Toc63960166"/>
            <w:r w:rsidRPr="00BF29EC">
              <w:rPr>
                <w:rFonts w:ascii="Marianne" w:hAnsi="Marianne" w:cs="Segoe UI"/>
                <w:color w:val="242424"/>
                <w:kern w:val="0"/>
                <w14:ligatures w14:val="none"/>
                <w14:cntxtAlts w14:val="0"/>
              </w:rPr>
              <w:lastRenderedPageBreak/>
              <w:t xml:space="preserve">L'ADEME vous demande </w:t>
            </w:r>
            <w:r w:rsidRPr="00F52E06">
              <w:rPr>
                <w:rFonts w:ascii="Marianne" w:hAnsi="Marianne" w:cs="Segoe UI"/>
                <w:color w:val="242424"/>
                <w:kern w:val="0"/>
                <w14:ligatures w14:val="none"/>
                <w14:cntxtAlts w14:val="0"/>
              </w:rPr>
              <w:t xml:space="preserve">de remplir ou fournir </w:t>
            </w:r>
            <w:r w:rsidRPr="00BF29EC">
              <w:rPr>
                <w:rFonts w:ascii="Marianne" w:hAnsi="Marianne" w:cs="Segoe UI"/>
                <w:color w:val="242424"/>
                <w:kern w:val="0"/>
                <w14:ligatures w14:val="none"/>
                <w14:cntxtAlts w14:val="0"/>
              </w:rPr>
              <w:t>un certain nombre de pièces</w:t>
            </w:r>
            <w:r w:rsidRPr="00F52E06">
              <w:rPr>
                <w:rFonts w:cs="Calibri"/>
                <w:color w:val="242424"/>
                <w:kern w:val="0"/>
                <w14:ligatures w14:val="none"/>
                <w14:cntxtAlts w14:val="0"/>
              </w:rPr>
              <w:t> </w:t>
            </w:r>
            <w:r w:rsidRPr="00F52E06">
              <w:rPr>
                <w:rFonts w:ascii="Marianne" w:hAnsi="Marianne" w:cs="Segoe UI"/>
                <w:color w:val="242424"/>
                <w:kern w:val="0"/>
                <w14:ligatures w14:val="none"/>
                <w14:cntxtAlts w14:val="0"/>
              </w:rPr>
              <w:t xml:space="preserve">: ensemble, elles constituent votre dossier de </w:t>
            </w:r>
            <w:r w:rsidRPr="00BF29EC">
              <w:rPr>
                <w:rFonts w:ascii="Marianne" w:hAnsi="Marianne" w:cs="Segoe UI"/>
                <w:color w:val="242424"/>
                <w:kern w:val="0"/>
                <w14:ligatures w14:val="none"/>
                <w14:cntxtAlts w14:val="0"/>
              </w:rPr>
              <w:t xml:space="preserve">demande d'aide. </w:t>
            </w:r>
            <w:r w:rsidRPr="00F52E06">
              <w:rPr>
                <w:rFonts w:ascii="Marianne" w:hAnsi="Marianne" w:cs="Segoe UI"/>
                <w:color w:val="242424"/>
                <w:kern w:val="0"/>
                <w14:ligatures w14:val="none"/>
                <w14:cntxtAlts w14:val="0"/>
              </w:rPr>
              <w:t xml:space="preserve">Ces pièces à remplir et réunir peuvent apparaitre au premier abord comme une perte de temps au porteur de projet. </w:t>
            </w:r>
            <w:r w:rsidR="003C2345" w:rsidRPr="00F52E06">
              <w:rPr>
                <w:rFonts w:ascii="Marianne" w:hAnsi="Marianne" w:cs="Segoe UI"/>
                <w:color w:val="242424"/>
                <w:kern w:val="0"/>
                <w14:ligatures w14:val="none"/>
                <w14:cntxtAlts w14:val="0"/>
              </w:rPr>
              <w:t>Pourtant, l</w:t>
            </w:r>
            <w:r w:rsidRPr="00F52E06">
              <w:rPr>
                <w:rFonts w:ascii="Marianne" w:hAnsi="Marianne" w:cs="Segoe UI"/>
                <w:color w:val="242424"/>
                <w:kern w:val="0"/>
                <w14:ligatures w14:val="none"/>
                <w14:cntxtAlts w14:val="0"/>
              </w:rPr>
              <w:t xml:space="preserve">’objectif de ces pièces est </w:t>
            </w:r>
            <w:r w:rsidR="003C2345" w:rsidRPr="00F52E06">
              <w:rPr>
                <w:rFonts w:ascii="Marianne" w:hAnsi="Marianne" w:cs="Segoe UI"/>
                <w:color w:val="242424"/>
                <w:kern w:val="0"/>
                <w14:ligatures w14:val="none"/>
                <w14:cntxtAlts w14:val="0"/>
              </w:rPr>
              <w:t xml:space="preserve">de </w:t>
            </w:r>
            <w:r w:rsidRPr="00BF29EC">
              <w:rPr>
                <w:rFonts w:ascii="Marianne" w:hAnsi="Marianne" w:cs="Segoe UI"/>
                <w:color w:val="242424"/>
                <w:kern w:val="0"/>
                <w14:ligatures w14:val="none"/>
                <w14:cntxtAlts w14:val="0"/>
              </w:rPr>
              <w:t xml:space="preserve">nous permettre de comprendre votre projet d'un point de vue technique, environnemental et financier. Bien comprendre votre projet nous permettra, </w:t>
            </w:r>
            <w:r w:rsidRPr="00F52E06">
              <w:rPr>
                <w:rFonts w:ascii="Marianne" w:hAnsi="Marianne" w:cs="Segoe UI"/>
                <w:color w:val="242424"/>
                <w:kern w:val="0"/>
                <w14:ligatures w14:val="none"/>
                <w14:cntxtAlts w14:val="0"/>
              </w:rPr>
              <w:t>in fine,</w:t>
            </w:r>
            <w:r w:rsidRPr="00BF29EC">
              <w:rPr>
                <w:rFonts w:ascii="Marianne" w:hAnsi="Marianne" w:cs="Segoe UI"/>
                <w:color w:val="242424"/>
                <w:kern w:val="0"/>
                <w14:ligatures w14:val="none"/>
                <w14:cntxtAlts w14:val="0"/>
              </w:rPr>
              <w:t xml:space="preserve"> d'y apporter un avis externe</w:t>
            </w:r>
            <w:r w:rsidR="003C2345" w:rsidRPr="00F52E06">
              <w:rPr>
                <w:rFonts w:ascii="Marianne" w:hAnsi="Marianne" w:cs="Segoe UI"/>
                <w:color w:val="242424"/>
                <w:kern w:val="0"/>
                <w14:ligatures w14:val="none"/>
                <w14:cntxtAlts w14:val="0"/>
              </w:rPr>
              <w:t>, souvent utile à son amélioration,</w:t>
            </w:r>
            <w:r w:rsidRPr="00BF29EC">
              <w:rPr>
                <w:rFonts w:ascii="Marianne" w:hAnsi="Marianne" w:cs="Segoe UI"/>
                <w:color w:val="242424"/>
                <w:kern w:val="0"/>
                <w14:ligatures w14:val="none"/>
                <w14:cntxtAlts w14:val="0"/>
              </w:rPr>
              <w:t xml:space="preserve"> mais aussi de :</w:t>
            </w:r>
          </w:p>
          <w:p w14:paraId="15CCFBBC" w14:textId="77777777" w:rsidR="00BF29EC" w:rsidRPr="00BF29EC" w:rsidRDefault="00BF29EC" w:rsidP="00185261">
            <w:pPr>
              <w:numPr>
                <w:ilvl w:val="0"/>
                <w:numId w:val="13"/>
              </w:numPr>
              <w:shd w:val="clear" w:color="auto" w:fill="DBE5F1" w:themeFill="accent1" w:themeFillTint="33"/>
              <w:spacing w:before="100" w:beforeAutospacing="1" w:after="100" w:afterAutospacing="1" w:line="240" w:lineRule="auto"/>
              <w:jc w:val="both"/>
              <w:rPr>
                <w:rFonts w:ascii="Marianne" w:hAnsi="Marianne" w:cs="Segoe UI"/>
                <w:color w:val="242424"/>
                <w:kern w:val="0"/>
                <w14:ligatures w14:val="none"/>
                <w14:cntxtAlts w14:val="0"/>
              </w:rPr>
            </w:pPr>
            <w:r w:rsidRPr="00BF29EC">
              <w:rPr>
                <w:rFonts w:ascii="Marianne" w:hAnsi="Marianne" w:cs="Segoe UI"/>
                <w:color w:val="242424"/>
                <w:kern w:val="0"/>
                <w14:ligatures w14:val="none"/>
                <w14:cntxtAlts w14:val="0"/>
              </w:rPr>
              <w:t>Vérifier l’éligibilité de votre projet aux dispositifs de l'ADEME</w:t>
            </w:r>
            <w:r w:rsidRPr="00BF29EC">
              <w:rPr>
                <w:rFonts w:cs="Calibri"/>
                <w:color w:val="242424"/>
                <w:kern w:val="0"/>
                <w14:ligatures w14:val="none"/>
                <w14:cntxtAlts w14:val="0"/>
              </w:rPr>
              <w:t> </w:t>
            </w:r>
          </w:p>
          <w:p w14:paraId="41130279" w14:textId="3BFC710A" w:rsidR="00BF29EC" w:rsidRDefault="00BF29EC" w:rsidP="00185261">
            <w:pPr>
              <w:numPr>
                <w:ilvl w:val="0"/>
                <w:numId w:val="13"/>
              </w:numPr>
              <w:shd w:val="clear" w:color="auto" w:fill="DBE5F1" w:themeFill="accent1" w:themeFillTint="33"/>
              <w:spacing w:before="100" w:beforeAutospacing="1" w:after="100" w:afterAutospacing="1" w:line="240" w:lineRule="auto"/>
              <w:jc w:val="both"/>
              <w:rPr>
                <w:rFonts w:ascii="Marianne" w:hAnsi="Marianne" w:cs="Segoe UI"/>
                <w:color w:val="242424"/>
                <w:kern w:val="0"/>
                <w14:ligatures w14:val="none"/>
                <w14:cntxtAlts w14:val="0"/>
              </w:rPr>
            </w:pPr>
            <w:r w:rsidRPr="00BF29EC">
              <w:rPr>
                <w:rFonts w:ascii="Marianne" w:hAnsi="Marianne" w:cs="Segoe UI"/>
                <w:color w:val="242424"/>
                <w:kern w:val="0"/>
                <w14:ligatures w14:val="none"/>
                <w14:cntxtAlts w14:val="0"/>
              </w:rPr>
              <w:t>Accélérer le processus d'instruction en minimisant les allers-retours avec l’ingénieur qui suivra votre projet pour obtenir les informations manquantes</w:t>
            </w:r>
          </w:p>
          <w:p w14:paraId="5E895696" w14:textId="5BCCDD82" w:rsidR="00570928" w:rsidRPr="00BF29EC" w:rsidRDefault="00570928" w:rsidP="00185261">
            <w:pPr>
              <w:numPr>
                <w:ilvl w:val="0"/>
                <w:numId w:val="13"/>
              </w:numPr>
              <w:shd w:val="clear" w:color="auto" w:fill="DBE5F1" w:themeFill="accent1" w:themeFillTint="33"/>
              <w:spacing w:before="100" w:beforeAutospacing="1" w:after="100" w:afterAutospacing="1" w:line="240" w:lineRule="auto"/>
              <w:jc w:val="both"/>
              <w:rPr>
                <w:rFonts w:ascii="Marianne" w:hAnsi="Marianne" w:cs="Segoe UI"/>
                <w:color w:val="242424"/>
                <w:kern w:val="0"/>
                <w14:ligatures w14:val="none"/>
                <w14:cntxtAlts w14:val="0"/>
              </w:rPr>
            </w:pPr>
            <w:r>
              <w:rPr>
                <w:rFonts w:ascii="Marianne" w:hAnsi="Marianne" w:cs="Segoe UI"/>
                <w:color w:val="242424"/>
                <w:kern w:val="0"/>
                <w14:ligatures w14:val="none"/>
                <w14:cntxtAlts w14:val="0"/>
              </w:rPr>
              <w:t xml:space="preserve">Faciliter </w:t>
            </w:r>
            <w:r w:rsidR="000512EA">
              <w:rPr>
                <w:rFonts w:ascii="Marianne" w:hAnsi="Marianne" w:cs="Segoe UI"/>
                <w:color w:val="242424"/>
                <w:kern w:val="0"/>
                <w14:ligatures w14:val="none"/>
                <w14:cntxtAlts w14:val="0"/>
              </w:rPr>
              <w:t>l’échange avec les experts référents dans le domaine de l’économie circulaire</w:t>
            </w:r>
          </w:p>
          <w:p w14:paraId="2C6BB5A4" w14:textId="60ED4D80" w:rsidR="003C2345" w:rsidRPr="00BF29EC" w:rsidRDefault="003C2345" w:rsidP="00185261">
            <w:pPr>
              <w:numPr>
                <w:ilvl w:val="0"/>
                <w:numId w:val="13"/>
              </w:numPr>
              <w:shd w:val="clear" w:color="auto" w:fill="DBE5F1" w:themeFill="accent1" w:themeFillTint="33"/>
              <w:spacing w:before="100" w:beforeAutospacing="1" w:after="100" w:afterAutospacing="1" w:line="240" w:lineRule="auto"/>
              <w:jc w:val="both"/>
              <w:rPr>
                <w:rFonts w:ascii="Marianne" w:hAnsi="Marianne" w:cs="Segoe UI"/>
                <w:color w:val="242424"/>
                <w:kern w:val="0"/>
                <w14:ligatures w14:val="none"/>
                <w14:cntxtAlts w14:val="0"/>
              </w:rPr>
            </w:pPr>
            <w:r w:rsidRPr="00F52E06">
              <w:rPr>
                <w:rFonts w:ascii="Marianne" w:hAnsi="Marianne" w:cs="Segoe UI"/>
                <w:color w:val="242424"/>
                <w:kern w:val="0"/>
                <w14:ligatures w14:val="none"/>
                <w14:cntxtAlts w14:val="0"/>
              </w:rPr>
              <w:t>Accélérer la rédaction de la convention d’aide, et faciliter le suivi de votre projet</w:t>
            </w:r>
            <w:r w:rsidR="0006555A">
              <w:rPr>
                <w:rFonts w:ascii="Marianne" w:hAnsi="Marianne" w:cs="Segoe UI"/>
                <w:color w:val="242424"/>
                <w:kern w:val="0"/>
                <w14:ligatures w14:val="none"/>
                <w14:cntxtAlts w14:val="0"/>
              </w:rPr>
              <w:t xml:space="preserve"> et les versements associés</w:t>
            </w:r>
            <w:r w:rsidRPr="00F52E06">
              <w:rPr>
                <w:rFonts w:ascii="Marianne" w:hAnsi="Marianne" w:cs="Segoe UI"/>
                <w:color w:val="242424"/>
                <w:kern w:val="0"/>
                <w14:ligatures w14:val="none"/>
                <w14:cntxtAlts w14:val="0"/>
              </w:rPr>
              <w:t>.</w:t>
            </w:r>
          </w:p>
          <w:p w14:paraId="44A76C32" w14:textId="77777777" w:rsidR="00EF3751" w:rsidRPr="00F52E06" w:rsidRDefault="00EF3751" w:rsidP="00EF3751">
            <w:pPr>
              <w:pStyle w:val="Paragraphedeliste"/>
              <w:spacing w:after="0" w:line="276" w:lineRule="auto"/>
              <w:rPr>
                <w:rFonts w:ascii="Marianne" w:hAnsi="Marianne"/>
              </w:rPr>
            </w:pPr>
          </w:p>
          <w:p w14:paraId="56B923D0" w14:textId="77777777" w:rsidR="004D15B8" w:rsidRPr="00F52E06" w:rsidRDefault="004D15B8" w:rsidP="004D15B8">
            <w:pPr>
              <w:spacing w:after="0" w:line="276" w:lineRule="auto"/>
              <w:rPr>
                <w:rFonts w:ascii="Marianne" w:hAnsi="Marianne"/>
                <w:u w:val="single"/>
              </w:rPr>
            </w:pPr>
            <w:r w:rsidRPr="00F52E06">
              <w:rPr>
                <w:rFonts w:ascii="Marianne" w:hAnsi="Marianne"/>
              </w:rPr>
              <w:t>R</w:t>
            </w:r>
            <w:r w:rsidRPr="00F52E06">
              <w:rPr>
                <w:rFonts w:ascii="Marianne" w:hAnsi="Marianne"/>
                <w:u w:val="single"/>
              </w:rPr>
              <w:t>appel des pièces complémentaires à fournir pour le dépôt du dossier</w:t>
            </w:r>
            <w:r w:rsidRPr="00F52E06">
              <w:rPr>
                <w:rFonts w:cs="Calibri"/>
                <w:u w:val="single"/>
              </w:rPr>
              <w:t> </w:t>
            </w:r>
            <w:r w:rsidRPr="00F52E06">
              <w:rPr>
                <w:rFonts w:ascii="Marianne" w:hAnsi="Marianne"/>
                <w:u w:val="single"/>
              </w:rPr>
              <w:t>:</w:t>
            </w:r>
          </w:p>
          <w:p w14:paraId="179FD92D" w14:textId="77777777" w:rsidR="004D15B8" w:rsidRPr="00F52E06" w:rsidRDefault="004D15B8" w:rsidP="004D15B8">
            <w:pPr>
              <w:spacing w:after="0"/>
              <w:rPr>
                <w:rFonts w:ascii="Marianne" w:hAnsi="Marianne"/>
                <w:bCs/>
                <w:i/>
              </w:rPr>
            </w:pPr>
          </w:p>
          <w:p w14:paraId="5773CD85" w14:textId="77777777" w:rsidR="000D5410" w:rsidRDefault="004D15B8" w:rsidP="000D5410">
            <w:pPr>
              <w:rPr>
                <w:rFonts w:ascii="Lucida Sans Unicode" w:hAnsi="Lucida Sans Unicode" w:cs="Lucida Sans Unicode"/>
                <w:color w:val="auto"/>
                <w:kern w:val="0"/>
                <w14:ligatures w14:val="none"/>
                <w14:cntxtAlts w14:val="0"/>
              </w:rPr>
            </w:pPr>
            <w:r w:rsidRPr="004D3ED5">
              <w:rPr>
                <w:rFonts w:ascii="Marianne" w:hAnsi="Marianne"/>
                <w:bCs/>
                <w:iCs/>
              </w:rPr>
              <w:t>Comme indiqué dans le cahier des charges de l’appel à projets ORMAT, en complément de la présente</w:t>
            </w:r>
            <w:r w:rsidRPr="004D3ED5">
              <w:rPr>
                <w:rFonts w:ascii="Marianne" w:hAnsi="Marianne"/>
                <w:b/>
                <w:bCs/>
                <w:iCs/>
              </w:rPr>
              <w:t xml:space="preserve"> Annexe 3 (.doc</w:t>
            </w:r>
            <w:r w:rsidR="00EF3751" w:rsidRPr="004D3ED5">
              <w:rPr>
                <w:rFonts w:ascii="Marianne" w:hAnsi="Marianne"/>
                <w:b/>
                <w:bCs/>
                <w:iCs/>
              </w:rPr>
              <w:t>, Volet Technique</w:t>
            </w:r>
            <w:r w:rsidRPr="004D3ED5">
              <w:rPr>
                <w:rFonts w:ascii="Marianne" w:hAnsi="Marianne"/>
                <w:b/>
                <w:bCs/>
                <w:iCs/>
              </w:rPr>
              <w:t xml:space="preserve">), </w:t>
            </w:r>
            <w:r w:rsidR="004521F1">
              <w:rPr>
                <w:rFonts w:ascii="Marianne" w:hAnsi="Marianne"/>
                <w:bCs/>
                <w:iCs/>
              </w:rPr>
              <w:t xml:space="preserve">vous pouvez remplir la fiche </w:t>
            </w:r>
            <w:r w:rsidR="004521F1" w:rsidRPr="004521F1">
              <w:rPr>
                <w:rFonts w:ascii="Marianne" w:hAnsi="Marianne"/>
                <w:b/>
                <w:iCs/>
              </w:rPr>
              <w:t>Excel Annexe 4</w:t>
            </w:r>
            <w:r w:rsidR="004521F1">
              <w:rPr>
                <w:rFonts w:ascii="Marianne" w:hAnsi="Marianne"/>
                <w:bCs/>
                <w:iCs/>
              </w:rPr>
              <w:t xml:space="preserve"> qui présente le détail des coûts relatifs à votre projet d’études ou d’essais</w:t>
            </w:r>
            <w:r w:rsidRPr="004D3ED5">
              <w:rPr>
                <w:rFonts w:ascii="Marianne" w:hAnsi="Marianne"/>
                <w:bCs/>
                <w:iCs/>
              </w:rPr>
              <w:t xml:space="preserve"> : </w:t>
            </w:r>
            <w:hyperlink r:id="rId8" w:history="1">
              <w:r w:rsidR="000D5410" w:rsidRPr="000D5410">
                <w:rPr>
                  <w:rStyle w:val="Lienhypertexte"/>
                  <w:rFonts w:ascii="Marianne" w:hAnsi="Marianne" w:cs="Lucida Sans Unicode"/>
                </w:rPr>
                <w:t>https://agirpourlatransition.ademe.fr/entreprises/aides-financieres/20230504/fonds-economie-circulaire-ormat-2023-objectif-recyclage-matieres-releves</w:t>
              </w:r>
            </w:hyperlink>
          </w:p>
          <w:p w14:paraId="3F2F9083" w14:textId="77777777" w:rsidR="004521F1" w:rsidRPr="004D3ED5" w:rsidRDefault="004521F1" w:rsidP="004521F1">
            <w:pPr>
              <w:pStyle w:val="Paragraphedeliste"/>
              <w:spacing w:after="0"/>
              <w:ind w:left="360"/>
              <w:rPr>
                <w:rFonts w:ascii="Marianne" w:hAnsi="Marianne"/>
                <w:bCs/>
                <w:iCs/>
              </w:rPr>
            </w:pPr>
          </w:p>
          <w:p w14:paraId="082D9D7C" w14:textId="0236910B" w:rsidR="004D15B8" w:rsidRPr="004D3ED5" w:rsidRDefault="000512EA" w:rsidP="00A02E34">
            <w:pPr>
              <w:pStyle w:val="Paragraphedeliste"/>
              <w:numPr>
                <w:ilvl w:val="0"/>
                <w:numId w:val="6"/>
              </w:numPr>
              <w:spacing w:after="0"/>
              <w:jc w:val="both"/>
              <w:rPr>
                <w:rFonts w:ascii="Marianne" w:hAnsi="Marianne"/>
                <w:b/>
                <w:bCs/>
                <w:iCs/>
                <w:color w:val="auto"/>
              </w:rPr>
            </w:pPr>
            <w:r>
              <w:rPr>
                <w:rFonts w:ascii="Marianne" w:hAnsi="Marianne"/>
                <w:bCs/>
                <w:iCs/>
                <w:color w:val="auto"/>
              </w:rPr>
              <w:t>Outre l’Annexe 3 et l’Annexe 4, l</w:t>
            </w:r>
            <w:r w:rsidR="004D15B8" w:rsidRPr="004D3ED5">
              <w:rPr>
                <w:rFonts w:ascii="Marianne" w:hAnsi="Marianne"/>
                <w:bCs/>
                <w:iCs/>
                <w:color w:val="auto"/>
              </w:rPr>
              <w:t>es pièces à</w:t>
            </w:r>
            <w:r w:rsidR="004D15B8" w:rsidRPr="004D3ED5">
              <w:rPr>
                <w:rFonts w:ascii="Marianne" w:hAnsi="Marianne"/>
                <w:b/>
                <w:bCs/>
                <w:iCs/>
                <w:color w:val="auto"/>
              </w:rPr>
              <w:t xml:space="preserve"> télécharger directement dans votre compte Agir pour la Transition</w:t>
            </w:r>
            <w:r w:rsidR="004D15B8" w:rsidRPr="004D3ED5">
              <w:rPr>
                <w:rFonts w:cs="Calibri"/>
                <w:b/>
                <w:bCs/>
                <w:iCs/>
                <w:color w:val="auto"/>
              </w:rPr>
              <w:t> </w:t>
            </w:r>
            <w:r w:rsidR="004D15B8" w:rsidRPr="004D3ED5">
              <w:rPr>
                <w:rFonts w:ascii="Marianne" w:hAnsi="Marianne"/>
                <w:b/>
                <w:bCs/>
                <w:iCs/>
                <w:color w:val="auto"/>
              </w:rPr>
              <w:t xml:space="preserve">: </w:t>
            </w:r>
          </w:p>
          <w:p w14:paraId="58FF606F" w14:textId="6CA82B93" w:rsidR="004D15B8" w:rsidRPr="004D3ED5" w:rsidRDefault="004D15B8" w:rsidP="00185261">
            <w:pPr>
              <w:pStyle w:val="Paragraphedeliste"/>
              <w:numPr>
                <w:ilvl w:val="0"/>
                <w:numId w:val="14"/>
              </w:numPr>
              <w:spacing w:after="0"/>
              <w:jc w:val="both"/>
              <w:rPr>
                <w:rFonts w:ascii="Marianne" w:hAnsi="Marianne"/>
                <w:bCs/>
                <w:iCs/>
                <w:color w:val="auto"/>
              </w:rPr>
            </w:pPr>
            <w:r w:rsidRPr="004D3ED5">
              <w:rPr>
                <w:rFonts w:ascii="Marianne" w:hAnsi="Marianne"/>
                <w:bCs/>
                <w:iCs/>
                <w:color w:val="auto"/>
              </w:rPr>
              <w:t>RIB</w:t>
            </w:r>
          </w:p>
          <w:p w14:paraId="149EDB92" w14:textId="3F5E1934" w:rsidR="004D15B8" w:rsidRPr="004D3ED5" w:rsidRDefault="004D15B8" w:rsidP="00185261">
            <w:pPr>
              <w:pStyle w:val="Paragraphedeliste"/>
              <w:numPr>
                <w:ilvl w:val="0"/>
                <w:numId w:val="14"/>
              </w:numPr>
              <w:spacing w:after="0"/>
              <w:jc w:val="both"/>
              <w:rPr>
                <w:rFonts w:ascii="Marianne" w:hAnsi="Marianne"/>
                <w:bCs/>
                <w:iCs/>
                <w:color w:val="auto"/>
              </w:rPr>
            </w:pPr>
            <w:r w:rsidRPr="004D3ED5">
              <w:rPr>
                <w:rFonts w:ascii="Marianne" w:hAnsi="Marianne"/>
                <w:bCs/>
                <w:iCs/>
                <w:color w:val="auto"/>
              </w:rPr>
              <w:t xml:space="preserve">Devis </w:t>
            </w:r>
            <w:r w:rsidR="004521F1">
              <w:rPr>
                <w:rFonts w:ascii="Marianne" w:hAnsi="Marianne"/>
                <w:bCs/>
                <w:iCs/>
                <w:color w:val="auto"/>
              </w:rPr>
              <w:t xml:space="preserve">ou autres éléments </w:t>
            </w:r>
            <w:r w:rsidRPr="004D3ED5">
              <w:rPr>
                <w:rFonts w:ascii="Marianne" w:hAnsi="Marianne"/>
                <w:bCs/>
                <w:iCs/>
                <w:color w:val="auto"/>
              </w:rPr>
              <w:t>confirmant les</w:t>
            </w:r>
            <w:r w:rsidR="000512EA">
              <w:rPr>
                <w:rFonts w:ascii="Marianne" w:hAnsi="Marianne"/>
                <w:bCs/>
                <w:iCs/>
                <w:color w:val="auto"/>
              </w:rPr>
              <w:t xml:space="preserve"> principales</w:t>
            </w:r>
            <w:r w:rsidRPr="004D3ED5">
              <w:rPr>
                <w:rFonts w:ascii="Marianne" w:hAnsi="Marianne"/>
                <w:bCs/>
                <w:iCs/>
                <w:color w:val="auto"/>
              </w:rPr>
              <w:t xml:space="preserve"> dépenses prévisionnelles </w:t>
            </w:r>
            <w:r w:rsidR="004521F1">
              <w:rPr>
                <w:rFonts w:ascii="Marianne" w:hAnsi="Marianne"/>
                <w:bCs/>
                <w:iCs/>
                <w:color w:val="auto"/>
              </w:rPr>
              <w:t>présentées dans</w:t>
            </w:r>
            <w:r w:rsidRPr="004D3ED5">
              <w:rPr>
                <w:rFonts w:ascii="Marianne" w:hAnsi="Marianne"/>
                <w:bCs/>
                <w:iCs/>
                <w:color w:val="auto"/>
              </w:rPr>
              <w:t xml:space="preserve"> l’Annexe 4</w:t>
            </w:r>
            <w:r w:rsidR="000512EA">
              <w:rPr>
                <w:rFonts w:ascii="Marianne" w:hAnsi="Marianne"/>
                <w:bCs/>
                <w:iCs/>
                <w:color w:val="auto"/>
              </w:rPr>
              <w:t>.</w:t>
            </w:r>
          </w:p>
          <w:p w14:paraId="36C9E899" w14:textId="50F87184" w:rsidR="008B39C4" w:rsidRPr="004D3ED5" w:rsidRDefault="008B39C4" w:rsidP="004D15B8">
            <w:pPr>
              <w:spacing w:after="0"/>
              <w:jc w:val="both"/>
              <w:rPr>
                <w:rFonts w:ascii="Marianne" w:hAnsi="Marianne"/>
                <w:bCs/>
                <w:iCs/>
              </w:rPr>
            </w:pPr>
          </w:p>
          <w:p w14:paraId="76ACB18D" w14:textId="77777777" w:rsidR="004D15B8" w:rsidRDefault="004B2AF3" w:rsidP="0006555A">
            <w:pPr>
              <w:pStyle w:val="Paragraphedeliste"/>
              <w:numPr>
                <w:ilvl w:val="0"/>
                <w:numId w:val="15"/>
              </w:numPr>
              <w:spacing w:after="0"/>
              <w:ind w:left="360"/>
              <w:jc w:val="both"/>
              <w:rPr>
                <w:rFonts w:ascii="Marianne" w:hAnsi="Marianne"/>
                <w:bCs/>
                <w:iCs/>
                <w:color w:val="auto"/>
              </w:rPr>
            </w:pPr>
            <w:r w:rsidRPr="004D3ED5">
              <w:rPr>
                <w:rFonts w:ascii="Marianne" w:hAnsi="Marianne"/>
                <w:bCs/>
                <w:iCs/>
                <w:color w:val="auto"/>
              </w:rPr>
              <w:t>Si des notes internes</w:t>
            </w:r>
            <w:r w:rsidR="0006555A">
              <w:rPr>
                <w:rFonts w:ascii="Marianne" w:hAnsi="Marianne"/>
                <w:bCs/>
                <w:iCs/>
                <w:color w:val="auto"/>
              </w:rPr>
              <w:t>, pré-études</w:t>
            </w:r>
            <w:r w:rsidR="000512EA">
              <w:rPr>
                <w:rFonts w:ascii="Marianne" w:hAnsi="Marianne"/>
                <w:bCs/>
                <w:iCs/>
                <w:color w:val="auto"/>
              </w:rPr>
              <w:t xml:space="preserve"> ou diagnostics</w:t>
            </w:r>
            <w:r w:rsidRPr="004D3ED5">
              <w:rPr>
                <w:rFonts w:ascii="Marianne" w:hAnsi="Marianne"/>
                <w:bCs/>
                <w:iCs/>
                <w:color w:val="auto"/>
              </w:rPr>
              <w:t xml:space="preserve"> ont précédé </w:t>
            </w:r>
            <w:r w:rsidR="000512EA">
              <w:rPr>
                <w:rFonts w:ascii="Marianne" w:hAnsi="Marianne"/>
                <w:bCs/>
                <w:iCs/>
                <w:color w:val="auto"/>
              </w:rPr>
              <w:t>le diagnostic, l’étude ou les essais faisant l’objet de cette demande,</w:t>
            </w:r>
            <w:r w:rsidRPr="004D3ED5">
              <w:rPr>
                <w:rFonts w:ascii="Marianne" w:hAnsi="Marianne"/>
                <w:bCs/>
                <w:iCs/>
                <w:color w:val="auto"/>
              </w:rPr>
              <w:t xml:space="preserve"> joindre les éventuels </w:t>
            </w:r>
            <w:r w:rsidR="000512EA">
              <w:rPr>
                <w:rFonts w:ascii="Marianne" w:hAnsi="Marianne"/>
                <w:bCs/>
                <w:iCs/>
                <w:color w:val="auto"/>
              </w:rPr>
              <w:t>document</w:t>
            </w:r>
            <w:r w:rsidRPr="004D3ED5">
              <w:rPr>
                <w:rFonts w:ascii="Marianne" w:hAnsi="Marianne"/>
                <w:bCs/>
                <w:iCs/>
                <w:color w:val="auto"/>
              </w:rPr>
              <w:t>s correspondants.</w:t>
            </w:r>
          </w:p>
          <w:p w14:paraId="7A64D6CE" w14:textId="77777777" w:rsidR="0006555A" w:rsidRDefault="0006555A" w:rsidP="0006555A">
            <w:pPr>
              <w:pStyle w:val="Paragraphedeliste"/>
              <w:numPr>
                <w:ilvl w:val="0"/>
                <w:numId w:val="15"/>
              </w:numPr>
              <w:spacing w:after="0"/>
              <w:ind w:left="360"/>
              <w:jc w:val="both"/>
              <w:rPr>
                <w:rFonts w:ascii="Marianne" w:hAnsi="Marianne"/>
                <w:bCs/>
                <w:iCs/>
                <w:color w:val="auto"/>
              </w:rPr>
            </w:pPr>
            <w:r>
              <w:rPr>
                <w:rFonts w:ascii="Marianne" w:hAnsi="Marianne"/>
                <w:bCs/>
                <w:iCs/>
                <w:color w:val="auto"/>
              </w:rPr>
              <w:t>Si un cahier des charges du diagnostic, de l’étude ou des essais existe, le joindre au dossier.</w:t>
            </w:r>
          </w:p>
          <w:p w14:paraId="38E3404E" w14:textId="77777777" w:rsidR="00C718F5" w:rsidRDefault="00C718F5" w:rsidP="00C718F5">
            <w:pPr>
              <w:spacing w:after="0"/>
              <w:jc w:val="both"/>
              <w:rPr>
                <w:rFonts w:ascii="Marianne" w:hAnsi="Marianne"/>
                <w:bCs/>
                <w:iCs/>
                <w:color w:val="auto"/>
              </w:rPr>
            </w:pPr>
          </w:p>
          <w:p w14:paraId="1485CF13" w14:textId="12671CED" w:rsidR="00C718F5" w:rsidRPr="00C718F5" w:rsidRDefault="00C718F5" w:rsidP="00C718F5">
            <w:pPr>
              <w:spacing w:after="0"/>
              <w:jc w:val="both"/>
              <w:rPr>
                <w:rFonts w:ascii="Marianne" w:hAnsi="Marianne"/>
                <w:bCs/>
                <w:i/>
                <w:color w:val="auto"/>
              </w:rPr>
            </w:pPr>
            <w:r w:rsidRPr="00C718F5">
              <w:rPr>
                <w:rFonts w:ascii="Marianne" w:hAnsi="Marianne"/>
                <w:bCs/>
                <w:i/>
                <w:color w:val="auto"/>
              </w:rPr>
              <w:t>Veuillez renommer le document Word de Volet technique et le document Excel de Volet Financier avec la bonne thématique matériau et le bon nom correspondant à votre projet à la place de «</w:t>
            </w:r>
            <w:r w:rsidRPr="00C718F5">
              <w:rPr>
                <w:rFonts w:cs="Calibri"/>
                <w:bCs/>
                <w:i/>
                <w:color w:val="auto"/>
              </w:rPr>
              <w:t> </w:t>
            </w:r>
            <w:proofErr w:type="spellStart"/>
            <w:r w:rsidRPr="00C718F5">
              <w:rPr>
                <w:rFonts w:ascii="Marianne" w:hAnsi="Marianne"/>
                <w:bCs/>
                <w:i/>
                <w:color w:val="auto"/>
              </w:rPr>
              <w:t>ThemeMateriau_NomProjet</w:t>
            </w:r>
            <w:proofErr w:type="spellEnd"/>
            <w:r w:rsidRPr="00C718F5">
              <w:rPr>
                <w:rFonts w:cs="Calibri"/>
                <w:bCs/>
                <w:i/>
                <w:color w:val="auto"/>
              </w:rPr>
              <w:t> </w:t>
            </w:r>
            <w:r w:rsidRPr="00C718F5">
              <w:rPr>
                <w:rFonts w:ascii="Marianne" w:hAnsi="Marianne"/>
                <w:bCs/>
                <w:i/>
                <w:color w:val="auto"/>
              </w:rPr>
              <w:t>».</w:t>
            </w:r>
          </w:p>
        </w:tc>
      </w:tr>
      <w:bookmarkEnd w:id="0"/>
      <w:bookmarkEnd w:id="1"/>
      <w:bookmarkEnd w:id="2"/>
      <w:bookmarkEnd w:id="3"/>
      <w:bookmarkEnd w:id="4"/>
      <w:bookmarkEnd w:id="5"/>
      <w:bookmarkEnd w:id="6"/>
      <w:bookmarkEnd w:id="7"/>
      <w:bookmarkEnd w:id="8"/>
      <w:bookmarkEnd w:id="9"/>
      <w:bookmarkEnd w:id="10"/>
    </w:tbl>
    <w:p w14:paraId="3B1B3F04" w14:textId="77777777" w:rsidR="00705A07" w:rsidRDefault="00705A07">
      <w:pPr>
        <w:spacing w:after="200" w:line="276" w:lineRule="auto"/>
        <w:rPr>
          <w:bCs/>
          <w:i/>
          <w:color w:val="auto"/>
        </w:rPr>
      </w:pPr>
      <w:r>
        <w:rPr>
          <w:bCs/>
          <w:i/>
          <w:color w:val="auto"/>
        </w:rPr>
        <w:br w:type="page"/>
      </w:r>
    </w:p>
    <w:p w14:paraId="1F4D4C07" w14:textId="5DECFBAC" w:rsidR="00705A07" w:rsidRDefault="00705A07" w:rsidP="004D3ED5">
      <w:pPr>
        <w:pStyle w:val="Titre1"/>
        <w:numPr>
          <w:ilvl w:val="0"/>
          <w:numId w:val="0"/>
        </w:numPr>
        <w:ind w:left="432" w:hanging="432"/>
        <w:rPr>
          <w:rFonts w:eastAsia="Calibri"/>
        </w:rPr>
      </w:pPr>
      <w:bookmarkStart w:id="24" w:name="_Toc126249528"/>
      <w:r>
        <w:rPr>
          <w:rFonts w:eastAsia="Calibri"/>
        </w:rPr>
        <w:lastRenderedPageBreak/>
        <w:t xml:space="preserve">FICHE SYNTHESE DU PROJET– ORMAT – AXE </w:t>
      </w:r>
      <w:r w:rsidR="000512EA">
        <w:rPr>
          <w:rFonts w:eastAsia="Calibri"/>
        </w:rPr>
        <w:t>1</w:t>
      </w:r>
      <w:r w:rsidR="00B47E77">
        <w:rPr>
          <w:rFonts w:eastAsia="Calibri"/>
        </w:rPr>
        <w:t xml:space="preserve"> (obligatoire)</w:t>
      </w:r>
      <w:bookmarkEnd w:id="24"/>
    </w:p>
    <w:tbl>
      <w:tblPr>
        <w:tblStyle w:val="Grilledutableau"/>
        <w:tblW w:w="10060" w:type="dxa"/>
        <w:tblLook w:val="04A0" w:firstRow="1" w:lastRow="0" w:firstColumn="1" w:lastColumn="0" w:noHBand="0" w:noVBand="1"/>
      </w:tblPr>
      <w:tblGrid>
        <w:gridCol w:w="846"/>
        <w:gridCol w:w="645"/>
        <w:gridCol w:w="1313"/>
        <w:gridCol w:w="1302"/>
        <w:gridCol w:w="2301"/>
        <w:gridCol w:w="3653"/>
      </w:tblGrid>
      <w:tr w:rsidR="008E4E1E" w14:paraId="36FCAD60" w14:textId="77777777" w:rsidTr="00BB3B34">
        <w:tc>
          <w:tcPr>
            <w:tcW w:w="4106" w:type="dxa"/>
            <w:gridSpan w:val="4"/>
            <w:tcBorders>
              <w:top w:val="nil"/>
              <w:bottom w:val="single" w:sz="4" w:space="0" w:color="auto"/>
              <w:right w:val="single" w:sz="4" w:space="0" w:color="auto"/>
            </w:tcBorders>
          </w:tcPr>
          <w:p w14:paraId="1B770849" w14:textId="77777777" w:rsidR="009079A0" w:rsidRPr="00C54432" w:rsidRDefault="00705A07" w:rsidP="008D1739">
            <w:pPr>
              <w:spacing w:after="0" w:line="276" w:lineRule="auto"/>
              <w:rPr>
                <w:rFonts w:ascii="Marianne Light" w:eastAsia="Calibri" w:hAnsi="Marianne Light" w:cs="Arial"/>
                <w:b/>
                <w:bCs/>
                <w:color w:val="0033CC"/>
                <w:lang w:eastAsia="en-US"/>
              </w:rPr>
            </w:pPr>
            <w:r w:rsidRPr="00C54432">
              <w:rPr>
                <w:rFonts w:ascii="Marianne Light" w:eastAsia="Calibri" w:hAnsi="Marianne Light" w:cs="Arial"/>
                <w:b/>
                <w:bCs/>
                <w:color w:val="0033CC"/>
                <w:lang w:eastAsia="en-US"/>
              </w:rPr>
              <w:t>Nom du projet</w:t>
            </w:r>
            <w:r w:rsidRPr="00C54432">
              <w:rPr>
                <w:rFonts w:eastAsia="Calibri" w:cs="Calibri"/>
                <w:b/>
                <w:bCs/>
                <w:color w:val="0033CC"/>
                <w:lang w:eastAsia="en-US"/>
              </w:rPr>
              <w:t> </w:t>
            </w:r>
            <w:r w:rsidRPr="00C54432">
              <w:rPr>
                <w:rFonts w:ascii="Marianne Light" w:eastAsia="Calibri" w:hAnsi="Marianne Light" w:cs="Arial"/>
                <w:b/>
                <w:bCs/>
                <w:color w:val="0033CC"/>
                <w:lang w:eastAsia="en-US"/>
              </w:rPr>
              <w:t>:</w:t>
            </w:r>
          </w:p>
          <w:p w14:paraId="736A7EA2" w14:textId="5F3BFD73" w:rsidR="008D1739" w:rsidRPr="00BC3891" w:rsidRDefault="008D1739" w:rsidP="008D1739">
            <w:pPr>
              <w:spacing w:after="0" w:line="276" w:lineRule="auto"/>
              <w:jc w:val="center"/>
              <w:rPr>
                <w:rFonts w:ascii="Marianne Light" w:eastAsia="Calibri" w:hAnsi="Marianne Light" w:cs="Arial"/>
                <w:lang w:eastAsia="en-US"/>
              </w:rPr>
            </w:pPr>
          </w:p>
        </w:tc>
        <w:tc>
          <w:tcPr>
            <w:tcW w:w="2301" w:type="dxa"/>
            <w:tcBorders>
              <w:top w:val="nil"/>
              <w:left w:val="single" w:sz="4" w:space="0" w:color="auto"/>
              <w:bottom w:val="single" w:sz="4" w:space="0" w:color="auto"/>
              <w:right w:val="nil"/>
            </w:tcBorders>
          </w:tcPr>
          <w:p w14:paraId="578901BD" w14:textId="6D28F4ED" w:rsidR="00705A07" w:rsidRDefault="00705A07" w:rsidP="00C94FA1">
            <w:pPr>
              <w:spacing w:after="200" w:line="276" w:lineRule="auto"/>
              <w:rPr>
                <w:rFonts w:ascii="Marianne Light" w:eastAsia="Calibri" w:hAnsi="Marianne Light" w:cs="Arial"/>
                <w:b/>
                <w:bCs/>
                <w:u w:val="single"/>
                <w:lang w:eastAsia="en-US"/>
              </w:rPr>
            </w:pPr>
            <w:r w:rsidRPr="00C54432">
              <w:rPr>
                <w:rFonts w:ascii="Marianne Light" w:eastAsia="Calibri" w:hAnsi="Marianne Light" w:cs="Arial"/>
                <w:b/>
                <w:bCs/>
                <w:color w:val="0033CC"/>
                <w:lang w:eastAsia="en-US"/>
              </w:rPr>
              <w:t>Thématique</w:t>
            </w:r>
            <w:r>
              <w:rPr>
                <w:rStyle w:val="Appelnotedebasdep"/>
                <w:rFonts w:ascii="Marianne Light" w:eastAsia="Calibri" w:hAnsi="Marianne Light" w:cs="Arial"/>
                <w:color w:val="0070C0"/>
                <w:lang w:eastAsia="en-US"/>
              </w:rPr>
              <w:footnoteReference w:id="1"/>
            </w:r>
            <w:r w:rsidR="00AE2F3D">
              <w:rPr>
                <w:rFonts w:eastAsia="Calibri" w:cs="Calibri"/>
                <w:color w:val="0070C0"/>
                <w:lang w:eastAsia="en-US"/>
              </w:rPr>
              <w:t> </w:t>
            </w:r>
            <w:r w:rsidR="00AE2F3D">
              <w:rPr>
                <w:rFonts w:ascii="Marianne Light" w:eastAsia="Calibri" w:hAnsi="Marianne Light" w:cs="Arial"/>
                <w:color w:val="0070C0"/>
                <w:lang w:eastAsia="en-US"/>
              </w:rPr>
              <w:t>:</w:t>
            </w:r>
          </w:p>
        </w:tc>
        <w:sdt>
          <w:sdtPr>
            <w:rPr>
              <w:rFonts w:ascii="Marianne Light" w:eastAsia="Calibri" w:hAnsi="Marianne Light" w:cs="Arial"/>
              <w:lang w:eastAsia="en-US"/>
            </w:rPr>
            <w:id w:val="-659694320"/>
            <w:placeholder>
              <w:docPart w:val="4EE47666AC5744299B549BF8B3209AA1"/>
            </w:placeholder>
            <w:showingPlcHdr/>
            <w:comboBox>
              <w:listItem w:value="Choisissez un élément."/>
              <w:listItem w:displayText="Plastiques" w:value="Plastiques"/>
              <w:listItem w:displayText="Textiles" w:value="Textiles"/>
              <w:listItem w:displayText="Métaux et batterie" w:value="Métaux et batterie"/>
              <w:listItem w:displayText="Bois" w:value="Bois"/>
              <w:listItem w:displayText="Papier - carton" w:value="Papier - carton"/>
              <w:listItem w:displayText="Verre et autres matériaux du bâtiment" w:value="Verre et autres matériaux du bâtiment"/>
            </w:comboBox>
          </w:sdtPr>
          <w:sdtEndPr/>
          <w:sdtContent>
            <w:tc>
              <w:tcPr>
                <w:tcW w:w="3653" w:type="dxa"/>
                <w:tcBorders>
                  <w:top w:val="nil"/>
                  <w:left w:val="nil"/>
                  <w:bottom w:val="single" w:sz="4" w:space="0" w:color="auto"/>
                  <w:right w:val="single" w:sz="4" w:space="0" w:color="auto"/>
                </w:tcBorders>
              </w:tcPr>
              <w:p w14:paraId="3E149749" w14:textId="77777777" w:rsidR="00705A07" w:rsidRDefault="00705A07" w:rsidP="00C94FA1">
                <w:pPr>
                  <w:spacing w:after="200" w:line="276" w:lineRule="auto"/>
                  <w:rPr>
                    <w:rFonts w:ascii="Marianne Light" w:eastAsia="Calibri" w:hAnsi="Marianne Light" w:cs="Arial"/>
                    <w:b/>
                    <w:bCs/>
                    <w:u w:val="single"/>
                    <w:lang w:eastAsia="en-US"/>
                  </w:rPr>
                </w:pPr>
                <w:r w:rsidRPr="001838A4">
                  <w:rPr>
                    <w:rStyle w:val="Textedelespacerserv"/>
                    <w:rFonts w:eastAsiaTheme="minorHAnsi"/>
                    <w:highlight w:val="lightGray"/>
                    <w:shd w:val="clear" w:color="auto" w:fill="95B3D7" w:themeFill="accent1" w:themeFillTint="99"/>
                  </w:rPr>
                  <w:t>Choisissez un élément.</w:t>
                </w:r>
              </w:p>
            </w:tc>
          </w:sdtContent>
        </w:sdt>
      </w:tr>
      <w:tr w:rsidR="00AE2F3D" w14:paraId="69D9574A" w14:textId="77777777" w:rsidTr="00BB3B34">
        <w:trPr>
          <w:trHeight w:val="398"/>
        </w:trPr>
        <w:tc>
          <w:tcPr>
            <w:tcW w:w="4106" w:type="dxa"/>
            <w:gridSpan w:val="4"/>
            <w:tcBorders>
              <w:bottom w:val="nil"/>
            </w:tcBorders>
          </w:tcPr>
          <w:p w14:paraId="5C8EEC33" w14:textId="78D7292D" w:rsidR="00BC59AE" w:rsidRDefault="000D5410" w:rsidP="00C54432">
            <w:pPr>
              <w:spacing w:after="0" w:line="276" w:lineRule="auto"/>
              <w:rPr>
                <w:rFonts w:ascii="Marianne Light" w:eastAsia="Calibri" w:hAnsi="Marianne Light" w:cs="Arial"/>
                <w:b/>
                <w:bCs/>
                <w:color w:val="0033CC"/>
                <w:lang w:eastAsia="en-US"/>
              </w:rPr>
            </w:pPr>
            <w:sdt>
              <w:sdtPr>
                <w:rPr>
                  <w:rFonts w:ascii="Marianne" w:hAnsi="Marianne"/>
                </w:rPr>
                <w:id w:val="1680314639"/>
                <w14:checkbox>
                  <w14:checked w14:val="0"/>
                  <w14:checkedState w14:val="2612" w14:font="MS Gothic"/>
                  <w14:uncheckedState w14:val="2610" w14:font="MS Gothic"/>
                </w14:checkbox>
              </w:sdtPr>
              <w:sdtEndPr/>
              <w:sdtContent>
                <w:r w:rsidR="00BC59AE">
                  <w:rPr>
                    <w:rFonts w:ascii="MS Gothic" w:eastAsia="MS Gothic" w:hAnsi="MS Gothic" w:hint="eastAsia"/>
                  </w:rPr>
                  <w:t>☐</w:t>
                </w:r>
              </w:sdtContent>
            </w:sdt>
            <w:r w:rsidR="00BC59AE">
              <w:rPr>
                <w:rFonts w:ascii="Marianne" w:hAnsi="Marianne"/>
              </w:rPr>
              <w:t xml:space="preserve"> Mono-partenaire </w:t>
            </w:r>
            <w:sdt>
              <w:sdtPr>
                <w:rPr>
                  <w:rFonts w:ascii="Marianne" w:hAnsi="Marianne"/>
                </w:rPr>
                <w:id w:val="-83537023"/>
                <w14:checkbox>
                  <w14:checked w14:val="0"/>
                  <w14:checkedState w14:val="2612" w14:font="MS Gothic"/>
                  <w14:uncheckedState w14:val="2610" w14:font="MS Gothic"/>
                </w14:checkbox>
              </w:sdtPr>
              <w:sdtEndPr/>
              <w:sdtContent>
                <w:r w:rsidR="00BC59AE">
                  <w:rPr>
                    <w:rFonts w:ascii="MS Gothic" w:eastAsia="MS Gothic" w:hAnsi="MS Gothic" w:hint="eastAsia"/>
                  </w:rPr>
                  <w:t>☐</w:t>
                </w:r>
              </w:sdtContent>
            </w:sdt>
            <w:r w:rsidR="00BC59AE">
              <w:rPr>
                <w:rFonts w:ascii="Marianne" w:hAnsi="Marianne"/>
              </w:rPr>
              <w:t xml:space="preserve"> </w:t>
            </w:r>
            <w:proofErr w:type="spellStart"/>
            <w:r w:rsidR="00BC59AE">
              <w:rPr>
                <w:rFonts w:ascii="Marianne" w:hAnsi="Marianne"/>
              </w:rPr>
              <w:t>Multi-partenaire</w:t>
            </w:r>
            <w:proofErr w:type="spellEnd"/>
          </w:p>
          <w:p w14:paraId="16941E42" w14:textId="2B7FAFFB" w:rsidR="00705A07" w:rsidRDefault="008D1739" w:rsidP="00C54432">
            <w:pPr>
              <w:spacing w:after="0" w:line="276" w:lineRule="auto"/>
              <w:rPr>
                <w:rFonts w:ascii="Marianne Light" w:eastAsia="Calibri" w:hAnsi="Marianne Light" w:cs="Arial"/>
                <w:color w:val="0070C0"/>
                <w:lang w:eastAsia="en-US"/>
              </w:rPr>
            </w:pPr>
            <w:r w:rsidRPr="00C54432">
              <w:rPr>
                <w:rFonts w:ascii="Marianne Light" w:eastAsia="Calibri" w:hAnsi="Marianne Light" w:cs="Arial"/>
                <w:b/>
                <w:bCs/>
                <w:color w:val="0033CC"/>
                <w:lang w:eastAsia="en-US"/>
              </w:rPr>
              <w:t>Entreprise</w:t>
            </w:r>
            <w:r w:rsidR="00BC59AE">
              <w:rPr>
                <w:rFonts w:ascii="Marianne Light" w:eastAsia="Calibri" w:hAnsi="Marianne Light" w:cs="Arial"/>
                <w:b/>
                <w:bCs/>
                <w:color w:val="0033CC"/>
                <w:lang w:eastAsia="en-US"/>
              </w:rPr>
              <w:t xml:space="preserve"> pilote</w:t>
            </w:r>
            <w:r w:rsidRPr="00C54432">
              <w:rPr>
                <w:rFonts w:eastAsia="Calibri" w:cs="Calibri"/>
                <w:b/>
                <w:bCs/>
                <w:color w:val="0033CC"/>
                <w:lang w:eastAsia="en-US"/>
              </w:rPr>
              <w:t> </w:t>
            </w:r>
            <w:r w:rsidRPr="00C54432">
              <w:rPr>
                <w:rFonts w:ascii="Marianne Light" w:eastAsia="Calibri" w:hAnsi="Marianne Light" w:cs="Arial"/>
                <w:b/>
                <w:bCs/>
                <w:color w:val="0033CC"/>
                <w:lang w:eastAsia="en-US"/>
              </w:rPr>
              <w:t>:</w:t>
            </w:r>
          </w:p>
        </w:tc>
        <w:tc>
          <w:tcPr>
            <w:tcW w:w="2301" w:type="dxa"/>
            <w:tcBorders>
              <w:top w:val="single" w:sz="4" w:space="0" w:color="auto"/>
              <w:right w:val="nil"/>
            </w:tcBorders>
          </w:tcPr>
          <w:p w14:paraId="4B599069" w14:textId="0FA2C119" w:rsidR="00705A07" w:rsidRPr="00D375E7" w:rsidRDefault="00705A07" w:rsidP="00C94FA1">
            <w:pPr>
              <w:spacing w:after="200" w:line="276" w:lineRule="auto"/>
              <w:rPr>
                <w:rFonts w:ascii="Marianne Light" w:eastAsia="Calibri" w:hAnsi="Marianne Light" w:cs="Arial"/>
                <w:i/>
                <w:iCs/>
                <w:color w:val="0070C0"/>
                <w:lang w:eastAsia="en-US"/>
              </w:rPr>
            </w:pPr>
            <w:r w:rsidRPr="00C54432">
              <w:rPr>
                <w:rFonts w:ascii="Marianne Light" w:eastAsia="Calibri" w:hAnsi="Marianne Light" w:cs="Arial"/>
                <w:b/>
                <w:bCs/>
                <w:color w:val="0033CC"/>
                <w:lang w:eastAsia="en-US"/>
              </w:rPr>
              <w:t>Matériau(x) précis</w:t>
            </w:r>
            <w:r w:rsidR="00AE2F3D" w:rsidRPr="00C54432">
              <w:rPr>
                <w:rFonts w:eastAsia="Calibri" w:cs="Calibri"/>
                <w:b/>
                <w:bCs/>
                <w:color w:val="0033CC"/>
                <w:lang w:eastAsia="en-US"/>
              </w:rPr>
              <w:t> </w:t>
            </w:r>
            <w:r w:rsidR="00AE2F3D" w:rsidRPr="00C54432">
              <w:rPr>
                <w:rFonts w:ascii="Marianne Light" w:eastAsia="Calibri" w:hAnsi="Marianne Light" w:cs="Arial"/>
                <w:b/>
                <w:bCs/>
                <w:color w:val="0033CC"/>
                <w:lang w:eastAsia="en-US"/>
              </w:rPr>
              <w:t>:</w:t>
            </w:r>
          </w:p>
        </w:tc>
        <w:tc>
          <w:tcPr>
            <w:tcW w:w="3653" w:type="dxa"/>
            <w:tcBorders>
              <w:top w:val="single" w:sz="4" w:space="0" w:color="auto"/>
              <w:left w:val="nil"/>
            </w:tcBorders>
          </w:tcPr>
          <w:p w14:paraId="4605DC18" w14:textId="04632D16" w:rsidR="00705A07" w:rsidRPr="00BC3891" w:rsidRDefault="00705A07" w:rsidP="00C94FA1">
            <w:pPr>
              <w:spacing w:after="200" w:line="276" w:lineRule="auto"/>
              <w:rPr>
                <w:rFonts w:ascii="Marianne Light" w:eastAsia="Calibri" w:hAnsi="Marianne Light" w:cs="Arial"/>
                <w:lang w:eastAsia="en-US"/>
              </w:rPr>
            </w:pPr>
            <w:r w:rsidRPr="00D375E7">
              <w:rPr>
                <w:rFonts w:ascii="Marianne Light" w:eastAsia="Calibri" w:hAnsi="Marianne Light" w:cs="Arial"/>
                <w:i/>
                <w:iCs/>
                <w:color w:val="808080" w:themeColor="background1" w:themeShade="80"/>
                <w:lang w:eastAsia="en-US"/>
              </w:rPr>
              <w:t>Ex</w:t>
            </w:r>
            <w:r w:rsidRPr="00D375E7">
              <w:rPr>
                <w:rFonts w:eastAsia="Calibri" w:cs="Calibri"/>
                <w:i/>
                <w:iCs/>
                <w:color w:val="808080" w:themeColor="background1" w:themeShade="80"/>
                <w:lang w:eastAsia="en-US"/>
              </w:rPr>
              <w:t> </w:t>
            </w:r>
            <w:r w:rsidRPr="00D375E7">
              <w:rPr>
                <w:rFonts w:ascii="Marianne Light" w:eastAsia="Calibri" w:hAnsi="Marianne Light" w:cs="Arial"/>
                <w:i/>
                <w:iCs/>
                <w:color w:val="808080" w:themeColor="background1" w:themeShade="80"/>
                <w:lang w:eastAsia="en-US"/>
              </w:rPr>
              <w:t xml:space="preserve">: lithium, </w:t>
            </w:r>
            <w:r w:rsidR="008E4E1E">
              <w:rPr>
                <w:rFonts w:ascii="Marianne Light" w:eastAsia="Calibri" w:hAnsi="Marianne Light" w:cs="Arial"/>
                <w:i/>
                <w:iCs/>
                <w:color w:val="808080" w:themeColor="background1" w:themeShade="80"/>
                <w:lang w:eastAsia="en-US"/>
              </w:rPr>
              <w:t>PEHD</w:t>
            </w:r>
            <w:r w:rsidRPr="00D375E7">
              <w:rPr>
                <w:rFonts w:ascii="Marianne Light" w:eastAsia="Calibri" w:hAnsi="Marianne Light" w:cs="Arial"/>
                <w:i/>
                <w:iCs/>
                <w:color w:val="808080" w:themeColor="background1" w:themeShade="80"/>
                <w:lang w:eastAsia="en-US"/>
              </w:rPr>
              <w:t>, laine, …</w:t>
            </w:r>
          </w:p>
        </w:tc>
      </w:tr>
      <w:tr w:rsidR="008D1739" w14:paraId="43EFEE76" w14:textId="77777777" w:rsidTr="00BB3B34">
        <w:trPr>
          <w:trHeight w:val="480"/>
        </w:trPr>
        <w:tc>
          <w:tcPr>
            <w:tcW w:w="846" w:type="dxa"/>
            <w:tcBorders>
              <w:top w:val="nil"/>
              <w:bottom w:val="nil"/>
              <w:right w:val="nil"/>
            </w:tcBorders>
          </w:tcPr>
          <w:p w14:paraId="3342A51E" w14:textId="53861163" w:rsidR="008D1739" w:rsidRPr="00353CFA" w:rsidRDefault="008D1739" w:rsidP="00C94FA1">
            <w:pPr>
              <w:spacing w:after="200" w:line="276" w:lineRule="auto"/>
              <w:jc w:val="center"/>
              <w:rPr>
                <w:rFonts w:ascii="Marianne Light" w:eastAsia="Calibri" w:hAnsi="Marianne Light" w:cs="Arial"/>
                <w:b/>
                <w:bCs/>
                <w:u w:val="single"/>
                <w:lang w:eastAsia="en-US"/>
              </w:rPr>
            </w:pPr>
            <w:r w:rsidRPr="00265741">
              <w:rPr>
                <w:rFonts w:ascii="Marianne Light" w:eastAsia="Calibri" w:hAnsi="Marianne Light" w:cs="Arial"/>
                <w:color w:val="auto"/>
                <w:u w:val="single"/>
                <w:lang w:eastAsia="en-US"/>
              </w:rPr>
              <w:t>Nom</w:t>
            </w:r>
            <w:r w:rsidR="00BB3B34">
              <w:rPr>
                <w:rFonts w:eastAsia="Calibri" w:cs="Calibri"/>
                <w:color w:val="auto"/>
                <w:u w:val="single"/>
                <w:lang w:eastAsia="en-US"/>
              </w:rPr>
              <w:t> </w:t>
            </w:r>
            <w:r w:rsidR="00BB3B34">
              <w:rPr>
                <w:rFonts w:ascii="Marianne Light" w:eastAsia="Calibri" w:hAnsi="Marianne Light" w:cs="Arial"/>
                <w:color w:val="auto"/>
                <w:u w:val="single"/>
                <w:lang w:eastAsia="en-US"/>
              </w:rPr>
              <w:t>:</w:t>
            </w:r>
          </w:p>
        </w:tc>
        <w:tc>
          <w:tcPr>
            <w:tcW w:w="3260" w:type="dxa"/>
            <w:gridSpan w:val="3"/>
            <w:tcBorders>
              <w:top w:val="nil"/>
              <w:left w:val="nil"/>
              <w:bottom w:val="nil"/>
            </w:tcBorders>
          </w:tcPr>
          <w:p w14:paraId="51F6922A" w14:textId="216B7A61" w:rsidR="008D1739" w:rsidRPr="00353CFA" w:rsidRDefault="008D1739" w:rsidP="00C94FA1">
            <w:pPr>
              <w:spacing w:after="200" w:line="276" w:lineRule="auto"/>
              <w:jc w:val="center"/>
              <w:rPr>
                <w:rFonts w:ascii="Marianne Light" w:eastAsia="Calibri" w:hAnsi="Marianne Light" w:cs="Arial"/>
                <w:b/>
                <w:bCs/>
                <w:u w:val="single"/>
                <w:lang w:eastAsia="en-US"/>
              </w:rPr>
            </w:pPr>
          </w:p>
        </w:tc>
        <w:tc>
          <w:tcPr>
            <w:tcW w:w="5954" w:type="dxa"/>
            <w:gridSpan w:val="2"/>
            <w:vMerge w:val="restart"/>
          </w:tcPr>
          <w:p w14:paraId="35EAA15C" w14:textId="77777777" w:rsidR="004521F1" w:rsidRDefault="004521F1" w:rsidP="004521F1">
            <w:pPr>
              <w:spacing w:after="0" w:line="276" w:lineRule="auto"/>
              <w:rPr>
                <w:rFonts w:ascii="Marianne Light" w:eastAsia="Calibri" w:hAnsi="Marianne Light" w:cs="Arial"/>
                <w:b/>
                <w:bCs/>
                <w:color w:val="0033CC"/>
                <w:lang w:eastAsia="en-US"/>
              </w:rPr>
            </w:pPr>
            <w:r w:rsidRPr="00524ABE">
              <w:rPr>
                <w:rFonts w:ascii="Marianne Light" w:eastAsia="Calibri" w:hAnsi="Marianne Light" w:cs="Arial"/>
                <w:b/>
                <w:bCs/>
                <w:color w:val="0033CC"/>
                <w:lang w:eastAsia="en-US"/>
              </w:rPr>
              <w:t>La demande d’aide concerne</w:t>
            </w:r>
            <w:r w:rsidRPr="00524ABE">
              <w:rPr>
                <w:rFonts w:eastAsia="Calibri" w:cs="Calibri"/>
                <w:b/>
                <w:bCs/>
                <w:color w:val="0033CC"/>
                <w:lang w:eastAsia="en-US"/>
              </w:rPr>
              <w:t> </w:t>
            </w:r>
            <w:r w:rsidRPr="00524ABE">
              <w:rPr>
                <w:rFonts w:ascii="Marianne Light" w:eastAsia="Calibri" w:hAnsi="Marianne Light" w:cs="Arial"/>
                <w:b/>
                <w:bCs/>
                <w:color w:val="0033CC"/>
                <w:lang w:eastAsia="en-US"/>
              </w:rPr>
              <w:t>:</w:t>
            </w:r>
          </w:p>
          <w:p w14:paraId="053D0E82" w14:textId="77777777" w:rsidR="004521F1" w:rsidRPr="00D375E7" w:rsidRDefault="004521F1" w:rsidP="004521F1">
            <w:pPr>
              <w:pStyle w:val="Texteexerguesurligngris"/>
              <w:jc w:val="both"/>
              <w:rPr>
                <w:rFonts w:ascii="Marianne" w:hAnsi="Marianne"/>
                <w:i/>
                <w:iCs/>
                <w:color w:val="808080" w:themeColor="background1" w:themeShade="80"/>
                <w:sz w:val="20"/>
              </w:rPr>
            </w:pPr>
            <w:r w:rsidRPr="00D375E7">
              <w:rPr>
                <w:rFonts w:ascii="Marianne" w:hAnsi="Marianne" w:cs="Calibri"/>
                <w:i/>
                <w:iCs/>
                <w:color w:val="808080" w:themeColor="background1" w:themeShade="80"/>
                <w:sz w:val="20"/>
              </w:rPr>
              <w:t>Cocher la ou les cases correspondantes</w:t>
            </w:r>
          </w:p>
          <w:p w14:paraId="12623AAA" w14:textId="64DA150A" w:rsidR="004521F1" w:rsidRDefault="000D5410" w:rsidP="004521F1">
            <w:pPr>
              <w:spacing w:after="240" w:line="276" w:lineRule="auto"/>
              <w:rPr>
                <w:rFonts w:ascii="Marianne" w:hAnsi="Marianne"/>
              </w:rPr>
            </w:pPr>
            <w:sdt>
              <w:sdtPr>
                <w:rPr>
                  <w:rFonts w:ascii="Marianne" w:hAnsi="Marianne"/>
                </w:rPr>
                <w:id w:val="-52315523"/>
                <w14:checkbox>
                  <w14:checked w14:val="0"/>
                  <w14:checkedState w14:val="2612" w14:font="MS Gothic"/>
                  <w14:uncheckedState w14:val="2610" w14:font="MS Gothic"/>
                </w14:checkbox>
              </w:sdtPr>
              <w:sdtEndPr/>
              <w:sdtContent>
                <w:r w:rsidR="004521F1">
                  <w:rPr>
                    <w:rFonts w:ascii="MS Gothic" w:eastAsia="MS Gothic" w:hAnsi="MS Gothic" w:hint="eastAsia"/>
                  </w:rPr>
                  <w:t>☐</w:t>
                </w:r>
              </w:sdtContent>
            </w:sdt>
            <w:r w:rsidR="004521F1">
              <w:rPr>
                <w:rFonts w:ascii="Marianne" w:hAnsi="Marianne"/>
              </w:rPr>
              <w:t xml:space="preserve"> Un diagnostic       </w:t>
            </w:r>
            <w:sdt>
              <w:sdtPr>
                <w:rPr>
                  <w:rFonts w:ascii="Marianne" w:hAnsi="Marianne"/>
                </w:rPr>
                <w:id w:val="876435315"/>
                <w14:checkbox>
                  <w14:checked w14:val="0"/>
                  <w14:checkedState w14:val="2612" w14:font="MS Gothic"/>
                  <w14:uncheckedState w14:val="2610" w14:font="MS Gothic"/>
                </w14:checkbox>
              </w:sdtPr>
              <w:sdtEndPr/>
              <w:sdtContent>
                <w:r w:rsidR="004521F1">
                  <w:rPr>
                    <w:rFonts w:ascii="MS Gothic" w:eastAsia="MS Gothic" w:hAnsi="MS Gothic" w:hint="eastAsia"/>
                  </w:rPr>
                  <w:t>☐</w:t>
                </w:r>
              </w:sdtContent>
            </w:sdt>
            <w:r w:rsidR="004974CD">
              <w:rPr>
                <w:rFonts w:ascii="Marianne" w:hAnsi="Marianne"/>
              </w:rPr>
              <w:t xml:space="preserve"> U</w:t>
            </w:r>
            <w:r w:rsidR="004521F1">
              <w:rPr>
                <w:rFonts w:ascii="Marianne" w:hAnsi="Marianne"/>
              </w:rPr>
              <w:t xml:space="preserve">ne étude            </w:t>
            </w:r>
            <w:sdt>
              <w:sdtPr>
                <w:rPr>
                  <w:rFonts w:ascii="Marianne" w:hAnsi="Marianne"/>
                </w:rPr>
                <w:id w:val="1580177929"/>
                <w14:checkbox>
                  <w14:checked w14:val="0"/>
                  <w14:checkedState w14:val="2612" w14:font="MS Gothic"/>
                  <w14:uncheckedState w14:val="2610" w14:font="MS Gothic"/>
                </w14:checkbox>
              </w:sdtPr>
              <w:sdtEndPr/>
              <w:sdtContent>
                <w:r w:rsidR="004521F1">
                  <w:rPr>
                    <w:rFonts w:ascii="MS Gothic" w:eastAsia="MS Gothic" w:hAnsi="MS Gothic" w:hint="eastAsia"/>
                  </w:rPr>
                  <w:t>☐</w:t>
                </w:r>
              </w:sdtContent>
            </w:sdt>
            <w:r w:rsidR="004521F1">
              <w:rPr>
                <w:rFonts w:ascii="Marianne" w:hAnsi="Marianne"/>
              </w:rPr>
              <w:t xml:space="preserve"> Des essais      </w:t>
            </w:r>
          </w:p>
          <w:p w14:paraId="0D9ABA30" w14:textId="77777777" w:rsidR="004521F1" w:rsidRDefault="004521F1" w:rsidP="00651408">
            <w:pPr>
              <w:spacing w:line="276" w:lineRule="auto"/>
              <w:rPr>
                <w:rFonts w:ascii="Marianne Light" w:eastAsia="Calibri" w:hAnsi="Marianne Light" w:cs="Arial"/>
                <w:color w:val="auto"/>
                <w:u w:val="single"/>
                <w:lang w:eastAsia="en-US"/>
              </w:rPr>
            </w:pPr>
            <w:r w:rsidRPr="00C54432">
              <w:rPr>
                <w:rFonts w:ascii="Marianne Light" w:eastAsia="Calibri" w:hAnsi="Marianne Light" w:cs="Arial"/>
                <w:b/>
                <w:bCs/>
                <w:color w:val="0033CC"/>
                <w:lang w:eastAsia="en-US"/>
              </w:rPr>
              <w:t>Dates</w:t>
            </w:r>
            <w:r w:rsidRPr="00C54432">
              <w:rPr>
                <w:rFonts w:eastAsia="Calibri" w:cs="Calibri"/>
                <w:b/>
                <w:bCs/>
                <w:color w:val="0033CC"/>
                <w:lang w:eastAsia="en-US"/>
              </w:rPr>
              <w:t> </w:t>
            </w:r>
            <w:r w:rsidRPr="00C54432">
              <w:rPr>
                <w:rFonts w:ascii="Marianne Light" w:eastAsia="Calibri" w:hAnsi="Marianne Light" w:cs="Arial"/>
                <w:b/>
                <w:bCs/>
                <w:color w:val="0033CC"/>
                <w:lang w:eastAsia="en-US"/>
              </w:rPr>
              <w:t>:</w:t>
            </w:r>
            <w:r w:rsidRPr="009079A0">
              <w:rPr>
                <w:rFonts w:ascii="Marianne Light" w:eastAsia="Calibri" w:hAnsi="Marianne Light" w:cs="Arial"/>
                <w:color w:val="auto"/>
                <w:u w:val="single"/>
                <w:lang w:eastAsia="en-US"/>
              </w:rPr>
              <w:t xml:space="preserve"> </w:t>
            </w:r>
          </w:p>
          <w:p w14:paraId="03E35992" w14:textId="2B977C88" w:rsidR="004521F1" w:rsidRPr="00AE2F3D" w:rsidRDefault="004521F1" w:rsidP="004974CD">
            <w:pPr>
              <w:spacing w:line="276" w:lineRule="auto"/>
              <w:rPr>
                <w:b/>
                <w:bCs/>
                <w:i/>
                <w:iCs/>
              </w:rPr>
            </w:pPr>
            <w:r>
              <w:rPr>
                <w:rFonts w:ascii="Marianne Light" w:eastAsia="Calibri" w:hAnsi="Marianne Light" w:cs="Arial"/>
                <w:color w:val="auto"/>
                <w:u w:val="single"/>
                <w:lang w:eastAsia="en-US"/>
              </w:rPr>
              <w:t>D</w:t>
            </w:r>
            <w:r w:rsidRPr="009079A0">
              <w:rPr>
                <w:rFonts w:ascii="Marianne Light" w:eastAsia="Calibri" w:hAnsi="Marianne Light" w:cs="Arial"/>
                <w:color w:val="auto"/>
                <w:u w:val="single"/>
                <w:lang w:eastAsia="en-US"/>
              </w:rPr>
              <w:t>émarrage</w:t>
            </w:r>
            <w:r w:rsidRPr="009079A0">
              <w:rPr>
                <w:rFonts w:eastAsia="Calibri" w:cs="Calibri"/>
                <w:color w:val="auto"/>
                <w:u w:val="single"/>
                <w:lang w:eastAsia="en-US"/>
              </w:rPr>
              <w:t> </w:t>
            </w:r>
            <w:r w:rsidRPr="009079A0">
              <w:rPr>
                <w:rFonts w:ascii="Marianne Light" w:eastAsia="Calibri" w:hAnsi="Marianne Light" w:cs="Arial"/>
                <w:color w:val="auto"/>
                <w:u w:val="single"/>
                <w:lang w:eastAsia="en-US"/>
              </w:rPr>
              <w:t>:</w:t>
            </w:r>
            <w:r w:rsidRPr="009079A0">
              <w:rPr>
                <w:rFonts w:ascii="Marianne Light" w:eastAsia="Calibri" w:hAnsi="Marianne Light" w:cs="Arial"/>
                <w:color w:val="auto"/>
                <w:lang w:eastAsia="en-US"/>
              </w:rPr>
              <w:t xml:space="preserve"> MM/202X</w:t>
            </w:r>
            <w:r>
              <w:rPr>
                <w:rFonts w:ascii="Marianne Light" w:eastAsia="Calibri" w:hAnsi="Marianne Light" w:cs="Arial"/>
                <w:color w:val="auto"/>
                <w:lang w:eastAsia="en-US"/>
              </w:rPr>
              <w:t xml:space="preserve">            </w:t>
            </w:r>
            <w:r>
              <w:rPr>
                <w:rFonts w:ascii="Marianne Light" w:eastAsia="Calibri" w:hAnsi="Marianne Light" w:cs="Arial"/>
                <w:color w:val="auto"/>
                <w:u w:val="single"/>
                <w:lang w:eastAsia="en-US"/>
              </w:rPr>
              <w:t>M</w:t>
            </w:r>
            <w:r w:rsidRPr="009079A0">
              <w:rPr>
                <w:rFonts w:ascii="Marianne Light" w:eastAsia="Calibri" w:hAnsi="Marianne Light" w:cs="Arial"/>
                <w:color w:val="auto"/>
                <w:u w:val="single"/>
                <w:lang w:eastAsia="en-US"/>
              </w:rPr>
              <w:t>ise en service</w:t>
            </w:r>
            <w:r w:rsidRPr="009079A0">
              <w:rPr>
                <w:rFonts w:eastAsia="Calibri" w:cs="Calibri"/>
                <w:color w:val="auto"/>
                <w:u w:val="single"/>
                <w:lang w:eastAsia="en-US"/>
              </w:rPr>
              <w:t> </w:t>
            </w:r>
            <w:r w:rsidRPr="009079A0">
              <w:rPr>
                <w:rFonts w:ascii="Marianne Light" w:eastAsia="Calibri" w:hAnsi="Marianne Light" w:cs="Arial"/>
                <w:color w:val="auto"/>
                <w:u w:val="single"/>
                <w:lang w:eastAsia="en-US"/>
              </w:rPr>
              <w:t>:</w:t>
            </w:r>
            <w:r w:rsidRPr="009079A0">
              <w:rPr>
                <w:rFonts w:ascii="Marianne Light" w:eastAsia="Calibri" w:hAnsi="Marianne Light" w:cs="Arial"/>
                <w:color w:val="auto"/>
                <w:lang w:eastAsia="en-US"/>
              </w:rPr>
              <w:t xml:space="preserve"> MM/202X</w:t>
            </w:r>
            <w:r>
              <w:rPr>
                <w:color w:val="0070C0"/>
              </w:rPr>
              <w:t xml:space="preserve"> </w:t>
            </w:r>
          </w:p>
        </w:tc>
      </w:tr>
      <w:tr w:rsidR="008D1739" w14:paraId="5EF188E3" w14:textId="77777777" w:rsidTr="00BB3B34">
        <w:trPr>
          <w:trHeight w:val="480"/>
        </w:trPr>
        <w:tc>
          <w:tcPr>
            <w:tcW w:w="846" w:type="dxa"/>
            <w:tcBorders>
              <w:top w:val="nil"/>
              <w:bottom w:val="nil"/>
              <w:right w:val="nil"/>
            </w:tcBorders>
          </w:tcPr>
          <w:p w14:paraId="63E2F7AE" w14:textId="48D17321" w:rsidR="008D1739" w:rsidRPr="00353CFA" w:rsidRDefault="008D1739" w:rsidP="00BB3B34">
            <w:pPr>
              <w:spacing w:line="276" w:lineRule="auto"/>
              <w:jc w:val="center"/>
              <w:rPr>
                <w:rFonts w:ascii="Marianne Light" w:eastAsia="Calibri" w:hAnsi="Marianne Light" w:cs="Arial"/>
                <w:b/>
                <w:bCs/>
                <w:u w:val="single"/>
                <w:lang w:eastAsia="en-US"/>
              </w:rPr>
            </w:pPr>
            <w:r w:rsidRPr="00265741">
              <w:rPr>
                <w:rFonts w:ascii="Marianne Light" w:eastAsia="Calibri" w:hAnsi="Marianne Light" w:cs="Arial"/>
                <w:color w:val="auto"/>
                <w:u w:val="single"/>
                <w:lang w:eastAsia="en-US"/>
              </w:rPr>
              <w:t>Taille</w:t>
            </w:r>
            <w:r w:rsidR="00BB3B34">
              <w:rPr>
                <w:rFonts w:eastAsia="Calibri" w:cs="Calibri"/>
                <w:color w:val="auto"/>
                <w:u w:val="single"/>
                <w:lang w:eastAsia="en-US"/>
              </w:rPr>
              <w:t> </w:t>
            </w:r>
            <w:r w:rsidR="00BB3B34">
              <w:rPr>
                <w:rFonts w:ascii="Marianne Light" w:eastAsia="Calibri" w:hAnsi="Marianne Light" w:cs="Arial"/>
                <w:color w:val="auto"/>
                <w:u w:val="single"/>
                <w:lang w:eastAsia="en-US"/>
              </w:rPr>
              <w:t>:</w:t>
            </w:r>
          </w:p>
        </w:tc>
        <w:sdt>
          <w:sdtPr>
            <w:rPr>
              <w:rFonts w:ascii="Marianne Light" w:eastAsia="Calibri" w:hAnsi="Marianne Light" w:cs="Arial"/>
              <w:b/>
              <w:bCs/>
              <w:u w:val="single"/>
              <w:lang w:eastAsia="en-US"/>
            </w:rPr>
            <w:id w:val="1399879"/>
            <w:placeholder>
              <w:docPart w:val="9CCEF70DFCD5442698624372D2C4CFA1"/>
            </w:placeholder>
            <w:showingPlcHdr/>
            <w:comboBox>
              <w:listItem w:value="Choisissez un élément."/>
              <w:listItem w:displayText="Petite" w:value="Petite"/>
              <w:listItem w:displayText="Moyenne" w:value="Moyenne"/>
              <w:listItem w:displayText="Grande" w:value="Grande"/>
            </w:comboBox>
          </w:sdtPr>
          <w:sdtEndPr/>
          <w:sdtContent>
            <w:tc>
              <w:tcPr>
                <w:tcW w:w="3260" w:type="dxa"/>
                <w:gridSpan w:val="3"/>
                <w:tcBorders>
                  <w:top w:val="nil"/>
                  <w:left w:val="nil"/>
                  <w:bottom w:val="nil"/>
                </w:tcBorders>
              </w:tcPr>
              <w:p w14:paraId="1544BC0F" w14:textId="37CE3AD5" w:rsidR="008D1739" w:rsidRPr="00353CFA" w:rsidRDefault="008D1739" w:rsidP="00BB3B34">
                <w:pPr>
                  <w:spacing w:line="276" w:lineRule="auto"/>
                  <w:jc w:val="center"/>
                  <w:rPr>
                    <w:rFonts w:ascii="Marianne Light" w:eastAsia="Calibri" w:hAnsi="Marianne Light" w:cs="Arial"/>
                    <w:b/>
                    <w:bCs/>
                    <w:u w:val="single"/>
                    <w:lang w:eastAsia="en-US"/>
                  </w:rPr>
                </w:pPr>
                <w:r w:rsidRPr="00D957D7">
                  <w:rPr>
                    <w:rStyle w:val="Textedelespacerserv"/>
                    <w:rFonts w:eastAsiaTheme="minorHAnsi"/>
                  </w:rPr>
                  <w:t>Choisissez un élément.</w:t>
                </w:r>
              </w:p>
            </w:tc>
          </w:sdtContent>
        </w:sdt>
        <w:tc>
          <w:tcPr>
            <w:tcW w:w="5954" w:type="dxa"/>
            <w:gridSpan w:val="2"/>
            <w:vMerge/>
          </w:tcPr>
          <w:p w14:paraId="08EF49DE" w14:textId="77777777" w:rsidR="008D1739" w:rsidRDefault="008D1739" w:rsidP="00C94FA1">
            <w:pPr>
              <w:pStyle w:val="Texteexerguesurligngris"/>
              <w:jc w:val="both"/>
              <w:rPr>
                <w:color w:val="0070C0"/>
                <w:sz w:val="20"/>
              </w:rPr>
            </w:pPr>
          </w:p>
        </w:tc>
      </w:tr>
      <w:tr w:rsidR="008D1739" w14:paraId="4EA37428" w14:textId="77777777" w:rsidTr="00BB3B34">
        <w:trPr>
          <w:trHeight w:val="351"/>
        </w:trPr>
        <w:tc>
          <w:tcPr>
            <w:tcW w:w="4106" w:type="dxa"/>
            <w:gridSpan w:val="4"/>
            <w:tcBorders>
              <w:top w:val="nil"/>
              <w:bottom w:val="single" w:sz="4" w:space="0" w:color="auto"/>
            </w:tcBorders>
          </w:tcPr>
          <w:p w14:paraId="72E9F32A" w14:textId="77777777" w:rsidR="008D1739" w:rsidRDefault="00BB3B34" w:rsidP="00BB3B34">
            <w:pPr>
              <w:spacing w:line="276" w:lineRule="auto"/>
              <w:rPr>
                <w:rFonts w:ascii="Marianne Light" w:eastAsia="Calibri" w:hAnsi="Marianne Light" w:cs="Arial"/>
                <w:color w:val="auto"/>
                <w:lang w:eastAsia="en-US"/>
              </w:rPr>
            </w:pPr>
            <w:r>
              <w:rPr>
                <w:rFonts w:ascii="Marianne Light" w:eastAsia="Calibri" w:hAnsi="Marianne Light" w:cs="Arial"/>
                <w:color w:val="auto"/>
                <w:u w:val="single"/>
                <w:lang w:eastAsia="en-US"/>
              </w:rPr>
              <w:t>Mai</w:t>
            </w:r>
            <w:r w:rsidR="008D1739">
              <w:rPr>
                <w:rFonts w:ascii="Marianne Light" w:eastAsia="Calibri" w:hAnsi="Marianne Light" w:cs="Arial"/>
                <w:color w:val="auto"/>
                <w:u w:val="single"/>
                <w:lang w:eastAsia="en-US"/>
              </w:rPr>
              <w:t>l contact</w:t>
            </w:r>
            <w:r w:rsidR="008D1739">
              <w:rPr>
                <w:rFonts w:eastAsia="Calibri" w:cs="Calibri"/>
                <w:color w:val="auto"/>
                <w:u w:val="single"/>
                <w:lang w:eastAsia="en-US"/>
              </w:rPr>
              <w:t> </w:t>
            </w:r>
            <w:r w:rsidR="008D1739">
              <w:rPr>
                <w:rFonts w:ascii="Marianne Light" w:eastAsia="Calibri" w:hAnsi="Marianne Light" w:cs="Arial"/>
                <w:color w:val="auto"/>
                <w:u w:val="single"/>
                <w:lang w:eastAsia="en-US"/>
              </w:rPr>
              <w:t>:</w:t>
            </w:r>
            <w:r>
              <w:rPr>
                <w:rFonts w:ascii="Marianne Light" w:eastAsia="Calibri" w:hAnsi="Marianne Light" w:cs="Arial"/>
                <w:color w:val="auto"/>
                <w:u w:val="single"/>
                <w:lang w:eastAsia="en-US"/>
              </w:rPr>
              <w:t xml:space="preserve"> </w:t>
            </w:r>
            <w:r w:rsidRPr="00BB3B34">
              <w:rPr>
                <w:rFonts w:ascii="Marianne Light" w:eastAsia="Calibri" w:hAnsi="Marianne Light" w:cs="Arial"/>
                <w:color w:val="auto"/>
                <w:lang w:eastAsia="en-US"/>
              </w:rPr>
              <w:t>……………</w:t>
            </w:r>
            <w:proofErr w:type="gramStart"/>
            <w:r w:rsidRPr="00BB3B34">
              <w:rPr>
                <w:rFonts w:ascii="Marianne Light" w:eastAsia="Calibri" w:hAnsi="Marianne Light" w:cs="Arial"/>
                <w:color w:val="auto"/>
                <w:lang w:eastAsia="en-US"/>
              </w:rPr>
              <w:t>…….</w:t>
            </w:r>
            <w:proofErr w:type="gramEnd"/>
            <w:r>
              <w:rPr>
                <w:rFonts w:ascii="Marianne Light" w:eastAsia="Calibri" w:hAnsi="Marianne Light" w:cs="Arial"/>
                <w:color w:val="auto"/>
                <w:lang w:eastAsia="en-US"/>
              </w:rPr>
              <w:t xml:space="preserve">@................ </w:t>
            </w:r>
          </w:p>
          <w:p w14:paraId="6C996130" w14:textId="12DDC97E" w:rsidR="00651408" w:rsidRPr="00BB3B34" w:rsidRDefault="00651408" w:rsidP="00651408">
            <w:pPr>
              <w:spacing w:after="0" w:line="276" w:lineRule="auto"/>
              <w:rPr>
                <w:rFonts w:ascii="Marianne Light" w:eastAsia="Calibri" w:hAnsi="Marianne Light" w:cs="Arial"/>
                <w:b/>
                <w:bCs/>
                <w:lang w:eastAsia="en-US"/>
              </w:rPr>
            </w:pPr>
            <w:r w:rsidRPr="00651408">
              <w:rPr>
                <w:rFonts w:ascii="Marianne Light" w:eastAsia="Calibri" w:hAnsi="Marianne Light" w:cs="Arial"/>
                <w:b/>
                <w:bCs/>
                <w:color w:val="0033CC"/>
                <w:lang w:eastAsia="en-US"/>
              </w:rPr>
              <w:t>Nom des éventuels partenaires</w:t>
            </w:r>
            <w:r w:rsidRPr="00651408">
              <w:rPr>
                <w:rFonts w:eastAsia="Calibri" w:cs="Calibri"/>
                <w:b/>
                <w:bCs/>
                <w:color w:val="0033CC"/>
                <w:lang w:eastAsia="en-US"/>
              </w:rPr>
              <w:t> </w:t>
            </w:r>
            <w:r w:rsidRPr="00651408">
              <w:rPr>
                <w:rFonts w:ascii="Marianne Light" w:eastAsia="Calibri" w:hAnsi="Marianne Light" w:cs="Arial"/>
                <w:b/>
                <w:bCs/>
                <w:color w:val="0033CC"/>
                <w:lang w:eastAsia="en-US"/>
              </w:rPr>
              <w:t>:</w:t>
            </w:r>
          </w:p>
        </w:tc>
        <w:tc>
          <w:tcPr>
            <w:tcW w:w="5954" w:type="dxa"/>
            <w:gridSpan w:val="2"/>
            <w:vMerge/>
          </w:tcPr>
          <w:p w14:paraId="53326041" w14:textId="77777777" w:rsidR="008D1739" w:rsidRDefault="008D1739" w:rsidP="00C94FA1">
            <w:pPr>
              <w:pStyle w:val="Texteexerguesurligngris"/>
              <w:jc w:val="both"/>
              <w:rPr>
                <w:color w:val="0070C0"/>
                <w:sz w:val="20"/>
              </w:rPr>
            </w:pPr>
          </w:p>
        </w:tc>
      </w:tr>
      <w:tr w:rsidR="008D1739" w14:paraId="19C49890" w14:textId="77777777" w:rsidTr="001D4724">
        <w:trPr>
          <w:trHeight w:val="1920"/>
        </w:trPr>
        <w:tc>
          <w:tcPr>
            <w:tcW w:w="4106" w:type="dxa"/>
            <w:gridSpan w:val="4"/>
          </w:tcPr>
          <w:p w14:paraId="318D10CA" w14:textId="29FE294A" w:rsidR="008D1739" w:rsidRDefault="008D1739" w:rsidP="00BB3B34">
            <w:pPr>
              <w:spacing w:line="276" w:lineRule="auto"/>
              <w:rPr>
                <w:rFonts w:ascii="Marianne Light" w:eastAsia="Calibri" w:hAnsi="Marianne Light" w:cs="Arial"/>
                <w:color w:val="auto"/>
                <w:u w:val="single"/>
                <w:lang w:eastAsia="en-US"/>
              </w:rPr>
            </w:pPr>
            <w:r w:rsidRPr="009079A0">
              <w:rPr>
                <w:rFonts w:ascii="Marianne Light" w:eastAsia="Calibri" w:hAnsi="Marianne Light" w:cs="Arial"/>
                <w:color w:val="auto"/>
                <w:u w:val="single"/>
                <w:lang w:eastAsia="en-US"/>
              </w:rPr>
              <w:t>Coût (k€)</w:t>
            </w:r>
            <w:r>
              <w:rPr>
                <w:rFonts w:eastAsia="Calibri" w:cs="Calibri"/>
                <w:color w:val="auto"/>
                <w:u w:val="single"/>
                <w:lang w:eastAsia="en-US"/>
              </w:rPr>
              <w:t> </w:t>
            </w:r>
            <w:r>
              <w:rPr>
                <w:rFonts w:ascii="Marianne Light" w:eastAsia="Calibri" w:hAnsi="Marianne Light" w:cs="Arial"/>
                <w:color w:val="auto"/>
                <w:u w:val="single"/>
                <w:lang w:eastAsia="en-US"/>
              </w:rPr>
              <w:t>:</w:t>
            </w:r>
            <w:r w:rsidR="00651408">
              <w:rPr>
                <w:rFonts w:ascii="Marianne Light" w:eastAsia="Calibri" w:hAnsi="Marianne Light" w:cs="Arial"/>
                <w:color w:val="auto"/>
                <w:u w:val="single"/>
                <w:lang w:eastAsia="en-US"/>
              </w:rPr>
              <w:t xml:space="preserve"> </w:t>
            </w:r>
            <w:proofErr w:type="gramStart"/>
            <w:r w:rsidR="00651408" w:rsidRPr="00651408">
              <w:rPr>
                <w:rFonts w:ascii="Marianne Light" w:eastAsia="Calibri" w:hAnsi="Marianne Light" w:cs="Arial"/>
                <w:color w:val="auto"/>
                <w:lang w:eastAsia="en-US"/>
              </w:rPr>
              <w:t>…….</w:t>
            </w:r>
            <w:proofErr w:type="gramEnd"/>
            <w:r w:rsidR="00651408" w:rsidRPr="00651408">
              <w:rPr>
                <w:rFonts w:ascii="Marianne Light" w:eastAsia="Calibri" w:hAnsi="Marianne Light" w:cs="Arial"/>
                <w:color w:val="auto"/>
                <w:lang w:eastAsia="en-US"/>
              </w:rPr>
              <w:t>.k€</w:t>
            </w:r>
          </w:p>
          <w:p w14:paraId="0BC9D646" w14:textId="34FABBF0" w:rsidR="008D1739" w:rsidRDefault="008D1739" w:rsidP="00BB3B34">
            <w:pPr>
              <w:spacing w:line="276" w:lineRule="auto"/>
              <w:rPr>
                <w:rFonts w:eastAsia="Calibri" w:cs="Calibri"/>
                <w:color w:val="auto"/>
                <w:u w:val="single"/>
                <w:lang w:eastAsia="en-US"/>
              </w:rPr>
            </w:pPr>
            <w:r>
              <w:rPr>
                <w:rFonts w:ascii="Marianne Light" w:eastAsia="Calibri" w:hAnsi="Marianne Light" w:cs="Arial"/>
                <w:color w:val="auto"/>
                <w:u w:val="single"/>
                <w:lang w:eastAsia="en-US"/>
              </w:rPr>
              <w:t>Demande d’aide ADEME</w:t>
            </w:r>
            <w:r>
              <w:rPr>
                <w:rFonts w:eastAsia="Calibri" w:cs="Calibri"/>
                <w:color w:val="auto"/>
                <w:u w:val="single"/>
                <w:lang w:eastAsia="en-US"/>
              </w:rPr>
              <w:t xml:space="preserve"> : </w:t>
            </w:r>
            <w:proofErr w:type="gramStart"/>
            <w:r w:rsidR="00651408" w:rsidRPr="00651408">
              <w:rPr>
                <w:rFonts w:ascii="Marianne Light" w:eastAsia="Calibri" w:hAnsi="Marianne Light" w:cs="Arial"/>
                <w:color w:val="auto"/>
                <w:lang w:eastAsia="en-US"/>
              </w:rPr>
              <w:t>…….</w:t>
            </w:r>
            <w:proofErr w:type="gramEnd"/>
            <w:r w:rsidR="00651408" w:rsidRPr="00651408">
              <w:rPr>
                <w:rFonts w:ascii="Marianne Light" w:eastAsia="Calibri" w:hAnsi="Marianne Light" w:cs="Arial"/>
                <w:color w:val="auto"/>
                <w:lang w:eastAsia="en-US"/>
              </w:rPr>
              <w:t>.k€</w:t>
            </w:r>
          </w:p>
          <w:p w14:paraId="5B8503E2" w14:textId="77777777" w:rsidR="008D1739" w:rsidRDefault="008D1739" w:rsidP="00BB3B34">
            <w:pPr>
              <w:spacing w:line="276" w:lineRule="auto"/>
              <w:rPr>
                <w:rFonts w:eastAsia="Calibri" w:cs="Calibri"/>
                <w:color w:val="auto"/>
                <w:u w:val="single"/>
                <w:lang w:eastAsia="en-US"/>
              </w:rPr>
            </w:pPr>
            <w:r>
              <w:rPr>
                <w:rFonts w:ascii="Marianne Light" w:eastAsia="Calibri" w:hAnsi="Marianne Light" w:cs="Arial"/>
                <w:color w:val="auto"/>
                <w:u w:val="single"/>
                <w:lang w:eastAsia="en-US"/>
              </w:rPr>
              <w:t>Demande d’aide hors ADEME</w:t>
            </w:r>
            <w:r>
              <w:rPr>
                <w:rFonts w:eastAsia="Calibri" w:cs="Calibri"/>
                <w:color w:val="auto"/>
                <w:u w:val="single"/>
                <w:lang w:eastAsia="en-US"/>
              </w:rPr>
              <w:t xml:space="preserve"> : </w:t>
            </w:r>
          </w:p>
          <w:p w14:paraId="669BF616" w14:textId="0A741DE4" w:rsidR="008D1739" w:rsidRPr="00265741" w:rsidRDefault="000D5410" w:rsidP="00BB3B34">
            <w:pPr>
              <w:spacing w:line="276" w:lineRule="auto"/>
              <w:rPr>
                <w:rFonts w:ascii="Marianne Light" w:eastAsia="Calibri" w:hAnsi="Marianne Light" w:cs="Arial"/>
                <w:b/>
                <w:bCs/>
                <w:u w:val="single"/>
                <w:lang w:eastAsia="en-US"/>
              </w:rPr>
            </w:pPr>
            <w:sdt>
              <w:sdtPr>
                <w:rPr>
                  <w:rFonts w:ascii="MS Gothic" w:eastAsia="MS Gothic" w:hAnsi="MS Gothic"/>
                </w:rPr>
                <w:id w:val="1271197746"/>
                <w14:checkbox>
                  <w14:checked w14:val="0"/>
                  <w14:checkedState w14:val="2612" w14:font="MS Gothic"/>
                  <w14:uncheckedState w14:val="2610" w14:font="MS Gothic"/>
                </w14:checkbox>
              </w:sdtPr>
              <w:sdtEndPr/>
              <w:sdtContent>
                <w:r w:rsidR="008D1739">
                  <w:rPr>
                    <w:rFonts w:ascii="MS Gothic" w:eastAsia="MS Gothic" w:hAnsi="MS Gothic" w:hint="eastAsia"/>
                  </w:rPr>
                  <w:t>☐</w:t>
                </w:r>
              </w:sdtContent>
            </w:sdt>
            <w:r w:rsidR="008D1739" w:rsidRPr="009D5388">
              <w:rPr>
                <w:rFonts w:ascii="Marianne" w:hAnsi="Marianne"/>
              </w:rPr>
              <w:t xml:space="preserve"> Oui</w:t>
            </w:r>
            <w:r w:rsidR="008D1739">
              <w:rPr>
                <w:rFonts w:ascii="Marianne" w:hAnsi="Marianne"/>
              </w:rPr>
              <w:t xml:space="preserve">      </w:t>
            </w:r>
            <w:r w:rsidR="008D1739" w:rsidRPr="009D5388">
              <w:rPr>
                <w:rFonts w:ascii="Marianne" w:hAnsi="Marianne"/>
              </w:rPr>
              <w:t xml:space="preserve"> </w:t>
            </w:r>
            <w:sdt>
              <w:sdtPr>
                <w:rPr>
                  <w:rFonts w:ascii="MS Gothic" w:eastAsia="MS Gothic" w:hAnsi="MS Gothic"/>
                </w:rPr>
                <w:id w:val="168218215"/>
                <w14:checkbox>
                  <w14:checked w14:val="0"/>
                  <w14:checkedState w14:val="2612" w14:font="MS Gothic"/>
                  <w14:uncheckedState w14:val="2610" w14:font="MS Gothic"/>
                </w14:checkbox>
              </w:sdtPr>
              <w:sdtEndPr/>
              <w:sdtContent>
                <w:r w:rsidR="008D1739">
                  <w:rPr>
                    <w:rFonts w:ascii="MS Gothic" w:eastAsia="MS Gothic" w:hAnsi="MS Gothic" w:hint="eastAsia"/>
                  </w:rPr>
                  <w:t>☐</w:t>
                </w:r>
              </w:sdtContent>
            </w:sdt>
            <w:r w:rsidR="008D1739" w:rsidRPr="009D5388">
              <w:rPr>
                <w:rFonts w:ascii="Marianne" w:hAnsi="Marianne"/>
              </w:rPr>
              <w:t>Non</w:t>
            </w:r>
          </w:p>
        </w:tc>
        <w:tc>
          <w:tcPr>
            <w:tcW w:w="5954" w:type="dxa"/>
            <w:gridSpan w:val="2"/>
            <w:vMerge w:val="restart"/>
          </w:tcPr>
          <w:p w14:paraId="2F44A1A4" w14:textId="77777777" w:rsidR="004974CD" w:rsidRDefault="004974CD" w:rsidP="004974CD">
            <w:pPr>
              <w:spacing w:after="0" w:line="276" w:lineRule="auto"/>
              <w:rPr>
                <w:rFonts w:cs="Calibri"/>
                <w:b/>
                <w:bCs/>
              </w:rPr>
            </w:pPr>
            <w:r>
              <w:rPr>
                <w:rFonts w:ascii="Marianne Light" w:eastAsia="Calibri" w:hAnsi="Marianne Light" w:cs="Arial"/>
                <w:b/>
                <w:bCs/>
                <w:color w:val="0033CC"/>
                <w:lang w:eastAsia="en-US"/>
              </w:rPr>
              <w:t>Opération</w:t>
            </w:r>
            <w:r w:rsidRPr="00C54432">
              <w:rPr>
                <w:rFonts w:ascii="Marianne Light" w:eastAsia="Calibri" w:hAnsi="Marianne Light" w:cs="Arial"/>
                <w:b/>
                <w:bCs/>
                <w:color w:val="0033CC"/>
                <w:lang w:eastAsia="en-US"/>
              </w:rPr>
              <w:t xml:space="preserve">(s) </w:t>
            </w:r>
            <w:r>
              <w:rPr>
                <w:rFonts w:ascii="Marianne Light" w:eastAsia="Calibri" w:hAnsi="Marianne Light" w:cs="Arial"/>
                <w:b/>
                <w:bCs/>
                <w:color w:val="0033CC"/>
                <w:lang w:eastAsia="en-US"/>
              </w:rPr>
              <w:t>ciblée(s)</w:t>
            </w:r>
            <w:r w:rsidRPr="00C54432">
              <w:rPr>
                <w:rFonts w:ascii="Marianne Light" w:eastAsia="Calibri" w:hAnsi="Marianne Light" w:cs="Arial"/>
                <w:b/>
                <w:bCs/>
                <w:color w:val="0033CC"/>
                <w:lang w:eastAsia="en-US"/>
              </w:rPr>
              <w:t xml:space="preserve"> par </w:t>
            </w:r>
            <w:r>
              <w:rPr>
                <w:rFonts w:ascii="Marianne Light" w:eastAsia="Calibri" w:hAnsi="Marianne Light" w:cs="Arial"/>
                <w:b/>
                <w:bCs/>
                <w:color w:val="0033CC"/>
                <w:lang w:eastAsia="en-US"/>
              </w:rPr>
              <w:t xml:space="preserve">le </w:t>
            </w:r>
            <w:proofErr w:type="spellStart"/>
            <w:r>
              <w:rPr>
                <w:rFonts w:ascii="Marianne Light" w:eastAsia="Calibri" w:hAnsi="Marianne Light" w:cs="Arial"/>
                <w:b/>
                <w:bCs/>
                <w:color w:val="0033CC"/>
                <w:lang w:eastAsia="en-US"/>
              </w:rPr>
              <w:t>diag</w:t>
            </w:r>
            <w:proofErr w:type="spellEnd"/>
            <w:r>
              <w:rPr>
                <w:rFonts w:ascii="Marianne Light" w:eastAsia="Calibri" w:hAnsi="Marianne Light" w:cs="Arial"/>
                <w:b/>
                <w:bCs/>
                <w:color w:val="0033CC"/>
                <w:lang w:eastAsia="en-US"/>
              </w:rPr>
              <w:t>, l’étude ou les essais</w:t>
            </w:r>
            <w:r>
              <w:rPr>
                <w:rFonts w:eastAsia="Calibri" w:cs="Calibri"/>
                <w:b/>
                <w:bCs/>
                <w:color w:val="0033CC"/>
                <w:lang w:eastAsia="en-US"/>
              </w:rPr>
              <w:t> </w:t>
            </w:r>
            <w:r>
              <w:rPr>
                <w:rFonts w:ascii="Marianne Light" w:eastAsia="Calibri" w:hAnsi="Marianne Light" w:cs="Arial"/>
                <w:b/>
                <w:bCs/>
                <w:color w:val="0033CC"/>
                <w:lang w:eastAsia="en-US"/>
              </w:rPr>
              <w:t>:</w:t>
            </w:r>
            <w:r w:rsidRPr="00D375E7">
              <w:rPr>
                <w:rFonts w:cs="Calibri"/>
                <w:b/>
                <w:bCs/>
              </w:rPr>
              <w:t> </w:t>
            </w:r>
          </w:p>
          <w:p w14:paraId="76F9D596" w14:textId="77777777" w:rsidR="004974CD" w:rsidRPr="00D375E7" w:rsidRDefault="004974CD" w:rsidP="004974CD">
            <w:pPr>
              <w:pStyle w:val="Texteexerguesurligngris"/>
              <w:jc w:val="both"/>
              <w:rPr>
                <w:rFonts w:ascii="Marianne" w:hAnsi="Marianne"/>
                <w:i/>
                <w:iCs/>
                <w:color w:val="808080" w:themeColor="background1" w:themeShade="80"/>
                <w:sz w:val="20"/>
              </w:rPr>
            </w:pPr>
            <w:r w:rsidRPr="00D375E7">
              <w:rPr>
                <w:rFonts w:ascii="Marianne" w:hAnsi="Marianne" w:cs="Calibri"/>
                <w:i/>
                <w:iCs/>
                <w:color w:val="808080" w:themeColor="background1" w:themeShade="80"/>
                <w:sz w:val="20"/>
              </w:rPr>
              <w:t>Cocher la ou les cases correspondantes</w:t>
            </w:r>
          </w:p>
          <w:p w14:paraId="6983C07E" w14:textId="77777777" w:rsidR="004974CD" w:rsidRPr="000347E5" w:rsidRDefault="000D5410" w:rsidP="004974CD">
            <w:pPr>
              <w:pStyle w:val="Texteexerguesurligngris"/>
              <w:ind w:firstLine="348"/>
              <w:jc w:val="both"/>
              <w:rPr>
                <w:rFonts w:ascii="Marianne" w:hAnsi="Marianne"/>
                <w:sz w:val="20"/>
              </w:rPr>
            </w:pPr>
            <w:sdt>
              <w:sdtPr>
                <w:rPr>
                  <w:rFonts w:ascii="Marianne" w:hAnsi="Marianne"/>
                  <w:sz w:val="20"/>
                </w:rPr>
                <w:id w:val="279227981"/>
                <w14:checkbox>
                  <w14:checked w14:val="0"/>
                  <w14:checkedState w14:val="2612" w14:font="MS Gothic"/>
                  <w14:uncheckedState w14:val="2610" w14:font="MS Gothic"/>
                </w14:checkbox>
              </w:sdtPr>
              <w:sdtEndPr/>
              <w:sdtContent>
                <w:r w:rsidR="004974CD">
                  <w:rPr>
                    <w:rFonts w:ascii="MS Gothic" w:eastAsia="MS Gothic" w:hAnsi="MS Gothic" w:hint="eastAsia"/>
                    <w:sz w:val="20"/>
                  </w:rPr>
                  <w:t>☐</w:t>
                </w:r>
              </w:sdtContent>
            </w:sdt>
            <w:r w:rsidR="004974CD" w:rsidRPr="000347E5">
              <w:rPr>
                <w:rFonts w:ascii="Marianne" w:hAnsi="Marianne"/>
                <w:sz w:val="20"/>
              </w:rPr>
              <w:t xml:space="preserve"> Surtri et/ou préparation des déchets (obtention de déchets triés et/ou prêts à être recyclés)</w:t>
            </w:r>
          </w:p>
          <w:p w14:paraId="7E7C9C47" w14:textId="77777777" w:rsidR="004974CD" w:rsidRPr="000347E5" w:rsidRDefault="000D5410" w:rsidP="004974CD">
            <w:pPr>
              <w:pStyle w:val="Texteexerguesurligngris"/>
              <w:ind w:firstLine="348"/>
              <w:jc w:val="both"/>
              <w:rPr>
                <w:rFonts w:ascii="Marianne" w:hAnsi="Marianne"/>
                <w:sz w:val="20"/>
              </w:rPr>
            </w:pPr>
            <w:sdt>
              <w:sdtPr>
                <w:rPr>
                  <w:rFonts w:ascii="Marianne" w:hAnsi="Marianne"/>
                  <w:sz w:val="20"/>
                </w:rPr>
                <w:id w:val="803210372"/>
                <w14:checkbox>
                  <w14:checked w14:val="0"/>
                  <w14:checkedState w14:val="2612" w14:font="MS Gothic"/>
                  <w14:uncheckedState w14:val="2610" w14:font="MS Gothic"/>
                </w14:checkbox>
              </w:sdtPr>
              <w:sdtEndPr/>
              <w:sdtContent>
                <w:r w:rsidR="004974CD" w:rsidRPr="000347E5">
                  <w:rPr>
                    <w:rFonts w:ascii="Segoe UI Symbol" w:eastAsia="MS Gothic" w:hAnsi="Segoe UI Symbol" w:cs="Segoe UI Symbol"/>
                    <w:sz w:val="20"/>
                  </w:rPr>
                  <w:t>☐</w:t>
                </w:r>
              </w:sdtContent>
            </w:sdt>
            <w:r w:rsidR="004974CD" w:rsidRPr="000347E5">
              <w:rPr>
                <w:rFonts w:ascii="Marianne" w:hAnsi="Marianne"/>
                <w:sz w:val="20"/>
              </w:rPr>
              <w:t xml:space="preserve"> Régénération / recyclage</w:t>
            </w:r>
            <w:r w:rsidR="004974CD" w:rsidRPr="000347E5">
              <w:rPr>
                <w:rFonts w:ascii="Calibri" w:hAnsi="Calibri" w:cs="Calibri"/>
                <w:sz w:val="20"/>
              </w:rPr>
              <w:t> </w:t>
            </w:r>
            <w:r w:rsidR="004974CD" w:rsidRPr="000347E5">
              <w:rPr>
                <w:rFonts w:ascii="Marianne" w:hAnsi="Marianne"/>
                <w:sz w:val="20"/>
              </w:rPr>
              <w:t>: production de matière première de recyclage commercialisable (MPR)</w:t>
            </w:r>
          </w:p>
          <w:p w14:paraId="0D844F53" w14:textId="77777777" w:rsidR="004974CD" w:rsidRDefault="000D5410" w:rsidP="004974CD">
            <w:pPr>
              <w:pStyle w:val="Texteexerguesurligngris"/>
              <w:ind w:firstLine="348"/>
              <w:jc w:val="both"/>
              <w:rPr>
                <w:rFonts w:ascii="Marianne" w:hAnsi="Marianne"/>
                <w:sz w:val="20"/>
              </w:rPr>
            </w:pPr>
            <w:sdt>
              <w:sdtPr>
                <w:rPr>
                  <w:rFonts w:ascii="Marianne" w:hAnsi="Marianne"/>
                  <w:sz w:val="20"/>
                </w:rPr>
                <w:id w:val="1933928373"/>
                <w14:checkbox>
                  <w14:checked w14:val="0"/>
                  <w14:checkedState w14:val="2612" w14:font="MS Gothic"/>
                  <w14:uncheckedState w14:val="2610" w14:font="MS Gothic"/>
                </w14:checkbox>
              </w:sdtPr>
              <w:sdtEndPr/>
              <w:sdtContent>
                <w:r w:rsidR="004974CD" w:rsidRPr="000347E5">
                  <w:rPr>
                    <w:rFonts w:ascii="MS Gothic" w:eastAsia="MS Gothic" w:hAnsi="MS Gothic" w:hint="eastAsia"/>
                    <w:sz w:val="20"/>
                  </w:rPr>
                  <w:t>☐</w:t>
                </w:r>
              </w:sdtContent>
            </w:sdt>
            <w:r w:rsidR="004974CD" w:rsidRPr="000347E5">
              <w:rPr>
                <w:rFonts w:ascii="Marianne" w:hAnsi="Marianne"/>
                <w:sz w:val="20"/>
              </w:rPr>
              <w:t xml:space="preserve"> Incorporation de MPR dans des produits en substitution de matière plastique vierge</w:t>
            </w:r>
          </w:p>
          <w:p w14:paraId="27E3DCA0" w14:textId="77777777" w:rsidR="004974CD" w:rsidRPr="000347E5" w:rsidRDefault="000D5410" w:rsidP="004974CD">
            <w:pPr>
              <w:pStyle w:val="Texteexerguesurligngris"/>
              <w:ind w:firstLine="348"/>
              <w:jc w:val="both"/>
              <w:rPr>
                <w:rFonts w:ascii="Marianne" w:hAnsi="Marianne"/>
                <w:sz w:val="20"/>
              </w:rPr>
            </w:pPr>
            <w:sdt>
              <w:sdtPr>
                <w:rPr>
                  <w:rFonts w:ascii="Marianne" w:hAnsi="Marianne"/>
                  <w:sz w:val="20"/>
                </w:rPr>
                <w:id w:val="1921604102"/>
                <w14:checkbox>
                  <w14:checked w14:val="0"/>
                  <w14:checkedState w14:val="2612" w14:font="MS Gothic"/>
                  <w14:uncheckedState w14:val="2610" w14:font="MS Gothic"/>
                </w14:checkbox>
              </w:sdtPr>
              <w:sdtEndPr/>
              <w:sdtContent>
                <w:r w:rsidR="004974CD" w:rsidRPr="000347E5">
                  <w:rPr>
                    <w:rFonts w:ascii="MS Gothic" w:eastAsia="MS Gothic" w:hAnsi="MS Gothic" w:hint="eastAsia"/>
                    <w:sz w:val="20"/>
                  </w:rPr>
                  <w:t>☐</w:t>
                </w:r>
              </w:sdtContent>
            </w:sdt>
            <w:r w:rsidR="004974CD">
              <w:rPr>
                <w:rFonts w:ascii="Marianne" w:hAnsi="Marianne"/>
                <w:sz w:val="20"/>
              </w:rPr>
              <w:t xml:space="preserve"> Incorporation de chutes internes</w:t>
            </w:r>
          </w:p>
          <w:p w14:paraId="6B93A5D0" w14:textId="77777777" w:rsidR="004974CD" w:rsidRDefault="000D5410" w:rsidP="004974CD">
            <w:pPr>
              <w:pStyle w:val="Texteexerguesurligngris"/>
              <w:ind w:firstLine="346"/>
              <w:contextualSpacing w:val="0"/>
              <w:jc w:val="both"/>
              <w:rPr>
                <w:rFonts w:ascii="Marianne" w:hAnsi="Marianne"/>
                <w:sz w:val="20"/>
              </w:rPr>
            </w:pPr>
            <w:sdt>
              <w:sdtPr>
                <w:rPr>
                  <w:rFonts w:ascii="Marianne" w:hAnsi="Marianne"/>
                  <w:sz w:val="20"/>
                </w:rPr>
                <w:id w:val="-215047294"/>
                <w14:checkbox>
                  <w14:checked w14:val="0"/>
                  <w14:checkedState w14:val="2612" w14:font="MS Gothic"/>
                  <w14:uncheckedState w14:val="2610" w14:font="MS Gothic"/>
                </w14:checkbox>
              </w:sdtPr>
              <w:sdtEndPr/>
              <w:sdtContent>
                <w:r w:rsidR="004974CD">
                  <w:rPr>
                    <w:rFonts w:ascii="MS Gothic" w:eastAsia="MS Gothic" w:hAnsi="MS Gothic" w:hint="eastAsia"/>
                    <w:sz w:val="20"/>
                  </w:rPr>
                  <w:t>☐</w:t>
                </w:r>
              </w:sdtContent>
            </w:sdt>
            <w:r w:rsidR="004974CD" w:rsidRPr="000347E5">
              <w:rPr>
                <w:rFonts w:ascii="Marianne" w:hAnsi="Marianne"/>
                <w:sz w:val="20"/>
              </w:rPr>
              <w:t xml:space="preserve"> Reconditionnement ou de remanufacturing</w:t>
            </w:r>
          </w:p>
          <w:p w14:paraId="1A4D058A" w14:textId="77777777" w:rsidR="004974CD" w:rsidRDefault="004974CD" w:rsidP="004974CD">
            <w:pPr>
              <w:spacing w:after="200" w:line="276" w:lineRule="auto"/>
              <w:rPr>
                <w:rFonts w:ascii="Marianne" w:hAnsi="Marianne"/>
              </w:rPr>
            </w:pPr>
            <w:r>
              <w:rPr>
                <w:rFonts w:ascii="Marianne Light" w:eastAsia="Calibri" w:hAnsi="Marianne Light" w:cs="Arial"/>
                <w:b/>
                <w:bCs/>
                <w:color w:val="0033CC"/>
                <w:lang w:eastAsia="en-US"/>
              </w:rPr>
              <w:t>Concerné par filière REP</w:t>
            </w:r>
            <w:r>
              <w:rPr>
                <w:rFonts w:eastAsia="Calibri" w:cs="Calibri"/>
                <w:b/>
                <w:bCs/>
                <w:color w:val="0033CC"/>
                <w:lang w:eastAsia="en-US"/>
              </w:rPr>
              <w:t> </w:t>
            </w:r>
            <w:r>
              <w:rPr>
                <w:rFonts w:ascii="Marianne Light" w:eastAsia="Calibri" w:hAnsi="Marianne Light" w:cs="Arial"/>
                <w:b/>
                <w:bCs/>
                <w:color w:val="0033CC"/>
                <w:lang w:eastAsia="en-US"/>
              </w:rPr>
              <w:t xml:space="preserve">: </w:t>
            </w:r>
            <w:sdt>
              <w:sdtPr>
                <w:rPr>
                  <w:rFonts w:ascii="MS Gothic" w:eastAsia="MS Gothic" w:hAnsi="MS Gothic"/>
                </w:rPr>
                <w:id w:val="-9725928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D5388">
              <w:rPr>
                <w:rFonts w:ascii="Marianne" w:hAnsi="Marianne"/>
              </w:rPr>
              <w:t xml:space="preserve"> Oui </w:t>
            </w:r>
            <w:sdt>
              <w:sdtPr>
                <w:rPr>
                  <w:rFonts w:ascii="MS Gothic" w:eastAsia="MS Gothic" w:hAnsi="MS Gothic"/>
                </w:rPr>
                <w:id w:val="2189431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D5388">
              <w:rPr>
                <w:rFonts w:ascii="Marianne" w:hAnsi="Marianne"/>
              </w:rPr>
              <w:t>Non</w:t>
            </w:r>
          </w:p>
          <w:p w14:paraId="083CA64D" w14:textId="6726F3F0" w:rsidR="004974CD" w:rsidRPr="00353CFA" w:rsidRDefault="004974CD" w:rsidP="004974CD">
            <w:pPr>
              <w:spacing w:after="200" w:line="276" w:lineRule="auto"/>
              <w:jc w:val="both"/>
              <w:rPr>
                <w:rFonts w:ascii="Marianne Light" w:eastAsia="Calibri" w:hAnsi="Marianne Light" w:cs="Arial"/>
                <w:b/>
                <w:bCs/>
                <w:u w:val="single"/>
                <w:lang w:eastAsia="en-US"/>
              </w:rPr>
            </w:pPr>
            <w:r w:rsidRPr="004974CD">
              <w:rPr>
                <w:rFonts w:ascii="Marianne Light" w:eastAsia="Calibri" w:hAnsi="Marianne Light" w:cs="Arial"/>
                <w:b/>
                <w:bCs/>
                <w:color w:val="0033CC"/>
                <w:lang w:eastAsia="en-US"/>
              </w:rPr>
              <w:t>Secteur ou filière REP d’application ou de provenance du déchet</w:t>
            </w:r>
            <w:r w:rsidRPr="004974CD">
              <w:rPr>
                <w:rFonts w:eastAsia="Calibri" w:cs="Calibri"/>
                <w:b/>
                <w:bCs/>
                <w:color w:val="0033CC"/>
                <w:lang w:eastAsia="en-US"/>
              </w:rPr>
              <w:t> </w:t>
            </w:r>
            <w:r w:rsidRPr="004974CD">
              <w:rPr>
                <w:rFonts w:ascii="Marianne Light" w:eastAsia="Calibri" w:hAnsi="Marianne Light" w:cs="Arial"/>
                <w:b/>
                <w:bCs/>
                <w:color w:val="0033CC"/>
                <w:lang w:eastAsia="en-US"/>
              </w:rPr>
              <w:t>:</w:t>
            </w:r>
          </w:p>
        </w:tc>
      </w:tr>
      <w:tr w:rsidR="00906058" w14:paraId="401B2ACE" w14:textId="77777777" w:rsidTr="008D1739">
        <w:trPr>
          <w:trHeight w:val="255"/>
        </w:trPr>
        <w:tc>
          <w:tcPr>
            <w:tcW w:w="4106" w:type="dxa"/>
            <w:gridSpan w:val="4"/>
            <w:tcBorders>
              <w:bottom w:val="nil"/>
            </w:tcBorders>
          </w:tcPr>
          <w:p w14:paraId="359629C4" w14:textId="1006305E" w:rsidR="00906058" w:rsidRPr="00265741" w:rsidRDefault="00906058" w:rsidP="008D1739">
            <w:pPr>
              <w:spacing w:line="276" w:lineRule="auto"/>
              <w:jc w:val="center"/>
              <w:rPr>
                <w:rFonts w:ascii="Marianne Light" w:eastAsia="Calibri" w:hAnsi="Marianne Light" w:cs="Arial"/>
                <w:b/>
                <w:bCs/>
                <w:u w:val="single"/>
                <w:lang w:eastAsia="en-US"/>
              </w:rPr>
            </w:pPr>
            <w:r w:rsidRPr="00C54432">
              <w:rPr>
                <w:rFonts w:ascii="Marianne Light" w:eastAsia="Calibri" w:hAnsi="Marianne Light" w:cs="Arial"/>
                <w:b/>
                <w:bCs/>
                <w:color w:val="0033CC"/>
                <w:lang w:eastAsia="en-US"/>
              </w:rPr>
              <w:t>Localisation projet</w:t>
            </w:r>
            <w:r w:rsidRPr="00C54432">
              <w:rPr>
                <w:rFonts w:eastAsia="Calibri" w:cs="Calibri"/>
                <w:b/>
                <w:bCs/>
                <w:color w:val="0033CC"/>
                <w:lang w:eastAsia="en-US"/>
              </w:rPr>
              <w:t> </w:t>
            </w:r>
            <w:r w:rsidRPr="00C54432">
              <w:rPr>
                <w:rFonts w:ascii="Marianne Light" w:eastAsia="Calibri" w:hAnsi="Marianne Light" w:cs="Arial"/>
                <w:b/>
                <w:bCs/>
                <w:color w:val="0033CC"/>
                <w:lang w:eastAsia="en-US"/>
              </w:rPr>
              <w:t>:</w:t>
            </w:r>
          </w:p>
        </w:tc>
        <w:tc>
          <w:tcPr>
            <w:tcW w:w="5954" w:type="dxa"/>
            <w:gridSpan w:val="2"/>
            <w:vMerge/>
          </w:tcPr>
          <w:p w14:paraId="5CCD03E4" w14:textId="77777777" w:rsidR="00906058" w:rsidRPr="00353CFA" w:rsidRDefault="00906058" w:rsidP="00906058">
            <w:pPr>
              <w:spacing w:after="200" w:line="276" w:lineRule="auto"/>
              <w:jc w:val="both"/>
              <w:rPr>
                <w:rFonts w:ascii="Marianne Light" w:eastAsia="Calibri" w:hAnsi="Marianne Light" w:cs="Arial"/>
                <w:b/>
                <w:bCs/>
                <w:u w:val="single"/>
                <w:lang w:eastAsia="en-US"/>
              </w:rPr>
            </w:pPr>
          </w:p>
        </w:tc>
      </w:tr>
      <w:tr w:rsidR="00906058" w14:paraId="73356123" w14:textId="77777777" w:rsidTr="008D1739">
        <w:trPr>
          <w:trHeight w:val="1042"/>
        </w:trPr>
        <w:tc>
          <w:tcPr>
            <w:tcW w:w="1491" w:type="dxa"/>
            <w:gridSpan w:val="2"/>
            <w:tcBorders>
              <w:top w:val="nil"/>
            </w:tcBorders>
          </w:tcPr>
          <w:p w14:paraId="6D45E6AB" w14:textId="77777777" w:rsidR="00906058" w:rsidRPr="00353CFA" w:rsidRDefault="00906058" w:rsidP="00906058">
            <w:pPr>
              <w:spacing w:after="200" w:line="276" w:lineRule="auto"/>
              <w:jc w:val="center"/>
              <w:rPr>
                <w:rFonts w:ascii="Marianne Light" w:eastAsia="Calibri" w:hAnsi="Marianne Light" w:cs="Arial"/>
                <w:color w:val="0070C0"/>
                <w:lang w:eastAsia="en-US"/>
              </w:rPr>
            </w:pPr>
            <w:r>
              <w:rPr>
                <w:rFonts w:ascii="Marianne Light" w:eastAsia="Calibri" w:hAnsi="Marianne Light" w:cs="Arial"/>
                <w:b/>
                <w:bCs/>
                <w:u w:val="single"/>
                <w:lang w:eastAsia="en-US"/>
              </w:rPr>
              <w:t>Commune</w:t>
            </w:r>
          </w:p>
        </w:tc>
        <w:tc>
          <w:tcPr>
            <w:tcW w:w="1313" w:type="dxa"/>
            <w:tcBorders>
              <w:top w:val="nil"/>
            </w:tcBorders>
          </w:tcPr>
          <w:p w14:paraId="2DAF130D" w14:textId="77777777" w:rsidR="00906058" w:rsidRPr="00353CFA" w:rsidRDefault="00906058" w:rsidP="00906058">
            <w:pPr>
              <w:spacing w:after="200" w:line="276" w:lineRule="auto"/>
              <w:jc w:val="center"/>
              <w:rPr>
                <w:rFonts w:ascii="Marianne Light" w:eastAsia="Calibri" w:hAnsi="Marianne Light" w:cs="Arial"/>
                <w:b/>
                <w:bCs/>
                <w:u w:val="single"/>
                <w:lang w:eastAsia="en-US"/>
              </w:rPr>
            </w:pPr>
            <w:r>
              <w:rPr>
                <w:rFonts w:ascii="Marianne Light" w:eastAsia="Calibri" w:hAnsi="Marianne Light" w:cs="Arial"/>
                <w:b/>
                <w:bCs/>
                <w:u w:val="single"/>
                <w:lang w:eastAsia="en-US"/>
              </w:rPr>
              <w:t>Région</w:t>
            </w:r>
          </w:p>
          <w:sdt>
            <w:sdtPr>
              <w:rPr>
                <w:rFonts w:ascii="Marianne Light" w:eastAsia="Calibri" w:hAnsi="Marianne Light" w:cs="Arial"/>
                <w:b/>
                <w:bCs/>
                <w:u w:val="single"/>
                <w:lang w:eastAsia="en-US"/>
              </w:rPr>
              <w:id w:val="-1040285215"/>
              <w:placeholder>
                <w:docPart w:val="A73DC6BB1BA946C6A4E01FE99105DBDE"/>
              </w:placeholder>
              <w:showingPlcHdr/>
              <w:comboBox>
                <w:listItem w:value="Choisissez un élément."/>
                <w:listItem w:displayText="AURA" w:value="AURA"/>
                <w:listItem w:displayText="Bourgogne - Franche- Comté" w:value="Bourgogne - Franche- Comté"/>
                <w:listItem w:displayText="Bretagne" w:value="Bretagne"/>
                <w:listItem w:displayText="Centre-Val-de-Loire" w:value="Centre-Val-de-Loire"/>
                <w:listItem w:displayText="Grand-Est" w:value="Grand-Est"/>
                <w:listItem w:displayText="Guadeloupe" w:value="Guadeloupe"/>
                <w:listItem w:displayText="Guyane" w:value="Guyane"/>
                <w:listItem w:displayText="Hauts-de-France" w:value="Hauts-de-France"/>
                <w:listItem w:displayText="Ile-de-France" w:value="Ile-de-France"/>
                <w:listItem w:displayText="Normandie" w:value="Normandie"/>
                <w:listItem w:displayText="Martinique" w:value="Martinique"/>
                <w:listItem w:displayText="Nouvelle Aquitaine" w:value="Nouvelle Aquitaine"/>
                <w:listItem w:displayText="Occitanie" w:value="Occitanie"/>
                <w:listItem w:displayText="PACA" w:value="PACA"/>
                <w:listItem w:displayText="Pays de Loire" w:value="Pays de Loire"/>
                <w:listItem w:displayText="Polynésie" w:value="Polynésie"/>
                <w:listItem w:displayText="Réunion" w:value="Réunion"/>
              </w:comboBox>
            </w:sdtPr>
            <w:sdtEndPr/>
            <w:sdtContent>
              <w:p w14:paraId="307AA6FA" w14:textId="77777777" w:rsidR="00906058" w:rsidRPr="00353CFA" w:rsidRDefault="00906058" w:rsidP="00906058">
                <w:pPr>
                  <w:spacing w:after="200" w:line="276" w:lineRule="auto"/>
                  <w:jc w:val="center"/>
                  <w:rPr>
                    <w:rFonts w:ascii="Marianne Light" w:eastAsia="Calibri" w:hAnsi="Marianne Light" w:cs="Arial"/>
                    <w:b/>
                    <w:bCs/>
                    <w:u w:val="single"/>
                    <w:lang w:eastAsia="en-US"/>
                  </w:rPr>
                </w:pPr>
                <w:r w:rsidRPr="00D957D7">
                  <w:rPr>
                    <w:rStyle w:val="Textedelespacerserv"/>
                    <w:rFonts w:eastAsiaTheme="minorHAnsi"/>
                  </w:rPr>
                  <w:t>Choisissez un élément.</w:t>
                </w:r>
              </w:p>
            </w:sdtContent>
          </w:sdt>
        </w:tc>
        <w:tc>
          <w:tcPr>
            <w:tcW w:w="1302" w:type="dxa"/>
            <w:tcBorders>
              <w:top w:val="nil"/>
            </w:tcBorders>
          </w:tcPr>
          <w:p w14:paraId="6C6482B5" w14:textId="77777777" w:rsidR="00906058" w:rsidRDefault="00906058" w:rsidP="00906058">
            <w:pPr>
              <w:spacing w:after="200" w:line="276" w:lineRule="auto"/>
              <w:jc w:val="center"/>
              <w:rPr>
                <w:rFonts w:ascii="Marianne Light" w:eastAsia="Calibri" w:hAnsi="Marianne Light" w:cs="Arial"/>
                <w:b/>
                <w:bCs/>
                <w:u w:val="single"/>
                <w:lang w:eastAsia="en-US"/>
              </w:rPr>
            </w:pPr>
            <w:r>
              <w:rPr>
                <w:rFonts w:ascii="Marianne Light" w:eastAsia="Calibri" w:hAnsi="Marianne Light" w:cs="Arial"/>
                <w:b/>
                <w:bCs/>
                <w:u w:val="single"/>
                <w:lang w:eastAsia="en-US"/>
              </w:rPr>
              <w:t>Départ.</w:t>
            </w:r>
          </w:p>
          <w:p w14:paraId="66F75B4E" w14:textId="77777777" w:rsidR="00906058" w:rsidRPr="00265741" w:rsidRDefault="00906058" w:rsidP="00906058">
            <w:pPr>
              <w:spacing w:after="200" w:line="276" w:lineRule="auto"/>
              <w:jc w:val="center"/>
              <w:rPr>
                <w:rFonts w:ascii="Marianne Light" w:eastAsia="Calibri" w:hAnsi="Marianne Light" w:cs="Arial"/>
                <w:b/>
                <w:bCs/>
                <w:lang w:eastAsia="en-US"/>
              </w:rPr>
            </w:pPr>
            <w:r w:rsidRPr="00265741">
              <w:rPr>
                <w:rFonts w:ascii="Marianne Light" w:eastAsia="Calibri" w:hAnsi="Marianne Light" w:cs="Arial"/>
                <w:b/>
                <w:bCs/>
                <w:lang w:eastAsia="en-US"/>
              </w:rPr>
              <w:t>(XX)</w:t>
            </w:r>
          </w:p>
        </w:tc>
        <w:tc>
          <w:tcPr>
            <w:tcW w:w="5954" w:type="dxa"/>
            <w:gridSpan w:val="2"/>
            <w:vMerge/>
          </w:tcPr>
          <w:p w14:paraId="3A769B6C" w14:textId="77777777" w:rsidR="00906058" w:rsidRPr="00353CFA" w:rsidRDefault="00906058" w:rsidP="00906058">
            <w:pPr>
              <w:spacing w:after="200" w:line="276" w:lineRule="auto"/>
              <w:jc w:val="both"/>
              <w:rPr>
                <w:rFonts w:ascii="Marianne Light" w:eastAsia="Calibri" w:hAnsi="Marianne Light" w:cs="Arial"/>
                <w:b/>
                <w:bCs/>
                <w:u w:val="single"/>
                <w:lang w:eastAsia="en-US"/>
              </w:rPr>
            </w:pPr>
          </w:p>
        </w:tc>
      </w:tr>
      <w:tr w:rsidR="00906058" w14:paraId="7D86D5D6" w14:textId="77777777" w:rsidTr="001838A4">
        <w:trPr>
          <w:trHeight w:val="289"/>
        </w:trPr>
        <w:tc>
          <w:tcPr>
            <w:tcW w:w="10060" w:type="dxa"/>
            <w:gridSpan w:val="6"/>
            <w:tcBorders>
              <w:top w:val="nil"/>
            </w:tcBorders>
          </w:tcPr>
          <w:p w14:paraId="342F230C" w14:textId="4B9CB89E" w:rsidR="00CE0767" w:rsidRPr="00A02E34" w:rsidRDefault="00CE0767" w:rsidP="00CE0767">
            <w:pPr>
              <w:spacing w:after="0" w:line="240" w:lineRule="auto"/>
              <w:rPr>
                <w:rFonts w:ascii="Marianne Light" w:eastAsia="Calibri" w:hAnsi="Marianne Light" w:cs="Arial"/>
                <w:b/>
                <w:bCs/>
                <w:color w:val="auto"/>
                <w:sz w:val="18"/>
                <w:szCs w:val="18"/>
                <w:u w:val="single"/>
                <w:lang w:eastAsia="en-US"/>
              </w:rPr>
            </w:pPr>
            <w:r w:rsidRPr="00C54432">
              <w:rPr>
                <w:rFonts w:ascii="Marianne Light" w:eastAsia="Calibri" w:hAnsi="Marianne Light" w:cs="Arial"/>
                <w:b/>
                <w:bCs/>
                <w:color w:val="0033CC"/>
                <w:lang w:eastAsia="en-US"/>
              </w:rPr>
              <w:t>Contexte du projet</w:t>
            </w:r>
            <w:r w:rsidRPr="00C54432">
              <w:rPr>
                <w:rFonts w:eastAsia="Calibri" w:cs="Calibri"/>
                <w:b/>
                <w:bCs/>
                <w:color w:val="0033CC"/>
                <w:lang w:eastAsia="en-US"/>
              </w:rPr>
              <w:t> </w:t>
            </w:r>
            <w:r w:rsidRPr="00C54432">
              <w:rPr>
                <w:rFonts w:ascii="Marianne Light" w:eastAsia="Calibri" w:hAnsi="Marianne Light" w:cs="Arial"/>
                <w:b/>
                <w:bCs/>
                <w:color w:val="0033CC"/>
                <w:lang w:eastAsia="en-US"/>
              </w:rPr>
              <w:t>:</w:t>
            </w:r>
            <w:r>
              <w:rPr>
                <w:rFonts w:ascii="Marianne Light" w:eastAsia="Calibri" w:hAnsi="Marianne Light" w:cs="Arial"/>
                <w:b/>
                <w:bCs/>
                <w:color w:val="0070C0"/>
                <w:u w:val="single"/>
                <w:lang w:eastAsia="en-US"/>
              </w:rPr>
              <w:t xml:space="preserve"> </w:t>
            </w:r>
            <w:r w:rsidRPr="00AE2F3D">
              <w:rPr>
                <w:b/>
                <w:bCs/>
                <w:i/>
                <w:iCs/>
                <w:color w:val="808080" w:themeColor="background1" w:themeShade="80"/>
              </w:rPr>
              <w:t xml:space="preserve">Complément </w:t>
            </w:r>
            <w:r>
              <w:rPr>
                <w:b/>
                <w:bCs/>
                <w:i/>
                <w:iCs/>
                <w:color w:val="808080" w:themeColor="background1" w:themeShade="80"/>
              </w:rPr>
              <w:t>400</w:t>
            </w:r>
            <w:r w:rsidRPr="00AE2F3D">
              <w:rPr>
                <w:b/>
                <w:bCs/>
                <w:i/>
                <w:iCs/>
                <w:color w:val="808080" w:themeColor="background1" w:themeShade="80"/>
              </w:rPr>
              <w:t xml:space="preserve"> caractères max</w:t>
            </w:r>
            <w:r>
              <w:rPr>
                <w:b/>
                <w:bCs/>
                <w:i/>
                <w:iCs/>
                <w:color w:val="808080" w:themeColor="background1" w:themeShade="80"/>
              </w:rPr>
              <w:t xml:space="preserve"> (contexte réglementaire, stratégie d’entreprise, site concerné …)</w:t>
            </w:r>
          </w:p>
          <w:p w14:paraId="4FC42E40" w14:textId="77777777" w:rsidR="00CE0767" w:rsidRPr="00CE0767" w:rsidRDefault="00CE0767" w:rsidP="00CE0767">
            <w:pPr>
              <w:pStyle w:val="Texteexerguesurligngris"/>
              <w:spacing w:after="0"/>
              <w:contextualSpacing w:val="0"/>
              <w:jc w:val="both"/>
              <w:rPr>
                <w:b/>
                <w:bCs/>
                <w:color w:val="auto"/>
                <w:szCs w:val="18"/>
              </w:rPr>
            </w:pPr>
          </w:p>
          <w:p w14:paraId="628C6157" w14:textId="701875F3" w:rsidR="00906058" w:rsidRPr="00CE0767" w:rsidRDefault="00906058" w:rsidP="00CE0767">
            <w:pPr>
              <w:pStyle w:val="Porteurprojet"/>
              <w:spacing w:after="0" w:line="286" w:lineRule="auto"/>
              <w:rPr>
                <w:rFonts w:eastAsia="Calibri"/>
                <w:color w:val="auto"/>
                <w:lang w:eastAsia="en-US"/>
              </w:rPr>
            </w:pPr>
          </w:p>
          <w:p w14:paraId="7571EF86" w14:textId="79D6D64D" w:rsidR="00BC59AE" w:rsidRDefault="00BC59AE" w:rsidP="00CE0767">
            <w:pPr>
              <w:pStyle w:val="Tabledesillustrations"/>
              <w:rPr>
                <w:rFonts w:eastAsia="Calibri"/>
                <w:color w:val="auto"/>
                <w:sz w:val="18"/>
                <w:szCs w:val="18"/>
                <w:lang w:eastAsia="en-US"/>
              </w:rPr>
            </w:pPr>
          </w:p>
          <w:p w14:paraId="45DAFF74" w14:textId="0E54B40F" w:rsidR="00BC59AE" w:rsidRPr="009D5388" w:rsidRDefault="00BC59AE" w:rsidP="00906058">
            <w:pPr>
              <w:spacing w:after="200" w:line="276" w:lineRule="auto"/>
              <w:rPr>
                <w:rFonts w:ascii="Marianne Light" w:eastAsia="Calibri" w:hAnsi="Marianne Light" w:cs="Arial"/>
                <w:b/>
                <w:bCs/>
                <w:color w:val="0070C0"/>
                <w:lang w:eastAsia="en-US"/>
              </w:rPr>
            </w:pPr>
          </w:p>
        </w:tc>
      </w:tr>
      <w:tr w:rsidR="00906058" w14:paraId="1363FD43" w14:textId="77777777" w:rsidTr="008902CB">
        <w:trPr>
          <w:trHeight w:val="289"/>
        </w:trPr>
        <w:tc>
          <w:tcPr>
            <w:tcW w:w="10060" w:type="dxa"/>
            <w:gridSpan w:val="6"/>
          </w:tcPr>
          <w:p w14:paraId="3D21603F" w14:textId="523B45D0" w:rsidR="00CE0767" w:rsidRDefault="00CE0767" w:rsidP="00CE0767">
            <w:pPr>
              <w:pStyle w:val="Texteexerguesurligngris"/>
              <w:spacing w:before="120"/>
              <w:contextualSpacing w:val="0"/>
              <w:jc w:val="both"/>
              <w:rPr>
                <w:color w:val="0070C0"/>
                <w:sz w:val="20"/>
              </w:rPr>
            </w:pPr>
            <w:r w:rsidRPr="00C54432">
              <w:rPr>
                <w:b/>
                <w:bCs/>
                <w:color w:val="0033CC"/>
                <w:sz w:val="20"/>
              </w:rPr>
              <w:t>Objectifs</w:t>
            </w:r>
            <w:r>
              <w:rPr>
                <w:b/>
                <w:bCs/>
                <w:color w:val="0033CC"/>
                <w:sz w:val="20"/>
              </w:rPr>
              <w:t xml:space="preserve"> du diagnostic, de l’étude ou des essais</w:t>
            </w:r>
            <w:r w:rsidRPr="00C54432">
              <w:rPr>
                <w:rFonts w:ascii="Calibri" w:hAnsi="Calibri" w:cs="Calibri"/>
                <w:b/>
                <w:bCs/>
                <w:color w:val="0033CC"/>
                <w:sz w:val="20"/>
              </w:rPr>
              <w:t> </w:t>
            </w:r>
            <w:r w:rsidRPr="00C54432">
              <w:rPr>
                <w:b/>
                <w:bCs/>
                <w:color w:val="0033CC"/>
                <w:sz w:val="20"/>
              </w:rPr>
              <w:t>:</w:t>
            </w:r>
            <w:r>
              <w:rPr>
                <w:color w:val="0070C0"/>
                <w:sz w:val="20"/>
              </w:rPr>
              <w:t xml:space="preserve">  </w:t>
            </w:r>
          </w:p>
          <w:p w14:paraId="44761D77" w14:textId="77777777" w:rsidR="00CE0767" w:rsidRPr="00BC59AE" w:rsidRDefault="00CE0767" w:rsidP="00CE0767">
            <w:pPr>
              <w:pStyle w:val="Texteexerguesurligngris"/>
              <w:jc w:val="both"/>
              <w:rPr>
                <w:rFonts w:ascii="Calibri" w:eastAsia="Times New Roman" w:hAnsi="Calibri" w:cs="Times New Roman"/>
                <w:b/>
                <w:bCs/>
                <w:i/>
                <w:iCs/>
                <w:color w:val="808080" w:themeColor="background1" w:themeShade="80"/>
                <w:sz w:val="20"/>
                <w:lang w:eastAsia="fr-FR"/>
              </w:rPr>
            </w:pPr>
            <w:r w:rsidRPr="00BC59AE">
              <w:rPr>
                <w:rFonts w:ascii="Calibri" w:eastAsia="Times New Roman" w:hAnsi="Calibri" w:cs="Times New Roman"/>
                <w:b/>
                <w:bCs/>
                <w:i/>
                <w:iCs/>
                <w:color w:val="808080" w:themeColor="background1" w:themeShade="80"/>
                <w:sz w:val="20"/>
                <w:lang w:eastAsia="fr-FR"/>
              </w:rPr>
              <w:t>Complément libre 400 caractères max.</w:t>
            </w:r>
          </w:p>
          <w:p w14:paraId="5EA69D72" w14:textId="66ECA88B" w:rsidR="00906058" w:rsidRPr="00A02E34" w:rsidRDefault="00906058" w:rsidP="00906058">
            <w:pPr>
              <w:spacing w:after="0" w:line="240" w:lineRule="auto"/>
              <w:rPr>
                <w:rFonts w:ascii="Marianne Light" w:eastAsia="Calibri" w:hAnsi="Marianne Light" w:cs="Arial"/>
                <w:b/>
                <w:bCs/>
                <w:color w:val="auto"/>
                <w:sz w:val="18"/>
                <w:szCs w:val="18"/>
                <w:u w:val="single"/>
                <w:lang w:eastAsia="en-US"/>
              </w:rPr>
            </w:pPr>
          </w:p>
          <w:p w14:paraId="200ADB0D" w14:textId="77777777" w:rsidR="00C54432" w:rsidRPr="00A02E34" w:rsidRDefault="00C54432" w:rsidP="00906058">
            <w:pPr>
              <w:spacing w:after="0" w:line="240" w:lineRule="auto"/>
              <w:rPr>
                <w:rFonts w:ascii="Marianne Light" w:eastAsia="Calibri" w:hAnsi="Marianne Light" w:cs="Arial"/>
                <w:b/>
                <w:bCs/>
                <w:color w:val="auto"/>
                <w:sz w:val="18"/>
                <w:szCs w:val="18"/>
                <w:u w:val="single"/>
                <w:lang w:eastAsia="en-US"/>
              </w:rPr>
            </w:pPr>
          </w:p>
          <w:p w14:paraId="38F310AE" w14:textId="77777777" w:rsidR="00906058" w:rsidRPr="00A02E34" w:rsidRDefault="00906058" w:rsidP="00906058">
            <w:pPr>
              <w:spacing w:after="0" w:line="240" w:lineRule="auto"/>
              <w:rPr>
                <w:rFonts w:ascii="Marianne Light" w:eastAsia="Calibri" w:hAnsi="Marianne Light" w:cs="Arial"/>
                <w:b/>
                <w:bCs/>
                <w:color w:val="auto"/>
                <w:sz w:val="18"/>
                <w:szCs w:val="18"/>
                <w:u w:val="single"/>
                <w:lang w:eastAsia="en-US"/>
              </w:rPr>
            </w:pPr>
          </w:p>
          <w:p w14:paraId="7CC05B86" w14:textId="77777777" w:rsidR="00CE0767" w:rsidRDefault="00CE0767" w:rsidP="00CE0767">
            <w:pPr>
              <w:spacing w:after="0" w:line="240" w:lineRule="auto"/>
              <w:rPr>
                <w:b/>
                <w:bCs/>
                <w:i/>
                <w:iCs/>
                <w:color w:val="808080" w:themeColor="background1" w:themeShade="80"/>
              </w:rPr>
            </w:pPr>
            <w:r>
              <w:rPr>
                <w:b/>
                <w:bCs/>
                <w:i/>
                <w:iCs/>
                <w:color w:val="808080" w:themeColor="background1" w:themeShade="80"/>
              </w:rPr>
              <w:t xml:space="preserve">Si les études ou essais ciblent un projet d’investissement ultérieur, le décrire succinctement :  </w:t>
            </w:r>
          </w:p>
          <w:p w14:paraId="51AB2F92" w14:textId="7D8C7AF0" w:rsidR="00CE0767" w:rsidRDefault="00CE0767" w:rsidP="00CE0767">
            <w:pPr>
              <w:spacing w:after="0" w:line="240" w:lineRule="auto"/>
              <w:rPr>
                <w:b/>
                <w:bCs/>
                <w:i/>
                <w:iCs/>
                <w:color w:val="808080" w:themeColor="background1" w:themeShade="80"/>
              </w:rPr>
            </w:pPr>
            <w:proofErr w:type="gramStart"/>
            <w:r>
              <w:rPr>
                <w:b/>
                <w:bCs/>
                <w:i/>
                <w:iCs/>
                <w:color w:val="808080" w:themeColor="background1" w:themeShade="80"/>
              </w:rPr>
              <w:t>type</w:t>
            </w:r>
            <w:proofErr w:type="gramEnd"/>
            <w:r>
              <w:rPr>
                <w:b/>
                <w:bCs/>
                <w:i/>
                <w:iCs/>
                <w:color w:val="808080" w:themeColor="background1" w:themeShade="80"/>
              </w:rPr>
              <w:t xml:space="preserve"> de projet : </w:t>
            </w:r>
            <w:sdt>
              <w:sdtPr>
                <w:rPr>
                  <w:color w:val="0070C0"/>
                </w:rPr>
                <w:id w:val="-2082205669"/>
                <w:placeholder>
                  <w:docPart w:val="D0F63E68A92046BAB9212A4C4D08CE8C"/>
                </w:placeholder>
                <w:showingPlcHdr/>
                <w:comboBox>
                  <w:listItem w:value="Choisissez un élément."/>
                  <w:listItem w:displayText="Création d'activité" w:value="Création d'activité"/>
                  <w:listItem w:displayText="Augmentation de capacité sur site existant" w:value="Augmentation de capacité sur site existant"/>
                  <w:listItem w:displayText="Amélioration de la qualité" w:value="Amélioration de la qualité"/>
                  <w:listItem w:displayText="Augmentation du taux de performance / d'incorporation" w:value="Augmentation du taux de performance / d'incorporation"/>
                  <w:listItem w:displayText="Mise en place 1ere incorporation" w:value="Mise en place 1ere incorporation"/>
                </w:comboBox>
              </w:sdtPr>
              <w:sdtEndPr/>
              <w:sdtContent>
                <w:r w:rsidRPr="00D957D7">
                  <w:rPr>
                    <w:rStyle w:val="Textedelespacerserv"/>
                  </w:rPr>
                  <w:t>Choisissez un élément.</w:t>
                </w:r>
              </w:sdtContent>
            </w:sdt>
          </w:p>
          <w:p w14:paraId="11FD2962" w14:textId="77777777" w:rsidR="00906058" w:rsidRDefault="00CE0767" w:rsidP="00CE0767">
            <w:pPr>
              <w:spacing w:after="0" w:line="240" w:lineRule="auto"/>
              <w:rPr>
                <w:b/>
                <w:bCs/>
                <w:i/>
                <w:iCs/>
                <w:color w:val="808080" w:themeColor="background1" w:themeShade="80"/>
              </w:rPr>
            </w:pPr>
            <w:proofErr w:type="gramStart"/>
            <w:r>
              <w:rPr>
                <w:b/>
                <w:bCs/>
                <w:i/>
                <w:iCs/>
                <w:color w:val="808080" w:themeColor="background1" w:themeShade="80"/>
              </w:rPr>
              <w:t>types</w:t>
            </w:r>
            <w:proofErr w:type="gramEnd"/>
            <w:r>
              <w:rPr>
                <w:b/>
                <w:bCs/>
                <w:i/>
                <w:iCs/>
                <w:color w:val="808080" w:themeColor="background1" w:themeShade="80"/>
              </w:rPr>
              <w:t xml:space="preserve"> de déchets, type de MPR et types de produits fabriqués, plages / ordre de grandeur en termes de tonnages, taux de performance ou incorporation ciblés.</w:t>
            </w:r>
          </w:p>
          <w:p w14:paraId="21B964B5" w14:textId="77777777" w:rsidR="00CE0767" w:rsidRPr="00CE0767" w:rsidRDefault="00CE0767" w:rsidP="00CE0767">
            <w:pPr>
              <w:spacing w:after="0" w:line="240" w:lineRule="auto"/>
              <w:rPr>
                <w:b/>
                <w:bCs/>
                <w:color w:val="auto"/>
              </w:rPr>
            </w:pPr>
          </w:p>
          <w:p w14:paraId="5BA6C18A" w14:textId="77777777" w:rsidR="00CE0767" w:rsidRPr="00CE0767" w:rsidRDefault="00CE0767" w:rsidP="00CE0767">
            <w:pPr>
              <w:spacing w:after="0" w:line="240" w:lineRule="auto"/>
              <w:rPr>
                <w:b/>
                <w:bCs/>
                <w:color w:val="auto"/>
              </w:rPr>
            </w:pPr>
          </w:p>
          <w:p w14:paraId="47D36204" w14:textId="60594486" w:rsidR="00CE0767" w:rsidRPr="00A02E34" w:rsidRDefault="00CE0767" w:rsidP="00CE0767">
            <w:pPr>
              <w:spacing w:after="0" w:line="240" w:lineRule="auto"/>
              <w:rPr>
                <w:rFonts w:ascii="Marianne Light" w:eastAsia="Calibri" w:hAnsi="Marianne Light" w:cs="Arial"/>
                <w:b/>
                <w:bCs/>
                <w:color w:val="auto"/>
                <w:lang w:eastAsia="en-US"/>
              </w:rPr>
            </w:pPr>
          </w:p>
        </w:tc>
      </w:tr>
      <w:tr w:rsidR="00906058" w14:paraId="7402B8AD" w14:textId="77777777" w:rsidTr="004521F1">
        <w:trPr>
          <w:trHeight w:val="2125"/>
        </w:trPr>
        <w:tc>
          <w:tcPr>
            <w:tcW w:w="10060" w:type="dxa"/>
            <w:gridSpan w:val="6"/>
          </w:tcPr>
          <w:p w14:paraId="10B299FD" w14:textId="510DF6E9" w:rsidR="00300DC2" w:rsidRPr="00C54432" w:rsidRDefault="00906058" w:rsidP="00906058">
            <w:pPr>
              <w:spacing w:after="0" w:line="240" w:lineRule="auto"/>
              <w:rPr>
                <w:rFonts w:ascii="Marianne Light" w:eastAsia="Calibri" w:hAnsi="Marianne Light" w:cs="Arial"/>
                <w:b/>
                <w:bCs/>
                <w:color w:val="0033CC"/>
                <w:lang w:eastAsia="en-US"/>
              </w:rPr>
            </w:pPr>
            <w:r w:rsidRPr="00C54432">
              <w:rPr>
                <w:rFonts w:ascii="Marianne Light" w:eastAsia="Calibri" w:hAnsi="Marianne Light" w:cs="Arial"/>
                <w:b/>
                <w:bCs/>
                <w:color w:val="0033CC"/>
                <w:lang w:eastAsia="en-US"/>
              </w:rPr>
              <w:lastRenderedPageBreak/>
              <w:t xml:space="preserve">Description </w:t>
            </w:r>
            <w:r w:rsidR="00300DC2" w:rsidRPr="00C54432">
              <w:rPr>
                <w:rFonts w:ascii="Marianne Light" w:eastAsia="Calibri" w:hAnsi="Marianne Light" w:cs="Arial"/>
                <w:b/>
                <w:bCs/>
                <w:color w:val="0033CC"/>
                <w:lang w:eastAsia="en-US"/>
              </w:rPr>
              <w:t xml:space="preserve">et déroulement </w:t>
            </w:r>
            <w:r w:rsidR="00524ABE">
              <w:rPr>
                <w:rFonts w:ascii="Marianne Light" w:eastAsia="Calibri" w:hAnsi="Marianne Light" w:cs="Arial"/>
                <w:b/>
                <w:bCs/>
                <w:color w:val="0033CC"/>
                <w:lang w:eastAsia="en-US"/>
              </w:rPr>
              <w:t>du diagnostic, des études ou des essais.</w:t>
            </w:r>
          </w:p>
          <w:p w14:paraId="29B41265" w14:textId="77777777" w:rsidR="00A02E34" w:rsidRPr="00A02E34" w:rsidRDefault="00906058" w:rsidP="00A02E34">
            <w:pPr>
              <w:spacing w:after="0" w:line="240" w:lineRule="auto"/>
              <w:rPr>
                <w:rFonts w:ascii="Marianne Light" w:hAnsi="Marianne Light"/>
                <w:b/>
                <w:bCs/>
                <w:color w:val="auto"/>
                <w:sz w:val="18"/>
                <w:szCs w:val="18"/>
              </w:rPr>
            </w:pPr>
            <w:r w:rsidRPr="00AE2F3D">
              <w:rPr>
                <w:b/>
                <w:bCs/>
                <w:i/>
                <w:iCs/>
                <w:color w:val="808080" w:themeColor="background1" w:themeShade="80"/>
              </w:rPr>
              <w:t xml:space="preserve">Complément libre </w:t>
            </w:r>
            <w:r>
              <w:rPr>
                <w:b/>
                <w:bCs/>
                <w:i/>
                <w:iCs/>
                <w:color w:val="808080" w:themeColor="background1" w:themeShade="80"/>
              </w:rPr>
              <w:t>400</w:t>
            </w:r>
            <w:r w:rsidRPr="00AE2F3D">
              <w:rPr>
                <w:b/>
                <w:bCs/>
                <w:i/>
                <w:iCs/>
                <w:color w:val="808080" w:themeColor="background1" w:themeShade="80"/>
              </w:rPr>
              <w:t xml:space="preserve"> caractères max.</w:t>
            </w:r>
            <w:r w:rsidRPr="00AE2F3D">
              <w:rPr>
                <w:rFonts w:ascii="Marianne Light" w:eastAsia="Calibri" w:hAnsi="Marianne Light" w:cs="Arial"/>
                <w:b/>
                <w:bCs/>
                <w:color w:val="0070C0"/>
                <w:u w:val="single"/>
                <w:lang w:eastAsia="en-US"/>
              </w:rPr>
              <w:t xml:space="preserve"> </w:t>
            </w:r>
          </w:p>
          <w:p w14:paraId="7C3283AE" w14:textId="77777777" w:rsidR="00A02E34" w:rsidRPr="00A02E34" w:rsidRDefault="00A02E34" w:rsidP="00A02E34">
            <w:pPr>
              <w:spacing w:after="0" w:line="240" w:lineRule="auto"/>
              <w:rPr>
                <w:rFonts w:ascii="Marianne Light" w:hAnsi="Marianne Light"/>
                <w:b/>
                <w:bCs/>
                <w:color w:val="auto"/>
                <w:sz w:val="18"/>
                <w:szCs w:val="18"/>
              </w:rPr>
            </w:pPr>
          </w:p>
          <w:p w14:paraId="38F2A5FE" w14:textId="77777777" w:rsidR="00A02E34" w:rsidRPr="00A02E34" w:rsidRDefault="00A02E34" w:rsidP="00A02E34">
            <w:pPr>
              <w:spacing w:after="0" w:line="240" w:lineRule="auto"/>
              <w:rPr>
                <w:rFonts w:ascii="Marianne Light" w:hAnsi="Marianne Light"/>
                <w:b/>
                <w:bCs/>
                <w:color w:val="auto"/>
                <w:sz w:val="18"/>
                <w:szCs w:val="18"/>
              </w:rPr>
            </w:pPr>
          </w:p>
          <w:p w14:paraId="4FD6DDCF" w14:textId="77777777" w:rsidR="00A02E34" w:rsidRPr="00A02E34" w:rsidRDefault="00A02E34" w:rsidP="00A02E34">
            <w:pPr>
              <w:spacing w:after="0" w:line="240" w:lineRule="auto"/>
              <w:rPr>
                <w:rFonts w:ascii="Marianne Light" w:hAnsi="Marianne Light"/>
                <w:b/>
                <w:bCs/>
                <w:color w:val="auto"/>
                <w:sz w:val="18"/>
                <w:szCs w:val="18"/>
              </w:rPr>
            </w:pPr>
          </w:p>
          <w:p w14:paraId="4C7E4894" w14:textId="77777777" w:rsidR="00A02E34" w:rsidRPr="00A02E34" w:rsidRDefault="00A02E34" w:rsidP="00A02E34">
            <w:pPr>
              <w:spacing w:after="0" w:line="240" w:lineRule="auto"/>
              <w:rPr>
                <w:rFonts w:ascii="Marianne Light" w:hAnsi="Marianne Light"/>
                <w:b/>
                <w:bCs/>
                <w:color w:val="auto"/>
                <w:sz w:val="18"/>
                <w:szCs w:val="18"/>
              </w:rPr>
            </w:pPr>
          </w:p>
          <w:p w14:paraId="23B340FD" w14:textId="77777777" w:rsidR="00A02E34" w:rsidRPr="00A02E34" w:rsidRDefault="00A02E34" w:rsidP="00A02E34">
            <w:pPr>
              <w:spacing w:after="0" w:line="240" w:lineRule="auto"/>
              <w:rPr>
                <w:rFonts w:ascii="Marianne Light" w:hAnsi="Marianne Light"/>
                <w:b/>
                <w:bCs/>
                <w:color w:val="auto"/>
                <w:sz w:val="18"/>
                <w:szCs w:val="18"/>
              </w:rPr>
            </w:pPr>
          </w:p>
          <w:p w14:paraId="1205650F" w14:textId="59A43128" w:rsidR="00A02E34" w:rsidRPr="00A02E34" w:rsidRDefault="00A02E34" w:rsidP="00906058">
            <w:pPr>
              <w:spacing w:after="0" w:line="240" w:lineRule="auto"/>
              <w:rPr>
                <w:rFonts w:ascii="Marianne Light" w:eastAsia="Calibri" w:hAnsi="Marianne Light" w:cs="Arial"/>
                <w:b/>
                <w:bCs/>
                <w:color w:val="auto"/>
                <w:u w:val="single"/>
                <w:lang w:eastAsia="en-US"/>
              </w:rPr>
            </w:pPr>
          </w:p>
        </w:tc>
      </w:tr>
      <w:tr w:rsidR="00906058" w14:paraId="5CE6BC28" w14:textId="77777777" w:rsidTr="004521F1">
        <w:trPr>
          <w:trHeight w:val="1784"/>
        </w:trPr>
        <w:tc>
          <w:tcPr>
            <w:tcW w:w="10060" w:type="dxa"/>
            <w:gridSpan w:val="6"/>
            <w:tcBorders>
              <w:bottom w:val="single" w:sz="4" w:space="0" w:color="auto"/>
            </w:tcBorders>
          </w:tcPr>
          <w:p w14:paraId="5FAC2E48" w14:textId="0E6FE256" w:rsidR="00300DC2" w:rsidRDefault="004974CD" w:rsidP="00C118BA">
            <w:pPr>
              <w:spacing w:after="0" w:line="240" w:lineRule="auto"/>
              <w:rPr>
                <w:b/>
                <w:bCs/>
                <w:i/>
                <w:iCs/>
                <w:color w:val="808080" w:themeColor="background1" w:themeShade="80"/>
              </w:rPr>
            </w:pPr>
            <w:r>
              <w:rPr>
                <w:rFonts w:ascii="Marianne Light" w:eastAsia="Calibri" w:hAnsi="Marianne Light" w:cs="Arial"/>
                <w:b/>
                <w:bCs/>
                <w:color w:val="0033CC"/>
                <w:u w:val="single"/>
                <w:lang w:eastAsia="en-US"/>
              </w:rPr>
              <w:t>En cas d’investissement potentiel après le diagnostic, l’étude, ou les essais, r</w:t>
            </w:r>
            <w:r w:rsidR="00300DC2" w:rsidRPr="00A02E34">
              <w:rPr>
                <w:rFonts w:ascii="Marianne Light" w:eastAsia="Calibri" w:hAnsi="Marianne Light" w:cs="Arial"/>
                <w:b/>
                <w:bCs/>
                <w:color w:val="0033CC"/>
                <w:u w:val="single"/>
                <w:lang w:eastAsia="en-US"/>
              </w:rPr>
              <w:t>ésultats attendus du projet</w:t>
            </w:r>
            <w:r w:rsidR="00BC59AE">
              <w:rPr>
                <w:rFonts w:ascii="Marianne Light" w:eastAsia="Calibri" w:hAnsi="Marianne Light" w:cs="Arial"/>
                <w:b/>
                <w:bCs/>
                <w:color w:val="0033CC"/>
                <w:u w:val="single"/>
                <w:lang w:eastAsia="en-US"/>
              </w:rPr>
              <w:t xml:space="preserve"> (</w:t>
            </w:r>
            <w:r w:rsidR="004521F1">
              <w:rPr>
                <w:rFonts w:ascii="Marianne Light" w:eastAsia="Calibri" w:hAnsi="Marianne Light" w:cs="Arial"/>
                <w:b/>
                <w:bCs/>
                <w:color w:val="0033CC"/>
                <w:u w:val="single"/>
                <w:lang w:eastAsia="en-US"/>
              </w:rPr>
              <w:t xml:space="preserve">environnementaux, </w:t>
            </w:r>
            <w:r w:rsidR="00BC59AE">
              <w:rPr>
                <w:rFonts w:ascii="Marianne Light" w:eastAsia="Calibri" w:hAnsi="Marianne Light" w:cs="Arial"/>
                <w:b/>
                <w:bCs/>
                <w:color w:val="0033CC"/>
                <w:u w:val="single"/>
                <w:lang w:eastAsia="en-US"/>
              </w:rPr>
              <w:t>sociaux, économiques)</w:t>
            </w:r>
            <w:r w:rsidR="00300DC2" w:rsidRPr="00A02E34">
              <w:rPr>
                <w:rFonts w:eastAsia="Calibri" w:cs="Calibri"/>
                <w:b/>
                <w:bCs/>
                <w:color w:val="0033CC"/>
                <w:u w:val="single"/>
                <w:lang w:eastAsia="en-US"/>
              </w:rPr>
              <w:t> </w:t>
            </w:r>
            <w:r w:rsidR="00300DC2" w:rsidRPr="00A02E34">
              <w:rPr>
                <w:rFonts w:ascii="Marianne Light" w:eastAsia="Calibri" w:hAnsi="Marianne Light" w:cs="Arial"/>
                <w:b/>
                <w:bCs/>
                <w:color w:val="0033CC"/>
                <w:u w:val="single"/>
                <w:lang w:eastAsia="en-US"/>
              </w:rPr>
              <w:t xml:space="preserve">: </w:t>
            </w:r>
            <w:r w:rsidR="004521F1">
              <w:rPr>
                <w:b/>
                <w:bCs/>
                <w:i/>
                <w:iCs/>
                <w:color w:val="808080" w:themeColor="background1" w:themeShade="80"/>
              </w:rPr>
              <w:t>3</w:t>
            </w:r>
            <w:r w:rsidR="00C118BA" w:rsidRPr="00C118BA">
              <w:rPr>
                <w:b/>
                <w:bCs/>
                <w:i/>
                <w:iCs/>
                <w:color w:val="808080" w:themeColor="background1" w:themeShade="80"/>
              </w:rPr>
              <w:t>00 caractères max</w:t>
            </w:r>
          </w:p>
          <w:p w14:paraId="40954B3A" w14:textId="77777777" w:rsidR="00C118BA" w:rsidRPr="00A02E34" w:rsidRDefault="00C118BA" w:rsidP="00C118BA">
            <w:pPr>
              <w:spacing w:after="0" w:line="240" w:lineRule="auto"/>
              <w:rPr>
                <w:rFonts w:ascii="Marianne Light" w:hAnsi="Marianne Light"/>
                <w:b/>
                <w:bCs/>
                <w:color w:val="auto"/>
                <w:sz w:val="18"/>
                <w:szCs w:val="18"/>
              </w:rPr>
            </w:pPr>
          </w:p>
          <w:p w14:paraId="45222CEA" w14:textId="084F270B" w:rsidR="00C118BA" w:rsidRPr="00A02E34" w:rsidRDefault="00C118BA" w:rsidP="00C118BA">
            <w:pPr>
              <w:spacing w:after="0" w:line="240" w:lineRule="auto"/>
              <w:rPr>
                <w:rFonts w:ascii="Marianne Light" w:hAnsi="Marianne Light"/>
                <w:b/>
                <w:bCs/>
                <w:color w:val="auto"/>
                <w:sz w:val="18"/>
                <w:szCs w:val="18"/>
              </w:rPr>
            </w:pPr>
          </w:p>
          <w:p w14:paraId="5F999717" w14:textId="2246377E" w:rsidR="00A02E34" w:rsidRPr="00A02E34" w:rsidRDefault="00A02E34" w:rsidP="00C118BA">
            <w:pPr>
              <w:spacing w:after="0" w:line="240" w:lineRule="auto"/>
              <w:rPr>
                <w:rFonts w:ascii="Marianne Light" w:hAnsi="Marianne Light"/>
                <w:b/>
                <w:bCs/>
                <w:color w:val="auto"/>
                <w:sz w:val="18"/>
                <w:szCs w:val="18"/>
              </w:rPr>
            </w:pPr>
          </w:p>
          <w:p w14:paraId="7ACBAEBE" w14:textId="77777777" w:rsidR="00A02E34" w:rsidRPr="00A02E34" w:rsidRDefault="00A02E34" w:rsidP="00C118BA">
            <w:pPr>
              <w:spacing w:after="0" w:line="240" w:lineRule="auto"/>
              <w:rPr>
                <w:rFonts w:ascii="Marianne Light" w:hAnsi="Marianne Light"/>
                <w:b/>
                <w:bCs/>
                <w:color w:val="auto"/>
                <w:sz w:val="18"/>
                <w:szCs w:val="18"/>
              </w:rPr>
            </w:pPr>
          </w:p>
          <w:p w14:paraId="1DF8627B" w14:textId="0CE8416A" w:rsidR="00C118BA" w:rsidRPr="00353CFA" w:rsidRDefault="00C118BA" w:rsidP="00C118BA">
            <w:pPr>
              <w:spacing w:after="0" w:line="240" w:lineRule="auto"/>
              <w:rPr>
                <w:rFonts w:ascii="Marianne Light" w:eastAsia="Calibri" w:hAnsi="Marianne Light" w:cs="Arial"/>
                <w:b/>
                <w:bCs/>
                <w:u w:val="single"/>
                <w:lang w:eastAsia="en-US"/>
              </w:rPr>
            </w:pPr>
          </w:p>
        </w:tc>
      </w:tr>
      <w:tr w:rsidR="00906058" w14:paraId="67440999" w14:textId="77777777" w:rsidTr="00C118BA">
        <w:trPr>
          <w:trHeight w:val="365"/>
        </w:trPr>
        <w:tc>
          <w:tcPr>
            <w:tcW w:w="10060" w:type="dxa"/>
            <w:gridSpan w:val="6"/>
            <w:tcBorders>
              <w:bottom w:val="single" w:sz="4" w:space="0" w:color="auto"/>
            </w:tcBorders>
          </w:tcPr>
          <w:p w14:paraId="05173B21" w14:textId="42EBFB8A" w:rsidR="00906058" w:rsidRPr="00A02E34" w:rsidRDefault="00906058" w:rsidP="00C118BA">
            <w:pPr>
              <w:spacing w:after="0" w:line="240" w:lineRule="auto"/>
              <w:rPr>
                <w:rFonts w:ascii="Marianne Light" w:eastAsia="Calibri" w:hAnsi="Marianne Light" w:cs="Arial"/>
                <w:b/>
                <w:bCs/>
                <w:color w:val="auto"/>
                <w:u w:val="single"/>
                <w:lang w:eastAsia="en-US"/>
              </w:rPr>
            </w:pPr>
            <w:r w:rsidRPr="00A02E34">
              <w:rPr>
                <w:rFonts w:ascii="Marianne Light" w:eastAsia="Calibri" w:hAnsi="Marianne Light" w:cs="Arial"/>
                <w:b/>
                <w:bCs/>
                <w:color w:val="0033CC"/>
                <w:lang w:eastAsia="en-US"/>
              </w:rPr>
              <w:t>Je souhaite la confidentialité complète du dossier</w:t>
            </w:r>
            <w:r w:rsidR="00C118BA" w:rsidRPr="00A02E34">
              <w:rPr>
                <w:rFonts w:ascii="Marianne Light" w:eastAsia="Calibri" w:hAnsi="Marianne Light" w:cs="Arial"/>
                <w:b/>
                <w:bCs/>
                <w:color w:val="0033CC"/>
                <w:lang w:eastAsia="en-US"/>
              </w:rPr>
              <w:t xml:space="preserve"> </w:t>
            </w:r>
            <w:r w:rsidR="00C118BA" w:rsidRPr="00A02E34">
              <w:rPr>
                <w:rFonts w:ascii="Marianne Light" w:eastAsia="Calibri" w:hAnsi="Marianne Light" w:cs="Arial"/>
                <w:color w:val="808080" w:themeColor="background1" w:themeShade="80"/>
                <w:lang w:eastAsia="en-US"/>
              </w:rPr>
              <w:t xml:space="preserve">et </w:t>
            </w:r>
            <w:r w:rsidR="00651408">
              <w:rPr>
                <w:rFonts w:ascii="Marianne Light" w:eastAsia="Calibri" w:hAnsi="Marianne Light" w:cs="Arial"/>
                <w:color w:val="808080" w:themeColor="background1" w:themeShade="80"/>
                <w:lang w:eastAsia="en-US"/>
              </w:rPr>
              <w:t>apporterai la</w:t>
            </w:r>
            <w:r w:rsidR="00C118BA" w:rsidRPr="00A02E34">
              <w:rPr>
                <w:rFonts w:ascii="Marianne Light" w:eastAsia="Calibri" w:hAnsi="Marianne Light" w:cs="Arial"/>
                <w:color w:val="808080" w:themeColor="background1" w:themeShade="80"/>
                <w:lang w:eastAsia="en-US"/>
              </w:rPr>
              <w:t xml:space="preserve"> justification </w:t>
            </w:r>
            <w:r w:rsidR="00651408">
              <w:rPr>
                <w:rFonts w:ascii="Marianne Light" w:eastAsia="Calibri" w:hAnsi="Marianne Light" w:cs="Arial"/>
                <w:color w:val="808080" w:themeColor="background1" w:themeShade="80"/>
                <w:lang w:eastAsia="en-US"/>
              </w:rPr>
              <w:t>complète demandée sur le formulaire en ligne AGIR</w:t>
            </w:r>
            <w:r w:rsidR="00C118BA" w:rsidRPr="00A02E34">
              <w:rPr>
                <w:rFonts w:eastAsia="Calibri" w:cs="Calibri"/>
                <w:color w:val="808080" w:themeColor="background1" w:themeShade="80"/>
                <w:lang w:eastAsia="en-US"/>
              </w:rPr>
              <w:t> </w:t>
            </w:r>
            <w:r w:rsidR="00C118BA" w:rsidRPr="00A02E34">
              <w:rPr>
                <w:rFonts w:ascii="Marianne Light" w:eastAsia="Calibri" w:hAnsi="Marianne Light" w:cs="Arial"/>
                <w:color w:val="808080" w:themeColor="background1" w:themeShade="80"/>
                <w:lang w:eastAsia="en-US"/>
              </w:rPr>
              <w:t xml:space="preserve">: </w:t>
            </w:r>
            <w:r w:rsidRPr="00A02E34">
              <w:rPr>
                <w:rFonts w:ascii="Marianne Light" w:eastAsia="Calibri" w:hAnsi="Marianne Light" w:cs="Arial"/>
                <w:color w:val="808080" w:themeColor="background1" w:themeShade="80"/>
                <w:lang w:eastAsia="en-US"/>
              </w:rPr>
              <w:t>(accès à l’instructeur et au gestionnaire, restriction d’accès pour d’autres collaborateur de l’ADEME)</w:t>
            </w:r>
            <w:r w:rsidR="00A02E34">
              <w:rPr>
                <w:rFonts w:eastAsia="Calibri" w:cs="Calibri"/>
                <w:color w:val="808080" w:themeColor="background1" w:themeShade="80"/>
                <w:lang w:eastAsia="en-US"/>
              </w:rPr>
              <w:t> </w:t>
            </w:r>
            <w:r w:rsidR="00A02E34">
              <w:rPr>
                <w:rFonts w:ascii="Marianne Light" w:eastAsia="Calibri" w:hAnsi="Marianne Light" w:cs="Arial"/>
                <w:color w:val="808080" w:themeColor="background1" w:themeShade="80"/>
                <w:lang w:eastAsia="en-US"/>
              </w:rPr>
              <w:t xml:space="preserve">:                              </w:t>
            </w:r>
            <w:r w:rsidR="00A02E34" w:rsidRPr="00A02E34">
              <w:rPr>
                <w:rFonts w:ascii="Marianne Light" w:eastAsia="Calibri" w:hAnsi="Marianne Light" w:cs="Arial"/>
                <w:color w:val="808080" w:themeColor="background1" w:themeShade="80"/>
                <w:lang w:eastAsia="en-US"/>
              </w:rPr>
              <w:t xml:space="preserve"> </w:t>
            </w:r>
            <w:r w:rsidRPr="00A02E34">
              <w:rPr>
                <w:rFonts w:ascii="Marianne Light" w:eastAsia="Calibri" w:hAnsi="Marianne Light" w:cs="Arial"/>
                <w:color w:val="808080" w:themeColor="background1" w:themeShade="80"/>
                <w:lang w:eastAsia="en-US"/>
              </w:rPr>
              <w:t xml:space="preserve"> </w:t>
            </w:r>
            <w:sdt>
              <w:sdtPr>
                <w:rPr>
                  <w:rFonts w:ascii="MS Gothic" w:eastAsia="MS Gothic" w:hAnsi="MS Gothic"/>
                </w:rPr>
                <w:id w:val="587189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D5388">
              <w:rPr>
                <w:rFonts w:ascii="Marianne" w:hAnsi="Marianne"/>
              </w:rPr>
              <w:t xml:space="preserve"> Oui </w:t>
            </w:r>
            <w:sdt>
              <w:sdtPr>
                <w:rPr>
                  <w:rFonts w:ascii="MS Gothic" w:eastAsia="MS Gothic" w:hAnsi="MS Gothic"/>
                </w:rPr>
                <w:id w:val="-21075615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D5388">
              <w:rPr>
                <w:rFonts w:ascii="Marianne" w:hAnsi="Marianne"/>
              </w:rPr>
              <w:t>Non</w:t>
            </w:r>
          </w:p>
        </w:tc>
      </w:tr>
    </w:tbl>
    <w:p w14:paraId="554B5554" w14:textId="67BD307E" w:rsidR="00CE0767" w:rsidRDefault="00CE0767" w:rsidP="00977159">
      <w:pPr>
        <w:spacing w:after="0"/>
        <w:jc w:val="both"/>
        <w:rPr>
          <w:bCs/>
          <w:i/>
          <w:color w:val="auto"/>
        </w:rPr>
      </w:pPr>
    </w:p>
    <w:p w14:paraId="5FFA4CCE" w14:textId="77777777" w:rsidR="00CE0767" w:rsidRDefault="00CE0767">
      <w:pPr>
        <w:spacing w:after="200" w:line="276" w:lineRule="auto"/>
        <w:rPr>
          <w:bCs/>
          <w:i/>
          <w:color w:val="auto"/>
        </w:rPr>
      </w:pPr>
      <w:r>
        <w:rPr>
          <w:bCs/>
          <w:i/>
          <w:color w:val="auto"/>
        </w:rPr>
        <w:br w:type="page"/>
      </w:r>
    </w:p>
    <w:bookmarkStart w:id="25" w:name="_Toc116479285" w:displacedByCustomXml="next"/>
    <w:bookmarkStart w:id="26" w:name="_Toc90995429" w:displacedByCustomXml="next"/>
    <w:bookmarkStart w:id="27" w:name="_Toc90563872" w:displacedByCustomXml="next"/>
    <w:bookmarkStart w:id="28" w:name="_Toc90563826" w:displacedByCustomXml="next"/>
    <w:bookmarkStart w:id="29" w:name="_Toc90563724" w:displacedByCustomXml="next"/>
    <w:bookmarkStart w:id="30" w:name="_Toc90563610" w:displacedByCustomXml="next"/>
    <w:bookmarkStart w:id="31" w:name="_Toc90550263" w:displacedByCustomXml="next"/>
    <w:bookmarkStart w:id="32" w:name="_Toc90550127" w:displacedByCustomXml="next"/>
    <w:bookmarkStart w:id="33" w:name="_Toc90549760" w:displacedByCustomXml="next"/>
    <w:bookmarkStart w:id="34" w:name="_Toc87894870" w:displacedByCustomXml="next"/>
    <w:bookmarkStart w:id="35" w:name="_Toc66195577" w:displacedByCustomXml="next"/>
    <w:sdt>
      <w:sdtPr>
        <w:rPr>
          <w:rFonts w:ascii="Calibri" w:eastAsia="Times New Roman" w:hAnsi="Calibri" w:cs="Times New Roman"/>
          <w:color w:val="000000"/>
          <w:kern w:val="28"/>
          <w:sz w:val="20"/>
          <w:szCs w:val="20"/>
          <w14:ligatures w14:val="standard"/>
          <w14:cntxtAlts/>
        </w:rPr>
        <w:id w:val="1687941042"/>
        <w:docPartObj>
          <w:docPartGallery w:val="Table of Contents"/>
          <w:docPartUnique/>
        </w:docPartObj>
      </w:sdtPr>
      <w:sdtEndPr>
        <w:rPr>
          <w:b/>
          <w:bCs/>
        </w:rPr>
      </w:sdtEndPr>
      <w:sdtContent>
        <w:p w14:paraId="0D0079EC" w14:textId="54A753FE" w:rsidR="000C6DDC" w:rsidRPr="000C6DDC" w:rsidRDefault="000C6DDC">
          <w:pPr>
            <w:pStyle w:val="En-ttedetabledesmatires"/>
          </w:pPr>
          <w:r w:rsidRPr="000C6DDC">
            <w:t>Table des matières</w:t>
          </w:r>
        </w:p>
        <w:p w14:paraId="50B04C01" w14:textId="3E4FCA2F" w:rsidR="001F17D0" w:rsidRDefault="000C6DDC">
          <w:pPr>
            <w:pStyle w:val="TM1"/>
            <w:rPr>
              <w:rFonts w:asciiTheme="minorHAnsi" w:eastAsiaTheme="minorEastAsia" w:hAnsiTheme="minorHAnsi" w:cstheme="minorBidi"/>
              <w:b w:val="0"/>
              <w:noProof/>
              <w:color w:val="auto"/>
              <w:kern w:val="0"/>
              <w:sz w:val="22"/>
              <w:szCs w:val="22"/>
              <w14:ligatures w14:val="none"/>
              <w14:cntxtAlts w14:val="0"/>
            </w:rPr>
          </w:pPr>
          <w:r w:rsidRPr="000C6DDC">
            <w:fldChar w:fldCharType="begin"/>
          </w:r>
          <w:r w:rsidRPr="000C6DDC">
            <w:instrText xml:space="preserve"> TOC \o "1-3" \h \z \u </w:instrText>
          </w:r>
          <w:r w:rsidRPr="000C6DDC">
            <w:fldChar w:fldCharType="separate"/>
          </w:r>
          <w:hyperlink w:anchor="_Toc126249528" w:history="1">
            <w:r w:rsidR="001F17D0" w:rsidRPr="0062067A">
              <w:rPr>
                <w:rStyle w:val="Lienhypertexte"/>
                <w:rFonts w:eastAsia="Calibri"/>
                <w:noProof/>
              </w:rPr>
              <w:t>FICHE SYNTHESE DU PROJET– ORMAT – AXE 1 (obligatoire)</w:t>
            </w:r>
            <w:r w:rsidR="001F17D0">
              <w:rPr>
                <w:noProof/>
                <w:webHidden/>
              </w:rPr>
              <w:tab/>
            </w:r>
            <w:r w:rsidR="001F17D0">
              <w:rPr>
                <w:noProof/>
                <w:webHidden/>
              </w:rPr>
              <w:fldChar w:fldCharType="begin"/>
            </w:r>
            <w:r w:rsidR="001F17D0">
              <w:rPr>
                <w:noProof/>
                <w:webHidden/>
              </w:rPr>
              <w:instrText xml:space="preserve"> PAGEREF _Toc126249528 \h </w:instrText>
            </w:r>
            <w:r w:rsidR="001F17D0">
              <w:rPr>
                <w:noProof/>
                <w:webHidden/>
              </w:rPr>
            </w:r>
            <w:r w:rsidR="001F17D0">
              <w:rPr>
                <w:noProof/>
                <w:webHidden/>
              </w:rPr>
              <w:fldChar w:fldCharType="separate"/>
            </w:r>
            <w:r w:rsidR="001F17D0">
              <w:rPr>
                <w:noProof/>
                <w:webHidden/>
              </w:rPr>
              <w:t>3</w:t>
            </w:r>
            <w:r w:rsidR="001F17D0">
              <w:rPr>
                <w:noProof/>
                <w:webHidden/>
              </w:rPr>
              <w:fldChar w:fldCharType="end"/>
            </w:r>
          </w:hyperlink>
        </w:p>
        <w:p w14:paraId="16609550" w14:textId="04BEAE98" w:rsidR="001F17D0" w:rsidRDefault="000D5410">
          <w:pPr>
            <w:pStyle w:val="TM1"/>
            <w:rPr>
              <w:rFonts w:asciiTheme="minorHAnsi" w:eastAsiaTheme="minorEastAsia" w:hAnsiTheme="minorHAnsi" w:cstheme="minorBidi"/>
              <w:b w:val="0"/>
              <w:noProof/>
              <w:color w:val="auto"/>
              <w:kern w:val="0"/>
              <w:sz w:val="22"/>
              <w:szCs w:val="22"/>
              <w14:ligatures w14:val="none"/>
              <w14:cntxtAlts w14:val="0"/>
            </w:rPr>
          </w:pPr>
          <w:hyperlink w:anchor="_Toc126249529" w:history="1">
            <w:r w:rsidR="001F17D0" w:rsidRPr="0062067A">
              <w:rPr>
                <w:rStyle w:val="Lienhypertexte"/>
                <w:rFonts w:eastAsia="Calibri"/>
                <w:noProof/>
              </w:rPr>
              <w:t>1.</w:t>
            </w:r>
            <w:r w:rsidR="001F17D0">
              <w:rPr>
                <w:rFonts w:asciiTheme="minorHAnsi" w:eastAsiaTheme="minorEastAsia" w:hAnsiTheme="minorHAnsi" w:cstheme="minorBidi"/>
                <w:b w:val="0"/>
                <w:noProof/>
                <w:color w:val="auto"/>
                <w:kern w:val="0"/>
                <w:sz w:val="22"/>
                <w:szCs w:val="22"/>
                <w14:ligatures w14:val="none"/>
                <w14:cntxtAlts w14:val="0"/>
              </w:rPr>
              <w:tab/>
            </w:r>
            <w:r w:rsidR="001F17D0" w:rsidRPr="0062067A">
              <w:rPr>
                <w:rStyle w:val="Lienhypertexte"/>
                <w:rFonts w:eastAsia="Calibri"/>
                <w:noProof/>
              </w:rPr>
              <w:t>Description de l’opération</w:t>
            </w:r>
            <w:r w:rsidR="001F17D0">
              <w:rPr>
                <w:noProof/>
                <w:webHidden/>
              </w:rPr>
              <w:tab/>
            </w:r>
            <w:r w:rsidR="001F17D0">
              <w:rPr>
                <w:noProof/>
                <w:webHidden/>
              </w:rPr>
              <w:fldChar w:fldCharType="begin"/>
            </w:r>
            <w:r w:rsidR="001F17D0">
              <w:rPr>
                <w:noProof/>
                <w:webHidden/>
              </w:rPr>
              <w:instrText xml:space="preserve"> PAGEREF _Toc126249529 \h </w:instrText>
            </w:r>
            <w:r w:rsidR="001F17D0">
              <w:rPr>
                <w:noProof/>
                <w:webHidden/>
              </w:rPr>
            </w:r>
            <w:r w:rsidR="001F17D0">
              <w:rPr>
                <w:noProof/>
                <w:webHidden/>
              </w:rPr>
              <w:fldChar w:fldCharType="separate"/>
            </w:r>
            <w:r w:rsidR="001F17D0">
              <w:rPr>
                <w:noProof/>
                <w:webHidden/>
              </w:rPr>
              <w:t>6</w:t>
            </w:r>
            <w:r w:rsidR="001F17D0">
              <w:rPr>
                <w:noProof/>
                <w:webHidden/>
              </w:rPr>
              <w:fldChar w:fldCharType="end"/>
            </w:r>
          </w:hyperlink>
        </w:p>
        <w:p w14:paraId="124CD477" w14:textId="28F34785" w:rsidR="001F17D0" w:rsidRDefault="000D5410">
          <w:pPr>
            <w:pStyle w:val="TM2"/>
            <w:tabs>
              <w:tab w:val="left" w:pos="660"/>
            </w:tabs>
            <w:rPr>
              <w:rFonts w:asciiTheme="minorHAnsi" w:eastAsiaTheme="minorEastAsia" w:hAnsiTheme="minorHAnsi" w:cstheme="minorBidi"/>
              <w:noProof/>
              <w:color w:val="auto"/>
              <w:kern w:val="0"/>
              <w:sz w:val="22"/>
              <w:szCs w:val="22"/>
              <w14:ligatures w14:val="none"/>
              <w14:cntxtAlts w14:val="0"/>
            </w:rPr>
          </w:pPr>
          <w:hyperlink w:anchor="_Toc126249530" w:history="1">
            <w:r w:rsidR="001F17D0" w:rsidRPr="0062067A">
              <w:rPr>
                <w:rStyle w:val="Lienhypertexte"/>
                <w:noProof/>
              </w:rPr>
              <w:t>1.1</w:t>
            </w:r>
            <w:r w:rsidR="001F17D0">
              <w:rPr>
                <w:rFonts w:asciiTheme="minorHAnsi" w:eastAsiaTheme="minorEastAsia" w:hAnsiTheme="minorHAnsi" w:cstheme="minorBidi"/>
                <w:noProof/>
                <w:color w:val="auto"/>
                <w:kern w:val="0"/>
                <w:sz w:val="22"/>
                <w:szCs w:val="22"/>
                <w14:ligatures w14:val="none"/>
                <w14:cntxtAlts w14:val="0"/>
              </w:rPr>
              <w:tab/>
            </w:r>
            <w:r w:rsidR="001F17D0" w:rsidRPr="0062067A">
              <w:rPr>
                <w:rStyle w:val="Lienhypertexte"/>
                <w:noProof/>
              </w:rPr>
              <w:t>Présentation de l’entreprise ou des entreprises partenaires</w:t>
            </w:r>
            <w:r w:rsidR="001F17D0">
              <w:rPr>
                <w:noProof/>
                <w:webHidden/>
              </w:rPr>
              <w:tab/>
            </w:r>
            <w:r w:rsidR="001F17D0">
              <w:rPr>
                <w:noProof/>
                <w:webHidden/>
              </w:rPr>
              <w:fldChar w:fldCharType="begin"/>
            </w:r>
            <w:r w:rsidR="001F17D0">
              <w:rPr>
                <w:noProof/>
                <w:webHidden/>
              </w:rPr>
              <w:instrText xml:space="preserve"> PAGEREF _Toc126249530 \h </w:instrText>
            </w:r>
            <w:r w:rsidR="001F17D0">
              <w:rPr>
                <w:noProof/>
                <w:webHidden/>
              </w:rPr>
            </w:r>
            <w:r w:rsidR="001F17D0">
              <w:rPr>
                <w:noProof/>
                <w:webHidden/>
              </w:rPr>
              <w:fldChar w:fldCharType="separate"/>
            </w:r>
            <w:r w:rsidR="001F17D0">
              <w:rPr>
                <w:noProof/>
                <w:webHidden/>
              </w:rPr>
              <w:t>6</w:t>
            </w:r>
            <w:r w:rsidR="001F17D0">
              <w:rPr>
                <w:noProof/>
                <w:webHidden/>
              </w:rPr>
              <w:fldChar w:fldCharType="end"/>
            </w:r>
          </w:hyperlink>
        </w:p>
        <w:p w14:paraId="287F87C3" w14:textId="0F5B1298" w:rsidR="001F17D0" w:rsidRDefault="000D5410">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26249531" w:history="1">
            <w:r w:rsidR="001F17D0" w:rsidRPr="0062067A">
              <w:rPr>
                <w:rStyle w:val="Lienhypertexte"/>
                <w:noProof/>
              </w:rPr>
              <w:t>1.2</w:t>
            </w:r>
            <w:r w:rsidR="001F17D0">
              <w:rPr>
                <w:rFonts w:asciiTheme="minorHAnsi" w:eastAsiaTheme="minorEastAsia" w:hAnsiTheme="minorHAnsi" w:cstheme="minorBidi"/>
                <w:noProof/>
                <w:color w:val="auto"/>
                <w:kern w:val="0"/>
                <w:sz w:val="22"/>
                <w:szCs w:val="22"/>
                <w14:ligatures w14:val="none"/>
                <w14:cntxtAlts w14:val="0"/>
              </w:rPr>
              <w:tab/>
            </w:r>
            <w:r w:rsidR="001F17D0" w:rsidRPr="0062067A">
              <w:rPr>
                <w:rStyle w:val="Lienhypertexte"/>
                <w:noProof/>
              </w:rPr>
              <w:t>Présentation de l’activité actuelle</w:t>
            </w:r>
            <w:r w:rsidR="001F17D0">
              <w:rPr>
                <w:noProof/>
                <w:webHidden/>
              </w:rPr>
              <w:tab/>
            </w:r>
            <w:r w:rsidR="001F17D0">
              <w:rPr>
                <w:noProof/>
                <w:webHidden/>
              </w:rPr>
              <w:fldChar w:fldCharType="begin"/>
            </w:r>
            <w:r w:rsidR="001F17D0">
              <w:rPr>
                <w:noProof/>
                <w:webHidden/>
              </w:rPr>
              <w:instrText xml:space="preserve"> PAGEREF _Toc126249531 \h </w:instrText>
            </w:r>
            <w:r w:rsidR="001F17D0">
              <w:rPr>
                <w:noProof/>
                <w:webHidden/>
              </w:rPr>
            </w:r>
            <w:r w:rsidR="001F17D0">
              <w:rPr>
                <w:noProof/>
                <w:webHidden/>
              </w:rPr>
              <w:fldChar w:fldCharType="separate"/>
            </w:r>
            <w:r w:rsidR="001F17D0">
              <w:rPr>
                <w:noProof/>
                <w:webHidden/>
              </w:rPr>
              <w:t>6</w:t>
            </w:r>
            <w:r w:rsidR="001F17D0">
              <w:rPr>
                <w:noProof/>
                <w:webHidden/>
              </w:rPr>
              <w:fldChar w:fldCharType="end"/>
            </w:r>
          </w:hyperlink>
        </w:p>
        <w:p w14:paraId="3F8815F6" w14:textId="412CB23B" w:rsidR="001F17D0" w:rsidRDefault="000D5410">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26249532" w:history="1">
            <w:r w:rsidR="001F17D0" w:rsidRPr="0062067A">
              <w:rPr>
                <w:rStyle w:val="Lienhypertexte"/>
                <w:noProof/>
              </w:rPr>
              <w:t>1.3</w:t>
            </w:r>
            <w:r w:rsidR="001F17D0">
              <w:rPr>
                <w:rFonts w:asciiTheme="minorHAnsi" w:eastAsiaTheme="minorEastAsia" w:hAnsiTheme="minorHAnsi" w:cstheme="minorBidi"/>
                <w:noProof/>
                <w:color w:val="auto"/>
                <w:kern w:val="0"/>
                <w:sz w:val="22"/>
                <w:szCs w:val="22"/>
                <w14:ligatures w14:val="none"/>
                <w14:cntxtAlts w14:val="0"/>
              </w:rPr>
              <w:tab/>
            </w:r>
            <w:r w:rsidR="001F17D0" w:rsidRPr="0062067A">
              <w:rPr>
                <w:rStyle w:val="Lienhypertexte"/>
                <w:noProof/>
              </w:rPr>
              <w:t>Contexte du diagnostic, de l’étude ou des essais</w:t>
            </w:r>
            <w:r w:rsidR="001F17D0">
              <w:rPr>
                <w:noProof/>
                <w:webHidden/>
              </w:rPr>
              <w:tab/>
            </w:r>
            <w:r w:rsidR="001F17D0">
              <w:rPr>
                <w:noProof/>
                <w:webHidden/>
              </w:rPr>
              <w:fldChar w:fldCharType="begin"/>
            </w:r>
            <w:r w:rsidR="001F17D0">
              <w:rPr>
                <w:noProof/>
                <w:webHidden/>
              </w:rPr>
              <w:instrText xml:space="preserve"> PAGEREF _Toc126249532 \h </w:instrText>
            </w:r>
            <w:r w:rsidR="001F17D0">
              <w:rPr>
                <w:noProof/>
                <w:webHidden/>
              </w:rPr>
            </w:r>
            <w:r w:rsidR="001F17D0">
              <w:rPr>
                <w:noProof/>
                <w:webHidden/>
              </w:rPr>
              <w:fldChar w:fldCharType="separate"/>
            </w:r>
            <w:r w:rsidR="001F17D0">
              <w:rPr>
                <w:noProof/>
                <w:webHidden/>
              </w:rPr>
              <w:t>7</w:t>
            </w:r>
            <w:r w:rsidR="001F17D0">
              <w:rPr>
                <w:noProof/>
                <w:webHidden/>
              </w:rPr>
              <w:fldChar w:fldCharType="end"/>
            </w:r>
          </w:hyperlink>
        </w:p>
        <w:p w14:paraId="62BF5B34" w14:textId="5501A3A6" w:rsidR="001F17D0" w:rsidRDefault="000D5410">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26249533" w:history="1">
            <w:r w:rsidR="001F17D0" w:rsidRPr="0062067A">
              <w:rPr>
                <w:rStyle w:val="Lienhypertexte"/>
                <w:rFonts w:eastAsia="Calibri"/>
                <w:b/>
                <w:bCs/>
                <w:noProof/>
              </w:rPr>
              <w:t>1.4</w:t>
            </w:r>
            <w:r w:rsidR="001F17D0">
              <w:rPr>
                <w:rFonts w:asciiTheme="minorHAnsi" w:eastAsiaTheme="minorEastAsia" w:hAnsiTheme="minorHAnsi" w:cstheme="minorBidi"/>
                <w:noProof/>
                <w:color w:val="auto"/>
                <w:kern w:val="0"/>
                <w:sz w:val="22"/>
                <w:szCs w:val="22"/>
                <w14:ligatures w14:val="none"/>
                <w14:cntxtAlts w14:val="0"/>
              </w:rPr>
              <w:tab/>
            </w:r>
            <w:r w:rsidR="001F17D0" w:rsidRPr="0062067A">
              <w:rPr>
                <w:rStyle w:val="Lienhypertexte"/>
                <w:rFonts w:eastAsia="Calibri"/>
                <w:b/>
                <w:bCs/>
                <w:noProof/>
              </w:rPr>
              <w:t>Description du diagnostic, de l’étude ou des essais</w:t>
            </w:r>
            <w:r w:rsidR="001F17D0">
              <w:rPr>
                <w:noProof/>
                <w:webHidden/>
              </w:rPr>
              <w:tab/>
            </w:r>
            <w:r w:rsidR="001F17D0">
              <w:rPr>
                <w:noProof/>
                <w:webHidden/>
              </w:rPr>
              <w:fldChar w:fldCharType="begin"/>
            </w:r>
            <w:r w:rsidR="001F17D0">
              <w:rPr>
                <w:noProof/>
                <w:webHidden/>
              </w:rPr>
              <w:instrText xml:space="preserve"> PAGEREF _Toc126249533 \h </w:instrText>
            </w:r>
            <w:r w:rsidR="001F17D0">
              <w:rPr>
                <w:noProof/>
                <w:webHidden/>
              </w:rPr>
            </w:r>
            <w:r w:rsidR="001F17D0">
              <w:rPr>
                <w:noProof/>
                <w:webHidden/>
              </w:rPr>
              <w:fldChar w:fldCharType="separate"/>
            </w:r>
            <w:r w:rsidR="001F17D0">
              <w:rPr>
                <w:noProof/>
                <w:webHidden/>
              </w:rPr>
              <w:t>7</w:t>
            </w:r>
            <w:r w:rsidR="001F17D0">
              <w:rPr>
                <w:noProof/>
                <w:webHidden/>
              </w:rPr>
              <w:fldChar w:fldCharType="end"/>
            </w:r>
          </w:hyperlink>
        </w:p>
        <w:p w14:paraId="621AB5C0" w14:textId="0BBFD0F4" w:rsidR="001F17D0" w:rsidRDefault="000D5410">
          <w:pPr>
            <w:pStyle w:val="TM3"/>
            <w:rPr>
              <w:rFonts w:asciiTheme="minorHAnsi" w:hAnsiTheme="minorHAnsi" w:cstheme="minorBidi"/>
              <w:noProof/>
              <w:sz w:val="22"/>
            </w:rPr>
          </w:pPr>
          <w:hyperlink w:anchor="_Toc126249534" w:history="1">
            <w:r w:rsidR="001F17D0" w:rsidRPr="0062067A">
              <w:rPr>
                <w:rStyle w:val="Lienhypertexte"/>
                <w:b/>
                <w:noProof/>
              </w:rPr>
              <w:t>1.4.1</w:t>
            </w:r>
            <w:r w:rsidR="001F17D0">
              <w:rPr>
                <w:rFonts w:asciiTheme="minorHAnsi" w:hAnsiTheme="minorHAnsi" w:cstheme="minorBidi"/>
                <w:noProof/>
                <w:sz w:val="22"/>
              </w:rPr>
              <w:tab/>
            </w:r>
            <w:r w:rsidR="001F17D0" w:rsidRPr="0062067A">
              <w:rPr>
                <w:rStyle w:val="Lienhypertexte"/>
                <w:b/>
                <w:noProof/>
              </w:rPr>
              <w:t>Objectifs</w:t>
            </w:r>
            <w:r w:rsidR="001F17D0">
              <w:rPr>
                <w:noProof/>
                <w:webHidden/>
              </w:rPr>
              <w:tab/>
            </w:r>
            <w:r w:rsidR="001F17D0">
              <w:rPr>
                <w:noProof/>
                <w:webHidden/>
              </w:rPr>
              <w:fldChar w:fldCharType="begin"/>
            </w:r>
            <w:r w:rsidR="001F17D0">
              <w:rPr>
                <w:noProof/>
                <w:webHidden/>
              </w:rPr>
              <w:instrText xml:space="preserve"> PAGEREF _Toc126249534 \h </w:instrText>
            </w:r>
            <w:r w:rsidR="001F17D0">
              <w:rPr>
                <w:noProof/>
                <w:webHidden/>
              </w:rPr>
            </w:r>
            <w:r w:rsidR="001F17D0">
              <w:rPr>
                <w:noProof/>
                <w:webHidden/>
              </w:rPr>
              <w:fldChar w:fldCharType="separate"/>
            </w:r>
            <w:r w:rsidR="001F17D0">
              <w:rPr>
                <w:noProof/>
                <w:webHidden/>
              </w:rPr>
              <w:t>7</w:t>
            </w:r>
            <w:r w:rsidR="001F17D0">
              <w:rPr>
                <w:noProof/>
                <w:webHidden/>
              </w:rPr>
              <w:fldChar w:fldCharType="end"/>
            </w:r>
          </w:hyperlink>
        </w:p>
        <w:p w14:paraId="35BB7B1D" w14:textId="6096A277" w:rsidR="001F17D0" w:rsidRDefault="000D5410">
          <w:pPr>
            <w:pStyle w:val="TM3"/>
            <w:rPr>
              <w:rFonts w:asciiTheme="minorHAnsi" w:hAnsiTheme="minorHAnsi" w:cstheme="minorBidi"/>
              <w:noProof/>
              <w:sz w:val="22"/>
            </w:rPr>
          </w:pPr>
          <w:hyperlink w:anchor="_Toc126249535" w:history="1">
            <w:r w:rsidR="001F17D0" w:rsidRPr="0062067A">
              <w:rPr>
                <w:rStyle w:val="Lienhypertexte"/>
                <w:b/>
                <w:noProof/>
              </w:rPr>
              <w:t>1.4.2</w:t>
            </w:r>
            <w:r w:rsidR="001F17D0">
              <w:rPr>
                <w:rFonts w:asciiTheme="minorHAnsi" w:hAnsiTheme="minorHAnsi" w:cstheme="minorBidi"/>
                <w:noProof/>
                <w:sz w:val="22"/>
              </w:rPr>
              <w:tab/>
            </w:r>
            <w:r w:rsidR="001F17D0" w:rsidRPr="0062067A">
              <w:rPr>
                <w:rStyle w:val="Lienhypertexte"/>
                <w:b/>
                <w:noProof/>
              </w:rPr>
              <w:t>Description synthétique du projet cible</w:t>
            </w:r>
            <w:r w:rsidR="001F17D0">
              <w:rPr>
                <w:noProof/>
                <w:webHidden/>
              </w:rPr>
              <w:tab/>
            </w:r>
            <w:r w:rsidR="001F17D0">
              <w:rPr>
                <w:noProof/>
                <w:webHidden/>
              </w:rPr>
              <w:fldChar w:fldCharType="begin"/>
            </w:r>
            <w:r w:rsidR="001F17D0">
              <w:rPr>
                <w:noProof/>
                <w:webHidden/>
              </w:rPr>
              <w:instrText xml:space="preserve"> PAGEREF _Toc126249535 \h </w:instrText>
            </w:r>
            <w:r w:rsidR="001F17D0">
              <w:rPr>
                <w:noProof/>
                <w:webHidden/>
              </w:rPr>
            </w:r>
            <w:r w:rsidR="001F17D0">
              <w:rPr>
                <w:noProof/>
                <w:webHidden/>
              </w:rPr>
              <w:fldChar w:fldCharType="separate"/>
            </w:r>
            <w:r w:rsidR="001F17D0">
              <w:rPr>
                <w:noProof/>
                <w:webHidden/>
              </w:rPr>
              <w:t>7</w:t>
            </w:r>
            <w:r w:rsidR="001F17D0">
              <w:rPr>
                <w:noProof/>
                <w:webHidden/>
              </w:rPr>
              <w:fldChar w:fldCharType="end"/>
            </w:r>
          </w:hyperlink>
        </w:p>
        <w:p w14:paraId="746EE4BE" w14:textId="7B6F851D" w:rsidR="001F17D0" w:rsidRDefault="000D5410">
          <w:pPr>
            <w:pStyle w:val="TM3"/>
            <w:rPr>
              <w:rFonts w:asciiTheme="minorHAnsi" w:hAnsiTheme="minorHAnsi" w:cstheme="minorBidi"/>
              <w:noProof/>
              <w:sz w:val="22"/>
            </w:rPr>
          </w:pPr>
          <w:hyperlink w:anchor="_Toc126249536" w:history="1">
            <w:r w:rsidR="001F17D0" w:rsidRPr="0062067A">
              <w:rPr>
                <w:rStyle w:val="Lienhypertexte"/>
                <w:b/>
                <w:noProof/>
              </w:rPr>
              <w:t>1.4.3</w:t>
            </w:r>
            <w:r w:rsidR="001F17D0">
              <w:rPr>
                <w:rFonts w:asciiTheme="minorHAnsi" w:hAnsiTheme="minorHAnsi" w:cstheme="minorBidi"/>
                <w:noProof/>
                <w:sz w:val="22"/>
              </w:rPr>
              <w:tab/>
            </w:r>
            <w:r w:rsidR="001F17D0" w:rsidRPr="0062067A">
              <w:rPr>
                <w:rStyle w:val="Lienhypertexte"/>
                <w:b/>
                <w:noProof/>
              </w:rPr>
              <w:t>Moyens et méthodologie</w:t>
            </w:r>
            <w:r w:rsidR="001F17D0">
              <w:rPr>
                <w:noProof/>
                <w:webHidden/>
              </w:rPr>
              <w:tab/>
            </w:r>
            <w:r w:rsidR="001F17D0">
              <w:rPr>
                <w:noProof/>
                <w:webHidden/>
              </w:rPr>
              <w:fldChar w:fldCharType="begin"/>
            </w:r>
            <w:r w:rsidR="001F17D0">
              <w:rPr>
                <w:noProof/>
                <w:webHidden/>
              </w:rPr>
              <w:instrText xml:space="preserve"> PAGEREF _Toc126249536 \h </w:instrText>
            </w:r>
            <w:r w:rsidR="001F17D0">
              <w:rPr>
                <w:noProof/>
                <w:webHidden/>
              </w:rPr>
            </w:r>
            <w:r w:rsidR="001F17D0">
              <w:rPr>
                <w:noProof/>
                <w:webHidden/>
              </w:rPr>
              <w:fldChar w:fldCharType="separate"/>
            </w:r>
            <w:r w:rsidR="001F17D0">
              <w:rPr>
                <w:noProof/>
                <w:webHidden/>
              </w:rPr>
              <w:t>8</w:t>
            </w:r>
            <w:r w:rsidR="001F17D0">
              <w:rPr>
                <w:noProof/>
                <w:webHidden/>
              </w:rPr>
              <w:fldChar w:fldCharType="end"/>
            </w:r>
          </w:hyperlink>
        </w:p>
        <w:p w14:paraId="5D4A4BBA" w14:textId="5F1469A5" w:rsidR="001F17D0" w:rsidRDefault="000D5410">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26249537" w:history="1">
            <w:r w:rsidR="001F17D0" w:rsidRPr="0062067A">
              <w:rPr>
                <w:rStyle w:val="Lienhypertexte"/>
                <w:noProof/>
              </w:rPr>
              <w:t>1.5</w:t>
            </w:r>
            <w:r w:rsidR="001F17D0">
              <w:rPr>
                <w:rFonts w:asciiTheme="minorHAnsi" w:eastAsiaTheme="minorEastAsia" w:hAnsiTheme="minorHAnsi" w:cstheme="minorBidi"/>
                <w:noProof/>
                <w:color w:val="auto"/>
                <w:kern w:val="0"/>
                <w:sz w:val="22"/>
                <w:szCs w:val="22"/>
                <w14:ligatures w14:val="none"/>
                <w14:cntxtAlts w14:val="0"/>
              </w:rPr>
              <w:tab/>
            </w:r>
            <w:r w:rsidR="001F17D0" w:rsidRPr="0062067A">
              <w:rPr>
                <w:rStyle w:val="Lienhypertexte"/>
                <w:noProof/>
              </w:rPr>
              <w:t>Planning du projet</w:t>
            </w:r>
            <w:r w:rsidR="001F17D0" w:rsidRPr="0062067A">
              <w:rPr>
                <w:rStyle w:val="Lienhypertexte"/>
                <w:rFonts w:ascii="Calibri" w:hAnsi="Calibri" w:cs="Calibri"/>
                <w:noProof/>
              </w:rPr>
              <w:t> </w:t>
            </w:r>
            <w:r w:rsidR="001F17D0" w:rsidRPr="0062067A">
              <w:rPr>
                <w:rStyle w:val="Lienhypertexte"/>
                <w:noProof/>
              </w:rPr>
              <w:t>:</w:t>
            </w:r>
            <w:r w:rsidR="001F17D0">
              <w:rPr>
                <w:noProof/>
                <w:webHidden/>
              </w:rPr>
              <w:tab/>
            </w:r>
            <w:r w:rsidR="001F17D0">
              <w:rPr>
                <w:noProof/>
                <w:webHidden/>
              </w:rPr>
              <w:fldChar w:fldCharType="begin"/>
            </w:r>
            <w:r w:rsidR="001F17D0">
              <w:rPr>
                <w:noProof/>
                <w:webHidden/>
              </w:rPr>
              <w:instrText xml:space="preserve"> PAGEREF _Toc126249537 \h </w:instrText>
            </w:r>
            <w:r w:rsidR="001F17D0">
              <w:rPr>
                <w:noProof/>
                <w:webHidden/>
              </w:rPr>
            </w:r>
            <w:r w:rsidR="001F17D0">
              <w:rPr>
                <w:noProof/>
                <w:webHidden/>
              </w:rPr>
              <w:fldChar w:fldCharType="separate"/>
            </w:r>
            <w:r w:rsidR="001F17D0">
              <w:rPr>
                <w:noProof/>
                <w:webHidden/>
              </w:rPr>
              <w:t>8</w:t>
            </w:r>
            <w:r w:rsidR="001F17D0">
              <w:rPr>
                <w:noProof/>
                <w:webHidden/>
              </w:rPr>
              <w:fldChar w:fldCharType="end"/>
            </w:r>
          </w:hyperlink>
        </w:p>
        <w:p w14:paraId="0647FE68" w14:textId="23266A06" w:rsidR="001F17D0" w:rsidRDefault="000D5410">
          <w:pPr>
            <w:pStyle w:val="TM1"/>
            <w:rPr>
              <w:rFonts w:asciiTheme="minorHAnsi" w:eastAsiaTheme="minorEastAsia" w:hAnsiTheme="minorHAnsi" w:cstheme="minorBidi"/>
              <w:b w:val="0"/>
              <w:noProof/>
              <w:color w:val="auto"/>
              <w:kern w:val="0"/>
              <w:sz w:val="22"/>
              <w:szCs w:val="22"/>
              <w14:ligatures w14:val="none"/>
              <w14:cntxtAlts w14:val="0"/>
            </w:rPr>
          </w:pPr>
          <w:hyperlink w:anchor="_Toc126249538" w:history="1">
            <w:r w:rsidR="001F17D0" w:rsidRPr="0062067A">
              <w:rPr>
                <w:rStyle w:val="Lienhypertexte"/>
                <w:noProof/>
              </w:rPr>
              <w:t>2</w:t>
            </w:r>
            <w:r w:rsidR="001F17D0">
              <w:rPr>
                <w:rFonts w:asciiTheme="minorHAnsi" w:eastAsiaTheme="minorEastAsia" w:hAnsiTheme="minorHAnsi" w:cstheme="minorBidi"/>
                <w:b w:val="0"/>
                <w:noProof/>
                <w:color w:val="auto"/>
                <w:kern w:val="0"/>
                <w:sz w:val="22"/>
                <w:szCs w:val="22"/>
                <w14:ligatures w14:val="none"/>
                <w14:cntxtAlts w14:val="0"/>
              </w:rPr>
              <w:tab/>
            </w:r>
            <w:r w:rsidR="001F17D0" w:rsidRPr="0062067A">
              <w:rPr>
                <w:rStyle w:val="Lienhypertexte"/>
                <w:noProof/>
              </w:rPr>
              <w:t>Résultats et impacts du diagnostic, des études ou des essais</w:t>
            </w:r>
            <w:r w:rsidR="001F17D0">
              <w:rPr>
                <w:noProof/>
                <w:webHidden/>
              </w:rPr>
              <w:tab/>
            </w:r>
            <w:r w:rsidR="001F17D0">
              <w:rPr>
                <w:noProof/>
                <w:webHidden/>
              </w:rPr>
              <w:fldChar w:fldCharType="begin"/>
            </w:r>
            <w:r w:rsidR="001F17D0">
              <w:rPr>
                <w:noProof/>
                <w:webHidden/>
              </w:rPr>
              <w:instrText xml:space="preserve"> PAGEREF _Toc126249538 \h </w:instrText>
            </w:r>
            <w:r w:rsidR="001F17D0">
              <w:rPr>
                <w:noProof/>
                <w:webHidden/>
              </w:rPr>
            </w:r>
            <w:r w:rsidR="001F17D0">
              <w:rPr>
                <w:noProof/>
                <w:webHidden/>
              </w:rPr>
              <w:fldChar w:fldCharType="separate"/>
            </w:r>
            <w:r w:rsidR="001F17D0">
              <w:rPr>
                <w:noProof/>
                <w:webHidden/>
              </w:rPr>
              <w:t>9</w:t>
            </w:r>
            <w:r w:rsidR="001F17D0">
              <w:rPr>
                <w:noProof/>
                <w:webHidden/>
              </w:rPr>
              <w:fldChar w:fldCharType="end"/>
            </w:r>
          </w:hyperlink>
        </w:p>
        <w:p w14:paraId="12F79B79" w14:textId="2051BDC3" w:rsidR="001F17D0" w:rsidRDefault="000D5410">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26249539" w:history="1">
            <w:r w:rsidR="001F17D0" w:rsidRPr="0062067A">
              <w:rPr>
                <w:rStyle w:val="Lienhypertexte"/>
                <w:noProof/>
              </w:rPr>
              <w:t>2.1</w:t>
            </w:r>
            <w:r w:rsidR="001F17D0">
              <w:rPr>
                <w:rFonts w:asciiTheme="minorHAnsi" w:eastAsiaTheme="minorEastAsia" w:hAnsiTheme="minorHAnsi" w:cstheme="minorBidi"/>
                <w:noProof/>
                <w:color w:val="auto"/>
                <w:kern w:val="0"/>
                <w:sz w:val="22"/>
                <w:szCs w:val="22"/>
                <w14:ligatures w14:val="none"/>
                <w14:cntxtAlts w14:val="0"/>
              </w:rPr>
              <w:tab/>
            </w:r>
            <w:r w:rsidR="001F17D0" w:rsidRPr="0062067A">
              <w:rPr>
                <w:rStyle w:val="Lienhypertexte"/>
                <w:noProof/>
              </w:rPr>
              <w:t>Résultats attendus du diagnostic, des études ou des essais</w:t>
            </w:r>
            <w:r w:rsidR="001F17D0">
              <w:rPr>
                <w:noProof/>
                <w:webHidden/>
              </w:rPr>
              <w:tab/>
            </w:r>
            <w:r w:rsidR="001F17D0">
              <w:rPr>
                <w:noProof/>
                <w:webHidden/>
              </w:rPr>
              <w:fldChar w:fldCharType="begin"/>
            </w:r>
            <w:r w:rsidR="001F17D0">
              <w:rPr>
                <w:noProof/>
                <w:webHidden/>
              </w:rPr>
              <w:instrText xml:space="preserve"> PAGEREF _Toc126249539 \h </w:instrText>
            </w:r>
            <w:r w:rsidR="001F17D0">
              <w:rPr>
                <w:noProof/>
                <w:webHidden/>
              </w:rPr>
            </w:r>
            <w:r w:rsidR="001F17D0">
              <w:rPr>
                <w:noProof/>
                <w:webHidden/>
              </w:rPr>
              <w:fldChar w:fldCharType="separate"/>
            </w:r>
            <w:r w:rsidR="001F17D0">
              <w:rPr>
                <w:noProof/>
                <w:webHidden/>
              </w:rPr>
              <w:t>9</w:t>
            </w:r>
            <w:r w:rsidR="001F17D0">
              <w:rPr>
                <w:noProof/>
                <w:webHidden/>
              </w:rPr>
              <w:fldChar w:fldCharType="end"/>
            </w:r>
          </w:hyperlink>
        </w:p>
        <w:p w14:paraId="40143392" w14:textId="075F9B92" w:rsidR="001F17D0" w:rsidRDefault="000D5410">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26249540" w:history="1">
            <w:r w:rsidR="001F17D0" w:rsidRPr="0062067A">
              <w:rPr>
                <w:rStyle w:val="Lienhypertexte"/>
                <w:noProof/>
              </w:rPr>
              <w:t>2.2</w:t>
            </w:r>
            <w:r w:rsidR="001F17D0">
              <w:rPr>
                <w:rFonts w:asciiTheme="minorHAnsi" w:eastAsiaTheme="minorEastAsia" w:hAnsiTheme="minorHAnsi" w:cstheme="minorBidi"/>
                <w:noProof/>
                <w:color w:val="auto"/>
                <w:kern w:val="0"/>
                <w:sz w:val="22"/>
                <w:szCs w:val="22"/>
                <w14:ligatures w14:val="none"/>
                <w14:cntxtAlts w14:val="0"/>
              </w:rPr>
              <w:tab/>
            </w:r>
            <w:r w:rsidR="001F17D0" w:rsidRPr="0062067A">
              <w:rPr>
                <w:rStyle w:val="Lienhypertexte"/>
                <w:noProof/>
              </w:rPr>
              <w:t>Impacts attendus</w:t>
            </w:r>
            <w:r w:rsidR="001F17D0">
              <w:rPr>
                <w:noProof/>
                <w:webHidden/>
              </w:rPr>
              <w:tab/>
            </w:r>
            <w:r w:rsidR="001F17D0">
              <w:rPr>
                <w:noProof/>
                <w:webHidden/>
              </w:rPr>
              <w:fldChar w:fldCharType="begin"/>
            </w:r>
            <w:r w:rsidR="001F17D0">
              <w:rPr>
                <w:noProof/>
                <w:webHidden/>
              </w:rPr>
              <w:instrText xml:space="preserve"> PAGEREF _Toc126249540 \h </w:instrText>
            </w:r>
            <w:r w:rsidR="001F17D0">
              <w:rPr>
                <w:noProof/>
                <w:webHidden/>
              </w:rPr>
            </w:r>
            <w:r w:rsidR="001F17D0">
              <w:rPr>
                <w:noProof/>
                <w:webHidden/>
              </w:rPr>
              <w:fldChar w:fldCharType="separate"/>
            </w:r>
            <w:r w:rsidR="001F17D0">
              <w:rPr>
                <w:noProof/>
                <w:webHidden/>
              </w:rPr>
              <w:t>9</w:t>
            </w:r>
            <w:r w:rsidR="001F17D0">
              <w:rPr>
                <w:noProof/>
                <w:webHidden/>
              </w:rPr>
              <w:fldChar w:fldCharType="end"/>
            </w:r>
          </w:hyperlink>
        </w:p>
        <w:p w14:paraId="620B2DDF" w14:textId="3CDE3D49" w:rsidR="001F17D0" w:rsidRDefault="000D5410">
          <w:pPr>
            <w:pStyle w:val="TM1"/>
            <w:rPr>
              <w:rFonts w:asciiTheme="minorHAnsi" w:eastAsiaTheme="minorEastAsia" w:hAnsiTheme="minorHAnsi" w:cstheme="minorBidi"/>
              <w:b w:val="0"/>
              <w:noProof/>
              <w:color w:val="auto"/>
              <w:kern w:val="0"/>
              <w:sz w:val="22"/>
              <w:szCs w:val="22"/>
              <w14:ligatures w14:val="none"/>
              <w14:cntxtAlts w14:val="0"/>
            </w:rPr>
          </w:pPr>
          <w:hyperlink w:anchor="_Toc126249541" w:history="1">
            <w:r w:rsidR="001F17D0" w:rsidRPr="0062067A">
              <w:rPr>
                <w:rStyle w:val="Lienhypertexte"/>
                <w:noProof/>
              </w:rPr>
              <w:t>3</w:t>
            </w:r>
            <w:r w:rsidR="001F17D0">
              <w:rPr>
                <w:rFonts w:asciiTheme="minorHAnsi" w:eastAsiaTheme="minorEastAsia" w:hAnsiTheme="minorHAnsi" w:cstheme="minorBidi"/>
                <w:b w:val="0"/>
                <w:noProof/>
                <w:color w:val="auto"/>
                <w:kern w:val="0"/>
                <w:sz w:val="22"/>
                <w:szCs w:val="22"/>
                <w14:ligatures w14:val="none"/>
                <w14:cntxtAlts w14:val="0"/>
              </w:rPr>
              <w:tab/>
            </w:r>
            <w:r w:rsidR="001F17D0" w:rsidRPr="0062067A">
              <w:rPr>
                <w:rStyle w:val="Lienhypertexte"/>
                <w:noProof/>
              </w:rPr>
              <w:t>Autres parties prenantes</w:t>
            </w:r>
            <w:r w:rsidR="001F17D0">
              <w:rPr>
                <w:noProof/>
                <w:webHidden/>
              </w:rPr>
              <w:tab/>
            </w:r>
            <w:r w:rsidR="001F17D0">
              <w:rPr>
                <w:noProof/>
                <w:webHidden/>
              </w:rPr>
              <w:fldChar w:fldCharType="begin"/>
            </w:r>
            <w:r w:rsidR="001F17D0">
              <w:rPr>
                <w:noProof/>
                <w:webHidden/>
              </w:rPr>
              <w:instrText xml:space="preserve"> PAGEREF _Toc126249541 \h </w:instrText>
            </w:r>
            <w:r w:rsidR="001F17D0">
              <w:rPr>
                <w:noProof/>
                <w:webHidden/>
              </w:rPr>
            </w:r>
            <w:r w:rsidR="001F17D0">
              <w:rPr>
                <w:noProof/>
                <w:webHidden/>
              </w:rPr>
              <w:fldChar w:fldCharType="separate"/>
            </w:r>
            <w:r w:rsidR="001F17D0">
              <w:rPr>
                <w:noProof/>
                <w:webHidden/>
              </w:rPr>
              <w:t>9</w:t>
            </w:r>
            <w:r w:rsidR="001F17D0">
              <w:rPr>
                <w:noProof/>
                <w:webHidden/>
              </w:rPr>
              <w:fldChar w:fldCharType="end"/>
            </w:r>
          </w:hyperlink>
        </w:p>
        <w:p w14:paraId="61EBA8F0" w14:textId="67E026D8" w:rsidR="001F17D0" w:rsidRDefault="000D5410">
          <w:pPr>
            <w:pStyle w:val="TM1"/>
            <w:rPr>
              <w:rFonts w:asciiTheme="minorHAnsi" w:eastAsiaTheme="minorEastAsia" w:hAnsiTheme="minorHAnsi" w:cstheme="minorBidi"/>
              <w:b w:val="0"/>
              <w:noProof/>
              <w:color w:val="auto"/>
              <w:kern w:val="0"/>
              <w:sz w:val="22"/>
              <w:szCs w:val="22"/>
              <w14:ligatures w14:val="none"/>
              <w14:cntxtAlts w14:val="0"/>
            </w:rPr>
          </w:pPr>
          <w:hyperlink w:anchor="_Toc126249542" w:history="1">
            <w:r w:rsidR="001F17D0" w:rsidRPr="0062067A">
              <w:rPr>
                <w:rStyle w:val="Lienhypertexte"/>
                <w:rFonts w:eastAsia="Calibri"/>
                <w:noProof/>
              </w:rPr>
              <w:t>4</w:t>
            </w:r>
            <w:r w:rsidR="001F17D0">
              <w:rPr>
                <w:rFonts w:asciiTheme="minorHAnsi" w:eastAsiaTheme="minorEastAsia" w:hAnsiTheme="minorHAnsi" w:cstheme="minorBidi"/>
                <w:b w:val="0"/>
                <w:noProof/>
                <w:color w:val="auto"/>
                <w:kern w:val="0"/>
                <w:sz w:val="22"/>
                <w:szCs w:val="22"/>
                <w14:ligatures w14:val="none"/>
                <w14:cntxtAlts w14:val="0"/>
              </w:rPr>
              <w:tab/>
            </w:r>
            <w:r w:rsidR="001F17D0" w:rsidRPr="0062067A">
              <w:rPr>
                <w:rStyle w:val="Lienhypertexte"/>
                <w:rFonts w:eastAsia="Calibri"/>
                <w:noProof/>
              </w:rPr>
              <w:t>Engagements spécifiques</w:t>
            </w:r>
            <w:r w:rsidR="001F17D0">
              <w:rPr>
                <w:noProof/>
                <w:webHidden/>
              </w:rPr>
              <w:tab/>
            </w:r>
            <w:r w:rsidR="001F17D0">
              <w:rPr>
                <w:noProof/>
                <w:webHidden/>
              </w:rPr>
              <w:fldChar w:fldCharType="begin"/>
            </w:r>
            <w:r w:rsidR="001F17D0">
              <w:rPr>
                <w:noProof/>
                <w:webHidden/>
              </w:rPr>
              <w:instrText xml:space="preserve"> PAGEREF _Toc126249542 \h </w:instrText>
            </w:r>
            <w:r w:rsidR="001F17D0">
              <w:rPr>
                <w:noProof/>
                <w:webHidden/>
              </w:rPr>
            </w:r>
            <w:r w:rsidR="001F17D0">
              <w:rPr>
                <w:noProof/>
                <w:webHidden/>
              </w:rPr>
              <w:fldChar w:fldCharType="separate"/>
            </w:r>
            <w:r w:rsidR="001F17D0">
              <w:rPr>
                <w:noProof/>
                <w:webHidden/>
              </w:rPr>
              <w:t>10</w:t>
            </w:r>
            <w:r w:rsidR="001F17D0">
              <w:rPr>
                <w:noProof/>
                <w:webHidden/>
              </w:rPr>
              <w:fldChar w:fldCharType="end"/>
            </w:r>
          </w:hyperlink>
        </w:p>
        <w:p w14:paraId="28BCF2BB" w14:textId="26EEBC8B" w:rsidR="001F17D0" w:rsidRDefault="000D5410">
          <w:pPr>
            <w:pStyle w:val="TM1"/>
            <w:rPr>
              <w:rFonts w:asciiTheme="minorHAnsi" w:eastAsiaTheme="minorEastAsia" w:hAnsiTheme="minorHAnsi" w:cstheme="minorBidi"/>
              <w:b w:val="0"/>
              <w:noProof/>
              <w:color w:val="auto"/>
              <w:kern w:val="0"/>
              <w:sz w:val="22"/>
              <w:szCs w:val="22"/>
              <w14:ligatures w14:val="none"/>
              <w14:cntxtAlts w14:val="0"/>
            </w:rPr>
          </w:pPr>
          <w:hyperlink w:anchor="_Toc126249543" w:history="1">
            <w:r w:rsidR="001F17D0" w:rsidRPr="0062067A">
              <w:rPr>
                <w:rStyle w:val="Lienhypertexte"/>
                <w:noProof/>
              </w:rPr>
              <w:t>5</w:t>
            </w:r>
            <w:r w:rsidR="001F17D0">
              <w:rPr>
                <w:rFonts w:asciiTheme="minorHAnsi" w:eastAsiaTheme="minorEastAsia" w:hAnsiTheme="minorHAnsi" w:cstheme="minorBidi"/>
                <w:b w:val="0"/>
                <w:noProof/>
                <w:color w:val="auto"/>
                <w:kern w:val="0"/>
                <w:sz w:val="22"/>
                <w:szCs w:val="22"/>
                <w14:ligatures w14:val="none"/>
                <w14:cntxtAlts w14:val="0"/>
              </w:rPr>
              <w:tab/>
            </w:r>
            <w:r w:rsidR="001F17D0" w:rsidRPr="0062067A">
              <w:rPr>
                <w:rStyle w:val="Lienhypertexte"/>
                <w:noProof/>
              </w:rPr>
              <w:t>Rapports / documents techniques à fournir lors de l’exécution du contrat de financement</w:t>
            </w:r>
            <w:r w:rsidR="001F17D0">
              <w:rPr>
                <w:noProof/>
                <w:webHidden/>
              </w:rPr>
              <w:tab/>
            </w:r>
            <w:r w:rsidR="001F17D0">
              <w:rPr>
                <w:noProof/>
                <w:webHidden/>
              </w:rPr>
              <w:fldChar w:fldCharType="begin"/>
            </w:r>
            <w:r w:rsidR="001F17D0">
              <w:rPr>
                <w:noProof/>
                <w:webHidden/>
              </w:rPr>
              <w:instrText xml:space="preserve"> PAGEREF _Toc126249543 \h </w:instrText>
            </w:r>
            <w:r w:rsidR="001F17D0">
              <w:rPr>
                <w:noProof/>
                <w:webHidden/>
              </w:rPr>
            </w:r>
            <w:r w:rsidR="001F17D0">
              <w:rPr>
                <w:noProof/>
                <w:webHidden/>
              </w:rPr>
              <w:fldChar w:fldCharType="separate"/>
            </w:r>
            <w:r w:rsidR="001F17D0">
              <w:rPr>
                <w:noProof/>
                <w:webHidden/>
              </w:rPr>
              <w:t>10</w:t>
            </w:r>
            <w:r w:rsidR="001F17D0">
              <w:rPr>
                <w:noProof/>
                <w:webHidden/>
              </w:rPr>
              <w:fldChar w:fldCharType="end"/>
            </w:r>
          </w:hyperlink>
        </w:p>
        <w:p w14:paraId="66520E3A" w14:textId="73B8A6DA" w:rsidR="000C6DDC" w:rsidRDefault="000C6DDC">
          <w:r w:rsidRPr="000C6DDC">
            <w:rPr>
              <w:b/>
              <w:bCs/>
            </w:rPr>
            <w:fldChar w:fldCharType="end"/>
          </w:r>
        </w:p>
      </w:sdtContent>
    </w:sdt>
    <w:p w14:paraId="4DA7E561" w14:textId="77777777" w:rsidR="0029474B" w:rsidRDefault="0029474B">
      <w:pPr>
        <w:spacing w:after="200" w:line="276" w:lineRule="auto"/>
        <w:rPr>
          <w:rFonts w:ascii="Marianne Light" w:eastAsia="Calibri" w:hAnsi="Marianne Light" w:cs="Arial"/>
          <w:b/>
          <w:bCs/>
          <w:sz w:val="22"/>
          <w:szCs w:val="24"/>
          <w:lang w:eastAsia="en-US"/>
        </w:rPr>
      </w:pPr>
      <w:r>
        <w:rPr>
          <w:b/>
          <w:bCs/>
          <w:sz w:val="22"/>
          <w:szCs w:val="24"/>
        </w:rPr>
        <w:br w:type="page"/>
      </w:r>
    </w:p>
    <w:p w14:paraId="7194C7B8" w14:textId="2EAED57C" w:rsidR="00081363" w:rsidRPr="001E0964" w:rsidRDefault="00081363" w:rsidP="000C32C7">
      <w:pPr>
        <w:pStyle w:val="Titre1"/>
        <w:numPr>
          <w:ilvl w:val="0"/>
          <w:numId w:val="1"/>
        </w:numPr>
        <w:rPr>
          <w:rFonts w:eastAsia="Calibri"/>
        </w:rPr>
      </w:pPr>
      <w:bookmarkStart w:id="36" w:name="_Toc116494512"/>
      <w:bookmarkStart w:id="37" w:name="_Toc116494667"/>
      <w:bookmarkStart w:id="38" w:name="_Toc126249529"/>
      <w:r w:rsidRPr="001E0964">
        <w:rPr>
          <w:rFonts w:eastAsia="Calibri"/>
        </w:rPr>
        <w:lastRenderedPageBreak/>
        <w:t xml:space="preserve">Description </w:t>
      </w:r>
      <w:bookmarkEnd w:id="11"/>
      <w:r w:rsidRPr="001E0964">
        <w:rPr>
          <w:rFonts w:eastAsia="Calibri"/>
        </w:rPr>
        <w:t>de l’opération</w:t>
      </w:r>
      <w:bookmarkEnd w:id="12"/>
      <w:bookmarkEnd w:id="13"/>
      <w:bookmarkEnd w:id="14"/>
      <w:bookmarkEnd w:id="15"/>
      <w:bookmarkEnd w:id="16"/>
      <w:bookmarkEnd w:id="17"/>
      <w:bookmarkEnd w:id="18"/>
      <w:bookmarkEnd w:id="19"/>
      <w:bookmarkEnd w:id="20"/>
      <w:bookmarkEnd w:id="21"/>
      <w:bookmarkEnd w:id="22"/>
      <w:bookmarkEnd w:id="23"/>
      <w:bookmarkEnd w:id="36"/>
      <w:bookmarkEnd w:id="37"/>
      <w:bookmarkEnd w:id="38"/>
      <w:bookmarkEnd w:id="35"/>
      <w:bookmarkEnd w:id="34"/>
      <w:bookmarkEnd w:id="33"/>
      <w:bookmarkEnd w:id="32"/>
      <w:bookmarkEnd w:id="31"/>
      <w:bookmarkEnd w:id="30"/>
      <w:bookmarkEnd w:id="29"/>
      <w:bookmarkEnd w:id="28"/>
      <w:bookmarkEnd w:id="27"/>
      <w:bookmarkEnd w:id="26"/>
      <w:bookmarkEnd w:id="25"/>
    </w:p>
    <w:p w14:paraId="37874938" w14:textId="574B9C0A" w:rsidR="001B4FCE" w:rsidRPr="001D6FFE" w:rsidRDefault="00902032" w:rsidP="001D6FFE">
      <w:pPr>
        <w:pStyle w:val="Titre2"/>
      </w:pPr>
      <w:bookmarkStart w:id="39" w:name="_Toc63960167"/>
      <w:bookmarkStart w:id="40" w:name="_Toc66195578"/>
      <w:bookmarkStart w:id="41" w:name="_Toc87894871"/>
      <w:bookmarkStart w:id="42" w:name="_Toc90549761"/>
      <w:bookmarkStart w:id="43" w:name="_Toc90550128"/>
      <w:bookmarkStart w:id="44" w:name="_Toc90550264"/>
      <w:bookmarkStart w:id="45" w:name="_Toc90563611"/>
      <w:bookmarkStart w:id="46" w:name="_Toc90563725"/>
      <w:bookmarkStart w:id="47" w:name="_Toc90563827"/>
      <w:bookmarkStart w:id="48" w:name="_Toc90563873"/>
      <w:bookmarkStart w:id="49" w:name="_Toc90995430"/>
      <w:bookmarkStart w:id="50" w:name="_Toc116479286"/>
      <w:bookmarkStart w:id="51" w:name="_Toc116494513"/>
      <w:bookmarkStart w:id="52" w:name="_Toc116494668"/>
      <w:bookmarkStart w:id="53" w:name="_Toc126249530"/>
      <w:bookmarkStart w:id="54" w:name="_Toc51062367"/>
      <w:bookmarkStart w:id="55" w:name="_Toc51064062"/>
      <w:bookmarkStart w:id="56" w:name="_Toc51064309"/>
      <w:bookmarkStart w:id="57" w:name="_Toc51064421"/>
      <w:bookmarkStart w:id="58" w:name="_Toc51064713"/>
      <w:bookmarkStart w:id="59" w:name="_Toc51228300"/>
      <w:bookmarkStart w:id="60" w:name="_Toc51228332"/>
      <w:bookmarkStart w:id="61" w:name="_Toc51228461"/>
      <w:bookmarkStart w:id="62" w:name="_Toc51228540"/>
      <w:r w:rsidRPr="001D6FFE">
        <w:t xml:space="preserve">Présentation </w:t>
      </w:r>
      <w:r w:rsidR="004B0508" w:rsidRPr="001D6FFE">
        <w:t>de l’entreprise</w:t>
      </w:r>
      <w:bookmarkEnd w:id="39"/>
      <w:bookmarkEnd w:id="40"/>
      <w:bookmarkEnd w:id="41"/>
      <w:bookmarkEnd w:id="42"/>
      <w:bookmarkEnd w:id="43"/>
      <w:bookmarkEnd w:id="44"/>
      <w:bookmarkEnd w:id="45"/>
      <w:bookmarkEnd w:id="46"/>
      <w:bookmarkEnd w:id="47"/>
      <w:bookmarkEnd w:id="48"/>
      <w:bookmarkEnd w:id="49"/>
      <w:bookmarkEnd w:id="50"/>
      <w:bookmarkEnd w:id="51"/>
      <w:bookmarkEnd w:id="52"/>
      <w:r w:rsidR="006A6D64" w:rsidRPr="001D6FFE">
        <w:t xml:space="preserve"> </w:t>
      </w:r>
      <w:r w:rsidR="004521F1">
        <w:t>ou des entreprises partenaires</w:t>
      </w:r>
      <w:bookmarkEnd w:id="53"/>
    </w:p>
    <w:p w14:paraId="7783A1D1" w14:textId="388D9A36" w:rsidR="00AD05DC" w:rsidRPr="004521F1" w:rsidRDefault="00B06697" w:rsidP="004521F1">
      <w:pPr>
        <w:pStyle w:val="Consigneprincipale"/>
      </w:pPr>
      <w:r w:rsidRPr="004521F1">
        <w:t>Données clés de l’entreprise à compléter dans le tableau ci-dessous</w:t>
      </w:r>
      <w:r w:rsidR="004521F1" w:rsidRPr="004521F1">
        <w:t xml:space="preserve">. </w:t>
      </w:r>
      <w:r w:rsidR="004521F1" w:rsidRPr="004F7718">
        <w:rPr>
          <w:u w:val="single"/>
        </w:rPr>
        <w:t xml:space="preserve">Si le dossier est </w:t>
      </w:r>
      <w:r w:rsidR="00CE0767" w:rsidRPr="004F7718">
        <w:rPr>
          <w:u w:val="single"/>
        </w:rPr>
        <w:t>multipartenaire</w:t>
      </w:r>
      <w:r w:rsidR="004521F1" w:rsidRPr="004F7718">
        <w:rPr>
          <w:u w:val="single"/>
        </w:rPr>
        <w:t>, vous pouvez recopier la structure ci-dessous du § 1.1 autant de fois que nécessaire</w:t>
      </w:r>
      <w:r w:rsidR="004521F1" w:rsidRPr="004521F1">
        <w:t>, en intitulant le paragraphe avec le nom de l’entreprise.</w:t>
      </w:r>
      <w:r w:rsidR="004521F1">
        <w:t xml:space="preserve"> Il en est de même pour le §1.2</w:t>
      </w:r>
    </w:p>
    <w:p w14:paraId="53CD3954" w14:textId="77777777" w:rsidR="00B06697" w:rsidRDefault="00B06697" w:rsidP="00C77CE5">
      <w:pPr>
        <w:pStyle w:val="Texteexerguesurligngris"/>
        <w:tabs>
          <w:tab w:val="left" w:pos="2730"/>
        </w:tabs>
        <w:rPr>
          <w:b/>
          <w:i/>
          <w:color w:val="808080" w:themeColor="background1" w:themeShade="80"/>
        </w:rPr>
      </w:pPr>
    </w:p>
    <w:tbl>
      <w:tblPr>
        <w:tblStyle w:val="Grilledutableau"/>
        <w:tblW w:w="0" w:type="auto"/>
        <w:tblLook w:val="04A0" w:firstRow="1" w:lastRow="0" w:firstColumn="1" w:lastColumn="0" w:noHBand="0" w:noVBand="1"/>
      </w:tblPr>
      <w:tblGrid>
        <w:gridCol w:w="4106"/>
        <w:gridCol w:w="5862"/>
      </w:tblGrid>
      <w:tr w:rsidR="00B2557E" w14:paraId="03702F70" w14:textId="77777777" w:rsidTr="00B06697">
        <w:tc>
          <w:tcPr>
            <w:tcW w:w="4106" w:type="dxa"/>
          </w:tcPr>
          <w:p w14:paraId="2954A080" w14:textId="0118E14C" w:rsidR="00B2557E" w:rsidRDefault="00B2557E" w:rsidP="000C6DDC">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Secteur d’activité</w:t>
            </w:r>
          </w:p>
        </w:tc>
        <w:tc>
          <w:tcPr>
            <w:tcW w:w="5862" w:type="dxa"/>
          </w:tcPr>
          <w:p w14:paraId="2E9E214C" w14:textId="77777777" w:rsidR="00B2557E" w:rsidRDefault="00B2557E" w:rsidP="000C6DDC">
            <w:pPr>
              <w:pStyle w:val="Texteexerguesurligngris"/>
              <w:tabs>
                <w:tab w:val="left" w:pos="2730"/>
              </w:tabs>
              <w:rPr>
                <w:rFonts w:eastAsiaTheme="majorEastAsia" w:cstheme="majorBidi"/>
                <w:color w:val="auto"/>
                <w:szCs w:val="24"/>
                <w:lang w:eastAsia="fr-FR"/>
              </w:rPr>
            </w:pPr>
          </w:p>
        </w:tc>
      </w:tr>
      <w:tr w:rsidR="00B2557E" w14:paraId="40FF2A0B" w14:textId="77777777" w:rsidTr="00B06697">
        <w:tc>
          <w:tcPr>
            <w:tcW w:w="4106" w:type="dxa"/>
          </w:tcPr>
          <w:p w14:paraId="01D89277" w14:textId="00E1CF77" w:rsidR="00B2557E" w:rsidRDefault="00B2557E" w:rsidP="000C6DDC">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Implantation géographique du siège</w:t>
            </w:r>
          </w:p>
        </w:tc>
        <w:tc>
          <w:tcPr>
            <w:tcW w:w="5862" w:type="dxa"/>
          </w:tcPr>
          <w:p w14:paraId="6C778A3D" w14:textId="77777777" w:rsidR="00B2557E" w:rsidRDefault="00B2557E" w:rsidP="000C6DDC">
            <w:pPr>
              <w:pStyle w:val="Texteexerguesurligngris"/>
              <w:tabs>
                <w:tab w:val="left" w:pos="2730"/>
              </w:tabs>
              <w:rPr>
                <w:rFonts w:eastAsiaTheme="majorEastAsia" w:cstheme="majorBidi"/>
                <w:color w:val="auto"/>
                <w:szCs w:val="24"/>
                <w:lang w:eastAsia="fr-FR"/>
              </w:rPr>
            </w:pPr>
          </w:p>
        </w:tc>
      </w:tr>
      <w:tr w:rsidR="00B2557E" w14:paraId="448BD334" w14:textId="77777777" w:rsidTr="00B06697">
        <w:tc>
          <w:tcPr>
            <w:tcW w:w="4106" w:type="dxa"/>
          </w:tcPr>
          <w:p w14:paraId="17FCB759" w14:textId="0495C26E" w:rsidR="00B2557E" w:rsidRDefault="00B2557E" w:rsidP="000C6DDC">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 xml:space="preserve">Implantation géographique du site </w:t>
            </w:r>
            <w:r w:rsidR="004521F1">
              <w:rPr>
                <w:rFonts w:eastAsiaTheme="majorEastAsia" w:cstheme="majorBidi"/>
                <w:color w:val="auto"/>
                <w:szCs w:val="24"/>
                <w:lang w:eastAsia="fr-FR"/>
              </w:rPr>
              <w:t xml:space="preserve">faisant l’objet du </w:t>
            </w:r>
            <w:proofErr w:type="spellStart"/>
            <w:r w:rsidR="004521F1">
              <w:rPr>
                <w:rFonts w:eastAsiaTheme="majorEastAsia" w:cstheme="majorBidi"/>
                <w:color w:val="auto"/>
                <w:szCs w:val="24"/>
                <w:lang w:eastAsia="fr-FR"/>
              </w:rPr>
              <w:t>diag</w:t>
            </w:r>
            <w:proofErr w:type="spellEnd"/>
            <w:r w:rsidR="004521F1">
              <w:rPr>
                <w:rFonts w:eastAsiaTheme="majorEastAsia" w:cstheme="majorBidi"/>
                <w:color w:val="auto"/>
                <w:szCs w:val="24"/>
                <w:lang w:eastAsia="fr-FR"/>
              </w:rPr>
              <w:t>, de l’étude ou des tests</w:t>
            </w:r>
          </w:p>
        </w:tc>
        <w:tc>
          <w:tcPr>
            <w:tcW w:w="5862" w:type="dxa"/>
          </w:tcPr>
          <w:p w14:paraId="55129285" w14:textId="77777777" w:rsidR="00B2557E" w:rsidRDefault="00B2557E" w:rsidP="000C6DDC">
            <w:pPr>
              <w:pStyle w:val="Texteexerguesurligngris"/>
              <w:tabs>
                <w:tab w:val="left" w:pos="2730"/>
              </w:tabs>
              <w:rPr>
                <w:rFonts w:eastAsiaTheme="majorEastAsia" w:cstheme="majorBidi"/>
                <w:color w:val="auto"/>
                <w:szCs w:val="24"/>
                <w:lang w:eastAsia="fr-FR"/>
              </w:rPr>
            </w:pPr>
          </w:p>
        </w:tc>
      </w:tr>
      <w:tr w:rsidR="00B2557E" w14:paraId="2E3BF939" w14:textId="77777777" w:rsidTr="00B06697">
        <w:tc>
          <w:tcPr>
            <w:tcW w:w="4106" w:type="dxa"/>
          </w:tcPr>
          <w:p w14:paraId="43325865" w14:textId="67E6D64D" w:rsidR="00B2557E" w:rsidRDefault="00B2557E" w:rsidP="000C6DDC">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Nombre de salariés de l’entreprise</w:t>
            </w:r>
          </w:p>
        </w:tc>
        <w:tc>
          <w:tcPr>
            <w:tcW w:w="5862" w:type="dxa"/>
          </w:tcPr>
          <w:p w14:paraId="7D75E0BF" w14:textId="77777777" w:rsidR="00B2557E" w:rsidRDefault="00B2557E" w:rsidP="000C6DDC">
            <w:pPr>
              <w:pStyle w:val="Texteexerguesurligngris"/>
              <w:tabs>
                <w:tab w:val="left" w:pos="2730"/>
              </w:tabs>
              <w:rPr>
                <w:rFonts w:eastAsiaTheme="majorEastAsia" w:cstheme="majorBidi"/>
                <w:color w:val="auto"/>
                <w:szCs w:val="24"/>
                <w:lang w:eastAsia="fr-FR"/>
              </w:rPr>
            </w:pPr>
          </w:p>
        </w:tc>
      </w:tr>
      <w:tr w:rsidR="00B2557E" w14:paraId="1034E3C9" w14:textId="77777777" w:rsidTr="00B06697">
        <w:tc>
          <w:tcPr>
            <w:tcW w:w="4106" w:type="dxa"/>
          </w:tcPr>
          <w:p w14:paraId="75C4C9B2" w14:textId="58B14C14" w:rsidR="00B2557E" w:rsidRDefault="00B2557E" w:rsidP="000C6DDC">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Nombre de salariés du site du projet</w:t>
            </w:r>
          </w:p>
        </w:tc>
        <w:tc>
          <w:tcPr>
            <w:tcW w:w="5862" w:type="dxa"/>
          </w:tcPr>
          <w:p w14:paraId="197A9F10" w14:textId="77777777" w:rsidR="00B2557E" w:rsidRDefault="00B2557E" w:rsidP="000C6DDC">
            <w:pPr>
              <w:pStyle w:val="Texteexerguesurligngris"/>
              <w:tabs>
                <w:tab w:val="left" w:pos="2730"/>
              </w:tabs>
              <w:rPr>
                <w:rFonts w:eastAsiaTheme="majorEastAsia" w:cstheme="majorBidi"/>
                <w:color w:val="auto"/>
                <w:szCs w:val="24"/>
                <w:lang w:eastAsia="fr-FR"/>
              </w:rPr>
            </w:pPr>
          </w:p>
        </w:tc>
      </w:tr>
      <w:tr w:rsidR="00B2557E" w14:paraId="6B2ABC01" w14:textId="77777777" w:rsidTr="00B06697">
        <w:tc>
          <w:tcPr>
            <w:tcW w:w="4106" w:type="dxa"/>
          </w:tcPr>
          <w:p w14:paraId="6BDC4D66" w14:textId="02694CDD" w:rsidR="00B2557E" w:rsidRDefault="00B2557E" w:rsidP="000C6DDC">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Chiffres d’affaires</w:t>
            </w:r>
          </w:p>
        </w:tc>
        <w:tc>
          <w:tcPr>
            <w:tcW w:w="5862" w:type="dxa"/>
          </w:tcPr>
          <w:p w14:paraId="7D92288E" w14:textId="77777777" w:rsidR="00B2557E" w:rsidRDefault="00B2557E" w:rsidP="000C6DDC">
            <w:pPr>
              <w:pStyle w:val="Texteexerguesurligngris"/>
              <w:tabs>
                <w:tab w:val="left" w:pos="2730"/>
              </w:tabs>
              <w:rPr>
                <w:rFonts w:eastAsiaTheme="majorEastAsia" w:cstheme="majorBidi"/>
                <w:color w:val="auto"/>
                <w:szCs w:val="24"/>
                <w:lang w:eastAsia="fr-FR"/>
              </w:rPr>
            </w:pPr>
          </w:p>
        </w:tc>
      </w:tr>
      <w:tr w:rsidR="00B06697" w14:paraId="11647A67" w14:textId="77777777" w:rsidTr="00B06697">
        <w:tc>
          <w:tcPr>
            <w:tcW w:w="4106" w:type="dxa"/>
          </w:tcPr>
          <w:p w14:paraId="219A0CBA" w14:textId="3D6CF849" w:rsidR="00B06697" w:rsidRDefault="00B06697" w:rsidP="000C6DDC">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Représentant légal</w:t>
            </w:r>
          </w:p>
        </w:tc>
        <w:tc>
          <w:tcPr>
            <w:tcW w:w="5862" w:type="dxa"/>
          </w:tcPr>
          <w:p w14:paraId="5CD2B7E0" w14:textId="77777777" w:rsidR="00B06697" w:rsidRDefault="00B06697" w:rsidP="000C6DDC">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Nom</w:t>
            </w:r>
            <w:r>
              <w:rPr>
                <w:rFonts w:ascii="Calibri" w:eastAsiaTheme="majorEastAsia" w:hAnsi="Calibri" w:cs="Calibri"/>
                <w:color w:val="auto"/>
                <w:szCs w:val="24"/>
                <w:lang w:eastAsia="fr-FR"/>
              </w:rPr>
              <w:t> </w:t>
            </w:r>
            <w:r>
              <w:rPr>
                <w:rFonts w:eastAsiaTheme="majorEastAsia" w:cstheme="majorBidi"/>
                <w:color w:val="auto"/>
                <w:szCs w:val="24"/>
                <w:lang w:eastAsia="fr-FR"/>
              </w:rPr>
              <w:t>:</w:t>
            </w:r>
          </w:p>
          <w:p w14:paraId="7177535D" w14:textId="77777777" w:rsidR="00B06697" w:rsidRDefault="00B06697" w:rsidP="000C6DDC">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Fonction</w:t>
            </w:r>
            <w:r>
              <w:rPr>
                <w:rFonts w:ascii="Calibri" w:eastAsiaTheme="majorEastAsia" w:hAnsi="Calibri" w:cs="Calibri"/>
                <w:color w:val="auto"/>
                <w:szCs w:val="24"/>
                <w:lang w:eastAsia="fr-FR"/>
              </w:rPr>
              <w:t> </w:t>
            </w:r>
            <w:r>
              <w:rPr>
                <w:rFonts w:eastAsiaTheme="majorEastAsia" w:cstheme="majorBidi"/>
                <w:color w:val="auto"/>
                <w:szCs w:val="24"/>
                <w:lang w:eastAsia="fr-FR"/>
              </w:rPr>
              <w:t>:</w:t>
            </w:r>
          </w:p>
          <w:p w14:paraId="61A6C90F" w14:textId="77777777" w:rsidR="00B06697" w:rsidRDefault="00B06697" w:rsidP="000C6DDC">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Tél</w:t>
            </w:r>
            <w:r>
              <w:rPr>
                <w:rFonts w:ascii="Calibri" w:eastAsiaTheme="majorEastAsia" w:hAnsi="Calibri" w:cs="Calibri"/>
                <w:color w:val="auto"/>
                <w:szCs w:val="24"/>
                <w:lang w:eastAsia="fr-FR"/>
              </w:rPr>
              <w:t> </w:t>
            </w:r>
            <w:r>
              <w:rPr>
                <w:rFonts w:eastAsiaTheme="majorEastAsia" w:cstheme="majorBidi"/>
                <w:color w:val="auto"/>
                <w:szCs w:val="24"/>
                <w:lang w:eastAsia="fr-FR"/>
              </w:rPr>
              <w:t>:</w:t>
            </w:r>
          </w:p>
          <w:p w14:paraId="2DE6FC29" w14:textId="23CA7464" w:rsidR="00B06697" w:rsidRDefault="00B06697" w:rsidP="000C6DDC">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Mail</w:t>
            </w:r>
            <w:r>
              <w:rPr>
                <w:rFonts w:ascii="Calibri" w:eastAsiaTheme="majorEastAsia" w:hAnsi="Calibri" w:cs="Calibri"/>
                <w:color w:val="auto"/>
                <w:szCs w:val="24"/>
                <w:lang w:eastAsia="fr-FR"/>
              </w:rPr>
              <w:t> </w:t>
            </w:r>
            <w:r>
              <w:rPr>
                <w:rFonts w:eastAsiaTheme="majorEastAsia" w:cstheme="majorBidi"/>
                <w:color w:val="auto"/>
                <w:szCs w:val="24"/>
                <w:lang w:eastAsia="fr-FR"/>
              </w:rPr>
              <w:t>:</w:t>
            </w:r>
          </w:p>
        </w:tc>
      </w:tr>
    </w:tbl>
    <w:p w14:paraId="08B5A2DD" w14:textId="77777777" w:rsidR="00A07317" w:rsidRPr="00927AC3" w:rsidRDefault="00A07317" w:rsidP="000C6DDC">
      <w:pPr>
        <w:pStyle w:val="Texteexerguesurligngris"/>
        <w:tabs>
          <w:tab w:val="left" w:pos="2730"/>
        </w:tabs>
        <w:rPr>
          <w:rFonts w:eastAsiaTheme="majorEastAsia" w:cstheme="majorBidi"/>
          <w:color w:val="auto"/>
          <w:szCs w:val="24"/>
          <w:lang w:eastAsia="fr-FR"/>
        </w:rPr>
      </w:pPr>
    </w:p>
    <w:p w14:paraId="157CAD5E" w14:textId="28DFF35A" w:rsidR="00AD05DC" w:rsidRPr="004521F1" w:rsidRDefault="00A07317" w:rsidP="004521F1">
      <w:pPr>
        <w:pStyle w:val="Texteexerguesurligngris"/>
        <w:tabs>
          <w:tab w:val="left" w:pos="2730"/>
        </w:tabs>
        <w:jc w:val="both"/>
        <w:rPr>
          <w:b/>
          <w:i/>
          <w:color w:val="0033CC"/>
        </w:rPr>
      </w:pPr>
      <w:r w:rsidRPr="004521F1">
        <w:rPr>
          <w:b/>
          <w:i/>
          <w:color w:val="0033CC"/>
        </w:rPr>
        <w:t>Le cas échéant, appartenance à un groupe et/ existence de filiales ou sociétés sœurs</w:t>
      </w:r>
      <w:r w:rsidR="00D375E7" w:rsidRPr="004521F1">
        <w:rPr>
          <w:b/>
          <w:i/>
          <w:color w:val="0033CC"/>
        </w:rPr>
        <w:t xml:space="preserve"> (si vous êtes une petite </w:t>
      </w:r>
      <w:r w:rsidR="00F52E06" w:rsidRPr="004521F1">
        <w:rPr>
          <w:b/>
          <w:i/>
          <w:color w:val="0033CC"/>
        </w:rPr>
        <w:t>structure</w:t>
      </w:r>
      <w:r w:rsidR="00D375E7" w:rsidRPr="004521F1">
        <w:rPr>
          <w:b/>
          <w:i/>
          <w:color w:val="0033CC"/>
        </w:rPr>
        <w:t xml:space="preserve">, </w:t>
      </w:r>
      <w:r w:rsidR="00F52E06" w:rsidRPr="004521F1">
        <w:rPr>
          <w:b/>
          <w:i/>
          <w:color w:val="0033CC"/>
        </w:rPr>
        <w:t xml:space="preserve">en cas de présence d’une Grande(s) Entreprise(s) au capital, </w:t>
      </w:r>
      <w:r w:rsidR="00D375E7" w:rsidRPr="004521F1">
        <w:rPr>
          <w:b/>
          <w:i/>
          <w:color w:val="0033CC"/>
        </w:rPr>
        <w:t>préciser le pourcentage de</w:t>
      </w:r>
      <w:r w:rsidR="00F52E06" w:rsidRPr="004521F1">
        <w:rPr>
          <w:b/>
          <w:i/>
          <w:color w:val="0033CC"/>
        </w:rPr>
        <w:t xml:space="preserve"> leur(s)</w:t>
      </w:r>
      <w:r w:rsidR="00D375E7" w:rsidRPr="004521F1">
        <w:rPr>
          <w:b/>
          <w:i/>
          <w:color w:val="0033CC"/>
        </w:rPr>
        <w:t xml:space="preserve"> part</w:t>
      </w:r>
      <w:r w:rsidR="00F52E06" w:rsidRPr="004521F1">
        <w:rPr>
          <w:b/>
          <w:i/>
          <w:color w:val="0033CC"/>
        </w:rPr>
        <w:t>(s)</w:t>
      </w:r>
      <w:r w:rsidR="00B2557E" w:rsidRPr="004521F1">
        <w:rPr>
          <w:rFonts w:ascii="Calibri" w:hAnsi="Calibri" w:cs="Calibri"/>
          <w:b/>
          <w:i/>
          <w:color w:val="0033CC"/>
        </w:rPr>
        <w:t> </w:t>
      </w:r>
      <w:r w:rsidR="00B2557E" w:rsidRPr="004521F1">
        <w:rPr>
          <w:b/>
          <w:i/>
          <w:color w:val="0033CC"/>
        </w:rPr>
        <w:t>:</w:t>
      </w:r>
    </w:p>
    <w:p w14:paraId="32878110" w14:textId="77777777" w:rsidR="00B06697" w:rsidRPr="00B06697" w:rsidRDefault="00B06697" w:rsidP="00B06697">
      <w:pPr>
        <w:pStyle w:val="Porteurprojet"/>
        <w:rPr>
          <w:rFonts w:eastAsiaTheme="majorEastAsia"/>
        </w:rPr>
      </w:pPr>
    </w:p>
    <w:p w14:paraId="6A96757C" w14:textId="2A81E099" w:rsidR="00B06697" w:rsidRPr="00B06697" w:rsidRDefault="00B06697" w:rsidP="00B2557E">
      <w:pPr>
        <w:pStyle w:val="Texteexerguesurligngris"/>
        <w:tabs>
          <w:tab w:val="left" w:pos="2730"/>
        </w:tabs>
        <w:rPr>
          <w:b/>
          <w:i/>
          <w:color w:val="0033CC"/>
        </w:rPr>
      </w:pPr>
      <w:r>
        <w:rPr>
          <w:b/>
          <w:i/>
          <w:color w:val="0033CC"/>
        </w:rPr>
        <w:t>Eléments complémentaires de</w:t>
      </w:r>
      <w:r w:rsidR="00B2557E" w:rsidRPr="00B06697">
        <w:rPr>
          <w:b/>
          <w:i/>
          <w:color w:val="0033CC"/>
        </w:rPr>
        <w:t xml:space="preserve"> présentation de l’entreprise</w:t>
      </w:r>
      <w:r>
        <w:rPr>
          <w:rFonts w:ascii="Calibri" w:hAnsi="Calibri" w:cs="Calibri"/>
          <w:b/>
          <w:i/>
          <w:color w:val="0033CC"/>
        </w:rPr>
        <w:t> </w:t>
      </w:r>
      <w:r>
        <w:rPr>
          <w:b/>
          <w:i/>
          <w:color w:val="0033CC"/>
        </w:rPr>
        <w:t>:</w:t>
      </w:r>
    </w:p>
    <w:p w14:paraId="47F842DF" w14:textId="72698F3C" w:rsidR="00B2557E" w:rsidRDefault="00B06697" w:rsidP="00B2557E">
      <w:pPr>
        <w:pStyle w:val="Texteexerguesurligngris"/>
        <w:tabs>
          <w:tab w:val="left" w:pos="2730"/>
        </w:tabs>
        <w:rPr>
          <w:b/>
          <w:i/>
          <w:sz w:val="14"/>
        </w:rPr>
      </w:pPr>
      <w:r>
        <w:rPr>
          <w:b/>
          <w:i/>
          <w:color w:val="808080" w:themeColor="background1" w:themeShade="80"/>
        </w:rPr>
        <w:t>M</w:t>
      </w:r>
      <w:r w:rsidR="00B2557E">
        <w:rPr>
          <w:b/>
          <w:i/>
          <w:color w:val="808080" w:themeColor="background1" w:themeShade="80"/>
        </w:rPr>
        <w:t xml:space="preserve">erci de rédiger l’ensemble du dossier à la </w:t>
      </w:r>
      <w:r w:rsidR="00B2557E" w:rsidRPr="00705A07">
        <w:rPr>
          <w:b/>
          <w:i/>
          <w:color w:val="808080" w:themeColor="background1" w:themeShade="80"/>
          <w:u w:val="single"/>
        </w:rPr>
        <w:t>troisième personne</w:t>
      </w:r>
      <w:r w:rsidR="00B2557E">
        <w:rPr>
          <w:b/>
          <w:i/>
          <w:color w:val="808080" w:themeColor="background1" w:themeShade="80"/>
        </w:rPr>
        <w:t xml:space="preserve">. </w:t>
      </w:r>
    </w:p>
    <w:p w14:paraId="72FCCDB1" w14:textId="63243292" w:rsidR="00AD05DC" w:rsidRDefault="00AD05DC" w:rsidP="00B06697">
      <w:pPr>
        <w:pStyle w:val="Porteurprojet"/>
      </w:pPr>
    </w:p>
    <w:p w14:paraId="7EB4F642" w14:textId="6E2C6360" w:rsidR="00B2557E" w:rsidRDefault="00B2557E" w:rsidP="00B06697">
      <w:pPr>
        <w:pStyle w:val="Porteurprojet"/>
      </w:pPr>
    </w:p>
    <w:p w14:paraId="690C5DFC" w14:textId="12586908" w:rsidR="001D6FFE" w:rsidRPr="001D6FFE" w:rsidRDefault="001D6FFE" w:rsidP="001D6FFE">
      <w:pPr>
        <w:pStyle w:val="Titre2"/>
      </w:pPr>
      <w:bookmarkStart w:id="63" w:name="_Toc126249531"/>
      <w:r w:rsidRPr="001D6FFE">
        <w:t>Présentation de l’activité actuelle</w:t>
      </w:r>
      <w:bookmarkEnd w:id="63"/>
      <w:r w:rsidRPr="001D6FFE">
        <w:t xml:space="preserve"> </w:t>
      </w:r>
    </w:p>
    <w:p w14:paraId="4E2EA0F5" w14:textId="15054492" w:rsidR="0005711E" w:rsidRDefault="004B0508" w:rsidP="00A556FA">
      <w:pPr>
        <w:pStyle w:val="Consigneprincipale"/>
        <w:jc w:val="both"/>
      </w:pPr>
      <w:bookmarkStart w:id="64" w:name="_Toc90549763"/>
      <w:bookmarkStart w:id="65" w:name="_Toc90550130"/>
      <w:bookmarkStart w:id="66" w:name="_Toc90550266"/>
      <w:bookmarkStart w:id="67" w:name="_Toc90563613"/>
      <w:bookmarkStart w:id="68" w:name="_Toc90563727"/>
      <w:bookmarkStart w:id="69" w:name="_Toc90563829"/>
      <w:bookmarkStart w:id="70" w:name="_Toc90563875"/>
      <w:bookmarkStart w:id="71" w:name="_Toc90995432"/>
      <w:bookmarkStart w:id="72" w:name="_Toc116479288"/>
      <w:bookmarkStart w:id="73" w:name="_Toc116494515"/>
      <w:bookmarkStart w:id="74" w:name="_Toc116494670"/>
      <w:bookmarkStart w:id="75" w:name="_Toc117782671"/>
      <w:bookmarkStart w:id="76" w:name="_Toc117782939"/>
      <w:bookmarkStart w:id="77" w:name="_Toc117783056"/>
      <w:r w:rsidRPr="00CB3DA9">
        <w:t xml:space="preserve">Décrire l’activité </w:t>
      </w:r>
      <w:r w:rsidRPr="00703152">
        <w:rPr>
          <w:u w:val="single"/>
        </w:rPr>
        <w:t>actuelle</w:t>
      </w:r>
      <w:r w:rsidRPr="00CB3DA9">
        <w:t xml:space="preserve"> de l’entreprise</w:t>
      </w:r>
      <w:r w:rsidR="00977E9C">
        <w:t xml:space="preserve"> ou des partenaires</w:t>
      </w:r>
      <w:r w:rsidR="000E0B9D">
        <w:t xml:space="preserve">. Si un site particulier est ciblé par le diagnostic, l’étude ou les essais, fournir les données à l’échelle du site </w:t>
      </w:r>
      <w:r w:rsidR="005D48D8" w:rsidRPr="00CB3DA9">
        <w:t>:</w:t>
      </w:r>
      <w:bookmarkEnd w:id="64"/>
      <w:bookmarkEnd w:id="65"/>
      <w:bookmarkEnd w:id="66"/>
      <w:bookmarkEnd w:id="67"/>
      <w:bookmarkEnd w:id="68"/>
      <w:bookmarkEnd w:id="69"/>
      <w:bookmarkEnd w:id="70"/>
      <w:bookmarkEnd w:id="71"/>
      <w:bookmarkEnd w:id="72"/>
      <w:bookmarkEnd w:id="73"/>
      <w:bookmarkEnd w:id="74"/>
      <w:bookmarkEnd w:id="75"/>
      <w:bookmarkEnd w:id="76"/>
      <w:bookmarkEnd w:id="77"/>
      <w:r w:rsidR="0005711E">
        <w:t xml:space="preserve"> </w:t>
      </w:r>
    </w:p>
    <w:p w14:paraId="12DE38D1" w14:textId="5975AA4E" w:rsidR="0005711E" w:rsidRDefault="0005711E" w:rsidP="00A556FA">
      <w:pPr>
        <w:pStyle w:val="Consigneprincipale"/>
        <w:numPr>
          <w:ilvl w:val="0"/>
          <w:numId w:val="14"/>
        </w:numPr>
        <w:jc w:val="both"/>
      </w:pPr>
      <w:r>
        <w:t xml:space="preserve">Types de </w:t>
      </w:r>
      <w:r w:rsidRPr="00B06697">
        <w:t xml:space="preserve">déchets </w:t>
      </w:r>
      <w:proofErr w:type="spellStart"/>
      <w:r w:rsidRPr="00B06697">
        <w:t>surtriés</w:t>
      </w:r>
      <w:proofErr w:type="spellEnd"/>
      <w:r w:rsidRPr="00B06697">
        <w:t xml:space="preserve"> ou recyclés, produits ou matériaux fabriqués, matières premières actuellement utilisées</w:t>
      </w:r>
      <w:r>
        <w:t xml:space="preserve">, </w:t>
      </w:r>
      <w:r w:rsidR="006140F9">
        <w:t>fournisseurs</w:t>
      </w:r>
      <w:r w:rsidR="006140F9">
        <w:rPr>
          <w:rFonts w:ascii="Calibri" w:hAnsi="Calibri" w:cs="Calibri"/>
        </w:rPr>
        <w:t> </w:t>
      </w:r>
      <w:r w:rsidR="006140F9">
        <w:t>:</w:t>
      </w:r>
    </w:p>
    <w:p w14:paraId="14BBB64C" w14:textId="77777777" w:rsidR="0005711E" w:rsidRDefault="0005711E" w:rsidP="00A556FA">
      <w:pPr>
        <w:pStyle w:val="Texteexerguesurligngris"/>
        <w:ind w:left="720"/>
        <w:jc w:val="both"/>
        <w:rPr>
          <w:b/>
          <w:i/>
          <w:color w:val="808080" w:themeColor="background1" w:themeShade="80"/>
        </w:rPr>
      </w:pPr>
      <w:r w:rsidRPr="008D42DF">
        <w:rPr>
          <w:b/>
          <w:i/>
          <w:color w:val="808080" w:themeColor="background1" w:themeShade="80"/>
        </w:rPr>
        <w:t>Champ</w:t>
      </w:r>
      <w:r>
        <w:rPr>
          <w:b/>
          <w:i/>
          <w:color w:val="808080" w:themeColor="background1" w:themeShade="80"/>
        </w:rPr>
        <w:t>s</w:t>
      </w:r>
      <w:r w:rsidRPr="008D42DF">
        <w:rPr>
          <w:b/>
          <w:i/>
          <w:color w:val="808080" w:themeColor="background1" w:themeShade="80"/>
        </w:rPr>
        <w:t xml:space="preserve"> à compléter</w:t>
      </w:r>
    </w:p>
    <w:p w14:paraId="4DBA85A7" w14:textId="77777777" w:rsidR="0005711E" w:rsidRDefault="0005711E" w:rsidP="00A556FA">
      <w:pPr>
        <w:pStyle w:val="Porteurprojet"/>
        <w:ind w:left="720"/>
        <w:jc w:val="both"/>
      </w:pPr>
    </w:p>
    <w:p w14:paraId="4E39FC3F" w14:textId="4EDAF738" w:rsidR="006140F9" w:rsidRDefault="006140F9" w:rsidP="00A556FA">
      <w:pPr>
        <w:pStyle w:val="Consigneprincipale"/>
        <w:numPr>
          <w:ilvl w:val="0"/>
          <w:numId w:val="14"/>
        </w:numPr>
        <w:jc w:val="both"/>
      </w:pPr>
      <w:r>
        <w:t>Types de matières ou de produits actuellement fabriqués, clients</w:t>
      </w:r>
      <w:r>
        <w:rPr>
          <w:rFonts w:ascii="Calibri" w:hAnsi="Calibri" w:cs="Calibri"/>
        </w:rPr>
        <w:t> </w:t>
      </w:r>
      <w:r>
        <w:t>:</w:t>
      </w:r>
    </w:p>
    <w:p w14:paraId="74CA8BCB" w14:textId="77777777" w:rsidR="006140F9" w:rsidRDefault="006140F9" w:rsidP="00A556FA">
      <w:pPr>
        <w:pStyle w:val="Texteexerguesurligngris"/>
        <w:ind w:left="720"/>
        <w:jc w:val="both"/>
        <w:rPr>
          <w:b/>
          <w:i/>
          <w:color w:val="808080" w:themeColor="background1" w:themeShade="80"/>
        </w:rPr>
      </w:pPr>
      <w:r w:rsidRPr="008D42DF">
        <w:rPr>
          <w:b/>
          <w:i/>
          <w:color w:val="808080" w:themeColor="background1" w:themeShade="80"/>
        </w:rPr>
        <w:t>Champ</w:t>
      </w:r>
      <w:r>
        <w:rPr>
          <w:b/>
          <w:i/>
          <w:color w:val="808080" w:themeColor="background1" w:themeShade="80"/>
        </w:rPr>
        <w:t>s</w:t>
      </w:r>
      <w:r w:rsidRPr="008D42DF">
        <w:rPr>
          <w:b/>
          <w:i/>
          <w:color w:val="808080" w:themeColor="background1" w:themeShade="80"/>
        </w:rPr>
        <w:t xml:space="preserve"> à compléter</w:t>
      </w:r>
    </w:p>
    <w:p w14:paraId="1961ECC0" w14:textId="77777777" w:rsidR="006140F9" w:rsidRDefault="006140F9" w:rsidP="00A556FA">
      <w:pPr>
        <w:pStyle w:val="Porteurprojet"/>
        <w:ind w:left="720"/>
        <w:jc w:val="both"/>
      </w:pPr>
    </w:p>
    <w:p w14:paraId="6A89E7B5" w14:textId="77777777" w:rsidR="006140F9" w:rsidRDefault="006140F9" w:rsidP="00A556FA">
      <w:pPr>
        <w:pStyle w:val="Consigneprincipale"/>
        <w:numPr>
          <w:ilvl w:val="0"/>
          <w:numId w:val="14"/>
        </w:numPr>
        <w:jc w:val="both"/>
      </w:pPr>
      <w:r>
        <w:t xml:space="preserve">Procédés et technologies aujourd’hui utilisées, </w:t>
      </w:r>
    </w:p>
    <w:p w14:paraId="2143E74A" w14:textId="77777777" w:rsidR="006140F9" w:rsidRDefault="006140F9" w:rsidP="00A556FA">
      <w:pPr>
        <w:pStyle w:val="Texteexerguesurligngris"/>
        <w:ind w:left="720"/>
        <w:jc w:val="both"/>
        <w:rPr>
          <w:b/>
          <w:i/>
          <w:color w:val="808080" w:themeColor="background1" w:themeShade="80"/>
        </w:rPr>
      </w:pPr>
      <w:r w:rsidRPr="008D42DF">
        <w:rPr>
          <w:b/>
          <w:i/>
          <w:color w:val="808080" w:themeColor="background1" w:themeShade="80"/>
        </w:rPr>
        <w:t>Champ</w:t>
      </w:r>
      <w:r>
        <w:rPr>
          <w:b/>
          <w:i/>
          <w:color w:val="808080" w:themeColor="background1" w:themeShade="80"/>
        </w:rPr>
        <w:t>s</w:t>
      </w:r>
      <w:r w:rsidRPr="008D42DF">
        <w:rPr>
          <w:b/>
          <w:i/>
          <w:color w:val="808080" w:themeColor="background1" w:themeShade="80"/>
        </w:rPr>
        <w:t xml:space="preserve"> à compléter</w:t>
      </w:r>
    </w:p>
    <w:p w14:paraId="450CD2BB" w14:textId="77777777" w:rsidR="006140F9" w:rsidRDefault="006140F9" w:rsidP="00A556FA">
      <w:pPr>
        <w:pStyle w:val="Porteurprojet"/>
        <w:ind w:left="720"/>
        <w:jc w:val="both"/>
      </w:pPr>
    </w:p>
    <w:p w14:paraId="7B203EDC" w14:textId="7010C3F2" w:rsidR="0005711E" w:rsidRDefault="0005711E" w:rsidP="00A556FA">
      <w:pPr>
        <w:pStyle w:val="Consigneprincipale"/>
        <w:numPr>
          <w:ilvl w:val="0"/>
          <w:numId w:val="14"/>
        </w:numPr>
        <w:jc w:val="both"/>
      </w:pPr>
      <w:r>
        <w:t xml:space="preserve">Capacités installées et quantités annuelles de matières / déchets utilisées et de matières / produits fabriqués. </w:t>
      </w:r>
    </w:p>
    <w:p w14:paraId="1D9CD1B4" w14:textId="77777777" w:rsidR="0005711E" w:rsidRDefault="0005711E" w:rsidP="0005711E">
      <w:pPr>
        <w:pStyle w:val="Texteexerguesurligngris"/>
        <w:ind w:left="720"/>
        <w:rPr>
          <w:b/>
          <w:i/>
          <w:color w:val="808080" w:themeColor="background1" w:themeShade="80"/>
        </w:rPr>
      </w:pPr>
      <w:r w:rsidRPr="008D42DF">
        <w:rPr>
          <w:b/>
          <w:i/>
          <w:color w:val="808080" w:themeColor="background1" w:themeShade="80"/>
        </w:rPr>
        <w:lastRenderedPageBreak/>
        <w:t>Champ</w:t>
      </w:r>
      <w:r>
        <w:rPr>
          <w:b/>
          <w:i/>
          <w:color w:val="808080" w:themeColor="background1" w:themeShade="80"/>
        </w:rPr>
        <w:t>s</w:t>
      </w:r>
      <w:r w:rsidRPr="008D42DF">
        <w:rPr>
          <w:b/>
          <w:i/>
          <w:color w:val="808080" w:themeColor="background1" w:themeShade="80"/>
        </w:rPr>
        <w:t xml:space="preserve"> à compléter</w:t>
      </w:r>
    </w:p>
    <w:p w14:paraId="2425AE40" w14:textId="77777777" w:rsidR="0005711E" w:rsidRDefault="0005711E" w:rsidP="0005711E">
      <w:pPr>
        <w:pStyle w:val="Porteurprojet"/>
        <w:ind w:left="720"/>
      </w:pPr>
    </w:p>
    <w:p w14:paraId="53C1839B" w14:textId="579CC311" w:rsidR="0005711E" w:rsidRPr="00B06697" w:rsidRDefault="000E0B9D" w:rsidP="00185261">
      <w:pPr>
        <w:pStyle w:val="Consigneprincipale"/>
        <w:numPr>
          <w:ilvl w:val="0"/>
          <w:numId w:val="14"/>
        </w:numPr>
      </w:pPr>
      <w:r>
        <w:t>Le cas échéant</w:t>
      </w:r>
      <w:r w:rsidR="0005711E">
        <w:t xml:space="preserve">, fournir une vue d’ensemble </w:t>
      </w:r>
      <w:r>
        <w:t xml:space="preserve">du site </w:t>
      </w:r>
      <w:r w:rsidR="0005711E">
        <w:t xml:space="preserve">ou </w:t>
      </w:r>
      <w:r>
        <w:t>un schéma du procédé</w:t>
      </w:r>
      <w:r w:rsidR="0005711E">
        <w:t>.</w:t>
      </w:r>
    </w:p>
    <w:p w14:paraId="549A8825" w14:textId="77777777" w:rsidR="0005711E" w:rsidRDefault="0005711E" w:rsidP="0005711E">
      <w:pPr>
        <w:pStyle w:val="Texteexerguesurligngris"/>
        <w:ind w:left="360"/>
        <w:rPr>
          <w:b/>
          <w:i/>
          <w:color w:val="808080" w:themeColor="background1" w:themeShade="80"/>
        </w:rPr>
      </w:pPr>
      <w:r w:rsidRPr="008D42DF">
        <w:rPr>
          <w:b/>
          <w:i/>
          <w:color w:val="808080" w:themeColor="background1" w:themeShade="80"/>
        </w:rPr>
        <w:t>Champ</w:t>
      </w:r>
      <w:r>
        <w:rPr>
          <w:b/>
          <w:i/>
          <w:color w:val="808080" w:themeColor="background1" w:themeShade="80"/>
        </w:rPr>
        <w:t>s</w:t>
      </w:r>
      <w:r w:rsidRPr="008D42DF">
        <w:rPr>
          <w:b/>
          <w:i/>
          <w:color w:val="808080" w:themeColor="background1" w:themeShade="80"/>
        </w:rPr>
        <w:t xml:space="preserve"> à compléter</w:t>
      </w:r>
    </w:p>
    <w:p w14:paraId="054FE5F4" w14:textId="77777777" w:rsidR="00B06697" w:rsidRPr="00B06697" w:rsidRDefault="00B06697" w:rsidP="00B06697"/>
    <w:p w14:paraId="0CB6467E" w14:textId="77777777" w:rsidR="00B06697" w:rsidRPr="00B06697" w:rsidRDefault="00B06697" w:rsidP="00B06697">
      <w:pPr>
        <w:pStyle w:val="Porteurprojet"/>
        <w:rPr>
          <w:rFonts w:eastAsiaTheme="majorEastAsia" w:cstheme="majorBidi"/>
          <w:color w:val="auto"/>
          <w:szCs w:val="24"/>
          <w:highlight w:val="green"/>
        </w:rPr>
      </w:pPr>
    </w:p>
    <w:p w14:paraId="32C8534E" w14:textId="62FF7DD6" w:rsidR="004B0508" w:rsidRPr="00BE19F1" w:rsidRDefault="00902032" w:rsidP="001D6FFE">
      <w:pPr>
        <w:pStyle w:val="Titre2"/>
      </w:pPr>
      <w:bookmarkStart w:id="78" w:name="_Toc87894872"/>
      <w:bookmarkStart w:id="79" w:name="_Toc90549764"/>
      <w:bookmarkStart w:id="80" w:name="_Toc90550134"/>
      <w:bookmarkStart w:id="81" w:name="_Toc90550270"/>
      <w:bookmarkStart w:id="82" w:name="_Toc90563617"/>
      <w:bookmarkStart w:id="83" w:name="_Toc90563731"/>
      <w:bookmarkStart w:id="84" w:name="_Toc90563833"/>
      <w:bookmarkStart w:id="85" w:name="_Toc90563879"/>
      <w:bookmarkStart w:id="86" w:name="_Toc90995436"/>
      <w:bookmarkStart w:id="87" w:name="_Toc116479292"/>
      <w:bookmarkStart w:id="88" w:name="_Toc116494519"/>
      <w:bookmarkStart w:id="89" w:name="_Toc116494674"/>
      <w:bookmarkStart w:id="90" w:name="_Toc126249532"/>
      <w:bookmarkStart w:id="91" w:name="_Toc51062369"/>
      <w:bookmarkEnd w:id="54"/>
      <w:bookmarkEnd w:id="55"/>
      <w:bookmarkEnd w:id="56"/>
      <w:bookmarkEnd w:id="57"/>
      <w:bookmarkEnd w:id="58"/>
      <w:bookmarkEnd w:id="59"/>
      <w:bookmarkEnd w:id="60"/>
      <w:bookmarkEnd w:id="61"/>
      <w:bookmarkEnd w:id="62"/>
      <w:r w:rsidRPr="00BE19F1">
        <w:t xml:space="preserve">Contexte </w:t>
      </w:r>
      <w:bookmarkEnd w:id="78"/>
      <w:bookmarkEnd w:id="79"/>
      <w:bookmarkEnd w:id="80"/>
      <w:bookmarkEnd w:id="81"/>
      <w:bookmarkEnd w:id="82"/>
      <w:bookmarkEnd w:id="83"/>
      <w:bookmarkEnd w:id="84"/>
      <w:bookmarkEnd w:id="85"/>
      <w:bookmarkEnd w:id="86"/>
      <w:bookmarkEnd w:id="87"/>
      <w:bookmarkEnd w:id="88"/>
      <w:bookmarkEnd w:id="89"/>
      <w:r w:rsidR="00F40F28">
        <w:t>du diagnostic, de l’étude ou des essais</w:t>
      </w:r>
      <w:bookmarkEnd w:id="90"/>
    </w:p>
    <w:p w14:paraId="387ED00B" w14:textId="77777777" w:rsidR="00153BF7" w:rsidRPr="00153BF7" w:rsidRDefault="00153BF7" w:rsidP="00153BF7">
      <w:pPr>
        <w:rPr>
          <w:lang w:eastAsia="en-US"/>
        </w:rPr>
      </w:pPr>
    </w:p>
    <w:p w14:paraId="708782C2" w14:textId="72713D44" w:rsidR="00EB50C8" w:rsidRPr="00B06697" w:rsidRDefault="00C118BA" w:rsidP="00A556FA">
      <w:pPr>
        <w:pStyle w:val="Consigneprincipale"/>
        <w:numPr>
          <w:ilvl w:val="0"/>
          <w:numId w:val="23"/>
        </w:numPr>
        <w:jc w:val="both"/>
      </w:pPr>
      <w:r w:rsidRPr="00B06697">
        <w:t>Contexte territorial, cadre réglementaire, état du marché</w:t>
      </w:r>
      <w:r w:rsidR="00383E7C">
        <w:t>, exigences clients, contraintes fournisseurs</w:t>
      </w:r>
      <w:r w:rsidR="00B06697">
        <w:t>,</w:t>
      </w:r>
      <w:r w:rsidRPr="00B06697">
        <w:t xml:space="preserve"> opportunités de développement, </w:t>
      </w:r>
      <w:r w:rsidR="00B06697">
        <w:t>limitations techniques et de performance</w:t>
      </w:r>
      <w:r w:rsidRPr="00B06697">
        <w:t xml:space="preserve"> constaté</w:t>
      </w:r>
      <w:r w:rsidR="00B06697">
        <w:t>e</w:t>
      </w:r>
      <w:r w:rsidRPr="00B06697">
        <w:t>s sur les installations</w:t>
      </w:r>
      <w:r w:rsidR="00B06697">
        <w:t xml:space="preserve"> existantes</w:t>
      </w:r>
      <w:r w:rsidRPr="00B06697">
        <w:t>, ...</w:t>
      </w:r>
    </w:p>
    <w:p w14:paraId="542901BE" w14:textId="77777777" w:rsidR="00B06697" w:rsidRDefault="00153BF7" w:rsidP="00A556FA">
      <w:pPr>
        <w:pStyle w:val="ConsigneSecondaire"/>
        <w:jc w:val="both"/>
      </w:pPr>
      <w:r w:rsidRPr="008D42DF">
        <w:t>Champ à compléter</w:t>
      </w:r>
      <w:r w:rsidR="00EB50C8">
        <w:t xml:space="preserve"> </w:t>
      </w:r>
    </w:p>
    <w:p w14:paraId="19D78D88" w14:textId="70886025" w:rsidR="00CE0767" w:rsidRPr="00B06697" w:rsidRDefault="00CE0767" w:rsidP="00A556FA">
      <w:pPr>
        <w:pStyle w:val="Consigneprincipale"/>
        <w:numPr>
          <w:ilvl w:val="0"/>
          <w:numId w:val="23"/>
        </w:numPr>
        <w:jc w:val="both"/>
      </w:pPr>
      <w:r>
        <w:t xml:space="preserve">Votre diagnostic, étude ou vos essais, ou le projet qu’ils ciblent, s’intègrent-ils dans une stratégie d’entreprise ou de groupe plus </w:t>
      </w:r>
      <w:proofErr w:type="spellStart"/>
      <w:r>
        <w:t>gobale</w:t>
      </w:r>
      <w:proofErr w:type="spellEnd"/>
      <w:r>
        <w:t xml:space="preserve">. Si oui détailler la stratégie et l’ambition de l’entreprise. </w:t>
      </w:r>
    </w:p>
    <w:p w14:paraId="7D5D687A" w14:textId="77777777" w:rsidR="00CE0767" w:rsidRDefault="00CE0767" w:rsidP="00A556FA">
      <w:pPr>
        <w:pStyle w:val="ConsigneSecondaire"/>
        <w:jc w:val="both"/>
      </w:pPr>
      <w:r w:rsidRPr="008D42DF">
        <w:t>Champ à compléter</w:t>
      </w:r>
      <w:r>
        <w:t xml:space="preserve"> </w:t>
      </w:r>
    </w:p>
    <w:p w14:paraId="31BF5E6C" w14:textId="600068EA" w:rsidR="00685E79" w:rsidRPr="0054695C" w:rsidRDefault="00685E79" w:rsidP="00A556FA">
      <w:pPr>
        <w:pStyle w:val="Porteurprojet"/>
        <w:jc w:val="both"/>
        <w:rPr>
          <w:rFonts w:eastAsiaTheme="majorEastAsia"/>
          <w:color w:val="auto"/>
        </w:rPr>
      </w:pPr>
    </w:p>
    <w:p w14:paraId="6E0B9F1E" w14:textId="4B9DAF0C" w:rsidR="00B20A45" w:rsidRPr="00B06697" w:rsidRDefault="00E00879" w:rsidP="00A556FA">
      <w:pPr>
        <w:pStyle w:val="Consigneprincipale"/>
        <w:numPr>
          <w:ilvl w:val="0"/>
          <w:numId w:val="23"/>
        </w:numPr>
        <w:jc w:val="both"/>
        <w:rPr>
          <w:rStyle w:val="ConsigneprincipaleCar"/>
          <w:i/>
          <w:iCs/>
        </w:rPr>
      </w:pPr>
      <w:bookmarkStart w:id="92" w:name="_Toc117782945"/>
      <w:bookmarkStart w:id="93" w:name="_Toc117783062"/>
      <w:bookmarkStart w:id="94" w:name="_Toc66195580"/>
      <w:r w:rsidRPr="00B06697">
        <w:rPr>
          <w:rStyle w:val="ConsigneprincipaleCar"/>
          <w:i/>
          <w:iCs/>
        </w:rPr>
        <w:t>R</w:t>
      </w:r>
      <w:r w:rsidR="00B20A45" w:rsidRPr="00B06697">
        <w:rPr>
          <w:rStyle w:val="ConsigneprincipaleCar"/>
          <w:i/>
          <w:iCs/>
        </w:rPr>
        <w:t xml:space="preserve">ésumé </w:t>
      </w:r>
      <w:r w:rsidR="00F40F28">
        <w:rPr>
          <w:rStyle w:val="ConsigneprincipaleCar"/>
          <w:i/>
          <w:iCs/>
        </w:rPr>
        <w:t xml:space="preserve">des constats / analyses techniques internes ayant mené à </w:t>
      </w:r>
      <w:r w:rsidR="000E0B9D">
        <w:rPr>
          <w:rStyle w:val="ConsigneprincipaleCar"/>
          <w:i/>
          <w:iCs/>
        </w:rPr>
        <w:t>la réalisation de ce</w:t>
      </w:r>
      <w:r w:rsidR="00B20A45" w:rsidRPr="00B06697">
        <w:rPr>
          <w:rStyle w:val="ConsigneprincipaleCar"/>
          <w:i/>
          <w:iCs/>
        </w:rPr>
        <w:t xml:space="preserve"> diagnosti</w:t>
      </w:r>
      <w:r w:rsidR="00F40F28">
        <w:rPr>
          <w:rStyle w:val="ConsigneprincipaleCar"/>
          <w:i/>
          <w:iCs/>
        </w:rPr>
        <w:t>c</w:t>
      </w:r>
      <w:r w:rsidR="00B20A45" w:rsidRPr="00B06697">
        <w:rPr>
          <w:rStyle w:val="ConsigneprincipaleCar"/>
          <w:i/>
          <w:iCs/>
        </w:rPr>
        <w:t xml:space="preserve">, </w:t>
      </w:r>
      <w:r w:rsidR="000E0B9D">
        <w:rPr>
          <w:rStyle w:val="ConsigneprincipaleCar"/>
          <w:i/>
          <w:iCs/>
        </w:rPr>
        <w:t>cette é</w:t>
      </w:r>
      <w:r w:rsidR="00F40F28">
        <w:rPr>
          <w:rStyle w:val="ConsigneprincipaleCar"/>
          <w:i/>
          <w:iCs/>
        </w:rPr>
        <w:t>tude</w:t>
      </w:r>
      <w:r w:rsidR="00B20A45" w:rsidRPr="00B06697">
        <w:rPr>
          <w:rStyle w:val="ConsigneprincipaleCar"/>
          <w:i/>
          <w:iCs/>
        </w:rPr>
        <w:t xml:space="preserve"> </w:t>
      </w:r>
      <w:r w:rsidR="00E47DCA" w:rsidRPr="00B06697">
        <w:rPr>
          <w:rStyle w:val="ConsigneprincipaleCar"/>
          <w:i/>
          <w:iCs/>
        </w:rPr>
        <w:t xml:space="preserve">et/ou </w:t>
      </w:r>
      <w:bookmarkEnd w:id="92"/>
      <w:bookmarkEnd w:id="93"/>
      <w:r w:rsidR="000E0B9D">
        <w:rPr>
          <w:rStyle w:val="ConsigneprincipaleCar"/>
          <w:i/>
          <w:iCs/>
        </w:rPr>
        <w:t>c</w:t>
      </w:r>
      <w:r w:rsidR="00F40F28">
        <w:rPr>
          <w:rStyle w:val="ConsigneprincipaleCar"/>
          <w:i/>
          <w:iCs/>
        </w:rPr>
        <w:t>es essais. S’ils existent, joindre une note interne ou un rapport d’étude</w:t>
      </w:r>
      <w:r w:rsidR="00977E9C">
        <w:rPr>
          <w:rStyle w:val="ConsigneprincipaleCar"/>
          <w:i/>
          <w:iCs/>
        </w:rPr>
        <w:t>s</w:t>
      </w:r>
      <w:r w:rsidR="00F40F28">
        <w:rPr>
          <w:rStyle w:val="ConsigneprincipaleCar"/>
          <w:i/>
          <w:iCs/>
        </w:rPr>
        <w:t xml:space="preserve"> préexistant</w:t>
      </w:r>
      <w:r w:rsidR="00977E9C">
        <w:rPr>
          <w:rStyle w:val="ConsigneprincipaleCar"/>
          <w:i/>
          <w:iCs/>
        </w:rPr>
        <w:t>es</w:t>
      </w:r>
      <w:r w:rsidR="00F40F28">
        <w:rPr>
          <w:rStyle w:val="ConsigneprincipaleCar"/>
          <w:i/>
          <w:iCs/>
        </w:rPr>
        <w:t>.</w:t>
      </w:r>
    </w:p>
    <w:p w14:paraId="1AA97C4F" w14:textId="3F2F8BE7" w:rsidR="00C90D24" w:rsidRPr="00B06697" w:rsidRDefault="00C90D24" w:rsidP="00A556FA">
      <w:pPr>
        <w:pStyle w:val="ConsigneSecondaire"/>
        <w:jc w:val="both"/>
      </w:pPr>
      <w:r w:rsidRPr="00B06697">
        <w:t>Champ à compléter</w:t>
      </w:r>
    </w:p>
    <w:p w14:paraId="1E16F9C2" w14:textId="77777777" w:rsidR="002F299F" w:rsidRDefault="002F299F" w:rsidP="00A556FA">
      <w:pPr>
        <w:pStyle w:val="Porteurprojet"/>
        <w:jc w:val="both"/>
      </w:pPr>
    </w:p>
    <w:p w14:paraId="7B14D5DD" w14:textId="6A8D26CE" w:rsidR="004D454E" w:rsidRDefault="00902032" w:rsidP="005A6073">
      <w:pPr>
        <w:pStyle w:val="Titre2"/>
        <w:rPr>
          <w:rFonts w:eastAsia="Calibri"/>
          <w:b/>
          <w:bCs/>
        </w:rPr>
      </w:pPr>
      <w:bookmarkStart w:id="95" w:name="_Toc87894873"/>
      <w:bookmarkStart w:id="96" w:name="_Toc90549765"/>
      <w:bookmarkStart w:id="97" w:name="_Toc90550135"/>
      <w:bookmarkStart w:id="98" w:name="_Toc90550271"/>
      <w:bookmarkStart w:id="99" w:name="_Toc90563618"/>
      <w:bookmarkStart w:id="100" w:name="_Toc90563732"/>
      <w:bookmarkStart w:id="101" w:name="_Toc90563835"/>
      <w:bookmarkStart w:id="102" w:name="_Toc90563882"/>
      <w:bookmarkStart w:id="103" w:name="_Toc90995439"/>
      <w:bookmarkStart w:id="104" w:name="_Toc116479295"/>
      <w:bookmarkStart w:id="105" w:name="_Toc116494522"/>
      <w:bookmarkStart w:id="106" w:name="_Toc116494677"/>
      <w:bookmarkStart w:id="107" w:name="_Toc126249533"/>
      <w:r w:rsidRPr="001A2C69">
        <w:rPr>
          <w:rFonts w:eastAsia="Calibri"/>
          <w:b/>
          <w:bCs/>
        </w:rPr>
        <w:t xml:space="preserve">Description </w:t>
      </w:r>
      <w:bookmarkEnd w:id="95"/>
      <w:bookmarkEnd w:id="96"/>
      <w:bookmarkEnd w:id="97"/>
      <w:bookmarkEnd w:id="98"/>
      <w:bookmarkEnd w:id="99"/>
      <w:bookmarkEnd w:id="100"/>
      <w:bookmarkEnd w:id="101"/>
      <w:bookmarkEnd w:id="102"/>
      <w:bookmarkEnd w:id="103"/>
      <w:bookmarkEnd w:id="104"/>
      <w:bookmarkEnd w:id="105"/>
      <w:bookmarkEnd w:id="106"/>
      <w:r w:rsidR="00383E7C">
        <w:rPr>
          <w:rFonts w:eastAsia="Calibri"/>
          <w:b/>
          <w:bCs/>
        </w:rPr>
        <w:t>du diagnostic, de l’étude ou des essais</w:t>
      </w:r>
      <w:bookmarkEnd w:id="107"/>
    </w:p>
    <w:p w14:paraId="75DBC771" w14:textId="313857B0" w:rsidR="00383E7C" w:rsidRPr="002F299F" w:rsidRDefault="00383E7C" w:rsidP="00185261">
      <w:pPr>
        <w:pStyle w:val="Titre3"/>
        <w:numPr>
          <w:ilvl w:val="2"/>
          <w:numId w:val="7"/>
        </w:numPr>
        <w:jc w:val="both"/>
        <w:rPr>
          <w:bCs/>
          <w:color w:val="943634" w:themeColor="accent2" w:themeShade="BF"/>
          <w:sz w:val="22"/>
          <w:szCs w:val="22"/>
        </w:rPr>
      </w:pPr>
      <w:bookmarkStart w:id="108" w:name="_Toc126249534"/>
      <w:r>
        <w:rPr>
          <w:b/>
          <w:color w:val="943634" w:themeColor="accent2" w:themeShade="BF"/>
          <w:sz w:val="22"/>
          <w:szCs w:val="22"/>
        </w:rPr>
        <w:t>Objectifs</w:t>
      </w:r>
      <w:bookmarkEnd w:id="108"/>
    </w:p>
    <w:p w14:paraId="46510ACE" w14:textId="77777777" w:rsidR="00F40F28" w:rsidRDefault="00F40F28" w:rsidP="00B06697">
      <w:pPr>
        <w:pStyle w:val="Consigneprincipale"/>
      </w:pPr>
    </w:p>
    <w:p w14:paraId="36CB4502" w14:textId="77777777" w:rsidR="00673FE5" w:rsidRDefault="00F40F28" w:rsidP="00673FE5">
      <w:pPr>
        <w:pStyle w:val="Consigneprincipale"/>
      </w:pPr>
      <w:r>
        <w:t>Décrire les objectifs du diagnostic, de l’étude ou des essais</w:t>
      </w:r>
      <w:r w:rsidR="00673FE5">
        <w:t xml:space="preserve">. </w:t>
      </w:r>
      <w:r w:rsidR="00673FE5" w:rsidRPr="00673FE5">
        <w:rPr>
          <w:b/>
          <w:bCs/>
          <w:u w:val="single"/>
        </w:rPr>
        <w:t xml:space="preserve">S’il existe, joindre directement le Cahier des Charges </w:t>
      </w:r>
      <w:r w:rsidR="00673FE5" w:rsidRPr="00673FE5">
        <w:t>du diagnostic,</w:t>
      </w:r>
      <w:r w:rsidR="00673FE5" w:rsidRPr="00ED4F42">
        <w:t xml:space="preserve"> de l’étude ou des essais</w:t>
      </w:r>
      <w:r w:rsidR="00673FE5" w:rsidRPr="00ED4F42">
        <w:rPr>
          <w:rFonts w:ascii="Calibri" w:hAnsi="Calibri" w:cs="Calibri"/>
        </w:rPr>
        <w:t> </w:t>
      </w:r>
      <w:r w:rsidR="00673FE5" w:rsidRPr="00ED4F42">
        <w:t>:</w:t>
      </w:r>
      <w:r w:rsidR="00673FE5">
        <w:t xml:space="preserve"> l</w:t>
      </w:r>
      <w:r w:rsidR="00673FE5" w:rsidRPr="00ED4F42">
        <w:t>e remplissage de la fiche synthèse et un complément concis sur 1.4.2 et 1.4.3 suffisent alors.</w:t>
      </w:r>
    </w:p>
    <w:p w14:paraId="32AF4538" w14:textId="77777777" w:rsidR="00194C51" w:rsidRPr="00B06697" w:rsidRDefault="00194C51" w:rsidP="00A556FA">
      <w:pPr>
        <w:pStyle w:val="ConsigneSecondaire"/>
        <w:jc w:val="both"/>
      </w:pPr>
      <w:r w:rsidRPr="00B06697">
        <w:t>Champ à compléter</w:t>
      </w:r>
    </w:p>
    <w:p w14:paraId="08FF4D8A" w14:textId="455ED215" w:rsidR="00194C51" w:rsidRDefault="00194C51" w:rsidP="00194C51">
      <w:pPr>
        <w:pStyle w:val="Porteurprojet"/>
      </w:pPr>
    </w:p>
    <w:p w14:paraId="36D13228" w14:textId="77777777" w:rsidR="00F40F28" w:rsidRPr="00383E7C" w:rsidRDefault="00F40F28" w:rsidP="00B06697">
      <w:pPr>
        <w:pStyle w:val="Consigneprincipale"/>
        <w:rPr>
          <w:i w:val="0"/>
          <w:iCs w:val="0"/>
          <w:color w:val="000000"/>
          <w14:textFill>
            <w14:solidFill>
              <w14:srgbClr w14:val="000000">
                <w14:lumMod w14:val="65000"/>
              </w14:srgbClr>
            </w14:solidFill>
          </w14:textFill>
        </w:rPr>
      </w:pPr>
    </w:p>
    <w:p w14:paraId="0747A706" w14:textId="4A8ECFA4" w:rsidR="00F40F28" w:rsidRPr="00383E7C" w:rsidRDefault="00F40F28" w:rsidP="00B06697">
      <w:pPr>
        <w:pStyle w:val="Consigneprincipale"/>
        <w:rPr>
          <w:i w:val="0"/>
          <w:iCs w:val="0"/>
          <w:color w:val="000000"/>
          <w14:textFill>
            <w14:solidFill>
              <w14:srgbClr w14:val="000000">
                <w14:lumMod w14:val="65000"/>
              </w14:srgbClr>
            </w14:solidFill>
          </w14:textFill>
        </w:rPr>
      </w:pPr>
    </w:p>
    <w:p w14:paraId="205D7D84" w14:textId="775B8BFE" w:rsidR="00D548A7" w:rsidRPr="002F299F" w:rsidRDefault="00D548A7" w:rsidP="00185261">
      <w:pPr>
        <w:pStyle w:val="Titre3"/>
        <w:numPr>
          <w:ilvl w:val="2"/>
          <w:numId w:val="7"/>
        </w:numPr>
        <w:jc w:val="both"/>
        <w:rPr>
          <w:bCs/>
          <w:color w:val="943634" w:themeColor="accent2" w:themeShade="BF"/>
          <w:sz w:val="22"/>
          <w:szCs w:val="22"/>
        </w:rPr>
      </w:pPr>
      <w:bookmarkStart w:id="109" w:name="_Toc126249535"/>
      <w:r>
        <w:rPr>
          <w:b/>
          <w:color w:val="943634" w:themeColor="accent2" w:themeShade="BF"/>
          <w:sz w:val="22"/>
          <w:szCs w:val="22"/>
        </w:rPr>
        <w:t>Description synthétique du projet cible</w:t>
      </w:r>
      <w:bookmarkEnd w:id="109"/>
    </w:p>
    <w:p w14:paraId="3DA4EE65" w14:textId="77777777" w:rsidR="00D548A7" w:rsidRDefault="00D548A7" w:rsidP="00D548A7">
      <w:pPr>
        <w:pStyle w:val="Tabledesillustrations"/>
      </w:pPr>
    </w:p>
    <w:p w14:paraId="712720D9" w14:textId="1A4DFED0" w:rsidR="0026366D" w:rsidRPr="00B06697" w:rsidRDefault="00F40F28" w:rsidP="00194C51">
      <w:pPr>
        <w:pStyle w:val="Consigneprincipale"/>
        <w:jc w:val="both"/>
      </w:pPr>
      <w:r>
        <w:t xml:space="preserve">Si </w:t>
      </w:r>
      <w:r w:rsidR="00383E7C">
        <w:t>ce diagnostic, cette étude ou ces essais doivent mener à une décision d’investissement, décrire succinctement le projet d’investissement qui en découlera peut-être</w:t>
      </w:r>
      <w:r w:rsidR="00A556FA">
        <w:rPr>
          <w:rFonts w:ascii="Calibri" w:hAnsi="Calibri" w:cs="Calibri"/>
        </w:rPr>
        <w:t> </w:t>
      </w:r>
      <w:r w:rsidR="00A556FA">
        <w:t>: n</w:t>
      </w:r>
      <w:r w:rsidR="00383E7C">
        <w:t xml:space="preserve">ouvelles capacités visées, amélioration de qualité du produit, matériaux concernés, modifications du procédé ou technologies mises en œuvre, </w:t>
      </w:r>
      <w:r w:rsidR="00A556FA" w:rsidRPr="00A556FA">
        <w:t>dates prévisionnelles</w:t>
      </w:r>
      <w:r w:rsidR="00A556FA">
        <w:rPr>
          <w:b/>
          <w:bCs/>
          <w:color w:val="C00000"/>
          <w14:textFill>
            <w14:solidFill>
              <w14:srgbClr w14:val="C00000">
                <w14:lumMod w14:val="65000"/>
              </w14:srgbClr>
            </w14:solidFill>
          </w14:textFill>
        </w:rPr>
        <w:t xml:space="preserve"> </w:t>
      </w:r>
      <w:r w:rsidR="00ED4F42">
        <w:t>de lancement</w:t>
      </w:r>
      <w:r w:rsidR="00A556FA">
        <w:t xml:space="preserve">, travaux </w:t>
      </w:r>
      <w:r w:rsidR="00ED4F42">
        <w:t xml:space="preserve">et </w:t>
      </w:r>
      <w:r w:rsidR="00383E7C">
        <w:t xml:space="preserve">mise en service, etc. </w:t>
      </w:r>
      <w:r w:rsidR="0026366D" w:rsidRPr="00B06697">
        <w:t xml:space="preserve">Les éléments techniques </w:t>
      </w:r>
      <w:r w:rsidR="00F06A30" w:rsidRPr="00B06697">
        <w:t>dans ce chapitre</w:t>
      </w:r>
      <w:r w:rsidR="00DB0833">
        <w:t>, tels que les tonnages envisagés</w:t>
      </w:r>
      <w:r w:rsidR="004974CD">
        <w:t>, …</w:t>
      </w:r>
      <w:r w:rsidR="00F06A30" w:rsidRPr="00B06697">
        <w:t xml:space="preserve"> sont à donner au</w:t>
      </w:r>
      <w:r w:rsidR="0026366D" w:rsidRPr="00B06697">
        <w:t xml:space="preserve"> périmètre du projet </w:t>
      </w:r>
      <w:r w:rsidR="000E0B9D" w:rsidRPr="00B06697">
        <w:t>s’ils ne concernent</w:t>
      </w:r>
      <w:r w:rsidR="0026366D" w:rsidRPr="00B06697">
        <w:t xml:space="preserve"> pas toute l’activité de l’usine.</w:t>
      </w:r>
    </w:p>
    <w:p w14:paraId="359C6A58" w14:textId="77777777" w:rsidR="00383E7C" w:rsidRPr="00B06697" w:rsidRDefault="00383E7C" w:rsidP="00383E7C">
      <w:pPr>
        <w:pStyle w:val="ConsigneSecondaire"/>
      </w:pPr>
      <w:r w:rsidRPr="00B06697">
        <w:t>Champ à compléter</w:t>
      </w:r>
    </w:p>
    <w:p w14:paraId="4CA87900" w14:textId="0E1674E1" w:rsidR="00383E7C" w:rsidRDefault="00383E7C" w:rsidP="00383E7C">
      <w:pPr>
        <w:pStyle w:val="Porteurprojet"/>
      </w:pPr>
    </w:p>
    <w:p w14:paraId="16B90E5F" w14:textId="77777777" w:rsidR="00A556FA" w:rsidRDefault="00A556FA" w:rsidP="00A556FA">
      <w:pPr>
        <w:pStyle w:val="Porteurprojet"/>
      </w:pPr>
    </w:p>
    <w:p w14:paraId="0E8E9AE8" w14:textId="18B112D7" w:rsidR="00D548A7" w:rsidRPr="00D548A7" w:rsidRDefault="00D548A7" w:rsidP="00D548A7">
      <w:pPr>
        <w:pStyle w:val="Tabledesillustrations"/>
        <w:rPr>
          <w:rFonts w:ascii="Marianne Light" w:eastAsiaTheme="majorEastAsia" w:hAnsi="Marianne Light" w:cstheme="majorBidi"/>
          <w:i/>
          <w:iCs/>
          <w:color w:val="0033CC"/>
          <w:sz w:val="18"/>
          <w:szCs w:val="24"/>
          <w14:textFill>
            <w14:solidFill>
              <w14:srgbClr w14:val="0033CC">
                <w14:lumMod w14:val="65000"/>
              </w14:srgbClr>
            </w14:solidFill>
          </w14:textFill>
        </w:rPr>
      </w:pPr>
      <w:r w:rsidRPr="00D548A7">
        <w:rPr>
          <w:rFonts w:ascii="Marianne Light" w:eastAsiaTheme="majorEastAsia" w:hAnsi="Marianne Light" w:cstheme="majorBidi"/>
          <w:i/>
          <w:iCs/>
          <w:color w:val="0033CC"/>
          <w:sz w:val="18"/>
          <w:szCs w:val="24"/>
          <w14:textFill>
            <w14:solidFill>
              <w14:srgbClr w14:val="0033CC">
                <w14:lumMod w14:val="65000"/>
              </w14:srgbClr>
            </w14:solidFill>
          </w14:textFill>
        </w:rPr>
        <w:lastRenderedPageBreak/>
        <w:t xml:space="preserve">Pour ce projet, </w:t>
      </w:r>
    </w:p>
    <w:p w14:paraId="061A3912" w14:textId="370C1087" w:rsidR="00D548A7" w:rsidRDefault="00D548A7" w:rsidP="00D548A7"/>
    <w:p w14:paraId="64E2CC3B" w14:textId="28EBBE7E" w:rsidR="00D548A7" w:rsidRDefault="00D548A7" w:rsidP="00185261">
      <w:pPr>
        <w:pStyle w:val="Consigneprincipale"/>
        <w:numPr>
          <w:ilvl w:val="0"/>
          <w:numId w:val="23"/>
        </w:numPr>
      </w:pPr>
      <w:r>
        <w:t>Avez-vous déjà identifié le</w:t>
      </w:r>
      <w:r w:rsidR="006140F9">
        <w:t xml:space="preserve"> type de</w:t>
      </w:r>
      <w:r>
        <w:t xml:space="preserve"> gisements d’approvisionnement en déchet ou en MPR</w:t>
      </w:r>
      <w:r w:rsidR="00A556FA">
        <w:t xml:space="preserve"> associés ?</w:t>
      </w:r>
      <w:r>
        <w:t xml:space="preserve"> Le diagnostic, l’étude ou les essais permet(</w:t>
      </w:r>
      <w:proofErr w:type="spellStart"/>
      <w:r>
        <w:t>tent</w:t>
      </w:r>
      <w:proofErr w:type="spellEnd"/>
      <w:r>
        <w:t>) -ils de mieux les qualifier ?</w:t>
      </w:r>
    </w:p>
    <w:p w14:paraId="0CA7936B" w14:textId="13CF23B9" w:rsidR="00D548A7" w:rsidRDefault="00D548A7" w:rsidP="00D548A7">
      <w:pPr>
        <w:pStyle w:val="Consigneprincipale"/>
        <w:ind w:left="360"/>
      </w:pPr>
    </w:p>
    <w:p w14:paraId="14571436" w14:textId="77777777" w:rsidR="00D548A7" w:rsidRPr="00B06697" w:rsidRDefault="00D548A7" w:rsidP="00D548A7">
      <w:pPr>
        <w:pStyle w:val="ConsigneSecondaire"/>
      </w:pPr>
      <w:r w:rsidRPr="00B06697">
        <w:t>Champ à compléter</w:t>
      </w:r>
    </w:p>
    <w:p w14:paraId="6BAF055A" w14:textId="77777777" w:rsidR="00D548A7" w:rsidRDefault="00D548A7" w:rsidP="00D548A7">
      <w:pPr>
        <w:pStyle w:val="Porteurprojet"/>
      </w:pPr>
    </w:p>
    <w:p w14:paraId="1CBC29F9" w14:textId="1DA8BE0D" w:rsidR="00D548A7" w:rsidRDefault="00D548A7" w:rsidP="00185261">
      <w:pPr>
        <w:pStyle w:val="Consigneprincipale"/>
        <w:numPr>
          <w:ilvl w:val="0"/>
          <w:numId w:val="23"/>
        </w:numPr>
      </w:pPr>
      <w:r>
        <w:t>Avez-vous déjà identifié les nouveaux clients</w:t>
      </w:r>
      <w:r w:rsidR="006140F9">
        <w:t xml:space="preserve"> potentiels</w:t>
      </w:r>
      <w:r>
        <w:t xml:space="preserve"> qui seraient intéressé</w:t>
      </w:r>
      <w:r w:rsidR="006140F9">
        <w:t>s</w:t>
      </w:r>
      <w:r>
        <w:t xml:space="preserve"> par votre production à l’issue éventuelle du projet, ainsi que leurs nouvelles spécifications ? Le diagnostic, l’étude ou les essais permet(</w:t>
      </w:r>
      <w:proofErr w:type="spellStart"/>
      <w:r>
        <w:t>tent</w:t>
      </w:r>
      <w:proofErr w:type="spellEnd"/>
      <w:r>
        <w:t>) -ils de mieux les qualifier ?</w:t>
      </w:r>
    </w:p>
    <w:p w14:paraId="346D2E34" w14:textId="77777777" w:rsidR="00D548A7" w:rsidRPr="00B06697" w:rsidRDefault="00D548A7" w:rsidP="00194C51">
      <w:pPr>
        <w:pStyle w:val="ConsigneSecondaire"/>
      </w:pPr>
      <w:r w:rsidRPr="00B06697">
        <w:t>Champ à compléter</w:t>
      </w:r>
    </w:p>
    <w:p w14:paraId="5B9258EE" w14:textId="77777777" w:rsidR="00D548A7" w:rsidRDefault="00D548A7" w:rsidP="00D548A7">
      <w:pPr>
        <w:pStyle w:val="Porteurprojet"/>
        <w:ind w:left="720"/>
      </w:pPr>
    </w:p>
    <w:p w14:paraId="4A344662" w14:textId="79A301BB" w:rsidR="00D548A7" w:rsidRPr="00D548A7" w:rsidRDefault="00D548A7" w:rsidP="00D548A7">
      <w:pPr>
        <w:pStyle w:val="Paragraphedeliste"/>
      </w:pPr>
    </w:p>
    <w:p w14:paraId="71044BB6" w14:textId="31A3E6C6" w:rsidR="00383E7C" w:rsidRPr="002F299F" w:rsidRDefault="00383E7C" w:rsidP="00185261">
      <w:pPr>
        <w:pStyle w:val="Titre3"/>
        <w:numPr>
          <w:ilvl w:val="2"/>
          <w:numId w:val="7"/>
        </w:numPr>
        <w:jc w:val="both"/>
        <w:rPr>
          <w:bCs/>
          <w:color w:val="943634" w:themeColor="accent2" w:themeShade="BF"/>
          <w:sz w:val="22"/>
          <w:szCs w:val="22"/>
        </w:rPr>
      </w:pPr>
      <w:bookmarkStart w:id="110" w:name="_Toc126249536"/>
      <w:r>
        <w:rPr>
          <w:b/>
          <w:color w:val="943634" w:themeColor="accent2" w:themeShade="BF"/>
          <w:sz w:val="22"/>
          <w:szCs w:val="22"/>
        </w:rPr>
        <w:t>Moyens et méthodologie</w:t>
      </w:r>
      <w:bookmarkEnd w:id="110"/>
    </w:p>
    <w:p w14:paraId="4B2EC5E2" w14:textId="5C09730F" w:rsidR="00383E7C" w:rsidRDefault="00383E7C" w:rsidP="00383E7C">
      <w:pPr>
        <w:pStyle w:val="Tabledesillustrations"/>
      </w:pPr>
    </w:p>
    <w:p w14:paraId="5ADF01CA" w14:textId="77777777" w:rsidR="00D548A7" w:rsidRPr="00194C51" w:rsidRDefault="00383E7C" w:rsidP="00383E7C">
      <w:pPr>
        <w:pStyle w:val="TexteCourantNOIR"/>
        <w:rPr>
          <w:rFonts w:eastAsiaTheme="majorEastAsia" w:cstheme="majorBidi"/>
          <w:i/>
          <w:iCs/>
          <w:color w:val="0033CC"/>
          <w:kern w:val="28"/>
          <w:szCs w:val="24"/>
          <w:u w:val="single"/>
          <w:lang w:eastAsia="fr-FR"/>
          <w14:textFill>
            <w14:solidFill>
              <w14:srgbClr w14:val="0033CC">
                <w14:lumMod w14:val="65000"/>
              </w14:srgbClr>
            </w14:solidFill>
          </w14:textFill>
          <w14:ligatures w14:val="standard"/>
          <w14:cntxtAlts/>
        </w:rPr>
      </w:pPr>
      <w:r w:rsidRPr="00194C51">
        <w:rPr>
          <w:rFonts w:eastAsiaTheme="majorEastAsia" w:cstheme="majorBidi"/>
          <w:i/>
          <w:iCs/>
          <w:color w:val="0033CC"/>
          <w:kern w:val="28"/>
          <w:szCs w:val="24"/>
          <w:u w:val="single"/>
          <w:lang w:eastAsia="fr-FR"/>
          <w14:textFill>
            <w14:solidFill>
              <w14:srgbClr w14:val="0033CC">
                <w14:lumMod w14:val="65000"/>
              </w14:srgbClr>
            </w14:solidFill>
          </w14:textFill>
          <w14:ligatures w14:val="standard"/>
          <w14:cntxtAlts/>
        </w:rPr>
        <w:t>Préciser les moyens prévus pour la réalisation</w:t>
      </w:r>
      <w:r w:rsidR="00D548A7" w:rsidRPr="00194C51">
        <w:rPr>
          <w:rFonts w:ascii="Calibri" w:eastAsiaTheme="majorEastAsia" w:hAnsi="Calibri" w:cs="Calibri"/>
          <w:i/>
          <w:iCs/>
          <w:color w:val="0033CC"/>
          <w:kern w:val="28"/>
          <w:szCs w:val="24"/>
          <w:u w:val="single"/>
          <w:lang w:eastAsia="fr-FR"/>
          <w14:textFill>
            <w14:solidFill>
              <w14:srgbClr w14:val="0033CC">
                <w14:lumMod w14:val="65000"/>
              </w14:srgbClr>
            </w14:solidFill>
          </w14:textFill>
          <w14:ligatures w14:val="standard"/>
          <w14:cntxtAlts/>
        </w:rPr>
        <w:t> </w:t>
      </w:r>
      <w:r w:rsidR="00D548A7" w:rsidRPr="00194C51">
        <w:rPr>
          <w:rFonts w:eastAsiaTheme="majorEastAsia" w:cstheme="majorBidi"/>
          <w:i/>
          <w:iCs/>
          <w:color w:val="0033CC"/>
          <w:kern w:val="28"/>
          <w:szCs w:val="24"/>
          <w:u w:val="single"/>
          <w:lang w:eastAsia="fr-FR"/>
          <w14:textFill>
            <w14:solidFill>
              <w14:srgbClr w14:val="0033CC">
                <w14:lumMod w14:val="65000"/>
              </w14:srgbClr>
            </w14:solidFill>
          </w14:textFill>
          <w14:ligatures w14:val="standard"/>
          <w14:cntxtAlts/>
        </w:rPr>
        <w:t>:</w:t>
      </w:r>
    </w:p>
    <w:p w14:paraId="685E4A09" w14:textId="5B3CF5EB" w:rsidR="00D548A7" w:rsidRDefault="00D548A7" w:rsidP="00185261">
      <w:pPr>
        <w:pStyle w:val="TexteCourantNOIR"/>
        <w:numPr>
          <w:ilvl w:val="0"/>
          <w:numId w:val="23"/>
        </w:numP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pP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Du diagnostic ou des études</w:t>
      </w:r>
      <w:r>
        <w:rPr>
          <w:rFonts w:ascii="Calibri" w:eastAsiaTheme="majorEastAsia" w:hAnsi="Calibri" w:cs="Calibri"/>
          <w:i/>
          <w:iCs/>
          <w:color w:val="0033CC"/>
          <w:kern w:val="28"/>
          <w:szCs w:val="24"/>
          <w:lang w:eastAsia="fr-FR"/>
          <w14:textFill>
            <w14:solidFill>
              <w14:srgbClr w14:val="0033CC">
                <w14:lumMod w14:val="65000"/>
              </w14:srgbClr>
            </w14:solidFill>
          </w14:textFill>
          <w14:ligatures w14:val="standard"/>
          <w14:cntxtAlts/>
        </w:rPr>
        <w:t> </w:t>
      </w: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Bureau d’Etudes ou Ingénierie spécialisée, ou (totalement ou partiellement) ressources internes. La capacité à fournir l’expertise requise pour les objectifs en interne devra être démontrée (ex</w:t>
      </w:r>
      <w:r>
        <w:rPr>
          <w:rFonts w:ascii="Calibri" w:eastAsiaTheme="majorEastAsia" w:hAnsi="Calibri" w:cs="Calibri"/>
          <w:i/>
          <w:iCs/>
          <w:color w:val="0033CC"/>
          <w:kern w:val="28"/>
          <w:szCs w:val="24"/>
          <w:lang w:eastAsia="fr-FR"/>
          <w14:textFill>
            <w14:solidFill>
              <w14:srgbClr w14:val="0033CC">
                <w14:lumMod w14:val="65000"/>
              </w14:srgbClr>
            </w14:solidFill>
          </w14:textFill>
          <w14:ligatures w14:val="standard"/>
          <w14:cntxtAlts/>
        </w:rPr>
        <w:t> </w:t>
      </w: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xml:space="preserve">: joindre </w:t>
      </w:r>
      <w:proofErr w:type="spellStart"/>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CV</w:t>
      </w:r>
      <w:r w:rsidR="00673FE5">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s</w:t>
      </w:r>
      <w:proofErr w:type="spellEnd"/>
      <w:r w:rsidR="00673FE5">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lettres de mission, …</w:t>
      </w: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w:t>
      </w:r>
    </w:p>
    <w:p w14:paraId="2906FFCB" w14:textId="77777777" w:rsidR="00D548A7" w:rsidRDefault="00D548A7" w:rsidP="00185261">
      <w:pPr>
        <w:pStyle w:val="TexteCourantNOIR"/>
        <w:numPr>
          <w:ilvl w:val="0"/>
          <w:numId w:val="23"/>
        </w:numP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pP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D</w:t>
      </w:r>
      <w:r w:rsidR="00383E7C" w:rsidRPr="00383E7C">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es test</w:t>
      </w: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s</w:t>
      </w:r>
      <w:r>
        <w:rPr>
          <w:rFonts w:ascii="Calibri" w:eastAsiaTheme="majorEastAsia" w:hAnsi="Calibri" w:cs="Calibri"/>
          <w:i/>
          <w:iCs/>
          <w:color w:val="0033CC"/>
          <w:kern w:val="28"/>
          <w:szCs w:val="24"/>
          <w:lang w:eastAsia="fr-FR"/>
          <w14:textFill>
            <w14:solidFill>
              <w14:srgbClr w14:val="0033CC">
                <w14:lumMod w14:val="65000"/>
              </w14:srgbClr>
            </w14:solidFill>
          </w14:textFill>
          <w14:ligatures w14:val="standard"/>
          <w14:cntxtAlts/>
        </w:rPr>
        <w:t> </w:t>
      </w: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xml:space="preserve">: </w:t>
      </w:r>
      <w:r w:rsidR="00383E7C" w:rsidRPr="00383E7C">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moyens humains internes, temps d’immobilisation de ligne, achat matière première, moyens de mesure des résultats/qualité, prestations externes,  ….</w:t>
      </w:r>
    </w:p>
    <w:p w14:paraId="31F62DA6" w14:textId="3593841A" w:rsidR="00F6007F" w:rsidRPr="00B06697" w:rsidRDefault="00F6007F" w:rsidP="00F6007F">
      <w:pPr>
        <w:pStyle w:val="ConsigneSecondaire"/>
        <w:ind w:left="360"/>
      </w:pPr>
      <w:r w:rsidRPr="00B06697">
        <w:t>C</w:t>
      </w:r>
      <w:r w:rsidR="009B6410">
        <w:t>h</w:t>
      </w:r>
      <w:r w:rsidRPr="00B06697">
        <w:t>amp à compléter</w:t>
      </w:r>
    </w:p>
    <w:p w14:paraId="4C41FA0B" w14:textId="77777777" w:rsidR="00F6007F" w:rsidRDefault="00F6007F" w:rsidP="009B6410">
      <w:pPr>
        <w:pStyle w:val="Porteurprojet"/>
      </w:pPr>
    </w:p>
    <w:p w14:paraId="4D574A66" w14:textId="3169F8A2" w:rsidR="00F6007F" w:rsidRPr="00673FE5" w:rsidRDefault="00F6007F" w:rsidP="00F6007F">
      <w:pPr>
        <w:pStyle w:val="Consigneprincipale"/>
        <w:jc w:val="both"/>
        <w:rPr>
          <w:b/>
          <w:bCs/>
          <w:u w:val="single"/>
        </w:rPr>
      </w:pPr>
      <w:r>
        <w:t>Certains sous-traitants sont-ils déjà pressentis, identifiés, sélectionnés (ingénierie, bureau d’étude, fourniture d’équipements de tests, laboratoires, …)</w:t>
      </w:r>
      <w:r>
        <w:rPr>
          <w:rFonts w:ascii="Calibri" w:hAnsi="Calibri" w:cs="Calibri"/>
        </w:rPr>
        <w:t> </w:t>
      </w:r>
      <w:r>
        <w:t>? Si possible, les citer et préciser sur quelle tâche ils travailleront.</w:t>
      </w:r>
      <w:r w:rsidR="00F36316">
        <w:t xml:space="preserve"> </w:t>
      </w:r>
      <w:r w:rsidR="00673FE5" w:rsidRPr="00673FE5">
        <w:rPr>
          <w:b/>
          <w:bCs/>
          <w:u w:val="single"/>
        </w:rPr>
        <w:t>Joindre au dosser les offres ou devis de ces sous-traitants.</w:t>
      </w:r>
      <w:r w:rsidR="00F36316" w:rsidRPr="00673FE5">
        <w:rPr>
          <w:b/>
          <w:bCs/>
          <w:u w:val="single"/>
        </w:rPr>
        <w:t xml:space="preserve"> </w:t>
      </w:r>
    </w:p>
    <w:p w14:paraId="029879D8" w14:textId="77777777" w:rsidR="00F6007F" w:rsidRPr="00B06697" w:rsidRDefault="00F6007F" w:rsidP="00F6007F">
      <w:pPr>
        <w:pStyle w:val="ConsigneSecondaire"/>
      </w:pPr>
      <w:r w:rsidRPr="00B06697">
        <w:t>Champ à compléter</w:t>
      </w:r>
    </w:p>
    <w:p w14:paraId="2E870DFD" w14:textId="77777777" w:rsidR="00F6007F" w:rsidRDefault="00F6007F" w:rsidP="009B6410">
      <w:pPr>
        <w:pStyle w:val="Porteurprojet"/>
      </w:pPr>
    </w:p>
    <w:p w14:paraId="393FF5AC" w14:textId="613B7730" w:rsidR="00383E7C" w:rsidRPr="00194C51" w:rsidRDefault="00D548A7" w:rsidP="00D548A7">
      <w:pPr>
        <w:pStyle w:val="TexteCourantNOIR"/>
        <w:rPr>
          <w:rFonts w:eastAsiaTheme="majorEastAsia" w:cstheme="majorBidi"/>
          <w:i/>
          <w:iCs/>
          <w:color w:val="0033CC"/>
          <w:kern w:val="28"/>
          <w:szCs w:val="24"/>
          <w:u w:val="single"/>
          <w:lang w:eastAsia="fr-FR"/>
          <w14:textFill>
            <w14:solidFill>
              <w14:srgbClr w14:val="0033CC">
                <w14:lumMod w14:val="65000"/>
              </w14:srgbClr>
            </w14:solidFill>
          </w14:textFill>
          <w14:ligatures w14:val="standard"/>
          <w14:cntxtAlts/>
        </w:rPr>
      </w:pPr>
      <w:r w:rsidRPr="00194C51">
        <w:rPr>
          <w:rFonts w:eastAsiaTheme="majorEastAsia" w:cstheme="majorBidi"/>
          <w:i/>
          <w:iCs/>
          <w:color w:val="0033CC"/>
          <w:kern w:val="28"/>
          <w:szCs w:val="24"/>
          <w:u w:val="single"/>
          <w:lang w:eastAsia="fr-FR"/>
          <w14:textFill>
            <w14:solidFill>
              <w14:srgbClr w14:val="0033CC">
                <w14:lumMod w14:val="65000"/>
              </w14:srgbClr>
            </w14:solidFill>
          </w14:textFill>
          <w14:ligatures w14:val="standard"/>
          <w14:cntxtAlts/>
        </w:rPr>
        <w:t xml:space="preserve">Indiquez </w:t>
      </w:r>
      <w:r w:rsidR="00383E7C" w:rsidRPr="00194C51">
        <w:rPr>
          <w:rFonts w:eastAsiaTheme="majorEastAsia" w:cstheme="majorBidi"/>
          <w:i/>
          <w:iCs/>
          <w:color w:val="0033CC"/>
          <w:kern w:val="28"/>
          <w:szCs w:val="24"/>
          <w:u w:val="single"/>
          <w:lang w:eastAsia="fr-FR"/>
          <w14:textFill>
            <w14:solidFill>
              <w14:srgbClr w14:val="0033CC">
                <w14:lumMod w14:val="65000"/>
              </w14:srgbClr>
            </w14:solidFill>
          </w14:textFill>
          <w14:ligatures w14:val="standard"/>
          <w14:cntxtAlts/>
        </w:rPr>
        <w:t>la méthodologie envisagée</w:t>
      </w:r>
      <w:r w:rsidR="00194C51" w:rsidRPr="00194C51">
        <w:rPr>
          <w:rFonts w:ascii="Calibri" w:eastAsiaTheme="majorEastAsia" w:hAnsi="Calibri" w:cs="Calibri"/>
          <w:i/>
          <w:iCs/>
          <w:color w:val="0033CC"/>
          <w:kern w:val="28"/>
          <w:szCs w:val="24"/>
          <w:u w:val="single"/>
          <w:lang w:eastAsia="fr-FR"/>
          <w14:textFill>
            <w14:solidFill>
              <w14:srgbClr w14:val="0033CC">
                <w14:lumMod w14:val="65000"/>
              </w14:srgbClr>
            </w14:solidFill>
          </w14:textFill>
          <w14:ligatures w14:val="standard"/>
          <w14:cntxtAlts/>
        </w:rPr>
        <w:t> </w:t>
      </w:r>
      <w:r w:rsidR="00194C51" w:rsidRPr="00194C51">
        <w:rPr>
          <w:rFonts w:eastAsiaTheme="majorEastAsia" w:cstheme="majorBidi"/>
          <w:i/>
          <w:iCs/>
          <w:color w:val="0033CC"/>
          <w:kern w:val="28"/>
          <w:szCs w:val="24"/>
          <w:u w:val="single"/>
          <w:lang w:eastAsia="fr-FR"/>
          <w14:textFill>
            <w14:solidFill>
              <w14:srgbClr w14:val="0033CC">
                <w14:lumMod w14:val="65000"/>
              </w14:srgbClr>
            </w14:solidFill>
          </w14:textFill>
          <w14:ligatures w14:val="standard"/>
          <w14:cntxtAlts/>
        </w:rPr>
        <w:t>:</w:t>
      </w:r>
      <w:r w:rsidR="00383E7C" w:rsidRPr="00194C51">
        <w:rPr>
          <w:rFonts w:eastAsiaTheme="majorEastAsia" w:cstheme="majorBidi"/>
          <w:i/>
          <w:iCs/>
          <w:color w:val="0033CC"/>
          <w:kern w:val="28"/>
          <w:szCs w:val="24"/>
          <w:u w:val="single"/>
          <w:lang w:eastAsia="fr-FR"/>
          <w14:textFill>
            <w14:solidFill>
              <w14:srgbClr w14:val="0033CC">
                <w14:lumMod w14:val="65000"/>
              </w14:srgbClr>
            </w14:solidFill>
          </w14:textFill>
          <w14:ligatures w14:val="standard"/>
          <w14:cntxtAlts/>
        </w:rPr>
        <w:t xml:space="preserve"> </w:t>
      </w:r>
    </w:p>
    <w:p w14:paraId="3DC74DFF" w14:textId="47467219" w:rsidR="00D548A7" w:rsidRDefault="00D548A7" w:rsidP="00D548A7">
      <w:pPr>
        <w:pStyle w:val="ConsigneSecondaire"/>
      </w:pPr>
      <w:r w:rsidRPr="00B06697">
        <w:t>Champ à compléter</w:t>
      </w:r>
    </w:p>
    <w:p w14:paraId="0CBDDDC4" w14:textId="77777777" w:rsidR="000E0B9D" w:rsidRDefault="000E0B9D" w:rsidP="000E0B9D">
      <w:pPr>
        <w:pStyle w:val="Porteurprojet"/>
      </w:pPr>
    </w:p>
    <w:p w14:paraId="6155115E" w14:textId="77777777" w:rsidR="006140F9" w:rsidRPr="006140F9" w:rsidRDefault="006140F9" w:rsidP="00D548A7">
      <w:pPr>
        <w:pStyle w:val="TexteCourantNOIR"/>
        <w:rPr>
          <w:rFonts w:eastAsiaTheme="majorEastAsia" w:cstheme="majorBidi"/>
          <w:i/>
          <w:iCs/>
          <w:color w:val="0033CC"/>
          <w:kern w:val="28"/>
          <w:szCs w:val="24"/>
          <w:u w:val="single"/>
          <w:lang w:eastAsia="fr-FR"/>
          <w14:textFill>
            <w14:solidFill>
              <w14:srgbClr w14:val="0033CC">
                <w14:lumMod w14:val="65000"/>
              </w14:srgbClr>
            </w14:solidFill>
          </w14:textFill>
          <w14:ligatures w14:val="standard"/>
          <w14:cntxtAlts/>
        </w:rPr>
      </w:pPr>
      <w:r w:rsidRPr="006140F9">
        <w:rPr>
          <w:rFonts w:eastAsiaTheme="majorEastAsia" w:cstheme="majorBidi"/>
          <w:i/>
          <w:iCs/>
          <w:color w:val="0033CC"/>
          <w:kern w:val="28"/>
          <w:szCs w:val="24"/>
          <w:u w:val="single"/>
          <w:lang w:eastAsia="fr-FR"/>
          <w14:textFill>
            <w14:solidFill>
              <w14:srgbClr w14:val="0033CC">
                <w14:lumMod w14:val="65000"/>
              </w14:srgbClr>
            </w14:solidFill>
          </w14:textFill>
          <w14:ligatures w14:val="standard"/>
          <w14:cntxtAlts/>
        </w:rPr>
        <w:t>Prise en compte des enjeux dans votre diagnostic, étude ou vos essais</w:t>
      </w:r>
      <w:r w:rsidRPr="006140F9">
        <w:rPr>
          <w:rFonts w:ascii="Calibri" w:eastAsiaTheme="majorEastAsia" w:hAnsi="Calibri" w:cs="Calibri"/>
          <w:i/>
          <w:iCs/>
          <w:color w:val="0033CC"/>
          <w:kern w:val="28"/>
          <w:szCs w:val="24"/>
          <w:u w:val="single"/>
          <w:lang w:eastAsia="fr-FR"/>
          <w14:textFill>
            <w14:solidFill>
              <w14:srgbClr w14:val="0033CC">
                <w14:lumMod w14:val="65000"/>
              </w14:srgbClr>
            </w14:solidFill>
          </w14:textFill>
          <w14:ligatures w14:val="standard"/>
          <w14:cntxtAlts/>
        </w:rPr>
        <w:t> </w:t>
      </w:r>
      <w:r w:rsidRPr="006140F9">
        <w:rPr>
          <w:rFonts w:eastAsiaTheme="majorEastAsia" w:cstheme="majorBidi"/>
          <w:i/>
          <w:iCs/>
          <w:color w:val="0033CC"/>
          <w:kern w:val="28"/>
          <w:szCs w:val="24"/>
          <w:u w:val="single"/>
          <w:lang w:eastAsia="fr-FR"/>
          <w14:textFill>
            <w14:solidFill>
              <w14:srgbClr w14:val="0033CC">
                <w14:lumMod w14:val="65000"/>
              </w14:srgbClr>
            </w14:solidFill>
          </w14:textFill>
          <w14:ligatures w14:val="standard"/>
          <w14:cntxtAlts/>
        </w:rPr>
        <w:t>:</w:t>
      </w:r>
    </w:p>
    <w:p w14:paraId="3ADB6777" w14:textId="71F38D61" w:rsidR="00D548A7" w:rsidRDefault="00194C51" w:rsidP="00D548A7">
      <w:pPr>
        <w:pStyle w:val="TexteCourantNOI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pP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Dans votre diagnostic, vos études, vos essais, ou</w:t>
      </w:r>
      <w:r w:rsidR="000E0B9D">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xml:space="preserve"> dans </w:t>
      </w: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le projet ciblé à terme, co</w:t>
      </w:r>
      <w:r w:rsidR="00D548A7">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mment prenez-vous en compte</w:t>
      </w:r>
      <w:r>
        <w:rPr>
          <w:rFonts w:ascii="Calibri" w:eastAsiaTheme="majorEastAsia" w:hAnsi="Calibri" w:cs="Calibri"/>
          <w:i/>
          <w:iCs/>
          <w:color w:val="0033CC"/>
          <w:kern w:val="28"/>
          <w:szCs w:val="24"/>
          <w:lang w:eastAsia="fr-FR"/>
          <w14:textFill>
            <w14:solidFill>
              <w14:srgbClr w14:val="0033CC">
                <w14:lumMod w14:val="65000"/>
              </w14:srgbClr>
            </w14:solidFill>
          </w14:textFill>
          <w14:ligatures w14:val="standard"/>
          <w14:cntxtAlts/>
        </w:rPr>
        <w:t> </w:t>
      </w: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w:t>
      </w:r>
      <w:r w:rsidR="00D548A7">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xml:space="preserve"> </w:t>
      </w:r>
    </w:p>
    <w:p w14:paraId="6E22ADDE" w14:textId="54745102" w:rsidR="006140F9" w:rsidRPr="009B6410" w:rsidRDefault="000E0B9D" w:rsidP="006140F9">
      <w:pPr>
        <w:pStyle w:val="TexteCourantNOIR"/>
        <w:numPr>
          <w:ilvl w:val="0"/>
          <w:numId w:val="23"/>
        </w:numP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pP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xml:space="preserve">L’enjeu de réparabilité ou </w:t>
      </w:r>
      <w:proofErr w:type="spellStart"/>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réemployabilité</w:t>
      </w:r>
      <w:proofErr w:type="spellEnd"/>
      <w:r w:rsidR="006140F9">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xml:space="preserve"> des produits que vous fabriquez ou</w:t>
      </w: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xml:space="preserve"> des produits de </w:t>
      </w:r>
      <w:r w:rsidR="006140F9">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vos clients</w:t>
      </w:r>
      <w:r w:rsidR="006140F9">
        <w:rPr>
          <w:rFonts w:ascii="Calibri" w:eastAsiaTheme="majorEastAsia" w:hAnsi="Calibri" w:cs="Calibri"/>
          <w:i/>
          <w:iCs/>
          <w:color w:val="0033CC"/>
          <w:kern w:val="28"/>
          <w:szCs w:val="24"/>
          <w:lang w:eastAsia="fr-FR"/>
          <w14:textFill>
            <w14:solidFill>
              <w14:srgbClr w14:val="0033CC">
                <w14:lumMod w14:val="65000"/>
              </w14:srgbClr>
            </w14:solidFill>
          </w14:textFill>
          <w14:ligatures w14:val="standard"/>
          <w14:cntxtAlts/>
        </w:rPr>
        <w:t> </w:t>
      </w:r>
    </w:p>
    <w:p w14:paraId="0D549704" w14:textId="77777777" w:rsidR="009B6410" w:rsidRPr="00673FE5" w:rsidRDefault="009B6410" w:rsidP="009B6410">
      <w:pPr>
        <w:pStyle w:val="Porteurprojet"/>
        <w:rPr>
          <w:rFonts w:eastAsiaTheme="majorEastAsia"/>
        </w:rPr>
      </w:pPr>
    </w:p>
    <w:p w14:paraId="7C6BC187" w14:textId="1DB1ABB7" w:rsidR="006140F9" w:rsidRDefault="000E0B9D" w:rsidP="006140F9">
      <w:pPr>
        <w:pStyle w:val="TexteCourantNOIR"/>
        <w:numPr>
          <w:ilvl w:val="0"/>
          <w:numId w:val="23"/>
        </w:numP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pP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L’enjeu de recyclabilité</w:t>
      </w:r>
      <w:r w:rsidR="006140F9">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xml:space="preserve"> des produits que vous fabriquez ou </w:t>
      </w: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des produits de vos</w:t>
      </w:r>
      <w:r w:rsidR="006140F9">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xml:space="preserve"> clients</w:t>
      </w:r>
      <w:r w:rsidR="006140F9">
        <w:rPr>
          <w:rFonts w:ascii="Calibri" w:eastAsiaTheme="majorEastAsia" w:hAnsi="Calibri" w:cs="Calibri"/>
          <w:i/>
          <w:iCs/>
          <w:color w:val="0033CC"/>
          <w:kern w:val="28"/>
          <w:szCs w:val="24"/>
          <w:lang w:eastAsia="fr-FR"/>
          <w14:textFill>
            <w14:solidFill>
              <w14:srgbClr w14:val="0033CC">
                <w14:lumMod w14:val="65000"/>
              </w14:srgbClr>
            </w14:solidFill>
          </w14:textFill>
          <w14:ligatures w14:val="standard"/>
          <w14:cntxtAlts/>
        </w:rPr>
        <w:t> </w:t>
      </w:r>
      <w:r w:rsidR="006140F9">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S’ils ne le sont pas aujourd’hui, aux enjeux de collecte et de mise en place d’une filière de recyclage</w:t>
      </w:r>
      <w:r w:rsidR="006140F9">
        <w:rPr>
          <w:rFonts w:ascii="Calibri" w:eastAsiaTheme="majorEastAsia" w:hAnsi="Calibri" w:cs="Calibri"/>
          <w:i/>
          <w:iCs/>
          <w:color w:val="0033CC"/>
          <w:kern w:val="28"/>
          <w:szCs w:val="24"/>
          <w:lang w:eastAsia="fr-FR"/>
          <w14:textFill>
            <w14:solidFill>
              <w14:srgbClr w14:val="0033CC">
                <w14:lumMod w14:val="65000"/>
              </w14:srgbClr>
            </w14:solidFill>
          </w14:textFill>
          <w14:ligatures w14:val="standard"/>
          <w14:cntxtAlts/>
        </w:rPr>
        <w:t> </w:t>
      </w:r>
      <w:r w:rsidR="006140F9">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w:t>
      </w:r>
    </w:p>
    <w:p w14:paraId="441548C6" w14:textId="77777777" w:rsidR="009B6410" w:rsidRDefault="009B6410" w:rsidP="009B6410">
      <w:pPr>
        <w:pStyle w:val="Porteurprojet"/>
        <w:rPr>
          <w:rFonts w:eastAsiaTheme="majorEastAsia"/>
        </w:rPr>
      </w:pPr>
    </w:p>
    <w:p w14:paraId="39270511" w14:textId="11451633" w:rsidR="0039532B" w:rsidRDefault="00673FE5" w:rsidP="006140F9">
      <w:pPr>
        <w:pStyle w:val="TexteCourantNOIR"/>
        <w:numPr>
          <w:ilvl w:val="0"/>
          <w:numId w:val="23"/>
        </w:numP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pPr>
      <w:r w:rsidRPr="00673FE5">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Pl</w:t>
      </w:r>
      <w:r w:rsidR="0039532B" w:rsidRPr="00673FE5">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xml:space="preserve">us généralement, </w:t>
      </w:r>
      <w:r w:rsidRPr="00673FE5">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avez-vous déjà réalisé ou prévoyez-vous de réaliser un Bilan Carbone ou une Analyse de Cycle de Vie des impacts environnementaux de votre activité ou de votre projet, en complément de ce diagnostic, de cette étude ou de ces essais</w:t>
      </w:r>
      <w:r w:rsidRPr="00673FE5">
        <w:rPr>
          <w:rFonts w:ascii="Calibri" w:eastAsiaTheme="majorEastAsia" w:hAnsi="Calibri" w:cs="Calibri"/>
          <w:i/>
          <w:iCs/>
          <w:color w:val="0033CC"/>
          <w:kern w:val="28"/>
          <w:szCs w:val="24"/>
          <w:lang w:eastAsia="fr-FR"/>
          <w14:textFill>
            <w14:solidFill>
              <w14:srgbClr w14:val="0033CC">
                <w14:lumMod w14:val="65000"/>
              </w14:srgbClr>
            </w14:solidFill>
          </w14:textFill>
          <w14:ligatures w14:val="standard"/>
          <w14:cntxtAlts/>
        </w:rPr>
        <w:t> </w:t>
      </w:r>
      <w:r w:rsidRPr="00673FE5">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w:t>
      </w:r>
    </w:p>
    <w:p w14:paraId="22714BAA" w14:textId="77777777" w:rsidR="009B6410" w:rsidRDefault="009B6410" w:rsidP="009B6410">
      <w:pPr>
        <w:pStyle w:val="Porteurprojet"/>
        <w:rPr>
          <w:rFonts w:eastAsiaTheme="majorEastAsia"/>
        </w:rPr>
      </w:pPr>
    </w:p>
    <w:p w14:paraId="293341CE" w14:textId="2583A19E" w:rsidR="006140F9" w:rsidRDefault="006140F9" w:rsidP="006140F9">
      <w:pPr>
        <w:pStyle w:val="TexteCourantNOIR"/>
        <w:numPr>
          <w:ilvl w:val="0"/>
          <w:numId w:val="23"/>
        </w:numP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pP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Le caractère local de votre chaîne de valeur</w:t>
      </w:r>
      <w:r>
        <w:rPr>
          <w:rFonts w:ascii="Calibri" w:eastAsiaTheme="majorEastAsia" w:hAnsi="Calibri" w:cs="Calibri"/>
          <w:i/>
          <w:iCs/>
          <w:color w:val="0033CC"/>
          <w:kern w:val="28"/>
          <w:szCs w:val="24"/>
          <w:lang w:eastAsia="fr-FR"/>
          <w14:textFill>
            <w14:solidFill>
              <w14:srgbClr w14:val="0033CC">
                <w14:lumMod w14:val="65000"/>
              </w14:srgbClr>
            </w14:solidFill>
          </w14:textFill>
          <w14:ligatures w14:val="standard"/>
          <w14:cntxtAlts/>
        </w:rPr>
        <w:t> </w:t>
      </w: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w:t>
      </w:r>
    </w:p>
    <w:p w14:paraId="45DBEC7C" w14:textId="2DDDD27B" w:rsidR="006140F9" w:rsidRDefault="006140F9" w:rsidP="006140F9">
      <w:pPr>
        <w:pStyle w:val="TexteCourantNOIR"/>
        <w:numPr>
          <w:ilvl w:val="0"/>
          <w:numId w:val="23"/>
        </w:numP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pP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lastRenderedPageBreak/>
        <w:t>Les enjeux HSE</w:t>
      </w:r>
      <w:r w:rsidR="00131976">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w:t>
      </w: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xml:space="preserve"> sécurité industrielle du projet visé après la phase étude / essais</w:t>
      </w:r>
      <w:r w:rsidR="00131976">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 xml:space="preserve"> (dont pollution locale)</w:t>
      </w:r>
      <w:r>
        <w:rPr>
          <w:rFonts w:ascii="Calibri" w:eastAsiaTheme="majorEastAsia" w:hAnsi="Calibri" w:cs="Calibri"/>
          <w:i/>
          <w:iCs/>
          <w:color w:val="0033CC"/>
          <w:kern w:val="28"/>
          <w:szCs w:val="24"/>
          <w:lang w:eastAsia="fr-FR"/>
          <w14:textFill>
            <w14:solidFill>
              <w14:srgbClr w14:val="0033CC">
                <w14:lumMod w14:val="65000"/>
              </w14:srgbClr>
            </w14:solidFill>
          </w14:textFill>
          <w14:ligatures w14:val="standard"/>
          <w14:cntxtAlts/>
        </w:rPr>
        <w:t> </w:t>
      </w: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w:t>
      </w:r>
    </w:p>
    <w:p w14:paraId="33ED16AC" w14:textId="77777777" w:rsidR="009B6410" w:rsidRDefault="009B6410" w:rsidP="009B6410">
      <w:pPr>
        <w:pStyle w:val="Porteurprojet"/>
        <w:rPr>
          <w:rFonts w:eastAsiaTheme="majorEastAsia"/>
        </w:rPr>
      </w:pPr>
    </w:p>
    <w:p w14:paraId="23F70008" w14:textId="553AD587" w:rsidR="00F6007F" w:rsidRPr="006140F9" w:rsidRDefault="00F6007F" w:rsidP="006140F9">
      <w:pPr>
        <w:pStyle w:val="TexteCourantNOIR"/>
        <w:numPr>
          <w:ilvl w:val="0"/>
          <w:numId w:val="23"/>
        </w:numP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pP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D’éventuelles enjeux de qualité, de normes / certifications</w:t>
      </w:r>
      <w:r>
        <w:rPr>
          <w:rFonts w:ascii="Calibri" w:eastAsiaTheme="majorEastAsia" w:hAnsi="Calibri" w:cs="Calibri"/>
          <w:i/>
          <w:iCs/>
          <w:color w:val="0033CC"/>
          <w:kern w:val="28"/>
          <w:szCs w:val="24"/>
          <w:lang w:eastAsia="fr-FR"/>
          <w14:textFill>
            <w14:solidFill>
              <w14:srgbClr w14:val="0033CC">
                <w14:lumMod w14:val="65000"/>
              </w14:srgbClr>
            </w14:solidFill>
          </w14:textFill>
          <w14:ligatures w14:val="standard"/>
          <w14:cntxtAlts/>
        </w:rPr>
        <w:t> </w:t>
      </w:r>
      <w: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t>?</w:t>
      </w:r>
    </w:p>
    <w:p w14:paraId="7B42A0B2" w14:textId="77777777" w:rsidR="009B6410" w:rsidRDefault="009B6410" w:rsidP="009B6410">
      <w:pPr>
        <w:pStyle w:val="Porteurprojet"/>
        <w:spacing w:after="0" w:line="286" w:lineRule="auto"/>
      </w:pPr>
    </w:p>
    <w:p w14:paraId="20F0E982" w14:textId="58668445" w:rsidR="00673FE5" w:rsidRDefault="00673FE5" w:rsidP="00673FE5">
      <w:pPr>
        <w:pStyle w:val="ConsigneSecondaire"/>
      </w:pPr>
      <w:r w:rsidRPr="00B06697">
        <w:t>Champ à compléter</w:t>
      </w:r>
      <w:r>
        <w:t xml:space="preserve"> </w:t>
      </w:r>
      <w:r w:rsidR="009B6410">
        <w:t>(ou compléter sous chaque tiret ci-dessus)</w:t>
      </w:r>
    </w:p>
    <w:p w14:paraId="4B8DB43B" w14:textId="688CCD15" w:rsidR="00673FE5" w:rsidRDefault="00673FE5" w:rsidP="00673FE5">
      <w:pPr>
        <w:pStyle w:val="Porteurprojet"/>
        <w:spacing w:after="0" w:line="286" w:lineRule="auto"/>
      </w:pPr>
    </w:p>
    <w:p w14:paraId="7CA47B29" w14:textId="4D15E09C" w:rsidR="00673FE5" w:rsidRDefault="00673FE5" w:rsidP="00673FE5">
      <w:pPr>
        <w:pStyle w:val="Tabledesillustrations"/>
      </w:pPr>
    </w:p>
    <w:p w14:paraId="5B569F4E" w14:textId="77777777" w:rsidR="00673FE5" w:rsidRPr="00673FE5" w:rsidRDefault="00673FE5" w:rsidP="00673FE5"/>
    <w:p w14:paraId="37E007BC" w14:textId="00DE9B02" w:rsidR="00D548A7" w:rsidRDefault="00D548A7" w:rsidP="00D548A7">
      <w:pPr>
        <w:pStyle w:val="ConsigneSecondaire"/>
      </w:pPr>
    </w:p>
    <w:p w14:paraId="3BFBD223" w14:textId="6E0FF103" w:rsidR="00F6007F" w:rsidRPr="002F299F" w:rsidRDefault="00F6007F" w:rsidP="00F6007F">
      <w:pPr>
        <w:pStyle w:val="Titre2"/>
      </w:pPr>
      <w:bookmarkStart w:id="111" w:name="_Toc126249537"/>
      <w:r>
        <w:t>Planning du projet</w:t>
      </w:r>
      <w:r>
        <w:rPr>
          <w:rFonts w:ascii="Calibri" w:hAnsi="Calibri" w:cs="Calibri"/>
        </w:rPr>
        <w:t> </w:t>
      </w:r>
      <w:r>
        <w:t>:</w:t>
      </w:r>
      <w:bookmarkEnd w:id="111"/>
    </w:p>
    <w:p w14:paraId="71ECE559" w14:textId="77777777" w:rsidR="00BB7632" w:rsidRPr="0054695C" w:rsidRDefault="00BB7632" w:rsidP="001D6FFE">
      <w:pPr>
        <w:pStyle w:val="Texteexerguesurligngris"/>
        <w:rPr>
          <w:rFonts w:ascii="Marianne" w:eastAsiaTheme="majorEastAsia" w:hAnsi="Marianne" w:cstheme="majorBidi"/>
          <w:b/>
          <w:color w:val="auto"/>
          <w:szCs w:val="24"/>
          <w:lang w:eastAsia="fr-FR"/>
        </w:rPr>
      </w:pPr>
    </w:p>
    <w:p w14:paraId="31116B5D" w14:textId="53CFA7D0" w:rsidR="00F6007F" w:rsidRPr="000E1D47" w:rsidRDefault="00F6007F" w:rsidP="00F6007F">
      <w:pPr>
        <w:pStyle w:val="Texteexerguesurligngris"/>
        <w:jc w:val="both"/>
        <w:rPr>
          <w:rFonts w:eastAsiaTheme="majorEastAsia" w:cstheme="majorBidi"/>
          <w:i/>
          <w:iCs/>
          <w:color w:val="0033CC"/>
          <w:szCs w:val="24"/>
          <w:lang w:eastAsia="fr-FR"/>
        </w:rPr>
      </w:pPr>
      <w:bookmarkStart w:id="112" w:name="_Toc90550131"/>
      <w:bookmarkStart w:id="113" w:name="_Toc90550267"/>
      <w:bookmarkStart w:id="114" w:name="_Toc90563614"/>
      <w:bookmarkStart w:id="115" w:name="_Toc90563728"/>
      <w:bookmarkStart w:id="116" w:name="_Toc90563830"/>
      <w:bookmarkStart w:id="117" w:name="_Toc90563876"/>
      <w:bookmarkStart w:id="118" w:name="_Toc90995433"/>
      <w:bookmarkStart w:id="119" w:name="_Toc116479289"/>
      <w:bookmarkStart w:id="120" w:name="_Toc116494516"/>
      <w:bookmarkStart w:id="121" w:name="_Toc116494671"/>
      <w:bookmarkStart w:id="122" w:name="_Toc117782672"/>
      <w:bookmarkStart w:id="123" w:name="_Toc117782940"/>
      <w:bookmarkStart w:id="124" w:name="_Toc117783057"/>
      <w:r w:rsidRPr="000E1D47">
        <w:rPr>
          <w:rFonts w:eastAsiaTheme="majorEastAsia" w:cstheme="majorBidi"/>
          <w:i/>
          <w:iCs/>
          <w:color w:val="0033CC"/>
          <w:szCs w:val="24"/>
          <w:lang w:eastAsia="fr-FR"/>
        </w:rPr>
        <w:t>Présentez un tableau synthétique avec les grandes étapes du diagnostic, de l’étude ou des essais.</w:t>
      </w:r>
    </w:p>
    <w:p w14:paraId="0450A375" w14:textId="377143F6" w:rsidR="00F6007F" w:rsidRDefault="009B6410" w:rsidP="00F6007F">
      <w:pPr>
        <w:pStyle w:val="Texteexerguesurligngris"/>
        <w:jc w:val="both"/>
        <w:rPr>
          <w:b/>
          <w:i/>
          <w:color w:val="808080" w:themeColor="background1" w:themeShade="80"/>
        </w:rPr>
      </w:pPr>
      <w:r>
        <w:rPr>
          <w:b/>
          <w:i/>
          <w:color w:val="808080" w:themeColor="background1" w:themeShade="80"/>
        </w:rPr>
        <w:t>Rajouter des lignes au tableau si besoin</w:t>
      </w:r>
    </w:p>
    <w:p w14:paraId="7C0C880A" w14:textId="77777777" w:rsidR="00F6007F" w:rsidRDefault="00F6007F" w:rsidP="00F6007F">
      <w:pPr>
        <w:pStyle w:val="Texteexerguesurligngris"/>
        <w:jc w:val="both"/>
        <w:rPr>
          <w:b/>
          <w:i/>
          <w:color w:val="808080" w:themeColor="background1" w:themeShade="80"/>
        </w:rPr>
      </w:pPr>
    </w:p>
    <w:tbl>
      <w:tblPr>
        <w:tblStyle w:val="Grilledutableau"/>
        <w:tblW w:w="0" w:type="auto"/>
        <w:tblLook w:val="04A0" w:firstRow="1" w:lastRow="0" w:firstColumn="1" w:lastColumn="0" w:noHBand="0" w:noVBand="1"/>
      </w:tblPr>
      <w:tblGrid>
        <w:gridCol w:w="5949"/>
        <w:gridCol w:w="2693"/>
      </w:tblGrid>
      <w:tr w:rsidR="00F6007F" w:rsidRPr="00723C5C" w14:paraId="51106875" w14:textId="77777777" w:rsidTr="00375241">
        <w:tc>
          <w:tcPr>
            <w:tcW w:w="5949" w:type="dxa"/>
            <w:shd w:val="clear" w:color="auto" w:fill="0070C0"/>
          </w:tcPr>
          <w:p w14:paraId="07CBE8BD" w14:textId="77777777" w:rsidR="00F6007F" w:rsidRPr="00723C5C" w:rsidRDefault="00F6007F" w:rsidP="00375241">
            <w:pPr>
              <w:rPr>
                <w:rFonts w:ascii="Marianne Light" w:eastAsia="Calibri" w:hAnsi="Marianne Light" w:cs="Arial"/>
                <w:color w:val="FFFFFF" w:themeColor="background1"/>
                <w:sz w:val="18"/>
                <w:lang w:eastAsia="en-US"/>
              </w:rPr>
            </w:pPr>
            <w:r>
              <w:rPr>
                <w:rFonts w:ascii="Marianne Light" w:eastAsia="Calibri" w:hAnsi="Marianne Light" w:cs="Arial"/>
                <w:color w:val="FFFFFF" w:themeColor="background1"/>
                <w:sz w:val="18"/>
                <w:lang w:eastAsia="en-US"/>
              </w:rPr>
              <w:t>Etape</w:t>
            </w:r>
          </w:p>
        </w:tc>
        <w:tc>
          <w:tcPr>
            <w:tcW w:w="2693" w:type="dxa"/>
            <w:shd w:val="clear" w:color="auto" w:fill="0070C0"/>
          </w:tcPr>
          <w:p w14:paraId="34AC4CF0" w14:textId="77777777" w:rsidR="00F6007F" w:rsidRPr="00723C5C" w:rsidRDefault="00F6007F" w:rsidP="00375241">
            <w:pPr>
              <w:rPr>
                <w:rFonts w:ascii="Marianne Light" w:eastAsia="Calibri" w:hAnsi="Marianne Light" w:cs="Arial"/>
                <w:color w:val="FFFFFF" w:themeColor="background1"/>
                <w:sz w:val="18"/>
                <w:lang w:eastAsia="en-US"/>
              </w:rPr>
            </w:pPr>
            <w:r w:rsidRPr="00723C5C">
              <w:rPr>
                <w:rFonts w:ascii="Marianne Light" w:eastAsia="Calibri" w:hAnsi="Marianne Light" w:cs="Arial"/>
                <w:color w:val="FFFFFF" w:themeColor="background1"/>
                <w:sz w:val="18"/>
                <w:lang w:eastAsia="en-US"/>
              </w:rPr>
              <w:t>Date ou plage prévisionnelle</w:t>
            </w:r>
          </w:p>
        </w:tc>
      </w:tr>
      <w:tr w:rsidR="00F6007F" w:rsidRPr="00723C5C" w14:paraId="2842B85F" w14:textId="77777777" w:rsidTr="00375241">
        <w:tc>
          <w:tcPr>
            <w:tcW w:w="5949" w:type="dxa"/>
          </w:tcPr>
          <w:p w14:paraId="7D841F1A" w14:textId="77777777" w:rsidR="00F6007F" w:rsidRPr="00723C5C" w:rsidRDefault="00F6007F" w:rsidP="00375241">
            <w:pPr>
              <w:rPr>
                <w:rFonts w:ascii="Marianne Light" w:eastAsia="Calibri" w:hAnsi="Marianne Light" w:cs="Arial"/>
                <w:sz w:val="18"/>
                <w:lang w:eastAsia="en-US"/>
              </w:rPr>
            </w:pPr>
          </w:p>
        </w:tc>
        <w:tc>
          <w:tcPr>
            <w:tcW w:w="2693" w:type="dxa"/>
          </w:tcPr>
          <w:p w14:paraId="50AA170A" w14:textId="77777777" w:rsidR="00F6007F" w:rsidRPr="00723C5C" w:rsidRDefault="00F6007F" w:rsidP="00375241">
            <w:pPr>
              <w:jc w:val="center"/>
              <w:rPr>
                <w:rFonts w:ascii="Marianne Light" w:eastAsia="Calibri" w:hAnsi="Marianne Light" w:cs="Arial"/>
                <w:sz w:val="18"/>
                <w:lang w:eastAsia="en-US"/>
              </w:rPr>
            </w:pPr>
            <w:r w:rsidRPr="00723C5C">
              <w:rPr>
                <w:rFonts w:ascii="Marianne Light" w:eastAsia="Calibri" w:hAnsi="Marianne Light" w:cs="Arial"/>
                <w:sz w:val="18"/>
                <w:lang w:eastAsia="en-US"/>
              </w:rPr>
              <w:t>XX/XX/2023</w:t>
            </w:r>
          </w:p>
        </w:tc>
      </w:tr>
      <w:tr w:rsidR="00F6007F" w:rsidRPr="00723C5C" w14:paraId="53B49482" w14:textId="77777777" w:rsidTr="00375241">
        <w:tc>
          <w:tcPr>
            <w:tcW w:w="5949" w:type="dxa"/>
          </w:tcPr>
          <w:p w14:paraId="22A7D0E8" w14:textId="77777777" w:rsidR="00F6007F" w:rsidRPr="00723C5C" w:rsidRDefault="00F6007F" w:rsidP="00375241">
            <w:pPr>
              <w:rPr>
                <w:rFonts w:ascii="Marianne Light" w:eastAsia="Calibri" w:hAnsi="Marianne Light" w:cs="Arial"/>
                <w:sz w:val="18"/>
                <w:lang w:eastAsia="en-US"/>
              </w:rPr>
            </w:pPr>
          </w:p>
        </w:tc>
        <w:tc>
          <w:tcPr>
            <w:tcW w:w="2693" w:type="dxa"/>
          </w:tcPr>
          <w:p w14:paraId="1B061732" w14:textId="77777777" w:rsidR="00F6007F" w:rsidRPr="00723C5C" w:rsidRDefault="00F6007F" w:rsidP="00375241">
            <w:pPr>
              <w:jc w:val="center"/>
              <w:rPr>
                <w:rFonts w:ascii="Marianne Light" w:eastAsia="Calibri" w:hAnsi="Marianne Light" w:cs="Arial"/>
                <w:sz w:val="18"/>
                <w:lang w:eastAsia="en-US"/>
              </w:rPr>
            </w:pPr>
          </w:p>
        </w:tc>
      </w:tr>
      <w:tr w:rsidR="00F6007F" w:rsidRPr="00723C5C" w14:paraId="7C0D0017" w14:textId="77777777" w:rsidTr="00375241">
        <w:tc>
          <w:tcPr>
            <w:tcW w:w="5949" w:type="dxa"/>
          </w:tcPr>
          <w:p w14:paraId="51B213AC" w14:textId="77777777" w:rsidR="00F6007F" w:rsidRPr="00723C5C" w:rsidRDefault="00F6007F" w:rsidP="00375241">
            <w:pPr>
              <w:rPr>
                <w:rFonts w:ascii="Marianne Light" w:eastAsia="Calibri" w:hAnsi="Marianne Light" w:cs="Arial"/>
                <w:sz w:val="18"/>
                <w:lang w:eastAsia="en-US"/>
              </w:rPr>
            </w:pPr>
          </w:p>
        </w:tc>
        <w:tc>
          <w:tcPr>
            <w:tcW w:w="2693" w:type="dxa"/>
          </w:tcPr>
          <w:p w14:paraId="37A97C29" w14:textId="77777777" w:rsidR="00F6007F" w:rsidRPr="00723C5C" w:rsidRDefault="00F6007F" w:rsidP="00375241">
            <w:pPr>
              <w:rPr>
                <w:rFonts w:ascii="Marianne Light" w:eastAsia="Calibri" w:hAnsi="Marianne Light" w:cs="Arial"/>
                <w:sz w:val="18"/>
                <w:lang w:eastAsia="en-US"/>
              </w:rPr>
            </w:pPr>
          </w:p>
        </w:tc>
      </w:tr>
      <w:tr w:rsidR="00F6007F" w:rsidRPr="004F73F0" w14:paraId="4770D47B" w14:textId="77777777" w:rsidTr="00375241">
        <w:tc>
          <w:tcPr>
            <w:tcW w:w="5949" w:type="dxa"/>
          </w:tcPr>
          <w:p w14:paraId="19C97256" w14:textId="77777777" w:rsidR="00F6007F" w:rsidRPr="00723C5C" w:rsidRDefault="00F6007F" w:rsidP="00375241">
            <w:pPr>
              <w:rPr>
                <w:rFonts w:ascii="Marianne Light" w:eastAsia="Calibri" w:hAnsi="Marianne Light" w:cs="Arial"/>
                <w:sz w:val="18"/>
                <w:lang w:eastAsia="en-US"/>
              </w:rPr>
            </w:pPr>
          </w:p>
        </w:tc>
        <w:tc>
          <w:tcPr>
            <w:tcW w:w="2693" w:type="dxa"/>
          </w:tcPr>
          <w:p w14:paraId="60340A02" w14:textId="77777777" w:rsidR="00F6007F" w:rsidRPr="004F73F0" w:rsidRDefault="00F6007F" w:rsidP="00375241">
            <w:pPr>
              <w:rPr>
                <w:rFonts w:ascii="Marianne Light" w:eastAsia="Calibri" w:hAnsi="Marianne Light" w:cs="Arial"/>
                <w:sz w:val="18"/>
                <w:highlight w:val="green"/>
                <w:lang w:eastAsia="en-US"/>
              </w:rPr>
            </w:pPr>
          </w:p>
        </w:tc>
      </w:tr>
      <w:tr w:rsidR="00F6007F" w:rsidRPr="004F73F0" w14:paraId="7FFB3EAB" w14:textId="77777777" w:rsidTr="00375241">
        <w:trPr>
          <w:trHeight w:val="503"/>
        </w:trPr>
        <w:tc>
          <w:tcPr>
            <w:tcW w:w="5949" w:type="dxa"/>
          </w:tcPr>
          <w:p w14:paraId="4E943FC9" w14:textId="77777777" w:rsidR="00F6007F" w:rsidRPr="00723C5C" w:rsidRDefault="00F6007F" w:rsidP="00375241">
            <w:pPr>
              <w:rPr>
                <w:rFonts w:ascii="Marianne Light" w:eastAsia="Calibri" w:hAnsi="Marianne Light" w:cs="Arial"/>
                <w:sz w:val="18"/>
                <w:lang w:eastAsia="en-US"/>
              </w:rPr>
            </w:pPr>
          </w:p>
        </w:tc>
        <w:tc>
          <w:tcPr>
            <w:tcW w:w="2693" w:type="dxa"/>
          </w:tcPr>
          <w:p w14:paraId="285FD857" w14:textId="77777777" w:rsidR="00F6007F" w:rsidRPr="004F73F0" w:rsidRDefault="00F6007F" w:rsidP="00375241">
            <w:pPr>
              <w:rPr>
                <w:rFonts w:ascii="Marianne Light" w:eastAsia="Calibri" w:hAnsi="Marianne Light" w:cs="Arial"/>
                <w:sz w:val="18"/>
                <w:highlight w:val="green"/>
                <w:lang w:eastAsia="en-US"/>
              </w:rPr>
            </w:pPr>
          </w:p>
        </w:tc>
      </w:tr>
    </w:tbl>
    <w:p w14:paraId="04ACDCBC" w14:textId="6C1AE377" w:rsidR="009D200F" w:rsidRDefault="009B6410" w:rsidP="009D200F">
      <w:pPr>
        <w:pStyle w:val="Porteurprojet"/>
      </w:pPr>
      <w:r w:rsidRPr="006A6FE4">
        <w:rPr>
          <w:b/>
          <w:i/>
          <w:color w:val="808080" w:themeColor="background1" w:themeShade="80"/>
        </w:rPr>
        <w:t>Champ à compléter</w:t>
      </w:r>
      <w:r>
        <w:rPr>
          <w:b/>
          <w:i/>
          <w:color w:val="808080" w:themeColor="background1" w:themeShade="80"/>
        </w:rPr>
        <w:t xml:space="preserve"> si besoin,</w:t>
      </w:r>
    </w:p>
    <w:p w14:paraId="7AC8FF80" w14:textId="77777777" w:rsidR="009D200F" w:rsidRDefault="009D200F" w:rsidP="009D200F">
      <w:pPr>
        <w:pStyle w:val="Porteurprojet"/>
        <w:ind w:left="360"/>
      </w:pPr>
    </w:p>
    <w:p w14:paraId="318AC6FB" w14:textId="57CC8881" w:rsidR="00BD4BF2" w:rsidRPr="00BD4BF2" w:rsidRDefault="000E1D47" w:rsidP="00C44E09">
      <w:pPr>
        <w:pStyle w:val="Titre1"/>
      </w:pPr>
      <w:bookmarkStart w:id="125" w:name="_Toc116494527"/>
      <w:bookmarkStart w:id="126" w:name="_Toc116494682"/>
      <w:bookmarkStart w:id="127" w:name="_Toc117782598"/>
      <w:bookmarkStart w:id="128" w:name="_Toc117782640"/>
      <w:bookmarkStart w:id="129" w:name="_Toc117782682"/>
      <w:bookmarkStart w:id="130" w:name="_Toc117782950"/>
      <w:bookmarkStart w:id="131" w:name="_Toc117783067"/>
      <w:bookmarkStart w:id="132" w:name="_Toc116494528"/>
      <w:bookmarkStart w:id="133" w:name="_Toc116494683"/>
      <w:bookmarkStart w:id="134" w:name="_Toc117782599"/>
      <w:bookmarkStart w:id="135" w:name="_Toc117782641"/>
      <w:bookmarkStart w:id="136" w:name="_Toc117782683"/>
      <w:bookmarkStart w:id="137" w:name="_Toc117782951"/>
      <w:bookmarkStart w:id="138" w:name="_Toc117783068"/>
      <w:bookmarkStart w:id="139" w:name="_Toc116494529"/>
      <w:bookmarkStart w:id="140" w:name="_Toc116494684"/>
      <w:bookmarkStart w:id="141" w:name="_Toc117782600"/>
      <w:bookmarkStart w:id="142" w:name="_Toc117782642"/>
      <w:bookmarkStart w:id="143" w:name="_Toc117782684"/>
      <w:bookmarkStart w:id="144" w:name="_Toc117782952"/>
      <w:bookmarkStart w:id="145" w:name="_Toc117783069"/>
      <w:bookmarkStart w:id="146" w:name="_Toc126249538"/>
      <w:bookmarkStart w:id="147" w:name="_Toc63960172"/>
      <w:bookmarkStart w:id="148" w:name="_Toc66195584"/>
      <w:bookmarkStart w:id="149" w:name="_Toc87894881"/>
      <w:bookmarkStart w:id="150" w:name="_Toc90549769"/>
      <w:bookmarkStart w:id="151" w:name="_Toc90550139"/>
      <w:bookmarkStart w:id="152" w:name="_Toc90550279"/>
      <w:bookmarkStart w:id="153" w:name="_Toc90563626"/>
      <w:bookmarkStart w:id="154" w:name="_Toc90563740"/>
      <w:bookmarkStart w:id="155" w:name="_Toc90563843"/>
      <w:bookmarkStart w:id="156" w:name="_Toc90563890"/>
      <w:bookmarkStart w:id="157" w:name="_Toc9099544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t xml:space="preserve">Résultats </w:t>
      </w:r>
      <w:r w:rsidR="00DB0833">
        <w:t xml:space="preserve">et impacts </w:t>
      </w:r>
      <w:r>
        <w:t>du diagnostic, des études ou des essais</w:t>
      </w:r>
      <w:bookmarkEnd w:id="146"/>
    </w:p>
    <w:p w14:paraId="4001B438" w14:textId="77777777" w:rsidR="00DB0833" w:rsidRDefault="00DB0833" w:rsidP="00DB0833">
      <w:pPr>
        <w:pStyle w:val="Porteurprojet"/>
      </w:pPr>
      <w:bookmarkStart w:id="158" w:name="_Toc116494531"/>
      <w:bookmarkStart w:id="159" w:name="_Toc116494686"/>
      <w:bookmarkStart w:id="160" w:name="_Toc117782954"/>
      <w:bookmarkStart w:id="161" w:name="_Toc117783071"/>
    </w:p>
    <w:p w14:paraId="7CB31744" w14:textId="02FDC644" w:rsidR="00DB0833" w:rsidRDefault="00DB0833" w:rsidP="000831ED">
      <w:pPr>
        <w:pStyle w:val="Titre2"/>
      </w:pPr>
      <w:bookmarkStart w:id="162" w:name="_Toc126249539"/>
      <w:r>
        <w:t>Résultats attendus du diagnostic, des études ou des essais</w:t>
      </w:r>
      <w:bookmarkEnd w:id="162"/>
    </w:p>
    <w:p w14:paraId="5CABD554" w14:textId="32CA7952" w:rsidR="00DB0833" w:rsidRDefault="00DB0833" w:rsidP="00783CC1">
      <w:pPr>
        <w:pStyle w:val="Consigneprincipale"/>
        <w:rPr>
          <w:lang w:eastAsia="en-US"/>
        </w:rPr>
      </w:pPr>
      <w:r>
        <w:rPr>
          <w:lang w:eastAsia="en-US"/>
        </w:rPr>
        <w:t>Décrire les résultats attendus du diagnostic, de l’étude ou des essais</w:t>
      </w:r>
    </w:p>
    <w:p w14:paraId="3D322CF0" w14:textId="77777777" w:rsidR="00783CC1" w:rsidRDefault="00783CC1" w:rsidP="00783CC1">
      <w:pPr>
        <w:pStyle w:val="Texteexerguesurligngris"/>
        <w:rPr>
          <w:b/>
          <w:i/>
          <w:color w:val="808080" w:themeColor="background1" w:themeShade="80"/>
        </w:rPr>
      </w:pPr>
      <w:r w:rsidRPr="008D42DF">
        <w:rPr>
          <w:b/>
          <w:i/>
          <w:color w:val="808080" w:themeColor="background1" w:themeShade="80"/>
        </w:rPr>
        <w:t>Champ à compléter</w:t>
      </w:r>
    </w:p>
    <w:p w14:paraId="48F2D378" w14:textId="23DC2620" w:rsidR="00783CC1" w:rsidRDefault="00783CC1" w:rsidP="00783CC1">
      <w:pPr>
        <w:pStyle w:val="Texteexerguesurligngris"/>
        <w:rPr>
          <w:rFonts w:ascii="Marianne" w:eastAsiaTheme="majorEastAsia" w:hAnsi="Marianne" w:cstheme="majorBidi"/>
          <w:b/>
          <w:color w:val="auto"/>
          <w:szCs w:val="24"/>
          <w:lang w:eastAsia="fr-FR"/>
        </w:rPr>
      </w:pPr>
    </w:p>
    <w:p w14:paraId="4FAF715E" w14:textId="676CD14E" w:rsidR="00783CC1" w:rsidRPr="00783CC1" w:rsidRDefault="00783CC1" w:rsidP="00783CC1">
      <w:pPr>
        <w:pStyle w:val="Texteexerguesurligngris"/>
        <w:rPr>
          <w:rFonts w:eastAsiaTheme="majorEastAsia" w:cstheme="majorBidi"/>
          <w:i/>
          <w:iCs/>
          <w:color w:val="0033CC"/>
          <w:szCs w:val="24"/>
          <w14:textFill>
            <w14:solidFill>
              <w14:srgbClr w14:val="0033CC">
                <w14:lumMod w14:val="65000"/>
              </w14:srgbClr>
            </w14:solidFill>
          </w14:textFill>
        </w:rPr>
      </w:pPr>
      <w:r w:rsidRPr="00783CC1">
        <w:rPr>
          <w:rFonts w:eastAsiaTheme="majorEastAsia" w:cstheme="majorBidi"/>
          <w:i/>
          <w:iCs/>
          <w:color w:val="0033CC"/>
          <w:szCs w:val="24"/>
          <w14:textFill>
            <w14:solidFill>
              <w14:srgbClr w14:val="0033CC">
                <w14:lumMod w14:val="65000"/>
              </w14:srgbClr>
            </w14:solidFill>
          </w14:textFill>
        </w:rPr>
        <w:t>Décrire l’impact du diagnostic, de l’étude ou des essais sur</w:t>
      </w:r>
      <w:r w:rsidRPr="00783CC1">
        <w:rPr>
          <w:rFonts w:ascii="Calibri" w:eastAsiaTheme="majorEastAsia" w:hAnsi="Calibri" w:cs="Calibri"/>
          <w:i/>
          <w:iCs/>
          <w:color w:val="0033CC"/>
          <w:szCs w:val="24"/>
          <w14:textFill>
            <w14:solidFill>
              <w14:srgbClr w14:val="0033CC">
                <w14:lumMod w14:val="65000"/>
              </w14:srgbClr>
            </w14:solidFill>
          </w14:textFill>
        </w:rPr>
        <w:t> </w:t>
      </w:r>
      <w:r w:rsidRPr="00783CC1">
        <w:rPr>
          <w:rFonts w:eastAsiaTheme="majorEastAsia" w:cstheme="majorBidi"/>
          <w:i/>
          <w:iCs/>
          <w:color w:val="0033CC"/>
          <w:szCs w:val="24"/>
          <w14:textFill>
            <w14:solidFill>
              <w14:srgbClr w14:val="0033CC">
                <w14:lumMod w14:val="65000"/>
              </w14:srgbClr>
            </w14:solidFill>
          </w14:textFill>
        </w:rPr>
        <w:t>:</w:t>
      </w:r>
    </w:p>
    <w:p w14:paraId="54A697C5" w14:textId="246715E7" w:rsidR="00783CC1" w:rsidRPr="00783CC1" w:rsidRDefault="00783CC1" w:rsidP="00783CC1">
      <w:pPr>
        <w:pStyle w:val="Texteexerguesurligngris"/>
        <w:numPr>
          <w:ilvl w:val="0"/>
          <w:numId w:val="23"/>
        </w:numPr>
        <w:rPr>
          <w:rFonts w:eastAsiaTheme="majorEastAsia" w:cstheme="majorBidi"/>
          <w:i/>
          <w:iCs/>
          <w:color w:val="0033CC"/>
          <w:szCs w:val="24"/>
          <w14:textFill>
            <w14:solidFill>
              <w14:srgbClr w14:val="0033CC">
                <w14:lumMod w14:val="65000"/>
              </w14:srgbClr>
            </w14:solidFill>
          </w14:textFill>
        </w:rPr>
      </w:pPr>
      <w:r w:rsidRPr="00783CC1">
        <w:rPr>
          <w:rFonts w:eastAsiaTheme="majorEastAsia" w:cstheme="majorBidi"/>
          <w:i/>
          <w:iCs/>
          <w:color w:val="0033CC"/>
          <w:szCs w:val="24"/>
          <w14:textFill>
            <w14:solidFill>
              <w14:srgbClr w14:val="0033CC">
                <w14:lumMod w14:val="65000"/>
              </w14:srgbClr>
            </w14:solidFill>
          </w14:textFill>
        </w:rPr>
        <w:t>La stratégie d’entreprise ou du partenariat pour les projets multipartenaires</w:t>
      </w:r>
    </w:p>
    <w:p w14:paraId="34576E3C" w14:textId="3AE74F44" w:rsidR="00783CC1" w:rsidRPr="00783CC1" w:rsidRDefault="001F17D0" w:rsidP="00783CC1">
      <w:pPr>
        <w:pStyle w:val="Texteexerguesurligngris"/>
        <w:numPr>
          <w:ilvl w:val="0"/>
          <w:numId w:val="23"/>
        </w:numPr>
        <w:rPr>
          <w:rFonts w:eastAsiaTheme="majorEastAsia" w:cstheme="majorBidi"/>
          <w:i/>
          <w:iCs/>
          <w:color w:val="0033CC"/>
          <w:szCs w:val="24"/>
          <w14:textFill>
            <w14:solidFill>
              <w14:srgbClr w14:val="0033CC">
                <w14:lumMod w14:val="65000"/>
              </w14:srgbClr>
            </w14:solidFill>
          </w14:textFill>
        </w:rPr>
      </w:pPr>
      <w:r>
        <w:rPr>
          <w:rFonts w:eastAsiaTheme="majorEastAsia" w:cstheme="majorBidi"/>
          <w:i/>
          <w:iCs/>
          <w:color w:val="0033CC"/>
          <w:szCs w:val="24"/>
          <w14:textFill>
            <w14:solidFill>
              <w14:srgbClr w14:val="0033CC">
                <w14:lumMod w14:val="65000"/>
              </w14:srgbClr>
            </w14:solidFill>
          </w14:textFill>
        </w:rPr>
        <w:t>Une éventuelle</w:t>
      </w:r>
      <w:r w:rsidR="00783CC1" w:rsidRPr="00783CC1">
        <w:rPr>
          <w:rFonts w:eastAsiaTheme="majorEastAsia" w:cstheme="majorBidi"/>
          <w:i/>
          <w:iCs/>
          <w:color w:val="0033CC"/>
          <w:szCs w:val="24"/>
          <w14:textFill>
            <w14:solidFill>
              <w14:srgbClr w14:val="0033CC">
                <w14:lumMod w14:val="65000"/>
              </w14:srgbClr>
            </w14:solidFill>
          </w14:textFill>
        </w:rPr>
        <w:t xml:space="preserve"> décision d’investissements</w:t>
      </w:r>
      <w:r w:rsidR="006763D1">
        <w:rPr>
          <w:rFonts w:eastAsiaTheme="majorEastAsia" w:cstheme="majorBidi"/>
          <w:i/>
          <w:iCs/>
          <w:color w:val="0033CC"/>
          <w:szCs w:val="24"/>
          <w14:textFill>
            <w14:solidFill>
              <w14:srgbClr w14:val="0033CC">
                <w14:lumMod w14:val="65000"/>
              </w14:srgbClr>
            </w14:solidFill>
          </w14:textFill>
        </w:rPr>
        <w:t xml:space="preserve"> et </w:t>
      </w:r>
      <w:r>
        <w:rPr>
          <w:rFonts w:eastAsiaTheme="majorEastAsia" w:cstheme="majorBidi"/>
          <w:i/>
          <w:iCs/>
          <w:color w:val="0033CC"/>
          <w:szCs w:val="24"/>
          <w14:textFill>
            <w14:solidFill>
              <w14:srgbClr w14:val="0033CC">
                <w14:lumMod w14:val="65000"/>
              </w14:srgbClr>
            </w14:solidFill>
          </w14:textFill>
        </w:rPr>
        <w:t>sa</w:t>
      </w:r>
      <w:r w:rsidR="006763D1">
        <w:rPr>
          <w:rFonts w:eastAsiaTheme="majorEastAsia" w:cstheme="majorBidi"/>
          <w:i/>
          <w:iCs/>
          <w:color w:val="0033CC"/>
          <w:szCs w:val="24"/>
          <w14:textFill>
            <w14:solidFill>
              <w14:srgbClr w14:val="0033CC">
                <w14:lumMod w14:val="65000"/>
              </w14:srgbClr>
            </w14:solidFill>
          </w14:textFill>
        </w:rPr>
        <w:t xml:space="preserve"> mise en œuvre.</w:t>
      </w:r>
    </w:p>
    <w:p w14:paraId="5F5589CE" w14:textId="77777777" w:rsidR="009B6410" w:rsidRDefault="009B6410" w:rsidP="009B6410">
      <w:pPr>
        <w:pStyle w:val="Texteexerguesurligngris"/>
        <w:rPr>
          <w:b/>
          <w:i/>
          <w:color w:val="808080" w:themeColor="background1" w:themeShade="80"/>
        </w:rPr>
      </w:pPr>
      <w:r w:rsidRPr="008D42DF">
        <w:rPr>
          <w:b/>
          <w:i/>
          <w:color w:val="808080" w:themeColor="background1" w:themeShade="80"/>
        </w:rPr>
        <w:t>Champ à compléter</w:t>
      </w:r>
    </w:p>
    <w:p w14:paraId="1C9D0A9E" w14:textId="77777777" w:rsidR="00DB0833" w:rsidRPr="00DB0833" w:rsidRDefault="00DB0833" w:rsidP="00DB0833">
      <w:pPr>
        <w:pStyle w:val="Tabledesillustrations"/>
        <w:rPr>
          <w:lang w:eastAsia="en-US"/>
        </w:rPr>
      </w:pPr>
    </w:p>
    <w:p w14:paraId="616A158F" w14:textId="141A19E0" w:rsidR="009B671C" w:rsidRPr="009B671C" w:rsidRDefault="009B671C" w:rsidP="000831ED">
      <w:pPr>
        <w:pStyle w:val="Titre2"/>
      </w:pPr>
      <w:bookmarkStart w:id="163" w:name="_Toc126249540"/>
      <w:r w:rsidRPr="009B671C">
        <w:t>Impact</w:t>
      </w:r>
      <w:r w:rsidR="00783CC1">
        <w:t>s</w:t>
      </w:r>
      <w:r w:rsidRPr="009B671C">
        <w:t xml:space="preserve"> </w:t>
      </w:r>
      <w:r w:rsidR="00783CC1">
        <w:t>attendus</w:t>
      </w:r>
      <w:bookmarkEnd w:id="163"/>
    </w:p>
    <w:p w14:paraId="7E497F6B" w14:textId="77777777" w:rsidR="00783CC1" w:rsidRDefault="00783CC1" w:rsidP="008F6343">
      <w:pPr>
        <w:pStyle w:val="Consigneprincipale"/>
        <w:jc w:val="both"/>
        <w:rPr>
          <w:b/>
        </w:rPr>
      </w:pPr>
      <w:r>
        <w:rPr>
          <w:b/>
        </w:rPr>
        <w:t>Dans le cas où votre diagnostic, votre étude ou vos essais débouchent sur un projet, quels impacts espérez-vous pour ce projet</w:t>
      </w:r>
      <w:r>
        <w:rPr>
          <w:rFonts w:ascii="Calibri" w:hAnsi="Calibri" w:cs="Calibri"/>
          <w:b/>
        </w:rPr>
        <w:t> </w:t>
      </w:r>
      <w:r>
        <w:rPr>
          <w:b/>
        </w:rPr>
        <w:t>:</w:t>
      </w:r>
    </w:p>
    <w:p w14:paraId="6EF3E2F4" w14:textId="77777777" w:rsidR="00783CC1" w:rsidRDefault="00783CC1" w:rsidP="008F6343">
      <w:pPr>
        <w:pStyle w:val="Consigneprincipale"/>
        <w:jc w:val="both"/>
        <w:rPr>
          <w:b/>
        </w:rPr>
      </w:pPr>
    </w:p>
    <w:p w14:paraId="05B36C9C" w14:textId="0117B7A1" w:rsidR="00783CC1" w:rsidRPr="00783CC1" w:rsidRDefault="00783CC1" w:rsidP="00783CC1">
      <w:pPr>
        <w:pStyle w:val="Consigneprincipale"/>
        <w:numPr>
          <w:ilvl w:val="0"/>
          <w:numId w:val="23"/>
        </w:numPr>
        <w:jc w:val="both"/>
      </w:pPr>
      <w:r>
        <w:rPr>
          <w:b/>
        </w:rPr>
        <w:t>En termes d’économie circulaire</w:t>
      </w:r>
      <w:r>
        <w:rPr>
          <w:rFonts w:ascii="Calibri" w:hAnsi="Calibri" w:cs="Calibri"/>
          <w:b/>
        </w:rPr>
        <w:t> </w:t>
      </w:r>
      <w:r>
        <w:rPr>
          <w:b/>
        </w:rPr>
        <w:t>: déchets / matériaux recyclés / réincorporés en plus, déchets détournés de l’enfouissement ou de l’incinération</w:t>
      </w:r>
    </w:p>
    <w:p w14:paraId="17985C81" w14:textId="52FBD642" w:rsidR="00783CC1" w:rsidRPr="00783CC1" w:rsidRDefault="00783CC1" w:rsidP="00783CC1">
      <w:pPr>
        <w:pStyle w:val="Consigneprincipale"/>
        <w:numPr>
          <w:ilvl w:val="0"/>
          <w:numId w:val="23"/>
        </w:numPr>
        <w:jc w:val="both"/>
      </w:pPr>
      <w:r>
        <w:rPr>
          <w:b/>
        </w:rPr>
        <w:lastRenderedPageBreak/>
        <w:t>En termes d’impacts environnementaux</w:t>
      </w:r>
    </w:p>
    <w:p w14:paraId="0596BD0C" w14:textId="4EF437B1" w:rsidR="00CE3828" w:rsidRDefault="00783CC1" w:rsidP="00783CC1">
      <w:pPr>
        <w:pStyle w:val="Consigneprincipale"/>
        <w:numPr>
          <w:ilvl w:val="0"/>
          <w:numId w:val="23"/>
        </w:numPr>
        <w:jc w:val="both"/>
      </w:pPr>
      <w:r>
        <w:rPr>
          <w:b/>
        </w:rPr>
        <w:t>En termes d’impacts économiques et sociaux (chiffre d’affaires supplémentaires, nombre d’emplois créés, …)</w:t>
      </w:r>
      <w:bookmarkEnd w:id="158"/>
      <w:bookmarkEnd w:id="159"/>
      <w:bookmarkEnd w:id="160"/>
      <w:bookmarkEnd w:id="161"/>
    </w:p>
    <w:p w14:paraId="7AD761C2" w14:textId="77777777" w:rsidR="004E2563" w:rsidRDefault="004E2563" w:rsidP="004E2563">
      <w:pPr>
        <w:pStyle w:val="Texteexerguesurligngris"/>
        <w:rPr>
          <w:b/>
          <w:i/>
          <w:color w:val="808080" w:themeColor="background1" w:themeShade="80"/>
        </w:rPr>
      </w:pPr>
      <w:r w:rsidRPr="008D42DF">
        <w:rPr>
          <w:b/>
          <w:i/>
          <w:color w:val="808080" w:themeColor="background1" w:themeShade="80"/>
        </w:rPr>
        <w:t>Champ à compléter</w:t>
      </w:r>
    </w:p>
    <w:p w14:paraId="33CE39F3" w14:textId="77777777" w:rsidR="004E2563" w:rsidRPr="005169A5" w:rsidRDefault="004E2563" w:rsidP="004E2563">
      <w:pPr>
        <w:pStyle w:val="Texteexerguesurligngris"/>
        <w:rPr>
          <w:rFonts w:ascii="Marianne" w:eastAsiaTheme="majorEastAsia" w:hAnsi="Marianne" w:cstheme="majorBidi"/>
          <w:b/>
          <w:color w:val="auto"/>
          <w:szCs w:val="24"/>
          <w:lang w:eastAsia="fr-FR"/>
        </w:rPr>
      </w:pPr>
    </w:p>
    <w:p w14:paraId="2C8EF936" w14:textId="6A9C2579" w:rsidR="00EE2EA4" w:rsidRPr="00692356" w:rsidRDefault="006763D1" w:rsidP="00B47E77">
      <w:pPr>
        <w:pStyle w:val="Titre1"/>
      </w:pPr>
      <w:bookmarkStart w:id="164" w:name="_Toc126249541"/>
      <w:bookmarkStart w:id="165" w:name="_Toc51064064"/>
      <w:bookmarkStart w:id="166" w:name="_Toc51064311"/>
      <w:bookmarkStart w:id="167" w:name="_Toc51064423"/>
      <w:bookmarkStart w:id="168" w:name="_Toc51064715"/>
      <w:bookmarkStart w:id="169" w:name="_Toc51228303"/>
      <w:bookmarkStart w:id="170" w:name="_Toc51228335"/>
      <w:bookmarkStart w:id="171" w:name="_Toc51228464"/>
      <w:bookmarkStart w:id="172" w:name="_Toc51228543"/>
      <w:bookmarkStart w:id="173" w:name="_Toc53760097"/>
      <w:bookmarkStart w:id="174" w:name="_Toc56774809"/>
      <w:bookmarkStart w:id="175" w:name="_Toc63960173"/>
      <w:bookmarkStart w:id="176" w:name="_Toc66195586"/>
      <w:bookmarkStart w:id="177" w:name="_Toc87894882"/>
      <w:bookmarkStart w:id="178" w:name="_Toc90549770"/>
      <w:bookmarkStart w:id="179" w:name="_Toc90550140"/>
      <w:bookmarkStart w:id="180" w:name="_Toc90550280"/>
      <w:bookmarkStart w:id="181" w:name="_Toc90563627"/>
      <w:bookmarkStart w:id="182" w:name="_Toc90563741"/>
      <w:bookmarkStart w:id="183" w:name="_Toc90563844"/>
      <w:bookmarkStart w:id="184" w:name="_Toc90563891"/>
      <w:bookmarkEnd w:id="147"/>
      <w:bookmarkEnd w:id="148"/>
      <w:bookmarkEnd w:id="149"/>
      <w:bookmarkEnd w:id="150"/>
      <w:bookmarkEnd w:id="151"/>
      <w:bookmarkEnd w:id="152"/>
      <w:bookmarkEnd w:id="153"/>
      <w:bookmarkEnd w:id="154"/>
      <w:bookmarkEnd w:id="155"/>
      <w:bookmarkEnd w:id="156"/>
      <w:bookmarkEnd w:id="157"/>
      <w:bookmarkEnd w:id="94"/>
      <w:r>
        <w:t>Autres parties prenantes</w:t>
      </w:r>
      <w:bookmarkEnd w:id="164"/>
    </w:p>
    <w:p w14:paraId="1CF6B03D" w14:textId="77777777" w:rsidR="00EE2EA4" w:rsidRPr="00977159" w:rsidRDefault="00EE2EA4" w:rsidP="00EE2EA4">
      <w:pPr>
        <w:autoSpaceDE w:val="0"/>
        <w:autoSpaceDN w:val="0"/>
        <w:spacing w:after="0" w:line="240" w:lineRule="auto"/>
        <w:jc w:val="both"/>
        <w:rPr>
          <w:rFonts w:ascii="Marianne Light" w:eastAsia="Calibri" w:hAnsi="Marianne Light" w:cs="Arial"/>
          <w:i/>
          <w:sz w:val="18"/>
          <w:highlight w:val="lightGray"/>
          <w:lang w:eastAsia="en-US"/>
        </w:rPr>
      </w:pPr>
    </w:p>
    <w:p w14:paraId="33E1930D" w14:textId="51018FF3" w:rsidR="00BC4EB9" w:rsidRDefault="00BC4EB9" w:rsidP="007E0BE8">
      <w:pPr>
        <w:pStyle w:val="Consigneprincipale"/>
        <w:jc w:val="both"/>
        <w:rPr>
          <w:lang w:eastAsia="en-US"/>
        </w:rPr>
      </w:pPr>
      <w:bookmarkStart w:id="185" w:name="_Toc117783083"/>
      <w:bookmarkStart w:id="186" w:name="_Toc51064424"/>
      <w:bookmarkEnd w:id="185"/>
      <w:bookmarkEnd w:id="91"/>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lang w:eastAsia="en-US"/>
        </w:rPr>
        <w:t xml:space="preserve">Des demandes d’aide auprès </w:t>
      </w:r>
      <w:r w:rsidR="001F17D0">
        <w:rPr>
          <w:lang w:eastAsia="en-US"/>
        </w:rPr>
        <w:t>des collectivités ou d’autres opérateurs de l’Etat sont-elles en cours, prévues ou obtenues pour ce projet de diagnostic, d’étude ou d’essais.</w:t>
      </w:r>
      <w:r w:rsidR="001F17D0">
        <w:rPr>
          <w:rFonts w:ascii="Calibri" w:hAnsi="Calibri" w:cs="Calibri"/>
          <w:lang w:eastAsia="en-US"/>
        </w:rPr>
        <w:t> </w:t>
      </w:r>
      <w:r w:rsidR="001F17D0">
        <w:rPr>
          <w:lang w:eastAsia="en-US"/>
        </w:rPr>
        <w:t xml:space="preserve">? </w:t>
      </w:r>
      <w:r w:rsidR="00F36316">
        <w:rPr>
          <w:lang w:eastAsia="en-US"/>
        </w:rPr>
        <w:t>Si oui lesquels</w:t>
      </w:r>
      <w:r w:rsidR="00F36316">
        <w:rPr>
          <w:rFonts w:ascii="Calibri" w:hAnsi="Calibri" w:cs="Calibri"/>
          <w:lang w:eastAsia="en-US"/>
        </w:rPr>
        <w:t> </w:t>
      </w:r>
      <w:r w:rsidR="00F36316">
        <w:rPr>
          <w:lang w:eastAsia="en-US"/>
        </w:rPr>
        <w:t>?</w:t>
      </w:r>
    </w:p>
    <w:p w14:paraId="5316B6A7" w14:textId="77777777" w:rsidR="00F71DA6" w:rsidRDefault="00F71DA6" w:rsidP="00605672">
      <w:pPr>
        <w:pStyle w:val="Texteexerguesurligngris"/>
        <w:rPr>
          <w:b/>
          <w:i/>
          <w:color w:val="808080" w:themeColor="background1" w:themeShade="80"/>
        </w:rPr>
      </w:pPr>
      <w:r w:rsidRPr="00315C23">
        <w:rPr>
          <w:b/>
          <w:i/>
          <w:color w:val="808080" w:themeColor="background1" w:themeShade="80"/>
        </w:rPr>
        <w:t>Champ à compléter</w:t>
      </w:r>
    </w:p>
    <w:p w14:paraId="5AB8A4FC" w14:textId="77777777" w:rsidR="00BC4EB9" w:rsidRDefault="00BC4EB9" w:rsidP="00BC4EB9">
      <w:pPr>
        <w:pStyle w:val="Paragraphedeliste"/>
        <w:rPr>
          <w:lang w:eastAsia="en-US"/>
        </w:rPr>
      </w:pPr>
    </w:p>
    <w:p w14:paraId="2A019688" w14:textId="7A5E0A42" w:rsidR="00F6731B" w:rsidRPr="001F17D0" w:rsidRDefault="001F17D0" w:rsidP="00F71DA6">
      <w:pPr>
        <w:pStyle w:val="Consigneprincipale"/>
        <w:rPr>
          <w:b/>
          <w:bCs/>
          <w:u w:val="single"/>
          <w:lang w:eastAsia="en-US"/>
        </w:rPr>
      </w:pPr>
      <w:r w:rsidRPr="001F17D0">
        <w:rPr>
          <w:b/>
          <w:bCs/>
          <w:u w:val="single"/>
          <w:lang w:eastAsia="en-US"/>
        </w:rPr>
        <w:t>A remplir</w:t>
      </w:r>
      <w:r>
        <w:rPr>
          <w:b/>
          <w:bCs/>
          <w:u w:val="single"/>
          <w:lang w:eastAsia="en-US"/>
        </w:rPr>
        <w:t xml:space="preserve"> </w:t>
      </w:r>
      <w:r w:rsidRPr="001F17D0">
        <w:rPr>
          <w:b/>
          <w:bCs/>
          <w:u w:val="single"/>
          <w:lang w:eastAsia="en-US"/>
        </w:rPr>
        <w:t xml:space="preserve">uniquement si votre activité et / ou votre projet </w:t>
      </w:r>
      <w:r w:rsidR="00F6731B" w:rsidRPr="001F17D0">
        <w:rPr>
          <w:b/>
          <w:bCs/>
          <w:u w:val="single"/>
          <w:lang w:eastAsia="en-US"/>
        </w:rPr>
        <w:t xml:space="preserve">est lié à une ou des filières REP </w:t>
      </w:r>
      <w:r w:rsidR="009B6410">
        <w:rPr>
          <w:b/>
          <w:bCs/>
          <w:u w:val="single"/>
          <w:lang w:eastAsia="en-US"/>
        </w:rPr>
        <w:t xml:space="preserve">(Responsabilité Elargie du Producteur) </w:t>
      </w:r>
      <w:r w:rsidR="00F6731B" w:rsidRPr="001F17D0">
        <w:rPr>
          <w:b/>
          <w:bCs/>
          <w:u w:val="single"/>
          <w:lang w:eastAsia="en-US"/>
        </w:rPr>
        <w:t>existante</w:t>
      </w:r>
      <w:r w:rsidRPr="001F17D0">
        <w:rPr>
          <w:b/>
          <w:bCs/>
          <w:u w:val="single"/>
          <w:lang w:eastAsia="en-US"/>
        </w:rPr>
        <w:t>s</w:t>
      </w:r>
      <w:r w:rsidR="00F6731B" w:rsidRPr="001F17D0">
        <w:rPr>
          <w:b/>
          <w:bCs/>
          <w:u w:val="single"/>
          <w:lang w:eastAsia="en-US"/>
        </w:rPr>
        <w:t xml:space="preserve"> ou dont la création est prévue par la réglementation</w:t>
      </w:r>
      <w:r>
        <w:rPr>
          <w:rFonts w:ascii="Calibri" w:hAnsi="Calibri" w:cs="Calibri"/>
          <w:b/>
          <w:bCs/>
          <w:u w:val="single"/>
          <w:lang w:eastAsia="en-US"/>
        </w:rPr>
        <w:t> </w:t>
      </w:r>
      <w:r>
        <w:rPr>
          <w:b/>
          <w:bCs/>
          <w:u w:val="single"/>
          <w:lang w:eastAsia="en-US"/>
        </w:rPr>
        <w:t>:</w:t>
      </w:r>
    </w:p>
    <w:p w14:paraId="21B9E56D" w14:textId="04BC8908" w:rsidR="00F6731B" w:rsidRDefault="001F17D0" w:rsidP="00185261">
      <w:pPr>
        <w:pStyle w:val="Consigneprincipale"/>
        <w:numPr>
          <w:ilvl w:val="0"/>
          <w:numId w:val="11"/>
        </w:numPr>
        <w:ind w:left="357" w:hanging="357"/>
        <w:rPr>
          <w:lang w:eastAsia="en-US"/>
        </w:rPr>
      </w:pPr>
      <w:r>
        <w:rPr>
          <w:lang w:eastAsia="en-US"/>
        </w:rPr>
        <w:t>Quelle filière REP existante ou prévue</w:t>
      </w:r>
      <w:r w:rsidR="00F6731B">
        <w:rPr>
          <w:rFonts w:ascii="Calibri" w:hAnsi="Calibri" w:cs="Calibri"/>
          <w:lang w:eastAsia="en-US"/>
        </w:rPr>
        <w:t> </w:t>
      </w:r>
      <w:r w:rsidR="00F6731B">
        <w:rPr>
          <w:lang w:eastAsia="en-US"/>
        </w:rPr>
        <w:t>?</w:t>
      </w:r>
      <w:r w:rsidR="009D200F">
        <w:rPr>
          <w:lang w:eastAsia="en-US"/>
        </w:rPr>
        <w:t xml:space="preserve"> </w:t>
      </w:r>
      <w:r w:rsidR="009D200F" w:rsidRPr="009D200F">
        <w:rPr>
          <w:color w:val="A6A6A6" w:themeColor="background1" w:themeShade="A6"/>
          <w:lang w:eastAsia="en-US"/>
        </w:rPr>
        <w:t>Champ à compléter</w:t>
      </w:r>
    </w:p>
    <w:p w14:paraId="06F284E6" w14:textId="02E0517A" w:rsidR="00F6731B" w:rsidRDefault="00F6731B" w:rsidP="00185261">
      <w:pPr>
        <w:pStyle w:val="Consigneprincipale"/>
        <w:numPr>
          <w:ilvl w:val="0"/>
          <w:numId w:val="11"/>
        </w:numPr>
        <w:ind w:left="357" w:hanging="357"/>
        <w:rPr>
          <w:lang w:eastAsia="en-US"/>
        </w:rPr>
      </w:pPr>
      <w:r>
        <w:rPr>
          <w:lang w:eastAsia="en-US"/>
        </w:rPr>
        <w:t xml:space="preserve">Concerne(nt)-elle(s) la provenance des déchets </w:t>
      </w:r>
      <w:r w:rsidR="006763D1">
        <w:rPr>
          <w:lang w:eastAsia="en-US"/>
        </w:rPr>
        <w:t>approvisionnés ?</w:t>
      </w:r>
      <w:r>
        <w:rPr>
          <w:lang w:eastAsia="en-US"/>
        </w:rPr>
        <w:t xml:space="preserve"> </w:t>
      </w:r>
      <w:r w:rsidR="001F17D0">
        <w:rPr>
          <w:lang w:eastAsia="en-US"/>
        </w:rPr>
        <w:t>L</w:t>
      </w:r>
      <w:r>
        <w:rPr>
          <w:lang w:eastAsia="en-US"/>
        </w:rPr>
        <w:t>es produits que vous fabriquez en incorporant de la MPR</w:t>
      </w:r>
      <w:r>
        <w:rPr>
          <w:rFonts w:ascii="Calibri" w:hAnsi="Calibri" w:cs="Calibri"/>
          <w:lang w:eastAsia="en-US"/>
        </w:rPr>
        <w:t> </w:t>
      </w:r>
      <w:r>
        <w:rPr>
          <w:lang w:eastAsia="en-US"/>
        </w:rPr>
        <w:t xml:space="preserve">? </w:t>
      </w:r>
      <w:r w:rsidR="001F17D0">
        <w:rPr>
          <w:lang w:eastAsia="en-US"/>
        </w:rPr>
        <w:t>Le</w:t>
      </w:r>
      <w:r>
        <w:rPr>
          <w:lang w:eastAsia="en-US"/>
        </w:rPr>
        <w:t xml:space="preserve">s batteries que vous </w:t>
      </w:r>
      <w:r w:rsidR="00A07C66">
        <w:rPr>
          <w:lang w:eastAsia="en-US"/>
        </w:rPr>
        <w:t>reconditionnez</w:t>
      </w:r>
      <w:r>
        <w:rPr>
          <w:lang w:eastAsia="en-US"/>
        </w:rPr>
        <w:t xml:space="preserve"> ou remanufacturez</w:t>
      </w:r>
      <w:r>
        <w:rPr>
          <w:rFonts w:ascii="Calibri" w:hAnsi="Calibri" w:cs="Calibri"/>
          <w:lang w:eastAsia="en-US"/>
        </w:rPr>
        <w:t> </w:t>
      </w:r>
      <w:r>
        <w:rPr>
          <w:lang w:eastAsia="en-US"/>
        </w:rPr>
        <w:t>?</w:t>
      </w:r>
    </w:p>
    <w:p w14:paraId="4EEEAF12" w14:textId="49F00878" w:rsidR="009D200F" w:rsidRDefault="009D200F" w:rsidP="009D200F">
      <w:pPr>
        <w:pStyle w:val="ConsigneSecondaire"/>
        <w:rPr>
          <w:lang w:eastAsia="en-US"/>
        </w:rPr>
      </w:pPr>
      <w:r>
        <w:rPr>
          <w:lang w:eastAsia="en-US"/>
        </w:rPr>
        <w:t>Champs à compléter</w:t>
      </w:r>
    </w:p>
    <w:p w14:paraId="1881B891" w14:textId="77777777" w:rsidR="009D200F" w:rsidRDefault="009D200F" w:rsidP="009D200F">
      <w:pPr>
        <w:pStyle w:val="Porteurprojet"/>
        <w:rPr>
          <w:lang w:eastAsia="en-US"/>
        </w:rPr>
      </w:pPr>
    </w:p>
    <w:p w14:paraId="55D04B8E" w14:textId="567B9580" w:rsidR="00F6731B" w:rsidRPr="007C6998" w:rsidRDefault="00F6731B" w:rsidP="007E0BE8">
      <w:pPr>
        <w:pStyle w:val="Consigneprincipale"/>
        <w:numPr>
          <w:ilvl w:val="0"/>
          <w:numId w:val="11"/>
        </w:numPr>
        <w:ind w:left="357" w:hanging="357"/>
        <w:jc w:val="both"/>
        <w:rPr>
          <w:lang w:eastAsia="en-US"/>
        </w:rPr>
      </w:pPr>
      <w:r>
        <w:rPr>
          <w:lang w:eastAsia="en-US"/>
        </w:rPr>
        <w:t xml:space="preserve">Avez-vous </w:t>
      </w:r>
      <w:r w:rsidR="006763D1">
        <w:rPr>
          <w:lang w:eastAsia="en-US"/>
        </w:rPr>
        <w:t xml:space="preserve">communiqué sur votre futur diagnostic, étude ou essais auprès d’un ou de </w:t>
      </w:r>
      <w:r>
        <w:rPr>
          <w:lang w:eastAsia="en-US"/>
        </w:rPr>
        <w:t>plusieurs éco-organismes</w:t>
      </w:r>
      <w:r w:rsidR="006763D1">
        <w:rPr>
          <w:rFonts w:ascii="Calibri" w:hAnsi="Calibri" w:cs="Calibri"/>
          <w:lang w:eastAsia="en-US"/>
        </w:rPr>
        <w:t> </w:t>
      </w:r>
      <w:r w:rsidR="006763D1">
        <w:rPr>
          <w:lang w:eastAsia="en-US"/>
        </w:rPr>
        <w:t>?</w:t>
      </w:r>
      <w:r>
        <w:rPr>
          <w:lang w:eastAsia="en-US"/>
        </w:rPr>
        <w:t xml:space="preserve"> Si oui le(s)quel(s)</w:t>
      </w:r>
      <w:r>
        <w:rPr>
          <w:rFonts w:ascii="Calibri" w:hAnsi="Calibri" w:cs="Calibri"/>
          <w:lang w:eastAsia="en-US"/>
        </w:rPr>
        <w:t> </w:t>
      </w:r>
      <w:r>
        <w:rPr>
          <w:lang w:eastAsia="en-US"/>
        </w:rPr>
        <w:t>?</w:t>
      </w:r>
      <w:r w:rsidR="006763D1">
        <w:rPr>
          <w:lang w:eastAsia="en-US"/>
        </w:rPr>
        <w:t xml:space="preserve"> Quelles suites </w:t>
      </w:r>
      <w:r w:rsidR="001F17D0">
        <w:rPr>
          <w:lang w:eastAsia="en-US"/>
        </w:rPr>
        <w:t>sont attendues</w:t>
      </w:r>
      <w:r w:rsidR="006763D1">
        <w:rPr>
          <w:lang w:eastAsia="en-US"/>
        </w:rPr>
        <w:t xml:space="preserve"> de leur part</w:t>
      </w:r>
      <w:r w:rsidR="00F36316">
        <w:rPr>
          <w:lang w:eastAsia="en-US"/>
        </w:rPr>
        <w:t xml:space="preserve"> </w:t>
      </w:r>
      <w:r w:rsidR="00F36316" w:rsidRPr="007C6998">
        <w:rPr>
          <w:lang w:eastAsia="en-US"/>
        </w:rPr>
        <w:t>(notamment avis de l’</w:t>
      </w:r>
      <w:proofErr w:type="spellStart"/>
      <w:r w:rsidR="00F36316" w:rsidRPr="007C6998">
        <w:rPr>
          <w:lang w:eastAsia="en-US"/>
        </w:rPr>
        <w:t>écoorganisme</w:t>
      </w:r>
      <w:proofErr w:type="spellEnd"/>
      <w:r w:rsidR="00F36316" w:rsidRPr="007C6998">
        <w:rPr>
          <w:lang w:eastAsia="en-US"/>
        </w:rPr>
        <w:t xml:space="preserve"> sur votre projet, type d’accompagnement voire potentiel financement)</w:t>
      </w:r>
      <w:r w:rsidR="006763D1" w:rsidRPr="007C6998">
        <w:rPr>
          <w:rFonts w:ascii="Calibri" w:hAnsi="Calibri" w:cs="Calibri"/>
          <w:lang w:eastAsia="en-US"/>
        </w:rPr>
        <w:t> </w:t>
      </w:r>
      <w:r w:rsidR="006763D1" w:rsidRPr="007C6998">
        <w:rPr>
          <w:lang w:eastAsia="en-US"/>
        </w:rPr>
        <w:t>?</w:t>
      </w:r>
    </w:p>
    <w:p w14:paraId="59CC49E4" w14:textId="77777777" w:rsidR="00756016" w:rsidRDefault="00756016" w:rsidP="00756016">
      <w:pPr>
        <w:pStyle w:val="Porteurprojet"/>
        <w:rPr>
          <w:lang w:eastAsia="en-US"/>
        </w:rPr>
      </w:pPr>
    </w:p>
    <w:p w14:paraId="66E180F6" w14:textId="77777777" w:rsidR="00756016" w:rsidRDefault="00756016" w:rsidP="00756016">
      <w:pPr>
        <w:pStyle w:val="Consigneprincipale"/>
        <w:numPr>
          <w:ilvl w:val="0"/>
          <w:numId w:val="11"/>
        </w:numPr>
        <w:rPr>
          <w:lang w:eastAsia="en-US"/>
        </w:rPr>
      </w:pPr>
      <w:r w:rsidRPr="00850C9B">
        <w:rPr>
          <w:lang w:eastAsia="en-US"/>
        </w:rPr>
        <w:t xml:space="preserve">Dans le cas où </w:t>
      </w:r>
      <w:r>
        <w:rPr>
          <w:lang w:eastAsia="en-US"/>
        </w:rPr>
        <w:t>votre</w:t>
      </w:r>
      <w:r w:rsidRPr="00850C9B">
        <w:rPr>
          <w:lang w:eastAsia="en-US"/>
        </w:rPr>
        <w:t xml:space="preserve"> projet fait l’objet d’une demande de soutien financier ou d’une réponse à </w:t>
      </w:r>
      <w:r>
        <w:rPr>
          <w:lang w:eastAsia="en-US"/>
        </w:rPr>
        <w:t>AMI ou Appel à Projets</w:t>
      </w:r>
      <w:r w:rsidRPr="00850C9B">
        <w:rPr>
          <w:lang w:eastAsia="en-US"/>
        </w:rPr>
        <w:t xml:space="preserve"> auprès d’un </w:t>
      </w:r>
      <w:proofErr w:type="spellStart"/>
      <w:r w:rsidRPr="00850C9B">
        <w:rPr>
          <w:lang w:eastAsia="en-US"/>
        </w:rPr>
        <w:t>écoorganisme</w:t>
      </w:r>
      <w:proofErr w:type="spellEnd"/>
      <w:r w:rsidRPr="00850C9B">
        <w:rPr>
          <w:lang w:eastAsia="en-US"/>
        </w:rPr>
        <w:t xml:space="preserve">, </w:t>
      </w:r>
    </w:p>
    <w:p w14:paraId="741D5374" w14:textId="387ED4B5" w:rsidR="00756016" w:rsidRPr="00756016" w:rsidRDefault="00756016" w:rsidP="00756016">
      <w:pPr>
        <w:pStyle w:val="Paragraphedeliste"/>
        <w:numPr>
          <w:ilvl w:val="1"/>
          <w:numId w:val="23"/>
        </w:numPr>
        <w:rPr>
          <w:rFonts w:ascii="Marianne Light" w:eastAsiaTheme="majorEastAsia" w:hAnsi="Marianne Light" w:cstheme="majorBidi"/>
          <w:i/>
          <w:iCs/>
          <w:color w:val="0033CC"/>
          <w:sz w:val="18"/>
          <w:szCs w:val="24"/>
          <w:lang w:eastAsia="en-US"/>
          <w14:textFill>
            <w14:solidFill>
              <w14:srgbClr w14:val="0033CC">
                <w14:lumMod w14:val="65000"/>
              </w14:srgbClr>
            </w14:solidFill>
          </w14:textFill>
        </w:rPr>
      </w:pPr>
      <w:r w:rsidRPr="00756016">
        <w:rPr>
          <w:rFonts w:ascii="Marianne Light" w:eastAsiaTheme="majorEastAsia" w:hAnsi="Marianne Light" w:cstheme="majorBidi"/>
          <w:i/>
          <w:iCs/>
          <w:color w:val="0033CC"/>
          <w:sz w:val="18"/>
          <w:szCs w:val="24"/>
          <w:lang w:eastAsia="en-US"/>
          <w14:textFill>
            <w14:solidFill>
              <w14:srgbClr w14:val="0033CC">
                <w14:lumMod w14:val="65000"/>
              </w14:srgbClr>
            </w14:solidFill>
          </w14:textFill>
        </w:rPr>
        <w:t>Si possible, joindre une éventuelle Lettre d’Intérêt ou courrier de réponse à votre demande de l’</w:t>
      </w:r>
      <w:proofErr w:type="spellStart"/>
      <w:r w:rsidRPr="00756016">
        <w:rPr>
          <w:rFonts w:ascii="Marianne Light" w:eastAsiaTheme="majorEastAsia" w:hAnsi="Marianne Light" w:cstheme="majorBidi"/>
          <w:i/>
          <w:iCs/>
          <w:color w:val="0033CC"/>
          <w:sz w:val="18"/>
          <w:szCs w:val="24"/>
          <w:lang w:eastAsia="en-US"/>
          <w14:textFill>
            <w14:solidFill>
              <w14:srgbClr w14:val="0033CC">
                <w14:lumMod w14:val="65000"/>
              </w14:srgbClr>
            </w14:solidFill>
          </w14:textFill>
        </w:rPr>
        <w:t>écoorganisme</w:t>
      </w:r>
      <w:proofErr w:type="spellEnd"/>
      <w:r>
        <w:rPr>
          <w:rFonts w:ascii="Marianne Light" w:eastAsiaTheme="majorEastAsia" w:hAnsi="Marianne Light" w:cstheme="majorBidi"/>
          <w:i/>
          <w:iCs/>
          <w:color w:val="0033CC"/>
          <w:sz w:val="18"/>
          <w:szCs w:val="24"/>
          <w:lang w:eastAsia="en-US"/>
          <w14:textFill>
            <w14:solidFill>
              <w14:srgbClr w14:val="0033CC">
                <w14:lumMod w14:val="65000"/>
              </w14:srgbClr>
            </w14:solidFill>
          </w14:textFill>
        </w:rPr>
        <w:t>.</w:t>
      </w:r>
    </w:p>
    <w:p w14:paraId="00D3042A" w14:textId="453B63E8" w:rsidR="00756016" w:rsidRPr="00756016" w:rsidRDefault="00756016" w:rsidP="0060626F">
      <w:pPr>
        <w:pStyle w:val="Consigneprincipale"/>
        <w:numPr>
          <w:ilvl w:val="1"/>
          <w:numId w:val="23"/>
        </w:numPr>
        <w:spacing w:after="0" w:line="240" w:lineRule="auto"/>
        <w:rPr>
          <w:rFonts w:ascii="Marianne" w:hAnsi="Marianne"/>
        </w:rPr>
      </w:pPr>
      <w:r>
        <w:rPr>
          <w:lang w:eastAsia="en-US"/>
        </w:rPr>
        <w:t>Donnez-vous votre</w:t>
      </w:r>
      <w:r w:rsidRPr="00756016">
        <w:rPr>
          <w:lang w:eastAsia="en-US"/>
        </w:rPr>
        <w:t xml:space="preserve"> accord pour que l’ADEME puisse échanger avec l’</w:t>
      </w:r>
      <w:proofErr w:type="spellStart"/>
      <w:r w:rsidRPr="00756016">
        <w:rPr>
          <w:lang w:eastAsia="en-US"/>
        </w:rPr>
        <w:t>écoorganisme</w:t>
      </w:r>
      <w:proofErr w:type="spellEnd"/>
      <w:r w:rsidRPr="00756016">
        <w:rPr>
          <w:lang w:eastAsia="en-US"/>
        </w:rPr>
        <w:t xml:space="preserve"> concerné</w:t>
      </w:r>
      <w:r w:rsidRPr="00756016">
        <w:rPr>
          <w:rFonts w:ascii="Calibri" w:hAnsi="Calibri" w:cs="Calibri"/>
          <w:lang w:eastAsia="en-US"/>
        </w:rPr>
        <w:t> </w:t>
      </w:r>
      <w:r>
        <w:rPr>
          <w:lang w:eastAsia="en-US"/>
        </w:rPr>
        <w:t>? Si oui, et si l’instructeur/</w:t>
      </w:r>
      <w:proofErr w:type="spellStart"/>
      <w:r>
        <w:rPr>
          <w:lang w:eastAsia="en-US"/>
        </w:rPr>
        <w:t>rice</w:t>
      </w:r>
      <w:proofErr w:type="spellEnd"/>
      <w:r>
        <w:rPr>
          <w:lang w:eastAsia="en-US"/>
        </w:rPr>
        <w:t xml:space="preserve"> souhaite joindre l’</w:t>
      </w:r>
      <w:proofErr w:type="spellStart"/>
      <w:r>
        <w:rPr>
          <w:lang w:eastAsia="en-US"/>
        </w:rPr>
        <w:t>écoorganisme</w:t>
      </w:r>
      <w:proofErr w:type="spellEnd"/>
      <w:r>
        <w:rPr>
          <w:lang w:eastAsia="en-US"/>
        </w:rPr>
        <w:t>, il/elle vous contactera pour préciser le périmètre de l’échange envisagé</w:t>
      </w:r>
      <w:r w:rsidRPr="00756016">
        <w:rPr>
          <w:rFonts w:ascii="Calibri" w:hAnsi="Calibri" w:cs="Calibri"/>
          <w:lang w:eastAsia="en-US"/>
        </w:rPr>
        <w:t>.</w:t>
      </w:r>
      <w:r>
        <w:rPr>
          <w:rFonts w:ascii="Calibri" w:hAnsi="Calibri" w:cs="Calibri"/>
          <w:lang w:eastAsia="en-US"/>
        </w:rPr>
        <w:t xml:space="preserve"> </w:t>
      </w:r>
      <w:sdt>
        <w:sdtPr>
          <w:rPr>
            <w:rFonts w:ascii="MS Gothic" w:eastAsia="MS Gothic" w:hAnsi="MS Gothic"/>
            <w:i w:val="0"/>
            <w:iCs w:val="0"/>
            <w:color w:val="000000" w:themeColor="text1" w:themeShade="A6"/>
            <w14:textFill>
              <w14:solidFill>
                <w14:schemeClr w14:val="tx1">
                  <w14:lumMod w14:val="65000"/>
                  <w14:lumMod w14:val="65000"/>
                </w14:schemeClr>
              </w14:solidFill>
            </w14:textFill>
          </w:rPr>
          <w:id w:val="516809768"/>
          <w14:checkbox>
            <w14:checked w14:val="0"/>
            <w14:checkedState w14:val="2612" w14:font="MS Gothic"/>
            <w14:uncheckedState w14:val="2610" w14:font="MS Gothic"/>
          </w14:checkbox>
        </w:sdtPr>
        <w:sdtEndPr/>
        <w:sdtContent>
          <w:r w:rsidRPr="00756016">
            <w:rPr>
              <w:rFonts w:ascii="MS Gothic" w:eastAsia="MS Gothic" w:hAnsi="MS Gothic" w:hint="eastAsia"/>
              <w:i w:val="0"/>
              <w:iCs w:val="0"/>
              <w:color w:val="000000" w:themeColor="text1" w:themeShade="A6"/>
              <w14:textFill>
                <w14:solidFill>
                  <w14:schemeClr w14:val="tx1">
                    <w14:lumMod w14:val="65000"/>
                    <w14:lumMod w14:val="65000"/>
                  </w14:schemeClr>
                </w14:solidFill>
              </w14:textFill>
            </w:rPr>
            <w:t>☐</w:t>
          </w:r>
        </w:sdtContent>
      </w:sdt>
      <w:r w:rsidRPr="00756016">
        <w:rPr>
          <w:rFonts w:ascii="Marianne" w:hAnsi="Marianne"/>
          <w:i w:val="0"/>
          <w:iCs w:val="0"/>
          <w:color w:val="000000" w:themeColor="text1" w:themeShade="A6"/>
          <w14:textFill>
            <w14:solidFill>
              <w14:schemeClr w14:val="tx1">
                <w14:lumMod w14:val="65000"/>
                <w14:lumMod w14:val="65000"/>
              </w14:schemeClr>
            </w14:solidFill>
          </w14:textFill>
        </w:rPr>
        <w:t xml:space="preserve">Oui    </w:t>
      </w:r>
      <w:sdt>
        <w:sdtPr>
          <w:rPr>
            <w:rFonts w:ascii="MS Gothic" w:eastAsia="MS Gothic" w:hAnsi="MS Gothic"/>
            <w:i w:val="0"/>
            <w:iCs w:val="0"/>
            <w:color w:val="000000" w:themeColor="text1" w:themeShade="A6"/>
            <w14:textFill>
              <w14:solidFill>
                <w14:schemeClr w14:val="tx1">
                  <w14:lumMod w14:val="65000"/>
                  <w14:lumMod w14:val="65000"/>
                </w14:schemeClr>
              </w14:solidFill>
            </w14:textFill>
          </w:rPr>
          <w:id w:val="831730554"/>
          <w14:checkbox>
            <w14:checked w14:val="0"/>
            <w14:checkedState w14:val="2612" w14:font="MS Gothic"/>
            <w14:uncheckedState w14:val="2610" w14:font="MS Gothic"/>
          </w14:checkbox>
        </w:sdtPr>
        <w:sdtEndPr/>
        <w:sdtContent>
          <w:r w:rsidRPr="00756016">
            <w:rPr>
              <w:rFonts w:ascii="MS Gothic" w:eastAsia="MS Gothic" w:hAnsi="MS Gothic" w:hint="eastAsia"/>
              <w:i w:val="0"/>
              <w:iCs w:val="0"/>
              <w:color w:val="000000" w:themeColor="text1" w:themeShade="A6"/>
              <w14:textFill>
                <w14:solidFill>
                  <w14:schemeClr w14:val="tx1">
                    <w14:lumMod w14:val="65000"/>
                    <w14:lumMod w14:val="65000"/>
                  </w14:schemeClr>
                </w14:solidFill>
              </w14:textFill>
            </w:rPr>
            <w:t>☐</w:t>
          </w:r>
        </w:sdtContent>
      </w:sdt>
      <w:r w:rsidRPr="00756016">
        <w:rPr>
          <w:rFonts w:ascii="Marianne" w:hAnsi="Marianne"/>
          <w:i w:val="0"/>
          <w:iCs w:val="0"/>
          <w:color w:val="000000" w:themeColor="text1" w:themeShade="A6"/>
          <w14:textFill>
            <w14:solidFill>
              <w14:schemeClr w14:val="tx1">
                <w14:lumMod w14:val="65000"/>
                <w14:lumMod w14:val="65000"/>
              </w14:schemeClr>
            </w14:solidFill>
          </w14:textFill>
        </w:rPr>
        <w:t>Non</w:t>
      </w:r>
    </w:p>
    <w:p w14:paraId="32A6B181" w14:textId="77777777" w:rsidR="009D200F" w:rsidRDefault="009D200F" w:rsidP="009D200F">
      <w:pPr>
        <w:pStyle w:val="Porteurprojet"/>
        <w:ind w:left="360"/>
        <w:rPr>
          <w:lang w:eastAsia="en-US"/>
        </w:rPr>
      </w:pPr>
    </w:p>
    <w:p w14:paraId="6E927A0D" w14:textId="34C1A528" w:rsidR="00F66C8A" w:rsidRPr="000C6DDC" w:rsidRDefault="00AE0AE9" w:rsidP="000831ED">
      <w:pPr>
        <w:pStyle w:val="Titre1"/>
        <w:rPr>
          <w:rFonts w:eastAsia="Calibri"/>
        </w:rPr>
      </w:pPr>
      <w:bookmarkStart w:id="187" w:name="_Toc51178595"/>
      <w:bookmarkStart w:id="188" w:name="_Toc53760098"/>
      <w:bookmarkStart w:id="189" w:name="_Toc56774810"/>
      <w:bookmarkStart w:id="190" w:name="_Toc63960174"/>
      <w:bookmarkStart w:id="191" w:name="_Toc66195587"/>
      <w:bookmarkStart w:id="192" w:name="_Toc87894883"/>
      <w:bookmarkStart w:id="193" w:name="_Toc90549771"/>
      <w:bookmarkStart w:id="194" w:name="_Toc90550141"/>
      <w:bookmarkStart w:id="195" w:name="_Toc90550281"/>
      <w:bookmarkStart w:id="196" w:name="_Toc90563628"/>
      <w:bookmarkStart w:id="197" w:name="_Toc90563742"/>
      <w:bookmarkStart w:id="198" w:name="_Toc90563845"/>
      <w:bookmarkStart w:id="199" w:name="_Toc90563892"/>
      <w:bookmarkStart w:id="200" w:name="_Toc90995450"/>
      <w:bookmarkStart w:id="201" w:name="_Toc116479307"/>
      <w:bookmarkStart w:id="202" w:name="_Toc116494543"/>
      <w:bookmarkStart w:id="203" w:name="_Toc116494697"/>
      <w:bookmarkStart w:id="204" w:name="_Toc126249542"/>
      <w:r w:rsidRPr="000C6DDC">
        <w:rPr>
          <w:rFonts w:eastAsia="Calibri"/>
        </w:rPr>
        <w:t>Engagements spécifiques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bookmarkEnd w:id="186"/>
    <w:p w14:paraId="786F9A10" w14:textId="4FF40E98" w:rsidR="00BC1105" w:rsidRDefault="00BC1105" w:rsidP="004538BD">
      <w:pPr>
        <w:rPr>
          <w:rFonts w:ascii="Marianne" w:hAnsi="Marianne"/>
          <w:sz w:val="18"/>
          <w:szCs w:val="18"/>
        </w:rPr>
      </w:pPr>
    </w:p>
    <w:p w14:paraId="71BEECB7" w14:textId="1AA9C099" w:rsidR="00692356" w:rsidRPr="000C6DDC" w:rsidRDefault="00692356" w:rsidP="00993D03">
      <w:pPr>
        <w:pStyle w:val="Consigneprincipale"/>
        <w:jc w:val="both"/>
        <w:rPr>
          <w:rFonts w:eastAsia="Calibri"/>
        </w:rPr>
      </w:pPr>
      <w:r w:rsidRPr="000C6DDC">
        <w:rPr>
          <w:rFonts w:eastAsia="Calibri"/>
        </w:rPr>
        <w:t>Le bénéficiaire s’engage à répondre aux enquêtes de l’ADEME</w:t>
      </w:r>
      <w:r w:rsidR="006C7E5B" w:rsidRPr="000C6DDC">
        <w:rPr>
          <w:rFonts w:eastAsia="Calibri"/>
        </w:rPr>
        <w:t xml:space="preserve"> et de ses partenaires</w:t>
      </w:r>
      <w:r w:rsidR="009B6410">
        <w:rPr>
          <w:rFonts w:ascii="Calibri" w:eastAsia="Calibri" w:hAnsi="Calibri" w:cs="Calibri"/>
        </w:rPr>
        <w:t>.</w:t>
      </w:r>
      <w:r w:rsidR="006C7E5B" w:rsidRPr="000C6DDC">
        <w:rPr>
          <w:rFonts w:eastAsia="Calibri" w:cs="Calibri"/>
        </w:rPr>
        <w:br/>
      </w:r>
    </w:p>
    <w:p w14:paraId="60E0C55E" w14:textId="025ACB55" w:rsidR="00692356" w:rsidRPr="00EF465A" w:rsidRDefault="00692356" w:rsidP="00993D03">
      <w:pPr>
        <w:pStyle w:val="Consigneprincipale"/>
        <w:jc w:val="both"/>
        <w:rPr>
          <w:rFonts w:ascii="Marianne" w:eastAsia="Calibri" w:hAnsi="Marianne"/>
        </w:rPr>
      </w:pPr>
      <w:r w:rsidRPr="000C6DDC">
        <w:rPr>
          <w:rFonts w:eastAsia="Calibri"/>
        </w:rPr>
        <w:t>Conformément à l’article 2 des Règles générales d’attribution des aides de l’ADEME, le Bénéficiaire s’engage à associer l’ADEME lors de la mise au point d’actions de communication et d’information du public (inauguration de l’installation, …) et à mentionner dans tous les supports de communication l’ADEME comme partenaire en apposant sur chaque support de communication produit le logo de l'ADEME</w:t>
      </w:r>
      <w:r w:rsidR="006763D1">
        <w:rPr>
          <w:rFonts w:eastAsia="Calibri"/>
        </w:rPr>
        <w:t>.</w:t>
      </w:r>
    </w:p>
    <w:p w14:paraId="322A018E" w14:textId="6341CE4A" w:rsidR="00F66C8A" w:rsidRPr="00F66C8A" w:rsidRDefault="00F66C8A" w:rsidP="000831ED">
      <w:pPr>
        <w:pStyle w:val="Titre1"/>
      </w:pPr>
      <w:r w:rsidRPr="00F66C8A">
        <w:lastRenderedPageBreak/>
        <w:t xml:space="preserve"> </w:t>
      </w:r>
      <w:bookmarkStart w:id="205" w:name="_Toc51178596"/>
      <w:bookmarkStart w:id="206" w:name="_Toc53760099"/>
      <w:bookmarkStart w:id="207" w:name="_Toc56774811"/>
      <w:bookmarkStart w:id="208" w:name="_Toc63960175"/>
      <w:bookmarkStart w:id="209" w:name="_Toc66195588"/>
      <w:bookmarkStart w:id="210" w:name="_Toc90995451"/>
      <w:bookmarkStart w:id="211" w:name="_Toc116494544"/>
      <w:bookmarkStart w:id="212" w:name="_Toc116494698"/>
      <w:bookmarkStart w:id="213" w:name="_Toc126249543"/>
      <w:bookmarkStart w:id="214" w:name="_Toc116479308"/>
      <w:r w:rsidRPr="00F66C8A">
        <w:t xml:space="preserve">Rapports / documents </w:t>
      </w:r>
      <w:r w:rsidR="00CD2082">
        <w:t xml:space="preserve">techniques </w:t>
      </w:r>
      <w:r w:rsidRPr="00F66C8A">
        <w:t>à fournir lors de l’exécution du contrat de financement</w:t>
      </w:r>
      <w:bookmarkEnd w:id="205"/>
      <w:bookmarkEnd w:id="206"/>
      <w:bookmarkEnd w:id="207"/>
      <w:bookmarkEnd w:id="208"/>
      <w:bookmarkEnd w:id="209"/>
      <w:bookmarkEnd w:id="210"/>
      <w:bookmarkEnd w:id="211"/>
      <w:bookmarkEnd w:id="212"/>
      <w:bookmarkEnd w:id="213"/>
      <w:r w:rsidRPr="00F66C8A">
        <w:t xml:space="preserve"> </w:t>
      </w:r>
      <w:bookmarkEnd w:id="214"/>
    </w:p>
    <w:p w14:paraId="27FBEF55" w14:textId="602775DE" w:rsidR="00F66C8A" w:rsidRDefault="00F66C8A" w:rsidP="004538BD">
      <w:pPr>
        <w:rPr>
          <w:rFonts w:ascii="Marianne" w:hAnsi="Marianne"/>
          <w:sz w:val="18"/>
          <w:szCs w:val="18"/>
        </w:rPr>
      </w:pPr>
    </w:p>
    <w:p w14:paraId="5615DCEF" w14:textId="77777777" w:rsidR="00993D03" w:rsidRPr="00803B24" w:rsidRDefault="00993D03" w:rsidP="00993D03">
      <w:pPr>
        <w:pStyle w:val="ConsigneSecondaire"/>
        <w:jc w:val="both"/>
      </w:pPr>
      <w:r w:rsidRPr="00803B24">
        <w:t>Selon les indications du contrat, vous devrez nous transmettre un ou plusieurs des rapports ci-dessous.</w:t>
      </w:r>
    </w:p>
    <w:p w14:paraId="1FC98FD9" w14:textId="3AA0AA0E" w:rsidR="00993D03" w:rsidRPr="00803B24" w:rsidRDefault="00993D03" w:rsidP="00993D03">
      <w:pPr>
        <w:pStyle w:val="ConsigneSecondaire"/>
        <w:numPr>
          <w:ilvl w:val="0"/>
          <w:numId w:val="11"/>
        </w:numPr>
        <w:jc w:val="both"/>
      </w:pPr>
      <w:r w:rsidRPr="00803B24">
        <w:t>Un ou plusieurs rapports d’avancement de l’opération</w:t>
      </w:r>
    </w:p>
    <w:p w14:paraId="12A03534" w14:textId="77777777" w:rsidR="00993D03" w:rsidRDefault="00993D03" w:rsidP="00993D03">
      <w:pPr>
        <w:pStyle w:val="ConsigneSecondaire"/>
        <w:numPr>
          <w:ilvl w:val="0"/>
          <w:numId w:val="11"/>
        </w:numPr>
        <w:jc w:val="both"/>
      </w:pPr>
      <w:r w:rsidRPr="00803B24">
        <w:t>Un rapport final définitif de l’opération</w:t>
      </w:r>
      <w:r w:rsidRPr="00803B24">
        <w:rPr>
          <w:rFonts w:ascii="Calibri" w:hAnsi="Calibri" w:cs="Calibri"/>
        </w:rPr>
        <w:t> </w:t>
      </w:r>
    </w:p>
    <w:p w14:paraId="2725B64D" w14:textId="77777777" w:rsidR="00993D03" w:rsidRPr="00DF4322" w:rsidRDefault="00993D03" w:rsidP="00993D03">
      <w:pPr>
        <w:pStyle w:val="ConsigneSecondaire"/>
        <w:jc w:val="both"/>
      </w:pPr>
      <w:r w:rsidRPr="009C3FC6">
        <w:t>Il(s) pourra/ont être constitué(s) d’une note technique précisant le déroulement de l’opération, les éventuels écarts dans la mise en œuvre du projet, son bilan par rapport aux objectifs du projet, le bilan des actions d’accompagnement et de communication menées par le bénéficiaire et contenant les supports de communication, validés a priori par l’ADEME, et mentionnant sa participation financière et/ou faisant apparaître son logo</w:t>
      </w:r>
      <w:r w:rsidRPr="009C3FC6">
        <w:rPr>
          <w:rFonts w:ascii="Calibri" w:hAnsi="Calibri" w:cs="Calibri"/>
        </w:rPr>
        <w:t> </w:t>
      </w:r>
      <w:r w:rsidRPr="009C3FC6">
        <w:t>; et tout autre élément que le bénéficiaire jugera utile de joindre en annexe.</w:t>
      </w:r>
    </w:p>
    <w:p w14:paraId="6CCF7A77" w14:textId="236FECFD" w:rsidR="00993D03" w:rsidRDefault="00993D03" w:rsidP="00993D03">
      <w:pPr>
        <w:pStyle w:val="ConsigneSecondaire"/>
        <w:numPr>
          <w:ilvl w:val="0"/>
          <w:numId w:val="25"/>
        </w:numPr>
        <w:jc w:val="both"/>
      </w:pPr>
      <w:r w:rsidRPr="009C3FC6">
        <w:t>Tout autre document laissé à l’appréciation de l’instructeur ADEME</w:t>
      </w:r>
      <w:r>
        <w:t>, tels que les rapports d’études ou d’essais permettant d’en apprécier les résultats en particulier</w:t>
      </w:r>
      <w:r w:rsidRPr="009C3FC6">
        <w:t xml:space="preserve"> environnementaux. </w:t>
      </w:r>
    </w:p>
    <w:p w14:paraId="6906D199" w14:textId="77777777" w:rsidR="00F66C8A" w:rsidRPr="000C6DDC" w:rsidRDefault="00F66C8A" w:rsidP="00F66C8A">
      <w:pPr>
        <w:spacing w:after="0" w:line="20" w:lineRule="atLeast"/>
        <w:ind w:left="993"/>
        <w:jc w:val="both"/>
        <w:rPr>
          <w:rFonts w:ascii="Marianne Light" w:hAnsi="Marianne Light" w:cs="Arial"/>
          <w:sz w:val="18"/>
          <w:szCs w:val="18"/>
        </w:rPr>
      </w:pPr>
    </w:p>
    <w:p w14:paraId="6061A2F5" w14:textId="0D03C889" w:rsidR="001138B2" w:rsidRDefault="001138B2">
      <w:pPr>
        <w:spacing w:after="200" w:line="276" w:lineRule="auto"/>
        <w:rPr>
          <w:rFonts w:ascii="Marianne Light" w:hAnsi="Marianne Light" w:cs="Arial"/>
          <w:i/>
          <w:iCs/>
          <w:color w:val="0033CC"/>
          <w:sz w:val="18"/>
          <w:szCs w:val="18"/>
        </w:rPr>
      </w:pPr>
      <w:r w:rsidRPr="00F71DA6">
        <w:rPr>
          <w:rFonts w:ascii="Marianne Light" w:hAnsi="Marianne Light" w:cs="Arial"/>
          <w:i/>
          <w:iCs/>
          <w:color w:val="0033CC"/>
          <w:sz w:val="18"/>
          <w:szCs w:val="18"/>
        </w:rPr>
        <w:t>Veuillez indiquer si vous souhaitez transmettre d’autre livrables du projet, et si oui, lesquels</w:t>
      </w:r>
      <w:r w:rsidRPr="00F71DA6">
        <w:rPr>
          <w:rFonts w:cs="Calibri"/>
          <w:i/>
          <w:iCs/>
          <w:color w:val="0033CC"/>
          <w:sz w:val="18"/>
          <w:szCs w:val="18"/>
        </w:rPr>
        <w:t> </w:t>
      </w:r>
      <w:r w:rsidRPr="00F71DA6">
        <w:rPr>
          <w:rFonts w:ascii="Marianne Light" w:hAnsi="Marianne Light" w:cs="Arial"/>
          <w:i/>
          <w:iCs/>
          <w:color w:val="0033CC"/>
          <w:sz w:val="18"/>
          <w:szCs w:val="18"/>
        </w:rPr>
        <w:t>:</w:t>
      </w:r>
    </w:p>
    <w:p w14:paraId="6530FA9F" w14:textId="517C30BC" w:rsidR="000831ED" w:rsidRDefault="000831ED" w:rsidP="000831ED">
      <w:pPr>
        <w:pStyle w:val="ConsigneSecondaire"/>
      </w:pPr>
      <w:r>
        <w:t>Champs à compléter</w:t>
      </w:r>
    </w:p>
    <w:p w14:paraId="24666D99" w14:textId="77777777" w:rsidR="000831ED" w:rsidRPr="00F71DA6" w:rsidRDefault="000831ED" w:rsidP="000831ED">
      <w:pPr>
        <w:pStyle w:val="Porteurprojet"/>
      </w:pPr>
    </w:p>
    <w:sectPr w:rsidR="000831ED" w:rsidRPr="00F71DA6" w:rsidSect="00094C8A">
      <w:footerReference w:type="even" r:id="rId9"/>
      <w:footerReference w:type="default" r:id="rId10"/>
      <w:headerReference w:type="first" r:id="rId11"/>
      <w:footerReference w:type="first" r:id="rId12"/>
      <w:pgSz w:w="11906" w:h="16838"/>
      <w:pgMar w:top="1418" w:right="964" w:bottom="1418" w:left="964"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CBAC" w14:textId="77777777" w:rsidR="008D6EBE" w:rsidRDefault="008D6EBE" w:rsidP="00355E54">
      <w:pPr>
        <w:spacing w:after="0" w:line="240" w:lineRule="auto"/>
      </w:pPr>
      <w:r>
        <w:separator/>
      </w:r>
    </w:p>
  </w:endnote>
  <w:endnote w:type="continuationSeparator" w:id="0">
    <w:p w14:paraId="4B1E4ED2" w14:textId="77777777" w:rsidR="008D6EBE" w:rsidRDefault="008D6EBE"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681397"/>
      <w:docPartObj>
        <w:docPartGallery w:val="Page Numbers (Bottom of Page)"/>
        <w:docPartUnique/>
      </w:docPartObj>
    </w:sdtPr>
    <w:sdtEndPr/>
    <w:sdtContent>
      <w:p w14:paraId="00F95F72" w14:textId="0ED98E2E" w:rsidR="007D2220" w:rsidRDefault="001D43F2" w:rsidP="009671DE">
        <w:pPr>
          <w:pStyle w:val="Pieddepage"/>
          <w:jc w:val="right"/>
        </w:pPr>
        <w:r w:rsidRPr="001D43F2">
          <w:rPr>
            <w:b/>
            <w:bCs/>
            <w:color w:val="0033CC"/>
          </w:rPr>
          <w:t xml:space="preserve">ADEME – Fonds Economie Circulaire </w:t>
        </w:r>
        <w:r w:rsidRPr="001D43F2">
          <w:rPr>
            <w:b/>
            <w:bCs/>
            <w:color w:val="C00000"/>
          </w:rPr>
          <w:t>– Appel à Projets ORMAT</w:t>
        </w:r>
        <w:r>
          <w:t xml:space="preserve"> </w:t>
        </w:r>
        <w:r w:rsidRPr="001D43F2">
          <w:rPr>
            <w:b/>
            <w:bCs/>
            <w:color w:val="C00000"/>
          </w:rPr>
          <w:t>– Volet Technique</w:t>
        </w:r>
        <w:r w:rsidR="007E0BE8">
          <w:rPr>
            <w:b/>
            <w:bCs/>
            <w:color w:val="C00000"/>
          </w:rPr>
          <w:t xml:space="preserve"> – Axe 1</w:t>
        </w:r>
        <w:r w:rsidRPr="001D43F2">
          <w:rPr>
            <w:color w:val="C00000"/>
          </w:rPr>
          <w:t xml:space="preserve">                                      </w:t>
        </w:r>
        <w:r>
          <w:fldChar w:fldCharType="begin"/>
        </w:r>
        <w:r>
          <w:instrText>PAGE   \* MERGEFORMAT</w:instrText>
        </w:r>
        <w:r>
          <w:fldChar w:fldCharType="separate"/>
        </w:r>
        <w:r>
          <w:t>8</w:t>
        </w:r>
        <w:r>
          <w:fldChar w:fldCharType="end"/>
        </w:r>
      </w:p>
    </w:sdtContent>
  </w:sdt>
  <w:p w14:paraId="420CE63C" w14:textId="77777777" w:rsidR="007D2220" w:rsidRDefault="007D22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125223"/>
      <w:docPartObj>
        <w:docPartGallery w:val="Page Numbers (Bottom of Page)"/>
        <w:docPartUnique/>
      </w:docPartObj>
    </w:sdtPr>
    <w:sdtEndPr/>
    <w:sdtContent>
      <w:p w14:paraId="6EF7C4E5" w14:textId="62C1AAE5" w:rsidR="00AF02F4" w:rsidRDefault="00AF02F4" w:rsidP="00AF02F4">
        <w:pPr>
          <w:pStyle w:val="Pieddepage"/>
          <w:jc w:val="right"/>
        </w:pPr>
        <w:r w:rsidRPr="001D43F2">
          <w:rPr>
            <w:b/>
            <w:bCs/>
            <w:color w:val="0033CC"/>
          </w:rPr>
          <w:t xml:space="preserve">ADEME – Fonds Economie Circulaire </w:t>
        </w:r>
        <w:r w:rsidRPr="001D43F2">
          <w:rPr>
            <w:b/>
            <w:bCs/>
            <w:color w:val="C00000"/>
          </w:rPr>
          <w:t>– Appel à Projets ORMAT</w:t>
        </w:r>
        <w:r>
          <w:t xml:space="preserve"> </w:t>
        </w:r>
        <w:r w:rsidRPr="001D43F2">
          <w:rPr>
            <w:b/>
            <w:bCs/>
            <w:color w:val="C00000"/>
          </w:rPr>
          <w:t>– Volet Technique</w:t>
        </w:r>
        <w:r w:rsidR="00CE0767">
          <w:rPr>
            <w:b/>
            <w:bCs/>
            <w:color w:val="C00000"/>
          </w:rPr>
          <w:t xml:space="preserve"> – Axe 1</w:t>
        </w:r>
        <w:r w:rsidRPr="001D43F2">
          <w:rPr>
            <w:color w:val="C00000"/>
          </w:rPr>
          <w:t xml:space="preserve">                                      </w:t>
        </w:r>
        <w:r>
          <w:fldChar w:fldCharType="begin"/>
        </w:r>
        <w:r>
          <w:instrText>PAGE   \* MERGEFORMAT</w:instrText>
        </w:r>
        <w:r>
          <w:fldChar w:fldCharType="separate"/>
        </w:r>
        <w:r>
          <w:t>16</w:t>
        </w:r>
        <w:r>
          <w:fldChar w:fldCharType="end"/>
        </w:r>
      </w:p>
    </w:sdtContent>
  </w:sdt>
  <w:p w14:paraId="2D04F918" w14:textId="6297B72E" w:rsidR="009671DE" w:rsidRDefault="009671DE" w:rsidP="00AF02F4">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81210"/>
      <w:docPartObj>
        <w:docPartGallery w:val="Page Numbers (Bottom of Page)"/>
        <w:docPartUnique/>
      </w:docPartObj>
    </w:sdtPr>
    <w:sdtEndPr/>
    <w:sdtContent>
      <w:p w14:paraId="0386396A" w14:textId="77777777" w:rsidR="00AF02F4" w:rsidRDefault="00AF02F4" w:rsidP="00AF02F4">
        <w:pPr>
          <w:pStyle w:val="Pieddepage"/>
          <w:jc w:val="right"/>
        </w:pPr>
        <w:r w:rsidRPr="001D43F2">
          <w:rPr>
            <w:b/>
            <w:bCs/>
            <w:color w:val="0033CC"/>
          </w:rPr>
          <w:t xml:space="preserve">ADEME – Fonds Economie Circulaire </w:t>
        </w:r>
        <w:r w:rsidRPr="001D43F2">
          <w:rPr>
            <w:b/>
            <w:bCs/>
            <w:color w:val="C00000"/>
          </w:rPr>
          <w:t>– Appel à Projets ORMAT</w:t>
        </w:r>
        <w:r>
          <w:t xml:space="preserve"> </w:t>
        </w:r>
        <w:r w:rsidRPr="001D43F2">
          <w:rPr>
            <w:b/>
            <w:bCs/>
            <w:color w:val="C00000"/>
          </w:rPr>
          <w:t>– Volet Technique</w:t>
        </w:r>
        <w:r w:rsidRPr="001D43F2">
          <w:rPr>
            <w:color w:val="C00000"/>
          </w:rPr>
          <w:t xml:space="preserve">                                      </w:t>
        </w:r>
        <w:r>
          <w:fldChar w:fldCharType="begin"/>
        </w:r>
        <w:r>
          <w:instrText>PAGE   \* MERGEFORMAT</w:instrText>
        </w:r>
        <w:r>
          <w:fldChar w:fldCharType="separate"/>
        </w:r>
        <w:r>
          <w:t>16</w:t>
        </w:r>
        <w:r>
          <w:fldChar w:fldCharType="end"/>
        </w:r>
      </w:p>
    </w:sdtContent>
  </w:sdt>
  <w:p w14:paraId="63904248" w14:textId="3DABA206" w:rsidR="007D2220" w:rsidRPr="00AF02F4" w:rsidRDefault="007D2220" w:rsidP="00AF02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B8B0" w14:textId="77777777" w:rsidR="008D6EBE" w:rsidRDefault="008D6EBE" w:rsidP="00355E54">
      <w:pPr>
        <w:spacing w:after="0" w:line="240" w:lineRule="auto"/>
      </w:pPr>
      <w:r>
        <w:separator/>
      </w:r>
    </w:p>
  </w:footnote>
  <w:footnote w:type="continuationSeparator" w:id="0">
    <w:p w14:paraId="017E517C" w14:textId="77777777" w:rsidR="008D6EBE" w:rsidRDefault="008D6EBE" w:rsidP="00355E54">
      <w:pPr>
        <w:spacing w:after="0" w:line="240" w:lineRule="auto"/>
      </w:pPr>
      <w:r>
        <w:continuationSeparator/>
      </w:r>
    </w:p>
  </w:footnote>
  <w:footnote w:id="1">
    <w:p w14:paraId="1ACD4292" w14:textId="77777777" w:rsidR="00705A07" w:rsidRPr="00F0198D" w:rsidRDefault="00705A07" w:rsidP="00705A07">
      <w:pPr>
        <w:pStyle w:val="Notedebasdepage"/>
        <w:rPr>
          <w:rFonts w:ascii="Marianne" w:hAnsi="Marianne"/>
          <w:sz w:val="16"/>
          <w:szCs w:val="16"/>
        </w:rPr>
      </w:pPr>
      <w:r w:rsidRPr="00F0198D">
        <w:rPr>
          <w:rStyle w:val="Appelnotedebasdep"/>
          <w:rFonts w:ascii="Marianne" w:hAnsi="Marianne"/>
          <w:sz w:val="16"/>
          <w:szCs w:val="16"/>
        </w:rPr>
        <w:footnoteRef/>
      </w:r>
      <w:r w:rsidRPr="00F0198D">
        <w:rPr>
          <w:rFonts w:ascii="Marianne" w:hAnsi="Marianne"/>
          <w:sz w:val="16"/>
          <w:szCs w:val="16"/>
        </w:rPr>
        <w:t xml:space="preserve"> Dans le cas où plusieurs types de matériaux sont concernés, sélectionner le type de matériaux majoritaire.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C9AA" w14:textId="5A1CA8B3" w:rsidR="00891918" w:rsidRDefault="007D2220" w:rsidP="007D2220">
    <w:pPr>
      <w:pStyle w:val="En-tte"/>
    </w:pPr>
    <w:r>
      <w:rPr>
        <w:noProof/>
      </w:rPr>
      <w:drawing>
        <wp:anchor distT="0" distB="0" distL="114300" distR="114300" simplePos="0" relativeHeight="251661824" behindDoc="0" locked="0" layoutInCell="1" allowOverlap="1" wp14:anchorId="26D00462" wp14:editId="34187B86">
          <wp:simplePos x="0" y="0"/>
          <wp:positionH relativeFrom="margin">
            <wp:align>left</wp:align>
          </wp:positionH>
          <wp:positionV relativeFrom="paragraph">
            <wp:posOffset>170180</wp:posOffset>
          </wp:positionV>
          <wp:extent cx="1647825" cy="914400"/>
          <wp:effectExtent l="0" t="0" r="9525" b="0"/>
          <wp:wrapTopAndBottom/>
          <wp:docPr id="1" name="Image 1" descr="Gouvernement_RVB"/>
          <wp:cNvGraphicFramePr/>
          <a:graphic xmlns:a="http://schemas.openxmlformats.org/drawingml/2006/main">
            <a:graphicData uri="http://schemas.openxmlformats.org/drawingml/2006/picture">
              <pic:pic xmlns:pic="http://schemas.openxmlformats.org/drawingml/2006/picture">
                <pic:nvPicPr>
                  <pic:cNvPr id="6" name="Image 6" descr="Gouvernement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914400"/>
                  </a:xfrm>
                  <a:prstGeom prst="rect">
                    <a:avLst/>
                  </a:prstGeom>
                  <a:noFill/>
                  <a:ln>
                    <a:noFill/>
                  </a:ln>
                </pic:spPr>
              </pic:pic>
            </a:graphicData>
          </a:graphic>
        </wp:anchor>
      </w:drawing>
    </w:r>
    <w:r>
      <w:rPr>
        <w:noProof/>
      </w:rPr>
      <w:drawing>
        <wp:anchor distT="0" distB="0" distL="114300" distR="114300" simplePos="0" relativeHeight="251659776" behindDoc="0" locked="0" layoutInCell="1" allowOverlap="1" wp14:anchorId="4CBAFF3B" wp14:editId="1880B7B7">
          <wp:simplePos x="0" y="0"/>
          <wp:positionH relativeFrom="column">
            <wp:posOffset>5407660</wp:posOffset>
          </wp:positionH>
          <wp:positionV relativeFrom="paragraph">
            <wp:posOffset>141605</wp:posOffset>
          </wp:positionV>
          <wp:extent cx="689610" cy="819150"/>
          <wp:effectExtent l="0" t="0" r="0" b="0"/>
          <wp:wrapTopAndBottom/>
          <wp:docPr id="2" name="Image 2"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9610" cy="819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40707B"/>
    <w:multiLevelType w:val="hybridMultilevel"/>
    <w:tmpl w:val="7FF2C95E"/>
    <w:lvl w:ilvl="0" w:tplc="355A414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EA29DC"/>
    <w:multiLevelType w:val="multilevel"/>
    <w:tmpl w:val="62FCE68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6398A"/>
    <w:multiLevelType w:val="multilevel"/>
    <w:tmpl w:val="7F740B48"/>
    <w:lvl w:ilvl="0">
      <w:start w:val="1"/>
      <w:numFmt w:val="decimal"/>
      <w:lvlText w:val="%1."/>
      <w:lvlJc w:val="left"/>
      <w:pPr>
        <w:ind w:left="360" w:hanging="360"/>
      </w:pPr>
      <w:rPr>
        <w:rFonts w:hint="default"/>
      </w:rPr>
    </w:lvl>
    <w:lvl w:ilvl="1">
      <w:start w:val="1"/>
      <w:numFmt w:val="decimal"/>
      <w:isLgl/>
      <w:lvlText w:val="%1.%2."/>
      <w:lvlJc w:val="left"/>
      <w:pPr>
        <w:ind w:left="470" w:hanging="470"/>
      </w:pPr>
      <w:rPr>
        <w:rFonts w:hint="default"/>
        <w:color w:val="C0504D" w:themeColor="accent2"/>
      </w:rPr>
    </w:lvl>
    <w:lvl w:ilvl="2">
      <w:start w:val="3"/>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C0504D" w:themeColor="accent2"/>
      </w:rPr>
    </w:lvl>
    <w:lvl w:ilvl="4">
      <w:start w:val="1"/>
      <w:numFmt w:val="decimal"/>
      <w:isLgl/>
      <w:lvlText w:val="%1.%2.%3.%4.%5."/>
      <w:lvlJc w:val="left"/>
      <w:pPr>
        <w:ind w:left="1080" w:hanging="1080"/>
      </w:pPr>
      <w:rPr>
        <w:rFonts w:hint="default"/>
        <w:color w:val="C0504D" w:themeColor="accent2"/>
      </w:rPr>
    </w:lvl>
    <w:lvl w:ilvl="5">
      <w:start w:val="1"/>
      <w:numFmt w:val="decimal"/>
      <w:isLgl/>
      <w:lvlText w:val="%1.%2.%3.%4.%5.%6."/>
      <w:lvlJc w:val="left"/>
      <w:pPr>
        <w:ind w:left="1080" w:hanging="1080"/>
      </w:pPr>
      <w:rPr>
        <w:rFonts w:hint="default"/>
        <w:color w:val="C0504D" w:themeColor="accent2"/>
      </w:rPr>
    </w:lvl>
    <w:lvl w:ilvl="6">
      <w:start w:val="1"/>
      <w:numFmt w:val="decimal"/>
      <w:isLgl/>
      <w:lvlText w:val="%1.%2.%3.%4.%5.%6.%7."/>
      <w:lvlJc w:val="left"/>
      <w:pPr>
        <w:ind w:left="1440" w:hanging="1440"/>
      </w:pPr>
      <w:rPr>
        <w:rFonts w:hint="default"/>
        <w:color w:val="C0504D" w:themeColor="accent2"/>
      </w:rPr>
    </w:lvl>
    <w:lvl w:ilvl="7">
      <w:start w:val="1"/>
      <w:numFmt w:val="decimal"/>
      <w:isLgl/>
      <w:lvlText w:val="%1.%2.%3.%4.%5.%6.%7.%8."/>
      <w:lvlJc w:val="left"/>
      <w:pPr>
        <w:ind w:left="1440" w:hanging="1440"/>
      </w:pPr>
      <w:rPr>
        <w:rFonts w:hint="default"/>
        <w:color w:val="C0504D" w:themeColor="accent2"/>
      </w:rPr>
    </w:lvl>
    <w:lvl w:ilvl="8">
      <w:start w:val="1"/>
      <w:numFmt w:val="decimal"/>
      <w:isLgl/>
      <w:lvlText w:val="%1.%2.%3.%4.%5.%6.%7.%8.%9."/>
      <w:lvlJc w:val="left"/>
      <w:pPr>
        <w:ind w:left="1800" w:hanging="1800"/>
      </w:pPr>
      <w:rPr>
        <w:rFonts w:hint="default"/>
        <w:color w:val="C0504D" w:themeColor="accent2"/>
      </w:rPr>
    </w:lvl>
  </w:abstractNum>
  <w:abstractNum w:abstractNumId="6" w15:restartNumberingAfterBreak="0">
    <w:nsid w:val="1E9572C1"/>
    <w:multiLevelType w:val="hybridMultilevel"/>
    <w:tmpl w:val="2FF88E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64D14FE"/>
    <w:multiLevelType w:val="hybridMultilevel"/>
    <w:tmpl w:val="F3468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8C0C86"/>
    <w:multiLevelType w:val="hybridMultilevel"/>
    <w:tmpl w:val="622468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B09315C"/>
    <w:multiLevelType w:val="hybridMultilevel"/>
    <w:tmpl w:val="90022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D86122"/>
    <w:multiLevelType w:val="multilevel"/>
    <w:tmpl w:val="BDA621A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ascii="Marianne Light" w:eastAsiaTheme="majorEastAsia" w:hAnsi="Marianne Light" w:cstheme="majorBidi" w:hint="default"/>
        <w:i/>
        <w:color w:val="0033CC"/>
        <w:sz w:val="18"/>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5C83A47"/>
    <w:multiLevelType w:val="hybridMultilevel"/>
    <w:tmpl w:val="CC206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12598A"/>
    <w:multiLevelType w:val="hybridMultilevel"/>
    <w:tmpl w:val="7A989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9A395B"/>
    <w:multiLevelType w:val="multilevel"/>
    <w:tmpl w:val="5B52B13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b/>
        <w:bCs w:val="0"/>
        <w:color w:val="C00000"/>
        <w:sz w:val="22"/>
        <w:szCs w:val="22"/>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4" w15:restartNumberingAfterBreak="0">
    <w:nsid w:val="57B15DCC"/>
    <w:multiLevelType w:val="hybridMultilevel"/>
    <w:tmpl w:val="5D424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7A560D"/>
    <w:multiLevelType w:val="hybridMultilevel"/>
    <w:tmpl w:val="516C2DA6"/>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27A33B6"/>
    <w:multiLevelType w:val="hybridMultilevel"/>
    <w:tmpl w:val="DA720A4C"/>
    <w:lvl w:ilvl="0" w:tplc="3970FFF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CD310F"/>
    <w:multiLevelType w:val="hybridMultilevel"/>
    <w:tmpl w:val="BE4AC3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252282"/>
    <w:multiLevelType w:val="hybridMultilevel"/>
    <w:tmpl w:val="1F64B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62252B"/>
    <w:multiLevelType w:val="hybridMultilevel"/>
    <w:tmpl w:val="097AE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9941767">
    <w:abstractNumId w:val="5"/>
  </w:num>
  <w:num w:numId="2" w16cid:durableId="2050494212">
    <w:abstractNumId w:val="0"/>
  </w:num>
  <w:num w:numId="3" w16cid:durableId="2045011375">
    <w:abstractNumId w:val="1"/>
  </w:num>
  <w:num w:numId="4" w16cid:durableId="528445468">
    <w:abstractNumId w:val="18"/>
  </w:num>
  <w:num w:numId="5" w16cid:durableId="884756979">
    <w:abstractNumId w:val="16"/>
  </w:num>
  <w:num w:numId="6" w16cid:durableId="1364668999">
    <w:abstractNumId w:val="3"/>
  </w:num>
  <w:num w:numId="7" w16cid:durableId="872233548">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1475900">
    <w:abstractNumId w:val="21"/>
  </w:num>
  <w:num w:numId="9" w16cid:durableId="1824544776">
    <w:abstractNumId w:val="4"/>
  </w:num>
  <w:num w:numId="10" w16cid:durableId="571936870">
    <w:abstractNumId w:val="13"/>
  </w:num>
  <w:num w:numId="11" w16cid:durableId="1807622057">
    <w:abstractNumId w:val="11"/>
  </w:num>
  <w:num w:numId="12" w16cid:durableId="1240098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88163">
    <w:abstractNumId w:val="10"/>
  </w:num>
  <w:num w:numId="14" w16cid:durableId="2134932550">
    <w:abstractNumId w:val="17"/>
  </w:num>
  <w:num w:numId="15" w16cid:durableId="959920781">
    <w:abstractNumId w:val="20"/>
  </w:num>
  <w:num w:numId="16" w16cid:durableId="9434177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1782578">
    <w:abstractNumId w:val="19"/>
  </w:num>
  <w:num w:numId="18" w16cid:durableId="444083930">
    <w:abstractNumId w:val="7"/>
  </w:num>
  <w:num w:numId="19" w16cid:durableId="380715766">
    <w:abstractNumId w:val="8"/>
  </w:num>
  <w:num w:numId="20" w16cid:durableId="30112466">
    <w:abstractNumId w:val="6"/>
  </w:num>
  <w:num w:numId="21" w16cid:durableId="206457851">
    <w:abstractNumId w:val="9"/>
  </w:num>
  <w:num w:numId="22" w16cid:durableId="2059812378">
    <w:abstractNumId w:val="15"/>
  </w:num>
  <w:num w:numId="23" w16cid:durableId="2047098393">
    <w:abstractNumId w:val="2"/>
  </w:num>
  <w:num w:numId="24" w16cid:durableId="1737587662">
    <w:abstractNumId w:val="12"/>
  </w:num>
  <w:num w:numId="25" w16cid:durableId="196858378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5FA4"/>
    <w:rsid w:val="00011A9B"/>
    <w:rsid w:val="00020B9E"/>
    <w:rsid w:val="000231F6"/>
    <w:rsid w:val="00026C44"/>
    <w:rsid w:val="00030ECC"/>
    <w:rsid w:val="000347E5"/>
    <w:rsid w:val="00037358"/>
    <w:rsid w:val="00041E28"/>
    <w:rsid w:val="000438C7"/>
    <w:rsid w:val="000512EA"/>
    <w:rsid w:val="0005711E"/>
    <w:rsid w:val="0006241F"/>
    <w:rsid w:val="0006555A"/>
    <w:rsid w:val="00071B63"/>
    <w:rsid w:val="00077F9C"/>
    <w:rsid w:val="00081363"/>
    <w:rsid w:val="000831ED"/>
    <w:rsid w:val="0008358A"/>
    <w:rsid w:val="00090B92"/>
    <w:rsid w:val="00094C4C"/>
    <w:rsid w:val="00094C8A"/>
    <w:rsid w:val="00095EE5"/>
    <w:rsid w:val="00095FCD"/>
    <w:rsid w:val="00096077"/>
    <w:rsid w:val="000B0B32"/>
    <w:rsid w:val="000B31C0"/>
    <w:rsid w:val="000B42CC"/>
    <w:rsid w:val="000C32C7"/>
    <w:rsid w:val="000C5259"/>
    <w:rsid w:val="000C5961"/>
    <w:rsid w:val="000C69B0"/>
    <w:rsid w:val="000C6DDC"/>
    <w:rsid w:val="000D0CB4"/>
    <w:rsid w:val="000D5410"/>
    <w:rsid w:val="000E0B9D"/>
    <w:rsid w:val="000E1D47"/>
    <w:rsid w:val="000E50B3"/>
    <w:rsid w:val="000F2741"/>
    <w:rsid w:val="000F6379"/>
    <w:rsid w:val="001039AD"/>
    <w:rsid w:val="0010603A"/>
    <w:rsid w:val="0010632A"/>
    <w:rsid w:val="0010790E"/>
    <w:rsid w:val="0011054C"/>
    <w:rsid w:val="00110ED8"/>
    <w:rsid w:val="00113201"/>
    <w:rsid w:val="001138B2"/>
    <w:rsid w:val="001169CA"/>
    <w:rsid w:val="0012073D"/>
    <w:rsid w:val="00131976"/>
    <w:rsid w:val="001351EE"/>
    <w:rsid w:val="0013561D"/>
    <w:rsid w:val="0014002B"/>
    <w:rsid w:val="0014082E"/>
    <w:rsid w:val="001505DD"/>
    <w:rsid w:val="00153BF7"/>
    <w:rsid w:val="00155D67"/>
    <w:rsid w:val="001615FD"/>
    <w:rsid w:val="00163883"/>
    <w:rsid w:val="00171228"/>
    <w:rsid w:val="00171EC7"/>
    <w:rsid w:val="001838A4"/>
    <w:rsid w:val="00185261"/>
    <w:rsid w:val="0019047A"/>
    <w:rsid w:val="001932BD"/>
    <w:rsid w:val="00194C51"/>
    <w:rsid w:val="001A0296"/>
    <w:rsid w:val="001A2C69"/>
    <w:rsid w:val="001A4A2A"/>
    <w:rsid w:val="001A6321"/>
    <w:rsid w:val="001A6672"/>
    <w:rsid w:val="001A6B15"/>
    <w:rsid w:val="001A7438"/>
    <w:rsid w:val="001B4FCE"/>
    <w:rsid w:val="001B517C"/>
    <w:rsid w:val="001C0406"/>
    <w:rsid w:val="001C133E"/>
    <w:rsid w:val="001C56CB"/>
    <w:rsid w:val="001C74F5"/>
    <w:rsid w:val="001D43F2"/>
    <w:rsid w:val="001D5796"/>
    <w:rsid w:val="001D6FFE"/>
    <w:rsid w:val="001E0964"/>
    <w:rsid w:val="001E7D9E"/>
    <w:rsid w:val="001F17D0"/>
    <w:rsid w:val="00203E16"/>
    <w:rsid w:val="00204C49"/>
    <w:rsid w:val="002143B6"/>
    <w:rsid w:val="00215C3B"/>
    <w:rsid w:val="00227292"/>
    <w:rsid w:val="00227559"/>
    <w:rsid w:val="00227C21"/>
    <w:rsid w:val="0023328E"/>
    <w:rsid w:val="00235981"/>
    <w:rsid w:val="00241894"/>
    <w:rsid w:val="00243FC4"/>
    <w:rsid w:val="00244EC5"/>
    <w:rsid w:val="00246B7B"/>
    <w:rsid w:val="00247F8A"/>
    <w:rsid w:val="002522E8"/>
    <w:rsid w:val="00252463"/>
    <w:rsid w:val="00257530"/>
    <w:rsid w:val="0026366D"/>
    <w:rsid w:val="00265741"/>
    <w:rsid w:val="00271FFD"/>
    <w:rsid w:val="002839B5"/>
    <w:rsid w:val="002841DA"/>
    <w:rsid w:val="002901CD"/>
    <w:rsid w:val="002908DD"/>
    <w:rsid w:val="00291BDD"/>
    <w:rsid w:val="0029474B"/>
    <w:rsid w:val="00295AA0"/>
    <w:rsid w:val="002966E9"/>
    <w:rsid w:val="00297143"/>
    <w:rsid w:val="002A1D6C"/>
    <w:rsid w:val="002A3921"/>
    <w:rsid w:val="002A46E8"/>
    <w:rsid w:val="002B005F"/>
    <w:rsid w:val="002B117D"/>
    <w:rsid w:val="002C16C9"/>
    <w:rsid w:val="002C24C2"/>
    <w:rsid w:val="002C4C9B"/>
    <w:rsid w:val="002D2E95"/>
    <w:rsid w:val="002E1BE2"/>
    <w:rsid w:val="002E1FEE"/>
    <w:rsid w:val="002F216D"/>
    <w:rsid w:val="002F299F"/>
    <w:rsid w:val="002F5562"/>
    <w:rsid w:val="002F5D29"/>
    <w:rsid w:val="002F6C64"/>
    <w:rsid w:val="00300DC2"/>
    <w:rsid w:val="00306181"/>
    <w:rsid w:val="00310A72"/>
    <w:rsid w:val="00312921"/>
    <w:rsid w:val="00315C23"/>
    <w:rsid w:val="0032107A"/>
    <w:rsid w:val="003253D6"/>
    <w:rsid w:val="00330C2A"/>
    <w:rsid w:val="003423F8"/>
    <w:rsid w:val="00342DCB"/>
    <w:rsid w:val="00343B39"/>
    <w:rsid w:val="00353CFA"/>
    <w:rsid w:val="0035543C"/>
    <w:rsid w:val="00355C60"/>
    <w:rsid w:val="00355E54"/>
    <w:rsid w:val="00357E53"/>
    <w:rsid w:val="0036103F"/>
    <w:rsid w:val="003666B0"/>
    <w:rsid w:val="0037321E"/>
    <w:rsid w:val="00380461"/>
    <w:rsid w:val="00381890"/>
    <w:rsid w:val="00383E7C"/>
    <w:rsid w:val="0038492B"/>
    <w:rsid w:val="003952E0"/>
    <w:rsid w:val="0039532B"/>
    <w:rsid w:val="003A1434"/>
    <w:rsid w:val="003A65D6"/>
    <w:rsid w:val="003A79AA"/>
    <w:rsid w:val="003B3FF6"/>
    <w:rsid w:val="003B59B4"/>
    <w:rsid w:val="003B7829"/>
    <w:rsid w:val="003C1B8C"/>
    <w:rsid w:val="003C2345"/>
    <w:rsid w:val="003E2212"/>
    <w:rsid w:val="003E389A"/>
    <w:rsid w:val="003E4BAF"/>
    <w:rsid w:val="003F19DC"/>
    <w:rsid w:val="00406FF1"/>
    <w:rsid w:val="004123A3"/>
    <w:rsid w:val="0042450E"/>
    <w:rsid w:val="00424DAD"/>
    <w:rsid w:val="004312CC"/>
    <w:rsid w:val="00432D2A"/>
    <w:rsid w:val="0043308E"/>
    <w:rsid w:val="0043312D"/>
    <w:rsid w:val="004468CB"/>
    <w:rsid w:val="004521F1"/>
    <w:rsid w:val="004538BD"/>
    <w:rsid w:val="00462028"/>
    <w:rsid w:val="004644D8"/>
    <w:rsid w:val="00467190"/>
    <w:rsid w:val="00471413"/>
    <w:rsid w:val="004733C2"/>
    <w:rsid w:val="00491FE1"/>
    <w:rsid w:val="00494647"/>
    <w:rsid w:val="0049477F"/>
    <w:rsid w:val="004974CD"/>
    <w:rsid w:val="004A27D8"/>
    <w:rsid w:val="004A2E5D"/>
    <w:rsid w:val="004A45C9"/>
    <w:rsid w:val="004A49E5"/>
    <w:rsid w:val="004B0508"/>
    <w:rsid w:val="004B2AF3"/>
    <w:rsid w:val="004B56F2"/>
    <w:rsid w:val="004C2A7B"/>
    <w:rsid w:val="004C3457"/>
    <w:rsid w:val="004C6AA5"/>
    <w:rsid w:val="004D0006"/>
    <w:rsid w:val="004D15B8"/>
    <w:rsid w:val="004D3ED5"/>
    <w:rsid w:val="004D454E"/>
    <w:rsid w:val="004E1695"/>
    <w:rsid w:val="004E2563"/>
    <w:rsid w:val="004E5E14"/>
    <w:rsid w:val="004F3A14"/>
    <w:rsid w:val="004F73F0"/>
    <w:rsid w:val="004F7718"/>
    <w:rsid w:val="0050181E"/>
    <w:rsid w:val="00515926"/>
    <w:rsid w:val="005169A5"/>
    <w:rsid w:val="00520F91"/>
    <w:rsid w:val="00521622"/>
    <w:rsid w:val="00523A13"/>
    <w:rsid w:val="00524ABE"/>
    <w:rsid w:val="00530479"/>
    <w:rsid w:val="00533138"/>
    <w:rsid w:val="005455CA"/>
    <w:rsid w:val="0054568D"/>
    <w:rsid w:val="0054695C"/>
    <w:rsid w:val="005517EC"/>
    <w:rsid w:val="0056218F"/>
    <w:rsid w:val="005651ED"/>
    <w:rsid w:val="00566A41"/>
    <w:rsid w:val="00570928"/>
    <w:rsid w:val="00582399"/>
    <w:rsid w:val="00584135"/>
    <w:rsid w:val="00595459"/>
    <w:rsid w:val="00595DD7"/>
    <w:rsid w:val="005A14C6"/>
    <w:rsid w:val="005A4DF9"/>
    <w:rsid w:val="005A536D"/>
    <w:rsid w:val="005A5899"/>
    <w:rsid w:val="005A6073"/>
    <w:rsid w:val="005B7A16"/>
    <w:rsid w:val="005C040B"/>
    <w:rsid w:val="005C053E"/>
    <w:rsid w:val="005C40F6"/>
    <w:rsid w:val="005C42DD"/>
    <w:rsid w:val="005C621A"/>
    <w:rsid w:val="005D48D8"/>
    <w:rsid w:val="005E1981"/>
    <w:rsid w:val="005E356D"/>
    <w:rsid w:val="005F0244"/>
    <w:rsid w:val="005F4593"/>
    <w:rsid w:val="0060181F"/>
    <w:rsid w:val="00605672"/>
    <w:rsid w:val="006140F9"/>
    <w:rsid w:val="0061461B"/>
    <w:rsid w:val="00617BC7"/>
    <w:rsid w:val="0062627A"/>
    <w:rsid w:val="006334C2"/>
    <w:rsid w:val="006412CB"/>
    <w:rsid w:val="00641566"/>
    <w:rsid w:val="00651408"/>
    <w:rsid w:val="00656733"/>
    <w:rsid w:val="00656BDF"/>
    <w:rsid w:val="00663E98"/>
    <w:rsid w:val="0066670A"/>
    <w:rsid w:val="00666C62"/>
    <w:rsid w:val="00673FE5"/>
    <w:rsid w:val="006763D1"/>
    <w:rsid w:val="00685E79"/>
    <w:rsid w:val="00686565"/>
    <w:rsid w:val="00686D59"/>
    <w:rsid w:val="00692071"/>
    <w:rsid w:val="00692356"/>
    <w:rsid w:val="0069631D"/>
    <w:rsid w:val="006A0793"/>
    <w:rsid w:val="006A645C"/>
    <w:rsid w:val="006A6D64"/>
    <w:rsid w:val="006C2E86"/>
    <w:rsid w:val="006C7E5B"/>
    <w:rsid w:val="006D0677"/>
    <w:rsid w:val="006D4451"/>
    <w:rsid w:val="006D7459"/>
    <w:rsid w:val="006E2F45"/>
    <w:rsid w:val="006F39D1"/>
    <w:rsid w:val="006F7590"/>
    <w:rsid w:val="007001E8"/>
    <w:rsid w:val="00703152"/>
    <w:rsid w:val="00705A07"/>
    <w:rsid w:val="00716013"/>
    <w:rsid w:val="00722ED9"/>
    <w:rsid w:val="00723C5C"/>
    <w:rsid w:val="00727653"/>
    <w:rsid w:val="00727EC5"/>
    <w:rsid w:val="00731442"/>
    <w:rsid w:val="00732401"/>
    <w:rsid w:val="00735187"/>
    <w:rsid w:val="00735FD1"/>
    <w:rsid w:val="007366B8"/>
    <w:rsid w:val="00740D2B"/>
    <w:rsid w:val="00754400"/>
    <w:rsid w:val="00756016"/>
    <w:rsid w:val="00760EEA"/>
    <w:rsid w:val="0076310C"/>
    <w:rsid w:val="0076438D"/>
    <w:rsid w:val="00767184"/>
    <w:rsid w:val="00767C9B"/>
    <w:rsid w:val="0077147F"/>
    <w:rsid w:val="007777E3"/>
    <w:rsid w:val="0078209E"/>
    <w:rsid w:val="00783CC1"/>
    <w:rsid w:val="007851EA"/>
    <w:rsid w:val="00786808"/>
    <w:rsid w:val="007876B6"/>
    <w:rsid w:val="007A296E"/>
    <w:rsid w:val="007A47B9"/>
    <w:rsid w:val="007A5F24"/>
    <w:rsid w:val="007A6D7C"/>
    <w:rsid w:val="007A798A"/>
    <w:rsid w:val="007B0C5C"/>
    <w:rsid w:val="007B1380"/>
    <w:rsid w:val="007B23BE"/>
    <w:rsid w:val="007B3594"/>
    <w:rsid w:val="007B63AE"/>
    <w:rsid w:val="007B7865"/>
    <w:rsid w:val="007C5A1A"/>
    <w:rsid w:val="007C6998"/>
    <w:rsid w:val="007D2220"/>
    <w:rsid w:val="007D7D76"/>
    <w:rsid w:val="007E0BE8"/>
    <w:rsid w:val="007E488B"/>
    <w:rsid w:val="007F799E"/>
    <w:rsid w:val="00804808"/>
    <w:rsid w:val="00805DAA"/>
    <w:rsid w:val="008213B8"/>
    <w:rsid w:val="00822B39"/>
    <w:rsid w:val="00840C6F"/>
    <w:rsid w:val="00847F47"/>
    <w:rsid w:val="008510C3"/>
    <w:rsid w:val="00855D55"/>
    <w:rsid w:val="00857014"/>
    <w:rsid w:val="0086158A"/>
    <w:rsid w:val="008617B6"/>
    <w:rsid w:val="0086377C"/>
    <w:rsid w:val="00877333"/>
    <w:rsid w:val="0087772A"/>
    <w:rsid w:val="00881493"/>
    <w:rsid w:val="00885A07"/>
    <w:rsid w:val="008874A4"/>
    <w:rsid w:val="008900B1"/>
    <w:rsid w:val="00891918"/>
    <w:rsid w:val="008937C7"/>
    <w:rsid w:val="00896473"/>
    <w:rsid w:val="008A383C"/>
    <w:rsid w:val="008B2D07"/>
    <w:rsid w:val="008B39C4"/>
    <w:rsid w:val="008B6376"/>
    <w:rsid w:val="008C3B0D"/>
    <w:rsid w:val="008C43B3"/>
    <w:rsid w:val="008D1739"/>
    <w:rsid w:val="008D42DF"/>
    <w:rsid w:val="008D6EBE"/>
    <w:rsid w:val="008D7446"/>
    <w:rsid w:val="008E4E1E"/>
    <w:rsid w:val="008E6730"/>
    <w:rsid w:val="008F6343"/>
    <w:rsid w:val="008F7EB4"/>
    <w:rsid w:val="00901C9B"/>
    <w:rsid w:val="00902032"/>
    <w:rsid w:val="009031DC"/>
    <w:rsid w:val="00906058"/>
    <w:rsid w:val="009079A0"/>
    <w:rsid w:val="00912597"/>
    <w:rsid w:val="009175E6"/>
    <w:rsid w:val="009176EE"/>
    <w:rsid w:val="00920B51"/>
    <w:rsid w:val="00921AF4"/>
    <w:rsid w:val="009265CF"/>
    <w:rsid w:val="00927AC3"/>
    <w:rsid w:val="00935DF7"/>
    <w:rsid w:val="00941A8E"/>
    <w:rsid w:val="00957557"/>
    <w:rsid w:val="009632A0"/>
    <w:rsid w:val="009671DE"/>
    <w:rsid w:val="009703FF"/>
    <w:rsid w:val="00971ED1"/>
    <w:rsid w:val="00973148"/>
    <w:rsid w:val="009738FE"/>
    <w:rsid w:val="00973CC5"/>
    <w:rsid w:val="00977159"/>
    <w:rsid w:val="00977E9C"/>
    <w:rsid w:val="009804D3"/>
    <w:rsid w:val="00980C1E"/>
    <w:rsid w:val="00986F07"/>
    <w:rsid w:val="00993D03"/>
    <w:rsid w:val="009A6EA6"/>
    <w:rsid w:val="009B1104"/>
    <w:rsid w:val="009B6410"/>
    <w:rsid w:val="009B671C"/>
    <w:rsid w:val="009C2C5B"/>
    <w:rsid w:val="009C4B27"/>
    <w:rsid w:val="009D200F"/>
    <w:rsid w:val="009D2893"/>
    <w:rsid w:val="009D5388"/>
    <w:rsid w:val="009D61A5"/>
    <w:rsid w:val="009E5E2B"/>
    <w:rsid w:val="009F7B84"/>
    <w:rsid w:val="00A02E34"/>
    <w:rsid w:val="00A07317"/>
    <w:rsid w:val="00A07C66"/>
    <w:rsid w:val="00A109A7"/>
    <w:rsid w:val="00A179A3"/>
    <w:rsid w:val="00A25862"/>
    <w:rsid w:val="00A3084E"/>
    <w:rsid w:val="00A338B3"/>
    <w:rsid w:val="00A47E2E"/>
    <w:rsid w:val="00A50D72"/>
    <w:rsid w:val="00A50E4C"/>
    <w:rsid w:val="00A51BC4"/>
    <w:rsid w:val="00A53F64"/>
    <w:rsid w:val="00A556FA"/>
    <w:rsid w:val="00A7544D"/>
    <w:rsid w:val="00A766D8"/>
    <w:rsid w:val="00A828AC"/>
    <w:rsid w:val="00A85817"/>
    <w:rsid w:val="00A874D5"/>
    <w:rsid w:val="00A95195"/>
    <w:rsid w:val="00A97C7F"/>
    <w:rsid w:val="00AA50B7"/>
    <w:rsid w:val="00AA5F56"/>
    <w:rsid w:val="00AB11E8"/>
    <w:rsid w:val="00AB2CFC"/>
    <w:rsid w:val="00AB5643"/>
    <w:rsid w:val="00AB63D5"/>
    <w:rsid w:val="00AB7638"/>
    <w:rsid w:val="00AC03B0"/>
    <w:rsid w:val="00AC2CFD"/>
    <w:rsid w:val="00AC5CE8"/>
    <w:rsid w:val="00AD05DC"/>
    <w:rsid w:val="00AD15BC"/>
    <w:rsid w:val="00AD3D89"/>
    <w:rsid w:val="00AD443E"/>
    <w:rsid w:val="00AE0AE9"/>
    <w:rsid w:val="00AE2F3D"/>
    <w:rsid w:val="00AE37A4"/>
    <w:rsid w:val="00AE4601"/>
    <w:rsid w:val="00AE7A76"/>
    <w:rsid w:val="00AF02F4"/>
    <w:rsid w:val="00AF21B9"/>
    <w:rsid w:val="00AF711F"/>
    <w:rsid w:val="00B06697"/>
    <w:rsid w:val="00B146FF"/>
    <w:rsid w:val="00B15F9B"/>
    <w:rsid w:val="00B20255"/>
    <w:rsid w:val="00B20A45"/>
    <w:rsid w:val="00B242D6"/>
    <w:rsid w:val="00B2557E"/>
    <w:rsid w:val="00B25FB2"/>
    <w:rsid w:val="00B42691"/>
    <w:rsid w:val="00B47E77"/>
    <w:rsid w:val="00B54852"/>
    <w:rsid w:val="00B54C1F"/>
    <w:rsid w:val="00B56CD5"/>
    <w:rsid w:val="00B620B3"/>
    <w:rsid w:val="00B636B9"/>
    <w:rsid w:val="00B65549"/>
    <w:rsid w:val="00B66B5C"/>
    <w:rsid w:val="00B84CE4"/>
    <w:rsid w:val="00B90CD8"/>
    <w:rsid w:val="00B91E79"/>
    <w:rsid w:val="00B922EB"/>
    <w:rsid w:val="00B94CB6"/>
    <w:rsid w:val="00B959F5"/>
    <w:rsid w:val="00B97914"/>
    <w:rsid w:val="00BA1EF4"/>
    <w:rsid w:val="00BA3431"/>
    <w:rsid w:val="00BA3EA4"/>
    <w:rsid w:val="00BA4298"/>
    <w:rsid w:val="00BB1E7D"/>
    <w:rsid w:val="00BB3B34"/>
    <w:rsid w:val="00BB4864"/>
    <w:rsid w:val="00BB6A25"/>
    <w:rsid w:val="00BB7632"/>
    <w:rsid w:val="00BC1105"/>
    <w:rsid w:val="00BC3891"/>
    <w:rsid w:val="00BC4EB9"/>
    <w:rsid w:val="00BC59AE"/>
    <w:rsid w:val="00BD4BF2"/>
    <w:rsid w:val="00BD5854"/>
    <w:rsid w:val="00BD6FFE"/>
    <w:rsid w:val="00BE19F1"/>
    <w:rsid w:val="00BF0989"/>
    <w:rsid w:val="00BF29EC"/>
    <w:rsid w:val="00BF2EE8"/>
    <w:rsid w:val="00BF41C3"/>
    <w:rsid w:val="00BF4C4C"/>
    <w:rsid w:val="00BF54F1"/>
    <w:rsid w:val="00C02AA6"/>
    <w:rsid w:val="00C1063F"/>
    <w:rsid w:val="00C1097E"/>
    <w:rsid w:val="00C118BA"/>
    <w:rsid w:val="00C23514"/>
    <w:rsid w:val="00C23BC0"/>
    <w:rsid w:val="00C2753C"/>
    <w:rsid w:val="00C33B25"/>
    <w:rsid w:val="00C35351"/>
    <w:rsid w:val="00C35901"/>
    <w:rsid w:val="00C40F5F"/>
    <w:rsid w:val="00C432F0"/>
    <w:rsid w:val="00C44E09"/>
    <w:rsid w:val="00C54432"/>
    <w:rsid w:val="00C6175E"/>
    <w:rsid w:val="00C65163"/>
    <w:rsid w:val="00C718F5"/>
    <w:rsid w:val="00C729CF"/>
    <w:rsid w:val="00C77CE5"/>
    <w:rsid w:val="00C838FE"/>
    <w:rsid w:val="00C86814"/>
    <w:rsid w:val="00C90D24"/>
    <w:rsid w:val="00C91515"/>
    <w:rsid w:val="00C964FF"/>
    <w:rsid w:val="00CA1362"/>
    <w:rsid w:val="00CB3DA9"/>
    <w:rsid w:val="00CB5AB7"/>
    <w:rsid w:val="00CC6E58"/>
    <w:rsid w:val="00CD0F49"/>
    <w:rsid w:val="00CD2082"/>
    <w:rsid w:val="00CD4B2F"/>
    <w:rsid w:val="00CE06BC"/>
    <w:rsid w:val="00CE0767"/>
    <w:rsid w:val="00CE3828"/>
    <w:rsid w:val="00D00DC0"/>
    <w:rsid w:val="00D027FB"/>
    <w:rsid w:val="00D0426A"/>
    <w:rsid w:val="00D169F6"/>
    <w:rsid w:val="00D22AEE"/>
    <w:rsid w:val="00D24A3F"/>
    <w:rsid w:val="00D27A50"/>
    <w:rsid w:val="00D375E7"/>
    <w:rsid w:val="00D42881"/>
    <w:rsid w:val="00D46FBE"/>
    <w:rsid w:val="00D50785"/>
    <w:rsid w:val="00D548A7"/>
    <w:rsid w:val="00D57DCB"/>
    <w:rsid w:val="00D66967"/>
    <w:rsid w:val="00D67676"/>
    <w:rsid w:val="00D71DE1"/>
    <w:rsid w:val="00D72271"/>
    <w:rsid w:val="00D8219B"/>
    <w:rsid w:val="00D92588"/>
    <w:rsid w:val="00D93235"/>
    <w:rsid w:val="00D95924"/>
    <w:rsid w:val="00DA2132"/>
    <w:rsid w:val="00DA291D"/>
    <w:rsid w:val="00DB0833"/>
    <w:rsid w:val="00DB5425"/>
    <w:rsid w:val="00DC2CA1"/>
    <w:rsid w:val="00DC3482"/>
    <w:rsid w:val="00DC426F"/>
    <w:rsid w:val="00DC5F22"/>
    <w:rsid w:val="00DD0184"/>
    <w:rsid w:val="00DD3DC5"/>
    <w:rsid w:val="00DD3DE9"/>
    <w:rsid w:val="00DD3EE4"/>
    <w:rsid w:val="00DD5657"/>
    <w:rsid w:val="00DE6795"/>
    <w:rsid w:val="00E00879"/>
    <w:rsid w:val="00E105EC"/>
    <w:rsid w:val="00E11D60"/>
    <w:rsid w:val="00E12115"/>
    <w:rsid w:val="00E21A8B"/>
    <w:rsid w:val="00E3197A"/>
    <w:rsid w:val="00E35FF5"/>
    <w:rsid w:val="00E3686B"/>
    <w:rsid w:val="00E37B7E"/>
    <w:rsid w:val="00E47DCA"/>
    <w:rsid w:val="00E73BA4"/>
    <w:rsid w:val="00E745D4"/>
    <w:rsid w:val="00E7749F"/>
    <w:rsid w:val="00E80CC1"/>
    <w:rsid w:val="00E84C95"/>
    <w:rsid w:val="00E97E93"/>
    <w:rsid w:val="00EA263C"/>
    <w:rsid w:val="00EA6765"/>
    <w:rsid w:val="00EA6EDB"/>
    <w:rsid w:val="00EA7E5B"/>
    <w:rsid w:val="00EB50C8"/>
    <w:rsid w:val="00ED2A1B"/>
    <w:rsid w:val="00ED433D"/>
    <w:rsid w:val="00ED4F42"/>
    <w:rsid w:val="00ED7C9E"/>
    <w:rsid w:val="00EE0207"/>
    <w:rsid w:val="00EE2EA4"/>
    <w:rsid w:val="00EE7235"/>
    <w:rsid w:val="00EE7746"/>
    <w:rsid w:val="00EF3751"/>
    <w:rsid w:val="00EF465A"/>
    <w:rsid w:val="00F0198D"/>
    <w:rsid w:val="00F04D8A"/>
    <w:rsid w:val="00F0605A"/>
    <w:rsid w:val="00F06A30"/>
    <w:rsid w:val="00F149A6"/>
    <w:rsid w:val="00F25439"/>
    <w:rsid w:val="00F27D05"/>
    <w:rsid w:val="00F36316"/>
    <w:rsid w:val="00F40F28"/>
    <w:rsid w:val="00F427E3"/>
    <w:rsid w:val="00F470BB"/>
    <w:rsid w:val="00F52E06"/>
    <w:rsid w:val="00F6007F"/>
    <w:rsid w:val="00F61F5E"/>
    <w:rsid w:val="00F62D40"/>
    <w:rsid w:val="00F66C8A"/>
    <w:rsid w:val="00F66E39"/>
    <w:rsid w:val="00F6731B"/>
    <w:rsid w:val="00F71DA6"/>
    <w:rsid w:val="00F74978"/>
    <w:rsid w:val="00F764A0"/>
    <w:rsid w:val="00F76D3D"/>
    <w:rsid w:val="00F85741"/>
    <w:rsid w:val="00F86422"/>
    <w:rsid w:val="00F926F6"/>
    <w:rsid w:val="00F93E3A"/>
    <w:rsid w:val="00FA0EBB"/>
    <w:rsid w:val="00FA113A"/>
    <w:rsid w:val="00FA46C1"/>
    <w:rsid w:val="00FA79BA"/>
    <w:rsid w:val="00FB56BC"/>
    <w:rsid w:val="00FC3614"/>
    <w:rsid w:val="00FC72AF"/>
    <w:rsid w:val="00FE4122"/>
    <w:rsid w:val="00FF6D59"/>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7235"/>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numPr>
        <w:numId w:val="10"/>
      </w:numPr>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C54432"/>
    <w:pPr>
      <w:keepNext/>
      <w:keepLines/>
      <w:numPr>
        <w:ilvl w:val="1"/>
        <w:numId w:val="10"/>
      </w:numPr>
      <w:spacing w:before="120" w:line="259" w:lineRule="auto"/>
      <w:outlineLvl w:val="1"/>
    </w:pPr>
    <w:rPr>
      <w:rFonts w:ascii="Marianne" w:eastAsiaTheme="majorEastAsia" w:hAnsi="Marianne" w:cstheme="majorBidi"/>
      <w:color w:val="0033CC"/>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numPr>
        <w:ilvl w:val="2"/>
        <w:numId w:val="10"/>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4B0508"/>
    <w:pPr>
      <w:keepNext/>
      <w:keepLines/>
      <w:numPr>
        <w:ilvl w:val="3"/>
        <w:numId w:val="10"/>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4B0508"/>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4B0508"/>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4B0508"/>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4B0508"/>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B0508"/>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C54432"/>
    <w:rPr>
      <w:rFonts w:ascii="Marianne" w:eastAsiaTheme="majorEastAsia" w:hAnsi="Marianne" w:cstheme="majorBidi"/>
      <w:color w:val="0033CC"/>
      <w:sz w:val="26"/>
      <w:szCs w:val="26"/>
    </w:rPr>
  </w:style>
  <w:style w:type="paragraph" w:styleId="En-ttedetabledesmatires">
    <w:name w:val="TOC Heading"/>
    <w:basedOn w:val="Titre1"/>
    <w:next w:val="Normal"/>
    <w:uiPriority w:val="39"/>
    <w:unhideWhenUsed/>
    <w:qFormat/>
    <w:rsid w:val="003C1B8C"/>
    <w:pPr>
      <w:numPr>
        <w:numId w:val="0"/>
      </w:numPr>
      <w:outlineLvl w:val="9"/>
    </w:pPr>
    <w:rPr>
      <w:lang w:eastAsia="fr-FR"/>
    </w:rPr>
  </w:style>
  <w:style w:type="paragraph" w:styleId="TM1">
    <w:name w:val="toc 1"/>
    <w:basedOn w:val="Normal"/>
    <w:next w:val="Normal"/>
    <w:autoRedefine/>
    <w:uiPriority w:val="39"/>
    <w:unhideWhenUsed/>
    <w:rsid w:val="00DE6795"/>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C65163"/>
    <w:pPr>
      <w:tabs>
        <w:tab w:val="right" w:leader="dot" w:pos="9968"/>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2"/>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3"/>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932BD"/>
    <w:pPr>
      <w:tabs>
        <w:tab w:val="left" w:pos="1320"/>
        <w:tab w:val="right" w:leader="dot" w:pos="9968"/>
      </w:tabs>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Note de bas de page Car1,Schriftart: 9 pt,Schriftart: 10 pt,Schriftart: 8 pt"/>
    <w:basedOn w:val="Normal"/>
    <w:link w:val="NotedebasdepageCar"/>
    <w:uiPriority w:val="99"/>
    <w:unhideWhenUsed/>
    <w:rsid w:val="00AB7638"/>
    <w:pPr>
      <w:spacing w:after="0" w:line="240" w:lineRule="auto"/>
      <w:jc w:val="both"/>
    </w:pPr>
    <w:rPr>
      <w:rFonts w:ascii="Arial" w:hAnsi="Arial" w:cs="Arial"/>
      <w:color w:val="auto"/>
      <w14:ligatures w14:val="none"/>
      <w14:cntxtAlts w14:val="0"/>
    </w:rPr>
  </w:style>
  <w:style w:type="character" w:customStyle="1" w:styleId="NotedebasdepageCar">
    <w:name w:val="Note de bas de page Car"/>
    <w:aliases w:val="Note de bas de page Car1 Car,Schriftart: 9 pt Car,Schriftart: 10 pt Car,Schriftart: 8 pt Car"/>
    <w:basedOn w:val="Policepardfaut"/>
    <w:link w:val="Notedebasdepage"/>
    <w:uiPriority w:val="99"/>
    <w:rsid w:val="00AB7638"/>
    <w:rPr>
      <w:rFonts w:ascii="Arial" w:eastAsia="Times New Roman" w:hAnsi="Arial" w:cs="Arial"/>
      <w:kern w:val="28"/>
      <w:sz w:val="20"/>
      <w:szCs w:val="20"/>
      <w:lang w:eastAsia="fr-FR"/>
    </w:rPr>
  </w:style>
  <w:style w:type="character" w:styleId="Appelnotedebasdep">
    <w:name w:val="footnote reference"/>
    <w:basedOn w:val="Policepardfaut"/>
    <w:uiPriority w:val="99"/>
    <w:unhideWhenUsed/>
    <w:rsid w:val="00AB7638"/>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
    <w:basedOn w:val="Policepardfaut"/>
    <w:link w:val="Paragraphedeliste"/>
    <w:uiPriority w:val="34"/>
    <w:qFormat/>
    <w:rsid w:val="00AB7638"/>
    <w:rPr>
      <w:rFonts w:ascii="Calibri" w:eastAsia="Times New Roman" w:hAnsi="Calibri"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4B0508"/>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Titre5Car">
    <w:name w:val="Titre 5 Car"/>
    <w:basedOn w:val="Policepardfaut"/>
    <w:link w:val="Titre5"/>
    <w:uiPriority w:val="9"/>
    <w:semiHidden/>
    <w:rsid w:val="004B0508"/>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4B0508"/>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4B0508"/>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4B0508"/>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4B0508"/>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character" w:styleId="Lienhypertextesuivivisit">
    <w:name w:val="FollowedHyperlink"/>
    <w:basedOn w:val="Policepardfaut"/>
    <w:uiPriority w:val="99"/>
    <w:semiHidden/>
    <w:unhideWhenUsed/>
    <w:rsid w:val="005C40F6"/>
    <w:rPr>
      <w:color w:val="800080" w:themeColor="followedHyperlink"/>
      <w:u w:val="single"/>
    </w:rPr>
  </w:style>
  <w:style w:type="paragraph" w:styleId="Rvision">
    <w:name w:val="Revision"/>
    <w:hidden/>
    <w:uiPriority w:val="99"/>
    <w:semiHidden/>
    <w:rsid w:val="00E97E93"/>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9703FF"/>
    <w:rPr>
      <w:color w:val="605E5C"/>
      <w:shd w:val="clear" w:color="auto" w:fill="E1DFDD"/>
    </w:rPr>
  </w:style>
  <w:style w:type="paragraph" w:customStyle="1" w:styleId="Listes">
    <w:name w:val="Listes"/>
    <w:basedOn w:val="Normal"/>
    <w:qFormat/>
    <w:rsid w:val="00901C9B"/>
    <w:pPr>
      <w:numPr>
        <w:numId w:val="9"/>
      </w:numPr>
      <w:spacing w:before="60" w:after="60" w:line="240" w:lineRule="auto"/>
      <w:ind w:left="714" w:hanging="357"/>
      <w:jc w:val="both"/>
    </w:pPr>
    <w:rPr>
      <w:rFonts w:ascii="Arial" w:hAnsi="Arial"/>
      <w:color w:val="auto"/>
      <w:kern w:val="0"/>
      <w14:ligatures w14:val="none"/>
      <w14:cntxtAlts w14:val="0"/>
    </w:rPr>
  </w:style>
  <w:style w:type="paragraph" w:styleId="NormalWeb">
    <w:name w:val="Normal (Web)"/>
    <w:basedOn w:val="Normal"/>
    <w:uiPriority w:val="99"/>
    <w:semiHidden/>
    <w:unhideWhenUsed/>
    <w:rsid w:val="008510C3"/>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table" w:styleId="Listeclaire-Accent5">
    <w:name w:val="Light List Accent 5"/>
    <w:basedOn w:val="TableauNormal"/>
    <w:uiPriority w:val="61"/>
    <w:rsid w:val="007B3594"/>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auListe3-Accentuation5">
    <w:name w:val="List Table 3 Accent 5"/>
    <w:basedOn w:val="TableauNormal"/>
    <w:uiPriority w:val="48"/>
    <w:rsid w:val="0013561D"/>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Titredulivre">
    <w:name w:val="Book Title"/>
    <w:uiPriority w:val="33"/>
    <w:qFormat/>
    <w:rsid w:val="007D2220"/>
    <w:rPr>
      <w:b/>
      <w:color w:val="3CB6EC"/>
      <w:sz w:val="40"/>
      <w:szCs w:val="40"/>
    </w:rPr>
  </w:style>
  <w:style w:type="character" w:styleId="Textedelespacerserv">
    <w:name w:val="Placeholder Text"/>
    <w:basedOn w:val="Policepardfaut"/>
    <w:uiPriority w:val="99"/>
    <w:semiHidden/>
    <w:rsid w:val="007B23BE"/>
    <w:rPr>
      <w:color w:val="808080"/>
    </w:rPr>
  </w:style>
  <w:style w:type="paragraph" w:customStyle="1" w:styleId="Consigneprincipale">
    <w:name w:val="Consigne principale"/>
    <w:basedOn w:val="Paragraphedeliste"/>
    <w:link w:val="ConsigneprincipaleCar"/>
    <w:qFormat/>
    <w:rsid w:val="002F299F"/>
    <w:pPr>
      <w:spacing w:line="286" w:lineRule="auto"/>
      <w:ind w:left="0"/>
    </w:pPr>
    <w:rPr>
      <w:rFonts w:ascii="Marianne Light" w:eastAsiaTheme="majorEastAsia" w:hAnsi="Marianne Light" w:cstheme="majorBidi"/>
      <w:i/>
      <w:iCs/>
      <w:color w:val="0033CC"/>
      <w:sz w:val="18"/>
      <w:szCs w:val="24"/>
      <w14:textFill>
        <w14:solidFill>
          <w14:srgbClr w14:val="0033CC">
            <w14:lumMod w14:val="65000"/>
          </w14:srgbClr>
        </w14:solidFill>
      </w14:textFill>
    </w:rPr>
  </w:style>
  <w:style w:type="paragraph" w:customStyle="1" w:styleId="ConsigneSecondaire">
    <w:name w:val="Consigne Secondaire"/>
    <w:basedOn w:val="Consigneprincipale"/>
    <w:link w:val="ConsigneSecondaireCar"/>
    <w:qFormat/>
    <w:rsid w:val="00AC5CE8"/>
    <w:rPr>
      <w:color w:val="A6A6A6" w:themeColor="background1" w:themeShade="A6"/>
      <w14:textFill>
        <w14:solidFill>
          <w14:schemeClr w14:val="bg1">
            <w14:lumMod w14:val="65000"/>
            <w14:lumMod w14:val="65000"/>
          </w14:schemeClr>
        </w14:solidFill>
      </w14:textFill>
    </w:rPr>
  </w:style>
  <w:style w:type="character" w:customStyle="1" w:styleId="ConsigneprincipaleCar">
    <w:name w:val="Consigne principale Car"/>
    <w:basedOn w:val="ParagraphedelisteCar"/>
    <w:link w:val="Consigneprincipale"/>
    <w:rsid w:val="002F299F"/>
    <w:rPr>
      <w:rFonts w:ascii="Marianne Light" w:eastAsiaTheme="majorEastAsia" w:hAnsi="Marianne Light" w:cstheme="majorBidi"/>
      <w:i/>
      <w:iCs/>
      <w:color w:val="0033CC"/>
      <w:kern w:val="28"/>
      <w:sz w:val="18"/>
      <w:szCs w:val="24"/>
      <w:lang w:eastAsia="fr-FR"/>
      <w14:textFill>
        <w14:solidFill>
          <w14:srgbClr w14:val="0033CC">
            <w14:lumMod w14:val="65000"/>
          </w14:srgbClr>
        </w14:solidFill>
      </w14:textFill>
      <w14:ligatures w14:val="standard"/>
      <w14:cntxtAlts/>
    </w:rPr>
  </w:style>
  <w:style w:type="paragraph" w:customStyle="1" w:styleId="Porteurprojet">
    <w:name w:val="Porteur projet"/>
    <w:basedOn w:val="Normal"/>
    <w:next w:val="Tabledesillustrations"/>
    <w:link w:val="PorteurprojetCar"/>
    <w:qFormat/>
    <w:rsid w:val="00B06697"/>
    <w:rPr>
      <w:rFonts w:ascii="Marianne Light" w:hAnsi="Marianne Light"/>
      <w:sz w:val="18"/>
      <w:szCs w:val="18"/>
    </w:rPr>
  </w:style>
  <w:style w:type="character" w:customStyle="1" w:styleId="ConsigneSecondaireCar">
    <w:name w:val="Consigne Secondaire Car"/>
    <w:basedOn w:val="ConsigneprincipaleCar"/>
    <w:link w:val="ConsigneSecondaire"/>
    <w:rsid w:val="00AC5CE8"/>
    <w:rPr>
      <w:rFonts w:ascii="Marianne Light" w:eastAsiaTheme="majorEastAsia" w:hAnsi="Marianne Light" w:cstheme="majorBidi"/>
      <w:i/>
      <w:iCs/>
      <w:color w:val="A6A6A6" w:themeColor="background1" w:themeShade="A6"/>
      <w:kern w:val="28"/>
      <w:sz w:val="18"/>
      <w:szCs w:val="24"/>
      <w:lang w:eastAsia="fr-FR"/>
      <w14:ligatures w14:val="standard"/>
      <w14:cntxtAlts/>
    </w:rPr>
  </w:style>
  <w:style w:type="character" w:styleId="Mention">
    <w:name w:val="Mention"/>
    <w:basedOn w:val="Policepardfaut"/>
    <w:uiPriority w:val="99"/>
    <w:unhideWhenUsed/>
    <w:rsid w:val="00BB7632"/>
    <w:rPr>
      <w:color w:val="2B579A"/>
      <w:shd w:val="clear" w:color="auto" w:fill="E1DFDD"/>
    </w:rPr>
  </w:style>
  <w:style w:type="character" w:customStyle="1" w:styleId="PorteurprojetCar">
    <w:name w:val="Porteur projet Car"/>
    <w:basedOn w:val="Titre3Car"/>
    <w:link w:val="Porteurprojet"/>
    <w:rsid w:val="00B06697"/>
    <w:rPr>
      <w:rFonts w:ascii="Marianne Light" w:eastAsia="Times New Roman" w:hAnsi="Marianne Light" w:cs="Times New Roman"/>
      <w:color w:val="000000"/>
      <w:kern w:val="28"/>
      <w:sz w:val="18"/>
      <w:szCs w:val="18"/>
      <w:lang w:eastAsia="fr-FR"/>
      <w14:ligatures w14:val="standard"/>
      <w14:cntxtAlts/>
    </w:rPr>
  </w:style>
  <w:style w:type="paragraph" w:styleId="Tabledesillustrations">
    <w:name w:val="table of figures"/>
    <w:basedOn w:val="Normal"/>
    <w:next w:val="Normal"/>
    <w:uiPriority w:val="99"/>
    <w:unhideWhenUsed/>
    <w:rsid w:val="00B47E77"/>
    <w:pPr>
      <w:spacing w:after="0"/>
    </w:pPr>
  </w:style>
  <w:style w:type="paragraph" w:customStyle="1" w:styleId="TexteCourantNOIR">
    <w:name w:val="Texte Courant NOIR"/>
    <w:basedOn w:val="Normal"/>
    <w:link w:val="TexteCourantNOIRCar"/>
    <w:qFormat/>
    <w:rsid w:val="00383E7C"/>
    <w:pPr>
      <w:spacing w:line="240" w:lineRule="auto"/>
      <w:jc w:val="both"/>
    </w:pPr>
    <w:rPr>
      <w:rFonts w:ascii="Marianne Light" w:eastAsiaTheme="minorHAnsi" w:hAnsi="Marianne Light"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383E7C"/>
    <w:rPr>
      <w:rFonts w:ascii="Marianne Light" w:hAnsi="Marianne Light"/>
      <w:color w:val="1D1D1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5478">
      <w:bodyDiv w:val="1"/>
      <w:marLeft w:val="0"/>
      <w:marRight w:val="0"/>
      <w:marTop w:val="0"/>
      <w:marBottom w:val="0"/>
      <w:divBdr>
        <w:top w:val="none" w:sz="0" w:space="0" w:color="auto"/>
        <w:left w:val="none" w:sz="0" w:space="0" w:color="auto"/>
        <w:bottom w:val="none" w:sz="0" w:space="0" w:color="auto"/>
        <w:right w:val="none" w:sz="0" w:space="0" w:color="auto"/>
      </w:divBdr>
    </w:div>
    <w:div w:id="86734706">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61330089">
      <w:bodyDiv w:val="1"/>
      <w:marLeft w:val="0"/>
      <w:marRight w:val="0"/>
      <w:marTop w:val="0"/>
      <w:marBottom w:val="0"/>
      <w:divBdr>
        <w:top w:val="none" w:sz="0" w:space="0" w:color="auto"/>
        <w:left w:val="none" w:sz="0" w:space="0" w:color="auto"/>
        <w:bottom w:val="none" w:sz="0" w:space="0" w:color="auto"/>
        <w:right w:val="none" w:sz="0" w:space="0" w:color="auto"/>
      </w:divBdr>
    </w:div>
    <w:div w:id="566459136">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212035807">
      <w:bodyDiv w:val="1"/>
      <w:marLeft w:val="0"/>
      <w:marRight w:val="0"/>
      <w:marTop w:val="0"/>
      <w:marBottom w:val="0"/>
      <w:divBdr>
        <w:top w:val="none" w:sz="0" w:space="0" w:color="auto"/>
        <w:left w:val="none" w:sz="0" w:space="0" w:color="auto"/>
        <w:bottom w:val="none" w:sz="0" w:space="0" w:color="auto"/>
        <w:right w:val="none" w:sz="0" w:space="0" w:color="auto"/>
      </w:divBdr>
    </w:div>
    <w:div w:id="1244098803">
      <w:bodyDiv w:val="1"/>
      <w:marLeft w:val="0"/>
      <w:marRight w:val="0"/>
      <w:marTop w:val="0"/>
      <w:marBottom w:val="0"/>
      <w:divBdr>
        <w:top w:val="none" w:sz="0" w:space="0" w:color="auto"/>
        <w:left w:val="none" w:sz="0" w:space="0" w:color="auto"/>
        <w:bottom w:val="none" w:sz="0" w:space="0" w:color="auto"/>
        <w:right w:val="none" w:sz="0" w:space="0" w:color="auto"/>
      </w:divBdr>
    </w:div>
    <w:div w:id="1391003817">
      <w:bodyDiv w:val="1"/>
      <w:marLeft w:val="0"/>
      <w:marRight w:val="0"/>
      <w:marTop w:val="0"/>
      <w:marBottom w:val="0"/>
      <w:divBdr>
        <w:top w:val="none" w:sz="0" w:space="0" w:color="auto"/>
        <w:left w:val="none" w:sz="0" w:space="0" w:color="auto"/>
        <w:bottom w:val="none" w:sz="0" w:space="0" w:color="auto"/>
        <w:right w:val="none" w:sz="0" w:space="0" w:color="auto"/>
      </w:divBdr>
    </w:div>
    <w:div w:id="1983846177">
      <w:bodyDiv w:val="1"/>
      <w:marLeft w:val="0"/>
      <w:marRight w:val="0"/>
      <w:marTop w:val="0"/>
      <w:marBottom w:val="0"/>
      <w:divBdr>
        <w:top w:val="none" w:sz="0" w:space="0" w:color="auto"/>
        <w:left w:val="none" w:sz="0" w:space="0" w:color="auto"/>
        <w:bottom w:val="none" w:sz="0" w:space="0" w:color="auto"/>
        <w:right w:val="none" w:sz="0" w:space="0" w:color="auto"/>
      </w:divBdr>
    </w:div>
    <w:div w:id="20231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rpourlatransition.ademe.fr/entreprises/aides-financieres/20230504/fonds-economie-circulaire-ormat-2023-objectif-recyclage-matieres-relev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E47666AC5744299B549BF8B3209AA1"/>
        <w:category>
          <w:name w:val="Général"/>
          <w:gallery w:val="placeholder"/>
        </w:category>
        <w:types>
          <w:type w:val="bbPlcHdr"/>
        </w:types>
        <w:behaviors>
          <w:behavior w:val="content"/>
        </w:behaviors>
        <w:guid w:val="{F6020DBB-94CD-4B9B-89FC-FE17927560CD}"/>
      </w:docPartPr>
      <w:docPartBody>
        <w:p w:rsidR="00C53CBD" w:rsidRDefault="00025C8A" w:rsidP="00025C8A">
          <w:pPr>
            <w:pStyle w:val="4EE47666AC5744299B549BF8B3209AA1"/>
          </w:pPr>
          <w:r w:rsidRPr="00D957D7">
            <w:rPr>
              <w:rStyle w:val="Textedelespacerserv"/>
            </w:rPr>
            <w:t>Choisissez un élément.</w:t>
          </w:r>
        </w:p>
      </w:docPartBody>
    </w:docPart>
    <w:docPart>
      <w:docPartPr>
        <w:name w:val="A73DC6BB1BA946C6A4E01FE99105DBDE"/>
        <w:category>
          <w:name w:val="Général"/>
          <w:gallery w:val="placeholder"/>
        </w:category>
        <w:types>
          <w:type w:val="bbPlcHdr"/>
        </w:types>
        <w:behaviors>
          <w:behavior w:val="content"/>
        </w:behaviors>
        <w:guid w:val="{CA8A6242-4F5A-45C9-B2CE-E8122A5E4DB0}"/>
      </w:docPartPr>
      <w:docPartBody>
        <w:p w:rsidR="00AB113E" w:rsidRDefault="00E80FFD" w:rsidP="00E80FFD">
          <w:pPr>
            <w:pStyle w:val="A73DC6BB1BA946C6A4E01FE99105DBDE"/>
          </w:pPr>
          <w:r w:rsidRPr="00D957D7">
            <w:rPr>
              <w:rStyle w:val="Textedelespacerserv"/>
            </w:rPr>
            <w:t>Choisissez un élément.</w:t>
          </w:r>
        </w:p>
      </w:docPartBody>
    </w:docPart>
    <w:docPart>
      <w:docPartPr>
        <w:name w:val="9CCEF70DFCD5442698624372D2C4CFA1"/>
        <w:category>
          <w:name w:val="Général"/>
          <w:gallery w:val="placeholder"/>
        </w:category>
        <w:types>
          <w:type w:val="bbPlcHdr"/>
        </w:types>
        <w:behaviors>
          <w:behavior w:val="content"/>
        </w:behaviors>
        <w:guid w:val="{CB3F6E2A-D8A6-471D-8E75-31EBF74AAA02}"/>
      </w:docPartPr>
      <w:docPartBody>
        <w:p w:rsidR="00AB113E" w:rsidRDefault="00E80FFD" w:rsidP="00E80FFD">
          <w:pPr>
            <w:pStyle w:val="9CCEF70DFCD5442698624372D2C4CFA1"/>
          </w:pPr>
          <w:r w:rsidRPr="00D957D7">
            <w:rPr>
              <w:rStyle w:val="Textedelespacerserv"/>
            </w:rPr>
            <w:t>Choisissez un élément.</w:t>
          </w:r>
        </w:p>
      </w:docPartBody>
    </w:docPart>
    <w:docPart>
      <w:docPartPr>
        <w:name w:val="D0F63E68A92046BAB9212A4C4D08CE8C"/>
        <w:category>
          <w:name w:val="Général"/>
          <w:gallery w:val="placeholder"/>
        </w:category>
        <w:types>
          <w:type w:val="bbPlcHdr"/>
        </w:types>
        <w:behaviors>
          <w:behavior w:val="content"/>
        </w:behaviors>
        <w:guid w:val="{82519AC7-04C9-47FA-8A82-FFAAE3389540}"/>
      </w:docPartPr>
      <w:docPartBody>
        <w:p w:rsidR="002E18C2" w:rsidRDefault="003F1F4A" w:rsidP="003F1F4A">
          <w:pPr>
            <w:pStyle w:val="D0F63E68A92046BAB9212A4C4D08CE8C"/>
          </w:pPr>
          <w:r w:rsidRPr="00D957D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8A"/>
    <w:rsid w:val="00025C8A"/>
    <w:rsid w:val="000C7B46"/>
    <w:rsid w:val="002E18C2"/>
    <w:rsid w:val="003F1F4A"/>
    <w:rsid w:val="00860F96"/>
    <w:rsid w:val="00AB113E"/>
    <w:rsid w:val="00C53CBD"/>
    <w:rsid w:val="00DF1D88"/>
    <w:rsid w:val="00E80F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F1F4A"/>
    <w:rPr>
      <w:color w:val="808080"/>
    </w:rPr>
  </w:style>
  <w:style w:type="paragraph" w:customStyle="1" w:styleId="4EE47666AC5744299B549BF8B3209AA1">
    <w:name w:val="4EE47666AC5744299B549BF8B3209AA1"/>
    <w:rsid w:val="00025C8A"/>
  </w:style>
  <w:style w:type="paragraph" w:customStyle="1" w:styleId="A73DC6BB1BA946C6A4E01FE99105DBDE">
    <w:name w:val="A73DC6BB1BA946C6A4E01FE99105DBDE"/>
    <w:rsid w:val="00E80FFD"/>
  </w:style>
  <w:style w:type="paragraph" w:customStyle="1" w:styleId="9CCEF70DFCD5442698624372D2C4CFA1">
    <w:name w:val="9CCEF70DFCD5442698624372D2C4CFA1"/>
    <w:rsid w:val="00E80FFD"/>
  </w:style>
  <w:style w:type="paragraph" w:customStyle="1" w:styleId="D0F63E68A92046BAB9212A4C4D08CE8C">
    <w:name w:val="D0F63E68A92046BAB9212A4C4D08CE8C"/>
    <w:rsid w:val="003F1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04103-6D2E-4F88-AD9A-7F065350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11</Pages>
  <Words>2590</Words>
  <Characters>14249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JARRY Agathe</cp:lastModifiedBy>
  <cp:revision>28</cp:revision>
  <cp:lastPrinted>2022-10-11T08:12:00Z</cp:lastPrinted>
  <dcterms:created xsi:type="dcterms:W3CDTF">2023-02-01T13:45:00Z</dcterms:created>
  <dcterms:modified xsi:type="dcterms:W3CDTF">2023-05-04T16:51:00Z</dcterms:modified>
</cp:coreProperties>
</file>