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73136F85" w:rsidR="0010603A" w:rsidRDefault="0029579E" w:rsidP="0010603A">
      <w:r>
        <w:rPr>
          <w:noProof/>
        </w:rPr>
        <mc:AlternateContent>
          <mc:Choice Requires="wps">
            <w:drawing>
              <wp:anchor distT="45720" distB="45720" distL="114300" distR="114300" simplePos="0" relativeHeight="251675648" behindDoc="0" locked="0" layoutInCell="1" allowOverlap="1" wp14:anchorId="1B73793A" wp14:editId="4FC9AF0F">
                <wp:simplePos x="0" y="0"/>
                <wp:positionH relativeFrom="margin">
                  <wp:posOffset>194945</wp:posOffset>
                </wp:positionH>
                <wp:positionV relativeFrom="paragraph">
                  <wp:posOffset>2183130</wp:posOffset>
                </wp:positionV>
                <wp:extent cx="5829300" cy="7023735"/>
                <wp:effectExtent l="0" t="0" r="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02373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926813199"/>
                              <w:docPartObj>
                                <w:docPartGallery w:val="Table of Contents"/>
                                <w:docPartUnique/>
                              </w:docPartObj>
                            </w:sdtPr>
                            <w:sdtEndPr>
                              <w:rPr>
                                <w:b/>
                                <w:bCs/>
                              </w:rPr>
                            </w:sdtEndPr>
                            <w:sdtContent>
                              <w:p w14:paraId="1B4E5CF4" w14:textId="28DA93B3" w:rsidR="0029579E" w:rsidRDefault="0029579E" w:rsidP="0029579E">
                                <w:pPr>
                                  <w:pStyle w:val="En-ttedetabledesmatires"/>
                                  <w:spacing w:after="60"/>
                                </w:pPr>
                                <w:r>
                                  <w:t>Table des matières</w:t>
                                </w:r>
                              </w:p>
                              <w:p w14:paraId="2603D4F9" w14:textId="1100ECF6" w:rsidR="0029579E" w:rsidRPr="0029579E" w:rsidRDefault="0029579E" w:rsidP="0029579E">
                                <w:pPr>
                                  <w:pStyle w:val="TM1"/>
                                  <w:tabs>
                                    <w:tab w:val="left" w:pos="442"/>
                                    <w:tab w:val="right" w:leader="dot" w:pos="9060"/>
                                  </w:tabs>
                                  <w:spacing w:after="60"/>
                                  <w:rPr>
                                    <w:rFonts w:asciiTheme="minorHAnsi" w:eastAsiaTheme="minorEastAsia" w:hAnsiTheme="minorHAnsi" w:cstheme="minorBidi"/>
                                    <w:b w:val="0"/>
                                    <w:noProof/>
                                    <w:color w:val="auto"/>
                                    <w:kern w:val="0"/>
                                    <w:sz w:val="18"/>
                                    <w:szCs w:val="18"/>
                                    <w14:ligatures w14:val="none"/>
                                    <w14:cntxtAlts w14:val="0"/>
                                  </w:rPr>
                                </w:pPr>
                                <w:r>
                                  <w:fldChar w:fldCharType="begin"/>
                                </w:r>
                                <w:r>
                                  <w:instrText xml:space="preserve"> TOC \o "1-3" \h \z \u </w:instrText>
                                </w:r>
                                <w:r>
                                  <w:fldChar w:fldCharType="separate"/>
                                </w:r>
                                <w:hyperlink w:anchor="_Toc61428338" w:history="1">
                                  <w:r w:rsidRPr="0029579E">
                                    <w:rPr>
                                      <w:rStyle w:val="Lienhypertexte"/>
                                      <w:rFonts w:eastAsia="Calibri"/>
                                      <w:noProof/>
                                      <w:sz w:val="18"/>
                                      <w:szCs w:val="18"/>
                                    </w:rPr>
                                    <w:t>1.</w:t>
                                  </w:r>
                                  <w:r w:rsidRPr="0029579E">
                                    <w:rPr>
                                      <w:rFonts w:asciiTheme="minorHAnsi" w:eastAsiaTheme="minorEastAsia" w:hAnsiTheme="minorHAnsi" w:cstheme="minorBidi"/>
                                      <w:b w:val="0"/>
                                      <w:noProof/>
                                      <w:color w:val="auto"/>
                                      <w:kern w:val="0"/>
                                      <w:sz w:val="18"/>
                                      <w:szCs w:val="18"/>
                                      <w14:ligatures w14:val="none"/>
                                      <w14:cntxtAlts w14:val="0"/>
                                    </w:rPr>
                                    <w:tab/>
                                  </w:r>
                                  <w:r w:rsidRPr="0029579E">
                                    <w:rPr>
                                      <w:rStyle w:val="Lienhypertexte"/>
                                      <w:rFonts w:eastAsia="Calibri"/>
                                      <w:noProof/>
                                      <w:sz w:val="18"/>
                                      <w:szCs w:val="18"/>
                                    </w:rPr>
                                    <w:t>Description détaillée de l’opération</w:t>
                                  </w:r>
                                  <w:r w:rsidRPr="0029579E">
                                    <w:rPr>
                                      <w:noProof/>
                                      <w:webHidden/>
                                      <w:sz w:val="18"/>
                                      <w:szCs w:val="18"/>
                                    </w:rPr>
                                    <w:tab/>
                                  </w:r>
                                  <w:r w:rsidRPr="0029579E">
                                    <w:rPr>
                                      <w:noProof/>
                                      <w:webHidden/>
                                      <w:sz w:val="18"/>
                                      <w:szCs w:val="18"/>
                                    </w:rPr>
                                    <w:fldChar w:fldCharType="begin"/>
                                  </w:r>
                                  <w:r w:rsidRPr="0029579E">
                                    <w:rPr>
                                      <w:noProof/>
                                      <w:webHidden/>
                                      <w:sz w:val="18"/>
                                      <w:szCs w:val="18"/>
                                    </w:rPr>
                                    <w:instrText xml:space="preserve"> PAGEREF _Toc61428338 \h </w:instrText>
                                  </w:r>
                                  <w:r w:rsidRPr="0029579E">
                                    <w:rPr>
                                      <w:noProof/>
                                      <w:webHidden/>
                                      <w:sz w:val="18"/>
                                      <w:szCs w:val="18"/>
                                    </w:rPr>
                                  </w:r>
                                  <w:r w:rsidRPr="0029579E">
                                    <w:rPr>
                                      <w:noProof/>
                                      <w:webHidden/>
                                      <w:sz w:val="18"/>
                                      <w:szCs w:val="18"/>
                                    </w:rPr>
                                    <w:fldChar w:fldCharType="separate"/>
                                  </w:r>
                                  <w:r w:rsidRPr="0029579E">
                                    <w:rPr>
                                      <w:noProof/>
                                      <w:webHidden/>
                                      <w:sz w:val="18"/>
                                      <w:szCs w:val="18"/>
                                    </w:rPr>
                                    <w:t>2</w:t>
                                  </w:r>
                                  <w:r w:rsidRPr="0029579E">
                                    <w:rPr>
                                      <w:noProof/>
                                      <w:webHidden/>
                                      <w:sz w:val="18"/>
                                      <w:szCs w:val="18"/>
                                    </w:rPr>
                                    <w:fldChar w:fldCharType="end"/>
                                  </w:r>
                                </w:hyperlink>
                              </w:p>
                              <w:p w14:paraId="7C0E18B7" w14:textId="03F845FA"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39" w:history="1">
                                  <w:r w:rsidR="0029579E" w:rsidRPr="0029579E">
                                    <w:rPr>
                                      <w:rStyle w:val="Lienhypertexte"/>
                                      <w:noProof/>
                                      <w:sz w:val="18"/>
                                      <w:szCs w:val="18"/>
                                      <w:highlight w:val="cyan"/>
                                    </w:rPr>
                                    <w:t>1.1.</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highlight w:val="cyan"/>
                                    </w:rPr>
                                    <w:t>Montage juridique</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_Toc61428339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2</w:t>
                                  </w:r>
                                  <w:r w:rsidR="0029579E" w:rsidRPr="0029579E">
                                    <w:rPr>
                                      <w:noProof/>
                                      <w:webHidden/>
                                      <w:sz w:val="18"/>
                                      <w:szCs w:val="18"/>
                                    </w:rPr>
                                    <w:fldChar w:fldCharType="end"/>
                                  </w:r>
                                </w:hyperlink>
                              </w:p>
                              <w:p w14:paraId="43D71087" w14:textId="6DDD42ED"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0" w:history="1">
                                  <w:r w:rsidR="0029579E" w:rsidRPr="0029579E">
                                    <w:rPr>
                                      <w:rStyle w:val="Lienhypertexte"/>
                                      <w:noProof/>
                                      <w:sz w:val="18"/>
                                      <w:szCs w:val="18"/>
                                    </w:rPr>
                                    <w:t>1.2.</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Actions et études de faisabilité réalisées pour le montage du projet (schéma directeur…) et sur les process (si nécessaire)</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_Toc61428340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2</w:t>
                                  </w:r>
                                  <w:r w:rsidR="0029579E" w:rsidRPr="0029579E">
                                    <w:rPr>
                                      <w:noProof/>
                                      <w:webHidden/>
                                      <w:sz w:val="18"/>
                                      <w:szCs w:val="18"/>
                                    </w:rPr>
                                    <w:fldChar w:fldCharType="end"/>
                                  </w:r>
                                </w:hyperlink>
                              </w:p>
                              <w:p w14:paraId="2CA1E230" w14:textId="184E286F"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1" w:history="1">
                                  <w:r w:rsidR="0029579E" w:rsidRPr="0029579E">
                                    <w:rPr>
                                      <w:rStyle w:val="Lienhypertexte"/>
                                      <w:noProof/>
                                      <w:sz w:val="18"/>
                                      <w:szCs w:val="18"/>
                                    </w:rPr>
                                    <w:t>1.3.</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Démarche d’économie d’énergie et description des besoins thermiques actuels et futurs</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_Toc61428341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2</w:t>
                                  </w:r>
                                  <w:r w:rsidR="0029579E" w:rsidRPr="0029579E">
                                    <w:rPr>
                                      <w:noProof/>
                                      <w:webHidden/>
                                      <w:sz w:val="18"/>
                                      <w:szCs w:val="18"/>
                                    </w:rPr>
                                    <w:fldChar w:fldCharType="end"/>
                                  </w:r>
                                </w:hyperlink>
                              </w:p>
                              <w:p w14:paraId="596F086E" w14:textId="432720A1"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2" w:history="1">
                                  <w:r w:rsidR="0029579E" w:rsidRPr="0029579E">
                                    <w:rPr>
                                      <w:rStyle w:val="Lienhypertexte"/>
                                      <w:noProof/>
                                      <w:sz w:val="18"/>
                                      <w:szCs w:val="18"/>
                                    </w:rPr>
                                    <w:t>1.4.</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Bilan énergétique avant et après opération</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_Toc61428342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3</w:t>
                                  </w:r>
                                  <w:r w:rsidR="0029579E" w:rsidRPr="0029579E">
                                    <w:rPr>
                                      <w:noProof/>
                                      <w:webHidden/>
                                      <w:sz w:val="18"/>
                                      <w:szCs w:val="18"/>
                                    </w:rPr>
                                    <w:fldChar w:fldCharType="end"/>
                                  </w:r>
                                </w:hyperlink>
                              </w:p>
                              <w:p w14:paraId="13A33842" w14:textId="6DA3987F"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3" w:history="1">
                                  <w:r w:rsidR="0029579E" w:rsidRPr="0029579E">
                                    <w:rPr>
                                      <w:rStyle w:val="Lienhypertexte"/>
                                      <w:noProof/>
                                      <w:sz w:val="18"/>
                                      <w:szCs w:val="18"/>
                                    </w:rPr>
                                    <w:t>1.5.</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Description des besoins thermiques</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_Toc61428343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4</w:t>
                                  </w:r>
                                  <w:r w:rsidR="0029579E" w:rsidRPr="0029579E">
                                    <w:rPr>
                                      <w:noProof/>
                                      <w:webHidden/>
                                      <w:sz w:val="18"/>
                                      <w:szCs w:val="18"/>
                                    </w:rPr>
                                    <w:fldChar w:fldCharType="end"/>
                                  </w:r>
                                </w:hyperlink>
                              </w:p>
                              <w:p w14:paraId="77B1FCB6" w14:textId="1D7E437B"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4" w:history="1">
                                  <w:r w:rsidR="0029579E" w:rsidRPr="0029579E">
                                    <w:rPr>
                                      <w:rStyle w:val="Lienhypertexte"/>
                                      <w:noProof/>
                                      <w:sz w:val="18"/>
                                      <w:szCs w:val="18"/>
                                      <w:highlight w:val="cyan"/>
                                    </w:rPr>
                                    <w:t>1.6.</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highlight w:val="cyan"/>
                                    </w:rPr>
                                    <w:t>Impact subvention demandée sur le prix de vente ou le coût de la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_Toc61428344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4</w:t>
                                  </w:r>
                                  <w:r w:rsidR="0029579E" w:rsidRPr="0029579E">
                                    <w:rPr>
                                      <w:noProof/>
                                      <w:webHidden/>
                                      <w:sz w:val="18"/>
                                      <w:szCs w:val="18"/>
                                    </w:rPr>
                                    <w:fldChar w:fldCharType="end"/>
                                  </w:r>
                                </w:hyperlink>
                              </w:p>
                              <w:p w14:paraId="0238CFED" w14:textId="675522A1"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5" w:history="1">
                                  <w:r w:rsidR="0029579E" w:rsidRPr="0029579E">
                                    <w:rPr>
                                      <w:rStyle w:val="Lienhypertexte"/>
                                      <w:noProof/>
                                      <w:sz w:val="18"/>
                                      <w:szCs w:val="18"/>
                                    </w:rPr>
                                    <w:t>1.7.</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Dimensionnement de l'installation de production Enr&amp;R et du réseau de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_Toc61428345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5</w:t>
                                  </w:r>
                                  <w:r w:rsidR="0029579E" w:rsidRPr="0029579E">
                                    <w:rPr>
                                      <w:noProof/>
                                      <w:webHidden/>
                                      <w:sz w:val="18"/>
                                      <w:szCs w:val="18"/>
                                    </w:rPr>
                                    <w:fldChar w:fldCharType="end"/>
                                  </w:r>
                                </w:hyperlink>
                              </w:p>
                              <w:p w14:paraId="588D69AC" w14:textId="4B4820E2"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6" w:history="1">
                                  <w:r w:rsidR="0029579E" w:rsidRPr="0029579E">
                                    <w:rPr>
                                      <w:rStyle w:val="Lienhypertexte"/>
                                      <w:noProof/>
                                      <w:sz w:val="18"/>
                                      <w:szCs w:val="18"/>
                                    </w:rPr>
                                    <w:t>1.8.</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Descriptif technique de l'installation et de ses performances</w:t>
                                  </w:r>
                                  <w:r w:rsidR="0029579E" w:rsidRPr="0029579E">
                                    <w:rPr>
                                      <w:rStyle w:val="Lienhypertexte"/>
                                      <w:rFonts w:ascii="Calibri" w:hAnsi="Calibri" w:cs="Calibri"/>
                                      <w:noProof/>
                                      <w:sz w:val="18"/>
                                      <w:szCs w:val="18"/>
                                    </w:rPr>
                                    <w:t> </w:t>
                                  </w:r>
                                  <w:r w:rsidR="0029579E" w:rsidRPr="0029579E">
                                    <w:rPr>
                                      <w:rStyle w:val="Lienhypertexte"/>
                                      <w:noProof/>
                                      <w:sz w:val="18"/>
                                      <w:szCs w:val="18"/>
                                    </w:rPr>
                                    <w:t>:</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_Toc61428346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5</w:t>
                                  </w:r>
                                  <w:r w:rsidR="0029579E" w:rsidRPr="0029579E">
                                    <w:rPr>
                                      <w:noProof/>
                                      <w:webHidden/>
                                      <w:sz w:val="18"/>
                                      <w:szCs w:val="18"/>
                                    </w:rPr>
                                    <w:fldChar w:fldCharType="end"/>
                                  </w:r>
                                </w:hyperlink>
                              </w:p>
                              <w:p w14:paraId="441BDCA1" w14:textId="78CCAFFC"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7" w:history="1">
                                  <w:r w:rsidR="0029579E" w:rsidRPr="0029579E">
                                    <w:rPr>
                                      <w:rStyle w:val="Lienhypertexte"/>
                                      <w:noProof/>
                                      <w:sz w:val="18"/>
                                      <w:szCs w:val="18"/>
                                    </w:rPr>
                                    <w:t>1.9.</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Mode d'approvisionnement en ressources EnR&amp;R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_Toc61428347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5</w:t>
                                  </w:r>
                                  <w:r w:rsidR="0029579E" w:rsidRPr="0029579E">
                                    <w:rPr>
                                      <w:noProof/>
                                      <w:webHidden/>
                                      <w:sz w:val="18"/>
                                      <w:szCs w:val="18"/>
                                    </w:rPr>
                                    <w:fldChar w:fldCharType="end"/>
                                  </w:r>
                                </w:hyperlink>
                              </w:p>
                              <w:p w14:paraId="7BEBE19A" w14:textId="37A4576D"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8" w:history="1">
                                  <w:r w:rsidR="0029579E" w:rsidRPr="0029579E">
                                    <w:rPr>
                                      <w:rStyle w:val="Lienhypertexte"/>
                                      <w:noProof/>
                                      <w:sz w:val="18"/>
                                      <w:szCs w:val="18"/>
                                    </w:rPr>
                                    <w:t>1.10.</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Impact environnemental (qualité air, cendres …)</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_Toc61428348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6</w:t>
                                  </w:r>
                                  <w:r w:rsidR="0029579E" w:rsidRPr="0029579E">
                                    <w:rPr>
                                      <w:noProof/>
                                      <w:webHidden/>
                                      <w:sz w:val="18"/>
                                      <w:szCs w:val="18"/>
                                    </w:rPr>
                                    <w:fldChar w:fldCharType="end"/>
                                  </w:r>
                                </w:hyperlink>
                              </w:p>
                              <w:p w14:paraId="233ADE56" w14:textId="37CA4170"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9" w:history="1">
                                  <w:r w:rsidR="0029579E" w:rsidRPr="0029579E">
                                    <w:rPr>
                                      <w:rStyle w:val="Lienhypertexte"/>
                                      <w:noProof/>
                                      <w:sz w:val="18"/>
                                      <w:szCs w:val="18"/>
                                    </w:rPr>
                                    <w:t>1.11.</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Système de comptage, suivi, reporting de la production EnR&amp;R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_Toc61428349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7</w:t>
                                  </w:r>
                                  <w:r w:rsidR="0029579E" w:rsidRPr="0029579E">
                                    <w:rPr>
                                      <w:noProof/>
                                      <w:webHidden/>
                                      <w:sz w:val="18"/>
                                      <w:szCs w:val="18"/>
                                    </w:rPr>
                                    <w:fldChar w:fldCharType="end"/>
                                  </w:r>
                                </w:hyperlink>
                              </w:p>
                              <w:p w14:paraId="247059CB" w14:textId="40C20EBE"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50" w:history="1">
                                  <w:r w:rsidR="0029579E" w:rsidRPr="0029579E">
                                    <w:rPr>
                                      <w:rStyle w:val="Lienhypertexte"/>
                                      <w:noProof/>
                                      <w:sz w:val="18"/>
                                      <w:szCs w:val="18"/>
                                    </w:rPr>
                                    <w:t>1.12.</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Caractéristiques principales du réseau de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_Toc61428350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7</w:t>
                                  </w:r>
                                  <w:r w:rsidR="0029579E" w:rsidRPr="0029579E">
                                    <w:rPr>
                                      <w:noProof/>
                                      <w:webHidden/>
                                      <w:sz w:val="18"/>
                                      <w:szCs w:val="18"/>
                                    </w:rPr>
                                    <w:fldChar w:fldCharType="end"/>
                                  </w:r>
                                </w:hyperlink>
                              </w:p>
                              <w:p w14:paraId="05317E57" w14:textId="06570DF9"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51" w:history="1">
                                  <w:r w:rsidR="0029579E" w:rsidRPr="0029579E">
                                    <w:rPr>
                                      <w:rStyle w:val="Lienhypertexte"/>
                                      <w:noProof/>
                                      <w:sz w:val="18"/>
                                      <w:szCs w:val="18"/>
                                    </w:rPr>
                                    <w:t>1.13.</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Description des travaux réseau de distribution de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_Toc61428351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7</w:t>
                                  </w:r>
                                  <w:r w:rsidR="0029579E" w:rsidRPr="0029579E">
                                    <w:rPr>
                                      <w:noProof/>
                                      <w:webHidden/>
                                      <w:sz w:val="18"/>
                                      <w:szCs w:val="18"/>
                                    </w:rPr>
                                    <w:fldChar w:fldCharType="end"/>
                                  </w:r>
                                </w:hyperlink>
                              </w:p>
                              <w:p w14:paraId="56C88EEB" w14:textId="353D4A34"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52" w:history="1">
                                  <w:r w:rsidR="0029579E" w:rsidRPr="0029579E">
                                    <w:rPr>
                                      <w:rStyle w:val="Lienhypertexte"/>
                                      <w:noProof/>
                                      <w:sz w:val="18"/>
                                      <w:szCs w:val="18"/>
                                    </w:rPr>
                                    <w:t>1.14.</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Vérification des critères d’éligibilité</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_Toc61428352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7</w:t>
                                  </w:r>
                                  <w:r w:rsidR="0029579E" w:rsidRPr="0029579E">
                                    <w:rPr>
                                      <w:noProof/>
                                      <w:webHidden/>
                                      <w:sz w:val="18"/>
                                      <w:szCs w:val="18"/>
                                    </w:rPr>
                                    <w:fldChar w:fldCharType="end"/>
                                  </w:r>
                                </w:hyperlink>
                              </w:p>
                              <w:p w14:paraId="671FB9DD" w14:textId="47EE385D" w:rsidR="0029579E" w:rsidRPr="0029579E" w:rsidRDefault="00A84029" w:rsidP="0029579E">
                                <w:pPr>
                                  <w:pStyle w:val="TM1"/>
                                  <w:tabs>
                                    <w:tab w:val="left" w:pos="442"/>
                                    <w:tab w:val="right" w:leader="dot" w:pos="9060"/>
                                  </w:tabs>
                                  <w:spacing w:after="60"/>
                                  <w:rPr>
                                    <w:rFonts w:asciiTheme="minorHAnsi" w:eastAsiaTheme="minorEastAsia" w:hAnsiTheme="minorHAnsi" w:cstheme="minorBidi"/>
                                    <w:b w:val="0"/>
                                    <w:noProof/>
                                    <w:color w:val="auto"/>
                                    <w:kern w:val="0"/>
                                    <w:sz w:val="18"/>
                                    <w:szCs w:val="18"/>
                                    <w14:ligatures w14:val="none"/>
                                    <w14:cntxtAlts w14:val="0"/>
                                  </w:rPr>
                                </w:pPr>
                                <w:hyperlink w:anchor="_Toc61428353" w:history="1">
                                  <w:r w:rsidR="0029579E" w:rsidRPr="0029579E">
                                    <w:rPr>
                                      <w:rStyle w:val="Lienhypertexte"/>
                                      <w:noProof/>
                                      <w:sz w:val="18"/>
                                      <w:szCs w:val="18"/>
                                    </w:rPr>
                                    <w:t>2.</w:t>
                                  </w:r>
                                  <w:r w:rsidR="0029579E" w:rsidRPr="0029579E">
                                    <w:rPr>
                                      <w:rFonts w:asciiTheme="minorHAnsi" w:eastAsiaTheme="minorEastAsia" w:hAnsiTheme="minorHAnsi" w:cstheme="minorBidi"/>
                                      <w:b w:val="0"/>
                                      <w:noProof/>
                                      <w:color w:val="auto"/>
                                      <w:kern w:val="0"/>
                                      <w:sz w:val="18"/>
                                      <w:szCs w:val="18"/>
                                      <w14:ligatures w14:val="none"/>
                                      <w14:cntxtAlts w14:val="0"/>
                                    </w:rPr>
                                    <w:tab/>
                                  </w:r>
                                  <w:r w:rsidR="0029579E" w:rsidRPr="0029579E">
                                    <w:rPr>
                                      <w:rStyle w:val="Lienhypertexte"/>
                                      <w:noProof/>
                                      <w:sz w:val="18"/>
                                      <w:szCs w:val="18"/>
                                    </w:rPr>
                                    <w:t>Suivi et planning du projet</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_Toc61428353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8</w:t>
                                  </w:r>
                                  <w:r w:rsidR="0029579E" w:rsidRPr="0029579E">
                                    <w:rPr>
                                      <w:noProof/>
                                      <w:webHidden/>
                                      <w:sz w:val="18"/>
                                      <w:szCs w:val="18"/>
                                    </w:rPr>
                                    <w:fldChar w:fldCharType="end"/>
                                  </w:r>
                                </w:hyperlink>
                              </w:p>
                              <w:p w14:paraId="472A5416" w14:textId="2E1DC916" w:rsidR="0029579E" w:rsidRPr="0029579E" w:rsidRDefault="00A84029" w:rsidP="0029579E">
                                <w:pPr>
                                  <w:pStyle w:val="TM1"/>
                                  <w:tabs>
                                    <w:tab w:val="left" w:pos="442"/>
                                    <w:tab w:val="right" w:leader="dot" w:pos="9060"/>
                                  </w:tabs>
                                  <w:spacing w:after="60"/>
                                  <w:rPr>
                                    <w:rFonts w:asciiTheme="minorHAnsi" w:eastAsiaTheme="minorEastAsia" w:hAnsiTheme="minorHAnsi" w:cstheme="minorBidi"/>
                                    <w:b w:val="0"/>
                                    <w:noProof/>
                                    <w:color w:val="auto"/>
                                    <w:kern w:val="0"/>
                                    <w:sz w:val="18"/>
                                    <w:szCs w:val="18"/>
                                    <w14:ligatures w14:val="none"/>
                                    <w14:cntxtAlts w14:val="0"/>
                                  </w:rPr>
                                </w:pPr>
                                <w:hyperlink w:anchor="_Toc61428354" w:history="1">
                                  <w:r w:rsidR="0029579E" w:rsidRPr="0029579E">
                                    <w:rPr>
                                      <w:rStyle w:val="Lienhypertexte"/>
                                      <w:noProof/>
                                      <w:sz w:val="18"/>
                                      <w:szCs w:val="18"/>
                                    </w:rPr>
                                    <w:t>3.</w:t>
                                  </w:r>
                                  <w:r w:rsidR="0029579E" w:rsidRPr="0029579E">
                                    <w:rPr>
                                      <w:rFonts w:asciiTheme="minorHAnsi" w:eastAsiaTheme="minorEastAsia" w:hAnsiTheme="minorHAnsi" w:cstheme="minorBidi"/>
                                      <w:b w:val="0"/>
                                      <w:noProof/>
                                      <w:color w:val="auto"/>
                                      <w:kern w:val="0"/>
                                      <w:sz w:val="18"/>
                                      <w:szCs w:val="18"/>
                                      <w14:ligatures w14:val="none"/>
                                      <w14:cntxtAlts w14:val="0"/>
                                    </w:rPr>
                                    <w:tab/>
                                  </w:r>
                                  <w:r w:rsidR="0029579E" w:rsidRPr="0029579E">
                                    <w:rPr>
                                      <w:rStyle w:val="Lienhypertexte"/>
                                      <w:noProof/>
                                      <w:sz w:val="18"/>
                                      <w:szCs w:val="18"/>
                                    </w:rPr>
                                    <w:t>Engagements spécifiques</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_Toc61428354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8</w:t>
                                  </w:r>
                                  <w:r w:rsidR="0029579E" w:rsidRPr="0029579E">
                                    <w:rPr>
                                      <w:noProof/>
                                      <w:webHidden/>
                                      <w:sz w:val="18"/>
                                      <w:szCs w:val="18"/>
                                    </w:rPr>
                                    <w:fldChar w:fldCharType="end"/>
                                  </w:r>
                                </w:hyperlink>
                              </w:p>
                              <w:p w14:paraId="3DE8B30C" w14:textId="4DFEB2D1"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58" w:history="1">
                                  <w:r w:rsidR="0029579E" w:rsidRPr="0029579E">
                                    <w:rPr>
                                      <w:rStyle w:val="Lienhypertexte"/>
                                      <w:noProof/>
                                      <w:sz w:val="18"/>
                                      <w:szCs w:val="18"/>
                                    </w:rPr>
                                    <w:t>3.1.</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sur la production thermique de l’installation à partir de biomasse (sortie chaudière)</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_Toc61428358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9</w:t>
                                  </w:r>
                                  <w:r w:rsidR="0029579E" w:rsidRPr="0029579E">
                                    <w:rPr>
                                      <w:noProof/>
                                      <w:webHidden/>
                                      <w:sz w:val="18"/>
                                      <w:szCs w:val="18"/>
                                    </w:rPr>
                                    <w:fldChar w:fldCharType="end"/>
                                  </w:r>
                                </w:hyperlink>
                              </w:p>
                              <w:p w14:paraId="2329B225" w14:textId="499BDCD4"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59" w:history="1">
                                  <w:r w:rsidR="0029579E" w:rsidRPr="0029579E">
                                    <w:rPr>
                                      <w:rStyle w:val="Lienhypertexte"/>
                                      <w:noProof/>
                                      <w:sz w:val="18"/>
                                      <w:szCs w:val="18"/>
                                    </w:rPr>
                                    <w:t>3.2.</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système de comptage, suivi, reporting de la production EnR&amp;R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_Toc61428359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9</w:t>
                                  </w:r>
                                  <w:r w:rsidR="0029579E" w:rsidRPr="0029579E">
                                    <w:rPr>
                                      <w:noProof/>
                                      <w:webHidden/>
                                      <w:sz w:val="18"/>
                                      <w:szCs w:val="18"/>
                                    </w:rPr>
                                    <w:fldChar w:fldCharType="end"/>
                                  </w:r>
                                </w:hyperlink>
                              </w:p>
                              <w:p w14:paraId="11A406AB" w14:textId="3CCE29AA"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60" w:history="1">
                                  <w:r w:rsidR="0029579E" w:rsidRPr="0029579E">
                                    <w:rPr>
                                      <w:rStyle w:val="Lienhypertexte"/>
                                      <w:noProof/>
                                      <w:sz w:val="18"/>
                                      <w:szCs w:val="18"/>
                                    </w:rPr>
                                    <w:t>3.3.</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sur la qualité de l’air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_Toc61428360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9</w:t>
                                  </w:r>
                                  <w:r w:rsidR="0029579E" w:rsidRPr="0029579E">
                                    <w:rPr>
                                      <w:noProof/>
                                      <w:webHidden/>
                                      <w:sz w:val="18"/>
                                      <w:szCs w:val="18"/>
                                    </w:rPr>
                                    <w:fldChar w:fldCharType="end"/>
                                  </w:r>
                                </w:hyperlink>
                              </w:p>
                              <w:p w14:paraId="5CA07DB3" w14:textId="130E3AC0"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61" w:history="1">
                                  <w:r w:rsidR="0029579E" w:rsidRPr="0029579E">
                                    <w:rPr>
                                      <w:rStyle w:val="Lienhypertexte"/>
                                      <w:noProof/>
                                      <w:sz w:val="18"/>
                                      <w:szCs w:val="18"/>
                                    </w:rPr>
                                    <w:t>3.4.</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sur le plan d’approvisionnement biomasse</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_Toc61428361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9</w:t>
                                  </w:r>
                                  <w:r w:rsidR="0029579E" w:rsidRPr="0029579E">
                                    <w:rPr>
                                      <w:noProof/>
                                      <w:webHidden/>
                                      <w:sz w:val="18"/>
                                      <w:szCs w:val="18"/>
                                    </w:rPr>
                                    <w:fldChar w:fldCharType="end"/>
                                  </w:r>
                                </w:hyperlink>
                              </w:p>
                              <w:p w14:paraId="140322FB" w14:textId="3C3A5F02"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62" w:history="1">
                                  <w:r w:rsidR="0029579E" w:rsidRPr="0029579E">
                                    <w:rPr>
                                      <w:rStyle w:val="Lienhypertexte"/>
                                      <w:noProof/>
                                      <w:sz w:val="18"/>
                                      <w:szCs w:val="18"/>
                                    </w:rPr>
                                    <w:t>3.5.</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sur le bouquet énergétique et injection d’EnR&amp;R du réseau de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_Toc61428362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10</w:t>
                                  </w:r>
                                  <w:r w:rsidR="0029579E" w:rsidRPr="0029579E">
                                    <w:rPr>
                                      <w:noProof/>
                                      <w:webHidden/>
                                      <w:sz w:val="18"/>
                                      <w:szCs w:val="18"/>
                                    </w:rPr>
                                    <w:fldChar w:fldCharType="end"/>
                                  </w:r>
                                </w:hyperlink>
                              </w:p>
                              <w:p w14:paraId="5761C0B0" w14:textId="3F9AE33C"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63" w:history="1">
                                  <w:r w:rsidR="0029579E" w:rsidRPr="0029579E">
                                    <w:rPr>
                                      <w:rStyle w:val="Lienhypertexte"/>
                                      <w:noProof/>
                                      <w:sz w:val="18"/>
                                      <w:szCs w:val="18"/>
                                    </w:rPr>
                                    <w:t>3.6.</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de réponse à l’enquête de branche annuelle SNCU sur les réseaux de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_Toc61428363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11</w:t>
                                  </w:r>
                                  <w:r w:rsidR="0029579E" w:rsidRPr="0029579E">
                                    <w:rPr>
                                      <w:noProof/>
                                      <w:webHidden/>
                                      <w:sz w:val="18"/>
                                      <w:szCs w:val="18"/>
                                    </w:rPr>
                                    <w:fldChar w:fldCharType="end"/>
                                  </w:r>
                                </w:hyperlink>
                              </w:p>
                              <w:p w14:paraId="5C2A010B" w14:textId="6B90C543"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64" w:history="1">
                                  <w:r w:rsidR="0029579E" w:rsidRPr="0029579E">
                                    <w:rPr>
                                      <w:rStyle w:val="Lienhypertexte"/>
                                      <w:noProof/>
                                      <w:sz w:val="18"/>
                                      <w:szCs w:val="18"/>
                                      <w:highlight w:val="cyan"/>
                                    </w:rPr>
                                    <w:t>3.7.</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highlight w:val="cyan"/>
                                    </w:rPr>
                                    <w:t>Obligation d’information sur le schéma directeur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_Toc61428364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11</w:t>
                                  </w:r>
                                  <w:r w:rsidR="0029579E" w:rsidRPr="0029579E">
                                    <w:rPr>
                                      <w:noProof/>
                                      <w:webHidden/>
                                      <w:sz w:val="18"/>
                                      <w:szCs w:val="18"/>
                                    </w:rPr>
                                    <w:fldChar w:fldCharType="end"/>
                                  </w:r>
                                </w:hyperlink>
                              </w:p>
                              <w:p w14:paraId="5276EC6B" w14:textId="04FF198C" w:rsidR="0029579E" w:rsidRDefault="00A84029" w:rsidP="0029579E">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28365" w:history="1">
                                  <w:r w:rsidR="0029579E" w:rsidRPr="00761F06">
                                    <w:rPr>
                                      <w:rStyle w:val="Lienhypertexte"/>
                                      <w:noProof/>
                                    </w:rPr>
                                    <w:t>4.</w:t>
                                  </w:r>
                                  <w:r w:rsidR="0029579E">
                                    <w:rPr>
                                      <w:rFonts w:asciiTheme="minorHAnsi" w:eastAsiaTheme="minorEastAsia" w:hAnsiTheme="minorHAnsi" w:cstheme="minorBidi"/>
                                      <w:b w:val="0"/>
                                      <w:noProof/>
                                      <w:color w:val="auto"/>
                                      <w:kern w:val="0"/>
                                      <w:sz w:val="22"/>
                                      <w:szCs w:val="22"/>
                                      <w14:ligatures w14:val="none"/>
                                      <w14:cntxtAlts w14:val="0"/>
                                    </w:rPr>
                                    <w:tab/>
                                  </w:r>
                                  <w:r w:rsidR="0029579E" w:rsidRPr="00761F06">
                                    <w:rPr>
                                      <w:rStyle w:val="Lienhypertexte"/>
                                      <w:noProof/>
                                    </w:rPr>
                                    <w:t>Rapports / documents à fournir lors de l’exécution du contrat de financement</w:t>
                                  </w:r>
                                  <w:r w:rsidR="0029579E">
                                    <w:rPr>
                                      <w:noProof/>
                                      <w:webHidden/>
                                    </w:rPr>
                                    <w:tab/>
                                  </w:r>
                                  <w:r w:rsidR="0029579E">
                                    <w:rPr>
                                      <w:noProof/>
                                      <w:webHidden/>
                                    </w:rPr>
                                    <w:fldChar w:fldCharType="begin"/>
                                  </w:r>
                                  <w:r w:rsidR="0029579E">
                                    <w:rPr>
                                      <w:noProof/>
                                      <w:webHidden/>
                                    </w:rPr>
                                    <w:instrText xml:space="preserve"> PAGEREF _Toc61428365 \h </w:instrText>
                                  </w:r>
                                  <w:r w:rsidR="0029579E">
                                    <w:rPr>
                                      <w:noProof/>
                                      <w:webHidden/>
                                    </w:rPr>
                                  </w:r>
                                  <w:r w:rsidR="0029579E">
                                    <w:rPr>
                                      <w:noProof/>
                                      <w:webHidden/>
                                    </w:rPr>
                                    <w:fldChar w:fldCharType="separate"/>
                                  </w:r>
                                  <w:r w:rsidR="0029579E">
                                    <w:rPr>
                                      <w:noProof/>
                                      <w:webHidden/>
                                    </w:rPr>
                                    <w:t>11</w:t>
                                  </w:r>
                                  <w:r w:rsidR="0029579E">
                                    <w:rPr>
                                      <w:noProof/>
                                      <w:webHidden/>
                                    </w:rPr>
                                    <w:fldChar w:fldCharType="end"/>
                                  </w:r>
                                </w:hyperlink>
                              </w:p>
                              <w:p w14:paraId="3758B484" w14:textId="6B428EC6" w:rsidR="0029579E" w:rsidRDefault="00A84029" w:rsidP="0029579E">
                                <w:pPr>
                                  <w:pStyle w:val="TM1"/>
                                  <w:tabs>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28366" w:history="1">
                                  <w:r w:rsidR="0029579E" w:rsidRPr="00761F06">
                                    <w:rPr>
                                      <w:rStyle w:val="Lienhypertexte"/>
                                      <w:noProof/>
                                    </w:rPr>
                                    <w:t>Annexe 1 / Exigences applicables aux fournisseurs des installations subventionnées par le fonds chaleur</w:t>
                                  </w:r>
                                  <w:r w:rsidR="0029579E">
                                    <w:rPr>
                                      <w:noProof/>
                                      <w:webHidden/>
                                    </w:rPr>
                                    <w:tab/>
                                  </w:r>
                                  <w:r w:rsidR="0029579E">
                                    <w:rPr>
                                      <w:noProof/>
                                      <w:webHidden/>
                                    </w:rPr>
                                    <w:fldChar w:fldCharType="begin"/>
                                  </w:r>
                                  <w:r w:rsidR="0029579E">
                                    <w:rPr>
                                      <w:noProof/>
                                      <w:webHidden/>
                                    </w:rPr>
                                    <w:instrText xml:space="preserve"> PAGEREF _Toc61428366 \h </w:instrText>
                                  </w:r>
                                  <w:r w:rsidR="0029579E">
                                    <w:rPr>
                                      <w:noProof/>
                                      <w:webHidden/>
                                    </w:rPr>
                                  </w:r>
                                  <w:r w:rsidR="0029579E">
                                    <w:rPr>
                                      <w:noProof/>
                                      <w:webHidden/>
                                    </w:rPr>
                                    <w:fldChar w:fldCharType="separate"/>
                                  </w:r>
                                  <w:r w:rsidR="0029579E">
                                    <w:rPr>
                                      <w:noProof/>
                                      <w:webHidden/>
                                    </w:rPr>
                                    <w:t>14</w:t>
                                  </w:r>
                                  <w:r w:rsidR="0029579E">
                                    <w:rPr>
                                      <w:noProof/>
                                      <w:webHidden/>
                                    </w:rPr>
                                    <w:fldChar w:fldCharType="end"/>
                                  </w:r>
                                </w:hyperlink>
                              </w:p>
                              <w:p w14:paraId="6111F827" w14:textId="521FD834" w:rsidR="0029579E" w:rsidRDefault="00A84029" w:rsidP="0029579E">
                                <w:pPr>
                                  <w:pStyle w:val="TM1"/>
                                  <w:tabs>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28367" w:history="1">
                                  <w:r w:rsidR="0029579E" w:rsidRPr="00761F06">
                                    <w:rPr>
                                      <w:rStyle w:val="Lienhypertexte"/>
                                      <w:noProof/>
                                    </w:rPr>
                                    <w:t>Annexe 2</w:t>
                                  </w:r>
                                  <w:r w:rsidR="0029579E" w:rsidRPr="00761F06">
                                    <w:rPr>
                                      <w:rStyle w:val="Lienhypertexte"/>
                                      <w:rFonts w:ascii="Calibri" w:hAnsi="Calibri" w:cs="Calibri"/>
                                      <w:noProof/>
                                    </w:rPr>
                                    <w:t> </w:t>
                                  </w:r>
                                  <w:r w:rsidR="0029579E" w:rsidRPr="00761F06">
                                    <w:rPr>
                                      <w:rStyle w:val="Lienhypertexte"/>
                                      <w:noProof/>
                                    </w:rPr>
                                    <w:t>: R</w:t>
                                  </w:r>
                                  <w:r w:rsidR="0029579E" w:rsidRPr="00761F06">
                                    <w:rPr>
                                      <w:rStyle w:val="Lienhypertexte"/>
                                      <w:rFonts w:cs="Marianne"/>
                                      <w:noProof/>
                                    </w:rPr>
                                    <w:t>é</w:t>
                                  </w:r>
                                  <w:r w:rsidR="0029579E" w:rsidRPr="00761F06">
                                    <w:rPr>
                                      <w:rStyle w:val="Lienhypertexte"/>
                                      <w:noProof/>
                                    </w:rPr>
                                    <w:t>f</w:t>
                                  </w:r>
                                  <w:r w:rsidR="0029579E" w:rsidRPr="00761F06">
                                    <w:rPr>
                                      <w:rStyle w:val="Lienhypertexte"/>
                                      <w:rFonts w:cs="Marianne"/>
                                      <w:noProof/>
                                    </w:rPr>
                                    <w:t>é</w:t>
                                  </w:r>
                                  <w:r w:rsidR="0029579E" w:rsidRPr="00761F06">
                                    <w:rPr>
                                      <w:rStyle w:val="Lienhypertexte"/>
                                      <w:noProof/>
                                    </w:rPr>
                                    <w:t>rentiel pour l</w:t>
                                  </w:r>
                                  <w:r w:rsidR="0029579E" w:rsidRPr="00761F06">
                                    <w:rPr>
                                      <w:rStyle w:val="Lienhypertexte"/>
                                      <w:rFonts w:cs="Marianne"/>
                                      <w:noProof/>
                                    </w:rPr>
                                    <w:t>’é</w:t>
                                  </w:r>
                                  <w:r w:rsidR="0029579E" w:rsidRPr="00761F06">
                                    <w:rPr>
                                      <w:rStyle w:val="Lienhypertexte"/>
                                      <w:noProof/>
                                    </w:rPr>
                                    <w:t>laboration d</w:t>
                                  </w:r>
                                  <w:r w:rsidR="0029579E" w:rsidRPr="00761F06">
                                    <w:rPr>
                                      <w:rStyle w:val="Lienhypertexte"/>
                                      <w:rFonts w:cs="Marianne"/>
                                      <w:noProof/>
                                    </w:rPr>
                                    <w:t>’</w:t>
                                  </w:r>
                                  <w:r w:rsidR="0029579E" w:rsidRPr="00761F06">
                                    <w:rPr>
                                      <w:rStyle w:val="Lienhypertexte"/>
                                      <w:noProof/>
                                    </w:rPr>
                                    <w:t>un bilan combustibles biomasse</w:t>
                                  </w:r>
                                  <w:r w:rsidR="0029579E">
                                    <w:rPr>
                                      <w:noProof/>
                                      <w:webHidden/>
                                    </w:rPr>
                                    <w:tab/>
                                  </w:r>
                                  <w:r w:rsidR="0029579E">
                                    <w:rPr>
                                      <w:noProof/>
                                      <w:webHidden/>
                                    </w:rPr>
                                    <w:fldChar w:fldCharType="begin"/>
                                  </w:r>
                                  <w:r w:rsidR="0029579E">
                                    <w:rPr>
                                      <w:noProof/>
                                      <w:webHidden/>
                                    </w:rPr>
                                    <w:instrText xml:space="preserve"> PAGEREF _Toc61428367 \h </w:instrText>
                                  </w:r>
                                  <w:r w:rsidR="0029579E">
                                    <w:rPr>
                                      <w:noProof/>
                                      <w:webHidden/>
                                    </w:rPr>
                                  </w:r>
                                  <w:r w:rsidR="0029579E">
                                    <w:rPr>
                                      <w:noProof/>
                                      <w:webHidden/>
                                    </w:rPr>
                                    <w:fldChar w:fldCharType="separate"/>
                                  </w:r>
                                  <w:r w:rsidR="0029579E">
                                    <w:rPr>
                                      <w:noProof/>
                                      <w:webHidden/>
                                    </w:rPr>
                                    <w:t>16</w:t>
                                  </w:r>
                                  <w:r w:rsidR="0029579E">
                                    <w:rPr>
                                      <w:noProof/>
                                      <w:webHidden/>
                                    </w:rPr>
                                    <w:fldChar w:fldCharType="end"/>
                                  </w:r>
                                </w:hyperlink>
                              </w:p>
                              <w:p w14:paraId="2850AC72" w14:textId="2AB625F3" w:rsidR="0029579E" w:rsidRDefault="0029579E" w:rsidP="0029579E">
                                <w:pPr>
                                  <w:spacing w:after="60"/>
                                </w:pPr>
                                <w:r>
                                  <w:rPr>
                                    <w:b/>
                                    <w:bCs/>
                                  </w:rPr>
                                  <w:fldChar w:fldCharType="end"/>
                                </w:r>
                              </w:p>
                            </w:sdtContent>
                          </w:sdt>
                          <w:p w14:paraId="52095493" w14:textId="654DAED3" w:rsidR="00A23B5A" w:rsidRDefault="00A23B5A" w:rsidP="0029579E">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15.35pt;margin-top:171.9pt;width:459pt;height:553.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7XAEgIAAPoDAAAOAAAAZHJzL2Uyb0RvYy54bWysU02P2yAQvVfqf0DcGztO0iRWnNV2t1tV&#10;2n5I2156I4BjVGAokNi7v74Dzmaj9lbVBwSemTfzHo/N1WA0OUofFNiGTiclJdJyEMruG/r9292b&#10;FSUhMiuYBisb+igDvdq+frXpXS0r6EAL6QmC2FD3rqFdjK4uisA7aViYgJMWgy14wyIe/b4QnvWI&#10;bnRRleXbogcvnAcuQ8C/t2OQbjN+20oev7RtkJHohuJsMa8+r7u0FtsNq/eeuU7x0xjsH6YwTFls&#10;eoa6ZZGRg1d/QRnFPQRo44SDKaBtFZeZA7KZln+weeiYk5kLihPcWabw/2D55+NXT5RoaDVdUmKZ&#10;wUv6gVdFhCRRDlGSKonUu1Bj7oPD7Di8gwEvOxMO7h74z0As3HTM7uW199B3kgkccpoqi4vSESck&#10;kF3/CQT2YocIGWhovUkKoiYE0fGyHs8XhHMQjj8Xq2o9KzHEMbYsq9lytsg9WP1c7nyIHyQYkjYN&#10;9eiADM+O9yGmcVj9nJK6WbhTWmcXaEv6hq4X1SIXXESMimhSrUxDV2X6Rtsklu+tyMWRKT3usYG2&#10;J9qJ6cg5DrsBE5MWOxCPKICH0Yz4eHDTgX+ipEcjNjT8OjAvKdEfLYq4ns7nybn5MF8sKzz4y8ju&#10;MsIsR6iGRkrG7U3Mbh+5XqPYrcoyvExymhUNltU5PYbk4Mtzznp5stvfAAAA//8DAFBLAwQUAAYA&#10;CAAAACEAkQFZIt8AAAALAQAADwAAAGRycy9kb3ducmV2LnhtbEyPzU7DMBCE70i8g7VI3KhNa0oT&#10;4lQIxBXU8iNxc+NtEjVeR7HbhLdnOdHTanc+zc4U68l34oRDbAMZuJ0pEEhVcC3VBj7eX25WIGKy&#10;5GwXCA38YIR1eXlR2NyFkTZ42qZasAnF3BpoUupzKWPVoLdxFnok1vZh8DbxOtTSDXZkc9/JuVJL&#10;6W1L/KGxPT41WB22R2/g83X//aXVW/3s7/oxTEqSz6Qx11fT4wOIhFP6h+EvPkeHkjPtwpFcFJ2B&#10;hbpnkqdecAUGMr3iy45JrbMMZFnI8w7lLwAAAP//AwBQSwECLQAUAAYACAAAACEAtoM4kv4AAADh&#10;AQAAEwAAAAAAAAAAAAAAAAAAAAAAW0NvbnRlbnRfVHlwZXNdLnhtbFBLAQItABQABgAIAAAAIQA4&#10;/SH/1gAAAJQBAAALAAAAAAAAAAAAAAAAAC8BAABfcmVscy8ucmVsc1BLAQItABQABgAIAAAAIQD1&#10;f7XAEgIAAPoDAAAOAAAAAAAAAAAAAAAAAC4CAABkcnMvZTJvRG9jLnhtbFBLAQItABQABgAIAAAA&#10;IQCRAVki3wAAAAsBAAAPAAAAAAAAAAAAAAAAAGwEAABkcnMvZG93bnJldi54bWxQSwUGAAAAAAQA&#10;BADzAAAAeAUAAAAA&#10;" filled="f" stroked="f">
                <v:textbox>
                  <w:txbxContent>
                    <w:sdt>
                      <w:sdtPr>
                        <w:rPr>
                          <w:rFonts w:ascii="Calibri" w:eastAsia="Times New Roman" w:hAnsi="Calibri" w:cs="Times New Roman"/>
                          <w:color w:val="000000"/>
                          <w:kern w:val="28"/>
                          <w:sz w:val="20"/>
                          <w:szCs w:val="20"/>
                          <w14:ligatures w14:val="standard"/>
                          <w14:cntxtAlts/>
                        </w:rPr>
                        <w:id w:val="-926813199"/>
                        <w:docPartObj>
                          <w:docPartGallery w:val="Table of Contents"/>
                          <w:docPartUnique/>
                        </w:docPartObj>
                      </w:sdtPr>
                      <w:sdtEndPr>
                        <w:rPr>
                          <w:b/>
                          <w:bCs/>
                        </w:rPr>
                      </w:sdtEndPr>
                      <w:sdtContent>
                        <w:p w14:paraId="1B4E5CF4" w14:textId="28DA93B3" w:rsidR="0029579E" w:rsidRDefault="0029579E" w:rsidP="0029579E">
                          <w:pPr>
                            <w:pStyle w:val="En-ttedetabledesmatires"/>
                            <w:spacing w:after="60"/>
                          </w:pPr>
                          <w:r>
                            <w:t>Table des matières</w:t>
                          </w:r>
                        </w:p>
                        <w:p w14:paraId="2603D4F9" w14:textId="1100ECF6" w:rsidR="0029579E" w:rsidRPr="0029579E" w:rsidRDefault="0029579E" w:rsidP="0029579E">
                          <w:pPr>
                            <w:pStyle w:val="TM1"/>
                            <w:tabs>
                              <w:tab w:val="left" w:pos="442"/>
                              <w:tab w:val="right" w:leader="dot" w:pos="9060"/>
                            </w:tabs>
                            <w:spacing w:after="60"/>
                            <w:rPr>
                              <w:rFonts w:asciiTheme="minorHAnsi" w:eastAsiaTheme="minorEastAsia" w:hAnsiTheme="minorHAnsi" w:cstheme="minorBidi"/>
                              <w:b w:val="0"/>
                              <w:noProof/>
                              <w:color w:val="auto"/>
                              <w:kern w:val="0"/>
                              <w:sz w:val="18"/>
                              <w:szCs w:val="18"/>
                              <w14:ligatures w14:val="none"/>
                              <w14:cntxtAlts w14:val="0"/>
                            </w:rPr>
                          </w:pPr>
                          <w:r>
                            <w:fldChar w:fldCharType="begin"/>
                          </w:r>
                          <w:r>
                            <w:instrText xml:space="preserve"> TOC \o "1-3" \h \z \u </w:instrText>
                          </w:r>
                          <w:r>
                            <w:fldChar w:fldCharType="separate"/>
                          </w:r>
                          <w:hyperlink w:anchor="_Toc61428338" w:history="1">
                            <w:r w:rsidRPr="0029579E">
                              <w:rPr>
                                <w:rStyle w:val="Lienhypertexte"/>
                                <w:rFonts w:eastAsia="Calibri"/>
                                <w:noProof/>
                                <w:sz w:val="18"/>
                                <w:szCs w:val="18"/>
                              </w:rPr>
                              <w:t>1.</w:t>
                            </w:r>
                            <w:r w:rsidRPr="0029579E">
                              <w:rPr>
                                <w:rFonts w:asciiTheme="minorHAnsi" w:eastAsiaTheme="minorEastAsia" w:hAnsiTheme="minorHAnsi" w:cstheme="minorBidi"/>
                                <w:b w:val="0"/>
                                <w:noProof/>
                                <w:color w:val="auto"/>
                                <w:kern w:val="0"/>
                                <w:sz w:val="18"/>
                                <w:szCs w:val="18"/>
                                <w14:ligatures w14:val="none"/>
                                <w14:cntxtAlts w14:val="0"/>
                              </w:rPr>
                              <w:tab/>
                            </w:r>
                            <w:r w:rsidRPr="0029579E">
                              <w:rPr>
                                <w:rStyle w:val="Lienhypertexte"/>
                                <w:rFonts w:eastAsia="Calibri"/>
                                <w:noProof/>
                                <w:sz w:val="18"/>
                                <w:szCs w:val="18"/>
                              </w:rPr>
                              <w:t>Description détaillée de l’opération</w:t>
                            </w:r>
                            <w:r w:rsidRPr="0029579E">
                              <w:rPr>
                                <w:noProof/>
                                <w:webHidden/>
                                <w:sz w:val="18"/>
                                <w:szCs w:val="18"/>
                              </w:rPr>
                              <w:tab/>
                            </w:r>
                            <w:r w:rsidRPr="0029579E">
                              <w:rPr>
                                <w:noProof/>
                                <w:webHidden/>
                                <w:sz w:val="18"/>
                                <w:szCs w:val="18"/>
                              </w:rPr>
                              <w:fldChar w:fldCharType="begin"/>
                            </w:r>
                            <w:r w:rsidRPr="0029579E">
                              <w:rPr>
                                <w:noProof/>
                                <w:webHidden/>
                                <w:sz w:val="18"/>
                                <w:szCs w:val="18"/>
                              </w:rPr>
                              <w:instrText xml:space="preserve"> PAGEREF _Toc61428338 \h </w:instrText>
                            </w:r>
                            <w:r w:rsidRPr="0029579E">
                              <w:rPr>
                                <w:noProof/>
                                <w:webHidden/>
                                <w:sz w:val="18"/>
                                <w:szCs w:val="18"/>
                              </w:rPr>
                            </w:r>
                            <w:r w:rsidRPr="0029579E">
                              <w:rPr>
                                <w:noProof/>
                                <w:webHidden/>
                                <w:sz w:val="18"/>
                                <w:szCs w:val="18"/>
                              </w:rPr>
                              <w:fldChar w:fldCharType="separate"/>
                            </w:r>
                            <w:r w:rsidRPr="0029579E">
                              <w:rPr>
                                <w:noProof/>
                                <w:webHidden/>
                                <w:sz w:val="18"/>
                                <w:szCs w:val="18"/>
                              </w:rPr>
                              <w:t>2</w:t>
                            </w:r>
                            <w:r w:rsidRPr="0029579E">
                              <w:rPr>
                                <w:noProof/>
                                <w:webHidden/>
                                <w:sz w:val="18"/>
                                <w:szCs w:val="18"/>
                              </w:rPr>
                              <w:fldChar w:fldCharType="end"/>
                            </w:r>
                          </w:hyperlink>
                        </w:p>
                        <w:p w14:paraId="7C0E18B7" w14:textId="03F845FA"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39" w:history="1">
                            <w:r w:rsidR="0029579E" w:rsidRPr="0029579E">
                              <w:rPr>
                                <w:rStyle w:val="Lienhypertexte"/>
                                <w:noProof/>
                                <w:sz w:val="18"/>
                                <w:szCs w:val="18"/>
                                <w:highlight w:val="cyan"/>
                              </w:rPr>
                              <w:t>1.1.</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highlight w:val="cyan"/>
                              </w:rPr>
                              <w:t>Montage juridique</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_Toc61428339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2</w:t>
                            </w:r>
                            <w:r w:rsidR="0029579E" w:rsidRPr="0029579E">
                              <w:rPr>
                                <w:noProof/>
                                <w:webHidden/>
                                <w:sz w:val="18"/>
                                <w:szCs w:val="18"/>
                              </w:rPr>
                              <w:fldChar w:fldCharType="end"/>
                            </w:r>
                          </w:hyperlink>
                        </w:p>
                        <w:p w14:paraId="43D71087" w14:textId="6DDD42ED"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0" w:history="1">
                            <w:r w:rsidR="0029579E" w:rsidRPr="0029579E">
                              <w:rPr>
                                <w:rStyle w:val="Lienhypertexte"/>
                                <w:noProof/>
                                <w:sz w:val="18"/>
                                <w:szCs w:val="18"/>
                              </w:rPr>
                              <w:t>1.2.</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Actions et études de faisabilité réalisées pour le montage du projet (schéma directeur…) et sur les process (si nécessaire)</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_Toc61428340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2</w:t>
                            </w:r>
                            <w:r w:rsidR="0029579E" w:rsidRPr="0029579E">
                              <w:rPr>
                                <w:noProof/>
                                <w:webHidden/>
                                <w:sz w:val="18"/>
                                <w:szCs w:val="18"/>
                              </w:rPr>
                              <w:fldChar w:fldCharType="end"/>
                            </w:r>
                          </w:hyperlink>
                        </w:p>
                        <w:p w14:paraId="2CA1E230" w14:textId="184E286F"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1" w:history="1">
                            <w:r w:rsidR="0029579E" w:rsidRPr="0029579E">
                              <w:rPr>
                                <w:rStyle w:val="Lienhypertexte"/>
                                <w:noProof/>
                                <w:sz w:val="18"/>
                                <w:szCs w:val="18"/>
                              </w:rPr>
                              <w:t>1.3.</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Démarche d’économie d’énergie et description des besoins thermiques actuels et futurs</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_Toc61428341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2</w:t>
                            </w:r>
                            <w:r w:rsidR="0029579E" w:rsidRPr="0029579E">
                              <w:rPr>
                                <w:noProof/>
                                <w:webHidden/>
                                <w:sz w:val="18"/>
                                <w:szCs w:val="18"/>
                              </w:rPr>
                              <w:fldChar w:fldCharType="end"/>
                            </w:r>
                          </w:hyperlink>
                        </w:p>
                        <w:p w14:paraId="596F086E" w14:textId="432720A1"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2" w:history="1">
                            <w:r w:rsidR="0029579E" w:rsidRPr="0029579E">
                              <w:rPr>
                                <w:rStyle w:val="Lienhypertexte"/>
                                <w:noProof/>
                                <w:sz w:val="18"/>
                                <w:szCs w:val="18"/>
                              </w:rPr>
                              <w:t>1.4.</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Bilan énergétique avant et après opération</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_Toc61428342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3</w:t>
                            </w:r>
                            <w:r w:rsidR="0029579E" w:rsidRPr="0029579E">
                              <w:rPr>
                                <w:noProof/>
                                <w:webHidden/>
                                <w:sz w:val="18"/>
                                <w:szCs w:val="18"/>
                              </w:rPr>
                              <w:fldChar w:fldCharType="end"/>
                            </w:r>
                          </w:hyperlink>
                        </w:p>
                        <w:p w14:paraId="13A33842" w14:textId="6DA3987F"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3" w:history="1">
                            <w:r w:rsidR="0029579E" w:rsidRPr="0029579E">
                              <w:rPr>
                                <w:rStyle w:val="Lienhypertexte"/>
                                <w:noProof/>
                                <w:sz w:val="18"/>
                                <w:szCs w:val="18"/>
                              </w:rPr>
                              <w:t>1.5.</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Description des besoins thermiques</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_Toc61428343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4</w:t>
                            </w:r>
                            <w:r w:rsidR="0029579E" w:rsidRPr="0029579E">
                              <w:rPr>
                                <w:noProof/>
                                <w:webHidden/>
                                <w:sz w:val="18"/>
                                <w:szCs w:val="18"/>
                              </w:rPr>
                              <w:fldChar w:fldCharType="end"/>
                            </w:r>
                          </w:hyperlink>
                        </w:p>
                        <w:p w14:paraId="77B1FCB6" w14:textId="1D7E437B"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4" w:history="1">
                            <w:r w:rsidR="0029579E" w:rsidRPr="0029579E">
                              <w:rPr>
                                <w:rStyle w:val="Lienhypertexte"/>
                                <w:noProof/>
                                <w:sz w:val="18"/>
                                <w:szCs w:val="18"/>
                                <w:highlight w:val="cyan"/>
                              </w:rPr>
                              <w:t>1.6.</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highlight w:val="cyan"/>
                              </w:rPr>
                              <w:t>Impact subvention demandée sur le prix de vente ou le coût de la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_Toc61428344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4</w:t>
                            </w:r>
                            <w:r w:rsidR="0029579E" w:rsidRPr="0029579E">
                              <w:rPr>
                                <w:noProof/>
                                <w:webHidden/>
                                <w:sz w:val="18"/>
                                <w:szCs w:val="18"/>
                              </w:rPr>
                              <w:fldChar w:fldCharType="end"/>
                            </w:r>
                          </w:hyperlink>
                        </w:p>
                        <w:p w14:paraId="0238CFED" w14:textId="675522A1"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5" w:history="1">
                            <w:r w:rsidR="0029579E" w:rsidRPr="0029579E">
                              <w:rPr>
                                <w:rStyle w:val="Lienhypertexte"/>
                                <w:noProof/>
                                <w:sz w:val="18"/>
                                <w:szCs w:val="18"/>
                              </w:rPr>
                              <w:t>1.7.</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Dimensionnement de l'installation de production Enr&amp;R et du réseau de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_Toc61428345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5</w:t>
                            </w:r>
                            <w:r w:rsidR="0029579E" w:rsidRPr="0029579E">
                              <w:rPr>
                                <w:noProof/>
                                <w:webHidden/>
                                <w:sz w:val="18"/>
                                <w:szCs w:val="18"/>
                              </w:rPr>
                              <w:fldChar w:fldCharType="end"/>
                            </w:r>
                          </w:hyperlink>
                        </w:p>
                        <w:p w14:paraId="588D69AC" w14:textId="4B4820E2"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6" w:history="1">
                            <w:r w:rsidR="0029579E" w:rsidRPr="0029579E">
                              <w:rPr>
                                <w:rStyle w:val="Lienhypertexte"/>
                                <w:noProof/>
                                <w:sz w:val="18"/>
                                <w:szCs w:val="18"/>
                              </w:rPr>
                              <w:t>1.8.</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Descriptif technique de l'installation et de ses performances</w:t>
                            </w:r>
                            <w:r w:rsidR="0029579E" w:rsidRPr="0029579E">
                              <w:rPr>
                                <w:rStyle w:val="Lienhypertexte"/>
                                <w:rFonts w:ascii="Calibri" w:hAnsi="Calibri" w:cs="Calibri"/>
                                <w:noProof/>
                                <w:sz w:val="18"/>
                                <w:szCs w:val="18"/>
                              </w:rPr>
                              <w:t> </w:t>
                            </w:r>
                            <w:r w:rsidR="0029579E" w:rsidRPr="0029579E">
                              <w:rPr>
                                <w:rStyle w:val="Lienhypertexte"/>
                                <w:noProof/>
                                <w:sz w:val="18"/>
                                <w:szCs w:val="18"/>
                              </w:rPr>
                              <w:t>:</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_Toc61428346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5</w:t>
                            </w:r>
                            <w:r w:rsidR="0029579E" w:rsidRPr="0029579E">
                              <w:rPr>
                                <w:noProof/>
                                <w:webHidden/>
                                <w:sz w:val="18"/>
                                <w:szCs w:val="18"/>
                              </w:rPr>
                              <w:fldChar w:fldCharType="end"/>
                            </w:r>
                          </w:hyperlink>
                        </w:p>
                        <w:p w14:paraId="441BDCA1" w14:textId="78CCAFFC"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7" w:history="1">
                            <w:r w:rsidR="0029579E" w:rsidRPr="0029579E">
                              <w:rPr>
                                <w:rStyle w:val="Lienhypertexte"/>
                                <w:noProof/>
                                <w:sz w:val="18"/>
                                <w:szCs w:val="18"/>
                              </w:rPr>
                              <w:t>1.9.</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Mode d'approvisionnement en ressources EnR&amp;R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_Toc61428347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5</w:t>
                            </w:r>
                            <w:r w:rsidR="0029579E" w:rsidRPr="0029579E">
                              <w:rPr>
                                <w:noProof/>
                                <w:webHidden/>
                                <w:sz w:val="18"/>
                                <w:szCs w:val="18"/>
                              </w:rPr>
                              <w:fldChar w:fldCharType="end"/>
                            </w:r>
                          </w:hyperlink>
                        </w:p>
                        <w:p w14:paraId="7BEBE19A" w14:textId="37A4576D"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8" w:history="1">
                            <w:r w:rsidR="0029579E" w:rsidRPr="0029579E">
                              <w:rPr>
                                <w:rStyle w:val="Lienhypertexte"/>
                                <w:noProof/>
                                <w:sz w:val="18"/>
                                <w:szCs w:val="18"/>
                              </w:rPr>
                              <w:t>1.10.</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Impact environnemental (qualité air, cendres …)</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_Toc61428348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6</w:t>
                            </w:r>
                            <w:r w:rsidR="0029579E" w:rsidRPr="0029579E">
                              <w:rPr>
                                <w:noProof/>
                                <w:webHidden/>
                                <w:sz w:val="18"/>
                                <w:szCs w:val="18"/>
                              </w:rPr>
                              <w:fldChar w:fldCharType="end"/>
                            </w:r>
                          </w:hyperlink>
                        </w:p>
                        <w:p w14:paraId="233ADE56" w14:textId="37CA4170"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49" w:history="1">
                            <w:r w:rsidR="0029579E" w:rsidRPr="0029579E">
                              <w:rPr>
                                <w:rStyle w:val="Lienhypertexte"/>
                                <w:noProof/>
                                <w:sz w:val="18"/>
                                <w:szCs w:val="18"/>
                              </w:rPr>
                              <w:t>1.11.</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Système de comptage, suivi, reporting de la production EnR&amp;R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_Toc61428349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7</w:t>
                            </w:r>
                            <w:r w:rsidR="0029579E" w:rsidRPr="0029579E">
                              <w:rPr>
                                <w:noProof/>
                                <w:webHidden/>
                                <w:sz w:val="18"/>
                                <w:szCs w:val="18"/>
                              </w:rPr>
                              <w:fldChar w:fldCharType="end"/>
                            </w:r>
                          </w:hyperlink>
                        </w:p>
                        <w:p w14:paraId="247059CB" w14:textId="40C20EBE"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50" w:history="1">
                            <w:r w:rsidR="0029579E" w:rsidRPr="0029579E">
                              <w:rPr>
                                <w:rStyle w:val="Lienhypertexte"/>
                                <w:noProof/>
                                <w:sz w:val="18"/>
                                <w:szCs w:val="18"/>
                              </w:rPr>
                              <w:t>1.12.</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Caractéristiques principales du réseau de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_Toc61428350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7</w:t>
                            </w:r>
                            <w:r w:rsidR="0029579E" w:rsidRPr="0029579E">
                              <w:rPr>
                                <w:noProof/>
                                <w:webHidden/>
                                <w:sz w:val="18"/>
                                <w:szCs w:val="18"/>
                              </w:rPr>
                              <w:fldChar w:fldCharType="end"/>
                            </w:r>
                          </w:hyperlink>
                        </w:p>
                        <w:p w14:paraId="05317E57" w14:textId="06570DF9"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51" w:history="1">
                            <w:r w:rsidR="0029579E" w:rsidRPr="0029579E">
                              <w:rPr>
                                <w:rStyle w:val="Lienhypertexte"/>
                                <w:noProof/>
                                <w:sz w:val="18"/>
                                <w:szCs w:val="18"/>
                              </w:rPr>
                              <w:t>1.13.</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Description des travaux réseau de distribution de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_Toc61428351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7</w:t>
                            </w:r>
                            <w:r w:rsidR="0029579E" w:rsidRPr="0029579E">
                              <w:rPr>
                                <w:noProof/>
                                <w:webHidden/>
                                <w:sz w:val="18"/>
                                <w:szCs w:val="18"/>
                              </w:rPr>
                              <w:fldChar w:fldCharType="end"/>
                            </w:r>
                          </w:hyperlink>
                        </w:p>
                        <w:p w14:paraId="56C88EEB" w14:textId="353D4A34"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52" w:history="1">
                            <w:r w:rsidR="0029579E" w:rsidRPr="0029579E">
                              <w:rPr>
                                <w:rStyle w:val="Lienhypertexte"/>
                                <w:noProof/>
                                <w:sz w:val="18"/>
                                <w:szCs w:val="18"/>
                              </w:rPr>
                              <w:t>1.14.</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Vérification des critères d’éligibilité</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_Toc61428352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7</w:t>
                            </w:r>
                            <w:r w:rsidR="0029579E" w:rsidRPr="0029579E">
                              <w:rPr>
                                <w:noProof/>
                                <w:webHidden/>
                                <w:sz w:val="18"/>
                                <w:szCs w:val="18"/>
                              </w:rPr>
                              <w:fldChar w:fldCharType="end"/>
                            </w:r>
                          </w:hyperlink>
                        </w:p>
                        <w:p w14:paraId="671FB9DD" w14:textId="47EE385D" w:rsidR="0029579E" w:rsidRPr="0029579E" w:rsidRDefault="00A84029" w:rsidP="0029579E">
                          <w:pPr>
                            <w:pStyle w:val="TM1"/>
                            <w:tabs>
                              <w:tab w:val="left" w:pos="442"/>
                              <w:tab w:val="right" w:leader="dot" w:pos="9060"/>
                            </w:tabs>
                            <w:spacing w:after="60"/>
                            <w:rPr>
                              <w:rFonts w:asciiTheme="minorHAnsi" w:eastAsiaTheme="minorEastAsia" w:hAnsiTheme="minorHAnsi" w:cstheme="minorBidi"/>
                              <w:b w:val="0"/>
                              <w:noProof/>
                              <w:color w:val="auto"/>
                              <w:kern w:val="0"/>
                              <w:sz w:val="18"/>
                              <w:szCs w:val="18"/>
                              <w14:ligatures w14:val="none"/>
                              <w14:cntxtAlts w14:val="0"/>
                            </w:rPr>
                          </w:pPr>
                          <w:hyperlink w:anchor="_Toc61428353" w:history="1">
                            <w:r w:rsidR="0029579E" w:rsidRPr="0029579E">
                              <w:rPr>
                                <w:rStyle w:val="Lienhypertexte"/>
                                <w:noProof/>
                                <w:sz w:val="18"/>
                                <w:szCs w:val="18"/>
                              </w:rPr>
                              <w:t>2.</w:t>
                            </w:r>
                            <w:r w:rsidR="0029579E" w:rsidRPr="0029579E">
                              <w:rPr>
                                <w:rFonts w:asciiTheme="minorHAnsi" w:eastAsiaTheme="minorEastAsia" w:hAnsiTheme="minorHAnsi" w:cstheme="minorBidi"/>
                                <w:b w:val="0"/>
                                <w:noProof/>
                                <w:color w:val="auto"/>
                                <w:kern w:val="0"/>
                                <w:sz w:val="18"/>
                                <w:szCs w:val="18"/>
                                <w14:ligatures w14:val="none"/>
                                <w14:cntxtAlts w14:val="0"/>
                              </w:rPr>
                              <w:tab/>
                            </w:r>
                            <w:r w:rsidR="0029579E" w:rsidRPr="0029579E">
                              <w:rPr>
                                <w:rStyle w:val="Lienhypertexte"/>
                                <w:noProof/>
                                <w:sz w:val="18"/>
                                <w:szCs w:val="18"/>
                              </w:rPr>
                              <w:t>Suivi et planning du projet</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_Toc61428353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8</w:t>
                            </w:r>
                            <w:r w:rsidR="0029579E" w:rsidRPr="0029579E">
                              <w:rPr>
                                <w:noProof/>
                                <w:webHidden/>
                                <w:sz w:val="18"/>
                                <w:szCs w:val="18"/>
                              </w:rPr>
                              <w:fldChar w:fldCharType="end"/>
                            </w:r>
                          </w:hyperlink>
                        </w:p>
                        <w:p w14:paraId="472A5416" w14:textId="2E1DC916" w:rsidR="0029579E" w:rsidRPr="0029579E" w:rsidRDefault="00A84029" w:rsidP="0029579E">
                          <w:pPr>
                            <w:pStyle w:val="TM1"/>
                            <w:tabs>
                              <w:tab w:val="left" w:pos="442"/>
                              <w:tab w:val="right" w:leader="dot" w:pos="9060"/>
                            </w:tabs>
                            <w:spacing w:after="60"/>
                            <w:rPr>
                              <w:rFonts w:asciiTheme="minorHAnsi" w:eastAsiaTheme="minorEastAsia" w:hAnsiTheme="minorHAnsi" w:cstheme="minorBidi"/>
                              <w:b w:val="0"/>
                              <w:noProof/>
                              <w:color w:val="auto"/>
                              <w:kern w:val="0"/>
                              <w:sz w:val="18"/>
                              <w:szCs w:val="18"/>
                              <w14:ligatures w14:val="none"/>
                              <w14:cntxtAlts w14:val="0"/>
                            </w:rPr>
                          </w:pPr>
                          <w:hyperlink w:anchor="_Toc61428354" w:history="1">
                            <w:r w:rsidR="0029579E" w:rsidRPr="0029579E">
                              <w:rPr>
                                <w:rStyle w:val="Lienhypertexte"/>
                                <w:noProof/>
                                <w:sz w:val="18"/>
                                <w:szCs w:val="18"/>
                              </w:rPr>
                              <w:t>3.</w:t>
                            </w:r>
                            <w:r w:rsidR="0029579E" w:rsidRPr="0029579E">
                              <w:rPr>
                                <w:rFonts w:asciiTheme="minorHAnsi" w:eastAsiaTheme="minorEastAsia" w:hAnsiTheme="minorHAnsi" w:cstheme="minorBidi"/>
                                <w:b w:val="0"/>
                                <w:noProof/>
                                <w:color w:val="auto"/>
                                <w:kern w:val="0"/>
                                <w:sz w:val="18"/>
                                <w:szCs w:val="18"/>
                                <w14:ligatures w14:val="none"/>
                                <w14:cntxtAlts w14:val="0"/>
                              </w:rPr>
                              <w:tab/>
                            </w:r>
                            <w:r w:rsidR="0029579E" w:rsidRPr="0029579E">
                              <w:rPr>
                                <w:rStyle w:val="Lienhypertexte"/>
                                <w:noProof/>
                                <w:sz w:val="18"/>
                                <w:szCs w:val="18"/>
                              </w:rPr>
                              <w:t>Engagements spécifiques</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_Toc61428354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8</w:t>
                            </w:r>
                            <w:r w:rsidR="0029579E" w:rsidRPr="0029579E">
                              <w:rPr>
                                <w:noProof/>
                                <w:webHidden/>
                                <w:sz w:val="18"/>
                                <w:szCs w:val="18"/>
                              </w:rPr>
                              <w:fldChar w:fldCharType="end"/>
                            </w:r>
                          </w:hyperlink>
                        </w:p>
                        <w:p w14:paraId="3DE8B30C" w14:textId="4DFEB2D1"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58" w:history="1">
                            <w:r w:rsidR="0029579E" w:rsidRPr="0029579E">
                              <w:rPr>
                                <w:rStyle w:val="Lienhypertexte"/>
                                <w:noProof/>
                                <w:sz w:val="18"/>
                                <w:szCs w:val="18"/>
                              </w:rPr>
                              <w:t>3.1.</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sur la production thermique de l’installation à partir de biomasse (sortie chaudière)</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_Toc61428358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9</w:t>
                            </w:r>
                            <w:r w:rsidR="0029579E" w:rsidRPr="0029579E">
                              <w:rPr>
                                <w:noProof/>
                                <w:webHidden/>
                                <w:sz w:val="18"/>
                                <w:szCs w:val="18"/>
                              </w:rPr>
                              <w:fldChar w:fldCharType="end"/>
                            </w:r>
                          </w:hyperlink>
                        </w:p>
                        <w:p w14:paraId="2329B225" w14:textId="499BDCD4"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59" w:history="1">
                            <w:r w:rsidR="0029579E" w:rsidRPr="0029579E">
                              <w:rPr>
                                <w:rStyle w:val="Lienhypertexte"/>
                                <w:noProof/>
                                <w:sz w:val="18"/>
                                <w:szCs w:val="18"/>
                              </w:rPr>
                              <w:t>3.2.</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système de comptage, suivi, reporting de la production EnR&amp;R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_Toc61428359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9</w:t>
                            </w:r>
                            <w:r w:rsidR="0029579E" w:rsidRPr="0029579E">
                              <w:rPr>
                                <w:noProof/>
                                <w:webHidden/>
                                <w:sz w:val="18"/>
                                <w:szCs w:val="18"/>
                              </w:rPr>
                              <w:fldChar w:fldCharType="end"/>
                            </w:r>
                          </w:hyperlink>
                        </w:p>
                        <w:p w14:paraId="11A406AB" w14:textId="3CCE29AA"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60" w:history="1">
                            <w:r w:rsidR="0029579E" w:rsidRPr="0029579E">
                              <w:rPr>
                                <w:rStyle w:val="Lienhypertexte"/>
                                <w:noProof/>
                                <w:sz w:val="18"/>
                                <w:szCs w:val="18"/>
                              </w:rPr>
                              <w:t>3.3.</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sur la qualité de l’air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_Toc61428360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9</w:t>
                            </w:r>
                            <w:r w:rsidR="0029579E" w:rsidRPr="0029579E">
                              <w:rPr>
                                <w:noProof/>
                                <w:webHidden/>
                                <w:sz w:val="18"/>
                                <w:szCs w:val="18"/>
                              </w:rPr>
                              <w:fldChar w:fldCharType="end"/>
                            </w:r>
                          </w:hyperlink>
                        </w:p>
                        <w:p w14:paraId="5CA07DB3" w14:textId="130E3AC0"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61" w:history="1">
                            <w:r w:rsidR="0029579E" w:rsidRPr="0029579E">
                              <w:rPr>
                                <w:rStyle w:val="Lienhypertexte"/>
                                <w:noProof/>
                                <w:sz w:val="18"/>
                                <w:szCs w:val="18"/>
                              </w:rPr>
                              <w:t>3.4.</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sur le plan d’approvisionnement biomasse</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_Toc61428361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9</w:t>
                            </w:r>
                            <w:r w:rsidR="0029579E" w:rsidRPr="0029579E">
                              <w:rPr>
                                <w:noProof/>
                                <w:webHidden/>
                                <w:sz w:val="18"/>
                                <w:szCs w:val="18"/>
                              </w:rPr>
                              <w:fldChar w:fldCharType="end"/>
                            </w:r>
                          </w:hyperlink>
                        </w:p>
                        <w:p w14:paraId="140322FB" w14:textId="3C3A5F02"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62" w:history="1">
                            <w:r w:rsidR="0029579E" w:rsidRPr="0029579E">
                              <w:rPr>
                                <w:rStyle w:val="Lienhypertexte"/>
                                <w:noProof/>
                                <w:sz w:val="18"/>
                                <w:szCs w:val="18"/>
                              </w:rPr>
                              <w:t>3.5.</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sur le bouquet énergétique et injection d’EnR&amp;R du réseau de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_Toc61428362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10</w:t>
                            </w:r>
                            <w:r w:rsidR="0029579E" w:rsidRPr="0029579E">
                              <w:rPr>
                                <w:noProof/>
                                <w:webHidden/>
                                <w:sz w:val="18"/>
                                <w:szCs w:val="18"/>
                              </w:rPr>
                              <w:fldChar w:fldCharType="end"/>
                            </w:r>
                          </w:hyperlink>
                        </w:p>
                        <w:p w14:paraId="5761C0B0" w14:textId="3F9AE33C"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63" w:history="1">
                            <w:r w:rsidR="0029579E" w:rsidRPr="0029579E">
                              <w:rPr>
                                <w:rStyle w:val="Lienhypertexte"/>
                                <w:noProof/>
                                <w:sz w:val="18"/>
                                <w:szCs w:val="18"/>
                              </w:rPr>
                              <w:t>3.6.</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rPr>
                              <w:t>Engagement de réponse à l’enquête de branche annuelle SNCU sur les réseaux de chaleur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_Toc61428363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11</w:t>
                            </w:r>
                            <w:r w:rsidR="0029579E" w:rsidRPr="0029579E">
                              <w:rPr>
                                <w:noProof/>
                                <w:webHidden/>
                                <w:sz w:val="18"/>
                                <w:szCs w:val="18"/>
                              </w:rPr>
                              <w:fldChar w:fldCharType="end"/>
                            </w:r>
                          </w:hyperlink>
                        </w:p>
                        <w:p w14:paraId="5C2A010B" w14:textId="6B90C543" w:rsidR="0029579E" w:rsidRPr="0029579E" w:rsidRDefault="00A84029" w:rsidP="0029579E">
                          <w:pPr>
                            <w:pStyle w:val="TM2"/>
                            <w:tabs>
                              <w:tab w:val="left" w:pos="880"/>
                              <w:tab w:val="right" w:leader="dot" w:pos="9060"/>
                            </w:tabs>
                            <w:spacing w:after="60"/>
                            <w:rPr>
                              <w:rFonts w:asciiTheme="minorHAnsi" w:eastAsiaTheme="minorEastAsia" w:hAnsiTheme="minorHAnsi" w:cstheme="minorBidi"/>
                              <w:noProof/>
                              <w:color w:val="auto"/>
                              <w:kern w:val="0"/>
                              <w:sz w:val="18"/>
                              <w:szCs w:val="18"/>
                              <w14:ligatures w14:val="none"/>
                              <w14:cntxtAlts w14:val="0"/>
                            </w:rPr>
                          </w:pPr>
                          <w:hyperlink w:anchor="_Toc61428364" w:history="1">
                            <w:r w:rsidR="0029579E" w:rsidRPr="0029579E">
                              <w:rPr>
                                <w:rStyle w:val="Lienhypertexte"/>
                                <w:noProof/>
                                <w:sz w:val="18"/>
                                <w:szCs w:val="18"/>
                                <w:highlight w:val="cyan"/>
                              </w:rPr>
                              <w:t>3.7.</w:t>
                            </w:r>
                            <w:r w:rsidR="0029579E" w:rsidRPr="0029579E">
                              <w:rPr>
                                <w:rFonts w:asciiTheme="minorHAnsi" w:eastAsiaTheme="minorEastAsia" w:hAnsiTheme="minorHAnsi" w:cstheme="minorBidi"/>
                                <w:noProof/>
                                <w:color w:val="auto"/>
                                <w:kern w:val="0"/>
                                <w:sz w:val="18"/>
                                <w:szCs w:val="18"/>
                                <w14:ligatures w14:val="none"/>
                                <w14:cntxtAlts w14:val="0"/>
                              </w:rPr>
                              <w:tab/>
                            </w:r>
                            <w:r w:rsidR="0029579E" w:rsidRPr="0029579E">
                              <w:rPr>
                                <w:rStyle w:val="Lienhypertexte"/>
                                <w:noProof/>
                                <w:sz w:val="18"/>
                                <w:szCs w:val="18"/>
                                <w:highlight w:val="cyan"/>
                              </w:rPr>
                              <w:t>Obligation d’information sur le schéma directeur</w:t>
                            </w:r>
                            <w:r w:rsidR="0029579E" w:rsidRPr="0029579E">
                              <w:rPr>
                                <w:noProof/>
                                <w:webHidden/>
                                <w:sz w:val="18"/>
                                <w:szCs w:val="18"/>
                              </w:rPr>
                              <w:tab/>
                            </w:r>
                            <w:r w:rsidR="0029579E" w:rsidRPr="0029579E">
                              <w:rPr>
                                <w:noProof/>
                                <w:webHidden/>
                                <w:sz w:val="18"/>
                                <w:szCs w:val="18"/>
                              </w:rPr>
                              <w:fldChar w:fldCharType="begin"/>
                            </w:r>
                            <w:r w:rsidR="0029579E" w:rsidRPr="0029579E">
                              <w:rPr>
                                <w:noProof/>
                                <w:webHidden/>
                                <w:sz w:val="18"/>
                                <w:szCs w:val="18"/>
                              </w:rPr>
                              <w:instrText xml:space="preserve"> PAGEREF _Toc61428364 \h </w:instrText>
                            </w:r>
                            <w:r w:rsidR="0029579E" w:rsidRPr="0029579E">
                              <w:rPr>
                                <w:noProof/>
                                <w:webHidden/>
                                <w:sz w:val="18"/>
                                <w:szCs w:val="18"/>
                              </w:rPr>
                            </w:r>
                            <w:r w:rsidR="0029579E" w:rsidRPr="0029579E">
                              <w:rPr>
                                <w:noProof/>
                                <w:webHidden/>
                                <w:sz w:val="18"/>
                                <w:szCs w:val="18"/>
                              </w:rPr>
                              <w:fldChar w:fldCharType="separate"/>
                            </w:r>
                            <w:r w:rsidR="0029579E" w:rsidRPr="0029579E">
                              <w:rPr>
                                <w:noProof/>
                                <w:webHidden/>
                                <w:sz w:val="18"/>
                                <w:szCs w:val="18"/>
                              </w:rPr>
                              <w:t>11</w:t>
                            </w:r>
                            <w:r w:rsidR="0029579E" w:rsidRPr="0029579E">
                              <w:rPr>
                                <w:noProof/>
                                <w:webHidden/>
                                <w:sz w:val="18"/>
                                <w:szCs w:val="18"/>
                              </w:rPr>
                              <w:fldChar w:fldCharType="end"/>
                            </w:r>
                          </w:hyperlink>
                        </w:p>
                        <w:p w14:paraId="5276EC6B" w14:textId="04FF198C" w:rsidR="0029579E" w:rsidRDefault="00A84029" w:rsidP="0029579E">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28365" w:history="1">
                            <w:r w:rsidR="0029579E" w:rsidRPr="00761F06">
                              <w:rPr>
                                <w:rStyle w:val="Lienhypertexte"/>
                                <w:noProof/>
                              </w:rPr>
                              <w:t>4.</w:t>
                            </w:r>
                            <w:r w:rsidR="0029579E">
                              <w:rPr>
                                <w:rFonts w:asciiTheme="minorHAnsi" w:eastAsiaTheme="minorEastAsia" w:hAnsiTheme="minorHAnsi" w:cstheme="minorBidi"/>
                                <w:b w:val="0"/>
                                <w:noProof/>
                                <w:color w:val="auto"/>
                                <w:kern w:val="0"/>
                                <w:sz w:val="22"/>
                                <w:szCs w:val="22"/>
                                <w14:ligatures w14:val="none"/>
                                <w14:cntxtAlts w14:val="0"/>
                              </w:rPr>
                              <w:tab/>
                            </w:r>
                            <w:r w:rsidR="0029579E" w:rsidRPr="00761F06">
                              <w:rPr>
                                <w:rStyle w:val="Lienhypertexte"/>
                                <w:noProof/>
                              </w:rPr>
                              <w:t>Rapports / documents à fournir lors de l’exécution du contrat de financement</w:t>
                            </w:r>
                            <w:r w:rsidR="0029579E">
                              <w:rPr>
                                <w:noProof/>
                                <w:webHidden/>
                              </w:rPr>
                              <w:tab/>
                            </w:r>
                            <w:r w:rsidR="0029579E">
                              <w:rPr>
                                <w:noProof/>
                                <w:webHidden/>
                              </w:rPr>
                              <w:fldChar w:fldCharType="begin"/>
                            </w:r>
                            <w:r w:rsidR="0029579E">
                              <w:rPr>
                                <w:noProof/>
                                <w:webHidden/>
                              </w:rPr>
                              <w:instrText xml:space="preserve"> PAGEREF _Toc61428365 \h </w:instrText>
                            </w:r>
                            <w:r w:rsidR="0029579E">
                              <w:rPr>
                                <w:noProof/>
                                <w:webHidden/>
                              </w:rPr>
                            </w:r>
                            <w:r w:rsidR="0029579E">
                              <w:rPr>
                                <w:noProof/>
                                <w:webHidden/>
                              </w:rPr>
                              <w:fldChar w:fldCharType="separate"/>
                            </w:r>
                            <w:r w:rsidR="0029579E">
                              <w:rPr>
                                <w:noProof/>
                                <w:webHidden/>
                              </w:rPr>
                              <w:t>11</w:t>
                            </w:r>
                            <w:r w:rsidR="0029579E">
                              <w:rPr>
                                <w:noProof/>
                                <w:webHidden/>
                              </w:rPr>
                              <w:fldChar w:fldCharType="end"/>
                            </w:r>
                          </w:hyperlink>
                        </w:p>
                        <w:p w14:paraId="3758B484" w14:textId="6B428EC6" w:rsidR="0029579E" w:rsidRDefault="00A84029" w:rsidP="0029579E">
                          <w:pPr>
                            <w:pStyle w:val="TM1"/>
                            <w:tabs>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28366" w:history="1">
                            <w:r w:rsidR="0029579E" w:rsidRPr="00761F06">
                              <w:rPr>
                                <w:rStyle w:val="Lienhypertexte"/>
                                <w:noProof/>
                              </w:rPr>
                              <w:t>Annexe 1 / Exigences applicables aux fournisseurs des installations subventionnées par le fonds chaleur</w:t>
                            </w:r>
                            <w:r w:rsidR="0029579E">
                              <w:rPr>
                                <w:noProof/>
                                <w:webHidden/>
                              </w:rPr>
                              <w:tab/>
                            </w:r>
                            <w:r w:rsidR="0029579E">
                              <w:rPr>
                                <w:noProof/>
                                <w:webHidden/>
                              </w:rPr>
                              <w:fldChar w:fldCharType="begin"/>
                            </w:r>
                            <w:r w:rsidR="0029579E">
                              <w:rPr>
                                <w:noProof/>
                                <w:webHidden/>
                              </w:rPr>
                              <w:instrText xml:space="preserve"> PAGEREF _Toc61428366 \h </w:instrText>
                            </w:r>
                            <w:r w:rsidR="0029579E">
                              <w:rPr>
                                <w:noProof/>
                                <w:webHidden/>
                              </w:rPr>
                            </w:r>
                            <w:r w:rsidR="0029579E">
                              <w:rPr>
                                <w:noProof/>
                                <w:webHidden/>
                              </w:rPr>
                              <w:fldChar w:fldCharType="separate"/>
                            </w:r>
                            <w:r w:rsidR="0029579E">
                              <w:rPr>
                                <w:noProof/>
                                <w:webHidden/>
                              </w:rPr>
                              <w:t>14</w:t>
                            </w:r>
                            <w:r w:rsidR="0029579E">
                              <w:rPr>
                                <w:noProof/>
                                <w:webHidden/>
                              </w:rPr>
                              <w:fldChar w:fldCharType="end"/>
                            </w:r>
                          </w:hyperlink>
                        </w:p>
                        <w:p w14:paraId="6111F827" w14:textId="521FD834" w:rsidR="0029579E" w:rsidRDefault="00A84029" w:rsidP="0029579E">
                          <w:pPr>
                            <w:pStyle w:val="TM1"/>
                            <w:tabs>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28367" w:history="1">
                            <w:r w:rsidR="0029579E" w:rsidRPr="00761F06">
                              <w:rPr>
                                <w:rStyle w:val="Lienhypertexte"/>
                                <w:noProof/>
                              </w:rPr>
                              <w:t>Annexe 2</w:t>
                            </w:r>
                            <w:r w:rsidR="0029579E" w:rsidRPr="00761F06">
                              <w:rPr>
                                <w:rStyle w:val="Lienhypertexte"/>
                                <w:rFonts w:ascii="Calibri" w:hAnsi="Calibri" w:cs="Calibri"/>
                                <w:noProof/>
                              </w:rPr>
                              <w:t> </w:t>
                            </w:r>
                            <w:r w:rsidR="0029579E" w:rsidRPr="00761F06">
                              <w:rPr>
                                <w:rStyle w:val="Lienhypertexte"/>
                                <w:noProof/>
                              </w:rPr>
                              <w:t>: R</w:t>
                            </w:r>
                            <w:r w:rsidR="0029579E" w:rsidRPr="00761F06">
                              <w:rPr>
                                <w:rStyle w:val="Lienhypertexte"/>
                                <w:rFonts w:cs="Marianne"/>
                                <w:noProof/>
                              </w:rPr>
                              <w:t>é</w:t>
                            </w:r>
                            <w:r w:rsidR="0029579E" w:rsidRPr="00761F06">
                              <w:rPr>
                                <w:rStyle w:val="Lienhypertexte"/>
                                <w:noProof/>
                              </w:rPr>
                              <w:t>f</w:t>
                            </w:r>
                            <w:r w:rsidR="0029579E" w:rsidRPr="00761F06">
                              <w:rPr>
                                <w:rStyle w:val="Lienhypertexte"/>
                                <w:rFonts w:cs="Marianne"/>
                                <w:noProof/>
                              </w:rPr>
                              <w:t>é</w:t>
                            </w:r>
                            <w:r w:rsidR="0029579E" w:rsidRPr="00761F06">
                              <w:rPr>
                                <w:rStyle w:val="Lienhypertexte"/>
                                <w:noProof/>
                              </w:rPr>
                              <w:t>rentiel pour l</w:t>
                            </w:r>
                            <w:r w:rsidR="0029579E" w:rsidRPr="00761F06">
                              <w:rPr>
                                <w:rStyle w:val="Lienhypertexte"/>
                                <w:rFonts w:cs="Marianne"/>
                                <w:noProof/>
                              </w:rPr>
                              <w:t>’é</w:t>
                            </w:r>
                            <w:r w:rsidR="0029579E" w:rsidRPr="00761F06">
                              <w:rPr>
                                <w:rStyle w:val="Lienhypertexte"/>
                                <w:noProof/>
                              </w:rPr>
                              <w:t>laboration d</w:t>
                            </w:r>
                            <w:r w:rsidR="0029579E" w:rsidRPr="00761F06">
                              <w:rPr>
                                <w:rStyle w:val="Lienhypertexte"/>
                                <w:rFonts w:cs="Marianne"/>
                                <w:noProof/>
                              </w:rPr>
                              <w:t>’</w:t>
                            </w:r>
                            <w:r w:rsidR="0029579E" w:rsidRPr="00761F06">
                              <w:rPr>
                                <w:rStyle w:val="Lienhypertexte"/>
                                <w:noProof/>
                              </w:rPr>
                              <w:t>un bilan combustibles biomasse</w:t>
                            </w:r>
                            <w:r w:rsidR="0029579E">
                              <w:rPr>
                                <w:noProof/>
                                <w:webHidden/>
                              </w:rPr>
                              <w:tab/>
                            </w:r>
                            <w:r w:rsidR="0029579E">
                              <w:rPr>
                                <w:noProof/>
                                <w:webHidden/>
                              </w:rPr>
                              <w:fldChar w:fldCharType="begin"/>
                            </w:r>
                            <w:r w:rsidR="0029579E">
                              <w:rPr>
                                <w:noProof/>
                                <w:webHidden/>
                              </w:rPr>
                              <w:instrText xml:space="preserve"> PAGEREF _Toc61428367 \h </w:instrText>
                            </w:r>
                            <w:r w:rsidR="0029579E">
                              <w:rPr>
                                <w:noProof/>
                                <w:webHidden/>
                              </w:rPr>
                            </w:r>
                            <w:r w:rsidR="0029579E">
                              <w:rPr>
                                <w:noProof/>
                                <w:webHidden/>
                              </w:rPr>
                              <w:fldChar w:fldCharType="separate"/>
                            </w:r>
                            <w:r w:rsidR="0029579E">
                              <w:rPr>
                                <w:noProof/>
                                <w:webHidden/>
                              </w:rPr>
                              <w:t>16</w:t>
                            </w:r>
                            <w:r w:rsidR="0029579E">
                              <w:rPr>
                                <w:noProof/>
                                <w:webHidden/>
                              </w:rPr>
                              <w:fldChar w:fldCharType="end"/>
                            </w:r>
                          </w:hyperlink>
                        </w:p>
                        <w:p w14:paraId="2850AC72" w14:textId="2AB625F3" w:rsidR="0029579E" w:rsidRDefault="0029579E" w:rsidP="0029579E">
                          <w:pPr>
                            <w:spacing w:after="60"/>
                          </w:pPr>
                          <w:r>
                            <w:rPr>
                              <w:b/>
                              <w:bCs/>
                            </w:rPr>
                            <w:fldChar w:fldCharType="end"/>
                          </w:r>
                        </w:p>
                      </w:sdtContent>
                    </w:sdt>
                    <w:p w14:paraId="52095493" w14:textId="654DAED3" w:rsidR="00A23B5A" w:rsidRDefault="00A23B5A" w:rsidP="0029579E">
                      <w:pPr>
                        <w:spacing w:after="60"/>
                      </w:pPr>
                    </w:p>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71A3A58E">
                <wp:simplePos x="0" y="0"/>
                <wp:positionH relativeFrom="margin">
                  <wp:posOffset>280670</wp:posOffset>
                </wp:positionH>
                <wp:positionV relativeFrom="paragraph">
                  <wp:posOffset>861695</wp:posOffset>
                </wp:positionV>
                <wp:extent cx="5781675" cy="1228725"/>
                <wp:effectExtent l="0" t="0" r="9525"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2287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23B5A" w:rsidRDefault="00A23B5A" w:rsidP="00A95195">
                            <w:pPr>
                              <w:pStyle w:val="TITREPRINCIPAL1repage"/>
                            </w:pPr>
                            <w:r>
                              <w:t>Volet technique</w:t>
                            </w:r>
                          </w:p>
                          <w:p w14:paraId="61EAEACB" w14:textId="66FA16E7" w:rsidR="00A23B5A" w:rsidRPr="006F4488" w:rsidRDefault="00A23B5A" w:rsidP="00A95195">
                            <w:pPr>
                              <w:pStyle w:val="SOUS-TITREPRINCIPAL1repage"/>
                            </w:pPr>
                            <w:r>
                              <w:t xml:space="preserve">Chaufferie biomasse énergie </w:t>
                            </w:r>
                            <w:r>
                              <w:br/>
                              <w:t>avec réseau de chaleur - forfait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2.1pt;margin-top:67.85pt;width:455.25pt;height:96.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8SgMAAIYKAAAOAAAAZHJzL2Uyb0RvYy54bWzcVltv0zAUfkfiP1h+RGK59Lpq6TQ2QEjj&#10;Im1IgzfXcZoIxw6212T8eo7tpHPLQ7uJF+hDGsfn+h2f8/nsvKs52jClKykynJzEGDFBZV6JdYa/&#10;3r57PcdIGyJywqVgGX5gGp8vX744a5sFS2Upec4UAiNCL9omw6UxzSKKNC1ZTfSJbJiAzUKqmhhY&#10;qnWUK9KC9ZpHaRxPo1aqvFGSMq3h65XfxEtnvygYNZ+LQjODeIYhNuOeyj1X9hktz8hirUhTVrQP&#10;gzwjippUApxuTV0RQ9C9qv4wVVdUSS0Lc0JlHcmiqChzOUA2SbyXzU1JGuZyAXB0s4VJ/z2z9NPm&#10;i0JVnuEZRoLUUKLvUCiUM2RYZxhKLURtoxcgedOArOneyA5K7dLVzbWkPzQS8rIkYs0ulJJtyUgO&#10;ISZWMwpUvR1tjazajzIHX+TeSGeoK1Rt8QNEEFiHUj1sywNxIAofJ7N5Mp1NMKKwl6TpfJZOnA+y&#10;GNTpvTbvmXSmyOZaG1/fHN5cdfI+RyqF0JVhd+CoqDmU/FWEYtSiUTKansbDudgX/7YrXqLZfDqb&#10;uiCg9PvSd0lgvDd82EWoFKNDLtLnuAiVfAYH/YwCP0fgFIof6WH8NA+74odg2q3bv13mdD6ajydH&#10;FOH/LnNkO67va1IOrU470X+DNwQjyU4R2/qN1HawhI0PU2RYQmPbYUUWoGWlDyhDj4bKftIdqwxl&#10;CZXdgD3aMzRWqDx6UtjQM6HyOFT2EfTYKeBNy5jcMabBCBhTYQSMubI6gCYxFvLhFbUZHiYnKoFL&#10;/Fi027XcsFvpBM3eZAeXj7tchFJbYxDvUJpBYvhvnL2+G1xmj9MYTA9iw78X98RytOC+b8qlZv6k&#10;WAjckdliYSEM+EdLXuXvKs5t8u5Cwy65QhsCwK7Ww5nZkeLCInk6AV6zSkJadQd4DWSlEK/qDM9j&#10;+/N1sFT7VuROxJCK+3eXfc+9lm498Zpu1Tmmd64tL69k/gBkrKS/FsE1Dl5KqX5h1MKVKMP65z1R&#10;DCP+QQChnybjMeBn3GI8maWwUOHOKtwhgoIpaDEDJ8cvLg2sfTsKeQHUX1SWoN0dwcfSL+Cy46Dt&#10;L2b2NhWundTj9XH5GwAA//8DAFBLAwQUAAYACAAAACEAHDm9nOEAAAAKAQAADwAAAGRycy9kb3du&#10;cmV2LnhtbEyPTU+EMBCG7yb+h2ZMvBi3XWDVRcrGoCYbDyaiiddCK+DSKaFlQX+940lv8/HknWey&#10;3WJ7djSj7xxKWK8EMIO10x02Et5eHy9vgPmgUKveoZHwZTzs8tOTTKXazfhijmVoGIWgT5WENoQh&#10;5dzXrbHKr9xgkHYfbrQqUDs2XI9qpnDb80iIK25Vh3ShVYMpWlMfyslKEO/P09JfFMX+c346VN/r&#10;h/u4FFKeny13t8CCWcIfDL/6pA45OVVuQu1ZLyFJIiJpHm+ugRGw3SRUVBLiaBsBzzP+/4X8BwAA&#10;//8DAFBLAQItABQABgAIAAAAIQC2gziS/gAAAOEBAAATAAAAAAAAAAAAAAAAAAAAAABbQ29udGVu&#10;dF9UeXBlc10ueG1sUEsBAi0AFAAGAAgAAAAhADj9If/WAAAAlAEAAAsAAAAAAAAAAAAAAAAALwEA&#10;AF9yZWxzLy5yZWxzUEsBAi0AFAAGAAgAAAAhAJnv8HxKAwAAhgoAAA4AAAAAAAAAAAAAAAAALgIA&#10;AGRycy9lMm9Eb2MueG1sUEsBAi0AFAAGAAgAAAAhABw5vZzhAAAACgEAAA8AAAAAAAAAAAAAAAAA&#10;pAUAAGRycy9kb3ducmV2LnhtbFBLBQYAAAAABAAEAPMAAACyBgAAAAA=&#10;" adj="-11796480,,5400" path="m,l3136900,,2838450,786765,,786765,,xe" fillcolor="white [3212]" stroked="f">
                <v:stroke joinstyle="miter"/>
                <v:formulas/>
                <v:path o:connecttype="custom" o:connectlocs="0,0;5781675,0;5231597,1228725;0,1228725;0,0" o:connectangles="0,0,0,0,0" textboxrect="0,0,3136900,786765"/>
                <v:textbox>
                  <w:txbxContent>
                    <w:p w14:paraId="6BF64611" w14:textId="2BA394C6" w:rsidR="00A23B5A" w:rsidRDefault="00A23B5A" w:rsidP="00A95195">
                      <w:pPr>
                        <w:pStyle w:val="TITREPRINCIPAL1repage"/>
                      </w:pPr>
                      <w:r>
                        <w:t>Volet technique</w:t>
                      </w:r>
                    </w:p>
                    <w:p w14:paraId="61EAEACB" w14:textId="66FA16E7" w:rsidR="00A23B5A" w:rsidRPr="006F4488" w:rsidRDefault="00A23B5A" w:rsidP="00A95195">
                      <w:pPr>
                        <w:pStyle w:val="SOUS-TITREPRINCIPAL1repage"/>
                      </w:pPr>
                      <w:r>
                        <w:t xml:space="preserve">Chaufferie biomasse énergie </w:t>
                      </w:r>
                      <w:r>
                        <w:br/>
                        <w:t>avec réseau de chaleur - forfait</w:t>
                      </w:r>
                    </w:p>
                  </w:txbxContent>
                </v:textbox>
                <w10:wrap anchorx="margin"/>
              </v:shape>
            </w:pict>
          </mc:Fallback>
        </mc:AlternateContent>
      </w:r>
      <w:r w:rsidR="00743773" w:rsidRPr="00743773">
        <w:rPr>
          <w:noProof/>
        </w:rPr>
        <mc:AlternateContent>
          <mc:Choice Requires="wps">
            <w:drawing>
              <wp:anchor distT="0" distB="0" distL="114300" distR="114300" simplePos="0" relativeHeight="251677696" behindDoc="1" locked="0" layoutInCell="1" allowOverlap="1" wp14:anchorId="404CA819" wp14:editId="6ACC9DA1">
                <wp:simplePos x="0" y="0"/>
                <wp:positionH relativeFrom="margin">
                  <wp:posOffset>-280670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64DFE2" id="Rectangle 5" o:spid="_x0000_s1026" style="position:absolute;margin-left:-22.1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CUt3JPhAAAADAEAAA8AAABkcnMvZG93bnJldi54&#10;bWxMj8tOwzAQRfdI/IM1SOxam8ZUEOJUqDwkEJsGNt05sRtHxOModtPw90xXsJvRHN05t9jMvmeT&#10;HWMXUMHNUgCz2ATTYavg6/NlcQcsJo1G9wGtgh8bYVNeXhQ6N+GEOztVqWUUgjHXClxKQ855bJz1&#10;Oi7DYJFuhzB6nWgdW25GfaJw3/OVEGvudYf0wenBbp1tvqujV3AY6uxjv9uLqn573z6/GsefJqfU&#10;9dX8+AAs2Tn9wXDWJ3UoyakORzSR9QoWUq4IVXCfSWBnQNxmVKamScq1BF4W/H+J8hcAAP//AwBQ&#10;SwECLQAUAAYACAAAACEAtoM4kv4AAADhAQAAEwAAAAAAAAAAAAAAAAAAAAAAW0NvbnRlbnRfVHlw&#10;ZXNdLnhtbFBLAQItABQABgAIAAAAIQA4/SH/1gAAAJQBAAALAAAAAAAAAAAAAAAAAC8BAABfcmVs&#10;cy8ucmVsc1BLAQItABQABgAIAAAAIQABaMg9mgIAAI8FAAAOAAAAAAAAAAAAAAAAAC4CAABkcnMv&#10;ZTJvRG9jLnhtbFBLAQItABQABgAIAAAAIQAlLdyT4QAAAAwBAAAPAAAAAAAAAAAAAAAAAPQEAABk&#10;cnMvZG93bnJldi54bWxQSwUGAAAAAAQABADzAAAAAgYAAAAA&#10;" filled="f" strokecolor="black [3213]" strokeweight="1.5pt">
                <w10:wrap anchorx="margin"/>
              </v:rect>
            </w:pict>
          </mc:Fallback>
        </mc:AlternateContent>
      </w:r>
      <w:r w:rsidR="00743773" w:rsidRPr="00743773">
        <w:rPr>
          <w:noProof/>
        </w:rPr>
        <w:drawing>
          <wp:anchor distT="0" distB="0" distL="114300" distR="114300" simplePos="0" relativeHeight="251678720" behindDoc="1" locked="0" layoutInCell="1" allowOverlap="1" wp14:anchorId="50AF2A0C" wp14:editId="7B187941">
            <wp:simplePos x="0" y="0"/>
            <wp:positionH relativeFrom="page">
              <wp:posOffset>5080</wp:posOffset>
            </wp:positionH>
            <wp:positionV relativeFrom="paragraph">
              <wp:posOffset>-886460</wp:posOffset>
            </wp:positionV>
            <wp:extent cx="7559040" cy="1314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1062E41F" w14:textId="77777777" w:rsidR="00A730B7" w:rsidRPr="00A23B5A" w:rsidRDefault="00A730B7" w:rsidP="00A23B5A">
      <w:pPr>
        <w:spacing w:after="0" w:line="276" w:lineRule="auto"/>
        <w:rPr>
          <w:rFonts w:ascii="Marianne" w:eastAsia="Calibri" w:hAnsi="Marianne" w:cs="Calibri"/>
          <w:bCs/>
          <w:smallCaps/>
          <w:kern w:val="0"/>
          <w:sz w:val="24"/>
          <w:szCs w:val="24"/>
          <w:lang w:eastAsia="en-US"/>
        </w:rPr>
      </w:pPr>
      <w:r w:rsidRPr="00A23B5A">
        <w:rPr>
          <w:rFonts w:ascii="Marianne" w:eastAsia="Calibri" w:hAnsi="Marianne" w:cs="Calibri"/>
          <w:bCs/>
          <w:smallCaps/>
          <w:kern w:val="0"/>
          <w:sz w:val="24"/>
          <w:szCs w:val="24"/>
          <w:lang w:eastAsia="en-US"/>
        </w:rPr>
        <w:lastRenderedPageBreak/>
        <w:t>Légende des couleurs</w:t>
      </w:r>
      <w:r w:rsidRPr="00A23B5A">
        <w:rPr>
          <w:rFonts w:eastAsia="Calibri" w:cs="Calibri"/>
          <w:bCs/>
          <w:smallCaps/>
          <w:kern w:val="0"/>
          <w:sz w:val="24"/>
          <w:szCs w:val="24"/>
          <w:lang w:eastAsia="en-US"/>
        </w:rPr>
        <w:t> </w:t>
      </w:r>
      <w:r w:rsidRPr="00A23B5A">
        <w:rPr>
          <w:rFonts w:ascii="Marianne" w:eastAsia="Calibri" w:hAnsi="Marianne" w:cs="Calibri"/>
          <w:bCs/>
          <w:smallCaps/>
          <w:kern w:val="0"/>
          <w:sz w:val="24"/>
          <w:szCs w:val="24"/>
          <w:lang w:eastAsia="en-US"/>
        </w:rPr>
        <w:t>:</w:t>
      </w:r>
    </w:p>
    <w:p w14:paraId="616C052D" w14:textId="77777777" w:rsidR="00EC09FE" w:rsidRPr="00A23B5A" w:rsidRDefault="00EC09FE" w:rsidP="00A23B5A">
      <w:pPr>
        <w:spacing w:after="0" w:line="276" w:lineRule="auto"/>
        <w:rPr>
          <w:rFonts w:ascii="Marianne" w:eastAsia="Calibri" w:hAnsi="Marianne" w:cs="Calibri"/>
          <w:b/>
          <w:bCs/>
          <w:kern w:val="0"/>
          <w:lang w:eastAsia="en-US"/>
        </w:rPr>
      </w:pPr>
      <w:r w:rsidRPr="00A23B5A">
        <w:rPr>
          <w:rFonts w:ascii="Marianne" w:eastAsia="Calibri" w:hAnsi="Marianne" w:cs="Calibri"/>
          <w:bCs/>
          <w:kern w:val="0"/>
          <w:highlight w:val="cyan"/>
          <w:lang w:eastAsia="en-US"/>
        </w:rPr>
        <w:t>Informations non nécessaires pour les projets de moins de 1200 MWh/an biomasse sortie chaudière</w:t>
      </w:r>
    </w:p>
    <w:p w14:paraId="233EBBC3" w14:textId="53301D13" w:rsidR="00A730B7" w:rsidRPr="00A23B5A" w:rsidRDefault="00EC09FE" w:rsidP="00A23B5A">
      <w:pPr>
        <w:spacing w:after="0" w:line="276" w:lineRule="auto"/>
        <w:rPr>
          <w:rFonts w:ascii="Marianne" w:eastAsia="Calibri" w:hAnsi="Marianne" w:cs="Calibri"/>
          <w:b/>
          <w:bCs/>
          <w:kern w:val="0"/>
          <w:lang w:eastAsia="en-US"/>
        </w:rPr>
      </w:pPr>
      <w:r w:rsidRPr="00A23B5A">
        <w:rPr>
          <w:rFonts w:ascii="Marianne" w:eastAsia="Calibri" w:hAnsi="Marianne" w:cs="Calibri"/>
          <w:bCs/>
          <w:kern w:val="0"/>
          <w:highlight w:val="green"/>
          <w:lang w:eastAsia="en-US"/>
        </w:rPr>
        <w:t>Informations</w:t>
      </w:r>
      <w:r w:rsidR="00A730B7" w:rsidRPr="00A23B5A">
        <w:rPr>
          <w:rFonts w:ascii="Marianne" w:eastAsia="Calibri" w:hAnsi="Marianne" w:cs="Calibri"/>
          <w:bCs/>
          <w:kern w:val="0"/>
          <w:highlight w:val="green"/>
          <w:lang w:eastAsia="en-US"/>
        </w:rPr>
        <w:t xml:space="preserve"> </w:t>
      </w:r>
      <w:r w:rsidRPr="00A23B5A">
        <w:rPr>
          <w:rFonts w:ascii="Marianne" w:eastAsia="Calibri" w:hAnsi="Marianne" w:cs="Calibri"/>
          <w:bCs/>
          <w:kern w:val="0"/>
          <w:highlight w:val="green"/>
          <w:lang w:eastAsia="en-US"/>
        </w:rPr>
        <w:t>spécifiques</w:t>
      </w:r>
      <w:r w:rsidR="00A730B7" w:rsidRPr="00A23B5A">
        <w:rPr>
          <w:rFonts w:ascii="Marianne" w:eastAsia="Calibri" w:hAnsi="Marianne" w:cs="Calibri"/>
          <w:bCs/>
          <w:kern w:val="0"/>
          <w:highlight w:val="green"/>
          <w:lang w:eastAsia="en-US"/>
        </w:rPr>
        <w:t xml:space="preserve"> pour les projets de moins de 1200 MWh/an</w:t>
      </w:r>
      <w:r w:rsidRPr="00A23B5A">
        <w:rPr>
          <w:rFonts w:ascii="Marianne" w:eastAsia="Calibri" w:hAnsi="Marianne" w:cs="Calibri"/>
          <w:bCs/>
          <w:kern w:val="0"/>
          <w:highlight w:val="green"/>
          <w:lang w:eastAsia="en-US"/>
        </w:rPr>
        <w:t xml:space="preserve"> biomasse sortie chaudière</w:t>
      </w:r>
    </w:p>
    <w:p w14:paraId="7194C7B8" w14:textId="722EA01E" w:rsidR="00081363" w:rsidRPr="00D95037" w:rsidRDefault="00081363" w:rsidP="001E5C7C">
      <w:pPr>
        <w:pStyle w:val="Titre1"/>
        <w:numPr>
          <w:ilvl w:val="0"/>
          <w:numId w:val="1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4183957"/>
      <w:bookmarkStart w:id="17" w:name="_Toc57967501"/>
      <w:bookmarkStart w:id="18" w:name="_Toc59010072"/>
      <w:bookmarkStart w:id="19" w:name="_Toc61428338"/>
      <w:r w:rsidRPr="00D95037">
        <w:rPr>
          <w:rFonts w:eastAsia="Calibri"/>
        </w:rPr>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7FB9A3" w14:textId="77777777" w:rsidR="00C4273E" w:rsidRPr="004233C3" w:rsidRDefault="00C4273E" w:rsidP="001E5C7C">
      <w:pPr>
        <w:pStyle w:val="Titre2"/>
        <w:numPr>
          <w:ilvl w:val="1"/>
          <w:numId w:val="14"/>
        </w:numPr>
        <w:rPr>
          <w:highlight w:val="cyan"/>
        </w:rPr>
      </w:pPr>
      <w:bookmarkStart w:id="20" w:name="_Toc53494402"/>
      <w:bookmarkStart w:id="21" w:name="_Toc53494634"/>
      <w:bookmarkStart w:id="22" w:name="_Toc53494742"/>
      <w:bookmarkStart w:id="23" w:name="_Toc53494846"/>
      <w:bookmarkStart w:id="24" w:name="_Toc53497390"/>
      <w:bookmarkStart w:id="25" w:name="_Toc53664835"/>
      <w:bookmarkStart w:id="26" w:name="_Toc54183958"/>
      <w:bookmarkStart w:id="27" w:name="_Toc57967502"/>
      <w:bookmarkStart w:id="28" w:name="_Toc59010073"/>
      <w:bookmarkStart w:id="29" w:name="_Toc61428339"/>
      <w:bookmarkStart w:id="30" w:name="_Toc51062369"/>
      <w:r w:rsidRPr="004233C3">
        <w:rPr>
          <w:highlight w:val="cyan"/>
        </w:rPr>
        <w:t>Montage juridique</w:t>
      </w:r>
      <w:bookmarkEnd w:id="20"/>
      <w:bookmarkEnd w:id="21"/>
      <w:bookmarkEnd w:id="22"/>
      <w:bookmarkEnd w:id="23"/>
      <w:bookmarkEnd w:id="24"/>
      <w:bookmarkEnd w:id="25"/>
      <w:bookmarkEnd w:id="26"/>
      <w:bookmarkEnd w:id="27"/>
      <w:bookmarkEnd w:id="28"/>
      <w:bookmarkEnd w:id="29"/>
    </w:p>
    <w:p w14:paraId="1B29E02E" w14:textId="77777777" w:rsidR="00C4273E" w:rsidRPr="004233C3" w:rsidRDefault="00C4273E" w:rsidP="00F62D40">
      <w:pPr>
        <w:spacing w:after="0" w:line="240" w:lineRule="auto"/>
        <w:jc w:val="both"/>
        <w:rPr>
          <w:rFonts w:ascii="Marianne Light" w:hAnsi="Marianne Light" w:cs="Arial"/>
          <w:color w:val="auto"/>
          <w:sz w:val="16"/>
          <w:szCs w:val="16"/>
          <w:highlight w:val="cyan"/>
          <w:lang w:eastAsia="en-US"/>
          <w14:ligatures w14:val="none"/>
          <w14:cntxtAlts w14:val="0"/>
        </w:rPr>
      </w:pPr>
    </w:p>
    <w:p w14:paraId="3B3C4C8C" w14:textId="4350CF67" w:rsidR="00C4273E" w:rsidRPr="00645B2F" w:rsidRDefault="00C4273E" w:rsidP="00645B2F">
      <w:pPr>
        <w:jc w:val="both"/>
        <w:rPr>
          <w:rFonts w:ascii="Marianne Light" w:hAnsi="Marianne Light"/>
          <w:b/>
          <w:bCs/>
          <w:i/>
          <w:sz w:val="18"/>
          <w:szCs w:val="18"/>
          <w:highlight w:val="cyan"/>
        </w:rPr>
      </w:pPr>
      <w:r w:rsidRPr="004233C3">
        <w:rPr>
          <w:rFonts w:ascii="Marianne Light" w:hAnsi="Marianne Light"/>
          <w:b/>
          <w:bCs/>
          <w:i/>
          <w:sz w:val="18"/>
          <w:szCs w:val="18"/>
          <w:highlight w:val="cyan"/>
        </w:rPr>
        <w:t>Insérer un descriptif succinct de l’historique de la DSP : échéances des différents contrats (de la DSP, …), protocole d’accord, avenants de DSP, rapport de contrôle annuel de DSP</w:t>
      </w:r>
    </w:p>
    <w:p w14:paraId="1F21A780" w14:textId="77777777" w:rsidR="00C4273E" w:rsidRPr="00C4273E" w:rsidRDefault="00C4273E" w:rsidP="001E5C7C">
      <w:pPr>
        <w:pStyle w:val="Titre2"/>
        <w:numPr>
          <w:ilvl w:val="1"/>
          <w:numId w:val="14"/>
        </w:numPr>
      </w:pPr>
      <w:bookmarkStart w:id="31" w:name="_Toc33454424"/>
      <w:bookmarkStart w:id="32" w:name="_Toc53494403"/>
      <w:bookmarkStart w:id="33" w:name="_Toc53494635"/>
      <w:bookmarkStart w:id="34" w:name="_Toc53494743"/>
      <w:bookmarkStart w:id="35" w:name="_Toc53494847"/>
      <w:bookmarkStart w:id="36" w:name="_Toc53497391"/>
      <w:bookmarkStart w:id="37" w:name="_Toc53664836"/>
      <w:bookmarkStart w:id="38" w:name="_Toc54183959"/>
      <w:bookmarkStart w:id="39" w:name="_Toc57967503"/>
      <w:bookmarkStart w:id="40" w:name="_Toc59010074"/>
      <w:bookmarkStart w:id="41" w:name="_Toc61428340"/>
      <w:bookmarkStart w:id="42" w:name="_Toc33454432"/>
      <w:r w:rsidRPr="00C4273E">
        <w:t>Actions et études de faisabilité réalisées pour le montage du projet (schéma directeur…) et sur les process (si nécessaire)</w:t>
      </w:r>
      <w:bookmarkEnd w:id="31"/>
      <w:bookmarkEnd w:id="32"/>
      <w:bookmarkEnd w:id="33"/>
      <w:bookmarkEnd w:id="34"/>
      <w:bookmarkEnd w:id="35"/>
      <w:bookmarkEnd w:id="36"/>
      <w:bookmarkEnd w:id="37"/>
      <w:bookmarkEnd w:id="38"/>
      <w:bookmarkEnd w:id="39"/>
      <w:bookmarkEnd w:id="40"/>
      <w:bookmarkEnd w:id="41"/>
    </w:p>
    <w:p w14:paraId="2B4304E2" w14:textId="77777777" w:rsidR="00012122" w:rsidRPr="0029579E" w:rsidRDefault="00012122" w:rsidP="0029579E">
      <w:pPr>
        <w:pStyle w:val="TexteCourant"/>
        <w:rPr>
          <w:i/>
          <w:iCs/>
          <w:highlight w:val="lightGray"/>
        </w:rPr>
      </w:pPr>
      <w:r w:rsidRPr="0029579E">
        <w:rPr>
          <w:i/>
          <w:iCs/>
        </w:rPr>
        <w:t>Indiquer le / les bureaux d’études ayant réalisés les études de faisabilité du projet</w:t>
      </w:r>
      <w:r w:rsidRPr="0029579E">
        <w:rPr>
          <w:rFonts w:ascii="Calibri" w:hAnsi="Calibri" w:cs="Calibri"/>
          <w:i/>
          <w:iCs/>
        </w:rPr>
        <w:t> </w:t>
      </w:r>
      <w:r w:rsidRPr="0029579E">
        <w:rPr>
          <w:i/>
          <w:iCs/>
        </w:rPr>
        <w:t xml:space="preserve">:  </w:t>
      </w:r>
      <w:r w:rsidRPr="0029579E">
        <w:rPr>
          <w:i/>
          <w:iCs/>
          <w:highlight w:val="lightGray"/>
        </w:rPr>
        <w:t>…</w:t>
      </w:r>
    </w:p>
    <w:p w14:paraId="451F226D" w14:textId="77777777" w:rsidR="00012122" w:rsidRPr="0029579E" w:rsidRDefault="00012122" w:rsidP="0029579E">
      <w:pPr>
        <w:pStyle w:val="TexteCourant"/>
        <w:rPr>
          <w:i/>
          <w:iCs/>
          <w:highlight w:val="lightGray"/>
        </w:rPr>
      </w:pPr>
      <w:r w:rsidRPr="0029579E">
        <w:rPr>
          <w:i/>
          <w:iCs/>
        </w:rPr>
        <w:t>Le bureau d’étude est-il certifié RGE Etude (ou équivalent) sur la th</w:t>
      </w:r>
      <w:r w:rsidRPr="0029579E">
        <w:rPr>
          <w:rFonts w:cs="Marianne Light"/>
          <w:i/>
          <w:iCs/>
        </w:rPr>
        <w:t>é</w:t>
      </w:r>
      <w:r w:rsidRPr="0029579E">
        <w:rPr>
          <w:i/>
          <w:iCs/>
        </w:rPr>
        <w:t xml:space="preserve">matique bois </w:t>
      </w:r>
      <w:r w:rsidRPr="0029579E">
        <w:rPr>
          <w:rFonts w:cs="Marianne Light"/>
          <w:i/>
          <w:iCs/>
        </w:rPr>
        <w:t>é</w:t>
      </w:r>
      <w:r w:rsidRPr="0029579E">
        <w:rPr>
          <w:i/>
          <w:iCs/>
        </w:rPr>
        <w:t>nergie</w:t>
      </w:r>
      <w:r w:rsidRPr="0029579E">
        <w:rPr>
          <w:rFonts w:ascii="Calibri" w:hAnsi="Calibri" w:cs="Calibri"/>
          <w:i/>
          <w:iCs/>
        </w:rPr>
        <w:t> </w:t>
      </w:r>
      <w:r w:rsidRPr="0029579E">
        <w:rPr>
          <w:i/>
          <w:iCs/>
        </w:rPr>
        <w:t xml:space="preserve">: </w:t>
      </w:r>
      <w:r w:rsidRPr="0029579E">
        <w:rPr>
          <w:i/>
          <w:iCs/>
          <w:highlight w:val="lightGray"/>
        </w:rPr>
        <w:t>OUI / NON</w:t>
      </w:r>
    </w:p>
    <w:p w14:paraId="56787EA5" w14:textId="77777777" w:rsidR="00012122" w:rsidRPr="0029579E" w:rsidRDefault="00012122" w:rsidP="0029579E">
      <w:pPr>
        <w:pStyle w:val="TexteCourant"/>
        <w:rPr>
          <w:i/>
          <w:iCs/>
          <w:highlight w:val="lightGray"/>
        </w:rPr>
      </w:pPr>
      <w:r w:rsidRPr="0029579E">
        <w:rPr>
          <w:i/>
          <w:iCs/>
        </w:rPr>
        <w:t>Indiquer le cas échéant l’AMO du projet</w:t>
      </w:r>
      <w:r w:rsidRPr="0029579E">
        <w:rPr>
          <w:rFonts w:ascii="Calibri" w:hAnsi="Calibri" w:cs="Calibri"/>
          <w:i/>
          <w:iCs/>
        </w:rPr>
        <w:t> </w:t>
      </w:r>
      <w:r w:rsidRPr="0029579E">
        <w:rPr>
          <w:i/>
          <w:iCs/>
        </w:rPr>
        <w:t xml:space="preserve">: </w:t>
      </w:r>
      <w:r w:rsidRPr="0029579E">
        <w:rPr>
          <w:i/>
          <w:iCs/>
          <w:highlight w:val="lightGray"/>
        </w:rPr>
        <w:t>…</w:t>
      </w:r>
    </w:p>
    <w:p w14:paraId="679F71FB" w14:textId="77777777" w:rsidR="00012122" w:rsidRPr="0029579E" w:rsidRDefault="00012122" w:rsidP="0029579E">
      <w:pPr>
        <w:pStyle w:val="TexteCourant"/>
        <w:rPr>
          <w:i/>
          <w:iCs/>
          <w:highlight w:val="lightGray"/>
        </w:rPr>
      </w:pPr>
      <w:r w:rsidRPr="0029579E">
        <w:rPr>
          <w:i/>
          <w:iCs/>
        </w:rPr>
        <w:t>L’AMO éventuel est-il certifié RGE Etude (ou équivalent) sur la th</w:t>
      </w:r>
      <w:r w:rsidRPr="0029579E">
        <w:rPr>
          <w:rFonts w:cs="Marianne Light"/>
          <w:i/>
          <w:iCs/>
        </w:rPr>
        <w:t>é</w:t>
      </w:r>
      <w:r w:rsidRPr="0029579E">
        <w:rPr>
          <w:i/>
          <w:iCs/>
        </w:rPr>
        <w:t xml:space="preserve">matique bois </w:t>
      </w:r>
      <w:r w:rsidRPr="0029579E">
        <w:rPr>
          <w:rFonts w:cs="Marianne Light"/>
          <w:i/>
          <w:iCs/>
        </w:rPr>
        <w:t>é</w:t>
      </w:r>
      <w:r w:rsidRPr="0029579E">
        <w:rPr>
          <w:i/>
          <w:iCs/>
        </w:rPr>
        <w:t>nergie</w:t>
      </w:r>
      <w:r w:rsidRPr="0029579E">
        <w:rPr>
          <w:rFonts w:ascii="Calibri" w:hAnsi="Calibri" w:cs="Calibri"/>
          <w:i/>
          <w:iCs/>
        </w:rPr>
        <w:t> </w:t>
      </w:r>
      <w:r w:rsidRPr="0029579E">
        <w:rPr>
          <w:i/>
          <w:iCs/>
        </w:rPr>
        <w:t xml:space="preserve">: </w:t>
      </w:r>
      <w:r w:rsidRPr="0029579E">
        <w:rPr>
          <w:i/>
          <w:iCs/>
          <w:highlight w:val="lightGray"/>
        </w:rPr>
        <w:t>OUI / NON</w:t>
      </w:r>
    </w:p>
    <w:p w14:paraId="6AE4958E" w14:textId="77777777" w:rsidR="00012122" w:rsidRPr="0029579E" w:rsidRDefault="00012122" w:rsidP="0029579E">
      <w:pPr>
        <w:pStyle w:val="TexteCourant"/>
        <w:rPr>
          <w:i/>
          <w:iCs/>
          <w:highlight w:val="green"/>
        </w:rPr>
      </w:pPr>
      <w:r w:rsidRPr="0029579E">
        <w:rPr>
          <w:i/>
          <w:iCs/>
          <w:highlight w:val="green"/>
        </w:rPr>
        <w:t>Pour les projets &lt; 1200MWh/an</w:t>
      </w:r>
      <w:r w:rsidRPr="0029579E">
        <w:rPr>
          <w:rFonts w:ascii="Calibri" w:hAnsi="Calibri" w:cs="Calibri"/>
          <w:i/>
          <w:iCs/>
          <w:highlight w:val="green"/>
        </w:rPr>
        <w:t> </w:t>
      </w:r>
      <w:r w:rsidRPr="0029579E">
        <w:rPr>
          <w:i/>
          <w:iCs/>
          <w:highlight w:val="green"/>
        </w:rPr>
        <w:t>:</w:t>
      </w:r>
    </w:p>
    <w:p w14:paraId="5E4A4D96" w14:textId="77777777" w:rsidR="00012122" w:rsidRPr="0029579E" w:rsidRDefault="00012122" w:rsidP="0029579E">
      <w:pPr>
        <w:pStyle w:val="TexteCourant"/>
        <w:rPr>
          <w:i/>
          <w:iCs/>
          <w:highlight w:val="green"/>
        </w:rPr>
      </w:pPr>
      <w:r w:rsidRPr="0029579E">
        <w:rPr>
          <w:i/>
          <w:iCs/>
          <w:highlight w:val="green"/>
        </w:rPr>
        <w:t xml:space="preserve">En cas d’absence de BE RGE Etude (ou équivalent) sur la thématique bois énergie pour la faisabilité/AMO le bénéficiaire s’engage à se faire accompagner par un BE ou une entreprise RGE (ou équivalent) sur la </w:t>
      </w:r>
      <w:proofErr w:type="gramStart"/>
      <w:r w:rsidRPr="0029579E">
        <w:rPr>
          <w:i/>
          <w:iCs/>
          <w:highlight w:val="green"/>
        </w:rPr>
        <w:t>thématique</w:t>
      </w:r>
      <w:proofErr w:type="gramEnd"/>
      <w:r w:rsidRPr="0029579E">
        <w:rPr>
          <w:i/>
          <w:iCs/>
          <w:highlight w:val="green"/>
        </w:rPr>
        <w:t xml:space="preserve"> bois énergie pour la maîtrise d’œuvre ou la réalisation</w:t>
      </w:r>
      <w:r w:rsidRPr="0029579E">
        <w:rPr>
          <w:rFonts w:ascii="Calibri" w:hAnsi="Calibri" w:cs="Calibri"/>
          <w:i/>
          <w:iCs/>
          <w:highlight w:val="green"/>
        </w:rPr>
        <w:t> </w:t>
      </w:r>
      <w:r w:rsidRPr="0029579E">
        <w:rPr>
          <w:i/>
          <w:iCs/>
          <w:highlight w:val="green"/>
        </w:rPr>
        <w:t xml:space="preserve">: </w:t>
      </w:r>
      <w:r w:rsidRPr="0029579E">
        <w:rPr>
          <w:i/>
          <w:iCs/>
          <w:highlight w:val="lightGray"/>
        </w:rPr>
        <w:t>OUI/NON</w:t>
      </w:r>
      <w:r w:rsidRPr="0029579E">
        <w:rPr>
          <w:i/>
          <w:iCs/>
          <w:highlight w:val="green"/>
        </w:rPr>
        <w:t xml:space="preserve"> </w:t>
      </w:r>
    </w:p>
    <w:p w14:paraId="6729DC44" w14:textId="77777777" w:rsidR="00A730B7" w:rsidRPr="0029579E" w:rsidRDefault="00A730B7" w:rsidP="0029579E">
      <w:pPr>
        <w:pStyle w:val="TexteCourant"/>
        <w:rPr>
          <w:i/>
          <w:iCs/>
          <w:highlight w:val="cyan"/>
        </w:rPr>
      </w:pPr>
    </w:p>
    <w:p w14:paraId="6F473229" w14:textId="219EE0FC" w:rsidR="00C4273E" w:rsidRPr="0029579E" w:rsidRDefault="00C4273E" w:rsidP="0029579E">
      <w:pPr>
        <w:pStyle w:val="TexteCourant"/>
        <w:rPr>
          <w:i/>
          <w:iCs/>
          <w:highlight w:val="cyan"/>
        </w:rPr>
      </w:pPr>
      <w:r w:rsidRPr="0029579E">
        <w:rPr>
          <w:i/>
          <w:iCs/>
          <w:highlight w:val="cyan"/>
        </w:rPr>
        <w:t xml:space="preserve">Les projets de </w:t>
      </w:r>
      <w:r w:rsidRPr="0029579E">
        <w:rPr>
          <w:b/>
          <w:i/>
          <w:iCs/>
          <w:highlight w:val="cyan"/>
        </w:rPr>
        <w:t>création</w:t>
      </w:r>
      <w:r w:rsidRPr="0029579E">
        <w:rPr>
          <w:i/>
          <w:iCs/>
          <w:highlight w:val="cyan"/>
        </w:rPr>
        <w:t xml:space="preserve"> de réseau de chaleur devront </w:t>
      </w:r>
      <w:r w:rsidRPr="0029579E">
        <w:rPr>
          <w:b/>
          <w:i/>
          <w:iCs/>
          <w:highlight w:val="cyan"/>
        </w:rPr>
        <w:t>obligatoirement</w:t>
      </w:r>
      <w:r w:rsidRPr="0029579E">
        <w:rPr>
          <w:i/>
          <w:iCs/>
          <w:highlight w:val="cyan"/>
        </w:rPr>
        <w:t xml:space="preserve"> </w:t>
      </w:r>
      <w:r w:rsidRPr="0029579E">
        <w:rPr>
          <w:b/>
          <w:i/>
          <w:iCs/>
          <w:highlight w:val="cyan"/>
        </w:rPr>
        <w:t>contenir</w:t>
      </w:r>
      <w:r w:rsidRPr="0029579E">
        <w:rPr>
          <w:i/>
          <w:iCs/>
          <w:highlight w:val="cyan"/>
        </w:rPr>
        <w:t xml:space="preserve"> l’étude de faisabilité conforme au </w:t>
      </w:r>
      <w:r w:rsidRPr="0029579E">
        <w:rPr>
          <w:b/>
          <w:i/>
          <w:iCs/>
          <w:highlight w:val="cyan"/>
        </w:rPr>
        <w:t>«</w:t>
      </w:r>
      <w:r w:rsidRPr="0029579E">
        <w:rPr>
          <w:rFonts w:ascii="Calibri" w:hAnsi="Calibri" w:cs="Calibri"/>
          <w:b/>
          <w:i/>
          <w:iCs/>
          <w:highlight w:val="cyan"/>
        </w:rPr>
        <w:t> </w:t>
      </w:r>
      <w:r w:rsidRPr="0029579E">
        <w:rPr>
          <w:b/>
          <w:i/>
          <w:iCs/>
          <w:highlight w:val="cyan"/>
        </w:rPr>
        <w:t>Guide de cr</w:t>
      </w:r>
      <w:r w:rsidRPr="0029579E">
        <w:rPr>
          <w:rFonts w:cs="Marianne Light"/>
          <w:b/>
          <w:i/>
          <w:iCs/>
          <w:highlight w:val="cyan"/>
        </w:rPr>
        <w:t>é</w:t>
      </w:r>
      <w:r w:rsidRPr="0029579E">
        <w:rPr>
          <w:b/>
          <w:i/>
          <w:iCs/>
          <w:highlight w:val="cyan"/>
        </w:rPr>
        <w:t>ation d</w:t>
      </w:r>
      <w:r w:rsidRPr="0029579E">
        <w:rPr>
          <w:rFonts w:cs="Marianne Light"/>
          <w:b/>
          <w:i/>
          <w:iCs/>
          <w:highlight w:val="cyan"/>
        </w:rPr>
        <w:t>’</w:t>
      </w:r>
      <w:r w:rsidRPr="0029579E">
        <w:rPr>
          <w:b/>
          <w:i/>
          <w:iCs/>
          <w:highlight w:val="cyan"/>
        </w:rPr>
        <w:t>un r</w:t>
      </w:r>
      <w:r w:rsidRPr="0029579E">
        <w:rPr>
          <w:rFonts w:cs="Marianne Light"/>
          <w:b/>
          <w:i/>
          <w:iCs/>
          <w:highlight w:val="cyan"/>
        </w:rPr>
        <w:t>é</w:t>
      </w:r>
      <w:r w:rsidRPr="0029579E">
        <w:rPr>
          <w:b/>
          <w:i/>
          <w:iCs/>
          <w:highlight w:val="cyan"/>
        </w:rPr>
        <w:t>seau de chaleur- El</w:t>
      </w:r>
      <w:r w:rsidRPr="0029579E">
        <w:rPr>
          <w:rFonts w:cs="Marianne Light"/>
          <w:b/>
          <w:i/>
          <w:iCs/>
          <w:highlight w:val="cyan"/>
        </w:rPr>
        <w:t>é</w:t>
      </w:r>
      <w:r w:rsidRPr="0029579E">
        <w:rPr>
          <w:b/>
          <w:i/>
          <w:iCs/>
          <w:highlight w:val="cyan"/>
        </w:rPr>
        <w:t>ments clefs pour le maitre d</w:t>
      </w:r>
      <w:r w:rsidRPr="0029579E">
        <w:rPr>
          <w:rFonts w:cs="Marianne Light"/>
          <w:b/>
          <w:i/>
          <w:iCs/>
          <w:highlight w:val="cyan"/>
        </w:rPr>
        <w:t>’</w:t>
      </w:r>
      <w:r w:rsidRPr="0029579E">
        <w:rPr>
          <w:b/>
          <w:i/>
          <w:iCs/>
          <w:highlight w:val="cyan"/>
        </w:rPr>
        <w:t>ouvrage</w:t>
      </w:r>
      <w:r w:rsidRPr="0029579E">
        <w:rPr>
          <w:rFonts w:ascii="Calibri" w:hAnsi="Calibri" w:cs="Calibri"/>
          <w:b/>
          <w:i/>
          <w:iCs/>
          <w:highlight w:val="cyan"/>
        </w:rPr>
        <w:t> </w:t>
      </w:r>
      <w:r w:rsidRPr="0029579E">
        <w:rPr>
          <w:rFonts w:cs="Marianne Light"/>
          <w:b/>
          <w:i/>
          <w:iCs/>
          <w:highlight w:val="cyan"/>
        </w:rPr>
        <w:t>»</w:t>
      </w:r>
      <w:r w:rsidRPr="0029579E">
        <w:rPr>
          <w:i/>
          <w:iCs/>
          <w:highlight w:val="cyan"/>
        </w:rPr>
        <w:t xml:space="preserve"> ADEME/AMORCE 2017</w:t>
      </w:r>
    </w:p>
    <w:p w14:paraId="195C327A" w14:textId="77777777" w:rsidR="00C4273E" w:rsidRPr="0029579E" w:rsidRDefault="00C4273E" w:rsidP="0029579E">
      <w:pPr>
        <w:pStyle w:val="TexteCourant"/>
        <w:rPr>
          <w:i/>
          <w:iCs/>
          <w:highlight w:val="cyan"/>
        </w:rPr>
      </w:pPr>
      <w:r w:rsidRPr="0029579E">
        <w:rPr>
          <w:i/>
          <w:iCs/>
          <w:highlight w:val="cyan"/>
        </w:rPr>
        <w:t xml:space="preserve">Les projets </w:t>
      </w:r>
      <w:r w:rsidRPr="0029579E">
        <w:rPr>
          <w:b/>
          <w:i/>
          <w:iCs/>
          <w:highlight w:val="cyan"/>
        </w:rPr>
        <w:t xml:space="preserve">d’extension </w:t>
      </w:r>
      <w:r w:rsidRPr="0029579E">
        <w:rPr>
          <w:i/>
          <w:iCs/>
          <w:highlight w:val="cyan"/>
        </w:rPr>
        <w:t xml:space="preserve">de réseau de chaleur devront </w:t>
      </w:r>
      <w:r w:rsidRPr="0029579E">
        <w:rPr>
          <w:b/>
          <w:i/>
          <w:iCs/>
          <w:highlight w:val="cyan"/>
        </w:rPr>
        <w:t>obligatoirement</w:t>
      </w:r>
      <w:r w:rsidRPr="0029579E">
        <w:rPr>
          <w:i/>
          <w:iCs/>
          <w:highlight w:val="cyan"/>
        </w:rPr>
        <w:t xml:space="preserve"> </w:t>
      </w:r>
      <w:r w:rsidRPr="0029579E">
        <w:rPr>
          <w:b/>
          <w:i/>
          <w:iCs/>
          <w:highlight w:val="cyan"/>
        </w:rPr>
        <w:t>contenir</w:t>
      </w:r>
      <w:r w:rsidRPr="0029579E">
        <w:rPr>
          <w:i/>
          <w:iCs/>
          <w:highlight w:val="cyan"/>
        </w:rPr>
        <w:t xml:space="preserve"> </w:t>
      </w:r>
      <w:r w:rsidRPr="0029579E">
        <w:rPr>
          <w:b/>
          <w:i/>
          <w:iCs/>
          <w:highlight w:val="cyan"/>
        </w:rPr>
        <w:t>«</w:t>
      </w:r>
      <w:r w:rsidRPr="0029579E">
        <w:rPr>
          <w:rFonts w:ascii="Calibri" w:hAnsi="Calibri" w:cs="Calibri"/>
          <w:b/>
          <w:i/>
          <w:iCs/>
          <w:highlight w:val="cyan"/>
        </w:rPr>
        <w:t> </w:t>
      </w:r>
      <w:r w:rsidRPr="0029579E">
        <w:rPr>
          <w:b/>
          <w:i/>
          <w:iCs/>
          <w:highlight w:val="cyan"/>
        </w:rPr>
        <w:t>le Sch</w:t>
      </w:r>
      <w:r w:rsidRPr="0029579E">
        <w:rPr>
          <w:rFonts w:cs="Marianne Light"/>
          <w:b/>
          <w:i/>
          <w:iCs/>
          <w:highlight w:val="cyan"/>
        </w:rPr>
        <w:t>é</w:t>
      </w:r>
      <w:r w:rsidRPr="0029579E">
        <w:rPr>
          <w:b/>
          <w:i/>
          <w:iCs/>
          <w:highlight w:val="cyan"/>
        </w:rPr>
        <w:t>ma directeur (de moins de 5 ans) du r</w:t>
      </w:r>
      <w:r w:rsidRPr="0029579E">
        <w:rPr>
          <w:rFonts w:cs="Marianne Light"/>
          <w:b/>
          <w:i/>
          <w:iCs/>
          <w:highlight w:val="cyan"/>
        </w:rPr>
        <w:t>é</w:t>
      </w:r>
      <w:r w:rsidRPr="0029579E">
        <w:rPr>
          <w:b/>
          <w:i/>
          <w:iCs/>
          <w:highlight w:val="cyan"/>
        </w:rPr>
        <w:t xml:space="preserve">seau de chaleur existant </w:t>
      </w:r>
      <w:r w:rsidRPr="0029579E">
        <w:rPr>
          <w:rFonts w:cs="Marianne Light"/>
          <w:b/>
          <w:i/>
          <w:iCs/>
          <w:highlight w:val="cyan"/>
        </w:rPr>
        <w:t>–</w:t>
      </w:r>
      <w:r w:rsidRPr="0029579E">
        <w:rPr>
          <w:b/>
          <w:i/>
          <w:iCs/>
          <w:highlight w:val="cyan"/>
        </w:rPr>
        <w:t xml:space="preserve"> Guide de r</w:t>
      </w:r>
      <w:r w:rsidRPr="0029579E">
        <w:rPr>
          <w:rFonts w:cs="Marianne Light"/>
          <w:b/>
          <w:i/>
          <w:iCs/>
          <w:highlight w:val="cyan"/>
        </w:rPr>
        <w:t>é</w:t>
      </w:r>
      <w:r w:rsidRPr="0029579E">
        <w:rPr>
          <w:b/>
          <w:i/>
          <w:iCs/>
          <w:highlight w:val="cyan"/>
        </w:rPr>
        <w:t>alisation</w:t>
      </w:r>
      <w:r w:rsidRPr="0029579E">
        <w:rPr>
          <w:rFonts w:ascii="Calibri" w:hAnsi="Calibri" w:cs="Calibri"/>
          <w:b/>
          <w:i/>
          <w:iCs/>
          <w:highlight w:val="cyan"/>
        </w:rPr>
        <w:t> </w:t>
      </w:r>
      <w:r w:rsidRPr="0029579E">
        <w:rPr>
          <w:rFonts w:cs="Marianne Light"/>
          <w:b/>
          <w:i/>
          <w:iCs/>
          <w:highlight w:val="cyan"/>
        </w:rPr>
        <w:t>»</w:t>
      </w:r>
      <w:r w:rsidRPr="0029579E">
        <w:rPr>
          <w:i/>
          <w:iCs/>
          <w:highlight w:val="cyan"/>
        </w:rPr>
        <w:t xml:space="preserve"> ADEME/AMORCE 2016</w:t>
      </w:r>
    </w:p>
    <w:p w14:paraId="594BFA24" w14:textId="045BF8BA" w:rsidR="00C4273E" w:rsidRPr="0029579E" w:rsidRDefault="00C4273E" w:rsidP="0029579E">
      <w:pPr>
        <w:pStyle w:val="TexteCourant"/>
        <w:rPr>
          <w:i/>
          <w:iCs/>
          <w:highlight w:val="cyan"/>
        </w:rPr>
      </w:pPr>
      <w:r w:rsidRPr="0029579E">
        <w:rPr>
          <w:b/>
          <w:i/>
          <w:iCs/>
        </w:rPr>
        <w:t xml:space="preserve">Joindre l’étude de faisabilité du projet </w:t>
      </w:r>
      <w:r w:rsidR="0096792F" w:rsidRPr="0029579E">
        <w:rPr>
          <w:b/>
          <w:i/>
          <w:iCs/>
        </w:rPr>
        <w:t>(</w:t>
      </w:r>
      <w:r w:rsidR="0096792F" w:rsidRPr="0029579E">
        <w:rPr>
          <w:b/>
          <w:i/>
          <w:iCs/>
          <w:highlight w:val="green"/>
        </w:rPr>
        <w:t xml:space="preserve">ou éventuellement une étude d’opportunité réalisée par un structure d’animation/relais bois énergie) </w:t>
      </w:r>
      <w:r w:rsidRPr="0029579E">
        <w:rPr>
          <w:b/>
          <w:i/>
          <w:iCs/>
          <w:highlight w:val="cyan"/>
        </w:rPr>
        <w:t>et le schéma directeur en cas d’extension de réseau de chaleur</w:t>
      </w:r>
    </w:p>
    <w:p w14:paraId="52C80B86" w14:textId="77777777" w:rsidR="00C4273E" w:rsidRPr="002D1CFD" w:rsidRDefault="00C4273E" w:rsidP="00C4273E">
      <w:pPr>
        <w:rPr>
          <w:lang w:eastAsia="en-US"/>
        </w:rPr>
      </w:pPr>
    </w:p>
    <w:p w14:paraId="5F6EEDD1" w14:textId="1DB4D448" w:rsidR="00C4273E" w:rsidRPr="00C4273E" w:rsidRDefault="00C4273E" w:rsidP="001E5C7C">
      <w:pPr>
        <w:pStyle w:val="Titre2"/>
        <w:numPr>
          <w:ilvl w:val="1"/>
          <w:numId w:val="14"/>
        </w:numPr>
      </w:pPr>
      <w:bookmarkStart w:id="43" w:name="_Toc33454425"/>
      <w:bookmarkStart w:id="44" w:name="_Toc53494404"/>
      <w:bookmarkStart w:id="45" w:name="_Toc53494636"/>
      <w:bookmarkStart w:id="46" w:name="_Toc53494744"/>
      <w:bookmarkStart w:id="47" w:name="_Toc53494848"/>
      <w:bookmarkStart w:id="48" w:name="_Toc53497392"/>
      <w:bookmarkStart w:id="49" w:name="_Toc53664837"/>
      <w:bookmarkStart w:id="50" w:name="_Toc54183960"/>
      <w:bookmarkStart w:id="51" w:name="_Toc57967504"/>
      <w:bookmarkStart w:id="52" w:name="_Toc59010075"/>
      <w:bookmarkStart w:id="53" w:name="_Toc61428341"/>
      <w:r w:rsidRPr="00C4273E">
        <w:t>Démarche d’économie d’énergie et description des besoins thermiques actuels et futurs</w:t>
      </w:r>
      <w:bookmarkEnd w:id="43"/>
      <w:bookmarkEnd w:id="44"/>
      <w:bookmarkEnd w:id="45"/>
      <w:bookmarkEnd w:id="46"/>
      <w:bookmarkEnd w:id="47"/>
      <w:bookmarkEnd w:id="48"/>
      <w:bookmarkEnd w:id="49"/>
      <w:bookmarkEnd w:id="50"/>
      <w:bookmarkEnd w:id="51"/>
      <w:bookmarkEnd w:id="52"/>
      <w:bookmarkEnd w:id="53"/>
    </w:p>
    <w:p w14:paraId="3DA65879" w14:textId="77777777" w:rsidR="00C4273E" w:rsidRPr="0029579E" w:rsidRDefault="00C4273E" w:rsidP="0029579E">
      <w:pPr>
        <w:pStyle w:val="TexteCourant"/>
        <w:rPr>
          <w:i/>
          <w:iCs/>
          <w:highlight w:val="lightGray"/>
        </w:rPr>
      </w:pPr>
      <w:r w:rsidRPr="0029579E">
        <w:rPr>
          <w:i/>
          <w:iCs/>
        </w:rPr>
        <w:t>Est-ce que des actions ou études d’économie d’énergie sur le/les bâtiments ou process raccordés à la chaufferie biomasse ont été mises en œuvres ou sont prévues</w:t>
      </w:r>
      <w:r w:rsidRPr="0029579E">
        <w:rPr>
          <w:rFonts w:ascii="Calibri" w:hAnsi="Calibri" w:cs="Calibri"/>
          <w:i/>
          <w:iCs/>
        </w:rPr>
        <w:t> </w:t>
      </w:r>
      <w:r w:rsidRPr="0029579E">
        <w:rPr>
          <w:i/>
          <w:iCs/>
        </w:rPr>
        <w:t xml:space="preserve">: </w:t>
      </w:r>
      <w:r w:rsidRPr="0029579E">
        <w:rPr>
          <w:i/>
          <w:iCs/>
          <w:highlight w:val="lightGray"/>
        </w:rPr>
        <w:t>OUI / NON</w:t>
      </w:r>
    </w:p>
    <w:p w14:paraId="319CE2DD" w14:textId="77777777" w:rsidR="00C4273E" w:rsidRPr="0029579E" w:rsidRDefault="00C4273E" w:rsidP="0029579E">
      <w:pPr>
        <w:pStyle w:val="TexteCourant"/>
        <w:rPr>
          <w:i/>
          <w:iCs/>
        </w:rPr>
      </w:pPr>
      <w:r w:rsidRPr="0029579E">
        <w:rPr>
          <w:i/>
          <w:iCs/>
        </w:rPr>
        <w:t>Décrire en quelques lignes ces actions ou études d’économie d’énergie déjà mises en œuvre ou prévues (calendrier, patrimoine visé, …)</w:t>
      </w:r>
      <w:r w:rsidRPr="0029579E">
        <w:rPr>
          <w:rFonts w:ascii="Calibri" w:hAnsi="Calibri" w:cs="Calibri"/>
          <w:i/>
          <w:iCs/>
        </w:rPr>
        <w:t> </w:t>
      </w:r>
      <w:r w:rsidRPr="0029579E">
        <w:rPr>
          <w:i/>
          <w:iCs/>
        </w:rPr>
        <w:t xml:space="preserve">: </w:t>
      </w:r>
      <w:r w:rsidRPr="0029579E">
        <w:rPr>
          <w:i/>
          <w:iCs/>
          <w:highlight w:val="lightGray"/>
        </w:rPr>
        <w:t>…</w:t>
      </w:r>
    </w:p>
    <w:p w14:paraId="6AB80802" w14:textId="7557302B" w:rsidR="00C4273E" w:rsidRPr="00C4273E" w:rsidRDefault="00C4273E" w:rsidP="00C4273E">
      <w:pPr>
        <w:rPr>
          <w:rFonts w:ascii="Marianne Light" w:hAnsi="Marianne Light"/>
          <w:bCs/>
          <w:i/>
          <w:sz w:val="18"/>
          <w:szCs w:val="18"/>
          <w:highlight w:val="lightGray"/>
        </w:rPr>
      </w:pPr>
    </w:p>
    <w:p w14:paraId="63654C76" w14:textId="4C035603" w:rsidR="00DB4C1E" w:rsidRPr="00DB4C1E" w:rsidRDefault="00DB4C1E" w:rsidP="001E5C7C">
      <w:pPr>
        <w:pStyle w:val="Titre2"/>
        <w:numPr>
          <w:ilvl w:val="1"/>
          <w:numId w:val="14"/>
        </w:numPr>
      </w:pPr>
      <w:bookmarkStart w:id="54" w:name="_Toc53494405"/>
      <w:bookmarkStart w:id="55" w:name="_Toc53494637"/>
      <w:bookmarkStart w:id="56" w:name="_Toc53494745"/>
      <w:bookmarkStart w:id="57" w:name="_Toc53494849"/>
      <w:bookmarkStart w:id="58" w:name="_Toc53497393"/>
      <w:bookmarkStart w:id="59" w:name="_Toc53664838"/>
      <w:bookmarkStart w:id="60" w:name="_Toc54183961"/>
      <w:bookmarkStart w:id="61" w:name="_Toc57967505"/>
      <w:bookmarkStart w:id="62" w:name="_Toc59010076"/>
      <w:bookmarkStart w:id="63" w:name="_Toc61428342"/>
      <w:r w:rsidRPr="00DB4C1E">
        <w:lastRenderedPageBreak/>
        <w:t xml:space="preserve">Bilan énergétique </w:t>
      </w:r>
      <w:r w:rsidRPr="00496817">
        <w:t>avant</w:t>
      </w:r>
      <w:r w:rsidRPr="00DB4C1E">
        <w:t xml:space="preserve"> et après opération</w:t>
      </w:r>
      <w:bookmarkEnd w:id="42"/>
      <w:bookmarkEnd w:id="54"/>
      <w:bookmarkEnd w:id="55"/>
      <w:bookmarkEnd w:id="56"/>
      <w:bookmarkEnd w:id="57"/>
      <w:bookmarkEnd w:id="58"/>
      <w:bookmarkEnd w:id="59"/>
      <w:bookmarkEnd w:id="60"/>
      <w:bookmarkEnd w:id="61"/>
      <w:bookmarkEnd w:id="62"/>
      <w:bookmarkEnd w:id="63"/>
    </w:p>
    <w:p w14:paraId="40333232" w14:textId="77777777" w:rsidR="00DB4C1E" w:rsidRPr="00DB4C1E" w:rsidRDefault="00DB4C1E" w:rsidP="00DB4C1E">
      <w:pPr>
        <w:rPr>
          <w:rFonts w:ascii="Marianne Light" w:hAnsi="Marianne Light"/>
          <w:b/>
          <w:bCs/>
          <w:i/>
          <w:sz w:val="18"/>
          <w:szCs w:val="18"/>
        </w:rPr>
      </w:pPr>
      <w:bookmarkStart w:id="64" w:name="_Toc465339718"/>
      <w:bookmarkStart w:id="65" w:name="_Toc465341662"/>
      <w:r w:rsidRPr="00DB4C1E">
        <w:rPr>
          <w:rFonts w:ascii="Marianne Light" w:hAnsi="Marianne Light"/>
          <w:b/>
          <w:bCs/>
          <w:i/>
          <w:sz w:val="18"/>
          <w:szCs w:val="18"/>
          <w:highlight w:val="lightGray"/>
        </w:rPr>
        <w:t>Insérer le tableau n°1 –description production et réseau de chaleur</w:t>
      </w:r>
      <w:r w:rsidRPr="00DB4C1E">
        <w:rPr>
          <w:rStyle w:val="Appelnotedebasdep"/>
          <w:rFonts w:ascii="Marianne Light" w:hAnsi="Marianne Light"/>
          <w:b/>
          <w:bCs/>
          <w:i/>
          <w:sz w:val="18"/>
          <w:szCs w:val="18"/>
          <w:highlight w:val="lightGray"/>
        </w:rPr>
        <w:footnoteReference w:id="1"/>
      </w:r>
      <w:r w:rsidRPr="00DB4C1E">
        <w:rPr>
          <w:rFonts w:cs="Calibri"/>
          <w:b/>
          <w:bCs/>
          <w:i/>
          <w:sz w:val="18"/>
          <w:szCs w:val="18"/>
          <w:highlight w:val="lightGray"/>
        </w:rPr>
        <w:t> </w:t>
      </w:r>
      <w:r w:rsidRPr="00DB4C1E">
        <w:rPr>
          <w:rFonts w:ascii="Marianne Light" w:hAnsi="Marianne Light"/>
          <w:b/>
          <w:bCs/>
          <w:i/>
          <w:sz w:val="18"/>
          <w:szCs w:val="18"/>
          <w:highlight w:val="lightGray"/>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60"/>
        <w:gridCol w:w="3640"/>
        <w:gridCol w:w="1320"/>
        <w:gridCol w:w="1540"/>
        <w:gridCol w:w="2020"/>
      </w:tblGrid>
      <w:tr w:rsidR="00DB4C1E" w:rsidRPr="00DB4C1E" w14:paraId="03F57EA2" w14:textId="77777777" w:rsidTr="002744CE">
        <w:trPr>
          <w:trHeight w:val="435"/>
        </w:trPr>
        <w:tc>
          <w:tcPr>
            <w:tcW w:w="480" w:type="dxa"/>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320" w:type="dxa"/>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540" w:type="dxa"/>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2744CE">
        <w:trPr>
          <w:trHeight w:val="270"/>
        </w:trPr>
        <w:tc>
          <w:tcPr>
            <w:tcW w:w="480" w:type="dxa"/>
            <w:vMerge w:val="restart"/>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320" w:type="dxa"/>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540" w:type="dxa"/>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20" w:type="dxa"/>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2744CE">
        <w:trPr>
          <w:trHeight w:val="270"/>
        </w:trPr>
        <w:tc>
          <w:tcPr>
            <w:tcW w:w="480" w:type="dxa"/>
            <w:vMerge/>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540" w:type="dxa"/>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20" w:type="dxa"/>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2744CE">
        <w:trPr>
          <w:trHeight w:val="270"/>
        </w:trPr>
        <w:tc>
          <w:tcPr>
            <w:tcW w:w="480" w:type="dxa"/>
            <w:vMerge/>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320" w:type="dxa"/>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540" w:type="dxa"/>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20" w:type="dxa"/>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2744CE">
        <w:trPr>
          <w:trHeight w:val="270"/>
        </w:trPr>
        <w:tc>
          <w:tcPr>
            <w:tcW w:w="480" w:type="dxa"/>
            <w:vMerge/>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320" w:type="dxa"/>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540" w:type="dxa"/>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20" w:type="dxa"/>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2744CE">
        <w:trPr>
          <w:trHeight w:val="270"/>
        </w:trPr>
        <w:tc>
          <w:tcPr>
            <w:tcW w:w="480" w:type="dxa"/>
            <w:vMerge/>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320" w:type="dxa"/>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540" w:type="dxa"/>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20" w:type="dxa"/>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2744CE">
        <w:trPr>
          <w:trHeight w:val="270"/>
        </w:trPr>
        <w:tc>
          <w:tcPr>
            <w:tcW w:w="480" w:type="dxa"/>
            <w:vMerge/>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320" w:type="dxa"/>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540" w:type="dxa"/>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20" w:type="dxa"/>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2744CE">
        <w:trPr>
          <w:trHeight w:val="270"/>
        </w:trPr>
        <w:tc>
          <w:tcPr>
            <w:tcW w:w="480" w:type="dxa"/>
            <w:vMerge/>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540" w:type="dxa"/>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20" w:type="dxa"/>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2744CE">
        <w:trPr>
          <w:trHeight w:val="270"/>
        </w:trPr>
        <w:tc>
          <w:tcPr>
            <w:tcW w:w="480" w:type="dxa"/>
            <w:vMerge/>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320" w:type="dxa"/>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540" w:type="dxa"/>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20" w:type="dxa"/>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2744CE">
        <w:trPr>
          <w:trHeight w:val="270"/>
        </w:trPr>
        <w:tc>
          <w:tcPr>
            <w:tcW w:w="480" w:type="dxa"/>
            <w:vMerge/>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GN  MW</w:t>
            </w:r>
          </w:p>
        </w:tc>
        <w:tc>
          <w:tcPr>
            <w:tcW w:w="1320" w:type="dxa"/>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540" w:type="dxa"/>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20" w:type="dxa"/>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2744CE">
        <w:trPr>
          <w:trHeight w:val="270"/>
        </w:trPr>
        <w:tc>
          <w:tcPr>
            <w:tcW w:w="480" w:type="dxa"/>
            <w:vMerge/>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320" w:type="dxa"/>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540" w:type="dxa"/>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20" w:type="dxa"/>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FF51B8" w:rsidRPr="00DB4C1E" w14:paraId="2025F618" w14:textId="77777777" w:rsidTr="002744CE">
        <w:trPr>
          <w:trHeight w:val="270"/>
        </w:trPr>
        <w:tc>
          <w:tcPr>
            <w:tcW w:w="480" w:type="dxa"/>
            <w:vMerge/>
            <w:vAlign w:val="center"/>
            <w:hideMark/>
          </w:tcPr>
          <w:p w14:paraId="2AB605EF" w14:textId="77777777" w:rsidR="00FF51B8" w:rsidRPr="00DB4C1E" w:rsidRDefault="00FF51B8" w:rsidP="00FF51B8">
            <w:pPr>
              <w:spacing w:after="0"/>
              <w:rPr>
                <w:rFonts w:ascii="Marianne Light" w:hAnsi="Marianne Light"/>
                <w:b/>
                <w:bCs/>
                <w:kern w:val="0"/>
                <w:sz w:val="14"/>
                <w:szCs w:val="18"/>
              </w:rPr>
            </w:pPr>
          </w:p>
        </w:tc>
        <w:tc>
          <w:tcPr>
            <w:tcW w:w="460" w:type="dxa"/>
            <w:vMerge/>
            <w:vAlign w:val="center"/>
            <w:hideMark/>
          </w:tcPr>
          <w:p w14:paraId="240E5D78" w14:textId="77777777" w:rsidR="00FF51B8" w:rsidRPr="00DB4C1E" w:rsidRDefault="00FF51B8" w:rsidP="00FF51B8">
            <w:pPr>
              <w:spacing w:after="0"/>
              <w:rPr>
                <w:rFonts w:ascii="Marianne Light" w:hAnsi="Marianne Light"/>
                <w:kern w:val="0"/>
                <w:sz w:val="14"/>
                <w:szCs w:val="18"/>
              </w:rPr>
            </w:pPr>
          </w:p>
        </w:tc>
        <w:tc>
          <w:tcPr>
            <w:tcW w:w="3640" w:type="dxa"/>
            <w:shd w:val="clear" w:color="000000" w:fill="FFFFFF"/>
            <w:noWrap/>
            <w:vAlign w:val="center"/>
            <w:hideMark/>
          </w:tcPr>
          <w:p w14:paraId="56248E8C" w14:textId="70C0DB09" w:rsidR="00FF51B8" w:rsidRPr="00DB4C1E" w:rsidRDefault="00FF51B8" w:rsidP="00FF51B8">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Pr="00DB4C1E">
              <w:rPr>
                <w:rFonts w:ascii="Marianne Light" w:hAnsi="Marianne Light"/>
                <w:i/>
                <w:iCs/>
                <w:kern w:val="0"/>
                <w:sz w:val="14"/>
                <w:szCs w:val="18"/>
              </w:rPr>
              <w:t>réf. GN (base carbone ADEME) : 0</w:t>
            </w:r>
            <w:r w:rsidR="007D7AE9">
              <w:rPr>
                <w:rFonts w:ascii="Marianne Light" w:hAnsi="Marianne Light"/>
                <w:i/>
                <w:iCs/>
                <w:kern w:val="0"/>
                <w:sz w:val="14"/>
                <w:szCs w:val="18"/>
              </w:rPr>
              <w:t>,187</w:t>
            </w:r>
            <w:r w:rsidRPr="00DB4C1E">
              <w:rPr>
                <w:rFonts w:ascii="Marianne Light" w:hAnsi="Marianne Light"/>
                <w:i/>
                <w:iCs/>
                <w:kern w:val="0"/>
                <w:sz w:val="14"/>
                <w:szCs w:val="18"/>
              </w:rPr>
              <w:t xml:space="preserve">tCO2/MWh </w:t>
            </w:r>
          </w:p>
        </w:tc>
        <w:tc>
          <w:tcPr>
            <w:tcW w:w="1320" w:type="dxa"/>
            <w:shd w:val="clear" w:color="auto" w:fill="auto"/>
            <w:noWrap/>
            <w:vAlign w:val="bottom"/>
            <w:hideMark/>
          </w:tcPr>
          <w:p w14:paraId="537D756A" w14:textId="77777777" w:rsidR="00FF51B8" w:rsidRPr="00DB4C1E" w:rsidRDefault="00FF51B8" w:rsidP="00FF51B8">
            <w:pPr>
              <w:spacing w:after="0"/>
              <w:rPr>
                <w:rFonts w:ascii="Marianne Light" w:hAnsi="Marianne Light"/>
                <w:kern w:val="0"/>
                <w:sz w:val="14"/>
                <w:szCs w:val="18"/>
              </w:rPr>
            </w:pPr>
            <w:r w:rsidRPr="00DB4C1E">
              <w:rPr>
                <w:rFonts w:cs="Calibri"/>
                <w:kern w:val="0"/>
                <w:sz w:val="14"/>
                <w:szCs w:val="18"/>
              </w:rPr>
              <w:t> </w:t>
            </w:r>
          </w:p>
        </w:tc>
        <w:tc>
          <w:tcPr>
            <w:tcW w:w="1540" w:type="dxa"/>
            <w:shd w:val="clear" w:color="auto" w:fill="auto"/>
            <w:noWrap/>
            <w:vAlign w:val="bottom"/>
            <w:hideMark/>
          </w:tcPr>
          <w:p w14:paraId="0F0E3435" w14:textId="77777777" w:rsidR="00FF51B8" w:rsidRPr="00DB4C1E" w:rsidRDefault="00FF51B8" w:rsidP="00FF51B8">
            <w:pPr>
              <w:spacing w:after="0"/>
              <w:rPr>
                <w:rFonts w:ascii="Marianne Light" w:hAnsi="Marianne Light"/>
                <w:kern w:val="0"/>
                <w:sz w:val="14"/>
                <w:szCs w:val="18"/>
              </w:rPr>
            </w:pPr>
            <w:r w:rsidRPr="00DB4C1E">
              <w:rPr>
                <w:rFonts w:cs="Calibri"/>
                <w:kern w:val="0"/>
                <w:sz w:val="14"/>
                <w:szCs w:val="18"/>
              </w:rPr>
              <w:t> </w:t>
            </w:r>
          </w:p>
        </w:tc>
        <w:tc>
          <w:tcPr>
            <w:tcW w:w="2020" w:type="dxa"/>
            <w:shd w:val="clear" w:color="000000" w:fill="BFBFBF"/>
            <w:noWrap/>
            <w:vAlign w:val="bottom"/>
            <w:hideMark/>
          </w:tcPr>
          <w:p w14:paraId="2EF5A0C8" w14:textId="77777777" w:rsidR="00FF51B8" w:rsidRPr="00DB4C1E" w:rsidRDefault="00FF51B8" w:rsidP="00FF51B8">
            <w:pPr>
              <w:spacing w:after="0"/>
              <w:jc w:val="center"/>
              <w:rPr>
                <w:rFonts w:ascii="Marianne Light" w:hAnsi="Marianne Light"/>
                <w:kern w:val="0"/>
                <w:sz w:val="14"/>
                <w:szCs w:val="18"/>
              </w:rPr>
            </w:pPr>
            <w:r w:rsidRPr="00DB4C1E">
              <w:rPr>
                <w:rFonts w:cs="Calibri"/>
                <w:kern w:val="0"/>
                <w:sz w:val="14"/>
                <w:szCs w:val="18"/>
              </w:rPr>
              <w:t> </w:t>
            </w:r>
          </w:p>
        </w:tc>
      </w:tr>
      <w:tr w:rsidR="00FF51B8" w:rsidRPr="00DB4C1E" w14:paraId="62F38680" w14:textId="77777777" w:rsidTr="002744CE">
        <w:trPr>
          <w:trHeight w:val="450"/>
        </w:trPr>
        <w:tc>
          <w:tcPr>
            <w:tcW w:w="480" w:type="dxa"/>
            <w:vMerge/>
            <w:vAlign w:val="center"/>
            <w:hideMark/>
          </w:tcPr>
          <w:p w14:paraId="6B5EBD99" w14:textId="77777777" w:rsidR="00FF51B8" w:rsidRPr="00DB4C1E" w:rsidRDefault="00FF51B8" w:rsidP="00FF51B8">
            <w:pPr>
              <w:spacing w:after="0"/>
              <w:rPr>
                <w:rFonts w:ascii="Marianne Light" w:hAnsi="Marianne Light"/>
                <w:b/>
                <w:bCs/>
                <w:kern w:val="0"/>
                <w:sz w:val="14"/>
                <w:szCs w:val="18"/>
              </w:rPr>
            </w:pPr>
          </w:p>
        </w:tc>
        <w:tc>
          <w:tcPr>
            <w:tcW w:w="460" w:type="dxa"/>
            <w:vMerge w:val="restart"/>
            <w:shd w:val="clear" w:color="000000" w:fill="FFFFFF"/>
            <w:textDirection w:val="btLr"/>
            <w:vAlign w:val="center"/>
            <w:hideMark/>
          </w:tcPr>
          <w:p w14:paraId="2C9C9058" w14:textId="77777777" w:rsidR="00FF51B8" w:rsidRPr="00DB4C1E" w:rsidRDefault="00FF51B8" w:rsidP="00FF51B8">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shd w:val="clear" w:color="000000" w:fill="FFFFFF"/>
            <w:vAlign w:val="center"/>
            <w:hideMark/>
          </w:tcPr>
          <w:p w14:paraId="0D5A39E4" w14:textId="77777777" w:rsidR="00FF51B8" w:rsidRPr="00DB4C1E" w:rsidRDefault="00FF51B8" w:rsidP="00FF51B8">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320" w:type="dxa"/>
            <w:shd w:val="clear" w:color="000000" w:fill="FFFFFF"/>
            <w:noWrap/>
            <w:vAlign w:val="center"/>
            <w:hideMark/>
          </w:tcPr>
          <w:p w14:paraId="596BA2F6" w14:textId="77777777" w:rsidR="00FF51B8" w:rsidRPr="00DB4C1E" w:rsidRDefault="00FF51B8" w:rsidP="00FF51B8">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540" w:type="dxa"/>
            <w:shd w:val="clear" w:color="000000" w:fill="FFFFFF"/>
            <w:noWrap/>
            <w:vAlign w:val="center"/>
            <w:hideMark/>
          </w:tcPr>
          <w:p w14:paraId="1157ADFB" w14:textId="77777777" w:rsidR="00FF51B8" w:rsidRPr="00DB4C1E" w:rsidRDefault="00FF51B8" w:rsidP="00FF51B8">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20" w:type="dxa"/>
            <w:shd w:val="clear" w:color="000000" w:fill="FFFFFF"/>
            <w:noWrap/>
            <w:vAlign w:val="center"/>
            <w:hideMark/>
          </w:tcPr>
          <w:p w14:paraId="6BBA3E43" w14:textId="77777777" w:rsidR="00FF51B8" w:rsidRPr="00DB4C1E" w:rsidRDefault="00FF51B8" w:rsidP="00FF51B8">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FF51B8" w:rsidRPr="00DB4C1E" w14:paraId="5AE62A44" w14:textId="77777777" w:rsidTr="002744CE">
        <w:trPr>
          <w:trHeight w:val="375"/>
        </w:trPr>
        <w:tc>
          <w:tcPr>
            <w:tcW w:w="480" w:type="dxa"/>
            <w:vMerge/>
            <w:vAlign w:val="center"/>
            <w:hideMark/>
          </w:tcPr>
          <w:p w14:paraId="337BC793" w14:textId="77777777" w:rsidR="00FF51B8" w:rsidRPr="00DB4C1E" w:rsidRDefault="00FF51B8" w:rsidP="00FF51B8">
            <w:pPr>
              <w:spacing w:after="0"/>
              <w:rPr>
                <w:rFonts w:ascii="Marianne Light" w:hAnsi="Marianne Light"/>
                <w:b/>
                <w:bCs/>
                <w:kern w:val="0"/>
                <w:sz w:val="14"/>
                <w:szCs w:val="18"/>
              </w:rPr>
            </w:pPr>
          </w:p>
        </w:tc>
        <w:tc>
          <w:tcPr>
            <w:tcW w:w="460" w:type="dxa"/>
            <w:vMerge/>
            <w:vAlign w:val="center"/>
            <w:hideMark/>
          </w:tcPr>
          <w:p w14:paraId="2EA41B89" w14:textId="77777777" w:rsidR="00FF51B8" w:rsidRPr="00DB4C1E" w:rsidRDefault="00FF51B8" w:rsidP="00FF51B8">
            <w:pPr>
              <w:spacing w:after="0"/>
              <w:rPr>
                <w:rFonts w:ascii="Marianne Light" w:hAnsi="Marianne Light"/>
                <w:kern w:val="0"/>
                <w:sz w:val="14"/>
                <w:szCs w:val="18"/>
              </w:rPr>
            </w:pPr>
          </w:p>
        </w:tc>
        <w:tc>
          <w:tcPr>
            <w:tcW w:w="3640" w:type="dxa"/>
            <w:vMerge w:val="restart"/>
            <w:shd w:val="clear" w:color="000000" w:fill="FFFFFF"/>
            <w:vAlign w:val="center"/>
            <w:hideMark/>
          </w:tcPr>
          <w:p w14:paraId="68C11508" w14:textId="77777777" w:rsidR="00FF51B8" w:rsidRPr="00DB4C1E" w:rsidRDefault="00FF51B8" w:rsidP="00FF51B8">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proofErr w:type="spellStart"/>
            <w:r w:rsidRPr="00DB4C1E">
              <w:rPr>
                <w:rFonts w:ascii="Marianne Light" w:hAnsi="Marianne Light"/>
                <w:b/>
                <w:bCs/>
                <w:kern w:val="0"/>
                <w:sz w:val="14"/>
                <w:szCs w:val="18"/>
              </w:rPr>
              <w:t>MWh</w:t>
            </w:r>
            <w:proofErr w:type="spellEnd"/>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320" w:type="dxa"/>
            <w:vMerge w:val="restart"/>
            <w:shd w:val="clear" w:color="000000" w:fill="FFFFFF"/>
            <w:noWrap/>
            <w:vAlign w:val="center"/>
            <w:hideMark/>
          </w:tcPr>
          <w:p w14:paraId="5250D1EF" w14:textId="77777777" w:rsidR="00FF51B8" w:rsidRPr="00DB4C1E" w:rsidRDefault="00FF51B8" w:rsidP="00FF51B8">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540" w:type="dxa"/>
            <w:vMerge w:val="restart"/>
            <w:shd w:val="clear" w:color="000000" w:fill="FFFFFF"/>
            <w:noWrap/>
            <w:vAlign w:val="center"/>
            <w:hideMark/>
          </w:tcPr>
          <w:p w14:paraId="0192AB99" w14:textId="77777777" w:rsidR="00FF51B8" w:rsidRPr="00DB4C1E" w:rsidRDefault="00FF51B8" w:rsidP="00FF51B8">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20" w:type="dxa"/>
            <w:shd w:val="clear" w:color="000000" w:fill="FFFFFF"/>
            <w:noWrap/>
            <w:vAlign w:val="center"/>
            <w:hideMark/>
          </w:tcPr>
          <w:p w14:paraId="72CDC407" w14:textId="77777777" w:rsidR="00FF51B8" w:rsidRPr="00DB4C1E" w:rsidRDefault="00FF51B8" w:rsidP="00FF51B8">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FF51B8" w:rsidRPr="00DB4C1E" w14:paraId="20F11D85" w14:textId="77777777" w:rsidTr="002744CE">
        <w:trPr>
          <w:trHeight w:val="1440"/>
        </w:trPr>
        <w:tc>
          <w:tcPr>
            <w:tcW w:w="480" w:type="dxa"/>
            <w:vMerge/>
            <w:vAlign w:val="center"/>
            <w:hideMark/>
          </w:tcPr>
          <w:p w14:paraId="4AF06378" w14:textId="77777777" w:rsidR="00FF51B8" w:rsidRPr="00DB4C1E" w:rsidRDefault="00FF51B8" w:rsidP="00FF51B8">
            <w:pPr>
              <w:spacing w:after="0"/>
              <w:rPr>
                <w:rFonts w:ascii="Marianne Light" w:hAnsi="Marianne Light"/>
                <w:b/>
                <w:bCs/>
                <w:kern w:val="0"/>
                <w:sz w:val="14"/>
                <w:szCs w:val="18"/>
              </w:rPr>
            </w:pPr>
          </w:p>
        </w:tc>
        <w:tc>
          <w:tcPr>
            <w:tcW w:w="460" w:type="dxa"/>
            <w:vMerge/>
            <w:vAlign w:val="center"/>
            <w:hideMark/>
          </w:tcPr>
          <w:p w14:paraId="0324DA99" w14:textId="77777777" w:rsidR="00FF51B8" w:rsidRPr="00DB4C1E" w:rsidRDefault="00FF51B8" w:rsidP="00FF51B8">
            <w:pPr>
              <w:spacing w:after="0"/>
              <w:rPr>
                <w:rFonts w:ascii="Marianne Light" w:hAnsi="Marianne Light"/>
                <w:kern w:val="0"/>
                <w:sz w:val="14"/>
                <w:szCs w:val="18"/>
              </w:rPr>
            </w:pPr>
          </w:p>
        </w:tc>
        <w:tc>
          <w:tcPr>
            <w:tcW w:w="3640" w:type="dxa"/>
            <w:vMerge/>
            <w:vAlign w:val="center"/>
            <w:hideMark/>
          </w:tcPr>
          <w:p w14:paraId="37E2D78E" w14:textId="77777777" w:rsidR="00FF51B8" w:rsidRPr="00DB4C1E" w:rsidRDefault="00FF51B8" w:rsidP="00FF51B8">
            <w:pPr>
              <w:spacing w:after="0"/>
              <w:rPr>
                <w:rFonts w:ascii="Marianne Light" w:hAnsi="Marianne Light"/>
                <w:b/>
                <w:bCs/>
                <w:kern w:val="0"/>
                <w:sz w:val="14"/>
                <w:szCs w:val="18"/>
              </w:rPr>
            </w:pPr>
          </w:p>
        </w:tc>
        <w:tc>
          <w:tcPr>
            <w:tcW w:w="1320" w:type="dxa"/>
            <w:vMerge/>
            <w:vAlign w:val="center"/>
            <w:hideMark/>
          </w:tcPr>
          <w:p w14:paraId="1474305E" w14:textId="77777777" w:rsidR="00FF51B8" w:rsidRPr="00DB4C1E" w:rsidRDefault="00FF51B8" w:rsidP="00FF51B8">
            <w:pPr>
              <w:spacing w:after="0"/>
              <w:rPr>
                <w:rFonts w:ascii="Marianne Light" w:hAnsi="Marianne Light"/>
                <w:b/>
                <w:bCs/>
                <w:kern w:val="0"/>
                <w:sz w:val="14"/>
                <w:szCs w:val="18"/>
              </w:rPr>
            </w:pPr>
          </w:p>
        </w:tc>
        <w:tc>
          <w:tcPr>
            <w:tcW w:w="1540" w:type="dxa"/>
            <w:vMerge/>
            <w:vAlign w:val="center"/>
            <w:hideMark/>
          </w:tcPr>
          <w:p w14:paraId="48703F18" w14:textId="77777777" w:rsidR="00FF51B8" w:rsidRPr="00DB4C1E" w:rsidRDefault="00FF51B8" w:rsidP="00FF51B8">
            <w:pPr>
              <w:spacing w:after="0"/>
              <w:rPr>
                <w:rFonts w:ascii="Marianne Light" w:hAnsi="Marianne Light"/>
                <w:b/>
                <w:bCs/>
                <w:kern w:val="0"/>
                <w:sz w:val="14"/>
                <w:szCs w:val="18"/>
              </w:rPr>
            </w:pPr>
          </w:p>
        </w:tc>
        <w:tc>
          <w:tcPr>
            <w:tcW w:w="2020" w:type="dxa"/>
            <w:shd w:val="clear" w:color="000000" w:fill="FFFFFF"/>
            <w:vAlign w:val="center"/>
            <w:hideMark/>
          </w:tcPr>
          <w:p w14:paraId="1531575C" w14:textId="77777777" w:rsidR="00FF51B8" w:rsidRPr="00DB4C1E" w:rsidRDefault="00FF51B8" w:rsidP="00FF51B8">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FF51B8" w:rsidRPr="00DB4C1E" w14:paraId="3AB1A661" w14:textId="77777777" w:rsidTr="002744CE">
        <w:trPr>
          <w:trHeight w:val="300"/>
        </w:trPr>
        <w:tc>
          <w:tcPr>
            <w:tcW w:w="480" w:type="dxa"/>
            <w:vMerge/>
            <w:vAlign w:val="center"/>
            <w:hideMark/>
          </w:tcPr>
          <w:p w14:paraId="5D063A87" w14:textId="77777777" w:rsidR="00FF51B8" w:rsidRPr="00DB4C1E" w:rsidRDefault="00FF51B8" w:rsidP="00FF51B8">
            <w:pPr>
              <w:spacing w:after="0"/>
              <w:rPr>
                <w:rFonts w:ascii="Marianne Light" w:hAnsi="Marianne Light"/>
                <w:b/>
                <w:bCs/>
                <w:kern w:val="0"/>
                <w:sz w:val="14"/>
                <w:szCs w:val="18"/>
              </w:rPr>
            </w:pPr>
          </w:p>
        </w:tc>
        <w:tc>
          <w:tcPr>
            <w:tcW w:w="460" w:type="dxa"/>
            <w:vMerge/>
            <w:vAlign w:val="center"/>
            <w:hideMark/>
          </w:tcPr>
          <w:p w14:paraId="53002442" w14:textId="77777777" w:rsidR="00FF51B8" w:rsidRPr="00DB4C1E" w:rsidRDefault="00FF51B8" w:rsidP="00FF51B8">
            <w:pPr>
              <w:spacing w:after="0"/>
              <w:rPr>
                <w:rFonts w:ascii="Marianne Light" w:hAnsi="Marianne Light"/>
                <w:kern w:val="0"/>
                <w:sz w:val="14"/>
                <w:szCs w:val="18"/>
              </w:rPr>
            </w:pPr>
          </w:p>
        </w:tc>
        <w:tc>
          <w:tcPr>
            <w:tcW w:w="3640" w:type="dxa"/>
            <w:shd w:val="clear" w:color="000000" w:fill="FFFFFF"/>
            <w:vAlign w:val="bottom"/>
            <w:hideMark/>
          </w:tcPr>
          <w:p w14:paraId="477BE24D" w14:textId="77777777" w:rsidR="00FF51B8" w:rsidRPr="00DB4C1E" w:rsidRDefault="00FF51B8" w:rsidP="00FF51B8">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320" w:type="dxa"/>
            <w:shd w:val="clear" w:color="000000" w:fill="FFFFFF"/>
            <w:noWrap/>
            <w:vAlign w:val="center"/>
            <w:hideMark/>
          </w:tcPr>
          <w:p w14:paraId="76A57425" w14:textId="77777777" w:rsidR="00FF51B8" w:rsidRPr="00DB4C1E" w:rsidRDefault="00FF51B8" w:rsidP="00FF51B8">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shd w:val="clear" w:color="000000" w:fill="FFFFFF"/>
            <w:noWrap/>
            <w:vAlign w:val="center"/>
            <w:hideMark/>
          </w:tcPr>
          <w:p w14:paraId="446596EB" w14:textId="77777777" w:rsidR="00FF51B8" w:rsidRPr="00DB4C1E" w:rsidRDefault="00FF51B8" w:rsidP="00FF51B8">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20" w:type="dxa"/>
            <w:shd w:val="clear" w:color="000000" w:fill="FFFFFF"/>
            <w:noWrap/>
            <w:vAlign w:val="center"/>
            <w:hideMark/>
          </w:tcPr>
          <w:p w14:paraId="085B895F" w14:textId="77777777" w:rsidR="00FF51B8" w:rsidRPr="00DB4C1E" w:rsidRDefault="00FF51B8" w:rsidP="00FF51B8">
            <w:pPr>
              <w:spacing w:after="0"/>
              <w:jc w:val="center"/>
              <w:rPr>
                <w:rFonts w:ascii="Marianne Light" w:hAnsi="Marianne Light"/>
                <w:i/>
                <w:iCs/>
                <w:kern w:val="0"/>
                <w:sz w:val="14"/>
                <w:szCs w:val="18"/>
              </w:rPr>
            </w:pPr>
            <w:r w:rsidRPr="00DB4C1E">
              <w:rPr>
                <w:rFonts w:cs="Calibri"/>
                <w:i/>
                <w:iCs/>
                <w:kern w:val="0"/>
                <w:sz w:val="14"/>
                <w:szCs w:val="18"/>
              </w:rPr>
              <w:t> </w:t>
            </w:r>
          </w:p>
        </w:tc>
      </w:tr>
      <w:tr w:rsidR="00FF51B8" w:rsidRPr="00DB4C1E" w14:paraId="57ED6127" w14:textId="77777777" w:rsidTr="002744CE">
        <w:trPr>
          <w:trHeight w:val="585"/>
        </w:trPr>
        <w:tc>
          <w:tcPr>
            <w:tcW w:w="480" w:type="dxa"/>
            <w:vMerge/>
            <w:vAlign w:val="center"/>
            <w:hideMark/>
          </w:tcPr>
          <w:p w14:paraId="4C4898CD" w14:textId="77777777" w:rsidR="00FF51B8" w:rsidRPr="00DB4C1E" w:rsidRDefault="00FF51B8" w:rsidP="00FF51B8">
            <w:pPr>
              <w:spacing w:after="0"/>
              <w:rPr>
                <w:rFonts w:ascii="Marianne Light" w:hAnsi="Marianne Light"/>
                <w:b/>
                <w:bCs/>
                <w:kern w:val="0"/>
                <w:sz w:val="14"/>
                <w:szCs w:val="18"/>
              </w:rPr>
            </w:pPr>
          </w:p>
        </w:tc>
        <w:tc>
          <w:tcPr>
            <w:tcW w:w="460" w:type="dxa"/>
            <w:vMerge/>
            <w:vAlign w:val="center"/>
            <w:hideMark/>
          </w:tcPr>
          <w:p w14:paraId="181AC7D8" w14:textId="77777777" w:rsidR="00FF51B8" w:rsidRPr="00DB4C1E" w:rsidRDefault="00FF51B8" w:rsidP="00FF51B8">
            <w:pPr>
              <w:spacing w:after="0"/>
              <w:rPr>
                <w:rFonts w:ascii="Marianne Light" w:hAnsi="Marianne Light"/>
                <w:kern w:val="0"/>
                <w:sz w:val="14"/>
                <w:szCs w:val="18"/>
              </w:rPr>
            </w:pPr>
          </w:p>
        </w:tc>
        <w:tc>
          <w:tcPr>
            <w:tcW w:w="3640" w:type="dxa"/>
            <w:shd w:val="clear" w:color="000000" w:fill="FFFFFF"/>
            <w:vAlign w:val="center"/>
            <w:hideMark/>
          </w:tcPr>
          <w:p w14:paraId="56715500" w14:textId="77777777" w:rsidR="00FF51B8" w:rsidRPr="00DB4C1E" w:rsidRDefault="00FF51B8" w:rsidP="00FF51B8">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320" w:type="dxa"/>
            <w:shd w:val="clear" w:color="000000" w:fill="FFFFFF"/>
            <w:noWrap/>
            <w:vAlign w:val="center"/>
            <w:hideMark/>
          </w:tcPr>
          <w:p w14:paraId="54D6CF4B" w14:textId="77777777" w:rsidR="00FF51B8" w:rsidRPr="00DB4C1E" w:rsidRDefault="00FF51B8" w:rsidP="00FF51B8">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540" w:type="dxa"/>
            <w:shd w:val="clear" w:color="000000" w:fill="FFFFFF"/>
            <w:noWrap/>
            <w:vAlign w:val="center"/>
            <w:hideMark/>
          </w:tcPr>
          <w:p w14:paraId="4FDB5879" w14:textId="77777777" w:rsidR="00FF51B8" w:rsidRPr="00DB4C1E" w:rsidRDefault="00FF51B8" w:rsidP="00FF51B8">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20" w:type="dxa"/>
            <w:shd w:val="clear" w:color="000000" w:fill="FFFFFF"/>
            <w:noWrap/>
            <w:vAlign w:val="center"/>
            <w:hideMark/>
          </w:tcPr>
          <w:p w14:paraId="2CDDE6D6" w14:textId="77777777" w:rsidR="00FF51B8" w:rsidRPr="00DB4C1E" w:rsidRDefault="00FF51B8" w:rsidP="00FF51B8">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FF51B8" w:rsidRPr="00DB4C1E" w14:paraId="6A79ECC5" w14:textId="77777777" w:rsidTr="002744CE">
        <w:trPr>
          <w:trHeight w:val="435"/>
        </w:trPr>
        <w:tc>
          <w:tcPr>
            <w:tcW w:w="480" w:type="dxa"/>
            <w:vMerge/>
            <w:vAlign w:val="center"/>
            <w:hideMark/>
          </w:tcPr>
          <w:p w14:paraId="48B504F6" w14:textId="77777777" w:rsidR="00FF51B8" w:rsidRPr="00DB4C1E" w:rsidRDefault="00FF51B8" w:rsidP="00FF51B8">
            <w:pPr>
              <w:spacing w:after="0"/>
              <w:rPr>
                <w:rFonts w:ascii="Marianne Light" w:hAnsi="Marianne Light"/>
                <w:b/>
                <w:bCs/>
                <w:kern w:val="0"/>
                <w:sz w:val="14"/>
                <w:szCs w:val="18"/>
              </w:rPr>
            </w:pPr>
          </w:p>
        </w:tc>
        <w:tc>
          <w:tcPr>
            <w:tcW w:w="460" w:type="dxa"/>
            <w:vMerge/>
            <w:vAlign w:val="center"/>
            <w:hideMark/>
          </w:tcPr>
          <w:p w14:paraId="638C2B81" w14:textId="77777777" w:rsidR="00FF51B8" w:rsidRPr="00DB4C1E" w:rsidRDefault="00FF51B8" w:rsidP="00FF51B8">
            <w:pPr>
              <w:spacing w:after="0"/>
              <w:rPr>
                <w:rFonts w:ascii="Marianne Light" w:hAnsi="Marianne Light"/>
                <w:kern w:val="0"/>
                <w:sz w:val="14"/>
                <w:szCs w:val="18"/>
              </w:rPr>
            </w:pPr>
          </w:p>
        </w:tc>
        <w:tc>
          <w:tcPr>
            <w:tcW w:w="3640" w:type="dxa"/>
            <w:shd w:val="clear" w:color="000000" w:fill="FFFFFF"/>
            <w:vAlign w:val="center"/>
            <w:hideMark/>
          </w:tcPr>
          <w:p w14:paraId="136DE169" w14:textId="155EE048" w:rsidR="00FF51B8" w:rsidRPr="00DB4C1E" w:rsidRDefault="00FF51B8" w:rsidP="00FF51B8">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7D7AE9">
              <w:rPr>
                <w:rFonts w:ascii="Marianne Light" w:hAnsi="Marianne Light"/>
                <w:i/>
                <w:iCs/>
                <w:kern w:val="0"/>
                <w:sz w:val="14"/>
                <w:szCs w:val="18"/>
              </w:rPr>
              <w:t>,187</w:t>
            </w:r>
            <w:r w:rsidRPr="00DB4C1E">
              <w:rPr>
                <w:rFonts w:ascii="Marianne Light" w:hAnsi="Marianne Light"/>
                <w:i/>
                <w:iCs/>
                <w:kern w:val="0"/>
                <w:sz w:val="14"/>
                <w:szCs w:val="18"/>
              </w:rPr>
              <w:t xml:space="preserve">tCO2/MWh </w:t>
            </w:r>
          </w:p>
        </w:tc>
        <w:tc>
          <w:tcPr>
            <w:tcW w:w="1320" w:type="dxa"/>
            <w:shd w:val="clear" w:color="000000" w:fill="FFFFFF"/>
            <w:noWrap/>
            <w:vAlign w:val="center"/>
            <w:hideMark/>
          </w:tcPr>
          <w:p w14:paraId="796D420C" w14:textId="77777777" w:rsidR="00FF51B8" w:rsidRPr="00DB4C1E" w:rsidRDefault="00FF51B8" w:rsidP="00FF51B8">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540" w:type="dxa"/>
            <w:shd w:val="clear" w:color="000000" w:fill="FFFFFF"/>
            <w:noWrap/>
            <w:vAlign w:val="center"/>
            <w:hideMark/>
          </w:tcPr>
          <w:p w14:paraId="6F8BBC72" w14:textId="77777777" w:rsidR="00FF51B8" w:rsidRPr="00DB4C1E" w:rsidRDefault="00FF51B8" w:rsidP="00FF51B8">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20" w:type="dxa"/>
            <w:shd w:val="clear" w:color="000000" w:fill="FFFFFF"/>
            <w:noWrap/>
            <w:vAlign w:val="center"/>
            <w:hideMark/>
          </w:tcPr>
          <w:p w14:paraId="5EC94571" w14:textId="77777777" w:rsidR="00FF51B8" w:rsidRPr="00DB4C1E" w:rsidRDefault="00FF51B8" w:rsidP="00FF51B8">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FF51B8" w:rsidRPr="00DB4C1E" w14:paraId="099AA1BC" w14:textId="77777777" w:rsidTr="002744CE">
        <w:trPr>
          <w:trHeight w:val="465"/>
        </w:trPr>
        <w:tc>
          <w:tcPr>
            <w:tcW w:w="480" w:type="dxa"/>
            <w:vMerge/>
            <w:vAlign w:val="center"/>
            <w:hideMark/>
          </w:tcPr>
          <w:p w14:paraId="627D30E8" w14:textId="77777777" w:rsidR="00FF51B8" w:rsidRPr="00DB4C1E" w:rsidRDefault="00FF51B8" w:rsidP="00FF51B8">
            <w:pPr>
              <w:spacing w:after="0"/>
              <w:rPr>
                <w:rFonts w:ascii="Marianne Light" w:hAnsi="Marianne Light"/>
                <w:b/>
                <w:bCs/>
                <w:kern w:val="0"/>
                <w:sz w:val="14"/>
                <w:szCs w:val="18"/>
              </w:rPr>
            </w:pPr>
          </w:p>
        </w:tc>
        <w:tc>
          <w:tcPr>
            <w:tcW w:w="460" w:type="dxa"/>
            <w:vMerge/>
            <w:vAlign w:val="center"/>
            <w:hideMark/>
          </w:tcPr>
          <w:p w14:paraId="77CA3155" w14:textId="77777777" w:rsidR="00FF51B8" w:rsidRPr="00DB4C1E" w:rsidRDefault="00FF51B8" w:rsidP="00FF51B8">
            <w:pPr>
              <w:spacing w:after="0"/>
              <w:rPr>
                <w:rFonts w:ascii="Marianne Light" w:hAnsi="Marianne Light"/>
                <w:kern w:val="0"/>
                <w:sz w:val="14"/>
                <w:szCs w:val="18"/>
              </w:rPr>
            </w:pPr>
          </w:p>
        </w:tc>
        <w:tc>
          <w:tcPr>
            <w:tcW w:w="3640" w:type="dxa"/>
            <w:shd w:val="clear" w:color="000000" w:fill="FFFFFF"/>
            <w:vAlign w:val="center"/>
            <w:hideMark/>
          </w:tcPr>
          <w:p w14:paraId="22D39027" w14:textId="77777777" w:rsidR="00FF51B8" w:rsidRPr="00DB4C1E" w:rsidRDefault="00FF51B8" w:rsidP="00FF51B8">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320" w:type="dxa"/>
            <w:shd w:val="clear" w:color="000000" w:fill="FFFFFF"/>
            <w:noWrap/>
            <w:vAlign w:val="center"/>
            <w:hideMark/>
          </w:tcPr>
          <w:p w14:paraId="294DEED4" w14:textId="77777777" w:rsidR="00FF51B8" w:rsidRPr="00DB4C1E" w:rsidRDefault="00FF51B8" w:rsidP="00FF51B8">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shd w:val="clear" w:color="000000" w:fill="FFFFFF"/>
            <w:vAlign w:val="center"/>
            <w:hideMark/>
          </w:tcPr>
          <w:p w14:paraId="2DCFF982" w14:textId="77777777" w:rsidR="00FF51B8" w:rsidRPr="00DB4C1E" w:rsidRDefault="00FF51B8" w:rsidP="00FF51B8">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 biomasse = 2 chaudières de 1,7MW</w:t>
            </w:r>
          </w:p>
        </w:tc>
        <w:tc>
          <w:tcPr>
            <w:tcW w:w="2020" w:type="dxa"/>
            <w:shd w:val="clear" w:color="000000" w:fill="FFFFFF"/>
            <w:noWrap/>
            <w:vAlign w:val="center"/>
            <w:hideMark/>
          </w:tcPr>
          <w:p w14:paraId="1EA3B670" w14:textId="77777777" w:rsidR="00FF51B8" w:rsidRPr="00DB4C1E" w:rsidRDefault="00FF51B8" w:rsidP="00FF51B8">
            <w:pPr>
              <w:spacing w:after="0"/>
              <w:jc w:val="center"/>
              <w:rPr>
                <w:rFonts w:ascii="Marianne Light" w:hAnsi="Marianne Light"/>
                <w:i/>
                <w:iCs/>
                <w:kern w:val="0"/>
                <w:sz w:val="14"/>
                <w:szCs w:val="18"/>
              </w:rPr>
            </w:pPr>
            <w:r w:rsidRPr="00DB4C1E">
              <w:rPr>
                <w:rFonts w:cs="Calibri"/>
                <w:i/>
                <w:iCs/>
                <w:kern w:val="0"/>
                <w:sz w:val="14"/>
                <w:szCs w:val="18"/>
              </w:rPr>
              <w:t> </w:t>
            </w:r>
          </w:p>
        </w:tc>
      </w:tr>
    </w:tbl>
    <w:p w14:paraId="0C3B61DF" w14:textId="3B83C5AD" w:rsidR="00DB4C1E" w:rsidRDefault="00DB4C1E" w:rsidP="00DB4C1E">
      <w:pPr>
        <w:rPr>
          <w:rFonts w:ascii="Marianne Light" w:hAnsi="Marianne Light"/>
          <w:sz w:val="14"/>
          <w:szCs w:val="18"/>
        </w:rPr>
      </w:pPr>
    </w:p>
    <w:p w14:paraId="49435897" w14:textId="37AA6210" w:rsidR="002744CE" w:rsidRDefault="002744CE" w:rsidP="00DB4C1E">
      <w:pPr>
        <w:rPr>
          <w:rFonts w:ascii="Marianne Light" w:hAnsi="Marianne Light"/>
          <w:sz w:val="14"/>
          <w:szCs w:val="18"/>
        </w:rPr>
      </w:pPr>
    </w:p>
    <w:p w14:paraId="1E80C50C" w14:textId="4D1430E7" w:rsidR="002744CE" w:rsidRDefault="002744CE" w:rsidP="00DB4C1E">
      <w:pPr>
        <w:rPr>
          <w:rFonts w:ascii="Marianne Light" w:hAnsi="Marianne Light"/>
          <w:sz w:val="14"/>
          <w:szCs w:val="18"/>
        </w:rPr>
      </w:pPr>
    </w:p>
    <w:p w14:paraId="1AA4FC11" w14:textId="4666CC1A" w:rsidR="002744CE" w:rsidRDefault="002744CE" w:rsidP="00DB4C1E">
      <w:pPr>
        <w:rPr>
          <w:rFonts w:ascii="Marianne Light" w:hAnsi="Marianne Light"/>
          <w:sz w:val="14"/>
          <w:szCs w:val="18"/>
        </w:rPr>
      </w:pPr>
    </w:p>
    <w:p w14:paraId="70B0D690" w14:textId="4B243957" w:rsidR="002744CE" w:rsidRDefault="002744CE" w:rsidP="00DB4C1E">
      <w:pPr>
        <w:rPr>
          <w:rFonts w:ascii="Marianne Light" w:hAnsi="Marianne Light"/>
          <w:sz w:val="14"/>
          <w:szCs w:val="18"/>
        </w:rPr>
      </w:pPr>
    </w:p>
    <w:p w14:paraId="47B88F27" w14:textId="0E58AF20" w:rsidR="002744CE" w:rsidRDefault="002744CE" w:rsidP="00DB4C1E">
      <w:pPr>
        <w:rPr>
          <w:rFonts w:ascii="Marianne Light" w:hAnsi="Marianne Light"/>
          <w:sz w:val="14"/>
          <w:szCs w:val="18"/>
        </w:rPr>
      </w:pPr>
    </w:p>
    <w:p w14:paraId="7B431DF0" w14:textId="58E06CAF" w:rsidR="002744CE" w:rsidRDefault="002744CE" w:rsidP="00DB4C1E">
      <w:pPr>
        <w:rPr>
          <w:rFonts w:ascii="Marianne Light" w:hAnsi="Marianne Light"/>
          <w:sz w:val="14"/>
          <w:szCs w:val="18"/>
        </w:rPr>
      </w:pPr>
    </w:p>
    <w:p w14:paraId="34B65004" w14:textId="51286625" w:rsidR="002744CE" w:rsidRDefault="002744CE" w:rsidP="00DB4C1E">
      <w:pPr>
        <w:rPr>
          <w:rFonts w:ascii="Marianne Light" w:hAnsi="Marianne Light"/>
          <w:sz w:val="14"/>
          <w:szCs w:val="18"/>
        </w:rPr>
      </w:pPr>
    </w:p>
    <w:p w14:paraId="15E3783B" w14:textId="52881A4B" w:rsidR="002744CE" w:rsidRDefault="002744CE" w:rsidP="00DB4C1E">
      <w:pPr>
        <w:rPr>
          <w:rFonts w:ascii="Marianne Light" w:hAnsi="Marianne Light"/>
          <w:sz w:val="14"/>
          <w:szCs w:val="18"/>
        </w:rPr>
      </w:pPr>
    </w:p>
    <w:p w14:paraId="4A658530" w14:textId="33B36964" w:rsidR="002744CE" w:rsidRDefault="002744CE" w:rsidP="00DB4C1E">
      <w:pPr>
        <w:rPr>
          <w:rFonts w:ascii="Marianne Light" w:hAnsi="Marianne Light"/>
          <w:sz w:val="14"/>
          <w:szCs w:val="18"/>
        </w:rPr>
      </w:pPr>
    </w:p>
    <w:p w14:paraId="04DEEAD6" w14:textId="76E3CE7C" w:rsidR="002744CE" w:rsidRDefault="002744CE" w:rsidP="00DB4C1E">
      <w:pPr>
        <w:rPr>
          <w:rFonts w:ascii="Marianne Light" w:hAnsi="Marianne Light"/>
          <w:sz w:val="14"/>
          <w:szCs w:val="18"/>
        </w:rPr>
      </w:pPr>
    </w:p>
    <w:p w14:paraId="1C755479" w14:textId="77777777" w:rsidR="002744CE" w:rsidRPr="00DB4C1E" w:rsidRDefault="002744CE" w:rsidP="00DB4C1E">
      <w:pPr>
        <w:rPr>
          <w:rFonts w:ascii="Marianne Light" w:hAnsi="Marianne Light"/>
          <w:sz w:val="14"/>
          <w:szCs w:val="18"/>
        </w:rPr>
      </w:pPr>
    </w:p>
    <w:tbl>
      <w:tblPr>
        <w:tblW w:w="9460" w:type="dxa"/>
        <w:tblCellMar>
          <w:left w:w="70" w:type="dxa"/>
          <w:right w:w="70" w:type="dxa"/>
        </w:tblCellMar>
        <w:tblLook w:val="04A0" w:firstRow="1" w:lastRow="0" w:firstColumn="1" w:lastColumn="0" w:noHBand="0" w:noVBand="1"/>
      </w:tblPr>
      <w:tblGrid>
        <w:gridCol w:w="940"/>
        <w:gridCol w:w="3640"/>
        <w:gridCol w:w="1320"/>
        <w:gridCol w:w="1540"/>
        <w:gridCol w:w="2020"/>
      </w:tblGrid>
      <w:tr w:rsidR="00DB4C1E" w:rsidRPr="00DB4C1E" w14:paraId="45610216" w14:textId="77777777" w:rsidTr="002744CE">
        <w:trPr>
          <w:trHeight w:val="450"/>
        </w:trPr>
        <w:tc>
          <w:tcPr>
            <w:tcW w:w="940" w:type="dxa"/>
            <w:vMerge w:val="restart"/>
            <w:tcBorders>
              <w:top w:val="single" w:sz="4" w:space="0" w:color="auto"/>
              <w:left w:val="single" w:sz="4" w:space="0" w:color="auto"/>
              <w:bottom w:val="single" w:sz="4" w:space="0" w:color="auto"/>
              <w:right w:val="single" w:sz="4" w:space="0" w:color="auto"/>
            </w:tcBorders>
            <w:shd w:val="clear" w:color="000000" w:fill="4BACC6"/>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lastRenderedPageBreak/>
              <w:t>RESEAU DE CHALEUR</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3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DB4C1E" w:rsidRPr="00DB4C1E" w14:paraId="1575D0F2" w14:textId="77777777" w:rsidTr="002744CE">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D851059" w14:textId="77777777" w:rsidTr="002744CE">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DB4C1E" w:rsidRPr="00DB4C1E" w14:paraId="5B184BB1" w14:textId="77777777" w:rsidTr="002744CE">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DC82CA8" w14:textId="77777777" w:rsidTr="002744CE">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1C9C3FF" w14:textId="77777777" w:rsidTr="002744CE">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2137" w14:textId="77777777" w:rsidR="00DB4C1E" w:rsidRPr="00DB4C1E" w:rsidRDefault="00DB4C1E" w:rsidP="00DB4C1E">
            <w:pPr>
              <w:spacing w:after="0"/>
              <w:ind w:firstLineChars="100" w:firstLine="140"/>
              <w:rPr>
                <w:rFonts w:ascii="Marianne Light" w:hAnsi="Marianne Light"/>
                <w:i/>
                <w:iCs/>
                <w:kern w:val="0"/>
                <w:sz w:val="14"/>
                <w:szCs w:val="18"/>
              </w:rPr>
            </w:pPr>
            <w:proofErr w:type="spellStart"/>
            <w:r w:rsidRPr="00DB4C1E">
              <w:rPr>
                <w:rFonts w:ascii="Marianne Light" w:hAnsi="Marianne Light"/>
                <w:i/>
                <w:iCs/>
                <w:kern w:val="0"/>
                <w:sz w:val="14"/>
                <w:szCs w:val="18"/>
              </w:rPr>
              <w:t>Dimaètre</w:t>
            </w:r>
            <w:proofErr w:type="spellEnd"/>
            <w:r w:rsidRPr="00DB4C1E">
              <w:rPr>
                <w:rFonts w:ascii="Marianne Light" w:hAnsi="Marianne Light"/>
                <w:i/>
                <w:iCs/>
                <w:kern w:val="0"/>
                <w:sz w:val="14"/>
                <w:szCs w:val="18"/>
              </w:rPr>
              <w:t xml:space="preserve"> nominale maxi</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B10D568" w14:textId="77777777" w:rsidTr="002744CE">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5D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vendu en sous-stations MWh</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DB4C1E" w:rsidRPr="00DB4C1E" w14:paraId="3538D3A6" w14:textId="77777777" w:rsidTr="002744CE">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9AE2"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Chaleur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sous-stations MWh</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DB4C1E" w:rsidRPr="00DB4C1E" w14:paraId="70C1D06E" w14:textId="77777777" w:rsidTr="002744CE">
        <w:trPr>
          <w:trHeight w:val="42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DB4C1E" w:rsidRPr="00DB4C1E" w14:paraId="17F3AD21" w14:textId="77777777" w:rsidTr="002744CE">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8C36249" w14:textId="77777777" w:rsidTr="002744CE">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 eq logts supplémentaires</w:t>
            </w:r>
          </w:p>
        </w:tc>
      </w:tr>
      <w:tr w:rsidR="00DB4C1E" w:rsidRPr="00DB4C1E" w14:paraId="648BEF8D" w14:textId="77777777" w:rsidTr="002744CE">
        <w:trPr>
          <w:trHeight w:val="19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w:t>
            </w:r>
            <w:proofErr w:type="spellStart"/>
            <w:r w:rsidRPr="00DB4C1E">
              <w:rPr>
                <w:rFonts w:ascii="Marianne Light" w:hAnsi="Marianne Light"/>
                <w:b/>
                <w:bCs/>
                <w:kern w:val="0"/>
                <w:sz w:val="14"/>
                <w:szCs w:val="18"/>
              </w:rPr>
              <w:t>MWh</w:t>
            </w:r>
            <w:proofErr w:type="spellEnd"/>
            <w:r w:rsidRPr="00DB4C1E">
              <w:rPr>
                <w:rFonts w:ascii="Marianne Light" w:hAnsi="Marianne Light"/>
                <w:b/>
                <w:bCs/>
                <w:kern w:val="0"/>
                <w:sz w:val="14"/>
                <w:szCs w:val="18"/>
              </w:rPr>
              <w:t xml:space="preserve">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2744CE">
        <w:trPr>
          <w:trHeight w:val="24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8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Valeur mini admissible Fonds Chaleur = 1,5 MWh/ml</w:t>
            </w:r>
          </w:p>
        </w:tc>
      </w:tr>
      <w:tr w:rsidR="00DB4C1E" w:rsidRPr="00DB4C1E" w14:paraId="1FEEBFB0" w14:textId="77777777" w:rsidTr="002744CE">
        <w:trPr>
          <w:trHeight w:val="43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Réseau de chaleur</w:t>
            </w:r>
            <w:r w:rsidRPr="00DB4C1E">
              <w:rPr>
                <w:rFonts w:ascii="Marianne Light" w:hAnsi="Marianne Light"/>
                <w:b/>
                <w:bCs/>
                <w:kern w:val="0"/>
                <w:sz w:val="14"/>
                <w:szCs w:val="18"/>
              </w:rPr>
              <w:br/>
              <w:t>(</w:t>
            </w:r>
            <w:proofErr w:type="spellStart"/>
            <w:r w:rsidRPr="00DB4C1E">
              <w:rPr>
                <w:rFonts w:ascii="Marianne Light" w:hAnsi="Marianne Light"/>
                <w:b/>
                <w:bCs/>
                <w:kern w:val="0"/>
                <w:sz w:val="14"/>
                <w:szCs w:val="18"/>
              </w:rPr>
              <w:t>MWh</w:t>
            </w:r>
            <w:proofErr w:type="spellEnd"/>
            <w:r w:rsidRPr="00DB4C1E">
              <w:rPr>
                <w:rFonts w:ascii="Marianne Light" w:hAnsi="Marianne Light"/>
                <w:b/>
                <w:bCs/>
                <w:kern w:val="0"/>
                <w:sz w:val="14"/>
                <w:szCs w:val="18"/>
              </w:rPr>
              <w:t xml:space="preserve">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DB4C1E" w:rsidRPr="00DB4C1E" w14:paraId="4CCC6C70" w14:textId="77777777" w:rsidTr="002744CE">
        <w:trPr>
          <w:trHeight w:val="270"/>
        </w:trPr>
        <w:tc>
          <w:tcPr>
            <w:tcW w:w="940" w:type="dxa"/>
            <w:vMerge/>
            <w:tcBorders>
              <w:top w:val="single" w:sz="4" w:space="0" w:color="auto"/>
              <w:left w:val="single" w:sz="8" w:space="0" w:color="auto"/>
              <w:bottom w:val="single" w:sz="8" w:space="0" w:color="000000"/>
              <w:right w:val="single" w:sz="8" w:space="0" w:color="000000"/>
            </w:tcBorders>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20" w:type="dxa"/>
            <w:tcBorders>
              <w:top w:val="single" w:sz="4" w:space="0" w:color="auto"/>
              <w:left w:val="nil"/>
              <w:bottom w:val="single" w:sz="4" w:space="0" w:color="auto"/>
              <w:right w:val="single" w:sz="8" w:space="0" w:color="auto"/>
            </w:tcBorders>
            <w:shd w:val="clear" w:color="000000" w:fill="FFFFFF"/>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DB4C1E">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640" w:type="dxa"/>
            <w:tcBorders>
              <w:top w:val="nil"/>
              <w:left w:val="nil"/>
              <w:bottom w:val="nil"/>
              <w:right w:val="single" w:sz="4" w:space="0" w:color="auto"/>
            </w:tcBorders>
            <w:shd w:val="clear" w:color="000000" w:fill="FFFFFF"/>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DB4C1E" w:rsidRPr="00DB4C1E" w14:paraId="19A2630B" w14:textId="77777777" w:rsidTr="00DB4C1E">
        <w:trPr>
          <w:trHeight w:val="33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880"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05BE4A55" w14:textId="3B10D906" w:rsidR="00DB4C1E" w:rsidRPr="00DB4C1E" w:rsidRDefault="00DB4C1E" w:rsidP="001E5C7C">
      <w:pPr>
        <w:pStyle w:val="Titre2"/>
        <w:numPr>
          <w:ilvl w:val="1"/>
          <w:numId w:val="14"/>
        </w:numPr>
      </w:pPr>
      <w:bookmarkStart w:id="66" w:name="_Toc32399091"/>
      <w:bookmarkStart w:id="67" w:name="_Toc33454433"/>
      <w:bookmarkStart w:id="68" w:name="_Toc53494406"/>
      <w:bookmarkStart w:id="69" w:name="_Toc53494638"/>
      <w:bookmarkStart w:id="70" w:name="_Toc53494746"/>
      <w:bookmarkStart w:id="71" w:name="_Toc53494850"/>
      <w:bookmarkStart w:id="72" w:name="_Toc53497394"/>
      <w:bookmarkStart w:id="73" w:name="_Toc53664839"/>
      <w:bookmarkStart w:id="74" w:name="_Toc54183962"/>
      <w:bookmarkStart w:id="75" w:name="_Toc57967506"/>
      <w:bookmarkStart w:id="76" w:name="_Toc59010077"/>
      <w:bookmarkStart w:id="77" w:name="_Toc61428343"/>
      <w:bookmarkEnd w:id="66"/>
      <w:r w:rsidRPr="00DB4C1E">
        <w:t>Description des besoins thermiques</w:t>
      </w:r>
      <w:bookmarkEnd w:id="64"/>
      <w:bookmarkEnd w:id="65"/>
      <w:bookmarkEnd w:id="67"/>
      <w:bookmarkEnd w:id="68"/>
      <w:bookmarkEnd w:id="69"/>
      <w:bookmarkEnd w:id="70"/>
      <w:bookmarkEnd w:id="71"/>
      <w:bookmarkEnd w:id="72"/>
      <w:bookmarkEnd w:id="73"/>
      <w:bookmarkEnd w:id="74"/>
      <w:bookmarkEnd w:id="75"/>
      <w:bookmarkEnd w:id="76"/>
      <w:bookmarkEnd w:id="77"/>
    </w:p>
    <w:p w14:paraId="5722AAE2" w14:textId="280FF3B9" w:rsidR="00183DCD" w:rsidRPr="00183DCD" w:rsidRDefault="00183DCD" w:rsidP="00183DCD">
      <w:pPr>
        <w:rPr>
          <w:rFonts w:ascii="Marianne Light" w:hAnsi="Marianne Light"/>
          <w:b/>
          <w:bCs/>
          <w:i/>
          <w:sz w:val="18"/>
          <w:highlight w:val="lightGray"/>
          <w:vertAlign w:val="superscript"/>
        </w:rPr>
      </w:pPr>
      <w:bookmarkStart w:id="78" w:name="_Toc24551116"/>
      <w:bookmarkStart w:id="79" w:name="_Toc33454434"/>
      <w:r w:rsidRPr="00183DCD">
        <w:rPr>
          <w:rFonts w:ascii="Marianne Light" w:hAnsi="Marianne Light"/>
          <w:b/>
          <w:bCs/>
          <w:i/>
          <w:sz w:val="18"/>
          <w:highlight w:val="lightGray"/>
        </w:rPr>
        <w:t>Insérer le tableau n°2.2 (besoins réseau de chaleur) concernant les besoins du projet</w:t>
      </w:r>
      <w:r w:rsidR="00FE4654">
        <w:rPr>
          <w:rStyle w:val="Appelnotedebasdep"/>
          <w:rFonts w:ascii="Marianne Light" w:hAnsi="Marianne Light"/>
          <w:b/>
          <w:bCs/>
          <w:i/>
          <w:sz w:val="18"/>
          <w:highlight w:val="lightGray"/>
        </w:rPr>
        <w:footnoteReference w:id="2"/>
      </w:r>
    </w:p>
    <w:p w14:paraId="68028BBC" w14:textId="696B3604" w:rsidR="00183DCD" w:rsidRPr="004233C3" w:rsidRDefault="00183DCD" w:rsidP="00183DCD">
      <w:pPr>
        <w:rPr>
          <w:rFonts w:ascii="Marianne Light" w:hAnsi="Marianne Light"/>
          <w:bCs/>
          <w:i/>
          <w:sz w:val="18"/>
        </w:rPr>
      </w:pPr>
      <w:r w:rsidRPr="004233C3">
        <w:rPr>
          <w:rFonts w:ascii="Marianne Light" w:hAnsi="Marianne Light"/>
          <w:bCs/>
          <w:i/>
          <w:sz w:val="18"/>
          <w:highlight w:val="lightGray"/>
        </w:rPr>
        <w:t>Dans le cas d’un plan de développement, bien préciser sous forme de tableau les évolutions attendues (insérer le tableau n°3 Développement Evolution RC</w:t>
      </w:r>
      <w:r w:rsidR="00FE4654" w:rsidRPr="004233C3">
        <w:rPr>
          <w:rFonts w:ascii="Marianne Light" w:hAnsi="Marianne Light"/>
          <w:i/>
          <w:sz w:val="18"/>
          <w:highlight w:val="lightGray"/>
          <w:vertAlign w:val="superscript"/>
        </w:rPr>
        <w:t>2</w:t>
      </w:r>
      <w:r w:rsidRPr="004233C3">
        <w:rPr>
          <w:rFonts w:ascii="Marianne Light" w:hAnsi="Marianne Light"/>
          <w:bCs/>
          <w:i/>
          <w:sz w:val="18"/>
          <w:highlight w:val="lightGray"/>
        </w:rPr>
        <w:t>)</w:t>
      </w:r>
    </w:p>
    <w:p w14:paraId="7B5A3377" w14:textId="77777777" w:rsidR="00183DCD" w:rsidRDefault="00183DCD" w:rsidP="00183DCD">
      <w:pPr>
        <w:rPr>
          <w:rFonts w:asciiTheme="minorHAnsi" w:hAnsiTheme="minorHAnsi"/>
          <w:bCs/>
          <w:i/>
        </w:rPr>
      </w:pPr>
    </w:p>
    <w:p w14:paraId="28304554" w14:textId="37C76ACC" w:rsidR="00DB4C1E" w:rsidRPr="00A730B7" w:rsidRDefault="00DB4C1E" w:rsidP="001E5C7C">
      <w:pPr>
        <w:pStyle w:val="Titre2"/>
        <w:numPr>
          <w:ilvl w:val="1"/>
          <w:numId w:val="14"/>
        </w:numPr>
        <w:rPr>
          <w:highlight w:val="cyan"/>
        </w:rPr>
      </w:pPr>
      <w:bookmarkStart w:id="80" w:name="_Toc53494407"/>
      <w:bookmarkStart w:id="81" w:name="_Toc53494639"/>
      <w:bookmarkStart w:id="82" w:name="_Toc53494747"/>
      <w:bookmarkStart w:id="83" w:name="_Toc53494851"/>
      <w:bookmarkStart w:id="84" w:name="_Toc53497395"/>
      <w:bookmarkStart w:id="85" w:name="_Toc53664840"/>
      <w:bookmarkStart w:id="86" w:name="_Toc54183963"/>
      <w:bookmarkStart w:id="87" w:name="_Toc57967507"/>
      <w:bookmarkStart w:id="88" w:name="_Toc59010078"/>
      <w:bookmarkStart w:id="89" w:name="_Toc61428344"/>
      <w:r w:rsidRPr="00A730B7">
        <w:rPr>
          <w:highlight w:val="cyan"/>
        </w:rPr>
        <w:t>Impact subvention demandée sur le prix de vente ou le coût de la chaleur</w:t>
      </w:r>
      <w:bookmarkEnd w:id="78"/>
      <w:bookmarkEnd w:id="79"/>
      <w:bookmarkEnd w:id="80"/>
      <w:bookmarkEnd w:id="81"/>
      <w:bookmarkEnd w:id="82"/>
      <w:bookmarkEnd w:id="83"/>
      <w:bookmarkEnd w:id="84"/>
      <w:bookmarkEnd w:id="85"/>
      <w:bookmarkEnd w:id="86"/>
      <w:bookmarkEnd w:id="87"/>
      <w:bookmarkEnd w:id="88"/>
      <w:bookmarkEnd w:id="89"/>
      <w:r w:rsidRPr="00A730B7">
        <w:rPr>
          <w:highlight w:val="cyan"/>
        </w:rPr>
        <w:t xml:space="preserve"> </w:t>
      </w:r>
    </w:p>
    <w:p w14:paraId="720EFD18" w14:textId="4EA5BA37" w:rsidR="00183DCD" w:rsidRPr="00A730B7" w:rsidRDefault="00183DCD" w:rsidP="00183DCD">
      <w:pPr>
        <w:rPr>
          <w:rFonts w:ascii="Marianne Light" w:hAnsi="Marianne Light"/>
          <w:b/>
          <w:bCs/>
          <w:i/>
          <w:sz w:val="18"/>
          <w:szCs w:val="18"/>
          <w:highlight w:val="cyan"/>
        </w:rPr>
      </w:pPr>
      <w:bookmarkStart w:id="90" w:name="_Toc33454435"/>
      <w:r w:rsidRPr="00A730B7">
        <w:rPr>
          <w:rFonts w:ascii="Marianne Light" w:hAnsi="Marianne Light"/>
          <w:b/>
          <w:bCs/>
          <w:i/>
          <w:sz w:val="18"/>
          <w:szCs w:val="18"/>
          <w:highlight w:val="cyan"/>
        </w:rPr>
        <w:t>Insérer le tableau n°4 (Impact de la subvention sur le prix de la chaleur)</w:t>
      </w:r>
      <w:r w:rsidR="00FE4654" w:rsidRPr="00A730B7">
        <w:rPr>
          <w:rFonts w:ascii="Marianne Light" w:hAnsi="Marianne Light"/>
          <w:i/>
          <w:sz w:val="18"/>
          <w:szCs w:val="18"/>
          <w:highlight w:val="cyan"/>
          <w:vertAlign w:val="superscript"/>
        </w:rPr>
        <w:t>2</w:t>
      </w:r>
    </w:p>
    <w:tbl>
      <w:tblPr>
        <w:tblW w:w="9498" w:type="dxa"/>
        <w:tblInd w:w="-5" w:type="dxa"/>
        <w:tblCellMar>
          <w:left w:w="70" w:type="dxa"/>
          <w:right w:w="70" w:type="dxa"/>
        </w:tblCellMar>
        <w:tblLook w:val="04A0" w:firstRow="1" w:lastRow="0" w:firstColumn="1" w:lastColumn="0" w:noHBand="0" w:noVBand="1"/>
      </w:tblPr>
      <w:tblGrid>
        <w:gridCol w:w="5103"/>
        <w:gridCol w:w="1985"/>
        <w:gridCol w:w="2410"/>
      </w:tblGrid>
      <w:tr w:rsidR="00183DCD" w:rsidRPr="00A730B7" w14:paraId="798AB45E" w14:textId="77777777" w:rsidTr="0029579E">
        <w:trPr>
          <w:trHeight w:val="900"/>
        </w:trPr>
        <w:tc>
          <w:tcPr>
            <w:tcW w:w="510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441083DF" w14:textId="77777777" w:rsidR="00183DCD" w:rsidRPr="00A730B7" w:rsidRDefault="00183DCD" w:rsidP="00D53162">
            <w:pPr>
              <w:spacing w:after="0"/>
              <w:jc w:val="center"/>
              <w:rPr>
                <w:rFonts w:ascii="Marianne Light" w:hAnsi="Marianne Light" w:cs="Calibri"/>
                <w:b/>
                <w:bCs/>
                <w:i/>
                <w:iCs/>
                <w:kern w:val="0"/>
                <w:sz w:val="16"/>
                <w:szCs w:val="18"/>
                <w:highlight w:val="cyan"/>
              </w:rPr>
            </w:pPr>
            <w:r w:rsidRPr="00A730B7">
              <w:rPr>
                <w:rFonts w:ascii="Marianne Light" w:hAnsi="Marianne Light" w:cs="Calibri"/>
                <w:b/>
                <w:bCs/>
                <w:i/>
                <w:iCs/>
                <w:kern w:val="0"/>
                <w:sz w:val="16"/>
                <w:szCs w:val="18"/>
                <w:highlight w:val="cyan"/>
              </w:rPr>
              <w:t>Prix de la chaleur vendue aux abonnés</w:t>
            </w:r>
            <w:r w:rsidRPr="00A730B7">
              <w:rPr>
                <w:rFonts w:ascii="Marianne Light" w:hAnsi="Marianne Light" w:cs="Calibri"/>
                <w:b/>
                <w:bCs/>
                <w:i/>
                <w:iCs/>
                <w:kern w:val="0"/>
                <w:sz w:val="16"/>
                <w:szCs w:val="18"/>
                <w:highlight w:val="cyan"/>
              </w:rPr>
              <w:br/>
              <w:t>(ou coût de revient de la chaleur si autoconsommation de la chaleur)</w:t>
            </w:r>
          </w:p>
        </w:tc>
        <w:tc>
          <w:tcPr>
            <w:tcW w:w="1985"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489FC91E" w14:textId="77777777" w:rsidR="00183DCD" w:rsidRPr="00A730B7" w:rsidRDefault="00183DCD" w:rsidP="00D53162">
            <w:pPr>
              <w:spacing w:after="0"/>
              <w:jc w:val="center"/>
              <w:rPr>
                <w:rFonts w:ascii="Marianne Light" w:hAnsi="Marianne Light" w:cs="Calibri"/>
                <w:i/>
                <w:iCs/>
                <w:kern w:val="0"/>
                <w:sz w:val="16"/>
                <w:szCs w:val="18"/>
                <w:highlight w:val="cyan"/>
              </w:rPr>
            </w:pPr>
            <w:r w:rsidRPr="00A730B7">
              <w:rPr>
                <w:rFonts w:ascii="Marianne Light" w:hAnsi="Marianne Light" w:cs="Calibri"/>
                <w:i/>
                <w:iCs/>
                <w:kern w:val="0"/>
                <w:sz w:val="16"/>
                <w:szCs w:val="18"/>
                <w:highlight w:val="cyan"/>
              </w:rPr>
              <w:t>€ HT</w:t>
            </w:r>
          </w:p>
        </w:tc>
        <w:tc>
          <w:tcPr>
            <w:tcW w:w="241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4F36C33" w14:textId="77777777" w:rsidR="00183DCD" w:rsidRPr="00A730B7" w:rsidRDefault="00183DCD" w:rsidP="00D53162">
            <w:pPr>
              <w:spacing w:after="0"/>
              <w:jc w:val="center"/>
              <w:rPr>
                <w:rFonts w:ascii="Marianne Light" w:hAnsi="Marianne Light" w:cs="Calibri"/>
                <w:i/>
                <w:iCs/>
                <w:kern w:val="0"/>
                <w:sz w:val="16"/>
                <w:szCs w:val="18"/>
                <w:highlight w:val="cyan"/>
              </w:rPr>
            </w:pPr>
            <w:r w:rsidRPr="00A730B7">
              <w:rPr>
                <w:rFonts w:ascii="Marianne Light" w:hAnsi="Marianne Light" w:cs="Calibri"/>
                <w:i/>
                <w:iCs/>
                <w:kern w:val="0"/>
                <w:sz w:val="16"/>
                <w:szCs w:val="18"/>
                <w:highlight w:val="cyan"/>
              </w:rPr>
              <w:t>€ TTC</w:t>
            </w:r>
          </w:p>
        </w:tc>
      </w:tr>
      <w:tr w:rsidR="00183DCD" w:rsidRPr="00A730B7" w14:paraId="409BCDB4" w14:textId="77777777" w:rsidTr="0029579E">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936842A"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ascii="Marianne Light" w:hAnsi="Marianne Light" w:cs="Calibri"/>
                <w:i/>
                <w:iCs/>
                <w:kern w:val="0"/>
                <w:sz w:val="16"/>
                <w:szCs w:val="18"/>
                <w:highlight w:val="cyan"/>
              </w:rPr>
              <w:t xml:space="preserve">R1 moyen €/MWh </w:t>
            </w:r>
            <w:r w:rsidRPr="00A730B7">
              <w:rPr>
                <w:rFonts w:ascii="Marianne Light" w:hAnsi="Marianne Light" w:cs="Calibri"/>
                <w:b/>
                <w:bCs/>
                <w:i/>
                <w:iCs/>
                <w:kern w:val="0"/>
                <w:sz w:val="16"/>
                <w:szCs w:val="18"/>
                <w:highlight w:val="cyan"/>
              </w:rPr>
              <w:t>avant</w:t>
            </w:r>
            <w:r w:rsidRPr="00A730B7">
              <w:rPr>
                <w:rFonts w:ascii="Marianne Light" w:hAnsi="Marianne Light" w:cs="Calibri"/>
                <w:i/>
                <w:iCs/>
                <w:kern w:val="0"/>
                <w:sz w:val="16"/>
                <w:szCs w:val="18"/>
                <w:highlight w:val="cyan"/>
              </w:rPr>
              <w:t xml:space="preserve"> opération</w:t>
            </w:r>
          </w:p>
        </w:tc>
        <w:tc>
          <w:tcPr>
            <w:tcW w:w="1985" w:type="dxa"/>
            <w:tcBorders>
              <w:top w:val="nil"/>
              <w:left w:val="nil"/>
              <w:bottom w:val="single" w:sz="4" w:space="0" w:color="auto"/>
              <w:right w:val="single" w:sz="4" w:space="0" w:color="auto"/>
            </w:tcBorders>
            <w:shd w:val="clear" w:color="auto" w:fill="auto"/>
            <w:vAlign w:val="center"/>
            <w:hideMark/>
          </w:tcPr>
          <w:p w14:paraId="1B792F94"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c>
          <w:tcPr>
            <w:tcW w:w="2410" w:type="dxa"/>
            <w:tcBorders>
              <w:top w:val="nil"/>
              <w:left w:val="nil"/>
              <w:bottom w:val="single" w:sz="4" w:space="0" w:color="auto"/>
              <w:right w:val="single" w:sz="4" w:space="0" w:color="auto"/>
            </w:tcBorders>
            <w:shd w:val="clear" w:color="auto" w:fill="auto"/>
            <w:vAlign w:val="center"/>
            <w:hideMark/>
          </w:tcPr>
          <w:p w14:paraId="1322FEF6"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r>
      <w:tr w:rsidR="00183DCD" w:rsidRPr="00A730B7" w14:paraId="7158FA05" w14:textId="77777777" w:rsidTr="0029579E">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42F3DEB"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ascii="Marianne Light" w:hAnsi="Marianne Light" w:cs="Calibri"/>
                <w:i/>
                <w:iCs/>
                <w:kern w:val="0"/>
                <w:sz w:val="16"/>
                <w:szCs w:val="18"/>
                <w:highlight w:val="cyan"/>
              </w:rPr>
              <w:t xml:space="preserve">R1 moyen €/MWh </w:t>
            </w:r>
            <w:r w:rsidRPr="00A730B7">
              <w:rPr>
                <w:rFonts w:ascii="Marianne Light" w:hAnsi="Marianne Light" w:cs="Calibri"/>
                <w:b/>
                <w:bCs/>
                <w:i/>
                <w:iCs/>
                <w:kern w:val="0"/>
                <w:sz w:val="16"/>
                <w:szCs w:val="18"/>
                <w:highlight w:val="cyan"/>
              </w:rPr>
              <w:t>après</w:t>
            </w:r>
            <w:r w:rsidRPr="00A730B7">
              <w:rPr>
                <w:rFonts w:ascii="Marianne Light" w:hAnsi="Marianne Light" w:cs="Calibri"/>
                <w:i/>
                <w:iCs/>
                <w:kern w:val="0"/>
                <w:sz w:val="16"/>
                <w:szCs w:val="18"/>
                <w:highlight w:val="cyan"/>
              </w:rPr>
              <w:t xml:space="preserve"> opération </w:t>
            </w:r>
            <w:r w:rsidRPr="00A730B7">
              <w:rPr>
                <w:rFonts w:ascii="Marianne Light" w:hAnsi="Marianne Light" w:cs="Calibri"/>
                <w:b/>
                <w:bCs/>
                <w:i/>
                <w:iCs/>
                <w:kern w:val="0"/>
                <w:sz w:val="16"/>
                <w:szCs w:val="18"/>
                <w:highlight w:val="cyan"/>
              </w:rPr>
              <w:t>sans</w:t>
            </w:r>
            <w:r w:rsidRPr="00A730B7">
              <w:rPr>
                <w:rFonts w:ascii="Marianne Light" w:hAnsi="Marianne Light" w:cs="Calibri"/>
                <w:i/>
                <w:iCs/>
                <w:kern w:val="0"/>
                <w:sz w:val="16"/>
                <w:szCs w:val="18"/>
                <w:highlight w:val="cyan"/>
              </w:rPr>
              <w:t xml:space="preserve"> aide</w:t>
            </w:r>
          </w:p>
        </w:tc>
        <w:tc>
          <w:tcPr>
            <w:tcW w:w="1985" w:type="dxa"/>
            <w:tcBorders>
              <w:top w:val="nil"/>
              <w:left w:val="nil"/>
              <w:bottom w:val="single" w:sz="4" w:space="0" w:color="auto"/>
              <w:right w:val="single" w:sz="4" w:space="0" w:color="auto"/>
            </w:tcBorders>
            <w:shd w:val="clear" w:color="auto" w:fill="auto"/>
            <w:vAlign w:val="center"/>
            <w:hideMark/>
          </w:tcPr>
          <w:p w14:paraId="13673DCF"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c>
          <w:tcPr>
            <w:tcW w:w="2410" w:type="dxa"/>
            <w:tcBorders>
              <w:top w:val="nil"/>
              <w:left w:val="nil"/>
              <w:bottom w:val="single" w:sz="4" w:space="0" w:color="auto"/>
              <w:right w:val="single" w:sz="4" w:space="0" w:color="auto"/>
            </w:tcBorders>
            <w:shd w:val="clear" w:color="auto" w:fill="auto"/>
            <w:vAlign w:val="center"/>
            <w:hideMark/>
          </w:tcPr>
          <w:p w14:paraId="7ABAF514"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r>
      <w:tr w:rsidR="00183DCD" w:rsidRPr="00A730B7" w14:paraId="3BBB38E6" w14:textId="77777777" w:rsidTr="0029579E">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D7C9876"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ascii="Marianne Light" w:hAnsi="Marianne Light" w:cs="Calibri"/>
                <w:i/>
                <w:iCs/>
                <w:kern w:val="0"/>
                <w:sz w:val="16"/>
                <w:szCs w:val="18"/>
                <w:highlight w:val="cyan"/>
              </w:rPr>
              <w:t xml:space="preserve">R1 moyen €/MWh </w:t>
            </w:r>
            <w:r w:rsidRPr="00A730B7">
              <w:rPr>
                <w:rFonts w:ascii="Marianne Light" w:hAnsi="Marianne Light" w:cs="Calibri"/>
                <w:b/>
                <w:bCs/>
                <w:i/>
                <w:iCs/>
                <w:kern w:val="0"/>
                <w:sz w:val="16"/>
                <w:szCs w:val="18"/>
                <w:highlight w:val="cyan"/>
              </w:rPr>
              <w:t>après</w:t>
            </w:r>
            <w:r w:rsidRPr="00A730B7">
              <w:rPr>
                <w:rFonts w:ascii="Marianne Light" w:hAnsi="Marianne Light" w:cs="Calibri"/>
                <w:i/>
                <w:iCs/>
                <w:kern w:val="0"/>
                <w:sz w:val="16"/>
                <w:szCs w:val="18"/>
                <w:highlight w:val="cyan"/>
              </w:rPr>
              <w:t xml:space="preserve"> opération </w:t>
            </w:r>
            <w:r w:rsidRPr="00A730B7">
              <w:rPr>
                <w:rFonts w:ascii="Marianne Light" w:hAnsi="Marianne Light" w:cs="Calibri"/>
                <w:b/>
                <w:bCs/>
                <w:i/>
                <w:iCs/>
                <w:kern w:val="0"/>
                <w:sz w:val="16"/>
                <w:szCs w:val="18"/>
                <w:highlight w:val="cyan"/>
              </w:rPr>
              <w:t>avec</w:t>
            </w:r>
            <w:r w:rsidRPr="00A730B7">
              <w:rPr>
                <w:rFonts w:ascii="Marianne Light" w:hAnsi="Marianne Light" w:cs="Calibri"/>
                <w:i/>
                <w:iCs/>
                <w:kern w:val="0"/>
                <w:sz w:val="16"/>
                <w:szCs w:val="18"/>
                <w:highlight w:val="cyan"/>
              </w:rPr>
              <w:t xml:space="preserve"> aide</w:t>
            </w:r>
          </w:p>
        </w:tc>
        <w:tc>
          <w:tcPr>
            <w:tcW w:w="1985" w:type="dxa"/>
            <w:tcBorders>
              <w:top w:val="nil"/>
              <w:left w:val="nil"/>
              <w:bottom w:val="single" w:sz="4" w:space="0" w:color="auto"/>
              <w:right w:val="single" w:sz="4" w:space="0" w:color="auto"/>
            </w:tcBorders>
            <w:shd w:val="clear" w:color="auto" w:fill="auto"/>
            <w:vAlign w:val="center"/>
            <w:hideMark/>
          </w:tcPr>
          <w:p w14:paraId="2FF1D071"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c>
          <w:tcPr>
            <w:tcW w:w="2410" w:type="dxa"/>
            <w:tcBorders>
              <w:top w:val="nil"/>
              <w:left w:val="nil"/>
              <w:bottom w:val="single" w:sz="4" w:space="0" w:color="auto"/>
              <w:right w:val="single" w:sz="4" w:space="0" w:color="auto"/>
            </w:tcBorders>
            <w:shd w:val="clear" w:color="auto" w:fill="auto"/>
            <w:vAlign w:val="center"/>
            <w:hideMark/>
          </w:tcPr>
          <w:p w14:paraId="6AD65657"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r>
      <w:tr w:rsidR="00183DCD" w:rsidRPr="00A730B7" w14:paraId="6076CD43" w14:textId="77777777" w:rsidTr="0029579E">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8829B9C"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ascii="Marianne Light" w:hAnsi="Marianne Light" w:cs="Calibri"/>
                <w:i/>
                <w:iCs/>
                <w:kern w:val="0"/>
                <w:sz w:val="16"/>
                <w:szCs w:val="18"/>
                <w:highlight w:val="cyan"/>
              </w:rPr>
              <w:t xml:space="preserve">R2 moyen €/MWh </w:t>
            </w:r>
            <w:r w:rsidRPr="00A730B7">
              <w:rPr>
                <w:rFonts w:ascii="Marianne Light" w:hAnsi="Marianne Light" w:cs="Calibri"/>
                <w:b/>
                <w:bCs/>
                <w:i/>
                <w:iCs/>
                <w:kern w:val="0"/>
                <w:sz w:val="16"/>
                <w:szCs w:val="18"/>
                <w:highlight w:val="cyan"/>
              </w:rPr>
              <w:t>avant</w:t>
            </w:r>
            <w:r w:rsidRPr="00A730B7">
              <w:rPr>
                <w:rFonts w:ascii="Marianne Light" w:hAnsi="Marianne Light" w:cs="Calibri"/>
                <w:i/>
                <w:iCs/>
                <w:kern w:val="0"/>
                <w:sz w:val="16"/>
                <w:szCs w:val="18"/>
                <w:highlight w:val="cyan"/>
              </w:rPr>
              <w:t xml:space="preserve"> opération</w:t>
            </w:r>
          </w:p>
        </w:tc>
        <w:tc>
          <w:tcPr>
            <w:tcW w:w="1985" w:type="dxa"/>
            <w:tcBorders>
              <w:top w:val="nil"/>
              <w:left w:val="nil"/>
              <w:bottom w:val="single" w:sz="4" w:space="0" w:color="auto"/>
              <w:right w:val="single" w:sz="4" w:space="0" w:color="auto"/>
            </w:tcBorders>
            <w:shd w:val="clear" w:color="auto" w:fill="auto"/>
            <w:vAlign w:val="center"/>
            <w:hideMark/>
          </w:tcPr>
          <w:p w14:paraId="65987128"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c>
          <w:tcPr>
            <w:tcW w:w="2410" w:type="dxa"/>
            <w:tcBorders>
              <w:top w:val="nil"/>
              <w:left w:val="nil"/>
              <w:bottom w:val="single" w:sz="4" w:space="0" w:color="auto"/>
              <w:right w:val="single" w:sz="4" w:space="0" w:color="auto"/>
            </w:tcBorders>
            <w:shd w:val="clear" w:color="auto" w:fill="auto"/>
            <w:vAlign w:val="center"/>
            <w:hideMark/>
          </w:tcPr>
          <w:p w14:paraId="243A024B"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r>
      <w:tr w:rsidR="00183DCD" w:rsidRPr="00A730B7" w14:paraId="1B29F3D8" w14:textId="77777777" w:rsidTr="0029579E">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8AD7142"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ascii="Marianne Light" w:hAnsi="Marianne Light" w:cs="Calibri"/>
                <w:i/>
                <w:iCs/>
                <w:kern w:val="0"/>
                <w:sz w:val="16"/>
                <w:szCs w:val="18"/>
                <w:highlight w:val="cyan"/>
              </w:rPr>
              <w:t xml:space="preserve">R2 moyen €/MWh </w:t>
            </w:r>
            <w:r w:rsidRPr="00A730B7">
              <w:rPr>
                <w:rFonts w:ascii="Marianne Light" w:hAnsi="Marianne Light" w:cs="Calibri"/>
                <w:b/>
                <w:bCs/>
                <w:i/>
                <w:iCs/>
                <w:kern w:val="0"/>
                <w:sz w:val="16"/>
                <w:szCs w:val="18"/>
                <w:highlight w:val="cyan"/>
              </w:rPr>
              <w:t>après</w:t>
            </w:r>
            <w:r w:rsidRPr="00A730B7">
              <w:rPr>
                <w:rFonts w:ascii="Marianne Light" w:hAnsi="Marianne Light" w:cs="Calibri"/>
                <w:i/>
                <w:iCs/>
                <w:kern w:val="0"/>
                <w:sz w:val="16"/>
                <w:szCs w:val="18"/>
                <w:highlight w:val="cyan"/>
              </w:rPr>
              <w:t xml:space="preserve"> opération </w:t>
            </w:r>
            <w:r w:rsidRPr="00A730B7">
              <w:rPr>
                <w:rFonts w:ascii="Marianne Light" w:hAnsi="Marianne Light" w:cs="Calibri"/>
                <w:b/>
                <w:bCs/>
                <w:i/>
                <w:iCs/>
                <w:kern w:val="0"/>
                <w:sz w:val="16"/>
                <w:szCs w:val="18"/>
                <w:highlight w:val="cyan"/>
              </w:rPr>
              <w:t>sans</w:t>
            </w:r>
            <w:r w:rsidRPr="00A730B7">
              <w:rPr>
                <w:rFonts w:ascii="Marianne Light" w:hAnsi="Marianne Light" w:cs="Calibri"/>
                <w:i/>
                <w:iCs/>
                <w:kern w:val="0"/>
                <w:sz w:val="16"/>
                <w:szCs w:val="18"/>
                <w:highlight w:val="cyan"/>
              </w:rPr>
              <w:t xml:space="preserve"> aide</w:t>
            </w:r>
          </w:p>
        </w:tc>
        <w:tc>
          <w:tcPr>
            <w:tcW w:w="1985" w:type="dxa"/>
            <w:tcBorders>
              <w:top w:val="nil"/>
              <w:left w:val="nil"/>
              <w:bottom w:val="single" w:sz="4" w:space="0" w:color="auto"/>
              <w:right w:val="single" w:sz="4" w:space="0" w:color="auto"/>
            </w:tcBorders>
            <w:shd w:val="clear" w:color="auto" w:fill="auto"/>
            <w:vAlign w:val="center"/>
            <w:hideMark/>
          </w:tcPr>
          <w:p w14:paraId="40DEDCB9"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c>
          <w:tcPr>
            <w:tcW w:w="2410" w:type="dxa"/>
            <w:tcBorders>
              <w:top w:val="nil"/>
              <w:left w:val="nil"/>
              <w:bottom w:val="single" w:sz="4" w:space="0" w:color="auto"/>
              <w:right w:val="single" w:sz="4" w:space="0" w:color="auto"/>
            </w:tcBorders>
            <w:shd w:val="clear" w:color="auto" w:fill="auto"/>
            <w:vAlign w:val="center"/>
            <w:hideMark/>
          </w:tcPr>
          <w:p w14:paraId="40C686B0"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r>
      <w:tr w:rsidR="00183DCD" w:rsidRPr="00A730B7" w14:paraId="59530B92" w14:textId="77777777" w:rsidTr="0029579E">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37C5A25"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ascii="Marianne Light" w:hAnsi="Marianne Light" w:cs="Calibri"/>
                <w:i/>
                <w:iCs/>
                <w:kern w:val="0"/>
                <w:sz w:val="16"/>
                <w:szCs w:val="18"/>
                <w:highlight w:val="cyan"/>
              </w:rPr>
              <w:t xml:space="preserve">R2 moyen €/MWh </w:t>
            </w:r>
            <w:r w:rsidRPr="00A730B7">
              <w:rPr>
                <w:rFonts w:ascii="Marianne Light" w:hAnsi="Marianne Light" w:cs="Calibri"/>
                <w:b/>
                <w:bCs/>
                <w:i/>
                <w:iCs/>
                <w:kern w:val="0"/>
                <w:sz w:val="16"/>
                <w:szCs w:val="18"/>
                <w:highlight w:val="cyan"/>
              </w:rPr>
              <w:t>après</w:t>
            </w:r>
            <w:r w:rsidRPr="00A730B7">
              <w:rPr>
                <w:rFonts w:ascii="Marianne Light" w:hAnsi="Marianne Light" w:cs="Calibri"/>
                <w:i/>
                <w:iCs/>
                <w:kern w:val="0"/>
                <w:sz w:val="16"/>
                <w:szCs w:val="18"/>
                <w:highlight w:val="cyan"/>
              </w:rPr>
              <w:t xml:space="preserve"> opération </w:t>
            </w:r>
            <w:r w:rsidRPr="00A730B7">
              <w:rPr>
                <w:rFonts w:ascii="Marianne Light" w:hAnsi="Marianne Light" w:cs="Calibri"/>
                <w:b/>
                <w:bCs/>
                <w:i/>
                <w:iCs/>
                <w:kern w:val="0"/>
                <w:sz w:val="16"/>
                <w:szCs w:val="18"/>
                <w:highlight w:val="cyan"/>
              </w:rPr>
              <w:t>avec</w:t>
            </w:r>
            <w:r w:rsidRPr="00A730B7">
              <w:rPr>
                <w:rFonts w:ascii="Marianne Light" w:hAnsi="Marianne Light" w:cs="Calibri"/>
                <w:i/>
                <w:iCs/>
                <w:kern w:val="0"/>
                <w:sz w:val="16"/>
                <w:szCs w:val="18"/>
                <w:highlight w:val="cyan"/>
              </w:rPr>
              <w:t xml:space="preserve"> aide</w:t>
            </w:r>
          </w:p>
        </w:tc>
        <w:tc>
          <w:tcPr>
            <w:tcW w:w="1985" w:type="dxa"/>
            <w:tcBorders>
              <w:top w:val="nil"/>
              <w:left w:val="nil"/>
              <w:bottom w:val="single" w:sz="4" w:space="0" w:color="auto"/>
              <w:right w:val="single" w:sz="4" w:space="0" w:color="auto"/>
            </w:tcBorders>
            <w:shd w:val="clear" w:color="auto" w:fill="auto"/>
            <w:vAlign w:val="center"/>
            <w:hideMark/>
          </w:tcPr>
          <w:p w14:paraId="449B0B84"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c>
          <w:tcPr>
            <w:tcW w:w="2410" w:type="dxa"/>
            <w:tcBorders>
              <w:top w:val="nil"/>
              <w:left w:val="nil"/>
              <w:bottom w:val="single" w:sz="4" w:space="0" w:color="auto"/>
              <w:right w:val="single" w:sz="4" w:space="0" w:color="auto"/>
            </w:tcBorders>
            <w:shd w:val="clear" w:color="auto" w:fill="auto"/>
            <w:vAlign w:val="center"/>
            <w:hideMark/>
          </w:tcPr>
          <w:p w14:paraId="0B15AB23" w14:textId="77777777" w:rsidR="00183DCD" w:rsidRPr="00A730B7" w:rsidRDefault="00183DCD" w:rsidP="00D53162">
            <w:pPr>
              <w:spacing w:after="0"/>
              <w:jc w:val="both"/>
              <w:rPr>
                <w:rFonts w:ascii="Marianne Light" w:hAnsi="Marianne Light" w:cs="Calibri"/>
                <w:i/>
                <w:iCs/>
                <w:kern w:val="0"/>
                <w:sz w:val="16"/>
                <w:szCs w:val="18"/>
                <w:highlight w:val="cyan"/>
              </w:rPr>
            </w:pPr>
            <w:r w:rsidRPr="00A730B7">
              <w:rPr>
                <w:rFonts w:cs="Calibri"/>
                <w:i/>
                <w:iCs/>
                <w:kern w:val="0"/>
                <w:sz w:val="16"/>
                <w:szCs w:val="18"/>
                <w:highlight w:val="cyan"/>
              </w:rPr>
              <w:t> </w:t>
            </w:r>
          </w:p>
        </w:tc>
      </w:tr>
      <w:tr w:rsidR="00183DCD" w:rsidRPr="00A730B7" w14:paraId="5E90F607" w14:textId="77777777" w:rsidTr="0029579E">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1EFC02C" w14:textId="77777777" w:rsidR="00183DCD" w:rsidRPr="00A730B7" w:rsidRDefault="00183DCD" w:rsidP="00D53162">
            <w:pPr>
              <w:spacing w:after="0"/>
              <w:jc w:val="both"/>
              <w:rPr>
                <w:rFonts w:ascii="Marianne Light" w:hAnsi="Marianne Light" w:cs="Calibri"/>
                <w:b/>
                <w:bCs/>
                <w:i/>
                <w:iCs/>
                <w:kern w:val="0"/>
                <w:sz w:val="16"/>
                <w:szCs w:val="18"/>
                <w:highlight w:val="cyan"/>
              </w:rPr>
            </w:pPr>
            <w:r w:rsidRPr="00A730B7">
              <w:rPr>
                <w:rFonts w:ascii="Marianne Light" w:hAnsi="Marianne Light" w:cs="Calibri"/>
                <w:b/>
                <w:bCs/>
                <w:i/>
                <w:iCs/>
                <w:kern w:val="0"/>
                <w:sz w:val="16"/>
                <w:szCs w:val="18"/>
                <w:highlight w:val="cyan"/>
              </w:rPr>
              <w:t>Prix de vente (ou cout) R1+R2 moyen €/MWh avant opération</w:t>
            </w:r>
          </w:p>
        </w:tc>
        <w:tc>
          <w:tcPr>
            <w:tcW w:w="1985" w:type="dxa"/>
            <w:tcBorders>
              <w:top w:val="nil"/>
              <w:left w:val="nil"/>
              <w:bottom w:val="single" w:sz="4" w:space="0" w:color="auto"/>
              <w:right w:val="single" w:sz="4" w:space="0" w:color="auto"/>
            </w:tcBorders>
            <w:shd w:val="clear" w:color="auto" w:fill="auto"/>
            <w:noWrap/>
            <w:vAlign w:val="bottom"/>
            <w:hideMark/>
          </w:tcPr>
          <w:p w14:paraId="45AC338C" w14:textId="77777777" w:rsidR="00183DCD" w:rsidRPr="00A730B7" w:rsidRDefault="00183DCD" w:rsidP="00D53162">
            <w:pPr>
              <w:spacing w:after="0"/>
              <w:rPr>
                <w:rFonts w:ascii="Marianne Light" w:hAnsi="Marianne Light" w:cs="Calibri"/>
                <w:kern w:val="0"/>
                <w:sz w:val="16"/>
                <w:szCs w:val="18"/>
                <w:highlight w:val="cyan"/>
              </w:rPr>
            </w:pPr>
            <w:r w:rsidRPr="00A730B7">
              <w:rPr>
                <w:rFonts w:cs="Calibri"/>
                <w:kern w:val="0"/>
                <w:sz w:val="16"/>
                <w:szCs w:val="18"/>
                <w:highlight w:val="cyan"/>
              </w:rPr>
              <w:t> </w:t>
            </w:r>
          </w:p>
        </w:tc>
        <w:tc>
          <w:tcPr>
            <w:tcW w:w="2410" w:type="dxa"/>
            <w:tcBorders>
              <w:top w:val="nil"/>
              <w:left w:val="nil"/>
              <w:bottom w:val="single" w:sz="4" w:space="0" w:color="auto"/>
              <w:right w:val="single" w:sz="4" w:space="0" w:color="auto"/>
            </w:tcBorders>
            <w:shd w:val="clear" w:color="auto" w:fill="auto"/>
            <w:noWrap/>
            <w:vAlign w:val="bottom"/>
            <w:hideMark/>
          </w:tcPr>
          <w:p w14:paraId="7A425A59" w14:textId="77777777" w:rsidR="00183DCD" w:rsidRPr="00A730B7" w:rsidRDefault="00183DCD" w:rsidP="00D53162">
            <w:pPr>
              <w:spacing w:after="0"/>
              <w:rPr>
                <w:rFonts w:ascii="Marianne Light" w:hAnsi="Marianne Light" w:cs="Calibri"/>
                <w:kern w:val="0"/>
                <w:sz w:val="16"/>
                <w:szCs w:val="18"/>
                <w:highlight w:val="cyan"/>
              </w:rPr>
            </w:pPr>
            <w:r w:rsidRPr="00A730B7">
              <w:rPr>
                <w:rFonts w:cs="Calibri"/>
                <w:kern w:val="0"/>
                <w:sz w:val="16"/>
                <w:szCs w:val="18"/>
                <w:highlight w:val="cyan"/>
              </w:rPr>
              <w:t> </w:t>
            </w:r>
          </w:p>
        </w:tc>
      </w:tr>
      <w:tr w:rsidR="00183DCD" w:rsidRPr="00A730B7" w14:paraId="77A15924" w14:textId="77777777" w:rsidTr="0029579E">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A3B4162" w14:textId="77777777" w:rsidR="00183DCD" w:rsidRPr="00A730B7" w:rsidRDefault="00183DCD" w:rsidP="00D53162">
            <w:pPr>
              <w:spacing w:after="0"/>
              <w:jc w:val="both"/>
              <w:rPr>
                <w:rFonts w:ascii="Marianne Light" w:hAnsi="Marianne Light" w:cs="Calibri"/>
                <w:b/>
                <w:bCs/>
                <w:i/>
                <w:iCs/>
                <w:kern w:val="0"/>
                <w:sz w:val="16"/>
                <w:szCs w:val="18"/>
                <w:highlight w:val="cyan"/>
              </w:rPr>
            </w:pPr>
            <w:r w:rsidRPr="00A730B7">
              <w:rPr>
                <w:rFonts w:ascii="Marianne Light" w:hAnsi="Marianne Light" w:cs="Calibri"/>
                <w:b/>
                <w:bCs/>
                <w:i/>
                <w:iCs/>
                <w:kern w:val="0"/>
                <w:sz w:val="16"/>
                <w:szCs w:val="18"/>
                <w:highlight w:val="cyan"/>
              </w:rPr>
              <w:t>Prix de vente (ou cout) R1+R2  moyen €/MWh après opération sans aide</w:t>
            </w:r>
          </w:p>
        </w:tc>
        <w:tc>
          <w:tcPr>
            <w:tcW w:w="1985" w:type="dxa"/>
            <w:tcBorders>
              <w:top w:val="nil"/>
              <w:left w:val="nil"/>
              <w:bottom w:val="single" w:sz="4" w:space="0" w:color="auto"/>
              <w:right w:val="single" w:sz="4" w:space="0" w:color="auto"/>
            </w:tcBorders>
            <w:shd w:val="clear" w:color="auto" w:fill="auto"/>
            <w:noWrap/>
            <w:vAlign w:val="bottom"/>
            <w:hideMark/>
          </w:tcPr>
          <w:p w14:paraId="4E483A72" w14:textId="77777777" w:rsidR="00183DCD" w:rsidRPr="00A730B7" w:rsidRDefault="00183DCD" w:rsidP="00D53162">
            <w:pPr>
              <w:spacing w:after="0"/>
              <w:rPr>
                <w:rFonts w:ascii="Marianne Light" w:hAnsi="Marianne Light" w:cs="Calibri"/>
                <w:kern w:val="0"/>
                <w:sz w:val="16"/>
                <w:szCs w:val="18"/>
                <w:highlight w:val="cyan"/>
              </w:rPr>
            </w:pPr>
            <w:r w:rsidRPr="00A730B7">
              <w:rPr>
                <w:rFonts w:cs="Calibri"/>
                <w:kern w:val="0"/>
                <w:sz w:val="16"/>
                <w:szCs w:val="18"/>
                <w:highlight w:val="cyan"/>
              </w:rPr>
              <w:t> </w:t>
            </w:r>
          </w:p>
        </w:tc>
        <w:tc>
          <w:tcPr>
            <w:tcW w:w="2410" w:type="dxa"/>
            <w:tcBorders>
              <w:top w:val="nil"/>
              <w:left w:val="nil"/>
              <w:bottom w:val="single" w:sz="4" w:space="0" w:color="auto"/>
              <w:right w:val="single" w:sz="4" w:space="0" w:color="auto"/>
            </w:tcBorders>
            <w:shd w:val="clear" w:color="auto" w:fill="auto"/>
            <w:noWrap/>
            <w:vAlign w:val="bottom"/>
            <w:hideMark/>
          </w:tcPr>
          <w:p w14:paraId="43F70C58" w14:textId="77777777" w:rsidR="00183DCD" w:rsidRPr="00A730B7" w:rsidRDefault="00183DCD" w:rsidP="00D53162">
            <w:pPr>
              <w:spacing w:after="0"/>
              <w:rPr>
                <w:rFonts w:ascii="Marianne Light" w:hAnsi="Marianne Light" w:cs="Calibri"/>
                <w:kern w:val="0"/>
                <w:sz w:val="16"/>
                <w:szCs w:val="18"/>
                <w:highlight w:val="cyan"/>
              </w:rPr>
            </w:pPr>
            <w:r w:rsidRPr="00A730B7">
              <w:rPr>
                <w:rFonts w:cs="Calibri"/>
                <w:kern w:val="0"/>
                <w:sz w:val="16"/>
                <w:szCs w:val="18"/>
                <w:highlight w:val="cyan"/>
              </w:rPr>
              <w:t> </w:t>
            </w:r>
          </w:p>
        </w:tc>
      </w:tr>
      <w:tr w:rsidR="00183DCD" w:rsidRPr="00A730B7" w14:paraId="5286F239" w14:textId="77777777" w:rsidTr="0029579E">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3E5BDBB" w14:textId="77777777" w:rsidR="00183DCD" w:rsidRPr="00A730B7" w:rsidRDefault="00183DCD" w:rsidP="00D53162">
            <w:pPr>
              <w:spacing w:after="0"/>
              <w:jc w:val="both"/>
              <w:rPr>
                <w:rFonts w:ascii="Marianne Light" w:hAnsi="Marianne Light" w:cs="Calibri"/>
                <w:b/>
                <w:bCs/>
                <w:i/>
                <w:iCs/>
                <w:kern w:val="0"/>
                <w:sz w:val="16"/>
                <w:szCs w:val="18"/>
                <w:highlight w:val="cyan"/>
              </w:rPr>
            </w:pPr>
            <w:r w:rsidRPr="00A730B7">
              <w:rPr>
                <w:rFonts w:ascii="Marianne Light" w:hAnsi="Marianne Light" w:cs="Calibri"/>
                <w:b/>
                <w:bCs/>
                <w:i/>
                <w:iCs/>
                <w:kern w:val="0"/>
                <w:sz w:val="16"/>
                <w:szCs w:val="18"/>
                <w:highlight w:val="cyan"/>
              </w:rPr>
              <w:t>Prix de vente (ou cout) R1+R2 moyen €/MWh après opération avec aide</w:t>
            </w:r>
          </w:p>
        </w:tc>
        <w:tc>
          <w:tcPr>
            <w:tcW w:w="1985" w:type="dxa"/>
            <w:tcBorders>
              <w:top w:val="nil"/>
              <w:left w:val="nil"/>
              <w:bottom w:val="single" w:sz="4" w:space="0" w:color="auto"/>
              <w:right w:val="single" w:sz="4" w:space="0" w:color="auto"/>
            </w:tcBorders>
            <w:shd w:val="clear" w:color="auto" w:fill="auto"/>
            <w:noWrap/>
            <w:vAlign w:val="bottom"/>
            <w:hideMark/>
          </w:tcPr>
          <w:p w14:paraId="1FAC67F5" w14:textId="77777777" w:rsidR="00183DCD" w:rsidRPr="00A730B7" w:rsidRDefault="00183DCD" w:rsidP="00D53162">
            <w:pPr>
              <w:spacing w:after="0"/>
              <w:rPr>
                <w:rFonts w:ascii="Marianne Light" w:hAnsi="Marianne Light" w:cs="Calibri"/>
                <w:kern w:val="0"/>
                <w:sz w:val="16"/>
                <w:szCs w:val="18"/>
                <w:highlight w:val="cyan"/>
              </w:rPr>
            </w:pPr>
            <w:r w:rsidRPr="00A730B7">
              <w:rPr>
                <w:rFonts w:cs="Calibri"/>
                <w:kern w:val="0"/>
                <w:sz w:val="16"/>
                <w:szCs w:val="18"/>
                <w:highlight w:val="cyan"/>
              </w:rPr>
              <w:t> </w:t>
            </w:r>
          </w:p>
        </w:tc>
        <w:tc>
          <w:tcPr>
            <w:tcW w:w="2410" w:type="dxa"/>
            <w:tcBorders>
              <w:top w:val="nil"/>
              <w:left w:val="nil"/>
              <w:bottom w:val="single" w:sz="4" w:space="0" w:color="auto"/>
              <w:right w:val="single" w:sz="4" w:space="0" w:color="auto"/>
            </w:tcBorders>
            <w:shd w:val="clear" w:color="auto" w:fill="auto"/>
            <w:noWrap/>
            <w:vAlign w:val="bottom"/>
            <w:hideMark/>
          </w:tcPr>
          <w:p w14:paraId="341CDE3F" w14:textId="77777777" w:rsidR="00183DCD" w:rsidRPr="00A730B7" w:rsidRDefault="00183DCD" w:rsidP="00D53162">
            <w:pPr>
              <w:spacing w:after="0"/>
              <w:rPr>
                <w:rFonts w:ascii="Marianne Light" w:hAnsi="Marianne Light" w:cs="Calibri"/>
                <w:kern w:val="0"/>
                <w:sz w:val="16"/>
                <w:szCs w:val="18"/>
                <w:highlight w:val="cyan"/>
              </w:rPr>
            </w:pPr>
            <w:r w:rsidRPr="00A730B7">
              <w:rPr>
                <w:rFonts w:cs="Calibri"/>
                <w:kern w:val="0"/>
                <w:sz w:val="16"/>
                <w:szCs w:val="18"/>
                <w:highlight w:val="cyan"/>
              </w:rPr>
              <w:t> </w:t>
            </w:r>
          </w:p>
        </w:tc>
      </w:tr>
    </w:tbl>
    <w:p w14:paraId="1E075EA8" w14:textId="77777777" w:rsidR="00183DCD" w:rsidRPr="00A730B7" w:rsidRDefault="00183DCD" w:rsidP="00496817">
      <w:pPr>
        <w:pStyle w:val="Titre2"/>
        <w:rPr>
          <w:highlight w:val="cyan"/>
        </w:rPr>
      </w:pPr>
    </w:p>
    <w:p w14:paraId="1BC726BB" w14:textId="77777777" w:rsidR="00183DCD" w:rsidRPr="00A730B7" w:rsidRDefault="00183DCD" w:rsidP="00183DCD">
      <w:pPr>
        <w:shd w:val="clear" w:color="auto" w:fill="FFFFFF" w:themeFill="background1"/>
        <w:rPr>
          <w:rFonts w:ascii="Marianne Light" w:hAnsi="Marianne Light" w:cs="Calibri"/>
          <w:i/>
          <w:sz w:val="18"/>
          <w:szCs w:val="18"/>
          <w:highlight w:val="cyan"/>
          <w:u w:val="single"/>
        </w:rPr>
      </w:pPr>
      <w:r w:rsidRPr="00A730B7">
        <w:rPr>
          <w:rFonts w:ascii="Marianne Light" w:hAnsi="Marianne Light" w:cs="Calibri"/>
          <w:i/>
          <w:sz w:val="18"/>
          <w:szCs w:val="18"/>
          <w:highlight w:val="cyan"/>
          <w:u w:val="single"/>
        </w:rPr>
        <w:t>Si vente de chaleur</w:t>
      </w:r>
      <w:r w:rsidRPr="00A730B7">
        <w:rPr>
          <w:rFonts w:cs="Calibri"/>
          <w:i/>
          <w:sz w:val="18"/>
          <w:szCs w:val="18"/>
          <w:highlight w:val="cyan"/>
          <w:u w:val="single"/>
        </w:rPr>
        <w:t> </w:t>
      </w:r>
      <w:r w:rsidRPr="00A730B7">
        <w:rPr>
          <w:rFonts w:ascii="Marianne Light" w:hAnsi="Marianne Light" w:cs="Calibri"/>
          <w:i/>
          <w:sz w:val="18"/>
          <w:szCs w:val="18"/>
          <w:highlight w:val="cyan"/>
          <w:u w:val="single"/>
        </w:rPr>
        <w:t xml:space="preserve">: </w:t>
      </w:r>
    </w:p>
    <w:p w14:paraId="4225834A" w14:textId="77777777" w:rsidR="00183DCD" w:rsidRPr="00A730B7" w:rsidRDefault="00183DCD" w:rsidP="00183DCD">
      <w:pPr>
        <w:shd w:val="clear" w:color="auto" w:fill="FFFFFF" w:themeFill="background1"/>
        <w:rPr>
          <w:rFonts w:ascii="Marianne Light" w:hAnsi="Marianne Light" w:cs="Calibri"/>
          <w:i/>
          <w:sz w:val="18"/>
          <w:szCs w:val="18"/>
          <w:highlight w:val="cyan"/>
        </w:rPr>
      </w:pPr>
      <w:r w:rsidRPr="00A730B7">
        <w:rPr>
          <w:rFonts w:ascii="Marianne Light" w:hAnsi="Marianne Light" w:cs="Calibri"/>
          <w:i/>
          <w:sz w:val="18"/>
          <w:szCs w:val="18"/>
          <w:highlight w:val="cyan"/>
        </w:rPr>
        <w:t xml:space="preserve">Décrire l’impact positif pour l’abonné ainsi que les modalités envisagées pour une répercussion de cet impact vers l’usager final. </w:t>
      </w:r>
    </w:p>
    <w:p w14:paraId="342A7FEE" w14:textId="6D6D1504" w:rsidR="00183DCD" w:rsidRPr="00183DCD" w:rsidRDefault="00183DCD" w:rsidP="00183DCD">
      <w:pPr>
        <w:shd w:val="clear" w:color="auto" w:fill="FFFFFF" w:themeFill="background1"/>
        <w:rPr>
          <w:rFonts w:ascii="Marianne Light" w:hAnsi="Marianne Light" w:cs="Calibri"/>
          <w:i/>
          <w:sz w:val="18"/>
          <w:szCs w:val="18"/>
        </w:rPr>
      </w:pPr>
      <w:r w:rsidRPr="00A730B7">
        <w:rPr>
          <w:rFonts w:ascii="Marianne Light" w:hAnsi="Marianne Light" w:cs="Calibri"/>
          <w:i/>
          <w:sz w:val="18"/>
          <w:szCs w:val="18"/>
          <w:highlight w:val="cyan"/>
        </w:rPr>
        <w:t>Expliquer ici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0CCC1D5D" w14:textId="673CA25B" w:rsidR="00183DCD" w:rsidRDefault="00183DCD" w:rsidP="00183DCD">
      <w:pPr>
        <w:shd w:val="clear" w:color="auto" w:fill="FFFFFF" w:themeFill="background1"/>
        <w:rPr>
          <w:rFonts w:ascii="Marianne Light" w:hAnsi="Marianne Light" w:cs="Calibri"/>
          <w:i/>
          <w:sz w:val="18"/>
          <w:szCs w:val="18"/>
        </w:rPr>
      </w:pPr>
    </w:p>
    <w:p w14:paraId="2DE0D722" w14:textId="5DD47503" w:rsidR="00EC09FE" w:rsidRDefault="00EC09FE" w:rsidP="00EC09FE">
      <w:pPr>
        <w:rPr>
          <w:rFonts w:ascii="Marianne Light" w:hAnsi="Marianne Light"/>
          <w:b/>
          <w:bCs/>
          <w:i/>
          <w:sz w:val="18"/>
          <w:szCs w:val="18"/>
          <w:highlight w:val="green"/>
        </w:rPr>
      </w:pPr>
      <w:bookmarkStart w:id="91" w:name="_Toc53494408"/>
      <w:bookmarkStart w:id="92" w:name="_Toc53494640"/>
      <w:bookmarkStart w:id="93" w:name="_Toc53494748"/>
      <w:bookmarkStart w:id="94" w:name="_Toc53494852"/>
      <w:bookmarkStart w:id="95" w:name="_Toc53497396"/>
      <w:bookmarkStart w:id="96" w:name="_Toc53664841"/>
      <w:r w:rsidRPr="0078564C">
        <w:rPr>
          <w:rFonts w:ascii="Marianne Light" w:hAnsi="Marianne Light"/>
          <w:b/>
          <w:bCs/>
          <w:i/>
          <w:sz w:val="18"/>
          <w:szCs w:val="18"/>
          <w:highlight w:val="green"/>
        </w:rPr>
        <w:t>Prix de vente de la chaleur (ou coûts de revient de la chaleur)</w:t>
      </w:r>
      <w:r w:rsidRPr="0078564C">
        <w:rPr>
          <w:rFonts w:cs="Calibri"/>
          <w:b/>
          <w:bCs/>
          <w:i/>
          <w:sz w:val="18"/>
          <w:szCs w:val="18"/>
          <w:highlight w:val="green"/>
        </w:rPr>
        <w:t> </w:t>
      </w:r>
      <w:r w:rsidRPr="0078564C">
        <w:rPr>
          <w:rFonts w:ascii="Marianne Light" w:hAnsi="Marianne Light"/>
          <w:b/>
          <w:bCs/>
          <w:i/>
          <w:sz w:val="18"/>
          <w:szCs w:val="18"/>
          <w:highlight w:val="green"/>
        </w:rPr>
        <w:t xml:space="preserve">: </w:t>
      </w:r>
      <w:r w:rsidRPr="0078564C">
        <w:rPr>
          <w:rFonts w:ascii="Marianne Light" w:hAnsi="Marianne Light"/>
          <w:b/>
          <w:bCs/>
          <w:i/>
          <w:sz w:val="18"/>
          <w:szCs w:val="18"/>
          <w:highlight w:val="lightGray"/>
        </w:rPr>
        <w:t xml:space="preserve">… </w:t>
      </w:r>
      <w:r w:rsidRPr="0078564C">
        <w:rPr>
          <w:rFonts w:ascii="Marianne Light" w:hAnsi="Marianne Light"/>
          <w:b/>
          <w:bCs/>
          <w:i/>
          <w:sz w:val="18"/>
          <w:szCs w:val="18"/>
          <w:highlight w:val="green"/>
        </w:rPr>
        <w:t>€/MWh (TTC ou HT)</w:t>
      </w:r>
    </w:p>
    <w:p w14:paraId="3A99D1C0" w14:textId="77777777" w:rsidR="00EC09FE" w:rsidRPr="0078564C" w:rsidRDefault="00EC09FE" w:rsidP="00EC09FE">
      <w:pPr>
        <w:rPr>
          <w:rFonts w:ascii="Marianne Light" w:hAnsi="Marianne Light"/>
          <w:b/>
          <w:bCs/>
          <w:i/>
          <w:sz w:val="18"/>
          <w:szCs w:val="18"/>
          <w:highlight w:val="green"/>
        </w:rPr>
      </w:pPr>
    </w:p>
    <w:p w14:paraId="09F288E0" w14:textId="3B6EB50D" w:rsidR="00DB4C1E" w:rsidRPr="00DB4C1E" w:rsidRDefault="00DB4C1E" w:rsidP="001E5C7C">
      <w:pPr>
        <w:pStyle w:val="Titre2"/>
        <w:numPr>
          <w:ilvl w:val="1"/>
          <w:numId w:val="14"/>
        </w:numPr>
      </w:pPr>
      <w:bookmarkStart w:id="97" w:name="_Toc54183964"/>
      <w:bookmarkStart w:id="98" w:name="_Toc57967508"/>
      <w:bookmarkStart w:id="99" w:name="_Toc59010079"/>
      <w:bookmarkStart w:id="100" w:name="_Toc61428345"/>
      <w:r w:rsidRPr="00DB4C1E">
        <w:t xml:space="preserve">Dimensionnement de l'installation de production </w:t>
      </w:r>
      <w:proofErr w:type="spellStart"/>
      <w:r w:rsidRPr="00DB4C1E">
        <w:t>Enr&amp;R</w:t>
      </w:r>
      <w:proofErr w:type="spellEnd"/>
      <w:r w:rsidRPr="00DB4C1E">
        <w:t xml:space="preserve"> et du réseau de chaleur</w:t>
      </w:r>
      <w:bookmarkEnd w:id="90"/>
      <w:bookmarkEnd w:id="91"/>
      <w:bookmarkEnd w:id="92"/>
      <w:bookmarkEnd w:id="93"/>
      <w:bookmarkEnd w:id="94"/>
      <w:bookmarkEnd w:id="95"/>
      <w:bookmarkEnd w:id="96"/>
      <w:bookmarkEnd w:id="97"/>
      <w:bookmarkEnd w:id="98"/>
      <w:bookmarkEnd w:id="99"/>
      <w:bookmarkEnd w:id="100"/>
    </w:p>
    <w:p w14:paraId="0AF1BDDC" w14:textId="77777777" w:rsidR="00A730B7" w:rsidRPr="0029579E" w:rsidRDefault="00A730B7" w:rsidP="0029579E">
      <w:pPr>
        <w:pStyle w:val="TexteCourant"/>
        <w:spacing w:after="0"/>
        <w:rPr>
          <w:i/>
          <w:iCs/>
        </w:rPr>
      </w:pPr>
      <w:bookmarkStart w:id="101" w:name="_Toc33454436"/>
      <w:r w:rsidRPr="0029579E">
        <w:rPr>
          <w:i/>
          <w:iCs/>
        </w:rPr>
        <w:t xml:space="preserve">Le dimensionnement thermique devra </w:t>
      </w:r>
      <w:r w:rsidRPr="0029579E">
        <w:rPr>
          <w:rStyle w:val="TexteCourantCar"/>
          <w:i/>
          <w:iCs/>
        </w:rPr>
        <w:t>être</w:t>
      </w:r>
      <w:r w:rsidRPr="0029579E">
        <w:rPr>
          <w:i/>
          <w:iCs/>
        </w:rPr>
        <w:t xml:space="preserve"> optimisé en prenant en compte les points suivants : </w:t>
      </w:r>
    </w:p>
    <w:p w14:paraId="770D4A0E" w14:textId="77777777" w:rsidR="00A730B7" w:rsidRPr="0029579E" w:rsidRDefault="00A730B7" w:rsidP="0029579E">
      <w:pPr>
        <w:pStyle w:val="Pucenoir"/>
        <w:spacing w:before="0"/>
        <w:rPr>
          <w:i/>
          <w:iCs/>
        </w:rPr>
      </w:pPr>
      <w:proofErr w:type="gramStart"/>
      <w:r w:rsidRPr="0029579E">
        <w:rPr>
          <w:i/>
          <w:iCs/>
        </w:rPr>
        <w:t>le</w:t>
      </w:r>
      <w:proofErr w:type="gramEnd"/>
      <w:r w:rsidRPr="0029579E">
        <w:rPr>
          <w:i/>
          <w:iCs/>
        </w:rPr>
        <w:t xml:space="preserve"> plan d’actions d’économie d’énergie,</w:t>
      </w:r>
    </w:p>
    <w:p w14:paraId="53DEF093" w14:textId="77777777" w:rsidR="00A730B7" w:rsidRPr="0029579E" w:rsidRDefault="00A730B7" w:rsidP="0029579E">
      <w:pPr>
        <w:pStyle w:val="Pucenoir"/>
        <w:rPr>
          <w:i/>
          <w:iCs/>
        </w:rPr>
      </w:pPr>
      <w:proofErr w:type="gramStart"/>
      <w:r w:rsidRPr="0029579E">
        <w:rPr>
          <w:i/>
          <w:iCs/>
        </w:rPr>
        <w:t>la</w:t>
      </w:r>
      <w:proofErr w:type="gramEnd"/>
      <w:r w:rsidRPr="0029579E">
        <w:rPr>
          <w:i/>
          <w:iCs/>
        </w:rPr>
        <w:t xml:space="preserve"> réutilisation des gisements de chaleur fatale,</w:t>
      </w:r>
    </w:p>
    <w:p w14:paraId="2AC00A0D" w14:textId="77777777" w:rsidR="00A730B7" w:rsidRPr="0029579E" w:rsidRDefault="00A730B7" w:rsidP="0029579E">
      <w:pPr>
        <w:pStyle w:val="Pucenoir"/>
        <w:rPr>
          <w:i/>
          <w:iCs/>
        </w:rPr>
      </w:pPr>
      <w:proofErr w:type="gramStart"/>
      <w:r w:rsidRPr="0029579E">
        <w:rPr>
          <w:i/>
          <w:iCs/>
        </w:rPr>
        <w:t>le</w:t>
      </w:r>
      <w:proofErr w:type="gramEnd"/>
      <w:r w:rsidRPr="0029579E">
        <w:rPr>
          <w:i/>
          <w:iCs/>
        </w:rPr>
        <w:t xml:space="preserve"> couplage avec les autres énergies renouvelables pouvant présenter un potentiel important (exemple de la géothermie profonde à privilégier en Ile de France),</w:t>
      </w:r>
    </w:p>
    <w:p w14:paraId="244E559D" w14:textId="77777777" w:rsidR="00A730B7" w:rsidRPr="0029579E" w:rsidRDefault="00A730B7" w:rsidP="0029579E">
      <w:pPr>
        <w:pStyle w:val="Pucenoir"/>
        <w:rPr>
          <w:i/>
          <w:iCs/>
        </w:rPr>
      </w:pPr>
      <w:proofErr w:type="gramStart"/>
      <w:r w:rsidRPr="0029579E">
        <w:rPr>
          <w:i/>
          <w:iCs/>
        </w:rPr>
        <w:t>la</w:t>
      </w:r>
      <w:proofErr w:type="gramEnd"/>
      <w:r w:rsidRPr="0029579E">
        <w:rPr>
          <w:i/>
          <w:iCs/>
        </w:rPr>
        <w:t xml:space="preserve"> détermination de la puissance pour assurer un fonctionnement optimal de la chaufferie en limitant les phases à faible taux de charge.</w:t>
      </w:r>
    </w:p>
    <w:p w14:paraId="5AD9F821" w14:textId="1AB7174E" w:rsidR="00A730B7" w:rsidRPr="0029579E" w:rsidRDefault="00A730B7" w:rsidP="0029579E">
      <w:pPr>
        <w:pStyle w:val="Pucenoir"/>
        <w:rPr>
          <w:i/>
          <w:iCs/>
        </w:rPr>
      </w:pPr>
      <w:r w:rsidRPr="0029579E">
        <w:rPr>
          <w:i/>
          <w:iCs/>
        </w:rPr>
        <w:t>Une vigilance doit être apporter sur le ratio nombre d’heure de fonctionnement à puissance nominale |Production Biomasse en MWh/an) / (Puissance Biomasse en MW</w:t>
      </w:r>
      <w:proofErr w:type="gramStart"/>
      <w:r w:rsidRPr="0029579E">
        <w:rPr>
          <w:i/>
          <w:iCs/>
        </w:rPr>
        <w:t>) ]</w:t>
      </w:r>
      <w:proofErr w:type="gramEnd"/>
      <w:r w:rsidRPr="0029579E">
        <w:rPr>
          <w:i/>
          <w:iCs/>
        </w:rPr>
        <w:t>, il est très fortement reco</w:t>
      </w:r>
      <w:r w:rsidR="00204CCC" w:rsidRPr="0029579E">
        <w:rPr>
          <w:i/>
          <w:iCs/>
        </w:rPr>
        <w:t>mmandé d’avoir un ratio &gt; 1200 heures</w:t>
      </w:r>
    </w:p>
    <w:p w14:paraId="3B1A4208" w14:textId="12ED5805" w:rsidR="00183DCD" w:rsidRPr="00A730B7" w:rsidRDefault="00183DCD" w:rsidP="00183DCD">
      <w:pPr>
        <w:jc w:val="both"/>
        <w:rPr>
          <w:rFonts w:ascii="Marianne Light" w:hAnsi="Marianne Light"/>
          <w:bCs/>
          <w:i/>
          <w:sz w:val="18"/>
          <w:highlight w:val="cyan"/>
        </w:rPr>
      </w:pPr>
      <w:r w:rsidRPr="00A730B7">
        <w:rPr>
          <w:rFonts w:ascii="Marianne Light" w:hAnsi="Marianne Light"/>
          <w:bCs/>
          <w:i/>
          <w:sz w:val="18"/>
          <w:highlight w:val="cyan"/>
        </w:rPr>
        <w:t xml:space="preserve">Insérer la courbe </w:t>
      </w:r>
      <w:r w:rsidRPr="00A730B7">
        <w:rPr>
          <w:rFonts w:ascii="Marianne Light" w:hAnsi="Marianne Light"/>
          <w:b/>
          <w:bCs/>
          <w:i/>
          <w:sz w:val="18"/>
          <w:highlight w:val="cyan"/>
        </w:rPr>
        <w:t>monotone avec identification de la couverture base et appoint, ainsi que les différentes unités de production (notamment les différentes chaudières biomasse le cas échéant).</w:t>
      </w:r>
    </w:p>
    <w:p w14:paraId="0B69CCD4" w14:textId="77777777" w:rsidR="00183DCD" w:rsidRPr="00A730B7" w:rsidRDefault="00183DCD" w:rsidP="00183DCD">
      <w:pPr>
        <w:jc w:val="center"/>
        <w:rPr>
          <w:rFonts w:ascii="Marianne Light" w:hAnsi="Marianne Light"/>
          <w:i/>
          <w:sz w:val="18"/>
          <w:highlight w:val="cyan"/>
        </w:rPr>
      </w:pPr>
      <w:r w:rsidRPr="00A730B7">
        <w:rPr>
          <w:rFonts w:ascii="Marianne Light" w:hAnsi="Marianne Light"/>
          <w:i/>
          <w:noProof/>
          <w:sz w:val="18"/>
          <w:highlight w:val="cyan"/>
        </w:rPr>
        <w:drawing>
          <wp:inline distT="0" distB="0" distL="0" distR="0" wp14:anchorId="6B413BBF" wp14:editId="409E0154">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AB78013" w14:textId="463C77B9" w:rsidR="00A730B7" w:rsidRDefault="00A730B7" w:rsidP="00183DCD">
      <w:pPr>
        <w:jc w:val="both"/>
        <w:rPr>
          <w:rFonts w:ascii="Marianne Light" w:hAnsi="Marianne Light"/>
          <w:i/>
          <w:sz w:val="18"/>
        </w:rPr>
      </w:pPr>
      <w:r>
        <w:rPr>
          <w:rFonts w:ascii="Marianne Light" w:hAnsi="Marianne Light"/>
          <w:i/>
          <w:sz w:val="18"/>
        </w:rPr>
        <w:t>Indiquer le ratio</w:t>
      </w:r>
      <w:r w:rsidRPr="00A730B7">
        <w:rPr>
          <w:rFonts w:ascii="Marianne Light" w:hAnsi="Marianne Light"/>
          <w:i/>
          <w:sz w:val="18"/>
        </w:rPr>
        <w:t xml:space="preserve"> nombre d’heure de fonctionnement à puissance nominale Production Biomasse en MWh/an) / (Puissance Biomasse en MW)</w:t>
      </w:r>
      <w:r w:rsidRPr="00A730B7">
        <w:rPr>
          <w:rFonts w:cs="Calibri"/>
          <w:i/>
          <w:sz w:val="18"/>
        </w:rPr>
        <w:t> </w:t>
      </w:r>
      <w:r>
        <w:rPr>
          <w:rFonts w:ascii="Marianne Light" w:hAnsi="Marianne Light"/>
          <w:i/>
          <w:sz w:val="18"/>
        </w:rPr>
        <w:t xml:space="preserve">: </w:t>
      </w:r>
      <w:r w:rsidRPr="00A730B7">
        <w:rPr>
          <w:rFonts w:ascii="Marianne Light" w:hAnsi="Marianne Light"/>
          <w:i/>
          <w:sz w:val="18"/>
          <w:highlight w:val="lightGray"/>
        </w:rPr>
        <w:t>…</w:t>
      </w:r>
      <w:r w:rsidRPr="00A730B7">
        <w:rPr>
          <w:rFonts w:ascii="Marianne Light" w:hAnsi="Marianne Light"/>
          <w:i/>
          <w:sz w:val="18"/>
        </w:rPr>
        <w:t xml:space="preserve"> heures</w:t>
      </w:r>
    </w:p>
    <w:p w14:paraId="11C2C3EF" w14:textId="1E3EAEE1" w:rsidR="00DB4C1E" w:rsidRPr="00DB4C1E" w:rsidRDefault="00DB4C1E" w:rsidP="001E5C7C">
      <w:pPr>
        <w:pStyle w:val="Titre2"/>
        <w:numPr>
          <w:ilvl w:val="1"/>
          <w:numId w:val="14"/>
        </w:numPr>
      </w:pPr>
      <w:bookmarkStart w:id="102" w:name="_Toc53494409"/>
      <w:bookmarkStart w:id="103" w:name="_Toc53494641"/>
      <w:bookmarkStart w:id="104" w:name="_Toc53494749"/>
      <w:bookmarkStart w:id="105" w:name="_Toc53494853"/>
      <w:bookmarkStart w:id="106" w:name="_Toc53497397"/>
      <w:bookmarkStart w:id="107" w:name="_Toc53664842"/>
      <w:bookmarkStart w:id="108" w:name="_Toc54183965"/>
      <w:bookmarkStart w:id="109" w:name="_Toc57967509"/>
      <w:bookmarkStart w:id="110" w:name="_Toc59010080"/>
      <w:bookmarkStart w:id="111" w:name="_Toc61428346"/>
      <w:r w:rsidRPr="00DB4C1E">
        <w:t>Descriptif technique de l'installation et de ses performances</w:t>
      </w:r>
      <w:r w:rsidRPr="00DB4C1E">
        <w:rPr>
          <w:rFonts w:ascii="Calibri" w:hAnsi="Calibri" w:cs="Calibri"/>
        </w:rPr>
        <w:t> </w:t>
      </w:r>
      <w:r w:rsidRPr="00DB4C1E">
        <w:t>:</w:t>
      </w:r>
      <w:bookmarkEnd w:id="101"/>
      <w:bookmarkEnd w:id="102"/>
      <w:bookmarkEnd w:id="103"/>
      <w:bookmarkEnd w:id="104"/>
      <w:bookmarkEnd w:id="105"/>
      <w:bookmarkEnd w:id="106"/>
      <w:bookmarkEnd w:id="107"/>
      <w:bookmarkEnd w:id="108"/>
      <w:bookmarkEnd w:id="109"/>
      <w:bookmarkEnd w:id="110"/>
      <w:bookmarkEnd w:id="111"/>
    </w:p>
    <w:p w14:paraId="77E35B72" w14:textId="77777777" w:rsidR="00DB4C1E" w:rsidRPr="00183DCD" w:rsidRDefault="00DB4C1E" w:rsidP="00DB4C1E">
      <w:pPr>
        <w:jc w:val="both"/>
        <w:rPr>
          <w:rFonts w:ascii="Marianne Light" w:hAnsi="Marianne Light"/>
          <w:bCs/>
          <w:i/>
          <w:sz w:val="18"/>
          <w:szCs w:val="18"/>
          <w:highlight w:val="lightGray"/>
        </w:rPr>
      </w:pPr>
      <w:r w:rsidRPr="00183DCD">
        <w:rPr>
          <w:rFonts w:ascii="Marianne Light" w:hAnsi="Marianne Light"/>
          <w:bCs/>
          <w:i/>
          <w:sz w:val="18"/>
          <w:szCs w:val="18"/>
        </w:rPr>
        <w:t>Type de chaudière (fluide caloporteur)</w:t>
      </w:r>
      <w:r w:rsidRPr="00183DCD">
        <w:rPr>
          <w:rFonts w:cs="Calibri"/>
          <w:bCs/>
          <w:i/>
          <w:sz w:val="18"/>
          <w:szCs w:val="18"/>
        </w:rPr>
        <w:t> </w:t>
      </w:r>
      <w:r w:rsidRPr="00183DCD">
        <w:rPr>
          <w:rFonts w:ascii="Marianne Light" w:hAnsi="Marianne Light"/>
          <w:bCs/>
          <w:i/>
          <w:sz w:val="18"/>
          <w:szCs w:val="18"/>
        </w:rPr>
        <w:t xml:space="preserve">: </w:t>
      </w:r>
      <w:r w:rsidRPr="00183DCD">
        <w:rPr>
          <w:rFonts w:ascii="Marianne Light" w:hAnsi="Marianne Light"/>
          <w:bCs/>
          <w:i/>
          <w:sz w:val="18"/>
          <w:szCs w:val="18"/>
          <w:highlight w:val="lightGray"/>
        </w:rPr>
        <w:t xml:space="preserve">… (eau chaude, vapeur, …) </w:t>
      </w:r>
    </w:p>
    <w:p w14:paraId="68382A62" w14:textId="0332045B" w:rsidR="00DB4C1E" w:rsidRPr="00183DCD" w:rsidRDefault="00DB4C1E" w:rsidP="00DB4C1E">
      <w:pPr>
        <w:jc w:val="both"/>
        <w:rPr>
          <w:rFonts w:ascii="Marianne Light" w:hAnsi="Marianne Light"/>
          <w:bCs/>
          <w:i/>
          <w:sz w:val="18"/>
          <w:szCs w:val="18"/>
        </w:rPr>
      </w:pPr>
      <w:r w:rsidRPr="00183DCD">
        <w:rPr>
          <w:rFonts w:ascii="Marianne Light" w:hAnsi="Marianne Light"/>
          <w:bCs/>
          <w:i/>
          <w:sz w:val="18"/>
          <w:szCs w:val="18"/>
        </w:rPr>
        <w:t>Marque et modèle chaudière envisagée</w:t>
      </w:r>
      <w:r w:rsidRPr="00183DCD">
        <w:rPr>
          <w:rFonts w:cs="Calibri"/>
          <w:bCs/>
          <w:i/>
          <w:sz w:val="18"/>
          <w:szCs w:val="18"/>
        </w:rPr>
        <w:t> </w:t>
      </w:r>
      <w:r w:rsidRPr="00183DCD">
        <w:rPr>
          <w:rFonts w:ascii="Marianne Light" w:hAnsi="Marianne Light"/>
          <w:bCs/>
          <w:i/>
          <w:sz w:val="18"/>
          <w:szCs w:val="18"/>
        </w:rPr>
        <w:t xml:space="preserve">: </w:t>
      </w:r>
      <w:r w:rsidRPr="00183DCD">
        <w:rPr>
          <w:rFonts w:ascii="Marianne Light" w:hAnsi="Marianne Light"/>
          <w:bCs/>
          <w:i/>
          <w:sz w:val="18"/>
          <w:szCs w:val="18"/>
          <w:highlight w:val="lightGray"/>
        </w:rPr>
        <w:t>…</w:t>
      </w:r>
    </w:p>
    <w:p w14:paraId="4DBEE91D" w14:textId="77777777" w:rsidR="00DB4C1E" w:rsidRPr="00183DCD" w:rsidRDefault="00DB4C1E" w:rsidP="00DB4C1E">
      <w:pPr>
        <w:jc w:val="both"/>
        <w:rPr>
          <w:rFonts w:ascii="Marianne Light" w:hAnsi="Marianne Light"/>
          <w:bCs/>
          <w:i/>
          <w:sz w:val="18"/>
          <w:szCs w:val="18"/>
        </w:rPr>
      </w:pPr>
      <w:r w:rsidRPr="00183DCD">
        <w:rPr>
          <w:rFonts w:ascii="Marianne Light" w:hAnsi="Marianne Light"/>
          <w:bCs/>
          <w:i/>
          <w:sz w:val="18"/>
          <w:szCs w:val="18"/>
        </w:rPr>
        <w:t>Rendement chaudière biomasse à puissance nominale</w:t>
      </w:r>
      <w:r w:rsidRPr="00183DCD">
        <w:rPr>
          <w:rFonts w:cs="Calibri"/>
          <w:bCs/>
          <w:i/>
          <w:sz w:val="18"/>
          <w:szCs w:val="18"/>
        </w:rPr>
        <w:t> </w:t>
      </w:r>
      <w:r w:rsidRPr="00183DCD">
        <w:rPr>
          <w:rFonts w:ascii="Marianne Light" w:hAnsi="Marianne Light"/>
          <w:bCs/>
          <w:i/>
          <w:sz w:val="18"/>
          <w:szCs w:val="18"/>
        </w:rPr>
        <w:t xml:space="preserve">: </w:t>
      </w:r>
      <w:r w:rsidRPr="00183DCD">
        <w:rPr>
          <w:rFonts w:ascii="Marianne Light" w:hAnsi="Marianne Light"/>
          <w:bCs/>
          <w:i/>
          <w:sz w:val="18"/>
          <w:szCs w:val="18"/>
          <w:highlight w:val="lightGray"/>
        </w:rPr>
        <w:t>…</w:t>
      </w:r>
    </w:p>
    <w:p w14:paraId="3001CC83" w14:textId="77777777" w:rsidR="00DB4C1E" w:rsidRPr="00183DCD" w:rsidRDefault="00DB4C1E" w:rsidP="00DB4C1E">
      <w:pPr>
        <w:jc w:val="both"/>
        <w:rPr>
          <w:rFonts w:ascii="Marianne Light" w:hAnsi="Marianne Light"/>
          <w:bCs/>
          <w:i/>
          <w:sz w:val="18"/>
          <w:szCs w:val="18"/>
        </w:rPr>
      </w:pPr>
      <w:r w:rsidRPr="00183DCD">
        <w:rPr>
          <w:rFonts w:ascii="Marianne Light" w:hAnsi="Marianne Light"/>
          <w:bCs/>
          <w:i/>
          <w:sz w:val="18"/>
          <w:szCs w:val="18"/>
        </w:rPr>
        <w:t>Constructeur chaudière envisagée</w:t>
      </w:r>
      <w:r w:rsidRPr="00183DCD">
        <w:rPr>
          <w:rFonts w:cs="Calibri"/>
          <w:bCs/>
          <w:i/>
          <w:sz w:val="18"/>
          <w:szCs w:val="18"/>
        </w:rPr>
        <w:t> </w:t>
      </w:r>
      <w:r w:rsidRPr="00183DCD">
        <w:rPr>
          <w:rFonts w:ascii="Marianne Light" w:hAnsi="Marianne Light"/>
          <w:bCs/>
          <w:i/>
          <w:sz w:val="18"/>
          <w:szCs w:val="18"/>
        </w:rPr>
        <w:t xml:space="preserve">: </w:t>
      </w:r>
      <w:r w:rsidRPr="00183DCD">
        <w:rPr>
          <w:rFonts w:ascii="Marianne Light" w:hAnsi="Marianne Light"/>
          <w:bCs/>
          <w:i/>
          <w:sz w:val="18"/>
          <w:szCs w:val="18"/>
          <w:highlight w:val="lightGray"/>
        </w:rPr>
        <w:t>…</w:t>
      </w:r>
    </w:p>
    <w:p w14:paraId="500F824C" w14:textId="77777777" w:rsidR="00DB4C1E" w:rsidRPr="00183DCD" w:rsidRDefault="00DB4C1E" w:rsidP="00DB4C1E">
      <w:pPr>
        <w:jc w:val="both"/>
        <w:rPr>
          <w:rFonts w:ascii="Marianne Light" w:hAnsi="Marianne Light"/>
          <w:bCs/>
          <w:i/>
          <w:sz w:val="18"/>
          <w:szCs w:val="18"/>
          <w:highlight w:val="lightGray"/>
        </w:rPr>
      </w:pPr>
      <w:r w:rsidRPr="00183DCD">
        <w:rPr>
          <w:rFonts w:ascii="Marianne Light" w:hAnsi="Marianne Light"/>
          <w:bCs/>
          <w:i/>
          <w:sz w:val="18"/>
          <w:szCs w:val="18"/>
        </w:rPr>
        <w:t xml:space="preserve">Type de foyer : </w:t>
      </w:r>
      <w:r w:rsidRPr="00183DCD">
        <w:rPr>
          <w:rFonts w:ascii="Marianne Light" w:hAnsi="Marianne Light"/>
          <w:bCs/>
          <w:i/>
          <w:sz w:val="18"/>
          <w:szCs w:val="18"/>
          <w:highlight w:val="lightGray"/>
        </w:rPr>
        <w:t xml:space="preserve">… (foyer à grille, …) </w:t>
      </w:r>
    </w:p>
    <w:p w14:paraId="6A62C7A4" w14:textId="77777777" w:rsidR="00DB4C1E" w:rsidRPr="00183DCD" w:rsidRDefault="00DB4C1E" w:rsidP="00DB4C1E">
      <w:pPr>
        <w:jc w:val="both"/>
        <w:rPr>
          <w:rFonts w:ascii="Marianne Light" w:hAnsi="Marianne Light"/>
          <w:bCs/>
          <w:i/>
          <w:sz w:val="18"/>
          <w:szCs w:val="18"/>
        </w:rPr>
      </w:pPr>
      <w:r w:rsidRPr="00183DCD">
        <w:rPr>
          <w:rFonts w:ascii="Marianne Light" w:hAnsi="Marianne Light"/>
          <w:bCs/>
          <w:i/>
          <w:sz w:val="18"/>
          <w:szCs w:val="18"/>
        </w:rPr>
        <w:t>Système de récupération de chaleur sur les fumées</w:t>
      </w:r>
      <w:r w:rsidRPr="00183DCD">
        <w:rPr>
          <w:rFonts w:cs="Calibri"/>
          <w:bCs/>
          <w:i/>
          <w:sz w:val="18"/>
          <w:szCs w:val="18"/>
        </w:rPr>
        <w:t> </w:t>
      </w:r>
      <w:r w:rsidRPr="00183DCD">
        <w:rPr>
          <w:rFonts w:ascii="Marianne Light" w:hAnsi="Marianne Light"/>
          <w:bCs/>
          <w:i/>
          <w:sz w:val="18"/>
          <w:szCs w:val="18"/>
        </w:rPr>
        <w:t xml:space="preserve">: </w:t>
      </w:r>
      <w:r w:rsidRPr="00183DCD">
        <w:rPr>
          <w:rFonts w:ascii="Marianne Light" w:hAnsi="Marianne Light"/>
          <w:bCs/>
          <w:i/>
          <w:sz w:val="18"/>
          <w:szCs w:val="18"/>
          <w:highlight w:val="lightGray"/>
        </w:rPr>
        <w:t>… (économiseur, condenseur)</w:t>
      </w:r>
    </w:p>
    <w:p w14:paraId="6A91D350" w14:textId="5940EA3A" w:rsidR="00DB4C1E" w:rsidRPr="00183DCD" w:rsidRDefault="00DB4C1E" w:rsidP="00DB4C1E">
      <w:pPr>
        <w:jc w:val="both"/>
        <w:rPr>
          <w:rFonts w:ascii="Marianne Light" w:hAnsi="Marianne Light"/>
          <w:bCs/>
          <w:i/>
          <w:sz w:val="18"/>
          <w:szCs w:val="18"/>
        </w:rPr>
      </w:pPr>
      <w:r w:rsidRPr="00183DCD">
        <w:rPr>
          <w:rFonts w:ascii="Marianne Light" w:hAnsi="Marianne Light"/>
          <w:bCs/>
          <w:i/>
          <w:sz w:val="18"/>
          <w:szCs w:val="18"/>
        </w:rPr>
        <w:t>Présence d’</w:t>
      </w:r>
      <w:r w:rsidR="00BB46DD" w:rsidRPr="00183DCD">
        <w:rPr>
          <w:rFonts w:ascii="Marianne Light" w:hAnsi="Marianne Light"/>
          <w:bCs/>
          <w:i/>
          <w:sz w:val="18"/>
          <w:szCs w:val="18"/>
        </w:rPr>
        <w:t>hydro</w:t>
      </w:r>
      <w:r w:rsidRPr="00183DCD">
        <w:rPr>
          <w:rFonts w:ascii="Marianne Light" w:hAnsi="Marianne Light"/>
          <w:bCs/>
          <w:i/>
          <w:sz w:val="18"/>
          <w:szCs w:val="18"/>
        </w:rPr>
        <w:t>-accumulation</w:t>
      </w:r>
      <w:r w:rsidRPr="00183DCD">
        <w:rPr>
          <w:rFonts w:cs="Calibri"/>
          <w:bCs/>
          <w:i/>
          <w:sz w:val="18"/>
          <w:szCs w:val="18"/>
        </w:rPr>
        <w:t> </w:t>
      </w:r>
      <w:r w:rsidRPr="00183DCD">
        <w:rPr>
          <w:rFonts w:ascii="Marianne Light" w:hAnsi="Marianne Light"/>
          <w:bCs/>
          <w:i/>
          <w:sz w:val="18"/>
          <w:szCs w:val="18"/>
        </w:rPr>
        <w:t xml:space="preserve">: </w:t>
      </w:r>
      <w:r w:rsidRPr="00183DCD">
        <w:rPr>
          <w:rFonts w:ascii="Marianne Light" w:hAnsi="Marianne Light"/>
          <w:bCs/>
          <w:i/>
          <w:sz w:val="18"/>
          <w:szCs w:val="18"/>
          <w:highlight w:val="lightGray"/>
        </w:rPr>
        <w:t>…</w:t>
      </w:r>
    </w:p>
    <w:p w14:paraId="7764A41D" w14:textId="5021C690" w:rsidR="00DB4C1E" w:rsidRPr="00183DCD" w:rsidRDefault="00DB4C1E" w:rsidP="00DB4C1E">
      <w:pPr>
        <w:jc w:val="both"/>
        <w:rPr>
          <w:rFonts w:ascii="Marianne Light" w:hAnsi="Marianne Light"/>
          <w:bCs/>
          <w:i/>
          <w:sz w:val="18"/>
          <w:szCs w:val="18"/>
          <w:highlight w:val="lightGray"/>
        </w:rPr>
      </w:pPr>
      <w:r w:rsidRPr="00183DCD">
        <w:rPr>
          <w:rFonts w:ascii="Marianne Light" w:hAnsi="Marianne Light"/>
          <w:bCs/>
          <w:i/>
          <w:sz w:val="18"/>
          <w:szCs w:val="18"/>
        </w:rPr>
        <w:t xml:space="preserve">Mettre en valeur les </w:t>
      </w:r>
      <w:r w:rsidRPr="00183DCD">
        <w:rPr>
          <w:rFonts w:ascii="Marianne Light" w:hAnsi="Marianne Light"/>
          <w:b/>
          <w:bCs/>
          <w:i/>
          <w:sz w:val="18"/>
          <w:szCs w:val="18"/>
        </w:rPr>
        <w:t>innovations potentielles</w:t>
      </w:r>
      <w:r w:rsidRPr="00183DCD">
        <w:rPr>
          <w:rFonts w:ascii="Marianne Light" w:hAnsi="Marianne Light"/>
          <w:bCs/>
          <w:i/>
          <w:sz w:val="18"/>
          <w:szCs w:val="18"/>
        </w:rPr>
        <w:t xml:space="preserve"> et préciser le </w:t>
      </w:r>
      <w:r w:rsidRPr="00183DCD">
        <w:rPr>
          <w:rFonts w:ascii="Marianne Light" w:hAnsi="Marianne Light"/>
          <w:b/>
          <w:bCs/>
          <w:i/>
          <w:sz w:val="18"/>
          <w:szCs w:val="18"/>
        </w:rPr>
        <w:t>nom des principaux équipementiers</w:t>
      </w:r>
      <w:r w:rsidRPr="00183DCD">
        <w:rPr>
          <w:rFonts w:ascii="Marianne Light" w:hAnsi="Marianne Light"/>
          <w:bCs/>
          <w:i/>
          <w:sz w:val="18"/>
          <w:szCs w:val="18"/>
        </w:rPr>
        <w:t xml:space="preserve"> pressentis pour le projet</w:t>
      </w:r>
      <w:r w:rsidRPr="00183DCD">
        <w:rPr>
          <w:rFonts w:cs="Calibri"/>
          <w:bCs/>
          <w:i/>
          <w:sz w:val="18"/>
          <w:szCs w:val="18"/>
        </w:rPr>
        <w:t> </w:t>
      </w:r>
      <w:r w:rsidRPr="00183DCD">
        <w:rPr>
          <w:rFonts w:ascii="Marianne Light" w:hAnsi="Marianne Light"/>
          <w:bCs/>
          <w:i/>
          <w:sz w:val="18"/>
          <w:szCs w:val="18"/>
        </w:rPr>
        <w:t xml:space="preserve">: </w:t>
      </w:r>
      <w:r w:rsidRPr="00183DCD">
        <w:rPr>
          <w:rFonts w:ascii="Marianne Light" w:hAnsi="Marianne Light"/>
          <w:bCs/>
          <w:i/>
          <w:sz w:val="18"/>
          <w:szCs w:val="18"/>
          <w:highlight w:val="lightGray"/>
        </w:rPr>
        <w:t>…</w:t>
      </w:r>
    </w:p>
    <w:p w14:paraId="674EE67B" w14:textId="77777777" w:rsidR="00DB4C1E" w:rsidRPr="00D53162" w:rsidRDefault="00DB4C1E" w:rsidP="001E5C7C">
      <w:pPr>
        <w:pStyle w:val="Titre2"/>
        <w:numPr>
          <w:ilvl w:val="1"/>
          <w:numId w:val="14"/>
        </w:numPr>
      </w:pPr>
      <w:bookmarkStart w:id="112" w:name="_Toc33454437"/>
      <w:bookmarkStart w:id="113" w:name="_Toc53494410"/>
      <w:bookmarkStart w:id="114" w:name="_Toc53494642"/>
      <w:bookmarkStart w:id="115" w:name="_Toc53494750"/>
      <w:bookmarkStart w:id="116" w:name="_Toc53494854"/>
      <w:bookmarkStart w:id="117" w:name="_Toc53497398"/>
      <w:bookmarkStart w:id="118" w:name="_Toc53664843"/>
      <w:bookmarkStart w:id="119" w:name="_Toc54183966"/>
      <w:bookmarkStart w:id="120" w:name="_Toc57967510"/>
      <w:bookmarkStart w:id="121" w:name="_Toc59010081"/>
      <w:bookmarkStart w:id="122" w:name="_Toc61428347"/>
      <w:r w:rsidRPr="00D53162">
        <w:lastRenderedPageBreak/>
        <w:t xml:space="preserve">Mode d'approvisionnement en ressources </w:t>
      </w:r>
      <w:proofErr w:type="spellStart"/>
      <w:r w:rsidRPr="00D53162">
        <w:t>EnR&amp;R</w:t>
      </w:r>
      <w:bookmarkEnd w:id="112"/>
      <w:bookmarkEnd w:id="113"/>
      <w:bookmarkEnd w:id="114"/>
      <w:bookmarkEnd w:id="115"/>
      <w:bookmarkEnd w:id="116"/>
      <w:bookmarkEnd w:id="117"/>
      <w:bookmarkEnd w:id="118"/>
      <w:bookmarkEnd w:id="119"/>
      <w:bookmarkEnd w:id="120"/>
      <w:bookmarkEnd w:id="121"/>
      <w:bookmarkEnd w:id="122"/>
      <w:proofErr w:type="spellEnd"/>
    </w:p>
    <w:p w14:paraId="2B1E9162" w14:textId="58BAC15D" w:rsidR="00183DCD" w:rsidRPr="00435959" w:rsidRDefault="00183DCD" w:rsidP="00435959">
      <w:pPr>
        <w:rPr>
          <w:rFonts w:ascii="Marianne Light" w:hAnsi="Marianne Light"/>
          <w:b/>
          <w:i/>
          <w:sz w:val="18"/>
          <w:szCs w:val="18"/>
          <w:u w:val="single"/>
        </w:rPr>
      </w:pPr>
      <w:bookmarkStart w:id="123" w:name="_Toc398911586"/>
      <w:bookmarkStart w:id="124" w:name="_Toc458183096"/>
      <w:bookmarkStart w:id="125" w:name="_Toc461034823"/>
      <w:bookmarkStart w:id="126" w:name="_Toc465339725"/>
      <w:bookmarkStart w:id="127" w:name="_Toc465341782"/>
      <w:bookmarkStart w:id="128" w:name="_Toc53494411"/>
      <w:r w:rsidRPr="00435959">
        <w:rPr>
          <w:rFonts w:ascii="Marianne Light" w:hAnsi="Marianne Light"/>
          <w:b/>
          <w:i/>
          <w:sz w:val="18"/>
          <w:szCs w:val="18"/>
          <w:u w:val="single"/>
        </w:rPr>
        <w:t>Caractéristiques des combustibles utilisés</w:t>
      </w:r>
      <w:bookmarkEnd w:id="123"/>
      <w:bookmarkEnd w:id="124"/>
      <w:bookmarkEnd w:id="125"/>
      <w:bookmarkEnd w:id="126"/>
      <w:bookmarkEnd w:id="127"/>
      <w:r w:rsidRPr="00435959">
        <w:rPr>
          <w:rFonts w:ascii="Marianne Light" w:hAnsi="Marianne Light"/>
          <w:b/>
          <w:i/>
          <w:sz w:val="18"/>
          <w:szCs w:val="18"/>
          <w:u w:val="single"/>
        </w:rPr>
        <w:t xml:space="preserve"> et aire d’approvisionnement</w:t>
      </w:r>
      <w:bookmarkEnd w:id="128"/>
    </w:p>
    <w:p w14:paraId="4EBC22A9" w14:textId="77777777" w:rsidR="00183DCD" w:rsidRPr="002744CE" w:rsidRDefault="00183DCD" w:rsidP="002744CE">
      <w:pPr>
        <w:pStyle w:val="TexteCourant"/>
        <w:rPr>
          <w:i/>
          <w:iCs/>
        </w:rPr>
      </w:pPr>
      <w:r w:rsidRPr="002744CE">
        <w:rPr>
          <w:i/>
          <w:iCs/>
        </w:rPr>
        <w:t>Compléter et insérer le tableau 5 (Plan d’approvisionnement)</w:t>
      </w:r>
      <w:r w:rsidRPr="002744CE">
        <w:rPr>
          <w:rStyle w:val="Appelnotedebasdep"/>
          <w:b/>
          <w:bCs/>
          <w:i/>
          <w:iCs/>
          <w:szCs w:val="18"/>
        </w:rPr>
        <w:footnoteReference w:id="3"/>
      </w:r>
      <w:r w:rsidRPr="002744CE">
        <w:rPr>
          <w:i/>
          <w:iCs/>
        </w:rPr>
        <w:t>.</w:t>
      </w:r>
    </w:p>
    <w:p w14:paraId="228A80DE" w14:textId="77777777" w:rsidR="00183DCD" w:rsidRPr="002744CE" w:rsidRDefault="00183DCD" w:rsidP="002744CE">
      <w:pPr>
        <w:pStyle w:val="TexteCourant"/>
        <w:rPr>
          <w:i/>
          <w:iCs/>
        </w:rPr>
      </w:pPr>
      <w:r w:rsidRPr="002744CE">
        <w:rPr>
          <w:i/>
          <w:iCs/>
        </w:rPr>
        <w:t xml:space="preserve">Pour les  produits, déchets et résidus provenant de la filière forêt-bois, il s’appuiera sur les </w:t>
      </w:r>
      <w:hyperlink r:id="rId10" w:history="1">
        <w:r w:rsidRPr="002744CE">
          <w:rPr>
            <w:rStyle w:val="Lienhypertexte"/>
            <w:bCs/>
            <w:i/>
            <w:iCs/>
            <w:szCs w:val="18"/>
          </w:rPr>
          <w:t>référentiels édités en 2017</w:t>
        </w:r>
      </w:hyperlink>
      <w:r w:rsidRPr="002744CE">
        <w:rPr>
          <w:i/>
          <w:iCs/>
        </w:rPr>
        <w:t xml:space="preserve">. Le pourcentage minimum des bois de première catégorie (plaquettes forestières et assimilées) est précisé dans la fiche descriptive Fonds Chaleur. </w:t>
      </w:r>
    </w:p>
    <w:p w14:paraId="367E8576" w14:textId="77777777" w:rsidR="00183DCD" w:rsidRPr="002744CE" w:rsidRDefault="00183DCD" w:rsidP="002744CE">
      <w:pPr>
        <w:pStyle w:val="TexteCourant"/>
        <w:rPr>
          <w:i/>
          <w:iCs/>
        </w:rPr>
      </w:pPr>
      <w:r w:rsidRPr="002744CE">
        <w:t xml:space="preserve">Dans le cas où la ressource identifiée fait déjà l’objet d’une valorisation (y compris autoconsommation), préciser l’ancien usage et l’intérêt économique et environnemental d’une utilisation en combustion afin </w:t>
      </w:r>
      <w:r w:rsidRPr="002744CE">
        <w:rPr>
          <w:i/>
          <w:iCs/>
        </w:rPr>
        <w:t>de justifier le changement d’affectation et de maîtriser les risques de conflit d’usage.</w:t>
      </w:r>
    </w:p>
    <w:p w14:paraId="6AA61E89" w14:textId="70CC772C" w:rsidR="00183DCD" w:rsidRPr="002744CE" w:rsidRDefault="00183DCD" w:rsidP="002744CE">
      <w:pPr>
        <w:pStyle w:val="TexteCourant"/>
        <w:rPr>
          <w:i/>
          <w:iCs/>
        </w:rPr>
      </w:pPr>
      <w:r w:rsidRPr="002744CE">
        <w:rPr>
          <w:i/>
          <w:iCs/>
        </w:rPr>
        <w:t xml:space="preserve">Prix du combustible biomasse entrée installation : </w:t>
      </w:r>
      <w:r w:rsidRPr="002744CE">
        <w:rPr>
          <w:i/>
          <w:iCs/>
          <w:highlight w:val="lightGray"/>
        </w:rPr>
        <w:t>…</w:t>
      </w:r>
      <w:r w:rsidRPr="002744CE">
        <w:rPr>
          <w:i/>
          <w:iCs/>
        </w:rPr>
        <w:t xml:space="preserve"> € HT / MWh PCI</w:t>
      </w:r>
      <w:r w:rsidR="00BB46DD" w:rsidRPr="002744CE">
        <w:rPr>
          <w:rStyle w:val="Appelnotedebasdep"/>
          <w:i/>
          <w:iCs/>
          <w:szCs w:val="18"/>
        </w:rPr>
        <w:footnoteReference w:id="4"/>
      </w:r>
    </w:p>
    <w:p w14:paraId="2FBF0081" w14:textId="77777777" w:rsidR="00183DCD" w:rsidRPr="002744CE" w:rsidRDefault="00183DCD" w:rsidP="002744CE">
      <w:pPr>
        <w:pStyle w:val="TexteCourant"/>
        <w:rPr>
          <w:b/>
          <w:i/>
          <w:iCs/>
          <w:szCs w:val="18"/>
          <w:u w:val="single"/>
        </w:rPr>
      </w:pPr>
      <w:bookmarkStart w:id="129" w:name="_Toc53494412"/>
      <w:r w:rsidRPr="002744CE">
        <w:rPr>
          <w:b/>
          <w:i/>
          <w:iCs/>
          <w:szCs w:val="18"/>
          <w:u w:val="single"/>
        </w:rPr>
        <w:t>Présentation des acteurs de l’approvisionnement</w:t>
      </w:r>
      <w:bookmarkEnd w:id="129"/>
    </w:p>
    <w:p w14:paraId="4D832FFA" w14:textId="77777777" w:rsidR="00183DCD" w:rsidRPr="002744CE" w:rsidRDefault="00183DCD" w:rsidP="002744CE">
      <w:pPr>
        <w:pStyle w:val="TexteCourant"/>
        <w:rPr>
          <w:i/>
          <w:iCs/>
        </w:rPr>
      </w:pPr>
      <w:r w:rsidRPr="002744CE">
        <w:rPr>
          <w:i/>
          <w:iCs/>
        </w:rPr>
        <w:t>Fournisseurs envisagés</w:t>
      </w:r>
      <w:r w:rsidRPr="002744CE">
        <w:rPr>
          <w:rFonts w:ascii="Calibri" w:hAnsi="Calibri" w:cs="Calibri"/>
          <w:i/>
          <w:iCs/>
        </w:rPr>
        <w:t> </w:t>
      </w:r>
      <w:r w:rsidRPr="002744CE">
        <w:rPr>
          <w:i/>
          <w:iCs/>
        </w:rPr>
        <w:t xml:space="preserve">: </w:t>
      </w:r>
      <w:r w:rsidRPr="002744CE">
        <w:rPr>
          <w:i/>
          <w:iCs/>
          <w:highlight w:val="lightGray"/>
        </w:rPr>
        <w:t>…</w:t>
      </w:r>
    </w:p>
    <w:p w14:paraId="7EC5431E" w14:textId="6DBF25F2" w:rsidR="00DB4C1E" w:rsidRPr="002744CE" w:rsidRDefault="00183DCD" w:rsidP="002744CE">
      <w:pPr>
        <w:pStyle w:val="TexteCourant"/>
        <w:rPr>
          <w:i/>
          <w:iCs/>
        </w:rPr>
      </w:pPr>
      <w:r w:rsidRPr="002744CE">
        <w:rPr>
          <w:i/>
          <w:iCs/>
        </w:rPr>
        <w:t>Joindre les contrats d’approvisionnement ou lettre d’engagement et les attestations le cas échéant FSC et PEFC.</w:t>
      </w:r>
    </w:p>
    <w:p w14:paraId="70ACE35C" w14:textId="77777777" w:rsidR="00DB4C1E" w:rsidRPr="00DB4C1E" w:rsidRDefault="00DB4C1E" w:rsidP="001E5C7C">
      <w:pPr>
        <w:pStyle w:val="Titre2"/>
        <w:numPr>
          <w:ilvl w:val="1"/>
          <w:numId w:val="14"/>
        </w:numPr>
      </w:pPr>
      <w:bookmarkStart w:id="130" w:name="_Toc33454438"/>
      <w:bookmarkStart w:id="131" w:name="_Toc53494413"/>
      <w:bookmarkStart w:id="132" w:name="_Toc53494643"/>
      <w:bookmarkStart w:id="133" w:name="_Toc53494751"/>
      <w:bookmarkStart w:id="134" w:name="_Toc53494855"/>
      <w:bookmarkStart w:id="135" w:name="_Toc53497399"/>
      <w:bookmarkStart w:id="136" w:name="_Toc53664844"/>
      <w:bookmarkStart w:id="137" w:name="_Toc54183967"/>
      <w:bookmarkStart w:id="138" w:name="_Toc57967511"/>
      <w:bookmarkStart w:id="139" w:name="_Toc59010082"/>
      <w:bookmarkStart w:id="140" w:name="_Toc61428348"/>
      <w:r w:rsidRPr="00DB4C1E">
        <w:t>Impact environnemental (qualité air, cendres …)</w:t>
      </w:r>
      <w:bookmarkEnd w:id="130"/>
      <w:bookmarkEnd w:id="131"/>
      <w:bookmarkEnd w:id="132"/>
      <w:bookmarkEnd w:id="133"/>
      <w:bookmarkEnd w:id="134"/>
      <w:bookmarkEnd w:id="135"/>
      <w:bookmarkEnd w:id="136"/>
      <w:bookmarkEnd w:id="137"/>
      <w:bookmarkEnd w:id="138"/>
      <w:bookmarkEnd w:id="139"/>
      <w:bookmarkEnd w:id="140"/>
    </w:p>
    <w:p w14:paraId="37EA808C" w14:textId="41022983" w:rsidR="00435959" w:rsidRPr="00435959" w:rsidRDefault="00435959" w:rsidP="00435959">
      <w:pPr>
        <w:rPr>
          <w:rFonts w:ascii="Marianne Light" w:hAnsi="Marianne Light"/>
          <w:b/>
          <w:i/>
          <w:sz w:val="18"/>
          <w:szCs w:val="18"/>
          <w:u w:val="single"/>
        </w:rPr>
      </w:pPr>
      <w:bookmarkStart w:id="141" w:name="_Toc25676370"/>
      <w:bookmarkStart w:id="142" w:name="_Toc25676371"/>
      <w:bookmarkStart w:id="143" w:name="_Toc33454439"/>
      <w:bookmarkEnd w:id="141"/>
      <w:bookmarkEnd w:id="142"/>
      <w:r>
        <w:rPr>
          <w:rFonts w:ascii="Marianne Light" w:hAnsi="Marianne Light"/>
          <w:b/>
          <w:i/>
          <w:sz w:val="18"/>
          <w:szCs w:val="18"/>
          <w:u w:val="single"/>
        </w:rPr>
        <w:t>Qualité de l’air</w:t>
      </w:r>
    </w:p>
    <w:p w14:paraId="18543BD9" w14:textId="77777777" w:rsidR="00BB46DD" w:rsidRPr="00026FC2" w:rsidRDefault="00BB46DD" w:rsidP="00BB46DD">
      <w:pPr>
        <w:rPr>
          <w:rFonts w:ascii="Marianne Light" w:hAnsi="Marianne Light"/>
          <w:i/>
          <w:sz w:val="18"/>
          <w:szCs w:val="18"/>
        </w:rPr>
      </w:pPr>
      <w:r w:rsidRPr="00026FC2">
        <w:rPr>
          <w:rFonts w:ascii="Marianne Light" w:hAnsi="Marianne Light"/>
          <w:i/>
          <w:sz w:val="18"/>
          <w:szCs w:val="18"/>
        </w:rPr>
        <w:t xml:space="preserve">Réglementation </w:t>
      </w:r>
    </w:p>
    <w:p w14:paraId="7288A20F" w14:textId="77777777" w:rsidR="00BB46DD" w:rsidRPr="00026FC2" w:rsidRDefault="00BB46DD" w:rsidP="00BB46DD">
      <w:pPr>
        <w:jc w:val="both"/>
        <w:rPr>
          <w:rFonts w:ascii="Marianne Light" w:hAnsi="Marianne Light"/>
          <w:bCs/>
          <w:i/>
          <w:sz w:val="18"/>
          <w:szCs w:val="18"/>
          <w:highlight w:val="lightGray"/>
        </w:rPr>
      </w:pPr>
      <w:r w:rsidRPr="00026FC2">
        <w:rPr>
          <w:rFonts w:ascii="Marianne Light" w:hAnsi="Marianne Light"/>
          <w:bCs/>
          <w:i/>
          <w:sz w:val="18"/>
          <w:szCs w:val="18"/>
        </w:rPr>
        <w:t>La chaufferie est-elle soumise à réglementation</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OUI / NON</w:t>
      </w:r>
    </w:p>
    <w:p w14:paraId="7EBE1C6C" w14:textId="77777777" w:rsidR="00BB46DD" w:rsidRPr="0029579E" w:rsidRDefault="00BB46DD" w:rsidP="002744CE">
      <w:pPr>
        <w:pStyle w:val="Pucenoir"/>
        <w:spacing w:before="120"/>
        <w:rPr>
          <w:i/>
          <w:iCs/>
        </w:rPr>
      </w:pPr>
      <w:r w:rsidRPr="0029579E">
        <w:rPr>
          <w:i/>
          <w:iCs/>
        </w:rPr>
        <w:t>Si OUI</w:t>
      </w:r>
      <w:r w:rsidRPr="0029579E">
        <w:rPr>
          <w:rFonts w:ascii="Calibri" w:hAnsi="Calibri" w:cs="Calibri"/>
          <w:i/>
          <w:iCs/>
        </w:rPr>
        <w:t> </w:t>
      </w:r>
      <w:r w:rsidRPr="0029579E">
        <w:rPr>
          <w:i/>
          <w:iCs/>
        </w:rPr>
        <w:t>: Rubrique r</w:t>
      </w:r>
      <w:r w:rsidRPr="0029579E">
        <w:rPr>
          <w:rFonts w:cs="Marianne Light"/>
          <w:i/>
          <w:iCs/>
        </w:rPr>
        <w:t>é</w:t>
      </w:r>
      <w:r w:rsidRPr="0029579E">
        <w:rPr>
          <w:i/>
          <w:iCs/>
        </w:rPr>
        <w:t xml:space="preserve">glementaire : </w:t>
      </w:r>
      <w:r w:rsidRPr="0029579E">
        <w:rPr>
          <w:i/>
          <w:iCs/>
          <w:highlight w:val="lightGray"/>
        </w:rPr>
        <w:t>… (exemple</w:t>
      </w:r>
      <w:r w:rsidRPr="0029579E">
        <w:rPr>
          <w:rFonts w:ascii="Calibri" w:hAnsi="Calibri" w:cs="Calibri"/>
          <w:i/>
          <w:iCs/>
          <w:highlight w:val="lightGray"/>
        </w:rPr>
        <w:t> </w:t>
      </w:r>
      <w:r w:rsidRPr="0029579E">
        <w:rPr>
          <w:i/>
          <w:iCs/>
          <w:highlight w:val="lightGray"/>
        </w:rPr>
        <w:t xml:space="preserve">: ICPE 2910 A </w:t>
      </w:r>
      <w:r w:rsidRPr="0029579E">
        <w:rPr>
          <w:rFonts w:cs="Marianne Light"/>
          <w:i/>
          <w:iCs/>
          <w:highlight w:val="lightGray"/>
        </w:rPr>
        <w:t>–</w:t>
      </w:r>
      <w:r w:rsidRPr="0029579E">
        <w:rPr>
          <w:i/>
          <w:iCs/>
          <w:highlight w:val="lightGray"/>
        </w:rPr>
        <w:t xml:space="preserve"> d</w:t>
      </w:r>
      <w:r w:rsidRPr="0029579E">
        <w:rPr>
          <w:rFonts w:cs="Marianne Light"/>
          <w:i/>
          <w:iCs/>
          <w:highlight w:val="lightGray"/>
        </w:rPr>
        <w:t>é</w:t>
      </w:r>
      <w:r w:rsidRPr="0029579E">
        <w:rPr>
          <w:i/>
          <w:iCs/>
          <w:highlight w:val="lightGray"/>
        </w:rPr>
        <w:t>claration)</w:t>
      </w:r>
    </w:p>
    <w:p w14:paraId="5E55488E" w14:textId="77777777" w:rsidR="00BB46DD" w:rsidRPr="0029579E" w:rsidRDefault="00BB46DD" w:rsidP="0029579E">
      <w:pPr>
        <w:pStyle w:val="Pucenoir"/>
        <w:rPr>
          <w:i/>
          <w:iCs/>
        </w:rPr>
      </w:pPr>
      <w:r w:rsidRPr="0029579E">
        <w:rPr>
          <w:i/>
          <w:iCs/>
        </w:rPr>
        <w:t>Si NON, pour les chaufferies de puissance inférieure à la réglementation</w:t>
      </w:r>
      <w:r w:rsidRPr="0029579E">
        <w:rPr>
          <w:rStyle w:val="Appelnotedebasdep"/>
          <w:bCs/>
          <w:i/>
          <w:iCs/>
        </w:rPr>
        <w:footnoteReference w:id="5"/>
      </w:r>
      <w:r w:rsidRPr="0029579E">
        <w:rPr>
          <w:rFonts w:ascii="Calibri" w:hAnsi="Calibri" w:cs="Calibri"/>
          <w:i/>
          <w:iCs/>
        </w:rPr>
        <w:t> </w:t>
      </w:r>
      <w:r w:rsidRPr="0029579E">
        <w:rPr>
          <w:i/>
          <w:iCs/>
        </w:rPr>
        <w:t>:</w:t>
      </w:r>
    </w:p>
    <w:p w14:paraId="08CD4A07" w14:textId="1292BC8A" w:rsidR="00BB46DD" w:rsidRPr="0029579E" w:rsidRDefault="00BB46DD" w:rsidP="0029579E">
      <w:pPr>
        <w:pStyle w:val="Pucerond"/>
        <w:rPr>
          <w:i/>
          <w:iCs/>
        </w:rPr>
      </w:pPr>
      <w:r w:rsidRPr="0029579E">
        <w:rPr>
          <w:i/>
          <w:iCs/>
        </w:rPr>
        <w:t>Chaudière référencée «</w:t>
      </w:r>
      <w:r w:rsidRPr="0029579E">
        <w:rPr>
          <w:rFonts w:ascii="Calibri" w:hAnsi="Calibri" w:cs="Calibri"/>
          <w:i/>
          <w:iCs/>
        </w:rPr>
        <w:t> </w:t>
      </w:r>
      <w:r w:rsidRPr="0029579E">
        <w:rPr>
          <w:i/>
          <w:iCs/>
        </w:rPr>
        <w:t>base de donn</w:t>
      </w:r>
      <w:r w:rsidRPr="0029579E">
        <w:rPr>
          <w:rFonts w:cs="Marianne Light"/>
          <w:i/>
          <w:iCs/>
        </w:rPr>
        <w:t>é</w:t>
      </w:r>
      <w:r w:rsidRPr="0029579E">
        <w:rPr>
          <w:i/>
          <w:iCs/>
        </w:rPr>
        <w:t>es des chaudi</w:t>
      </w:r>
      <w:r w:rsidRPr="0029579E">
        <w:rPr>
          <w:rFonts w:cs="Marianne Light"/>
          <w:i/>
          <w:iCs/>
        </w:rPr>
        <w:t>è</w:t>
      </w:r>
      <w:r w:rsidRPr="0029579E">
        <w:rPr>
          <w:i/>
          <w:iCs/>
        </w:rPr>
        <w:t>res petites et moyennes puissances éligibles au Fonds Chaleur</w:t>
      </w:r>
      <w:r w:rsidRPr="0029579E">
        <w:rPr>
          <w:rFonts w:ascii="Calibri" w:hAnsi="Calibri" w:cs="Calibri"/>
          <w:i/>
          <w:iCs/>
        </w:rPr>
        <w:t> </w:t>
      </w:r>
      <w:r w:rsidRPr="0029579E">
        <w:rPr>
          <w:i/>
          <w:iCs/>
        </w:rPr>
        <w:t>»</w:t>
      </w:r>
      <w:r w:rsidR="00B8776E" w:rsidRPr="0029579E">
        <w:rPr>
          <w:rFonts w:cs="Marianne Light"/>
          <w:i/>
          <w:iCs/>
          <w:vertAlign w:val="superscript"/>
        </w:rPr>
        <w:t xml:space="preserve"> </w:t>
      </w:r>
      <w:proofErr w:type="gramStart"/>
      <w:r w:rsidR="00B8776E" w:rsidRPr="0029579E">
        <w:rPr>
          <w:rFonts w:cs="Marianne Light"/>
          <w:i/>
          <w:iCs/>
          <w:vertAlign w:val="superscript"/>
        </w:rPr>
        <w:t>3</w:t>
      </w:r>
      <w:r w:rsidR="00B8776E" w:rsidRPr="0029579E">
        <w:rPr>
          <w:rFonts w:ascii="Calibri" w:hAnsi="Calibri" w:cs="Calibri"/>
          <w:i/>
          <w:iCs/>
        </w:rPr>
        <w:t> </w:t>
      </w:r>
      <w:r w:rsidRPr="0029579E">
        <w:rPr>
          <w:rFonts w:ascii="Calibri" w:hAnsi="Calibri" w:cs="Calibri"/>
          <w:i/>
          <w:iCs/>
        </w:rPr>
        <w:t> </w:t>
      </w:r>
      <w:r w:rsidRPr="0029579E">
        <w:rPr>
          <w:i/>
          <w:iCs/>
        </w:rPr>
        <w:t>:</w:t>
      </w:r>
      <w:proofErr w:type="gramEnd"/>
      <w:r w:rsidRPr="0029579E">
        <w:rPr>
          <w:i/>
          <w:iCs/>
        </w:rPr>
        <w:t xml:space="preserve"> </w:t>
      </w:r>
      <w:r w:rsidRPr="0029579E">
        <w:rPr>
          <w:i/>
          <w:iCs/>
          <w:highlight w:val="lightGray"/>
        </w:rPr>
        <w:t>OUI / NON</w:t>
      </w:r>
    </w:p>
    <w:p w14:paraId="469DAB3C" w14:textId="77777777" w:rsidR="00BB46DD" w:rsidRPr="0029579E" w:rsidRDefault="00BB46DD" w:rsidP="0029579E">
      <w:pPr>
        <w:pStyle w:val="Pucerond"/>
        <w:numPr>
          <w:ilvl w:val="0"/>
          <w:numId w:val="0"/>
        </w:numPr>
        <w:ind w:left="1094"/>
        <w:rPr>
          <w:i/>
          <w:iCs/>
        </w:rPr>
      </w:pPr>
      <w:proofErr w:type="gramStart"/>
      <w:r w:rsidRPr="0029579E">
        <w:rPr>
          <w:i/>
          <w:iCs/>
        </w:rPr>
        <w:t>ou</w:t>
      </w:r>
      <w:proofErr w:type="gramEnd"/>
    </w:p>
    <w:p w14:paraId="29BEFB95" w14:textId="13B558B6" w:rsidR="00BB46DD" w:rsidRDefault="00BB46DD" w:rsidP="0029579E">
      <w:pPr>
        <w:pStyle w:val="Pucerond"/>
        <w:rPr>
          <w:i/>
          <w:iCs/>
        </w:rPr>
      </w:pPr>
      <w:proofErr w:type="gramStart"/>
      <w:r w:rsidRPr="0029579E">
        <w:rPr>
          <w:i/>
          <w:iCs/>
        </w:rPr>
        <w:t>mise</w:t>
      </w:r>
      <w:proofErr w:type="gramEnd"/>
      <w:r w:rsidRPr="0029579E">
        <w:rPr>
          <w:i/>
          <w:iCs/>
        </w:rPr>
        <w:t xml:space="preserve"> en place de systèmes de filtration très performants de type Electrofiltre ou Filtre à manche: </w:t>
      </w:r>
      <w:r w:rsidRPr="0029579E">
        <w:rPr>
          <w:i/>
          <w:iCs/>
          <w:highlight w:val="lightGray"/>
        </w:rPr>
        <w:t>OUI / NON</w:t>
      </w:r>
    </w:p>
    <w:p w14:paraId="2F19041A" w14:textId="77777777" w:rsidR="0029579E" w:rsidRPr="0029579E" w:rsidRDefault="0029579E" w:rsidP="0029579E">
      <w:pPr>
        <w:pStyle w:val="Pucerond"/>
        <w:rPr>
          <w:i/>
          <w:iCs/>
        </w:rPr>
      </w:pPr>
    </w:p>
    <w:p w14:paraId="262495A9" w14:textId="22C3477A" w:rsidR="007B00F3" w:rsidRPr="00026FC2" w:rsidRDefault="007B00F3" w:rsidP="00301863">
      <w:pPr>
        <w:spacing w:after="0"/>
        <w:jc w:val="both"/>
        <w:rPr>
          <w:rFonts w:ascii="Marianne Light" w:hAnsi="Marianne Light"/>
          <w:bCs/>
          <w:i/>
          <w:sz w:val="18"/>
          <w:szCs w:val="18"/>
          <w:highlight w:val="lightGray"/>
        </w:rPr>
      </w:pPr>
      <w:r w:rsidRPr="00026FC2">
        <w:rPr>
          <w:rFonts w:ascii="Marianne Light" w:hAnsi="Marianne Light"/>
          <w:bCs/>
          <w:i/>
          <w:sz w:val="18"/>
          <w:szCs w:val="18"/>
        </w:rPr>
        <w:t>La chaufferie est-elle située dans une zone PPA</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OUI / NON</w:t>
      </w:r>
    </w:p>
    <w:p w14:paraId="46903520" w14:textId="61EE77CD" w:rsidR="00183DCD" w:rsidRPr="0029579E" w:rsidRDefault="007B00F3" w:rsidP="0029579E">
      <w:pPr>
        <w:pStyle w:val="Pucenoir"/>
        <w:spacing w:before="0"/>
        <w:rPr>
          <w:i/>
          <w:iCs/>
        </w:rPr>
      </w:pPr>
      <w:r w:rsidRPr="0029579E">
        <w:rPr>
          <w:i/>
          <w:iCs/>
        </w:rPr>
        <w:t>Si OUI</w:t>
      </w:r>
      <w:r w:rsidRPr="0029579E">
        <w:rPr>
          <w:rFonts w:ascii="Calibri" w:hAnsi="Calibri" w:cs="Calibri"/>
          <w:i/>
          <w:iCs/>
        </w:rPr>
        <w:t> </w:t>
      </w:r>
      <w:r w:rsidRPr="0029579E">
        <w:rPr>
          <w:i/>
          <w:iCs/>
        </w:rPr>
        <w:t>: préciser les éventuelles exigences liées à ce PPA concernant la biomasse énergie</w:t>
      </w:r>
      <w:r w:rsidRPr="0029579E">
        <w:rPr>
          <w:rFonts w:ascii="Calibri" w:hAnsi="Calibri" w:cs="Calibri"/>
          <w:i/>
          <w:iCs/>
        </w:rPr>
        <w:t> </w:t>
      </w:r>
      <w:r w:rsidRPr="0029579E">
        <w:rPr>
          <w:i/>
          <w:iCs/>
        </w:rPr>
        <w:t xml:space="preserve">: </w:t>
      </w:r>
      <w:r w:rsidRPr="0029579E">
        <w:rPr>
          <w:i/>
          <w:iCs/>
          <w:highlight w:val="lightGray"/>
        </w:rPr>
        <w:t>…</w:t>
      </w:r>
    </w:p>
    <w:p w14:paraId="261B0006" w14:textId="77777777" w:rsidR="00183DCD" w:rsidRPr="00183DCD" w:rsidRDefault="00183DCD" w:rsidP="00183DCD">
      <w:pPr>
        <w:rPr>
          <w:rFonts w:ascii="Marianne Light" w:hAnsi="Marianne Light"/>
          <w:sz w:val="18"/>
          <w:szCs w:val="18"/>
        </w:rPr>
      </w:pPr>
    </w:p>
    <w:p w14:paraId="74DCBB4C" w14:textId="52017D0B" w:rsidR="00183DCD" w:rsidRPr="0029579E" w:rsidRDefault="00183DCD" w:rsidP="0029579E">
      <w:pPr>
        <w:pStyle w:val="TexteCourant"/>
        <w:rPr>
          <w:i/>
          <w:iCs/>
          <w:highlight w:val="cyan"/>
        </w:rPr>
      </w:pPr>
      <w:bookmarkStart w:id="144" w:name="_Toc465339730"/>
      <w:bookmarkStart w:id="145" w:name="_Toc465341787"/>
      <w:r w:rsidRPr="0029579E">
        <w:rPr>
          <w:i/>
          <w:iCs/>
          <w:highlight w:val="cyan"/>
        </w:rPr>
        <w:t>Localisation des établissements à risque dans le périmètre proche du projet</w:t>
      </w:r>
      <w:bookmarkEnd w:id="144"/>
      <w:bookmarkEnd w:id="145"/>
    </w:p>
    <w:p w14:paraId="530A39A3" w14:textId="77777777" w:rsidR="00183DCD" w:rsidRPr="0029579E" w:rsidRDefault="00183DCD" w:rsidP="0029579E">
      <w:pPr>
        <w:pStyle w:val="TexteCourant"/>
        <w:rPr>
          <w:bCs/>
          <w:i/>
          <w:iCs/>
          <w:highlight w:val="cyan"/>
        </w:rPr>
      </w:pPr>
      <w:r w:rsidRPr="0029579E">
        <w:rPr>
          <w:bCs/>
          <w:i/>
          <w:iCs/>
          <w:highlight w:val="cyan"/>
        </w:rPr>
        <w:t xml:space="preserve">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 </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183DCD" w:rsidRPr="00BB46DD" w14:paraId="6C84665F" w14:textId="77777777" w:rsidTr="00D53162">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51F2C3"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44DB06CB"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1A07F6D"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5453EBC"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Sous vent dominant</w:t>
            </w:r>
          </w:p>
        </w:tc>
      </w:tr>
      <w:tr w:rsidR="00183DCD" w:rsidRPr="00BB46DD" w14:paraId="4B0A4CF7" w14:textId="77777777" w:rsidTr="00D53162">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2E582D91" w14:textId="77777777" w:rsidR="00183DCD" w:rsidRPr="00BB46DD" w:rsidRDefault="00183DCD" w:rsidP="00D53162">
            <w:pPr>
              <w:rPr>
                <w:rFonts w:ascii="Marianne Light" w:hAnsi="Marianne Light"/>
                <w:sz w:val="16"/>
                <w:szCs w:val="18"/>
                <w:highlight w:val="cyan"/>
              </w:rPr>
            </w:pPr>
            <w:r w:rsidRPr="00BB46DD">
              <w:rPr>
                <w:rFonts w:ascii="Marianne Light" w:hAnsi="Marianne Light"/>
                <w:sz w:val="16"/>
                <w:szCs w:val="18"/>
                <w:highlight w:val="cyan"/>
              </w:rPr>
              <w:t>ERP sensible 1</w:t>
            </w:r>
          </w:p>
        </w:tc>
        <w:tc>
          <w:tcPr>
            <w:tcW w:w="1780" w:type="dxa"/>
            <w:tcBorders>
              <w:top w:val="nil"/>
              <w:left w:val="nil"/>
              <w:bottom w:val="single" w:sz="4" w:space="0" w:color="auto"/>
              <w:right w:val="single" w:sz="4" w:space="0" w:color="auto"/>
            </w:tcBorders>
            <w:shd w:val="clear" w:color="000000" w:fill="92D050"/>
            <w:vAlign w:val="center"/>
          </w:tcPr>
          <w:p w14:paraId="07D8F29D" w14:textId="77777777" w:rsidR="00183DCD" w:rsidRPr="00BB46DD" w:rsidRDefault="00183DCD" w:rsidP="00D53162">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28E029D5" w14:textId="77777777" w:rsidR="00183DCD" w:rsidRPr="00BB46DD" w:rsidRDefault="00183DCD" w:rsidP="00D53162">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3AB19E15"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NON</w:t>
            </w:r>
          </w:p>
        </w:tc>
      </w:tr>
      <w:tr w:rsidR="00183DCD" w:rsidRPr="00BB46DD" w14:paraId="6D708EB1" w14:textId="77777777" w:rsidTr="00D53162">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537888E" w14:textId="77777777" w:rsidR="00183DCD" w:rsidRPr="00BB46DD" w:rsidRDefault="00183DCD" w:rsidP="00D53162">
            <w:pPr>
              <w:rPr>
                <w:rFonts w:ascii="Marianne Light" w:hAnsi="Marianne Light"/>
                <w:sz w:val="16"/>
                <w:szCs w:val="18"/>
                <w:highlight w:val="cyan"/>
              </w:rPr>
            </w:pPr>
            <w:r w:rsidRPr="00BB46DD">
              <w:rPr>
                <w:rFonts w:ascii="Marianne Light" w:hAnsi="Marianne Light"/>
                <w:sz w:val="16"/>
                <w:szCs w:val="18"/>
                <w:highlight w:val="cyan"/>
              </w:rPr>
              <w:t>ERP sensible 2</w:t>
            </w:r>
          </w:p>
        </w:tc>
        <w:tc>
          <w:tcPr>
            <w:tcW w:w="1780" w:type="dxa"/>
            <w:tcBorders>
              <w:top w:val="nil"/>
              <w:left w:val="nil"/>
              <w:bottom w:val="single" w:sz="4" w:space="0" w:color="auto"/>
              <w:right w:val="single" w:sz="4" w:space="0" w:color="auto"/>
            </w:tcBorders>
            <w:shd w:val="clear" w:color="000000" w:fill="92D050"/>
            <w:vAlign w:val="center"/>
          </w:tcPr>
          <w:p w14:paraId="1E7E8DD9" w14:textId="77777777" w:rsidR="00183DCD" w:rsidRPr="00BB46DD" w:rsidRDefault="00183DCD" w:rsidP="00D53162">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781484A3" w14:textId="77777777" w:rsidR="00183DCD" w:rsidRPr="00BB46DD" w:rsidRDefault="00183DCD" w:rsidP="00D53162">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46315401"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OUI</w:t>
            </w:r>
          </w:p>
        </w:tc>
      </w:tr>
      <w:tr w:rsidR="00183DCD" w:rsidRPr="00BB46DD" w14:paraId="7D79C073" w14:textId="77777777" w:rsidTr="00D53162">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21EFE76" w14:textId="77777777" w:rsidR="00183DCD" w:rsidRPr="00BB46DD" w:rsidRDefault="00183DCD" w:rsidP="00D53162">
            <w:pPr>
              <w:rPr>
                <w:rFonts w:ascii="Marianne Light" w:hAnsi="Marianne Light"/>
                <w:sz w:val="16"/>
                <w:szCs w:val="18"/>
                <w:highlight w:val="cyan"/>
              </w:rPr>
            </w:pPr>
            <w:r w:rsidRPr="00BB46DD">
              <w:rPr>
                <w:rFonts w:ascii="Marianne Light" w:hAnsi="Marianne Light"/>
                <w:sz w:val="16"/>
                <w:szCs w:val="18"/>
                <w:highlight w:val="cyan"/>
              </w:rPr>
              <w:t>…</w:t>
            </w:r>
          </w:p>
        </w:tc>
        <w:tc>
          <w:tcPr>
            <w:tcW w:w="1780" w:type="dxa"/>
            <w:tcBorders>
              <w:top w:val="nil"/>
              <w:left w:val="nil"/>
              <w:bottom w:val="single" w:sz="4" w:space="0" w:color="auto"/>
              <w:right w:val="single" w:sz="4" w:space="0" w:color="auto"/>
            </w:tcBorders>
            <w:shd w:val="clear" w:color="000000" w:fill="92D050"/>
            <w:vAlign w:val="center"/>
            <w:hideMark/>
          </w:tcPr>
          <w:p w14:paraId="4A14A68B" w14:textId="77777777" w:rsidR="00183DCD" w:rsidRPr="00BB46DD" w:rsidRDefault="00183DCD" w:rsidP="00D53162">
            <w:pPr>
              <w:jc w:val="center"/>
              <w:rPr>
                <w:rFonts w:ascii="Marianne Light" w:hAnsi="Marianne Light"/>
                <w:sz w:val="16"/>
                <w:szCs w:val="18"/>
                <w:highlight w:val="cyan"/>
              </w:rPr>
            </w:pPr>
            <w:r w:rsidRPr="00BB46DD">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15460CBF" w14:textId="77777777" w:rsidR="00183DCD" w:rsidRPr="00BB46DD" w:rsidRDefault="00183DCD" w:rsidP="00D53162">
            <w:pPr>
              <w:jc w:val="center"/>
              <w:rPr>
                <w:rFonts w:ascii="Marianne Light" w:hAnsi="Marianne Light"/>
                <w:sz w:val="16"/>
                <w:szCs w:val="18"/>
                <w:highlight w:val="cyan"/>
              </w:rPr>
            </w:pPr>
            <w:r w:rsidRPr="00BB46DD">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3B63C498" w14:textId="77777777" w:rsidR="00183DCD" w:rsidRPr="00BB46DD" w:rsidRDefault="00183DCD" w:rsidP="00D53162">
            <w:pPr>
              <w:jc w:val="center"/>
              <w:rPr>
                <w:rFonts w:ascii="Marianne Light" w:hAnsi="Marianne Light"/>
                <w:sz w:val="16"/>
                <w:szCs w:val="18"/>
                <w:highlight w:val="cyan"/>
              </w:rPr>
            </w:pPr>
            <w:r w:rsidRPr="00BB46DD">
              <w:rPr>
                <w:rFonts w:cs="Calibri"/>
                <w:sz w:val="16"/>
                <w:szCs w:val="18"/>
                <w:highlight w:val="cyan"/>
              </w:rPr>
              <w:t> </w:t>
            </w:r>
          </w:p>
        </w:tc>
      </w:tr>
    </w:tbl>
    <w:p w14:paraId="185628CC" w14:textId="77777777" w:rsidR="00183DCD" w:rsidRPr="00BB46DD" w:rsidRDefault="00183DCD" w:rsidP="00183DCD">
      <w:pPr>
        <w:rPr>
          <w:rFonts w:ascii="Marianne Light" w:hAnsi="Marianne Light"/>
          <w:i/>
          <w:sz w:val="18"/>
          <w:szCs w:val="18"/>
          <w:highlight w:val="cyan"/>
        </w:rPr>
      </w:pPr>
      <w:r w:rsidRPr="00BB46DD">
        <w:rPr>
          <w:rFonts w:ascii="Marianne Light" w:hAnsi="Marianne Light"/>
          <w:i/>
          <w:sz w:val="18"/>
          <w:szCs w:val="18"/>
          <w:highlight w:val="cyan"/>
        </w:rPr>
        <w:t>Engagements performances</w:t>
      </w:r>
      <w:r w:rsidRPr="00BB46DD">
        <w:rPr>
          <w:rFonts w:cs="Calibri"/>
          <w:i/>
          <w:sz w:val="18"/>
          <w:szCs w:val="18"/>
          <w:highlight w:val="cyan"/>
        </w:rPr>
        <w:t> </w:t>
      </w:r>
      <w:r w:rsidRPr="00BB46DD">
        <w:rPr>
          <w:rFonts w:ascii="Marianne Light" w:hAnsi="Marianne Light"/>
          <w:i/>
          <w:sz w:val="18"/>
          <w:szCs w:val="18"/>
          <w:highlight w:val="cyan"/>
        </w:rPr>
        <w:t>:</w:t>
      </w:r>
    </w:p>
    <w:p w14:paraId="3C67D501" w14:textId="6F086C29" w:rsidR="00183DCD" w:rsidRPr="00BB46DD" w:rsidRDefault="00183DCD" w:rsidP="00183DCD">
      <w:pPr>
        <w:jc w:val="both"/>
        <w:rPr>
          <w:rFonts w:ascii="Marianne Light" w:hAnsi="Marianne Light"/>
          <w:bCs/>
          <w:i/>
          <w:sz w:val="18"/>
          <w:szCs w:val="18"/>
          <w:highlight w:val="cyan"/>
        </w:rPr>
      </w:pPr>
      <w:r w:rsidRPr="00BB46DD">
        <w:rPr>
          <w:rFonts w:ascii="Marianne Light" w:hAnsi="Marianne Light"/>
          <w:b/>
          <w:bCs/>
          <w:i/>
          <w:sz w:val="18"/>
          <w:szCs w:val="18"/>
          <w:highlight w:val="cyan"/>
        </w:rPr>
        <w:lastRenderedPageBreak/>
        <w:t>Présenter la technologie de traitement des fumées</w:t>
      </w:r>
      <w:r w:rsidRPr="00BB46DD">
        <w:rPr>
          <w:rFonts w:ascii="Marianne Light" w:hAnsi="Marianne Light"/>
          <w:bCs/>
          <w:i/>
          <w:sz w:val="18"/>
          <w:szCs w:val="18"/>
          <w:highlight w:val="cyan"/>
        </w:rPr>
        <w:t xml:space="preserve"> </w:t>
      </w:r>
      <w:r w:rsidR="00BB46DD">
        <w:rPr>
          <w:rFonts w:ascii="Marianne Light" w:hAnsi="Marianne Light"/>
          <w:bCs/>
          <w:i/>
          <w:sz w:val="18"/>
          <w:szCs w:val="18"/>
          <w:highlight w:val="cyan"/>
        </w:rPr>
        <w:t xml:space="preserve">éventuellement </w:t>
      </w:r>
      <w:r w:rsidRPr="00BB46DD">
        <w:rPr>
          <w:rFonts w:ascii="Marianne Light" w:hAnsi="Marianne Light"/>
          <w:bCs/>
          <w:i/>
          <w:sz w:val="18"/>
          <w:szCs w:val="18"/>
          <w:highlight w:val="cyan"/>
        </w:rPr>
        <w:t>mise en œuvre par chaudière (système, marque, performances).</w:t>
      </w:r>
    </w:p>
    <w:p w14:paraId="7663585C" w14:textId="29BFF4F4" w:rsidR="00183DCD" w:rsidRDefault="00183DCD" w:rsidP="00183DCD">
      <w:pPr>
        <w:jc w:val="both"/>
        <w:rPr>
          <w:rFonts w:ascii="Marianne Light" w:hAnsi="Marianne Light"/>
          <w:bCs/>
          <w:i/>
          <w:sz w:val="18"/>
          <w:szCs w:val="18"/>
          <w:highlight w:val="cyan"/>
        </w:rPr>
      </w:pPr>
      <w:r w:rsidRPr="00BB46DD">
        <w:rPr>
          <w:rFonts w:ascii="Marianne Light" w:hAnsi="Marianne Light"/>
          <w:b/>
          <w:bCs/>
          <w:i/>
          <w:sz w:val="18"/>
          <w:szCs w:val="18"/>
          <w:highlight w:val="cyan"/>
        </w:rPr>
        <w:t>Présenter les performances prévisionnelles du projet</w:t>
      </w:r>
      <w:r w:rsidRPr="00BB46DD">
        <w:rPr>
          <w:rFonts w:ascii="Marianne Light" w:hAnsi="Marianne Light"/>
          <w:bCs/>
          <w:i/>
          <w:sz w:val="18"/>
          <w:szCs w:val="18"/>
          <w:highlight w:val="cyan"/>
        </w:rPr>
        <w:t xml:space="preserve"> avec les valeurs limites d’émission</w:t>
      </w:r>
      <w:r w:rsidRPr="00BB46DD">
        <w:rPr>
          <w:rFonts w:cs="Calibri"/>
          <w:bCs/>
          <w:i/>
          <w:sz w:val="18"/>
          <w:szCs w:val="18"/>
          <w:highlight w:val="cyan"/>
        </w:rPr>
        <w:t> </w:t>
      </w:r>
      <w:r w:rsidRPr="00BB46DD">
        <w:rPr>
          <w:rFonts w:ascii="Marianne Light" w:hAnsi="Marianne Light"/>
          <w:bCs/>
          <w:i/>
          <w:sz w:val="18"/>
          <w:szCs w:val="18"/>
          <w:highlight w:val="cyan"/>
        </w:rPr>
        <w:t>:</w:t>
      </w:r>
    </w:p>
    <w:p w14:paraId="442500D8" w14:textId="77777777" w:rsidR="0029579E" w:rsidRPr="00BB46DD" w:rsidRDefault="0029579E" w:rsidP="00183DCD">
      <w:pPr>
        <w:jc w:val="both"/>
        <w:rPr>
          <w:rFonts w:ascii="Marianne Light" w:hAnsi="Marianne Light"/>
          <w:bCs/>
          <w:i/>
          <w:sz w:val="18"/>
          <w:szCs w:val="18"/>
          <w:highlight w:val="cyan"/>
        </w:rPr>
      </w:pP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183DCD" w:rsidRPr="00BB46DD" w14:paraId="58F44B2F" w14:textId="77777777" w:rsidTr="00D53162">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41A8D2"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Polluants</w:t>
            </w:r>
          </w:p>
          <w:p w14:paraId="5DF6739A"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2BDC9B0" w14:textId="77777777" w:rsidR="00183DCD" w:rsidRPr="00BB46DD" w:rsidRDefault="00183DCD" w:rsidP="00D53162">
            <w:pPr>
              <w:rPr>
                <w:rFonts w:ascii="Marianne Light" w:hAnsi="Marianne Light"/>
                <w:sz w:val="16"/>
                <w:szCs w:val="18"/>
                <w:highlight w:val="cyan"/>
              </w:rPr>
            </w:pPr>
            <w:r w:rsidRPr="00BB46DD">
              <w:rPr>
                <w:rFonts w:ascii="Marianne Light" w:hAnsi="Marianne Light"/>
                <w:sz w:val="16"/>
                <w:szCs w:val="18"/>
                <w:highlight w:val="cyan"/>
              </w:rPr>
              <w:t xml:space="preserve">Engagement valeur limite d’émission </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5EF509C"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VLE réglementaire</w:t>
            </w:r>
            <w:r w:rsidRPr="00BB46DD">
              <w:rPr>
                <w:rFonts w:ascii="Marianne Light" w:hAnsi="Marianne Light"/>
                <w:sz w:val="16"/>
                <w:szCs w:val="18"/>
                <w:highlight w:val="cyan"/>
              </w:rPr>
              <w:br/>
            </w:r>
          </w:p>
        </w:tc>
      </w:tr>
      <w:tr w:rsidR="00183DCD" w:rsidRPr="00BB46DD" w14:paraId="1F476AF8" w14:textId="77777777" w:rsidTr="00D53162">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2EF53419"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0FDC7DC0"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18D0D9FD"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50</w:t>
            </w:r>
          </w:p>
        </w:tc>
      </w:tr>
      <w:tr w:rsidR="00183DCD" w:rsidRPr="00BB46DD" w14:paraId="1E5B3CFE" w14:textId="77777777" w:rsidTr="00D53162">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11DF7E71"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4602806E"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6905CB75" w14:textId="77777777" w:rsidR="00183DCD" w:rsidRPr="00BB46DD" w:rsidRDefault="00183DCD" w:rsidP="00D53162">
            <w:pPr>
              <w:jc w:val="center"/>
              <w:rPr>
                <w:rFonts w:ascii="Marianne Light" w:hAnsi="Marianne Light"/>
                <w:sz w:val="16"/>
                <w:szCs w:val="18"/>
                <w:highlight w:val="cyan"/>
              </w:rPr>
            </w:pPr>
            <w:r w:rsidRPr="00BB46DD">
              <w:rPr>
                <w:rFonts w:ascii="Marianne Light" w:hAnsi="Marianne Light"/>
                <w:sz w:val="16"/>
                <w:szCs w:val="18"/>
                <w:highlight w:val="cyan"/>
              </w:rPr>
              <w:t>525</w:t>
            </w:r>
          </w:p>
        </w:tc>
      </w:tr>
      <w:tr w:rsidR="00183DCD" w:rsidRPr="00183DCD" w14:paraId="37FB5EC7" w14:textId="77777777" w:rsidTr="00D53162">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FAEEC" w14:textId="77777777" w:rsidR="00183DCD" w:rsidRPr="00183DCD" w:rsidRDefault="00183DCD" w:rsidP="00D53162">
            <w:pPr>
              <w:jc w:val="center"/>
              <w:rPr>
                <w:rFonts w:ascii="Marianne Light" w:hAnsi="Marianne Light"/>
                <w:sz w:val="16"/>
                <w:szCs w:val="18"/>
              </w:rPr>
            </w:pPr>
            <w:r w:rsidRPr="00BB46DD">
              <w:rPr>
                <w:rFonts w:ascii="Marianne Light" w:hAnsi="Marianne Light"/>
                <w:sz w:val="16"/>
                <w:szCs w:val="18"/>
                <w:highlight w:val="cyan"/>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7F26549E" w14:textId="77777777" w:rsidR="00183DCD" w:rsidRPr="00183DCD" w:rsidRDefault="00183DCD" w:rsidP="00D53162">
            <w:pPr>
              <w:jc w:val="center"/>
              <w:rPr>
                <w:rFonts w:ascii="Marianne Light" w:hAnsi="Marianne Light"/>
                <w:sz w:val="16"/>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7C893D23" w14:textId="77777777" w:rsidR="00183DCD" w:rsidRPr="00183DCD" w:rsidRDefault="00183DCD" w:rsidP="00D53162">
            <w:pPr>
              <w:jc w:val="center"/>
              <w:rPr>
                <w:rFonts w:ascii="Marianne Light" w:hAnsi="Marianne Light"/>
                <w:sz w:val="16"/>
                <w:szCs w:val="18"/>
              </w:rPr>
            </w:pPr>
          </w:p>
        </w:tc>
      </w:tr>
    </w:tbl>
    <w:p w14:paraId="416FC3E5" w14:textId="77777777" w:rsidR="00183DCD" w:rsidRPr="00183DCD" w:rsidRDefault="00183DCD" w:rsidP="00183DCD">
      <w:pPr>
        <w:rPr>
          <w:rFonts w:ascii="Marianne Light" w:hAnsi="Marianne Light"/>
          <w:bCs/>
          <w:sz w:val="18"/>
          <w:szCs w:val="18"/>
        </w:rPr>
      </w:pPr>
    </w:p>
    <w:p w14:paraId="5DDF0C57" w14:textId="77777777" w:rsidR="00183DCD" w:rsidRPr="00435959" w:rsidRDefault="00183DCD" w:rsidP="00435959">
      <w:pPr>
        <w:rPr>
          <w:rFonts w:ascii="Marianne Light" w:hAnsi="Marianne Light"/>
          <w:b/>
          <w:i/>
          <w:sz w:val="18"/>
          <w:szCs w:val="18"/>
          <w:u w:val="single"/>
        </w:rPr>
      </w:pPr>
      <w:bookmarkStart w:id="146" w:name="_Toc53494414"/>
      <w:r w:rsidRPr="00435959">
        <w:rPr>
          <w:rFonts w:ascii="Marianne Light" w:hAnsi="Marianne Light"/>
          <w:b/>
          <w:i/>
          <w:sz w:val="18"/>
          <w:szCs w:val="18"/>
          <w:u w:val="single"/>
        </w:rPr>
        <w:t>Gestion des cendres</w:t>
      </w:r>
      <w:bookmarkEnd w:id="146"/>
    </w:p>
    <w:p w14:paraId="50E95FD0" w14:textId="77777777" w:rsidR="00183DCD" w:rsidRPr="0029579E" w:rsidRDefault="00183DCD" w:rsidP="0029579E">
      <w:pPr>
        <w:pStyle w:val="TexteCourant"/>
        <w:rPr>
          <w:i/>
          <w:iCs/>
        </w:rPr>
      </w:pPr>
      <w:r w:rsidRPr="0029579E">
        <w:rPr>
          <w:i/>
          <w:iCs/>
        </w:rPr>
        <w:t>Indiquer le mode de collecte et de valorisation (ou/et traitement) des différents types de cendres collectées</w:t>
      </w:r>
      <w:r w:rsidRPr="0029579E">
        <w:rPr>
          <w:rFonts w:ascii="Calibri" w:hAnsi="Calibri" w:cs="Calibri"/>
          <w:i/>
          <w:iCs/>
        </w:rPr>
        <w:t> </w:t>
      </w:r>
      <w:r w:rsidRPr="0029579E">
        <w:rPr>
          <w:i/>
          <w:iCs/>
        </w:rPr>
        <w:t>:</w:t>
      </w:r>
    </w:p>
    <w:p w14:paraId="240D9238" w14:textId="77777777" w:rsidR="00183DCD" w:rsidRPr="0029579E" w:rsidRDefault="00183DCD" w:rsidP="0029579E">
      <w:pPr>
        <w:pStyle w:val="TexteCourant"/>
        <w:rPr>
          <w:i/>
          <w:iCs/>
          <w:highlight w:val="cyan"/>
        </w:rPr>
      </w:pPr>
      <w:r w:rsidRPr="0029579E">
        <w:rPr>
          <w:i/>
          <w:iCs/>
          <w:highlight w:val="cyan"/>
        </w:rPr>
        <w:t>Type de collecte des cendres sous-foyer</w:t>
      </w:r>
      <w:r w:rsidRPr="0029579E">
        <w:rPr>
          <w:rFonts w:ascii="Calibri" w:hAnsi="Calibri" w:cs="Calibri"/>
          <w:i/>
          <w:iCs/>
          <w:highlight w:val="cyan"/>
        </w:rPr>
        <w:t> </w:t>
      </w:r>
      <w:r w:rsidRPr="0029579E">
        <w:rPr>
          <w:i/>
          <w:iCs/>
          <w:highlight w:val="cyan"/>
        </w:rPr>
        <w:t>: … convoyeur humide</w:t>
      </w:r>
    </w:p>
    <w:p w14:paraId="37AF3826" w14:textId="1E994848" w:rsidR="00183DCD" w:rsidRPr="0029579E" w:rsidRDefault="00183DCD" w:rsidP="0029579E">
      <w:pPr>
        <w:pStyle w:val="TexteCourant"/>
        <w:rPr>
          <w:i/>
          <w:iCs/>
        </w:rPr>
      </w:pPr>
      <w:r w:rsidRPr="0029579E">
        <w:rPr>
          <w:i/>
          <w:iCs/>
        </w:rPr>
        <w:t>Mode de valorisation</w:t>
      </w:r>
      <w:r w:rsidR="007B00F3" w:rsidRPr="0029579E">
        <w:rPr>
          <w:i/>
          <w:iCs/>
        </w:rPr>
        <w:t>/traitement</w:t>
      </w:r>
      <w:r w:rsidRPr="0029579E">
        <w:rPr>
          <w:i/>
          <w:iCs/>
        </w:rPr>
        <w:t xml:space="preserve"> des cendres sous-foyer</w:t>
      </w:r>
      <w:r w:rsidRPr="0029579E">
        <w:rPr>
          <w:rFonts w:ascii="Calibri" w:hAnsi="Calibri" w:cs="Calibri"/>
          <w:i/>
          <w:iCs/>
        </w:rPr>
        <w:t> </w:t>
      </w:r>
      <w:r w:rsidRPr="0029579E">
        <w:rPr>
          <w:i/>
          <w:iCs/>
        </w:rPr>
        <w:t xml:space="preserve">: </w:t>
      </w:r>
      <w:r w:rsidRPr="0029579E">
        <w:rPr>
          <w:i/>
          <w:iCs/>
          <w:highlight w:val="lightGray"/>
        </w:rPr>
        <w:t>… épandage agricole</w:t>
      </w:r>
    </w:p>
    <w:p w14:paraId="5809E06C" w14:textId="77777777" w:rsidR="00183DCD" w:rsidRPr="0029579E" w:rsidRDefault="00183DCD" w:rsidP="0029579E">
      <w:pPr>
        <w:pStyle w:val="TexteCourant"/>
        <w:rPr>
          <w:i/>
          <w:iCs/>
          <w:highlight w:val="lightGray"/>
        </w:rPr>
      </w:pPr>
      <w:r w:rsidRPr="0029579E">
        <w:rPr>
          <w:i/>
          <w:iCs/>
          <w:highlight w:val="cyan"/>
        </w:rPr>
        <w:t xml:space="preserve">Type de collecte des cendres sous </w:t>
      </w:r>
      <w:proofErr w:type="spellStart"/>
      <w:r w:rsidRPr="0029579E">
        <w:rPr>
          <w:i/>
          <w:iCs/>
          <w:highlight w:val="cyan"/>
        </w:rPr>
        <w:t>multicyclone</w:t>
      </w:r>
      <w:proofErr w:type="spellEnd"/>
      <w:r w:rsidRPr="0029579E">
        <w:rPr>
          <w:i/>
          <w:iCs/>
          <w:highlight w:val="cyan"/>
        </w:rPr>
        <w:t xml:space="preserve"> : … (convoyeur humide commune cendres sous-foyer, big-bag, …) </w:t>
      </w:r>
    </w:p>
    <w:p w14:paraId="0DF3682D" w14:textId="7F81CA47" w:rsidR="00183DCD" w:rsidRPr="0029579E" w:rsidRDefault="00183DCD" w:rsidP="0029579E">
      <w:pPr>
        <w:pStyle w:val="TexteCourant"/>
        <w:rPr>
          <w:i/>
          <w:iCs/>
        </w:rPr>
      </w:pPr>
      <w:r w:rsidRPr="0029579E">
        <w:rPr>
          <w:i/>
          <w:iCs/>
        </w:rPr>
        <w:t>Mode de valorisation</w:t>
      </w:r>
      <w:r w:rsidR="007B00F3" w:rsidRPr="0029579E">
        <w:rPr>
          <w:i/>
          <w:iCs/>
        </w:rPr>
        <w:t>/traitement</w:t>
      </w:r>
      <w:r w:rsidRPr="0029579E">
        <w:rPr>
          <w:i/>
          <w:iCs/>
        </w:rPr>
        <w:t xml:space="preserve"> des cendres sous </w:t>
      </w:r>
      <w:proofErr w:type="spellStart"/>
      <w:r w:rsidRPr="0029579E">
        <w:rPr>
          <w:i/>
          <w:iCs/>
        </w:rPr>
        <w:t>multicyclone</w:t>
      </w:r>
      <w:proofErr w:type="spellEnd"/>
      <w:r w:rsidRPr="0029579E">
        <w:rPr>
          <w:rFonts w:ascii="Calibri" w:hAnsi="Calibri" w:cs="Calibri"/>
          <w:i/>
          <w:iCs/>
        </w:rPr>
        <w:t> </w:t>
      </w:r>
      <w:r w:rsidRPr="0029579E">
        <w:rPr>
          <w:i/>
          <w:iCs/>
        </w:rPr>
        <w:t>:</w:t>
      </w:r>
      <w:r w:rsidRPr="0029579E">
        <w:rPr>
          <w:i/>
          <w:iCs/>
          <w:highlight w:val="lightGray"/>
        </w:rPr>
        <w:t xml:space="preserve"> … Installation de stockage des déchets</w:t>
      </w:r>
    </w:p>
    <w:p w14:paraId="4DF05120" w14:textId="77777777" w:rsidR="00183DCD" w:rsidRPr="0029579E" w:rsidRDefault="00183DCD" w:rsidP="0029579E">
      <w:pPr>
        <w:pStyle w:val="TexteCourant"/>
        <w:rPr>
          <w:i/>
          <w:iCs/>
          <w:highlight w:val="cyan"/>
        </w:rPr>
      </w:pPr>
      <w:r w:rsidRPr="0029579E">
        <w:rPr>
          <w:i/>
          <w:iCs/>
          <w:highlight w:val="cyan"/>
        </w:rPr>
        <w:t>Type de collecte des cendres sous équipement de filtration</w:t>
      </w:r>
      <w:r w:rsidRPr="0029579E">
        <w:rPr>
          <w:rFonts w:ascii="Calibri" w:hAnsi="Calibri" w:cs="Calibri"/>
          <w:i/>
          <w:iCs/>
          <w:highlight w:val="cyan"/>
        </w:rPr>
        <w:t> </w:t>
      </w:r>
      <w:r w:rsidRPr="0029579E">
        <w:rPr>
          <w:i/>
          <w:iCs/>
          <w:highlight w:val="cyan"/>
        </w:rPr>
        <w:t>: … (big bag, …)</w:t>
      </w:r>
    </w:p>
    <w:p w14:paraId="1D1A5E8A" w14:textId="24770A8E" w:rsidR="00183DCD" w:rsidRPr="0029579E" w:rsidRDefault="00183DCD" w:rsidP="0029579E">
      <w:pPr>
        <w:pStyle w:val="TexteCourant"/>
        <w:rPr>
          <w:i/>
          <w:iCs/>
          <w:highlight w:val="lightGray"/>
        </w:rPr>
      </w:pPr>
      <w:r w:rsidRPr="0029579E">
        <w:rPr>
          <w:i/>
          <w:iCs/>
        </w:rPr>
        <w:t xml:space="preserve">Mode de valorisation/traitement des cendres sous </w:t>
      </w:r>
      <w:r w:rsidR="007B00F3" w:rsidRPr="0029579E">
        <w:rPr>
          <w:i/>
          <w:iCs/>
        </w:rPr>
        <w:t xml:space="preserve">autre </w:t>
      </w:r>
      <w:r w:rsidRPr="0029579E">
        <w:rPr>
          <w:i/>
          <w:iCs/>
        </w:rPr>
        <w:t>équipement de filtration</w:t>
      </w:r>
      <w:r w:rsidRPr="0029579E">
        <w:rPr>
          <w:rStyle w:val="Appelnotedebasdep"/>
          <w:bCs/>
          <w:i/>
          <w:iCs/>
          <w:szCs w:val="18"/>
        </w:rPr>
        <w:footnoteReference w:id="6"/>
      </w:r>
      <w:r w:rsidRPr="0029579E">
        <w:rPr>
          <w:rFonts w:ascii="Calibri" w:hAnsi="Calibri" w:cs="Calibri"/>
          <w:i/>
          <w:iCs/>
        </w:rPr>
        <w:t> </w:t>
      </w:r>
      <w:r w:rsidRPr="0029579E">
        <w:rPr>
          <w:i/>
          <w:iCs/>
        </w:rPr>
        <w:t xml:space="preserve">: </w:t>
      </w:r>
      <w:r w:rsidRPr="0029579E">
        <w:rPr>
          <w:i/>
          <w:iCs/>
          <w:highlight w:val="lightGray"/>
        </w:rPr>
        <w:t>… Installation de stockage des déchets non dangereux</w:t>
      </w:r>
    </w:p>
    <w:p w14:paraId="2650B9F9" w14:textId="38D0A00E" w:rsidR="00DB4C1E" w:rsidRPr="00DB4C1E" w:rsidRDefault="00DB4C1E" w:rsidP="001E5C7C">
      <w:pPr>
        <w:pStyle w:val="Titre2"/>
        <w:numPr>
          <w:ilvl w:val="1"/>
          <w:numId w:val="14"/>
        </w:numPr>
      </w:pPr>
      <w:bookmarkStart w:id="147" w:name="_Toc53494415"/>
      <w:bookmarkStart w:id="148" w:name="_Toc53494644"/>
      <w:bookmarkStart w:id="149" w:name="_Toc53494752"/>
      <w:bookmarkStart w:id="150" w:name="_Toc53494856"/>
      <w:bookmarkStart w:id="151" w:name="_Toc53497400"/>
      <w:bookmarkStart w:id="152" w:name="_Toc53664845"/>
      <w:bookmarkStart w:id="153" w:name="_Toc54183968"/>
      <w:bookmarkStart w:id="154" w:name="_Toc57967512"/>
      <w:bookmarkStart w:id="155" w:name="_Toc59010083"/>
      <w:bookmarkStart w:id="156" w:name="_Toc61428349"/>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43"/>
      <w:bookmarkEnd w:id="147"/>
      <w:bookmarkEnd w:id="148"/>
      <w:bookmarkEnd w:id="149"/>
      <w:bookmarkEnd w:id="150"/>
      <w:bookmarkEnd w:id="151"/>
      <w:bookmarkEnd w:id="152"/>
      <w:bookmarkEnd w:id="153"/>
      <w:bookmarkEnd w:id="154"/>
      <w:bookmarkEnd w:id="155"/>
      <w:bookmarkEnd w:id="156"/>
      <w:proofErr w:type="spellEnd"/>
      <w:r w:rsidRPr="00DB4C1E">
        <w:t xml:space="preserve"> </w:t>
      </w:r>
    </w:p>
    <w:p w14:paraId="291CC3B9" w14:textId="77777777" w:rsidR="00183DCD" w:rsidRPr="00183DCD" w:rsidRDefault="00183DCD" w:rsidP="00183DCD">
      <w:pPr>
        <w:rPr>
          <w:rFonts w:ascii="Marianne Light" w:hAnsi="Marianne Light"/>
          <w:b/>
          <w:i/>
          <w:sz w:val="18"/>
          <w:szCs w:val="18"/>
        </w:rPr>
      </w:pPr>
      <w:r w:rsidRPr="0075576B">
        <w:rPr>
          <w:rFonts w:ascii="Marianne Light" w:hAnsi="Marianne Light"/>
          <w:b/>
          <w:i/>
          <w:sz w:val="18"/>
          <w:szCs w:val="18"/>
          <w:highlight w:val="cyan"/>
        </w:rPr>
        <w:t>Insérer le schéma de comptage énergétique du projet</w:t>
      </w:r>
    </w:p>
    <w:p w14:paraId="1463C69A" w14:textId="55E099BF" w:rsidR="00DB4C1E" w:rsidRPr="0029579E" w:rsidRDefault="00183DCD" w:rsidP="0029579E">
      <w:pPr>
        <w:jc w:val="both"/>
        <w:rPr>
          <w:rFonts w:ascii="Marianne Light" w:hAnsi="Marianne Light" w:cs="Calibri"/>
          <w:i/>
          <w:sz w:val="18"/>
          <w:szCs w:val="18"/>
        </w:rPr>
      </w:pPr>
      <w:r w:rsidRPr="00183DCD">
        <w:rPr>
          <w:rFonts w:ascii="Marianne Light" w:hAnsi="Marianne Light"/>
          <w:i/>
          <w:sz w:val="18"/>
          <w:szCs w:val="18"/>
        </w:rPr>
        <w:t xml:space="preserve">L’installation et l’exploitation du compteur devront respecter les modalités du cahier des charges de l’ADEME « Suivi à distance de la production d’énergie thermique ». Ce cahier des charges est disponible sur </w:t>
      </w:r>
      <w:hyperlink r:id="rId11" w:history="1">
        <w:r w:rsidRPr="00183DCD">
          <w:rPr>
            <w:rStyle w:val="Lienhypertexte"/>
            <w:rFonts w:ascii="Marianne Light" w:hAnsi="Marianne Light" w:cs="Calibri"/>
            <w:i/>
            <w:sz w:val="18"/>
            <w:szCs w:val="18"/>
          </w:rPr>
          <w:t>www.ademe.fr/suivi-a-distance-production-denergie-thermique-installations-biomasse-energie</w:t>
        </w:r>
      </w:hyperlink>
      <w:r w:rsidRPr="00183DCD">
        <w:rPr>
          <w:rFonts w:ascii="Marianne Light" w:hAnsi="Marianne Light" w:cs="Calibri"/>
          <w:i/>
          <w:sz w:val="18"/>
          <w:szCs w:val="18"/>
        </w:rPr>
        <w:t xml:space="preserve">. </w:t>
      </w:r>
    </w:p>
    <w:p w14:paraId="52C6BB6A" w14:textId="77777777" w:rsidR="00DB4C1E" w:rsidRPr="00DB4C1E" w:rsidRDefault="00DB4C1E" w:rsidP="001E5C7C">
      <w:pPr>
        <w:pStyle w:val="Titre2"/>
        <w:numPr>
          <w:ilvl w:val="1"/>
          <w:numId w:val="14"/>
        </w:numPr>
      </w:pPr>
      <w:bookmarkStart w:id="157" w:name="_Toc33454440"/>
      <w:bookmarkStart w:id="158" w:name="_Toc53494416"/>
      <w:bookmarkStart w:id="159" w:name="_Toc53494645"/>
      <w:bookmarkStart w:id="160" w:name="_Toc53494753"/>
      <w:bookmarkStart w:id="161" w:name="_Toc53494857"/>
      <w:bookmarkStart w:id="162" w:name="_Toc53497401"/>
      <w:bookmarkStart w:id="163" w:name="_Toc53664846"/>
      <w:bookmarkStart w:id="164" w:name="_Toc54183969"/>
      <w:bookmarkStart w:id="165" w:name="_Toc57967513"/>
      <w:bookmarkStart w:id="166" w:name="_Toc59010084"/>
      <w:bookmarkStart w:id="167" w:name="_Toc61428350"/>
      <w:r w:rsidRPr="00DB4C1E">
        <w:t>Caractéristiques principales du réseau de chaleur</w:t>
      </w:r>
      <w:bookmarkEnd w:id="157"/>
      <w:bookmarkEnd w:id="158"/>
      <w:bookmarkEnd w:id="159"/>
      <w:bookmarkEnd w:id="160"/>
      <w:bookmarkEnd w:id="161"/>
      <w:bookmarkEnd w:id="162"/>
      <w:bookmarkEnd w:id="163"/>
      <w:bookmarkEnd w:id="164"/>
      <w:bookmarkEnd w:id="165"/>
      <w:bookmarkEnd w:id="166"/>
      <w:bookmarkEnd w:id="167"/>
    </w:p>
    <w:p w14:paraId="755ED1EC" w14:textId="3A0E690B" w:rsidR="00DB4C1E" w:rsidRPr="0029579E" w:rsidRDefault="00DB4C1E" w:rsidP="0029579E">
      <w:pPr>
        <w:rPr>
          <w:rFonts w:ascii="Marianne Light" w:hAnsi="Marianne Light"/>
          <w:b/>
          <w:bCs/>
          <w:i/>
          <w:sz w:val="18"/>
        </w:rPr>
      </w:pPr>
      <w:r w:rsidRPr="00DB4C1E">
        <w:rPr>
          <w:rFonts w:ascii="Marianne Light" w:hAnsi="Marianne Light"/>
          <w:b/>
          <w:bCs/>
          <w:i/>
          <w:sz w:val="18"/>
          <w:highlight w:val="lightGray"/>
        </w:rPr>
        <w:t>Insérer le tableau n°6 –«Tableau des DN</w:t>
      </w:r>
      <w:r w:rsidRPr="00DB4C1E">
        <w:rPr>
          <w:rFonts w:cs="Calibri"/>
          <w:b/>
          <w:bCs/>
          <w:i/>
          <w:sz w:val="18"/>
          <w:highlight w:val="lightGray"/>
        </w:rPr>
        <w:t> </w:t>
      </w:r>
      <w:r w:rsidRPr="00DB4C1E">
        <w:rPr>
          <w:rFonts w:ascii="Marianne Light" w:hAnsi="Marianne Light" w:cs="Marianne Light"/>
          <w:b/>
          <w:bCs/>
          <w:i/>
          <w:sz w:val="18"/>
          <w:highlight w:val="lightGray"/>
        </w:rPr>
        <w:t>»</w:t>
      </w:r>
      <w:r w:rsidRPr="00DB4C1E">
        <w:rPr>
          <w:rFonts w:cs="Calibri"/>
          <w:b/>
          <w:bCs/>
          <w:i/>
          <w:sz w:val="18"/>
          <w:highlight w:val="lightGray"/>
        </w:rPr>
        <w:t> </w:t>
      </w:r>
      <w:r w:rsidRPr="00DB4C1E">
        <w:rPr>
          <w:rStyle w:val="Appelnotedebasdep"/>
          <w:rFonts w:ascii="Marianne Light" w:hAnsi="Marianne Light"/>
          <w:b/>
          <w:bCs/>
          <w:i/>
          <w:sz w:val="18"/>
          <w:highlight w:val="lightGray"/>
        </w:rPr>
        <w:footnoteReference w:id="7"/>
      </w:r>
      <w:r w:rsidRPr="00DB4C1E">
        <w:rPr>
          <w:rFonts w:cs="Calibri"/>
          <w:b/>
          <w:bCs/>
          <w:i/>
          <w:sz w:val="18"/>
          <w:highlight w:val="lightGray"/>
        </w:rPr>
        <w:t> </w:t>
      </w:r>
      <w:r w:rsidRPr="00DB4C1E">
        <w:rPr>
          <w:rFonts w:ascii="Marianne Light" w:hAnsi="Marianne Light"/>
          <w:b/>
          <w:bCs/>
          <w:i/>
          <w:sz w:val="18"/>
          <w:highlight w:val="lightGray"/>
        </w:rPr>
        <w:t>:</w:t>
      </w:r>
    </w:p>
    <w:p w14:paraId="51A836EE" w14:textId="77777777" w:rsidR="00DB4C1E" w:rsidRPr="00DB4C1E" w:rsidRDefault="00DB4C1E" w:rsidP="001E5C7C">
      <w:pPr>
        <w:pStyle w:val="Titre2"/>
        <w:numPr>
          <w:ilvl w:val="1"/>
          <w:numId w:val="14"/>
        </w:numPr>
      </w:pPr>
      <w:bookmarkStart w:id="168" w:name="_Toc22215658"/>
      <w:bookmarkStart w:id="169" w:name="_Toc33454441"/>
      <w:bookmarkStart w:id="170" w:name="_Toc53494417"/>
      <w:bookmarkStart w:id="171" w:name="_Toc53494646"/>
      <w:bookmarkStart w:id="172" w:name="_Toc53494754"/>
      <w:bookmarkStart w:id="173" w:name="_Toc53494858"/>
      <w:bookmarkStart w:id="174" w:name="_Toc53497402"/>
      <w:bookmarkStart w:id="175" w:name="_Toc53664847"/>
      <w:bookmarkStart w:id="176" w:name="_Toc54183970"/>
      <w:bookmarkStart w:id="177" w:name="_Toc57967514"/>
      <w:bookmarkStart w:id="178" w:name="_Toc59010085"/>
      <w:bookmarkStart w:id="179" w:name="_Toc61428351"/>
      <w:r w:rsidRPr="00DB4C1E">
        <w:t>Description des travaux</w:t>
      </w:r>
      <w:bookmarkEnd w:id="168"/>
      <w:r w:rsidRPr="00DB4C1E">
        <w:t xml:space="preserve"> réseau de distribution de chaleur</w:t>
      </w:r>
      <w:bookmarkEnd w:id="169"/>
      <w:bookmarkEnd w:id="170"/>
      <w:bookmarkEnd w:id="171"/>
      <w:bookmarkEnd w:id="172"/>
      <w:bookmarkEnd w:id="173"/>
      <w:bookmarkEnd w:id="174"/>
      <w:bookmarkEnd w:id="175"/>
      <w:bookmarkEnd w:id="176"/>
      <w:bookmarkEnd w:id="177"/>
      <w:bookmarkEnd w:id="178"/>
      <w:bookmarkEnd w:id="179"/>
    </w:p>
    <w:p w14:paraId="063E8D11" w14:textId="626E3C5B" w:rsidR="00183DCD" w:rsidRPr="0029579E" w:rsidRDefault="00183DCD" w:rsidP="00183DCD">
      <w:pPr>
        <w:jc w:val="both"/>
        <w:rPr>
          <w:rFonts w:ascii="Marianne Light" w:hAnsi="Marianne Light"/>
          <w:i/>
          <w:sz w:val="18"/>
          <w:highlight w:val="cyan"/>
        </w:rPr>
      </w:pPr>
      <w:r w:rsidRPr="00026FC2">
        <w:rPr>
          <w:rFonts w:ascii="Marianne Light" w:hAnsi="Marianne Light"/>
          <w:i/>
          <w:sz w:val="18"/>
          <w:highlight w:val="cyan"/>
        </w:rPr>
        <w:t>Insérer une description des zones de travaux et détailler les travaux spécifiques (ex : passage de canaux, travaux de fonçage sous voie ferrée /autoroute, passage de ponts ou passerelle, traitement de bitumineux amiantés) le cas échéant.</w:t>
      </w:r>
    </w:p>
    <w:p w14:paraId="3EFC08E2" w14:textId="7FA21990" w:rsidR="00DB4C1E" w:rsidRPr="0029579E" w:rsidRDefault="00183DCD" w:rsidP="00DB4C1E">
      <w:pPr>
        <w:jc w:val="both"/>
        <w:rPr>
          <w:rFonts w:ascii="Marianne Light" w:hAnsi="Marianne Light"/>
          <w:i/>
          <w:sz w:val="18"/>
          <w:highlight w:val="lightGray"/>
        </w:rPr>
      </w:pPr>
      <w:r w:rsidRPr="00183DCD">
        <w:rPr>
          <w:rFonts w:ascii="Marianne Light" w:hAnsi="Marianne Light"/>
          <w:i/>
          <w:sz w:val="18"/>
          <w:highlight w:val="lightGray"/>
        </w:rPr>
        <w:t>Insérer un plan d’implantation du réseau</w:t>
      </w:r>
      <w:r w:rsidRPr="007B00F3">
        <w:rPr>
          <w:rFonts w:ascii="Marianne Light" w:hAnsi="Marianne Light"/>
          <w:i/>
          <w:sz w:val="18"/>
          <w:highlight w:val="cyan"/>
        </w:rPr>
        <w:t xml:space="preserve"> avec localisation des zones raccordées suivant une nomenclature cohéren</w:t>
      </w:r>
      <w:r w:rsidR="002846D6">
        <w:rPr>
          <w:rFonts w:ascii="Marianne Light" w:hAnsi="Marianne Light"/>
          <w:i/>
          <w:sz w:val="18"/>
          <w:highlight w:val="cyan"/>
        </w:rPr>
        <w:t>te avec le présent descriptif, i</w:t>
      </w:r>
      <w:r w:rsidRPr="007B00F3">
        <w:rPr>
          <w:rFonts w:ascii="Marianne Light" w:hAnsi="Marianne Light"/>
          <w:i/>
          <w:sz w:val="18"/>
          <w:highlight w:val="cyan"/>
        </w:rPr>
        <w:t>ndiquer les dénominations des zones raccordées.</w:t>
      </w:r>
    </w:p>
    <w:p w14:paraId="65ED930D" w14:textId="77777777" w:rsidR="00DB4C1E" w:rsidRPr="00DB4C1E" w:rsidRDefault="00DB4C1E" w:rsidP="001E5C7C">
      <w:pPr>
        <w:pStyle w:val="Titre2"/>
        <w:numPr>
          <w:ilvl w:val="1"/>
          <w:numId w:val="14"/>
        </w:numPr>
      </w:pPr>
      <w:bookmarkStart w:id="180" w:name="_Toc33454442"/>
      <w:bookmarkStart w:id="181" w:name="_Toc53494418"/>
      <w:bookmarkStart w:id="182" w:name="_Toc53494647"/>
      <w:bookmarkStart w:id="183" w:name="_Toc53494755"/>
      <w:bookmarkStart w:id="184" w:name="_Toc53494859"/>
      <w:bookmarkStart w:id="185" w:name="_Toc53497403"/>
      <w:bookmarkStart w:id="186" w:name="_Toc53664848"/>
      <w:bookmarkStart w:id="187" w:name="_Toc54183971"/>
      <w:bookmarkStart w:id="188" w:name="_Toc57967515"/>
      <w:bookmarkStart w:id="189" w:name="_Toc59010086"/>
      <w:bookmarkStart w:id="190" w:name="_Toc61428352"/>
      <w:r w:rsidRPr="00DB4C1E">
        <w:t>Vérification des critères d’éligibilité</w:t>
      </w:r>
      <w:bookmarkEnd w:id="180"/>
      <w:bookmarkEnd w:id="181"/>
      <w:bookmarkEnd w:id="182"/>
      <w:bookmarkEnd w:id="183"/>
      <w:bookmarkEnd w:id="184"/>
      <w:bookmarkEnd w:id="185"/>
      <w:bookmarkEnd w:id="186"/>
      <w:bookmarkEnd w:id="187"/>
      <w:bookmarkEnd w:id="188"/>
      <w:bookmarkEnd w:id="189"/>
      <w:bookmarkEnd w:id="190"/>
    </w:p>
    <w:p w14:paraId="662F4877" w14:textId="12AF6D6E" w:rsidR="00DB4C1E" w:rsidRPr="00435959" w:rsidRDefault="00DB4C1E" w:rsidP="00435959">
      <w:pPr>
        <w:rPr>
          <w:rFonts w:ascii="Marianne Light" w:hAnsi="Marianne Light"/>
          <w:b/>
          <w:i/>
          <w:sz w:val="18"/>
          <w:szCs w:val="18"/>
          <w:u w:val="single"/>
        </w:rPr>
      </w:pPr>
      <w:bookmarkStart w:id="191" w:name="_Toc53494419"/>
      <w:r w:rsidRPr="00435959">
        <w:rPr>
          <w:rFonts w:ascii="Marianne Light" w:hAnsi="Marianne Light"/>
          <w:b/>
          <w:i/>
          <w:sz w:val="18"/>
          <w:szCs w:val="18"/>
          <w:u w:val="single"/>
        </w:rPr>
        <w:t>Critère sur les ENR et R injectés</w:t>
      </w:r>
      <w:bookmarkEnd w:id="191"/>
    </w:p>
    <w:p w14:paraId="3EFBE8E7" w14:textId="4A4591D3" w:rsidR="00DB4C1E" w:rsidRPr="00DB4C1E" w:rsidRDefault="00DB4C1E" w:rsidP="00DB4C1E">
      <w:pPr>
        <w:spacing w:after="0"/>
        <w:ind w:left="-152"/>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lastRenderedPageBreak/>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 xml:space="preserve">aide </w:t>
      </w:r>
      <w:r w:rsidRPr="00DB4C1E">
        <w:rPr>
          <w:rFonts w:ascii="Marianne Light" w:hAnsi="Marianne Light" w:cs="Marianne Light"/>
          <w:i/>
          <w:sz w:val="18"/>
          <w:szCs w:val="18"/>
        </w:rPr>
        <w:t>à</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sidR="007B00F3">
        <w:rPr>
          <w:rFonts w:ascii="Marianne Light" w:hAnsi="Marianne Light"/>
          <w:i/>
          <w:sz w:val="18"/>
          <w:szCs w:val="18"/>
        </w:rPr>
        <w:t xml:space="preserve">ation ou </w:t>
      </w:r>
      <w:r w:rsidRPr="00DB4C1E">
        <w:rPr>
          <w:rFonts w:ascii="Marianne Light" w:hAnsi="Marianne Light"/>
          <w:i/>
          <w:sz w:val="18"/>
          <w:szCs w:val="18"/>
        </w:rPr>
        <w:t>l</w:t>
      </w:r>
      <w:r w:rsidRPr="00DB4C1E">
        <w:rPr>
          <w:rFonts w:ascii="Marianne Light" w:hAnsi="Marianne Light" w:cs="Marianne Light"/>
          <w:i/>
          <w:sz w:val="18"/>
          <w:szCs w:val="18"/>
        </w:rPr>
        <w:t>’</w:t>
      </w:r>
      <w:r w:rsidRPr="00DB4C1E">
        <w:rPr>
          <w:rFonts w:ascii="Marianne Light" w:hAnsi="Marianne Light"/>
          <w:i/>
          <w:sz w:val="18"/>
          <w:szCs w:val="18"/>
        </w:rPr>
        <w:t>extension de r</w:t>
      </w:r>
      <w:r w:rsidRPr="00DB4C1E">
        <w:rPr>
          <w:rFonts w:ascii="Marianne Light" w:hAnsi="Marianne Light" w:cs="Marianne Light"/>
          <w:i/>
          <w:sz w:val="18"/>
          <w:szCs w:val="18"/>
        </w:rPr>
        <w:t>é</w:t>
      </w:r>
      <w:r w:rsidRPr="00DB4C1E">
        <w:rPr>
          <w:rFonts w:ascii="Marianne Light" w:hAnsi="Marianne Light"/>
          <w:i/>
          <w:sz w:val="18"/>
          <w:szCs w:val="18"/>
        </w:rPr>
        <w:t>seau est conditionn</w:t>
      </w:r>
      <w:r w:rsidRPr="00DB4C1E">
        <w:rPr>
          <w:rFonts w:ascii="Marianne Light" w:hAnsi="Marianne Light" w:cs="Marianne Light"/>
          <w:i/>
          <w:sz w:val="18"/>
          <w:szCs w:val="18"/>
        </w:rPr>
        <w:t>é</w:t>
      </w:r>
      <w:r w:rsidRPr="00DB4C1E">
        <w:rPr>
          <w:rFonts w:ascii="Marianne Light" w:hAnsi="Marianne Light"/>
          <w:i/>
          <w:sz w:val="18"/>
          <w:szCs w:val="18"/>
        </w:rPr>
        <w:t>e au fait que le r</w:t>
      </w:r>
      <w:r w:rsidRPr="00DB4C1E">
        <w:rPr>
          <w:rFonts w:ascii="Marianne Light" w:hAnsi="Marianne Light" w:cs="Marianne Light"/>
          <w:i/>
          <w:sz w:val="18"/>
          <w:szCs w:val="18"/>
        </w:rPr>
        <w:t>é</w:t>
      </w:r>
      <w:r w:rsidRPr="00DB4C1E">
        <w:rPr>
          <w:rFonts w:ascii="Marianne Light" w:hAnsi="Marianne Light"/>
          <w:i/>
          <w:sz w:val="18"/>
          <w:szCs w:val="18"/>
        </w:rPr>
        <w:t>seau soit aliment</w:t>
      </w:r>
      <w:r w:rsidRPr="00DB4C1E">
        <w:rPr>
          <w:rFonts w:ascii="Marianne Light" w:hAnsi="Marianne Light" w:cs="Marianne Light"/>
          <w:i/>
          <w:sz w:val="18"/>
          <w:szCs w:val="18"/>
        </w:rPr>
        <w:t>é</w:t>
      </w:r>
      <w:r w:rsidRPr="00DB4C1E">
        <w:rPr>
          <w:rFonts w:ascii="Marianne Light" w:hAnsi="Marianne Light"/>
          <w:i/>
          <w:sz w:val="18"/>
          <w:szCs w:val="18"/>
        </w:rPr>
        <w:t xml:space="preserve"> globalement, extension comprise, au minimum par </w:t>
      </w:r>
      <w:r w:rsidRPr="00DB4C1E">
        <w:rPr>
          <w:rFonts w:ascii="Marianne Light" w:hAnsi="Marianne Light"/>
          <w:b/>
          <w:i/>
          <w:sz w:val="18"/>
          <w:szCs w:val="18"/>
        </w:rPr>
        <w:t>65 %</w:t>
      </w:r>
      <w:r w:rsidRPr="00DB4C1E">
        <w:rPr>
          <w:rFonts w:ascii="Marianne Light" w:hAnsi="Marianne Light"/>
          <w:i/>
          <w:sz w:val="18"/>
          <w:szCs w:val="18"/>
        </w:rPr>
        <w:t xml:space="preserv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6122C06E" w14:textId="77777777" w:rsidR="00DB4C1E" w:rsidRPr="00DB4C1E" w:rsidRDefault="00DB4C1E" w:rsidP="001E5C7C">
      <w:pPr>
        <w:pStyle w:val="Paragraphedeliste"/>
        <w:numPr>
          <w:ilvl w:val="0"/>
          <w:numId w:val="4"/>
        </w:numPr>
        <w:spacing w:after="0" w:line="240" w:lineRule="auto"/>
        <w:jc w:val="both"/>
        <w:rPr>
          <w:rFonts w:ascii="Marianne Light" w:hAnsi="Marianne Light"/>
          <w:i/>
          <w:sz w:val="18"/>
          <w:szCs w:val="18"/>
        </w:rPr>
      </w:pPr>
      <w:r w:rsidRPr="00DB4C1E">
        <w:rPr>
          <w:rFonts w:ascii="Marianne Light" w:hAnsi="Marianne Light"/>
          <w:i/>
          <w:sz w:val="18"/>
          <w:szCs w:val="18"/>
        </w:rPr>
        <w:t>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injecté dans le réseau : </w:t>
      </w:r>
      <w:r w:rsidRPr="00DB4C1E">
        <w:rPr>
          <w:rFonts w:ascii="Marianne Light" w:hAnsi="Marianne Light"/>
          <w:i/>
          <w:sz w:val="18"/>
          <w:szCs w:val="18"/>
          <w:highlight w:val="lightGray"/>
        </w:rPr>
        <w:t>xx %</w:t>
      </w:r>
    </w:p>
    <w:p w14:paraId="0D3D25FD" w14:textId="62654710"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5</w:t>
      </w:r>
      <w:r w:rsidR="007D7AE9">
        <w:rPr>
          <w:rFonts w:ascii="Marianne Light" w:hAnsi="Marianne Light"/>
          <w:i/>
          <w:sz w:val="18"/>
          <w:szCs w:val="18"/>
        </w:rPr>
        <w:t>5</w:t>
      </w:r>
      <w:r w:rsidRPr="00DB4C1E">
        <w:rPr>
          <w:rFonts w:ascii="Marianne Light" w:hAnsi="Marianne Light"/>
          <w:i/>
          <w:sz w:val="18"/>
          <w:szCs w:val="18"/>
        </w:rPr>
        <w:t xml:space="preserve"> % »</w:t>
      </w:r>
    </w:p>
    <w:p w14:paraId="7DE70F35" w14:textId="77777777" w:rsidR="00DB4C1E" w:rsidRPr="00DB4C1E" w:rsidRDefault="00DB4C1E" w:rsidP="001E5C7C">
      <w:pPr>
        <w:pStyle w:val="Paragraphedeliste"/>
        <w:numPr>
          <w:ilvl w:val="0"/>
          <w:numId w:val="4"/>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243F5C37" w14:textId="43F8FC4B" w:rsidR="00DB4C1E" w:rsidRPr="00DB4C1E" w:rsidRDefault="00DB4C1E" w:rsidP="00DB4C1E">
      <w:pPr>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70 % »</w:t>
      </w:r>
    </w:p>
    <w:p w14:paraId="2DC17C7A" w14:textId="1D3865A2"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besoins suppl</w:t>
      </w:r>
      <w:r w:rsidRPr="00DB4C1E">
        <w:rPr>
          <w:rFonts w:ascii="Marianne Light" w:hAnsi="Marianne Light" w:cs="Marianne Light"/>
          <w:i/>
          <w:sz w:val="18"/>
          <w:szCs w:val="18"/>
        </w:rPr>
        <w:t>é</w:t>
      </w:r>
      <w:r w:rsidRPr="00DB4C1E">
        <w:rPr>
          <w:rFonts w:ascii="Marianne Light" w:hAnsi="Marianne Light"/>
          <w:i/>
          <w:sz w:val="18"/>
          <w:szCs w:val="18"/>
        </w:rPr>
        <w:t>mentaires g</w:t>
      </w:r>
      <w:r w:rsidRPr="00DB4C1E">
        <w:rPr>
          <w:rFonts w:ascii="Marianne Light" w:hAnsi="Marianne Light" w:cs="Marianne Light"/>
          <w:i/>
          <w:sz w:val="18"/>
          <w:szCs w:val="18"/>
        </w:rPr>
        <w:t>é</w:t>
      </w:r>
      <w:r w:rsidRPr="00DB4C1E">
        <w:rPr>
          <w:rFonts w:ascii="Marianne Light" w:hAnsi="Marianne Light"/>
          <w:i/>
          <w:sz w:val="18"/>
          <w:szCs w:val="18"/>
        </w:rPr>
        <w:t>n</w:t>
      </w:r>
      <w:r w:rsidRPr="00DB4C1E">
        <w:rPr>
          <w:rFonts w:ascii="Marianne Light" w:hAnsi="Marianne Light" w:cs="Marianne Light"/>
          <w:i/>
          <w:sz w:val="18"/>
          <w:szCs w:val="18"/>
        </w:rPr>
        <w:t>é</w:t>
      </w:r>
      <w:r w:rsidRPr="00DB4C1E">
        <w:rPr>
          <w:rFonts w:ascii="Marianne Light" w:hAnsi="Marianne Light"/>
          <w:i/>
          <w:sz w:val="18"/>
          <w:szCs w:val="18"/>
        </w:rPr>
        <w:t>r</w:t>
      </w:r>
      <w:r w:rsidRPr="00DB4C1E">
        <w:rPr>
          <w:rFonts w:ascii="Marianne Light" w:hAnsi="Marianne Light" w:cs="Marianne Light"/>
          <w:i/>
          <w:sz w:val="18"/>
          <w:szCs w:val="18"/>
        </w:rPr>
        <w:t>é</w:t>
      </w:r>
      <w:r w:rsidRPr="00DB4C1E">
        <w:rPr>
          <w:rFonts w:ascii="Marianne Light" w:hAnsi="Marianne Light"/>
          <w:i/>
          <w:sz w:val="18"/>
          <w:szCs w:val="18"/>
        </w:rPr>
        <w:t>s par les nouveaux b</w:t>
      </w:r>
      <w:r w:rsidRPr="00DB4C1E">
        <w:rPr>
          <w:rFonts w:ascii="Marianne Light" w:hAnsi="Marianne Light" w:cs="Marianne Light"/>
          <w:i/>
          <w:sz w:val="18"/>
          <w:szCs w:val="18"/>
        </w:rPr>
        <w:t>â</w:t>
      </w:r>
      <w:r w:rsidRPr="00DB4C1E">
        <w:rPr>
          <w:rFonts w:ascii="Marianne Light" w:hAnsi="Marianne Light"/>
          <w:i/>
          <w:sz w:val="18"/>
          <w:szCs w:val="18"/>
        </w:rPr>
        <w:t>timents raccord</w:t>
      </w:r>
      <w:r w:rsidRPr="00DB4C1E">
        <w:rPr>
          <w:rFonts w:ascii="Marianne Light" w:hAnsi="Marianne Light" w:cs="Marianne Light"/>
          <w:i/>
          <w:sz w:val="18"/>
          <w:szCs w:val="18"/>
        </w:rPr>
        <w:t>é</w:t>
      </w:r>
      <w:r w:rsidR="007B00F3">
        <w:rPr>
          <w:rFonts w:ascii="Marianne Light" w:hAnsi="Marianne Light"/>
          <w:i/>
          <w:sz w:val="18"/>
          <w:szCs w:val="18"/>
        </w:rPr>
        <w:t>s dans le cadre du programme d’</w:t>
      </w:r>
      <w:r w:rsidR="007B00F3" w:rsidRPr="00DB4C1E">
        <w:rPr>
          <w:rFonts w:ascii="Marianne Light" w:hAnsi="Marianne Light"/>
          <w:i/>
          <w:sz w:val="18"/>
          <w:szCs w:val="18"/>
        </w:rPr>
        <w:t>extension</w:t>
      </w:r>
      <w:r w:rsidRPr="00DB4C1E">
        <w:rPr>
          <w:rFonts w:ascii="Marianne Light" w:hAnsi="Marianne Light"/>
          <w:i/>
          <w:sz w:val="18"/>
          <w:szCs w:val="18"/>
        </w:rPr>
        <w:t xml:space="preserve"> sont alimentés par XX % d’</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et le taux </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global du réseau après projet est supérieur à 70 %</w:t>
      </w:r>
    </w:p>
    <w:p w14:paraId="72D12DA2" w14:textId="77777777" w:rsidR="00DB4C1E" w:rsidRPr="00DB4C1E" w:rsidRDefault="00DB4C1E" w:rsidP="001E5C7C">
      <w:pPr>
        <w:pStyle w:val="Paragraphedeliste"/>
        <w:numPr>
          <w:ilvl w:val="0"/>
          <w:numId w:val="4"/>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DD08D78" w14:textId="77777777" w:rsidR="00DB4C1E" w:rsidRPr="00DB4C1E" w:rsidRDefault="00DB4C1E" w:rsidP="00DB4C1E">
      <w:pPr>
        <w:pStyle w:val="Paragraphedeliste"/>
        <w:ind w:left="1134"/>
        <w:rPr>
          <w:rFonts w:ascii="Marianne Light" w:hAnsi="Marianne Light"/>
          <w:i/>
          <w:sz w:val="18"/>
          <w:szCs w:val="18"/>
        </w:rPr>
      </w:pPr>
    </w:p>
    <w:p w14:paraId="24D02AE8" w14:textId="77777777" w:rsidR="00DB4C1E" w:rsidRPr="00435959" w:rsidRDefault="00DB4C1E" w:rsidP="00435959">
      <w:pPr>
        <w:rPr>
          <w:rFonts w:ascii="Marianne Light" w:hAnsi="Marianne Light"/>
          <w:b/>
          <w:i/>
          <w:sz w:val="18"/>
          <w:szCs w:val="18"/>
          <w:u w:val="single"/>
        </w:rPr>
      </w:pPr>
      <w:bookmarkStart w:id="192" w:name="_Toc53494420"/>
      <w:r w:rsidRPr="00435959">
        <w:rPr>
          <w:rFonts w:ascii="Marianne Light" w:hAnsi="Marianne Light"/>
          <w:b/>
          <w:i/>
          <w:sz w:val="18"/>
          <w:szCs w:val="18"/>
          <w:u w:val="single"/>
        </w:rPr>
        <w:t>Critère densité thermique/ longueur</w:t>
      </w:r>
      <w:bookmarkEnd w:id="192"/>
    </w:p>
    <w:p w14:paraId="610AD8DA" w14:textId="77777777" w:rsidR="00DB4C1E" w:rsidRPr="00DB4C1E" w:rsidRDefault="00DB4C1E" w:rsidP="00605AD5">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 </w:t>
      </w:r>
    </w:p>
    <w:p w14:paraId="782E037A" w14:textId="77777777" w:rsidR="00DB4C1E" w:rsidRPr="00DB4C1E" w:rsidRDefault="00DB4C1E" w:rsidP="001E5C7C">
      <w:pPr>
        <w:pStyle w:val="Paragraphedeliste"/>
        <w:numPr>
          <w:ilvl w:val="0"/>
          <w:numId w:val="4"/>
        </w:numPr>
        <w:spacing w:line="240" w:lineRule="auto"/>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184848D2" w14:textId="77777777" w:rsidR="00DB4C1E" w:rsidRPr="00DB4C1E" w:rsidRDefault="00DB4C1E" w:rsidP="00605AD5">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Pr="00DB4C1E" w:rsidRDefault="00DB4C1E" w:rsidP="001E5C7C">
      <w:pPr>
        <w:pStyle w:val="Paragraphedeliste"/>
        <w:numPr>
          <w:ilvl w:val="0"/>
          <w:numId w:val="4"/>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B05387" w:rsidRDefault="00DB4C1E" w:rsidP="00435959">
      <w:pPr>
        <w:rPr>
          <w:rFonts w:ascii="Marianne Light" w:hAnsi="Marianne Light"/>
          <w:b/>
          <w:i/>
          <w:sz w:val="18"/>
          <w:szCs w:val="18"/>
          <w:highlight w:val="cyan"/>
          <w:u w:val="single"/>
        </w:rPr>
      </w:pPr>
      <w:bookmarkStart w:id="193" w:name="_Toc53494421"/>
      <w:r w:rsidRPr="00B05387">
        <w:rPr>
          <w:rFonts w:ascii="Marianne Light" w:hAnsi="Marianne Light"/>
          <w:b/>
          <w:i/>
          <w:sz w:val="18"/>
          <w:szCs w:val="18"/>
          <w:highlight w:val="cyan"/>
          <w:u w:val="single"/>
        </w:rPr>
        <w:t>Critères sociaux et gouvernance</w:t>
      </w:r>
      <w:bookmarkEnd w:id="193"/>
    </w:p>
    <w:p w14:paraId="7D3A4C4A" w14:textId="77777777" w:rsidR="00DB4C1E" w:rsidRPr="00B05387" w:rsidRDefault="00DB4C1E" w:rsidP="00605AD5">
      <w:pPr>
        <w:spacing w:after="0"/>
        <w:rPr>
          <w:rFonts w:ascii="Marianne Light" w:hAnsi="Marianne Light"/>
          <w:i/>
          <w:sz w:val="18"/>
          <w:szCs w:val="18"/>
          <w:highlight w:val="cyan"/>
        </w:rPr>
      </w:pPr>
      <w:r w:rsidRPr="00B05387">
        <w:rPr>
          <w:rFonts w:ascii="Courier New" w:hAnsi="Courier New" w:cs="Courier New"/>
          <w:i/>
          <w:sz w:val="18"/>
          <w:szCs w:val="18"/>
          <w:highlight w:val="cyan"/>
        </w:rPr>
        <w:t>□</w:t>
      </w:r>
      <w:r w:rsidRPr="00B05387">
        <w:rPr>
          <w:rFonts w:ascii="Marianne Light" w:hAnsi="Marianne Light"/>
          <w:i/>
          <w:sz w:val="18"/>
          <w:szCs w:val="18"/>
          <w:highlight w:val="cyan"/>
        </w:rPr>
        <w:t>Existence d’un lieu de concertation continue avec les abonnés et usagers</w:t>
      </w:r>
      <w:r w:rsidRPr="00B05387">
        <w:rPr>
          <w:rFonts w:cs="Calibri"/>
          <w:i/>
          <w:sz w:val="18"/>
          <w:szCs w:val="18"/>
          <w:highlight w:val="cyan"/>
        </w:rPr>
        <w:t> </w:t>
      </w:r>
      <w:r w:rsidRPr="00B05387">
        <w:rPr>
          <w:rFonts w:ascii="Marianne Light" w:hAnsi="Marianne Light"/>
          <w:i/>
          <w:sz w:val="18"/>
          <w:szCs w:val="18"/>
          <w:highlight w:val="cyan"/>
        </w:rPr>
        <w:t>du r</w:t>
      </w:r>
      <w:r w:rsidRPr="00B05387">
        <w:rPr>
          <w:rFonts w:ascii="Marianne Light" w:hAnsi="Marianne Light" w:cs="Marianne Light"/>
          <w:i/>
          <w:sz w:val="18"/>
          <w:szCs w:val="18"/>
          <w:highlight w:val="cyan"/>
        </w:rPr>
        <w:t>é</w:t>
      </w:r>
      <w:r w:rsidRPr="00B05387">
        <w:rPr>
          <w:rFonts w:ascii="Marianne Light" w:hAnsi="Marianne Light"/>
          <w:i/>
          <w:sz w:val="18"/>
          <w:szCs w:val="18"/>
          <w:highlight w:val="cyan"/>
        </w:rPr>
        <w:t>seau?</w:t>
      </w:r>
    </w:p>
    <w:p w14:paraId="408D9B68" w14:textId="77777777" w:rsidR="00DB4C1E" w:rsidRPr="00B05387" w:rsidRDefault="00DB4C1E" w:rsidP="001E5C7C">
      <w:pPr>
        <w:pStyle w:val="Paragraphedeliste"/>
        <w:numPr>
          <w:ilvl w:val="0"/>
          <w:numId w:val="4"/>
        </w:numPr>
        <w:spacing w:line="240" w:lineRule="auto"/>
        <w:jc w:val="both"/>
        <w:rPr>
          <w:rFonts w:ascii="Marianne Light" w:hAnsi="Marianne Light"/>
          <w:i/>
          <w:sz w:val="18"/>
          <w:szCs w:val="18"/>
          <w:highlight w:val="cyan"/>
        </w:rPr>
      </w:pPr>
      <w:r w:rsidRPr="00B05387">
        <w:rPr>
          <w:rFonts w:ascii="Marianne Light" w:hAnsi="Marianne Light"/>
          <w:i/>
          <w:sz w:val="18"/>
          <w:szCs w:val="18"/>
          <w:highlight w:val="cyan"/>
        </w:rPr>
        <w:t xml:space="preserve">Oui / Non </w:t>
      </w:r>
    </w:p>
    <w:p w14:paraId="138FCD9C" w14:textId="77777777" w:rsidR="00DB4C1E" w:rsidRPr="00B05387" w:rsidRDefault="00DB4C1E" w:rsidP="00605AD5">
      <w:pPr>
        <w:spacing w:after="0"/>
        <w:rPr>
          <w:rFonts w:ascii="Marianne Light" w:hAnsi="Marianne Light"/>
          <w:i/>
          <w:sz w:val="18"/>
          <w:szCs w:val="18"/>
          <w:highlight w:val="cyan"/>
        </w:rPr>
      </w:pPr>
      <w:r w:rsidRPr="00B05387">
        <w:rPr>
          <w:rFonts w:ascii="Courier New" w:hAnsi="Courier New" w:cs="Courier New"/>
          <w:i/>
          <w:sz w:val="18"/>
          <w:szCs w:val="18"/>
          <w:highlight w:val="cyan"/>
        </w:rPr>
        <w:t>□</w:t>
      </w:r>
      <w:r w:rsidRPr="00B05387">
        <w:rPr>
          <w:rFonts w:ascii="Marianne Light" w:hAnsi="Marianne Light"/>
          <w:i/>
          <w:sz w:val="18"/>
          <w:szCs w:val="18"/>
          <w:highlight w:val="cyan"/>
        </w:rPr>
        <w:t xml:space="preserve"> </w:t>
      </w:r>
      <w:r w:rsidRPr="00B05387">
        <w:rPr>
          <w:rFonts w:ascii="Marianne Light" w:hAnsi="Marianne Light" w:cs="Marianne Light"/>
          <w:i/>
          <w:sz w:val="18"/>
          <w:szCs w:val="18"/>
          <w:highlight w:val="cyan"/>
        </w:rPr>
        <w:t>«</w:t>
      </w:r>
      <w:r w:rsidRPr="00B05387">
        <w:rPr>
          <w:rFonts w:ascii="Marianne Light" w:hAnsi="Marianne Light"/>
          <w:i/>
          <w:sz w:val="18"/>
          <w:szCs w:val="18"/>
          <w:highlight w:val="cyan"/>
        </w:rPr>
        <w:t xml:space="preserve"> Les aides devront avoir un impact positif pour l'abonn</w:t>
      </w:r>
      <w:r w:rsidRPr="00B05387">
        <w:rPr>
          <w:rFonts w:ascii="Marianne Light" w:hAnsi="Marianne Light" w:cs="Marianne Light"/>
          <w:i/>
          <w:sz w:val="18"/>
          <w:szCs w:val="18"/>
          <w:highlight w:val="cyan"/>
        </w:rPr>
        <w:t>é</w:t>
      </w:r>
      <w:r w:rsidRPr="00B05387">
        <w:rPr>
          <w:rFonts w:ascii="Marianne Light" w:hAnsi="Marianne Light"/>
          <w:i/>
          <w:sz w:val="18"/>
          <w:szCs w:val="18"/>
          <w:highlight w:val="cyan"/>
        </w:rPr>
        <w:t xml:space="preserve"> : cet impact devra faire l</w:t>
      </w:r>
      <w:r w:rsidRPr="00B05387">
        <w:rPr>
          <w:rFonts w:ascii="Marianne Light" w:hAnsi="Marianne Light" w:cs="Marianne Light"/>
          <w:i/>
          <w:sz w:val="18"/>
          <w:szCs w:val="18"/>
          <w:highlight w:val="cyan"/>
        </w:rPr>
        <w:t>’</w:t>
      </w:r>
      <w:r w:rsidRPr="00B05387">
        <w:rPr>
          <w:rFonts w:ascii="Marianne Light" w:hAnsi="Marianne Light"/>
          <w:i/>
          <w:sz w:val="18"/>
          <w:szCs w:val="18"/>
          <w:highlight w:val="cyan"/>
        </w:rPr>
        <w:t>objet d</w:t>
      </w:r>
      <w:r w:rsidRPr="00B05387">
        <w:rPr>
          <w:rFonts w:ascii="Marianne Light" w:hAnsi="Marianne Light" w:cs="Marianne Light"/>
          <w:i/>
          <w:sz w:val="18"/>
          <w:szCs w:val="18"/>
          <w:highlight w:val="cyan"/>
        </w:rPr>
        <w:t>’</w:t>
      </w:r>
      <w:r w:rsidRPr="00B05387">
        <w:rPr>
          <w:rFonts w:ascii="Marianne Light" w:hAnsi="Marianne Light"/>
          <w:i/>
          <w:sz w:val="18"/>
          <w:szCs w:val="18"/>
          <w:highlight w:val="cyan"/>
        </w:rPr>
        <w:t>un engagement chiffr</w:t>
      </w:r>
      <w:r w:rsidRPr="00B05387">
        <w:rPr>
          <w:rFonts w:ascii="Marianne Light" w:hAnsi="Marianne Light" w:cs="Marianne Light"/>
          <w:i/>
          <w:sz w:val="18"/>
          <w:szCs w:val="18"/>
          <w:highlight w:val="cyan"/>
        </w:rPr>
        <w:t>é</w:t>
      </w:r>
      <w:r w:rsidRPr="00B05387">
        <w:rPr>
          <w:rFonts w:ascii="Marianne Light" w:hAnsi="Marianne Light"/>
          <w:i/>
          <w:sz w:val="18"/>
          <w:szCs w:val="18"/>
          <w:highlight w:val="cyan"/>
        </w:rPr>
        <w:t xml:space="preserve"> du p</w:t>
      </w:r>
      <w:r w:rsidRPr="00B05387">
        <w:rPr>
          <w:rFonts w:ascii="Marianne Light" w:hAnsi="Marianne Light" w:cs="Marianne Light"/>
          <w:i/>
          <w:sz w:val="18"/>
          <w:szCs w:val="18"/>
          <w:highlight w:val="cyan"/>
        </w:rPr>
        <w:t>é</w:t>
      </w:r>
      <w:r w:rsidRPr="00B05387">
        <w:rPr>
          <w:rFonts w:ascii="Marianne Light" w:hAnsi="Marianne Light"/>
          <w:i/>
          <w:sz w:val="18"/>
          <w:szCs w:val="18"/>
          <w:highlight w:val="cyan"/>
        </w:rPr>
        <w:t>titionnaire, port</w:t>
      </w:r>
      <w:r w:rsidRPr="00B05387">
        <w:rPr>
          <w:rFonts w:ascii="Marianne Light" w:hAnsi="Marianne Light" w:cs="Marianne Light"/>
          <w:i/>
          <w:sz w:val="18"/>
          <w:szCs w:val="18"/>
          <w:highlight w:val="cyan"/>
        </w:rPr>
        <w:t>é</w:t>
      </w:r>
      <w:r w:rsidRPr="00B05387">
        <w:rPr>
          <w:rFonts w:ascii="Marianne Light" w:hAnsi="Marianne Light"/>
          <w:i/>
          <w:sz w:val="18"/>
          <w:szCs w:val="18"/>
          <w:highlight w:val="cyan"/>
        </w:rPr>
        <w:t xml:space="preserve"> </w:t>
      </w:r>
      <w:r w:rsidRPr="00B05387">
        <w:rPr>
          <w:rFonts w:ascii="Marianne Light" w:hAnsi="Marianne Light" w:cs="Marianne Light"/>
          <w:i/>
          <w:sz w:val="18"/>
          <w:szCs w:val="18"/>
          <w:highlight w:val="cyan"/>
        </w:rPr>
        <w:t>à</w:t>
      </w:r>
      <w:r w:rsidRPr="00B05387">
        <w:rPr>
          <w:rFonts w:ascii="Marianne Light" w:hAnsi="Marianne Light"/>
          <w:i/>
          <w:sz w:val="18"/>
          <w:szCs w:val="18"/>
          <w:highlight w:val="cyan"/>
        </w:rPr>
        <w:t xml:space="preserve"> la connaissance de la Collectivité. L'ambition est que la Collectivité veille à la répercussion de cette baisse de l'abonné vers l'utilisateur final » : </w:t>
      </w:r>
    </w:p>
    <w:p w14:paraId="0ECF9192" w14:textId="77777777" w:rsidR="00DB4C1E" w:rsidRPr="00B05387" w:rsidRDefault="00DB4C1E" w:rsidP="001E5C7C">
      <w:pPr>
        <w:pStyle w:val="Paragraphedeliste"/>
        <w:numPr>
          <w:ilvl w:val="0"/>
          <w:numId w:val="4"/>
        </w:numPr>
        <w:spacing w:after="0" w:line="240" w:lineRule="auto"/>
        <w:jc w:val="both"/>
        <w:rPr>
          <w:rFonts w:ascii="Marianne Light" w:hAnsi="Marianne Light"/>
          <w:i/>
          <w:sz w:val="18"/>
          <w:szCs w:val="18"/>
          <w:highlight w:val="cyan"/>
        </w:rPr>
      </w:pPr>
      <w:r w:rsidRPr="00B05387">
        <w:rPr>
          <w:rFonts w:ascii="Marianne Light" w:hAnsi="Marianne Light"/>
          <w:i/>
          <w:sz w:val="18"/>
          <w:szCs w:val="18"/>
          <w:highlight w:val="cyan"/>
        </w:rPr>
        <w:t xml:space="preserve">Oui / Non </w:t>
      </w:r>
    </w:p>
    <w:p w14:paraId="4C1054D9" w14:textId="77777777" w:rsidR="00DB4C1E" w:rsidRPr="00B05387" w:rsidRDefault="00DB4C1E" w:rsidP="00DB4C1E">
      <w:pPr>
        <w:rPr>
          <w:rFonts w:ascii="Marianne Light" w:hAnsi="Marianne Light"/>
          <w:i/>
          <w:sz w:val="18"/>
          <w:szCs w:val="18"/>
          <w:highlight w:val="cyan"/>
        </w:rPr>
      </w:pPr>
    </w:p>
    <w:p w14:paraId="2993D543" w14:textId="77777777" w:rsidR="00DB4C1E" w:rsidRPr="00B05387" w:rsidRDefault="00DB4C1E" w:rsidP="00435959">
      <w:pPr>
        <w:rPr>
          <w:rFonts w:ascii="Marianne Light" w:hAnsi="Marianne Light"/>
          <w:b/>
          <w:i/>
          <w:sz w:val="18"/>
          <w:szCs w:val="18"/>
          <w:highlight w:val="cyan"/>
          <w:u w:val="single"/>
        </w:rPr>
      </w:pPr>
      <w:bookmarkStart w:id="194" w:name="_Toc53494422"/>
      <w:r w:rsidRPr="00B05387">
        <w:rPr>
          <w:rFonts w:ascii="Marianne Light" w:hAnsi="Marianne Light"/>
          <w:b/>
          <w:i/>
          <w:sz w:val="18"/>
          <w:szCs w:val="18"/>
          <w:highlight w:val="cyan"/>
          <w:u w:val="single"/>
        </w:rPr>
        <w:t>Critère optimisation conception performance technique</w:t>
      </w:r>
      <w:bookmarkEnd w:id="194"/>
      <w:r w:rsidRPr="00B05387">
        <w:rPr>
          <w:rFonts w:ascii="Marianne Light" w:hAnsi="Marianne Light"/>
          <w:b/>
          <w:i/>
          <w:sz w:val="18"/>
          <w:szCs w:val="18"/>
          <w:highlight w:val="cyan"/>
          <w:u w:val="single"/>
        </w:rPr>
        <w:t xml:space="preserve"> </w:t>
      </w:r>
    </w:p>
    <w:p w14:paraId="2769294F" w14:textId="77777777" w:rsidR="00DB4C1E" w:rsidRPr="00B05387" w:rsidRDefault="00DB4C1E" w:rsidP="00605AD5">
      <w:pPr>
        <w:rPr>
          <w:rFonts w:ascii="Marianne Light" w:hAnsi="Marianne Light"/>
          <w:i/>
          <w:sz w:val="18"/>
          <w:szCs w:val="18"/>
          <w:highlight w:val="cyan"/>
        </w:rPr>
      </w:pPr>
      <w:r w:rsidRPr="00B05387">
        <w:rPr>
          <w:rFonts w:ascii="Courier New" w:hAnsi="Courier New" w:cs="Courier New"/>
          <w:i/>
          <w:sz w:val="18"/>
          <w:szCs w:val="18"/>
          <w:highlight w:val="cyan"/>
        </w:rPr>
        <w:t>□</w:t>
      </w:r>
      <w:r w:rsidRPr="00B05387">
        <w:rPr>
          <w:rFonts w:ascii="Marianne Light" w:hAnsi="Marianne Light"/>
          <w:i/>
          <w:sz w:val="18"/>
          <w:szCs w:val="18"/>
          <w:highlight w:val="cyan"/>
        </w:rPr>
        <w:t xml:space="preserve"> </w:t>
      </w:r>
      <w:r w:rsidRPr="00B05387">
        <w:rPr>
          <w:rFonts w:ascii="Marianne Light" w:hAnsi="Marianne Light" w:cs="Marianne Light"/>
          <w:i/>
          <w:sz w:val="18"/>
          <w:szCs w:val="18"/>
          <w:highlight w:val="cyan"/>
        </w:rPr>
        <w:t>«</w:t>
      </w:r>
      <w:r w:rsidRPr="00B05387">
        <w:rPr>
          <w:rFonts w:ascii="Marianne Light" w:hAnsi="Marianne Light"/>
          <w:i/>
          <w:sz w:val="18"/>
          <w:szCs w:val="18"/>
          <w:highlight w:val="cyan"/>
        </w:rPr>
        <w:t xml:space="preserve"> L</w:t>
      </w:r>
      <w:r w:rsidRPr="00B05387">
        <w:rPr>
          <w:rFonts w:ascii="Marianne Light" w:eastAsia="Arial" w:hAnsi="Marianne Light"/>
          <w:sz w:val="18"/>
          <w:szCs w:val="18"/>
          <w:highlight w:val="cyan"/>
        </w:rPr>
        <w:t xml:space="preserve"> </w:t>
      </w:r>
      <w:r w:rsidRPr="00B05387">
        <w:rPr>
          <w:rFonts w:ascii="Marianne Light" w:hAnsi="Marianne Light"/>
          <w:i/>
          <w:sz w:val="18"/>
          <w:szCs w:val="18"/>
          <w:highlight w:val="cyan"/>
        </w:rPr>
        <w:t>Etude de faisabilité (cas des création) ou schéma directeur (cas des extension) conforme aux guides ADEME/AMORCE a été fourni</w:t>
      </w:r>
      <w:r w:rsidRPr="00B05387">
        <w:rPr>
          <w:rFonts w:cs="Calibri"/>
          <w:i/>
          <w:sz w:val="18"/>
          <w:szCs w:val="18"/>
          <w:highlight w:val="cyan"/>
        </w:rPr>
        <w:t> </w:t>
      </w:r>
      <w:r w:rsidRPr="00B05387">
        <w:rPr>
          <w:rFonts w:ascii="Marianne Light" w:hAnsi="Marianne Light" w:cs="Marianne Light"/>
          <w:i/>
          <w:sz w:val="18"/>
          <w:szCs w:val="18"/>
          <w:highlight w:val="cyan"/>
        </w:rPr>
        <w:t>»</w:t>
      </w:r>
    </w:p>
    <w:p w14:paraId="0862777F" w14:textId="77777777" w:rsidR="00DB4C1E" w:rsidRPr="00B05387" w:rsidRDefault="00DB4C1E" w:rsidP="001E5C7C">
      <w:pPr>
        <w:pStyle w:val="Paragraphedeliste"/>
        <w:numPr>
          <w:ilvl w:val="0"/>
          <w:numId w:val="4"/>
        </w:numPr>
        <w:spacing w:after="0" w:line="240" w:lineRule="auto"/>
        <w:jc w:val="both"/>
        <w:rPr>
          <w:rFonts w:ascii="Marianne Light" w:hAnsi="Marianne Light"/>
          <w:i/>
          <w:sz w:val="18"/>
          <w:szCs w:val="18"/>
          <w:highlight w:val="cyan"/>
        </w:rPr>
      </w:pPr>
      <w:r w:rsidRPr="00B05387">
        <w:rPr>
          <w:rFonts w:ascii="Marianne Light" w:hAnsi="Marianne Light"/>
          <w:i/>
          <w:sz w:val="18"/>
          <w:szCs w:val="18"/>
          <w:highlight w:val="cyan"/>
        </w:rPr>
        <w:t xml:space="preserve">Oui / Non </w:t>
      </w:r>
    </w:p>
    <w:p w14:paraId="2BBA6792" w14:textId="77777777" w:rsidR="00DB4C1E" w:rsidRPr="00A95195" w:rsidRDefault="00DB4C1E" w:rsidP="00F62D40">
      <w:pPr>
        <w:spacing w:after="0" w:line="240" w:lineRule="auto"/>
        <w:jc w:val="both"/>
        <w:rPr>
          <w:rFonts w:ascii="Marianne Light" w:hAnsi="Marianne Light" w:cs="Arial"/>
          <w:color w:val="auto"/>
          <w:sz w:val="16"/>
          <w:szCs w:val="16"/>
          <w:lang w:eastAsia="en-US"/>
          <w14:ligatures w14:val="none"/>
          <w14:cntxtAlts w14:val="0"/>
        </w:rPr>
      </w:pPr>
    </w:p>
    <w:p w14:paraId="50C83336" w14:textId="3F04E151" w:rsidR="00081363" w:rsidRDefault="00081363" w:rsidP="001E5C7C">
      <w:pPr>
        <w:pStyle w:val="Titre1"/>
        <w:numPr>
          <w:ilvl w:val="0"/>
          <w:numId w:val="11"/>
        </w:numPr>
      </w:pPr>
      <w:bookmarkStart w:id="195" w:name="_Toc51064064"/>
      <w:bookmarkStart w:id="196" w:name="_Toc51064311"/>
      <w:bookmarkStart w:id="197" w:name="_Toc51064423"/>
      <w:bookmarkStart w:id="198" w:name="_Toc51064715"/>
      <w:bookmarkStart w:id="199" w:name="_Toc51228303"/>
      <w:bookmarkStart w:id="200" w:name="_Toc51228335"/>
      <w:bookmarkStart w:id="201" w:name="_Toc51228464"/>
      <w:bookmarkStart w:id="202" w:name="_Toc51228543"/>
      <w:bookmarkStart w:id="203" w:name="_Toc53494423"/>
      <w:bookmarkStart w:id="204" w:name="_Toc53494648"/>
      <w:bookmarkStart w:id="205" w:name="_Toc53494756"/>
      <w:bookmarkStart w:id="206" w:name="_Toc53494860"/>
      <w:bookmarkStart w:id="207" w:name="_Toc53497404"/>
      <w:bookmarkStart w:id="208" w:name="_Toc53664849"/>
      <w:bookmarkStart w:id="209" w:name="_Toc54183972"/>
      <w:bookmarkStart w:id="210" w:name="_Toc57967516"/>
      <w:bookmarkStart w:id="211" w:name="_Toc59010087"/>
      <w:bookmarkStart w:id="212" w:name="_Toc61428353"/>
      <w:r w:rsidRPr="00D95037">
        <w:t>Suivi et planning du projet</w:t>
      </w:r>
      <w:bookmarkEnd w:id="30"/>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A1F96E0" w14:textId="77777777" w:rsidR="0044515D" w:rsidRPr="00605AD5" w:rsidRDefault="0044515D" w:rsidP="00605AD5">
      <w:pPr>
        <w:pStyle w:val="TexteCourant"/>
        <w:rPr>
          <w:i/>
          <w:iCs/>
          <w:highlight w:val="lightGray"/>
        </w:rPr>
      </w:pPr>
      <w:r w:rsidRPr="00605AD5">
        <w:rPr>
          <w:i/>
          <w:iCs/>
          <w:highlight w:val="lightGray"/>
        </w:rPr>
        <w:t>Indiquer les grandes étapes du projet ainsi que les dates prévisionnelles clés suivantes</w:t>
      </w:r>
      <w:r w:rsidRPr="00605AD5">
        <w:rPr>
          <w:rFonts w:ascii="Calibri" w:hAnsi="Calibri" w:cs="Calibri"/>
          <w:i/>
          <w:iCs/>
          <w:highlight w:val="lightGray"/>
        </w:rPr>
        <w:t> </w:t>
      </w:r>
      <w:r w:rsidRPr="00605AD5">
        <w:rPr>
          <w:i/>
          <w:iCs/>
          <w:highlight w:val="lightGray"/>
        </w:rPr>
        <w:t>:</w:t>
      </w:r>
    </w:p>
    <w:p w14:paraId="48EBCD57" w14:textId="6BBD40B1" w:rsidR="0044515D" w:rsidRPr="00605AD5" w:rsidRDefault="0044515D" w:rsidP="00605AD5">
      <w:pPr>
        <w:pStyle w:val="Pucenoir"/>
        <w:rPr>
          <w:i/>
          <w:iCs/>
          <w:highlight w:val="cyan"/>
        </w:rPr>
      </w:pPr>
      <w:r w:rsidRPr="00605AD5">
        <w:rPr>
          <w:i/>
          <w:iCs/>
          <w:highlight w:val="cyan"/>
        </w:rPr>
        <w:t>Avant-projet sommaire et détaillé</w:t>
      </w:r>
      <w:r w:rsidRPr="00605AD5">
        <w:rPr>
          <w:rFonts w:ascii="Calibri" w:hAnsi="Calibri" w:cs="Calibri"/>
          <w:i/>
          <w:iCs/>
          <w:highlight w:val="cyan"/>
        </w:rPr>
        <w:t> </w:t>
      </w:r>
      <w:r w:rsidRPr="00605AD5">
        <w:rPr>
          <w:i/>
          <w:iCs/>
          <w:highlight w:val="cyan"/>
        </w:rPr>
        <w:t>;</w:t>
      </w:r>
      <w:r w:rsidR="0075576B" w:rsidRPr="00605AD5">
        <w:rPr>
          <w:i/>
          <w:iCs/>
          <w:highlight w:val="cyan"/>
        </w:rPr>
        <w:t xml:space="preserve"> </w:t>
      </w:r>
      <w:r w:rsidR="0075576B" w:rsidRPr="00605AD5">
        <w:rPr>
          <w:i/>
          <w:iCs/>
          <w:highlight w:val="green"/>
        </w:rPr>
        <w:t>ou étude de faisabilité</w:t>
      </w:r>
    </w:p>
    <w:p w14:paraId="193164C4" w14:textId="77777777" w:rsidR="0044515D" w:rsidRPr="00605AD5" w:rsidRDefault="0044515D" w:rsidP="00605AD5">
      <w:pPr>
        <w:pStyle w:val="Pucenoir"/>
        <w:rPr>
          <w:i/>
          <w:iCs/>
          <w:highlight w:val="cyan"/>
        </w:rPr>
      </w:pPr>
      <w:r w:rsidRPr="00605AD5">
        <w:rPr>
          <w:i/>
          <w:iCs/>
          <w:highlight w:val="cyan"/>
        </w:rPr>
        <w:t>Procédure ICPE</w:t>
      </w:r>
      <w:r w:rsidRPr="00605AD5">
        <w:rPr>
          <w:rFonts w:ascii="Calibri" w:hAnsi="Calibri" w:cs="Calibri"/>
          <w:i/>
          <w:iCs/>
          <w:highlight w:val="cyan"/>
        </w:rPr>
        <w:t> </w:t>
      </w:r>
      <w:r w:rsidRPr="00605AD5">
        <w:rPr>
          <w:i/>
          <w:iCs/>
          <w:highlight w:val="cyan"/>
        </w:rPr>
        <w:t>;</w:t>
      </w:r>
    </w:p>
    <w:p w14:paraId="16F364BC" w14:textId="77777777" w:rsidR="0044515D" w:rsidRPr="00605AD5" w:rsidRDefault="0044515D" w:rsidP="00605AD5">
      <w:pPr>
        <w:pStyle w:val="Pucenoir"/>
        <w:rPr>
          <w:i/>
          <w:iCs/>
          <w:highlight w:val="lightGray"/>
        </w:rPr>
      </w:pPr>
      <w:r w:rsidRPr="00605AD5">
        <w:rPr>
          <w:i/>
          <w:iCs/>
          <w:highlight w:val="lightGray"/>
        </w:rPr>
        <w:t>Démarrage des travaux,</w:t>
      </w:r>
    </w:p>
    <w:p w14:paraId="126C3640" w14:textId="77777777" w:rsidR="0044515D" w:rsidRPr="00605AD5" w:rsidRDefault="0044515D" w:rsidP="00605AD5">
      <w:pPr>
        <w:pStyle w:val="Pucenoir"/>
        <w:rPr>
          <w:i/>
          <w:iCs/>
          <w:highlight w:val="lightGray"/>
        </w:rPr>
      </w:pPr>
      <w:r w:rsidRPr="00605AD5">
        <w:rPr>
          <w:i/>
          <w:iCs/>
          <w:highlight w:val="lightGray"/>
        </w:rPr>
        <w:t>Réception de la chaufferie</w:t>
      </w:r>
      <w:r w:rsidRPr="00605AD5">
        <w:rPr>
          <w:rFonts w:ascii="Calibri" w:hAnsi="Calibri" w:cs="Calibri"/>
          <w:i/>
          <w:iCs/>
          <w:highlight w:val="lightGray"/>
        </w:rPr>
        <w:t> </w:t>
      </w:r>
      <w:r w:rsidRPr="00605AD5">
        <w:rPr>
          <w:i/>
          <w:iCs/>
          <w:highlight w:val="lightGray"/>
        </w:rPr>
        <w:t>;</w:t>
      </w:r>
    </w:p>
    <w:p w14:paraId="5C69E055" w14:textId="77777777" w:rsidR="0044515D" w:rsidRPr="00605AD5" w:rsidRDefault="0044515D" w:rsidP="00605AD5">
      <w:pPr>
        <w:pStyle w:val="Pucenoir"/>
        <w:rPr>
          <w:i/>
          <w:iCs/>
          <w:highlight w:val="lightGray"/>
        </w:rPr>
      </w:pPr>
      <w:r w:rsidRPr="00605AD5">
        <w:rPr>
          <w:i/>
          <w:iCs/>
          <w:highlight w:val="lightGray"/>
        </w:rPr>
        <w:t>Essai et mise en exploitation</w:t>
      </w:r>
      <w:r w:rsidRPr="00605AD5">
        <w:rPr>
          <w:rFonts w:ascii="Calibri" w:hAnsi="Calibri" w:cs="Calibri"/>
          <w:i/>
          <w:iCs/>
          <w:highlight w:val="lightGray"/>
        </w:rPr>
        <w:t> </w:t>
      </w:r>
      <w:r w:rsidRPr="00605AD5">
        <w:rPr>
          <w:i/>
          <w:iCs/>
          <w:highlight w:val="lightGray"/>
        </w:rPr>
        <w:t>;</w:t>
      </w:r>
    </w:p>
    <w:p w14:paraId="64D007BA" w14:textId="77777777" w:rsidR="0044515D" w:rsidRPr="00605AD5" w:rsidRDefault="0044515D" w:rsidP="00605AD5">
      <w:pPr>
        <w:pStyle w:val="Pucenoir"/>
        <w:rPr>
          <w:i/>
          <w:iCs/>
          <w:highlight w:val="lightGray"/>
        </w:rPr>
      </w:pPr>
      <w:r w:rsidRPr="00605AD5">
        <w:rPr>
          <w:i/>
          <w:iCs/>
          <w:highlight w:val="lightGray"/>
        </w:rPr>
        <w:t>Mise en service industrielle de la chaufferie,</w:t>
      </w:r>
    </w:p>
    <w:p w14:paraId="1BC54529" w14:textId="77777777" w:rsidR="0044515D" w:rsidRPr="00605AD5" w:rsidRDefault="0044515D" w:rsidP="00605AD5">
      <w:pPr>
        <w:pStyle w:val="Pucenoir"/>
        <w:rPr>
          <w:i/>
          <w:iCs/>
          <w:highlight w:val="lightGray"/>
        </w:rPr>
      </w:pPr>
      <w:r w:rsidRPr="00605AD5">
        <w:rPr>
          <w:i/>
          <w:iCs/>
          <w:highlight w:val="lightGray"/>
        </w:rPr>
        <w:t>Mise en service des réseaux,</w:t>
      </w:r>
    </w:p>
    <w:p w14:paraId="79FB0085" w14:textId="77777777" w:rsidR="0044515D" w:rsidRPr="00605AD5" w:rsidRDefault="0044515D" w:rsidP="00605AD5">
      <w:pPr>
        <w:pStyle w:val="Pucenoir"/>
        <w:rPr>
          <w:i/>
          <w:iCs/>
          <w:highlight w:val="cyan"/>
        </w:rPr>
      </w:pPr>
      <w:r w:rsidRPr="00605AD5">
        <w:rPr>
          <w:i/>
          <w:iCs/>
          <w:highlight w:val="cyan"/>
        </w:rPr>
        <w:t>Raccordement des différentes tranches.</w:t>
      </w:r>
    </w:p>
    <w:p w14:paraId="78BC9CFE" w14:textId="5D1E39C5" w:rsidR="00AE0AE9" w:rsidRDefault="00AE0AE9" w:rsidP="001E5C7C">
      <w:pPr>
        <w:pStyle w:val="Titre1"/>
        <w:numPr>
          <w:ilvl w:val="0"/>
          <w:numId w:val="11"/>
        </w:numPr>
      </w:pPr>
      <w:bookmarkStart w:id="213" w:name="_Toc51178595"/>
      <w:bookmarkStart w:id="214" w:name="_Toc53494424"/>
      <w:bookmarkStart w:id="215" w:name="_Toc53494649"/>
      <w:bookmarkStart w:id="216" w:name="_Toc53494757"/>
      <w:bookmarkStart w:id="217" w:name="_Toc53494861"/>
      <w:bookmarkStart w:id="218" w:name="_Toc53497405"/>
      <w:bookmarkStart w:id="219" w:name="_Toc53664850"/>
      <w:bookmarkStart w:id="220" w:name="_Toc54183973"/>
      <w:bookmarkStart w:id="221" w:name="_Toc57967517"/>
      <w:bookmarkStart w:id="222" w:name="_Toc59010088"/>
      <w:bookmarkStart w:id="223" w:name="_Toc61428354"/>
      <w:bookmarkStart w:id="224" w:name="_Toc51064424"/>
      <w:r w:rsidRPr="0044515D">
        <w:lastRenderedPageBreak/>
        <w:t>Engagements spécifiques</w:t>
      </w:r>
      <w:bookmarkEnd w:id="213"/>
      <w:bookmarkEnd w:id="214"/>
      <w:bookmarkEnd w:id="215"/>
      <w:bookmarkEnd w:id="216"/>
      <w:bookmarkEnd w:id="217"/>
      <w:bookmarkEnd w:id="218"/>
      <w:bookmarkEnd w:id="219"/>
      <w:bookmarkEnd w:id="220"/>
      <w:bookmarkEnd w:id="221"/>
      <w:bookmarkEnd w:id="222"/>
      <w:bookmarkEnd w:id="223"/>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571400DF" w14:textId="77777777" w:rsidR="00CB4540" w:rsidRPr="00CB4540" w:rsidRDefault="00CB4540" w:rsidP="001E5C7C">
      <w:pPr>
        <w:pStyle w:val="Paragraphedeliste"/>
        <w:keepNext/>
        <w:keepLines/>
        <w:numPr>
          <w:ilvl w:val="0"/>
          <w:numId w:val="15"/>
        </w:numPr>
        <w:spacing w:before="240" w:line="259" w:lineRule="auto"/>
        <w:contextualSpacing w:val="0"/>
        <w:outlineLvl w:val="1"/>
        <w:rPr>
          <w:rFonts w:ascii="Marianne" w:eastAsiaTheme="majorEastAsia" w:hAnsi="Marianne" w:cstheme="majorBidi"/>
          <w:vanish/>
          <w:color w:val="auto"/>
          <w:kern w:val="0"/>
          <w:sz w:val="26"/>
          <w:szCs w:val="26"/>
          <w:lang w:eastAsia="en-US"/>
          <w14:ligatures w14:val="none"/>
          <w14:cntxtAlts w14:val="0"/>
        </w:rPr>
      </w:pPr>
      <w:bookmarkStart w:id="225" w:name="_Toc61428355"/>
      <w:bookmarkEnd w:id="225"/>
    </w:p>
    <w:p w14:paraId="7D6BDDFB" w14:textId="77777777" w:rsidR="00CB4540" w:rsidRPr="00CB4540" w:rsidRDefault="00CB4540" w:rsidP="001E5C7C">
      <w:pPr>
        <w:pStyle w:val="Paragraphedeliste"/>
        <w:keepNext/>
        <w:keepLines/>
        <w:numPr>
          <w:ilvl w:val="0"/>
          <w:numId w:val="15"/>
        </w:numPr>
        <w:spacing w:before="240" w:line="259" w:lineRule="auto"/>
        <w:contextualSpacing w:val="0"/>
        <w:outlineLvl w:val="1"/>
        <w:rPr>
          <w:rFonts w:ascii="Marianne" w:eastAsiaTheme="majorEastAsia" w:hAnsi="Marianne" w:cstheme="majorBidi"/>
          <w:vanish/>
          <w:color w:val="auto"/>
          <w:kern w:val="0"/>
          <w:sz w:val="26"/>
          <w:szCs w:val="26"/>
          <w:lang w:eastAsia="en-US"/>
          <w14:ligatures w14:val="none"/>
          <w14:cntxtAlts w14:val="0"/>
        </w:rPr>
      </w:pPr>
      <w:bookmarkStart w:id="226" w:name="_Toc61428356"/>
      <w:bookmarkEnd w:id="226"/>
    </w:p>
    <w:p w14:paraId="0066A18A" w14:textId="77777777" w:rsidR="00CB4540" w:rsidRPr="00CB4540" w:rsidRDefault="00CB4540" w:rsidP="001E5C7C">
      <w:pPr>
        <w:pStyle w:val="Paragraphedeliste"/>
        <w:keepNext/>
        <w:keepLines/>
        <w:numPr>
          <w:ilvl w:val="0"/>
          <w:numId w:val="15"/>
        </w:numPr>
        <w:spacing w:before="240" w:line="259" w:lineRule="auto"/>
        <w:contextualSpacing w:val="0"/>
        <w:outlineLvl w:val="1"/>
        <w:rPr>
          <w:rFonts w:ascii="Marianne" w:eastAsiaTheme="majorEastAsia" w:hAnsi="Marianne" w:cstheme="majorBidi"/>
          <w:vanish/>
          <w:color w:val="auto"/>
          <w:kern w:val="0"/>
          <w:sz w:val="26"/>
          <w:szCs w:val="26"/>
          <w:lang w:eastAsia="en-US"/>
          <w14:ligatures w14:val="none"/>
          <w14:cntxtAlts w14:val="0"/>
        </w:rPr>
      </w:pPr>
      <w:bookmarkStart w:id="227" w:name="_Toc61428357"/>
      <w:bookmarkEnd w:id="227"/>
    </w:p>
    <w:p w14:paraId="49CF96DC" w14:textId="2E2FF213" w:rsidR="0044515D" w:rsidRPr="00496817" w:rsidRDefault="0044515D" w:rsidP="001E5C7C">
      <w:pPr>
        <w:pStyle w:val="Titre2"/>
        <w:numPr>
          <w:ilvl w:val="1"/>
          <w:numId w:val="15"/>
        </w:numPr>
        <w:ind w:left="454" w:hanging="284"/>
        <w:rPr>
          <w:vanish/>
        </w:rPr>
      </w:pPr>
      <w:bookmarkStart w:id="228" w:name="_Toc61428358"/>
      <w:r w:rsidRPr="0044515D">
        <w:t>Engagement sur la production thermique de l’installation à partir de biomasse (sortie chaudière)</w:t>
      </w:r>
      <w:bookmarkEnd w:id="228"/>
    </w:p>
    <w:p w14:paraId="3BDB486B" w14:textId="77777777" w:rsidR="0044515D" w:rsidRPr="0044515D" w:rsidRDefault="0044515D" w:rsidP="0044515D">
      <w:pPr>
        <w:pStyle w:val="Paragraphedeliste"/>
        <w:spacing w:after="0"/>
        <w:ind w:left="0"/>
        <w:jc w:val="both"/>
        <w:rPr>
          <w:rFonts w:ascii="Marianne Light" w:hAnsi="Marianne Light"/>
          <w:sz w:val="18"/>
          <w:szCs w:val="18"/>
        </w:rPr>
      </w:pPr>
    </w:p>
    <w:p w14:paraId="56BE6FE5" w14:textId="77777777" w:rsidR="00164B8F" w:rsidRPr="00F2082C" w:rsidRDefault="0044515D" w:rsidP="00BA37FF">
      <w:pPr>
        <w:pStyle w:val="TexteCourant"/>
      </w:pPr>
      <w:r w:rsidRPr="00F2082C">
        <w:t>Le maître d'ouvrage s’engage sur une production d</w:t>
      </w:r>
      <w:r w:rsidR="00164B8F" w:rsidRPr="00F2082C">
        <w:t xml:space="preserve">e chaleur supplémentaire à partir de biomasse de </w:t>
      </w:r>
      <w:r w:rsidR="00164B8F" w:rsidRPr="00F2082C">
        <w:rPr>
          <w:rFonts w:cs="Calibri"/>
          <w:color w:val="00B050"/>
        </w:rPr>
        <w:t>XX</w:t>
      </w:r>
      <w:r w:rsidR="00164B8F" w:rsidRPr="00F2082C">
        <w:t xml:space="preserve"> MWh/an. </w:t>
      </w:r>
    </w:p>
    <w:p w14:paraId="7AEE4989" w14:textId="77777777" w:rsidR="00164B8F" w:rsidRPr="00F2082C" w:rsidRDefault="00164B8F" w:rsidP="00BA37FF">
      <w:pPr>
        <w:pStyle w:val="TexteCourant"/>
      </w:pPr>
      <w:r w:rsidRPr="00F2082C">
        <w:t>Cette valeur constitue la référence pour le calcul du versement du solde de la convention.</w:t>
      </w:r>
    </w:p>
    <w:p w14:paraId="7ACB30CA" w14:textId="5C6C26AD" w:rsidR="00164B8F" w:rsidRDefault="00164B8F" w:rsidP="00BA37FF">
      <w:pPr>
        <w:pStyle w:val="TexteCourant"/>
      </w:pPr>
      <w:r w:rsidRPr="00F2082C">
        <w:t>Le montant du solde de l'aide relative à l'installation de production d'</w:t>
      </w:r>
      <w:proofErr w:type="spellStart"/>
      <w:r w:rsidRPr="00F2082C">
        <w:t>EnR&amp;R</w:t>
      </w:r>
      <w:proofErr w:type="spellEnd"/>
      <w:r w:rsidRPr="00F2082C">
        <w:t xml:space="preserve"> sera recalculé au prorata du nombre de </w:t>
      </w:r>
      <w:proofErr w:type="spellStart"/>
      <w:r w:rsidRPr="00F2082C">
        <w:t>MWh</w:t>
      </w:r>
      <w:proofErr w:type="spellEnd"/>
      <w:r w:rsidRPr="00F2082C">
        <w:t xml:space="preserve"> </w:t>
      </w:r>
      <w:proofErr w:type="spellStart"/>
      <w:r w:rsidRPr="00F2082C">
        <w:t>EnR&amp;R</w:t>
      </w:r>
      <w:proofErr w:type="spellEnd"/>
      <w:r w:rsidRPr="00F2082C">
        <w:t xml:space="preserve"> réellement produits par l'installation aidée sur une période de 12 mois consécutifs (dans un délai de 24 mois après la mise en service de l'installation), par rapport à l'engagement initial.</w:t>
      </w:r>
    </w:p>
    <w:p w14:paraId="3C1493A3" w14:textId="6D5F6537" w:rsidR="00B508A3" w:rsidRPr="00B508A3" w:rsidRDefault="00B508A3" w:rsidP="00B508A3">
      <w:pPr>
        <w:tabs>
          <w:tab w:val="left" w:pos="720"/>
        </w:tabs>
        <w:jc w:val="both"/>
        <w:rPr>
          <w:rFonts w:ascii="Marianne Light" w:hAnsi="Marianne Light" w:cstheme="minorHAnsi"/>
          <w:sz w:val="18"/>
          <w:szCs w:val="18"/>
        </w:rPr>
      </w:pPr>
      <w:r w:rsidRPr="00B508A3">
        <w:rPr>
          <w:rStyle w:val="TexteCourantCar"/>
          <w:rFonts w:eastAsiaTheme="minorHAnsi"/>
        </w:rPr>
        <w:t xml:space="preserve">L’ADEME se réserve le droit de demander le remboursement de la totalité des aides versées si la production moyenne </w:t>
      </w:r>
      <w:proofErr w:type="spellStart"/>
      <w:r w:rsidRPr="00B508A3">
        <w:rPr>
          <w:rStyle w:val="TexteCourantCar"/>
          <w:rFonts w:eastAsiaTheme="minorHAnsi"/>
        </w:rPr>
        <w:t>EnR</w:t>
      </w:r>
      <w:proofErr w:type="spellEnd"/>
      <w:r w:rsidRPr="00B508A3">
        <w:rPr>
          <w:rStyle w:val="TexteCourantCar"/>
          <w:rFonts w:eastAsiaTheme="minorHAnsi"/>
        </w:rPr>
        <w:t xml:space="preserve"> est inférieure</w:t>
      </w:r>
      <w:r w:rsidRPr="00B508A3">
        <w:rPr>
          <w:rFonts w:ascii="Marianne Light" w:hAnsi="Marianne Light"/>
          <w:sz w:val="18"/>
          <w:szCs w:val="18"/>
        </w:rPr>
        <w:t xml:space="preserve"> à 50% de l’engagement initial du maître d'ouvrage.</w:t>
      </w:r>
    </w:p>
    <w:p w14:paraId="6B31AA48" w14:textId="0A9DD298" w:rsidR="002C7ACF" w:rsidRPr="00A23B5A" w:rsidRDefault="003F7F15" w:rsidP="001E5C7C">
      <w:pPr>
        <w:pStyle w:val="Titre2"/>
        <w:numPr>
          <w:ilvl w:val="1"/>
          <w:numId w:val="15"/>
        </w:numPr>
        <w:ind w:left="511" w:hanging="284"/>
      </w:pPr>
      <w:bookmarkStart w:id="229" w:name="_Toc61428359"/>
      <w:r w:rsidRPr="00A23B5A">
        <w:t>Engagement s</w:t>
      </w:r>
      <w:r w:rsidR="002C7ACF" w:rsidRPr="00A23B5A">
        <w:t xml:space="preserve">ystème de comptage, suivi, </w:t>
      </w:r>
      <w:proofErr w:type="spellStart"/>
      <w:r w:rsidR="002C7ACF" w:rsidRPr="00A23B5A">
        <w:t>reporting</w:t>
      </w:r>
      <w:proofErr w:type="spellEnd"/>
      <w:r w:rsidR="002C7ACF" w:rsidRPr="00A23B5A">
        <w:t xml:space="preserve"> de la production </w:t>
      </w:r>
      <w:proofErr w:type="spellStart"/>
      <w:r w:rsidR="002C7ACF" w:rsidRPr="00A23B5A">
        <w:t>EnR&amp;R</w:t>
      </w:r>
      <w:bookmarkEnd w:id="229"/>
      <w:proofErr w:type="spellEnd"/>
    </w:p>
    <w:p w14:paraId="59719AB1" w14:textId="099FE55C" w:rsidR="0044515D" w:rsidRPr="0044515D" w:rsidRDefault="0044515D" w:rsidP="00BA37FF">
      <w:pPr>
        <w:pStyle w:val="TexteCourant"/>
      </w:pPr>
      <w:r w:rsidRPr="0044515D">
        <w:t>Le comptage est un outil de pil</w:t>
      </w:r>
      <w:r w:rsidR="002C7ACF">
        <w:t xml:space="preserve">otage à disposition du </w:t>
      </w:r>
      <w:proofErr w:type="spellStart"/>
      <w:r w:rsidR="002C7ACF">
        <w:t>maitre-d</w:t>
      </w:r>
      <w:r w:rsidRPr="0044515D">
        <w:t>’ouvrage</w:t>
      </w:r>
      <w:proofErr w:type="spellEnd"/>
      <w:r w:rsidRPr="0044515D">
        <w:t>, lui permettant de réaliser le bilan énergétique, de calculer des indicateurs tel que le rendement de l’installation et ainsi de suivre et vérifier le bon fonctionnement de son installation.</w:t>
      </w:r>
    </w:p>
    <w:p w14:paraId="76486E89" w14:textId="77777777" w:rsidR="0044515D" w:rsidRPr="0044515D" w:rsidRDefault="0044515D" w:rsidP="00BA37FF">
      <w:pPr>
        <w:pStyle w:val="TexteCourant"/>
      </w:pPr>
      <w:r w:rsidRPr="0044515D">
        <w:t>Le maître d'ouvrage a à sa charge l’investissement et l’exploitation d’un compteur énergétique mesurant la production thermique de la chaudière biomasse. L’installation et l’exploitation du compteur doivent respecter le cahier des charges de l’ADEME « Suivi à distance de la production d’énergie thermique des installations biomasse-énergie », ainsi que les fiches techniques par type de fluide caloporteur auxquelles ce cahier des charges fait référence (disponible sur le site internet de l’ADEME) :</w:t>
      </w:r>
    </w:p>
    <w:p w14:paraId="53C56FBC" w14:textId="77777777" w:rsidR="0044515D" w:rsidRPr="0044515D" w:rsidRDefault="00A84029" w:rsidP="00BA37FF">
      <w:pPr>
        <w:jc w:val="both"/>
        <w:rPr>
          <w:rFonts w:ascii="Marianne Light" w:hAnsi="Marianne Light" w:cstheme="minorHAnsi"/>
          <w:sz w:val="18"/>
          <w:szCs w:val="18"/>
        </w:rPr>
      </w:pPr>
      <w:hyperlink r:id="rId12" w:history="1">
        <w:r w:rsidR="0044515D" w:rsidRPr="0044515D">
          <w:rPr>
            <w:rStyle w:val="Lienhypertexte"/>
            <w:rFonts w:ascii="Marianne Light" w:hAnsi="Marianne Light" w:cstheme="minorHAnsi"/>
            <w:sz w:val="18"/>
            <w:szCs w:val="18"/>
          </w:rPr>
          <w:t>http://www.ademe.fr/suivi-a-distance-production-denergie-thermique-installations-biomasse-energie</w:t>
        </w:r>
      </w:hyperlink>
    </w:p>
    <w:p w14:paraId="585C63C6" w14:textId="77777777" w:rsidR="0044515D" w:rsidRPr="0044515D" w:rsidRDefault="0044515D" w:rsidP="00BA37FF">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6B6C9305" w14:textId="77777777" w:rsidR="0044515D" w:rsidRPr="0044515D" w:rsidRDefault="0044515D" w:rsidP="00BA37FF">
      <w:pPr>
        <w:pStyle w:val="TexteCourant"/>
      </w:pPr>
      <w:r w:rsidRPr="0044515D">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5791A9B5" w14:textId="4CF83BAE" w:rsidR="00A43436" w:rsidRPr="00BA37FF" w:rsidRDefault="0044515D" w:rsidP="00BA37FF">
      <w:pPr>
        <w:pStyle w:val="TexteCourant"/>
      </w:pPr>
      <w:r w:rsidRPr="0044515D">
        <w:t>Le maître d'ouvrage est susceptible d’être contrôlé pour vérifier l’installation et l’exp</w:t>
      </w:r>
      <w:r w:rsidR="00A43436">
        <w:t>loitation correctes du compteur.</w:t>
      </w:r>
    </w:p>
    <w:p w14:paraId="514212CC" w14:textId="6D00EBFE" w:rsidR="0044515D" w:rsidRPr="0044515D" w:rsidRDefault="0044515D" w:rsidP="001E5C7C">
      <w:pPr>
        <w:pStyle w:val="Titre2"/>
        <w:numPr>
          <w:ilvl w:val="1"/>
          <w:numId w:val="15"/>
        </w:numPr>
        <w:ind w:left="454" w:hanging="284"/>
      </w:pPr>
      <w:bookmarkStart w:id="230" w:name="_Toc61428360"/>
      <w:r w:rsidRPr="0044515D">
        <w:t>Engagement sur la qualité de l’air</w:t>
      </w:r>
      <w:bookmarkEnd w:id="230"/>
    </w:p>
    <w:p w14:paraId="716D15A2" w14:textId="77777777" w:rsidR="0044515D" w:rsidRPr="0044515D" w:rsidRDefault="0044515D" w:rsidP="00BA37FF">
      <w:pPr>
        <w:pStyle w:val="TexteCourant"/>
      </w:pPr>
      <w:r w:rsidRPr="0044515D">
        <w:t>Le porteur de projet s’engage à respecter toutes les contraintes réglementaires en vigueur (nationales et/ou locales).</w:t>
      </w:r>
    </w:p>
    <w:p w14:paraId="00E3CE95" w14:textId="77777777" w:rsidR="0044515D" w:rsidRPr="0044515D" w:rsidRDefault="0044515D" w:rsidP="00BA37FF">
      <w:pPr>
        <w:pStyle w:val="TexteCourant"/>
      </w:pPr>
      <w:r w:rsidRPr="0044515D">
        <w:t>En l’absence de contraintes réglementaires ou si la contrainte réglementaire est supérieure à 75 mg/Nm3 à 6% O2, l’ADEME exigera le respect d’un seuil maximum d’émission de poussières de 75 mg/Nm3 à 6% O2.</w:t>
      </w:r>
    </w:p>
    <w:p w14:paraId="3E0852EA" w14:textId="52A977AC" w:rsidR="0044515D" w:rsidRPr="0044515D" w:rsidRDefault="0044515D" w:rsidP="001E5C7C">
      <w:pPr>
        <w:pStyle w:val="Titre2"/>
        <w:numPr>
          <w:ilvl w:val="1"/>
          <w:numId w:val="15"/>
        </w:numPr>
        <w:ind w:left="454" w:hanging="284"/>
      </w:pPr>
      <w:bookmarkStart w:id="231" w:name="_Toc61428361"/>
      <w:r w:rsidRPr="0044515D">
        <w:t>Engagement sur le plan d’approvisionnement biomasse</w:t>
      </w:r>
      <w:bookmarkEnd w:id="231"/>
    </w:p>
    <w:p w14:paraId="338AA98B" w14:textId="2EB16FD5" w:rsidR="00C72213" w:rsidRDefault="00C72213" w:rsidP="00BA37FF">
      <w:pPr>
        <w:pStyle w:val="TexteCourant"/>
      </w:pPr>
      <w:r w:rsidRPr="0044515D">
        <w:t xml:space="preserve">Le maître d’ouvrage s’engage à respecter le plan d’approvisionnement résumé dans le tableau de synthèse </w:t>
      </w:r>
      <w:r w:rsidRPr="0044515D">
        <w:rPr>
          <w:bCs/>
        </w:rPr>
        <w:t>ci-dess</w:t>
      </w:r>
      <w:r>
        <w:rPr>
          <w:bCs/>
        </w:rPr>
        <w:t xml:space="preserve">us </w:t>
      </w:r>
      <w:r w:rsidRPr="00C86CA2">
        <w:rPr>
          <w:bCs/>
          <w:highlight w:val="lightGray"/>
        </w:rPr>
        <w:t>§1</w:t>
      </w:r>
      <w:r w:rsidRPr="007D2A58">
        <w:rPr>
          <w:bCs/>
          <w:highlight w:val="lightGray"/>
        </w:rPr>
        <w:t>.</w:t>
      </w:r>
      <w:r w:rsidR="007D2A58" w:rsidRPr="007D2A58">
        <w:rPr>
          <w:bCs/>
          <w:highlight w:val="lightGray"/>
        </w:rPr>
        <w:t>9</w:t>
      </w:r>
      <w:r w:rsidRPr="0044515D">
        <w:rPr>
          <w:bCs/>
        </w:rPr>
        <w:t xml:space="preserve"> </w:t>
      </w:r>
      <w:r w:rsidRPr="0044515D">
        <w:rPr>
          <w:b/>
        </w:rPr>
        <w:t>pendant une durée de 10 (dix) ans</w:t>
      </w:r>
      <w:r>
        <w:t>.</w:t>
      </w:r>
    </w:p>
    <w:p w14:paraId="6997095E" w14:textId="77777777" w:rsidR="00C72213" w:rsidRPr="009A31B6" w:rsidRDefault="00C72213" w:rsidP="00BA37FF">
      <w:pPr>
        <w:pStyle w:val="TexteCourant"/>
        <w:spacing w:after="60"/>
        <w:rPr>
          <w:highlight w:val="cyan"/>
        </w:rPr>
      </w:pPr>
      <w:r w:rsidRPr="009A31B6">
        <w:rPr>
          <w:highlight w:val="cyan"/>
        </w:rPr>
        <w:lastRenderedPageBreak/>
        <w:t>Afin de bien s’intégrer dans le contexte territorial, le maitre d’ouvrage prendra soin de respecter le plan d’approvisionnement. Ce dernier pourra éventuellement être ajusté dans le respect des modalités et seuils de tolérance suivants :</w:t>
      </w:r>
    </w:p>
    <w:p w14:paraId="624F4D1D" w14:textId="77777777" w:rsidR="00C72213" w:rsidRPr="009A31B6" w:rsidRDefault="00C72213" w:rsidP="00BA37FF">
      <w:pPr>
        <w:pStyle w:val="Pucenoir"/>
        <w:spacing w:before="0"/>
        <w:rPr>
          <w:highlight w:val="cyan"/>
        </w:rPr>
      </w:pPr>
      <w:r w:rsidRPr="009A31B6">
        <w:rPr>
          <w:highlight w:val="cyan"/>
        </w:rPr>
        <w:t>Augmentation de la part de plaquettes forestières et assimilées ;</w:t>
      </w:r>
    </w:p>
    <w:p w14:paraId="174E35F1" w14:textId="77777777" w:rsidR="00C72213" w:rsidRPr="009A31B6" w:rsidRDefault="00C72213" w:rsidP="00BA37FF">
      <w:pPr>
        <w:pStyle w:val="Pucenoir"/>
        <w:rPr>
          <w:highlight w:val="cyan"/>
        </w:rPr>
      </w:pPr>
      <w:r w:rsidRPr="009A31B6">
        <w:rPr>
          <w:highlight w:val="cyan"/>
        </w:rPr>
        <w:t>Augmentation ou diminution des autres rubriques de combustibles déclarés à hauteur de 10 % de la quantité PCI totale du projet, sous condition de respecter le seuil minimum de plaquettes forestière et assimilés</w:t>
      </w:r>
    </w:p>
    <w:p w14:paraId="2E782150" w14:textId="77777777" w:rsidR="00C72213" w:rsidRPr="009A31B6" w:rsidRDefault="00C72213" w:rsidP="00BA37FF">
      <w:pPr>
        <w:pStyle w:val="Pucenoir"/>
        <w:rPr>
          <w:highlight w:val="cyan"/>
        </w:rPr>
      </w:pPr>
      <w:r w:rsidRPr="009A31B6">
        <w:rPr>
          <w:highlight w:val="cyan"/>
        </w:rPr>
        <w:t>Augmentation du prélèvement dans une région mentionnée au plan d’approvisionnement inférieure à 10 000 MWh ;</w:t>
      </w:r>
    </w:p>
    <w:p w14:paraId="51A2CDD5" w14:textId="77777777" w:rsidR="00C72213" w:rsidRPr="009A31B6" w:rsidRDefault="00C72213" w:rsidP="00BA37FF">
      <w:pPr>
        <w:pStyle w:val="Pucenoir"/>
        <w:rPr>
          <w:highlight w:val="cyan"/>
        </w:rPr>
      </w:pPr>
      <w:r w:rsidRPr="009A31B6">
        <w:rPr>
          <w:highlight w:val="cyan"/>
        </w:rPr>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44515D">
      <w:pPr>
        <w:jc w:val="both"/>
        <w:rPr>
          <w:rFonts w:ascii="Marianne Light" w:hAnsi="Marianne Light" w:cstheme="minorHAnsi"/>
          <w:sz w:val="18"/>
          <w:szCs w:val="18"/>
        </w:rPr>
      </w:pPr>
      <w:r w:rsidRPr="009A31B6">
        <w:rPr>
          <w:rFonts w:ascii="Marianne Light" w:hAnsi="Marianne Light" w:cstheme="minorHAnsi"/>
          <w:sz w:val="18"/>
          <w:szCs w:val="18"/>
          <w:highlight w:val="cyan"/>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BA37FF">
      <w:pPr>
        <w:pStyle w:val="TexteCourant"/>
      </w:pPr>
      <w:r w:rsidRPr="0044515D">
        <w:t>Par ailleurs, il est rappelé que le recours au bois d’importation doit avoir fait l’objet d’une autorisation de l’ADEME et que celui-ci devra provenir à 100</w:t>
      </w:r>
      <w:r w:rsidRPr="0044515D">
        <w:rPr>
          <w:rFonts w:ascii="Calibri" w:hAnsi="Calibri" w:cs="Calibri"/>
        </w:rPr>
        <w:t> </w:t>
      </w:r>
      <w:r w:rsidRPr="0044515D">
        <w:t>% de for</w:t>
      </w:r>
      <w:r w:rsidRPr="0044515D">
        <w:rPr>
          <w:rFonts w:cs="Marianne Light"/>
        </w:rPr>
        <w:t>ê</w:t>
      </w:r>
      <w:r w:rsidRPr="0044515D">
        <w:t>ts g</w:t>
      </w:r>
      <w:r w:rsidRPr="0044515D">
        <w:rPr>
          <w:rFonts w:cs="Marianne Light"/>
        </w:rPr>
        <w:t>é</w:t>
      </w:r>
      <w:r w:rsidRPr="0044515D">
        <w:t>r</w:t>
      </w:r>
      <w:r w:rsidRPr="0044515D">
        <w:rPr>
          <w:rFonts w:cs="Marianne Light"/>
        </w:rPr>
        <w:t>é</w:t>
      </w:r>
      <w:r w:rsidRPr="0044515D">
        <w:t>es durablement (PEFC, FSC ou équivalent).</w:t>
      </w:r>
    </w:p>
    <w:p w14:paraId="33503A08" w14:textId="77777777" w:rsidR="007D2A58" w:rsidRPr="00430427" w:rsidRDefault="007D2A58" w:rsidP="00BA37FF">
      <w:pPr>
        <w:pStyle w:val="TexteCourant"/>
        <w:spacing w:after="60"/>
      </w:pPr>
      <w:r w:rsidRPr="00430427">
        <w:t>Le maître d’ouvrage s’engage à mettre en œuvre les moyens permettant à l’ADEME de vérifier la répartition des combustibles utilisés et définie dans ce présent volet technique</w:t>
      </w:r>
      <w:r w:rsidRPr="00430427">
        <w:rPr>
          <w:rFonts w:ascii="Calibri" w:hAnsi="Calibri" w:cs="Calibri"/>
        </w:rPr>
        <w:t> </w:t>
      </w:r>
      <w:r w:rsidRPr="00430427">
        <w:t>:</w:t>
      </w:r>
    </w:p>
    <w:p w14:paraId="75E03730" w14:textId="786B0613" w:rsidR="0044515D" w:rsidRPr="00BA37FF" w:rsidRDefault="0044515D" w:rsidP="00BA37FF">
      <w:pPr>
        <w:pStyle w:val="Pucenoir"/>
      </w:pPr>
      <w:r w:rsidRPr="00430427">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30427" w:rsidRDefault="0044515D" w:rsidP="00BA37FF">
      <w:pPr>
        <w:pStyle w:val="Pucenoir"/>
      </w:pPr>
      <w:r w:rsidRPr="00430427">
        <w:t>Des contrôles périodiques et aléatoires seront réalisés par des bureaux de contrôle indépendants missionnés par l’ADEME afin de vérifier la conformité au plan d’approvisionnement. Par conséquent, le bénéficiaire</w:t>
      </w:r>
      <w:r w:rsidRPr="00430427">
        <w:rPr>
          <w:rFonts w:ascii="Calibri" w:hAnsi="Calibri" w:cs="Calibri"/>
        </w:rPr>
        <w:t> </w:t>
      </w:r>
      <w:r w:rsidRPr="00430427">
        <w:t>:</w:t>
      </w:r>
    </w:p>
    <w:p w14:paraId="10C051CF" w14:textId="77777777" w:rsidR="0044515D" w:rsidRPr="00430427" w:rsidRDefault="0044515D" w:rsidP="00BA37FF">
      <w:pPr>
        <w:pStyle w:val="Pucerond"/>
      </w:pPr>
      <w:r w:rsidRPr="00430427">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30427">
        <w:t>etc</w:t>
      </w:r>
      <w:proofErr w:type="spellEnd"/>
      <w:r w:rsidRPr="00430427">
        <w:t>).</w:t>
      </w:r>
    </w:p>
    <w:p w14:paraId="3D0F3064" w14:textId="4E54651C" w:rsidR="0044515D" w:rsidRPr="00430427" w:rsidRDefault="0044515D" w:rsidP="00BA37FF">
      <w:pPr>
        <w:pStyle w:val="Pucerond"/>
      </w:pPr>
      <w:r w:rsidRPr="00430427">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30427">
        <w:rPr>
          <w:rFonts w:ascii="Calibri" w:hAnsi="Calibri" w:cs="Calibri"/>
        </w:rPr>
        <w:t> </w:t>
      </w:r>
      <w:r w:rsidRPr="00430427">
        <w:t>Exigences applicables aux fournisseurs des installations subventionn</w:t>
      </w:r>
      <w:r w:rsidRPr="00430427">
        <w:rPr>
          <w:rFonts w:cs="Marianne Light"/>
        </w:rPr>
        <w:t>é</w:t>
      </w:r>
      <w:r w:rsidRPr="00430427">
        <w:t>es dans le cadre du Fonds Chaleur</w:t>
      </w:r>
      <w:r w:rsidRPr="00430427">
        <w:rPr>
          <w:rFonts w:ascii="Calibri" w:hAnsi="Calibri" w:cs="Calibri"/>
        </w:rPr>
        <w:t> </w:t>
      </w:r>
      <w:r w:rsidRPr="00430427">
        <w:rPr>
          <w:rFonts w:cs="Marianne Light"/>
        </w:rPr>
        <w:t>»</w:t>
      </w:r>
      <w:r w:rsidRPr="00430427">
        <w:t xml:space="preserve"> en </w:t>
      </w:r>
      <w:r w:rsidR="009F242F" w:rsidRPr="00430427">
        <w:t>annexe</w:t>
      </w:r>
      <w:r w:rsidRPr="00430427">
        <w:t xml:space="preserve"> 1 du présent volet technique.</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5E1FECF9" w14:textId="187AD157" w:rsidR="0044515D" w:rsidRPr="0044515D" w:rsidRDefault="0044515D" w:rsidP="0044515D">
      <w:pPr>
        <w:tabs>
          <w:tab w:val="left" w:pos="720"/>
        </w:tabs>
        <w:jc w:val="both"/>
        <w:rPr>
          <w:rFonts w:ascii="Marianne Light" w:hAnsi="Marianne Light" w:cstheme="minorHAnsi"/>
          <w:b/>
          <w:sz w:val="18"/>
          <w:szCs w:val="18"/>
        </w:rPr>
      </w:pPr>
      <w:r w:rsidRPr="00BA37FF">
        <w:rPr>
          <w:rStyle w:val="TexteCourantCar"/>
        </w:rPr>
        <w:t xml:space="preserve">Dans les cas où les contrôles mettraient en évidence un non-respect des engagements du maître d’ouvrage sur le plan d’approvisionnement décrit </w:t>
      </w:r>
      <w:r w:rsidR="007D2A58" w:rsidRPr="00BA37FF">
        <w:rPr>
          <w:rStyle w:val="TexteCourantCar"/>
        </w:rPr>
        <w:t>dans ce</w:t>
      </w:r>
      <w:r w:rsidRPr="00BA37FF">
        <w:rPr>
          <w:rStyle w:val="TexteCourantCar"/>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w:t>
      </w:r>
      <w:r w:rsidRPr="0044515D">
        <w:rPr>
          <w:rFonts w:ascii="Marianne Light" w:hAnsi="Marianne Light" w:cstheme="minorHAnsi"/>
          <w:sz w:val="18"/>
          <w:szCs w:val="18"/>
        </w:rPr>
        <w:t xml:space="preserve"> </w:t>
      </w:r>
      <w:r w:rsidRPr="00BA37FF">
        <w:rPr>
          <w:rStyle w:val="TexteCourantCar"/>
        </w:rPr>
        <w:t>indépendant dont le choix sera validé par l’ADEME et sera à la charge financière du maître d’ouvrage. Dans le cas où ce second contrôle ne validerait pas la mise en conformité du plan d’approvisionnement, l’aide sera immédiatement suspendue et les aides déjà allouées pourront être restituées à l’ADEME conformément aux Règles Générales d’attribution des aides de l’ADEME.</w:t>
      </w:r>
    </w:p>
    <w:p w14:paraId="09D2F9B5" w14:textId="61BD4DCD" w:rsidR="0044515D" w:rsidRPr="00BA37FF" w:rsidRDefault="0044515D" w:rsidP="001E5C7C">
      <w:pPr>
        <w:pStyle w:val="Titre2"/>
        <w:numPr>
          <w:ilvl w:val="1"/>
          <w:numId w:val="15"/>
        </w:numPr>
        <w:ind w:left="454" w:hanging="284"/>
      </w:pPr>
      <w:bookmarkStart w:id="232" w:name="_Toc33454447"/>
      <w:bookmarkStart w:id="233" w:name="_Toc53494425"/>
      <w:bookmarkStart w:id="234" w:name="_Toc53494650"/>
      <w:bookmarkStart w:id="235" w:name="_Toc61428362"/>
      <w:r w:rsidRPr="00BA37FF">
        <w:lastRenderedPageBreak/>
        <w:t>Engagement sur le bouquet énergétique et injection d’</w:t>
      </w:r>
      <w:proofErr w:type="spellStart"/>
      <w:r w:rsidRPr="00BA37FF">
        <w:t>EnR&amp;R</w:t>
      </w:r>
      <w:proofErr w:type="spellEnd"/>
      <w:r w:rsidRPr="00BA37FF">
        <w:t xml:space="preserve"> du réseau de</w:t>
      </w:r>
      <w:bookmarkEnd w:id="232"/>
      <w:bookmarkEnd w:id="233"/>
      <w:bookmarkEnd w:id="234"/>
      <w:r w:rsidR="00A43436" w:rsidRPr="00BA37FF">
        <w:t xml:space="preserve"> chaleur</w:t>
      </w:r>
      <w:bookmarkEnd w:id="235"/>
    </w:p>
    <w:p w14:paraId="039AEAA2" w14:textId="626206ED" w:rsidR="002C7ACF" w:rsidRPr="00BA37FF" w:rsidRDefault="002C7ACF" w:rsidP="00BA37FF">
      <w:pPr>
        <w:pStyle w:val="Pucenoir"/>
        <w:rPr>
          <w:color w:val="00B050"/>
        </w:rPr>
      </w:pPr>
      <w:r w:rsidRPr="00BA37FF">
        <w:rPr>
          <w:color w:val="00B050"/>
        </w:rPr>
        <w:t>Pour tout projet</w:t>
      </w:r>
      <w:r w:rsidRPr="00BA37FF">
        <w:rPr>
          <w:rFonts w:ascii="Calibri" w:hAnsi="Calibri" w:cs="Calibri"/>
          <w:color w:val="00B050"/>
        </w:rPr>
        <w:t> </w:t>
      </w:r>
      <w:r w:rsidRPr="00BA37FF">
        <w:rPr>
          <w:color w:val="00B050"/>
        </w:rPr>
        <w:t>: le r</w:t>
      </w:r>
      <w:r w:rsidRPr="00BA37FF">
        <w:rPr>
          <w:rFonts w:cs="Marianne Light"/>
          <w:color w:val="00B050"/>
        </w:rPr>
        <w:t>é</w:t>
      </w:r>
      <w:r w:rsidRPr="00BA37FF">
        <w:rPr>
          <w:color w:val="00B050"/>
        </w:rPr>
        <w:t>seau sera aliment</w:t>
      </w:r>
      <w:r w:rsidRPr="00BA37FF">
        <w:rPr>
          <w:rFonts w:cs="Marianne Light"/>
          <w:color w:val="00B050"/>
        </w:rPr>
        <w:t>é</w:t>
      </w:r>
      <w:r w:rsidRPr="00BA37FF">
        <w:rPr>
          <w:color w:val="00B050"/>
        </w:rPr>
        <w:t xml:space="preserve"> pour au moins par 65% d'</w:t>
      </w:r>
      <w:proofErr w:type="spellStart"/>
      <w:r w:rsidRPr="00BA37FF">
        <w:rPr>
          <w:color w:val="00B050"/>
        </w:rPr>
        <w:t>EnR</w:t>
      </w:r>
      <w:proofErr w:type="spellEnd"/>
      <w:r w:rsidRPr="00BA37FF">
        <w:rPr>
          <w:color w:val="00B050"/>
        </w:rPr>
        <w:t xml:space="preserve"> ou de récupération sauf dérogation sur les projets de géothermie, récupération de chaleur fatale, validée par l’ADEME.</w:t>
      </w:r>
    </w:p>
    <w:p w14:paraId="3ECE4B44" w14:textId="68F44CC1" w:rsidR="002C7ACF" w:rsidRPr="00BA37FF" w:rsidRDefault="002C7ACF" w:rsidP="00BA37FF">
      <w:pPr>
        <w:pStyle w:val="Pucenoir"/>
      </w:pPr>
      <w:r w:rsidRPr="00BB4251">
        <w:t xml:space="preserve">La densité thermique </w:t>
      </w:r>
      <w:r w:rsidRPr="00BB4251">
        <w:rPr>
          <w:color w:val="00B050"/>
        </w:rPr>
        <w:t xml:space="preserve">du réseau, ou de l’extension </w:t>
      </w:r>
      <w:r w:rsidRPr="00BB4251">
        <w:t xml:space="preserve">sera au moins égale à 1,5 </w:t>
      </w:r>
      <w:proofErr w:type="spellStart"/>
      <w:r w:rsidRPr="00BB4251">
        <w:t>MWh</w:t>
      </w:r>
      <w:proofErr w:type="spellEnd"/>
      <w:r w:rsidRPr="00BB4251">
        <w:t xml:space="preserve"> / </w:t>
      </w:r>
      <w:r>
        <w:t>(</w:t>
      </w:r>
      <w:proofErr w:type="spellStart"/>
      <w:proofErr w:type="gramStart"/>
      <w:r w:rsidRPr="00BB4251">
        <w:t>an.mètre</w:t>
      </w:r>
      <w:proofErr w:type="spellEnd"/>
      <w:proofErr w:type="gramEnd"/>
      <w:r w:rsidRPr="00BB4251">
        <w:t xml:space="preserve"> linéaire</w:t>
      </w:r>
      <w:r>
        <w:t>)</w:t>
      </w:r>
      <w:r w:rsidRPr="00BB4251">
        <w:t>.</w:t>
      </w:r>
    </w:p>
    <w:p w14:paraId="6DE4673B" w14:textId="63E6CCF5" w:rsidR="002C7ACF" w:rsidRPr="00BA37FF" w:rsidRDefault="002C7ACF" w:rsidP="00BA37FF">
      <w:pPr>
        <w:pStyle w:val="Pucenoir"/>
        <w:rPr>
          <w:color w:val="00B050"/>
        </w:rPr>
      </w:pPr>
      <w:r w:rsidRPr="00BA37FF">
        <w:rPr>
          <w:color w:val="00B050"/>
        </w:rPr>
        <w:t>Dans le cas d'une extension, le bénéficiaire s'engage sur une injection supplémentaire de</w:t>
      </w:r>
      <w:proofErr w:type="gramStart"/>
      <w:r w:rsidRPr="00BA37FF">
        <w:rPr>
          <w:color w:val="00B050"/>
        </w:rPr>
        <w:t xml:space="preserve"> </w:t>
      </w:r>
      <w:r w:rsidRPr="00BA37FF">
        <w:rPr>
          <w:color w:val="00B050"/>
          <w:highlight w:val="lightGray"/>
        </w:rPr>
        <w:t>….</w:t>
      </w:r>
      <w:proofErr w:type="gramEnd"/>
      <w:r w:rsidRPr="00BA37FF">
        <w:rPr>
          <w:color w:val="00B050"/>
          <w:highlight w:val="lightGray"/>
        </w:rPr>
        <w:t>.</w:t>
      </w:r>
      <w:r w:rsidRPr="00BA37FF">
        <w:rPr>
          <w:color w:val="00B050"/>
        </w:rPr>
        <w:t xml:space="preserve"> </w:t>
      </w:r>
      <w:proofErr w:type="spellStart"/>
      <w:r w:rsidRPr="00BA37FF">
        <w:rPr>
          <w:color w:val="00B050"/>
        </w:rPr>
        <w:t>MWh</w:t>
      </w:r>
      <w:proofErr w:type="spellEnd"/>
      <w:r w:rsidRPr="00BA37FF">
        <w:rPr>
          <w:color w:val="00B050"/>
        </w:rPr>
        <w:t>/an d’</w:t>
      </w:r>
      <w:proofErr w:type="spellStart"/>
      <w:r w:rsidRPr="00BA37FF">
        <w:rPr>
          <w:color w:val="00B050"/>
        </w:rPr>
        <w:t>EnR&amp;R</w:t>
      </w:r>
      <w:proofErr w:type="spellEnd"/>
      <w:r w:rsidRPr="00BA37FF">
        <w:rPr>
          <w:color w:val="00B050"/>
        </w:rPr>
        <w:t xml:space="preserve"> au minimum. Cette valeur constitue la référence pour le calcul du versement du solde de la convention.</w:t>
      </w:r>
    </w:p>
    <w:p w14:paraId="6E5927BC" w14:textId="77777777" w:rsidR="002C7ACF" w:rsidRPr="00BA37FF" w:rsidRDefault="002C7ACF" w:rsidP="00BA37FF">
      <w:pPr>
        <w:pStyle w:val="Pucenoir"/>
        <w:rPr>
          <w:color w:val="00B050"/>
        </w:rPr>
      </w:pPr>
      <w:r w:rsidRPr="00BA37FF">
        <w:rPr>
          <w:color w:val="00B050"/>
        </w:rPr>
        <w:t>Dans le cas d'une création, le bénéficiaire s'engage sur une injection supplémentaire de</w:t>
      </w:r>
      <w:proofErr w:type="gramStart"/>
      <w:r w:rsidRPr="00BA37FF">
        <w:rPr>
          <w:color w:val="00B050"/>
        </w:rPr>
        <w:t xml:space="preserve"> </w:t>
      </w:r>
      <w:r w:rsidRPr="00BA37FF">
        <w:rPr>
          <w:color w:val="00B050"/>
          <w:highlight w:val="lightGray"/>
        </w:rPr>
        <w:t>….</w:t>
      </w:r>
      <w:proofErr w:type="gramEnd"/>
      <w:r w:rsidRPr="00BA37FF">
        <w:rPr>
          <w:color w:val="00B050"/>
          <w:highlight w:val="lightGray"/>
        </w:rPr>
        <w:t>.</w:t>
      </w:r>
      <w:r w:rsidRPr="00BA37FF">
        <w:rPr>
          <w:color w:val="00B050"/>
        </w:rPr>
        <w:t xml:space="preserve"> </w:t>
      </w:r>
      <w:proofErr w:type="spellStart"/>
      <w:r w:rsidRPr="00BA37FF">
        <w:rPr>
          <w:color w:val="00B050"/>
        </w:rPr>
        <w:t>MWh</w:t>
      </w:r>
      <w:proofErr w:type="spellEnd"/>
      <w:r w:rsidRPr="00BA37FF">
        <w:rPr>
          <w:color w:val="00B050"/>
        </w:rPr>
        <w:t>/an d’</w:t>
      </w:r>
      <w:proofErr w:type="spellStart"/>
      <w:r w:rsidRPr="00BA37FF">
        <w:rPr>
          <w:color w:val="00B050"/>
        </w:rPr>
        <w:t>EnR&amp;R</w:t>
      </w:r>
      <w:proofErr w:type="spellEnd"/>
      <w:r w:rsidRPr="00BA37FF">
        <w:rPr>
          <w:color w:val="00B050"/>
        </w:rPr>
        <w:t xml:space="preserve"> au minimum. Cette valeur constitue la référence pour le calcul du versement du solde de la convention.</w:t>
      </w:r>
    </w:p>
    <w:p w14:paraId="6D564750" w14:textId="77777777" w:rsidR="002C7ACF" w:rsidRPr="00BB4251" w:rsidRDefault="002C7ACF" w:rsidP="002C7ACF">
      <w:pPr>
        <w:spacing w:after="0" w:line="240" w:lineRule="auto"/>
        <w:ind w:left="900"/>
        <w:jc w:val="both"/>
        <w:rPr>
          <w:rFonts w:ascii="Marianne Light" w:hAnsi="Marianne Light" w:cstheme="minorHAnsi"/>
          <w:color w:val="00B050"/>
          <w:kern w:val="0"/>
          <w:sz w:val="18"/>
          <w:szCs w:val="18"/>
        </w:rPr>
      </w:pPr>
    </w:p>
    <w:p w14:paraId="2A5247F0" w14:textId="77777777" w:rsidR="002C7ACF" w:rsidRPr="00F74161" w:rsidRDefault="002C7ACF" w:rsidP="00BA37FF">
      <w:pPr>
        <w:pStyle w:val="TexteCourant"/>
      </w:pPr>
      <w:r w:rsidRPr="00F74161">
        <w:t xml:space="preserve">Le montant du solde de l'aide relative aux réseaux de distribution de chaleur sera recalculé au prorata du nombre de </w:t>
      </w:r>
      <w:proofErr w:type="spellStart"/>
      <w:r w:rsidRPr="00F74161">
        <w:t>MWh</w:t>
      </w:r>
      <w:proofErr w:type="spellEnd"/>
      <w:r w:rsidRPr="00F74161">
        <w:t xml:space="preserve"> </w:t>
      </w:r>
      <w:proofErr w:type="spellStart"/>
      <w:r w:rsidRPr="00F74161">
        <w:t>EnR&amp;R</w:t>
      </w:r>
      <w:proofErr w:type="spellEnd"/>
      <w:r w:rsidRPr="00F74161">
        <w:t xml:space="preserve"> réellement injectés sur une période de 12 mois consécutifs (dans un délai de 24 mois après la mise en service de l'installation), par rapport à l'engagement initial.</w:t>
      </w:r>
    </w:p>
    <w:p w14:paraId="321D0556" w14:textId="77777777" w:rsidR="000C5479" w:rsidRPr="00BB4251" w:rsidRDefault="000C5479" w:rsidP="000C5479">
      <w:pPr>
        <w:rPr>
          <w:rFonts w:ascii="Marianne Light" w:hAnsi="Marianne Light" w:cstheme="minorHAnsi"/>
          <w:color w:val="00B050"/>
          <w:kern w:val="0"/>
          <w:sz w:val="18"/>
          <w:szCs w:val="18"/>
        </w:rPr>
      </w:pPr>
      <w:r w:rsidRPr="00BB4251">
        <w:rPr>
          <w:rFonts w:ascii="Marianne Light" w:hAnsi="Marianne Light" w:cstheme="minorHAnsi"/>
          <w:color w:val="00B050"/>
          <w:kern w:val="0"/>
          <w:sz w:val="18"/>
          <w:szCs w:val="18"/>
        </w:rPr>
        <w:t>Le cas échéant (</w:t>
      </w:r>
      <w:r>
        <w:rPr>
          <w:rFonts w:ascii="Marianne Light" w:hAnsi="Marianne Light" w:cstheme="minorHAnsi"/>
          <w:color w:val="00B050"/>
          <w:kern w:val="0"/>
          <w:sz w:val="18"/>
          <w:szCs w:val="18"/>
        </w:rPr>
        <w:t>cas des travaux anticipés</w:t>
      </w:r>
      <w:r w:rsidRPr="00BB4251">
        <w:rPr>
          <w:rFonts w:ascii="Marianne Light" w:hAnsi="Marianne Light" w:cstheme="minorHAnsi"/>
          <w:color w:val="00B050"/>
          <w:kern w:val="0"/>
          <w:sz w:val="18"/>
          <w:szCs w:val="18"/>
        </w:rPr>
        <w:t>)</w:t>
      </w:r>
      <w:r w:rsidRPr="00BB4251">
        <w:rPr>
          <w:rFonts w:cs="Calibri"/>
          <w:color w:val="00B050"/>
          <w:kern w:val="0"/>
          <w:sz w:val="18"/>
          <w:szCs w:val="18"/>
        </w:rPr>
        <w:t> </w:t>
      </w:r>
      <w:r w:rsidRPr="00BB4251">
        <w:rPr>
          <w:rFonts w:ascii="Marianne Light" w:hAnsi="Marianne Light" w:cstheme="minorHAnsi"/>
          <w:color w:val="00B050"/>
          <w:kern w:val="0"/>
          <w:sz w:val="18"/>
          <w:szCs w:val="18"/>
        </w:rPr>
        <w:t>:</w:t>
      </w:r>
    </w:p>
    <w:p w14:paraId="1E626FD0" w14:textId="287E08A1" w:rsidR="000C5479" w:rsidRPr="00BA37FF" w:rsidRDefault="000C5479" w:rsidP="00BA37FF">
      <w:pPr>
        <w:pStyle w:val="TexteCourant"/>
        <w:rPr>
          <w:i/>
          <w:iCs/>
          <w:color w:val="00B050"/>
        </w:rPr>
      </w:pPr>
      <w:r w:rsidRPr="00BA37FF">
        <w:rPr>
          <w:i/>
          <w:iCs/>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BA37FF">
        <w:rPr>
          <w:i/>
          <w:iCs/>
          <w:color w:val="00B050"/>
        </w:rPr>
        <w:t>EnR&amp;R</w:t>
      </w:r>
      <w:proofErr w:type="spellEnd"/>
      <w:r w:rsidRPr="00BA37FF">
        <w:rPr>
          <w:i/>
          <w:iCs/>
          <w:color w:val="00B050"/>
        </w:rPr>
        <w:t xml:space="preserve">,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w:t>
      </w:r>
      <w:proofErr w:type="spellStart"/>
      <w:r w:rsidRPr="00BA37FF">
        <w:rPr>
          <w:i/>
          <w:iCs/>
          <w:color w:val="00B050"/>
        </w:rPr>
        <w:t>EnR&amp;R</w:t>
      </w:r>
      <w:proofErr w:type="spellEnd"/>
      <w:r w:rsidRPr="00BA37FF">
        <w:rPr>
          <w:i/>
          <w:iCs/>
          <w:color w:val="00B050"/>
        </w:rPr>
        <w:t xml:space="preserve"> nécessaire pour atteindre le taux requis d'au moins 65% d'</w:t>
      </w:r>
      <w:proofErr w:type="spellStart"/>
      <w:r w:rsidRPr="00BA37FF">
        <w:rPr>
          <w:i/>
          <w:iCs/>
          <w:color w:val="00B050"/>
        </w:rPr>
        <w:t>EnR&amp;R</w:t>
      </w:r>
      <w:proofErr w:type="spellEnd"/>
      <w:r w:rsidRPr="00BA37FF">
        <w:rPr>
          <w:i/>
          <w:iCs/>
          <w:color w:val="00B050"/>
        </w:rPr>
        <w:t xml:space="preserve"> sur le réseau, ainsi qu'un planning prévisionnel des travaux. Si cet engagement n’est pas respecté dans le délai annoncé, le bénéficiaire devra rembourser l’aide de l’ADEME</w:t>
      </w:r>
      <w:bookmarkStart w:id="236" w:name="_GoBack"/>
      <w:bookmarkEnd w:id="236"/>
      <w:r w:rsidRPr="00BA37FF">
        <w:rPr>
          <w:i/>
          <w:iCs/>
          <w:color w:val="00B050"/>
        </w:rPr>
        <w:t>.</w:t>
      </w:r>
    </w:p>
    <w:p w14:paraId="437A31F5" w14:textId="5F60AE63" w:rsidR="00E10F74" w:rsidRPr="00A23B5A" w:rsidRDefault="00E10F74" w:rsidP="001E5C7C">
      <w:pPr>
        <w:pStyle w:val="Titre2"/>
        <w:numPr>
          <w:ilvl w:val="1"/>
          <w:numId w:val="15"/>
        </w:numPr>
        <w:ind w:left="454" w:hanging="284"/>
      </w:pPr>
      <w:bookmarkStart w:id="237" w:name="_Toc61428363"/>
      <w:r w:rsidRPr="00A23B5A">
        <w:t>Engagement de réponse à l’enquête de branche annuelle SNCU sur les réseaux de chaleur</w:t>
      </w:r>
      <w:bookmarkEnd w:id="237"/>
    </w:p>
    <w:p w14:paraId="41DB5BD2" w14:textId="77777777" w:rsidR="00E10F74" w:rsidRDefault="00E10F74" w:rsidP="00BA37FF">
      <w:pPr>
        <w:pStyle w:val="TexteCourant"/>
      </w:pPr>
      <w:r>
        <w:t xml:space="preserve">Le bénéficiaire s’engage à répondre à l’enquête de branche annuelle SNCU dont l’objectif est un </w:t>
      </w:r>
      <w:r w:rsidRPr="00E8543A">
        <w:t>recense</w:t>
      </w:r>
      <w:r>
        <w:t>ment</w:t>
      </w:r>
      <w:r w:rsidRPr="00E8543A">
        <w:t xml:space="preserve"> s</w:t>
      </w:r>
      <w:r>
        <w:t>ystématique au niveau national des données afférentes aux réseaux de chaleur et de froid.</w:t>
      </w:r>
    </w:p>
    <w:p w14:paraId="175E5CA3" w14:textId="77777777" w:rsidR="00E10F74" w:rsidRDefault="00E10F74" w:rsidP="00BA37FF">
      <w:pPr>
        <w:pStyle w:val="TexteCourant"/>
      </w:pPr>
      <w:r w:rsidRPr="00E8543A">
        <w:t>L'enquête annuelle sur les réseaux de chaleur et de froid est reconnue d’intérêt général et de qualité statistique. Elle est la seule enquête à laquelle les exploitants de réseaux de chaleur et de froid ont l'obligation légale de répondre.</w:t>
      </w:r>
    </w:p>
    <w:p w14:paraId="1A14886C" w14:textId="77777777" w:rsidR="00E10F74" w:rsidRPr="00BA37FF" w:rsidRDefault="00E10F74" w:rsidP="00BA37FF">
      <w:pPr>
        <w:pStyle w:val="TexteCourant"/>
        <w:rPr>
          <w:i/>
          <w:iCs/>
          <w:color w:val="00B050"/>
        </w:rPr>
      </w:pPr>
      <w:r w:rsidRPr="00BA37FF">
        <w:rPr>
          <w:i/>
          <w:iCs/>
          <w:color w:val="00B050"/>
        </w:rPr>
        <w:t>Indiquer (si connues du porteur de projet) les coordonnées complètes du contact en charge de la réponse à l’enquête de branche</w:t>
      </w:r>
      <w:r w:rsidRPr="00BA37FF">
        <w:rPr>
          <w:rFonts w:ascii="Calibri" w:hAnsi="Calibri" w:cs="Calibri"/>
          <w:i/>
          <w:iCs/>
          <w:color w:val="00B050"/>
        </w:rPr>
        <w:t> </w:t>
      </w:r>
      <w:r w:rsidRPr="00BA37FF">
        <w:rPr>
          <w:i/>
          <w:iCs/>
          <w:color w:val="00B050"/>
        </w:rPr>
        <w:t>: ……</w:t>
      </w:r>
      <w:proofErr w:type="gramStart"/>
      <w:r w:rsidRPr="00BA37FF">
        <w:rPr>
          <w:i/>
          <w:iCs/>
          <w:color w:val="00B050"/>
        </w:rPr>
        <w:t>…….</w:t>
      </w:r>
      <w:proofErr w:type="gramEnd"/>
      <w:r w:rsidRPr="00BA37FF">
        <w:rPr>
          <w:i/>
          <w:iCs/>
          <w:color w:val="00B050"/>
        </w:rPr>
        <w:t>.</w:t>
      </w:r>
    </w:p>
    <w:p w14:paraId="7ABAA6AB" w14:textId="77777777" w:rsidR="00E10F74" w:rsidRPr="0044515D" w:rsidRDefault="00E10F74" w:rsidP="0044515D">
      <w:pPr>
        <w:rPr>
          <w:rFonts w:ascii="Marianne Light" w:hAnsi="Marianne Light" w:cstheme="minorHAnsi"/>
          <w:i/>
          <w:color w:val="00B050"/>
          <w:kern w:val="0"/>
          <w:sz w:val="18"/>
          <w:szCs w:val="18"/>
          <w:lang w:eastAsia="en-US"/>
        </w:rPr>
      </w:pPr>
    </w:p>
    <w:p w14:paraId="4147F128" w14:textId="33B512D2" w:rsidR="0044515D" w:rsidRPr="0074684B" w:rsidRDefault="0044515D" w:rsidP="001E5C7C">
      <w:pPr>
        <w:pStyle w:val="Titre2"/>
        <w:numPr>
          <w:ilvl w:val="1"/>
          <w:numId w:val="15"/>
        </w:numPr>
        <w:ind w:left="454" w:hanging="284"/>
        <w:rPr>
          <w:highlight w:val="cyan"/>
        </w:rPr>
      </w:pPr>
      <w:bookmarkStart w:id="238" w:name="_Toc61428364"/>
      <w:r w:rsidRPr="0074684B">
        <w:rPr>
          <w:highlight w:val="cyan"/>
        </w:rPr>
        <w:t>Obligation d’information sur le schéma directeur</w:t>
      </w:r>
      <w:bookmarkEnd w:id="238"/>
      <w:r w:rsidRPr="0074684B">
        <w:rPr>
          <w:highlight w:val="cyan"/>
        </w:rPr>
        <w:t xml:space="preserve"> </w:t>
      </w:r>
    </w:p>
    <w:p w14:paraId="7FFB56FB" w14:textId="77777777" w:rsidR="0044515D" w:rsidRPr="00BA37FF" w:rsidRDefault="0044515D" w:rsidP="00BA37FF">
      <w:pPr>
        <w:pStyle w:val="TexteCourant"/>
        <w:rPr>
          <w:color w:val="00B050"/>
          <w:highlight w:val="cyan"/>
        </w:rPr>
      </w:pPr>
      <w:r w:rsidRPr="00BA37FF">
        <w:rPr>
          <w:color w:val="00B050"/>
          <w:highlight w:val="cyan"/>
        </w:rPr>
        <w:t>(Chapitre à conserver dans le cadre d’une extension uniquement) :</w:t>
      </w:r>
    </w:p>
    <w:p w14:paraId="6844D803" w14:textId="77777777" w:rsidR="0044515D" w:rsidRPr="00BA37FF" w:rsidRDefault="0044515D" w:rsidP="00BA37FF">
      <w:pPr>
        <w:pStyle w:val="TexteCourant"/>
        <w:rPr>
          <w:color w:val="00B050"/>
        </w:rPr>
      </w:pPr>
      <w:r w:rsidRPr="00BA37FF">
        <w:rPr>
          <w:color w:val="00B050"/>
          <w:highlight w:val="cyan"/>
        </w:rPr>
        <w:t>Si le bénéficiaire est associé à une démarche de schéma directeur par l’autorité délégante, il s’engage à tenir informé l’ADEME de son avancement et des dates de commissions.</w:t>
      </w:r>
    </w:p>
    <w:p w14:paraId="37CE571D" w14:textId="77777777" w:rsidR="00F25439" w:rsidRPr="0044515D" w:rsidRDefault="00F25439" w:rsidP="00AE0AE9">
      <w:pPr>
        <w:widowControl w:val="0"/>
        <w:autoSpaceDE w:val="0"/>
        <w:autoSpaceDN w:val="0"/>
        <w:adjustRightInd w:val="0"/>
        <w:spacing w:line="240" w:lineRule="auto"/>
        <w:jc w:val="both"/>
        <w:rPr>
          <w:rFonts w:ascii="Marianne Light" w:hAnsi="Marianne Light" w:cs="Arial"/>
          <w:sz w:val="18"/>
          <w:szCs w:val="18"/>
        </w:rPr>
      </w:pPr>
    </w:p>
    <w:p w14:paraId="5383EA30" w14:textId="77777777" w:rsidR="00AE0AE9" w:rsidRPr="0044515D" w:rsidRDefault="00AE0AE9" w:rsidP="001E5C7C">
      <w:pPr>
        <w:pStyle w:val="Titre1"/>
        <w:numPr>
          <w:ilvl w:val="0"/>
          <w:numId w:val="11"/>
        </w:numPr>
      </w:pPr>
      <w:bookmarkStart w:id="239" w:name="_Toc51178596"/>
      <w:bookmarkStart w:id="240" w:name="_Toc53494426"/>
      <w:bookmarkStart w:id="241" w:name="_Toc53494651"/>
      <w:bookmarkStart w:id="242" w:name="_Toc53494758"/>
      <w:bookmarkStart w:id="243" w:name="_Toc53494862"/>
      <w:bookmarkStart w:id="244" w:name="_Toc53497406"/>
      <w:bookmarkStart w:id="245" w:name="_Toc53664851"/>
      <w:bookmarkStart w:id="246" w:name="_Toc54183974"/>
      <w:bookmarkStart w:id="247" w:name="_Toc57967518"/>
      <w:bookmarkStart w:id="248" w:name="_Toc59010089"/>
      <w:bookmarkStart w:id="249" w:name="_Toc61428365"/>
      <w:r w:rsidRPr="0044515D">
        <w:t>Rapports / documents à fournir lors de l’exécution du contrat de financement</w:t>
      </w:r>
      <w:bookmarkEnd w:id="239"/>
      <w:bookmarkEnd w:id="240"/>
      <w:bookmarkEnd w:id="241"/>
      <w:bookmarkEnd w:id="242"/>
      <w:bookmarkEnd w:id="243"/>
      <w:bookmarkEnd w:id="244"/>
      <w:bookmarkEnd w:id="245"/>
      <w:bookmarkEnd w:id="246"/>
      <w:bookmarkEnd w:id="247"/>
      <w:bookmarkEnd w:id="248"/>
      <w:bookmarkEnd w:id="249"/>
      <w:r w:rsidRPr="0044515D">
        <w:t xml:space="preserve"> </w:t>
      </w:r>
    </w:p>
    <w:p w14:paraId="7B84A945" w14:textId="77777777" w:rsidR="00756311" w:rsidRPr="00756311" w:rsidRDefault="00756311" w:rsidP="00756311">
      <w:pPr>
        <w:shd w:val="clear" w:color="auto" w:fill="BFBFBF" w:themeFill="background1" w:themeFillShade="BF"/>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07235B2" w14:textId="77777777" w:rsidR="00B67E1F" w:rsidRDefault="00B67E1F" w:rsidP="00BA37FF">
      <w:pPr>
        <w:pStyle w:val="TexteCourant"/>
      </w:pPr>
      <w:r>
        <w:lastRenderedPageBreak/>
        <w:t>Selon les indications du contrat, vous devrez nous transmettre un ou plusieurs des rapports ci-dessous.</w:t>
      </w:r>
    </w:p>
    <w:p w14:paraId="093BCB27" w14:textId="54A21328" w:rsidR="00756311" w:rsidRPr="00BA37FF" w:rsidRDefault="00756311" w:rsidP="00BA37FF">
      <w:pPr>
        <w:pStyle w:val="Pucenoir"/>
        <w:rPr>
          <w:color w:val="00B050"/>
        </w:rPr>
      </w:pPr>
      <w:r w:rsidRPr="00BA37FF">
        <w:rPr>
          <w:color w:val="00B050"/>
          <w:u w:val="single"/>
        </w:rPr>
        <w:t xml:space="preserve">Un rapport </w:t>
      </w:r>
      <w:r w:rsidR="006763B0" w:rsidRPr="00BA37FF">
        <w:rPr>
          <w:color w:val="00B050"/>
          <w:u w:val="single"/>
        </w:rPr>
        <w:t>intermédiaire</w:t>
      </w:r>
      <w:r w:rsidRPr="00BA37FF">
        <w:rPr>
          <w:color w:val="00B050"/>
        </w:rPr>
        <w:t xml:space="preserve">, à remettre, dans les 3 mois suivant la mise en service de l’installation de la chaufferie biomasse comprenant : </w:t>
      </w:r>
    </w:p>
    <w:p w14:paraId="55ED4AF1" w14:textId="77777777" w:rsidR="00756311" w:rsidRPr="00756311" w:rsidRDefault="00756311" w:rsidP="001E5C7C">
      <w:pPr>
        <w:pStyle w:val="Paragraphedeliste"/>
        <w:numPr>
          <w:ilvl w:val="0"/>
          <w:numId w:val="6"/>
        </w:numPr>
        <w:tabs>
          <w:tab w:val="left" w:pos="720"/>
        </w:tabs>
        <w:spacing w:after="200" w:line="276" w:lineRule="auto"/>
        <w:ind w:left="1097"/>
        <w:jc w:val="both"/>
        <w:rPr>
          <w:rFonts w:ascii="Marianne Light" w:hAnsi="Marianne Light" w:cstheme="minorHAnsi"/>
          <w:sz w:val="18"/>
          <w:szCs w:val="18"/>
        </w:rPr>
      </w:pPr>
      <w:proofErr w:type="gramStart"/>
      <w:r w:rsidRPr="00756311">
        <w:rPr>
          <w:rFonts w:ascii="Marianne Light" w:hAnsi="Marianne Light" w:cstheme="minorHAnsi"/>
          <w:sz w:val="18"/>
          <w:szCs w:val="18"/>
        </w:rPr>
        <w:t>le</w:t>
      </w:r>
      <w:proofErr w:type="gramEnd"/>
      <w:r w:rsidRPr="00756311">
        <w:rPr>
          <w:rFonts w:ascii="Marianne Light" w:hAnsi="Marianne Light" w:cstheme="minorHAnsi"/>
          <w:sz w:val="18"/>
          <w:szCs w:val="18"/>
        </w:rPr>
        <w:t xml:space="preserve"> procès-verbal de réception définitive des travaux attestant le bon fonctionnement de l’installation</w:t>
      </w:r>
      <w:r w:rsidRPr="00756311">
        <w:rPr>
          <w:rFonts w:cs="Calibri"/>
          <w:sz w:val="18"/>
          <w:szCs w:val="18"/>
        </w:rPr>
        <w:t> </w:t>
      </w:r>
      <w:r w:rsidRPr="00756311">
        <w:rPr>
          <w:rFonts w:ascii="Marianne Light" w:hAnsi="Marianne Light" w:cstheme="minorHAnsi"/>
          <w:sz w:val="18"/>
          <w:szCs w:val="18"/>
        </w:rPr>
        <w:t xml:space="preserve">; </w:t>
      </w:r>
      <w:r w:rsidRPr="00756311">
        <w:rPr>
          <w:rFonts w:ascii="Marianne Light" w:hAnsi="Marianne Light" w:cstheme="minorHAnsi"/>
          <w:color w:val="00B050"/>
          <w:sz w:val="18"/>
          <w:szCs w:val="18"/>
        </w:rPr>
        <w:t>et pour les installations non classées pour la protection de l’environnement (ICPE) permettant de vérifier son référencement dans la «</w:t>
      </w:r>
      <w:r w:rsidRPr="00756311">
        <w:rPr>
          <w:rFonts w:cs="Calibri"/>
          <w:color w:val="00B050"/>
          <w:sz w:val="18"/>
          <w:szCs w:val="18"/>
        </w:rPr>
        <w:t> </w:t>
      </w:r>
      <w:r w:rsidRPr="00756311">
        <w:rPr>
          <w:rFonts w:ascii="Marianne Light" w:hAnsi="Marianne Light" w:cstheme="minorHAnsi"/>
          <w:color w:val="00B050"/>
          <w:sz w:val="18"/>
          <w:szCs w:val="18"/>
        </w:rPr>
        <w:t>base de donn</w:t>
      </w:r>
      <w:r w:rsidRPr="00756311">
        <w:rPr>
          <w:rFonts w:ascii="Marianne Light" w:hAnsi="Marianne Light" w:cs="Marianne Light"/>
          <w:color w:val="00B050"/>
          <w:sz w:val="18"/>
          <w:szCs w:val="18"/>
        </w:rPr>
        <w:t>é</w:t>
      </w:r>
      <w:r w:rsidRPr="00756311">
        <w:rPr>
          <w:rFonts w:ascii="Marianne Light" w:hAnsi="Marianne Light" w:cstheme="minorHAnsi"/>
          <w:color w:val="00B050"/>
          <w:sz w:val="18"/>
          <w:szCs w:val="18"/>
        </w:rPr>
        <w:t>es des chaudi</w:t>
      </w:r>
      <w:r w:rsidRPr="00756311">
        <w:rPr>
          <w:rFonts w:ascii="Marianne Light" w:hAnsi="Marianne Light" w:cs="Marianne Light"/>
          <w:color w:val="00B050"/>
          <w:sz w:val="18"/>
          <w:szCs w:val="18"/>
        </w:rPr>
        <w:t>è</w:t>
      </w:r>
      <w:r w:rsidRPr="00756311">
        <w:rPr>
          <w:rFonts w:ascii="Marianne Light" w:hAnsi="Marianne Light" w:cstheme="minorHAnsi"/>
          <w:color w:val="00B050"/>
          <w:sz w:val="18"/>
          <w:szCs w:val="18"/>
        </w:rPr>
        <w:t xml:space="preserve">res petites et moyennes puissances </w:t>
      </w:r>
      <w:r w:rsidRPr="00756311">
        <w:rPr>
          <w:rFonts w:ascii="Marianne Light" w:hAnsi="Marianne Light" w:cs="Marianne Light"/>
          <w:color w:val="00B050"/>
          <w:sz w:val="18"/>
          <w:szCs w:val="18"/>
        </w:rPr>
        <w:t>é</w:t>
      </w:r>
      <w:r w:rsidRPr="00756311">
        <w:rPr>
          <w:rFonts w:ascii="Marianne Light" w:hAnsi="Marianne Light" w:cstheme="minorHAnsi"/>
          <w:color w:val="00B050"/>
          <w:sz w:val="18"/>
          <w:szCs w:val="18"/>
        </w:rPr>
        <w:t>ligibles au Fonds Chaleur</w:t>
      </w:r>
      <w:r w:rsidRPr="00756311">
        <w:rPr>
          <w:rFonts w:cs="Calibri"/>
          <w:color w:val="00B050"/>
          <w:sz w:val="18"/>
          <w:szCs w:val="18"/>
        </w:rPr>
        <w:t> </w:t>
      </w:r>
      <w:r w:rsidRPr="00756311">
        <w:rPr>
          <w:rFonts w:ascii="Marianne Light" w:hAnsi="Marianne Light" w:cs="Marianne Light"/>
          <w:color w:val="00B050"/>
          <w:sz w:val="18"/>
          <w:szCs w:val="18"/>
        </w:rPr>
        <w:t>»</w:t>
      </w:r>
      <w:r w:rsidRPr="00756311">
        <w:rPr>
          <w:rFonts w:ascii="Marianne Light" w:hAnsi="Marianne Light" w:cstheme="minorHAnsi"/>
          <w:color w:val="00B050"/>
          <w:sz w:val="18"/>
          <w:szCs w:val="18"/>
        </w:rPr>
        <w:t>.</w:t>
      </w:r>
    </w:p>
    <w:p w14:paraId="0B60ED19" w14:textId="77777777" w:rsidR="00756311" w:rsidRPr="00756311" w:rsidRDefault="00756311" w:rsidP="001E5C7C">
      <w:pPr>
        <w:pStyle w:val="Paragraphedeliste"/>
        <w:numPr>
          <w:ilvl w:val="0"/>
          <w:numId w:val="6"/>
        </w:numPr>
        <w:tabs>
          <w:tab w:val="left" w:pos="720"/>
        </w:tabs>
        <w:spacing w:after="200" w:line="276" w:lineRule="auto"/>
        <w:ind w:left="1097"/>
        <w:jc w:val="both"/>
        <w:rPr>
          <w:rFonts w:ascii="Marianne Light" w:hAnsi="Marianne Light" w:cstheme="minorHAnsi"/>
          <w:sz w:val="18"/>
          <w:szCs w:val="18"/>
        </w:rPr>
      </w:pPr>
      <w:proofErr w:type="gramStart"/>
      <w:r w:rsidRPr="00756311">
        <w:rPr>
          <w:rFonts w:ascii="Marianne Light" w:hAnsi="Marianne Light" w:cstheme="minorHAnsi"/>
          <w:sz w:val="18"/>
          <w:szCs w:val="18"/>
        </w:rPr>
        <w:t>la</w:t>
      </w:r>
      <w:proofErr w:type="gramEnd"/>
      <w:r w:rsidRPr="00756311">
        <w:rPr>
          <w:rFonts w:ascii="Marianne Light" w:hAnsi="Marianne Light" w:cstheme="minorHAnsi"/>
          <w:sz w:val="18"/>
          <w:szCs w:val="18"/>
        </w:rPr>
        <w:t xml:space="preserve"> proposition </w:t>
      </w:r>
      <w:r w:rsidRPr="00756311">
        <w:rPr>
          <w:rFonts w:ascii="Marianne Light" w:hAnsi="Marianne Light" w:cstheme="minorHAnsi"/>
          <w:b/>
          <w:sz w:val="18"/>
          <w:szCs w:val="18"/>
        </w:rPr>
        <w:t xml:space="preserve"> </w:t>
      </w:r>
      <w:r w:rsidRPr="00756311">
        <w:rPr>
          <w:rFonts w:ascii="Marianne Light" w:hAnsi="Marianne Light" w:cstheme="minorHAnsi"/>
          <w:sz w:val="18"/>
          <w:szCs w:val="18"/>
        </w:rPr>
        <w:t xml:space="preserve">d’une date de déclenchement du comptage de la chaleur </w:t>
      </w:r>
    </w:p>
    <w:p w14:paraId="2074A0FD" w14:textId="354A64EA" w:rsidR="00756311" w:rsidRPr="00756311" w:rsidRDefault="00756311" w:rsidP="001E5C7C">
      <w:pPr>
        <w:pStyle w:val="Paragraphedeliste"/>
        <w:numPr>
          <w:ilvl w:val="0"/>
          <w:numId w:val="6"/>
        </w:numPr>
        <w:tabs>
          <w:tab w:val="left" w:pos="720"/>
        </w:tabs>
        <w:spacing w:after="200" w:line="276" w:lineRule="auto"/>
        <w:ind w:left="1097"/>
        <w:jc w:val="both"/>
        <w:rPr>
          <w:rFonts w:ascii="Marianne Light" w:hAnsi="Marianne Light" w:cstheme="minorHAnsi"/>
          <w:sz w:val="18"/>
          <w:szCs w:val="18"/>
        </w:rPr>
      </w:pPr>
      <w:proofErr w:type="gramStart"/>
      <w:r w:rsidRPr="00756311">
        <w:rPr>
          <w:rFonts w:ascii="Marianne Light" w:hAnsi="Marianne Light" w:cstheme="minorHAnsi"/>
          <w:sz w:val="18"/>
          <w:szCs w:val="18"/>
        </w:rPr>
        <w:t>les</w:t>
      </w:r>
      <w:proofErr w:type="gramEnd"/>
      <w:r w:rsidRPr="00756311">
        <w:rPr>
          <w:rFonts w:ascii="Marianne Light" w:hAnsi="Marianne Light" w:cstheme="minorHAnsi"/>
          <w:sz w:val="18"/>
          <w:szCs w:val="18"/>
        </w:rPr>
        <w:t xml:space="preserve"> contrats d’approvisionnement en vigueur et conformes au présent volet technique</w:t>
      </w:r>
      <w:r w:rsidRPr="00756311">
        <w:rPr>
          <w:rFonts w:cs="Calibri"/>
          <w:sz w:val="18"/>
          <w:szCs w:val="18"/>
        </w:rPr>
        <w:t> </w:t>
      </w:r>
      <w:r w:rsidRPr="00756311">
        <w:rPr>
          <w:rFonts w:ascii="Marianne Light" w:hAnsi="Marianne Light" w:cstheme="minorHAnsi"/>
          <w:sz w:val="18"/>
          <w:szCs w:val="18"/>
        </w:rPr>
        <w:t>;</w:t>
      </w:r>
    </w:p>
    <w:p w14:paraId="3550D9A3" w14:textId="77777777" w:rsidR="00756311" w:rsidRPr="00756311" w:rsidRDefault="00756311" w:rsidP="001E5C7C">
      <w:pPr>
        <w:pStyle w:val="Paragraphedeliste"/>
        <w:numPr>
          <w:ilvl w:val="0"/>
          <w:numId w:val="6"/>
        </w:numPr>
        <w:tabs>
          <w:tab w:val="left" w:pos="720"/>
        </w:tabs>
        <w:spacing w:after="200" w:line="276" w:lineRule="auto"/>
        <w:ind w:left="1097"/>
        <w:jc w:val="both"/>
        <w:rPr>
          <w:rFonts w:ascii="Marianne Light" w:hAnsi="Marianne Light" w:cstheme="minorHAnsi"/>
          <w:sz w:val="18"/>
          <w:szCs w:val="18"/>
        </w:rPr>
      </w:pPr>
      <w:proofErr w:type="gramStart"/>
      <w:r w:rsidRPr="00756311">
        <w:rPr>
          <w:rFonts w:ascii="Marianne Light" w:hAnsi="Marianne Light" w:cstheme="minorHAnsi"/>
          <w:color w:val="00B050"/>
          <w:sz w:val="18"/>
          <w:szCs w:val="18"/>
        </w:rPr>
        <w:t>le</w:t>
      </w:r>
      <w:proofErr w:type="gramEnd"/>
      <w:r w:rsidRPr="00756311">
        <w:rPr>
          <w:rFonts w:ascii="Marianne Light" w:hAnsi="Marianne Light" w:cstheme="minorHAnsi"/>
          <w:color w:val="00B050"/>
          <w:sz w:val="18"/>
          <w:szCs w:val="18"/>
        </w:rPr>
        <w:t xml:space="preserve"> plan de financement définitif</w:t>
      </w:r>
    </w:p>
    <w:p w14:paraId="79B9FFE1" w14:textId="3231B51E" w:rsidR="00756311" w:rsidRPr="00756311" w:rsidRDefault="00756311" w:rsidP="001E5C7C">
      <w:pPr>
        <w:pStyle w:val="Paragraphedeliste"/>
        <w:numPr>
          <w:ilvl w:val="0"/>
          <w:numId w:val="6"/>
        </w:numPr>
        <w:tabs>
          <w:tab w:val="left" w:pos="720"/>
        </w:tabs>
        <w:spacing w:after="200" w:line="276" w:lineRule="auto"/>
        <w:ind w:left="1097"/>
        <w:jc w:val="both"/>
        <w:rPr>
          <w:rFonts w:ascii="Marianne Light" w:hAnsi="Marianne Light" w:cstheme="minorHAnsi"/>
          <w:color w:val="00B050"/>
          <w:sz w:val="18"/>
          <w:szCs w:val="18"/>
        </w:rPr>
      </w:pPr>
      <w:proofErr w:type="gramStart"/>
      <w:r w:rsidRPr="00756311">
        <w:rPr>
          <w:rFonts w:ascii="Marianne Light" w:hAnsi="Marianne Light" w:cstheme="minorHAnsi"/>
          <w:color w:val="00B050"/>
          <w:sz w:val="18"/>
          <w:szCs w:val="18"/>
        </w:rPr>
        <w:t>pour</w:t>
      </w:r>
      <w:proofErr w:type="gramEnd"/>
      <w:r w:rsidRPr="00756311">
        <w:rPr>
          <w:rFonts w:ascii="Marianne Light" w:hAnsi="Marianne Light" w:cstheme="minorHAnsi"/>
          <w:color w:val="00B050"/>
          <w:sz w:val="18"/>
          <w:szCs w:val="18"/>
        </w:rPr>
        <w:t xml:space="preserve"> les installations classées pour la protection de l’environnement (ICPE), un rapport de mesure des émissions de poussières selon la méthode normalisée et démontrant la conformité au présent volet technique</w:t>
      </w:r>
      <w:r w:rsidRPr="00756311">
        <w:rPr>
          <w:rFonts w:cs="Calibri"/>
          <w:color w:val="00B050"/>
          <w:sz w:val="18"/>
          <w:szCs w:val="18"/>
        </w:rPr>
        <w:t> </w:t>
      </w:r>
      <w:r w:rsidRPr="00756311">
        <w:rPr>
          <w:rFonts w:ascii="Marianne Light" w:hAnsi="Marianne Light" w:cstheme="minorHAnsi"/>
          <w:color w:val="00B050"/>
          <w:sz w:val="18"/>
          <w:szCs w:val="18"/>
        </w:rPr>
        <w:t>;</w:t>
      </w:r>
    </w:p>
    <w:p w14:paraId="6F9A4762" w14:textId="05C3EDD3" w:rsidR="00756311" w:rsidRPr="00756311" w:rsidRDefault="00756311" w:rsidP="001E5C7C">
      <w:pPr>
        <w:pStyle w:val="Paragraphedeliste"/>
        <w:numPr>
          <w:ilvl w:val="0"/>
          <w:numId w:val="6"/>
        </w:numPr>
        <w:tabs>
          <w:tab w:val="left" w:pos="720"/>
        </w:tabs>
        <w:spacing w:after="200" w:line="276" w:lineRule="auto"/>
        <w:ind w:left="1097"/>
        <w:jc w:val="both"/>
        <w:rPr>
          <w:rFonts w:ascii="Marianne Light" w:hAnsi="Marianne Light" w:cstheme="minorHAnsi"/>
          <w:sz w:val="18"/>
          <w:szCs w:val="18"/>
        </w:rPr>
      </w:pPr>
      <w:proofErr w:type="gramStart"/>
      <w:r w:rsidRPr="00756311">
        <w:rPr>
          <w:rFonts w:ascii="Marianne Light" w:hAnsi="Marianne Light" w:cstheme="minorHAnsi"/>
          <w:sz w:val="18"/>
          <w:szCs w:val="18"/>
        </w:rPr>
        <w:t>les</w:t>
      </w:r>
      <w:proofErr w:type="gramEnd"/>
      <w:r w:rsidRPr="00756311">
        <w:rPr>
          <w:rFonts w:ascii="Marianne Light" w:hAnsi="Marianne Light" w:cstheme="minorHAnsi"/>
          <w:sz w:val="18"/>
          <w:szCs w:val="18"/>
        </w:rPr>
        <w:t xml:space="preserve"> tableaux des caractéristiques </w:t>
      </w:r>
      <w:r w:rsidR="001325DA" w:rsidRPr="00756311">
        <w:rPr>
          <w:rFonts w:ascii="Marianne Light" w:hAnsi="Marianne Light" w:cstheme="minorHAnsi"/>
          <w:sz w:val="18"/>
          <w:szCs w:val="18"/>
        </w:rPr>
        <w:t xml:space="preserve">techniques </w:t>
      </w:r>
      <w:r w:rsidR="001325DA">
        <w:rPr>
          <w:rFonts w:ascii="Marianne Light" w:hAnsi="Marianne Light" w:cstheme="minorHAnsi"/>
          <w:sz w:val="18"/>
          <w:szCs w:val="18"/>
        </w:rPr>
        <w:t xml:space="preserve">de l’installation </w:t>
      </w:r>
      <w:r w:rsidR="001325DA" w:rsidRPr="00756311">
        <w:rPr>
          <w:rFonts w:ascii="Marianne Light" w:hAnsi="Marianne Light" w:cstheme="minorHAnsi"/>
          <w:sz w:val="18"/>
          <w:szCs w:val="18"/>
        </w:rPr>
        <w:t>actualisés</w:t>
      </w:r>
    </w:p>
    <w:p w14:paraId="0CB16321" w14:textId="4650D9F1" w:rsidR="00756311" w:rsidRPr="00BA37FF" w:rsidRDefault="00DB7FA1" w:rsidP="00BA37FF">
      <w:pPr>
        <w:pStyle w:val="Pucenoir"/>
        <w:rPr>
          <w:color w:val="00B050"/>
        </w:rPr>
      </w:pPr>
      <w:r w:rsidRPr="00BA37FF">
        <w:rPr>
          <w:color w:val="00B050"/>
          <w:u w:val="single"/>
        </w:rPr>
        <w:t>Un premier rapport intermédiaire</w:t>
      </w:r>
      <w:r w:rsidR="00756311" w:rsidRPr="00BA37FF">
        <w:rPr>
          <w:color w:val="00B050"/>
        </w:rPr>
        <w:t>, à remettre dans les 3 mois suivant la mise en service de la 1</w:t>
      </w:r>
      <w:r w:rsidR="00756311" w:rsidRPr="00BA37FF">
        <w:rPr>
          <w:color w:val="00B050"/>
          <w:vertAlign w:val="superscript"/>
        </w:rPr>
        <w:t>ère</w:t>
      </w:r>
      <w:r w:rsidR="00756311" w:rsidRPr="00BA37FF">
        <w:rPr>
          <w:color w:val="00B050"/>
        </w:rPr>
        <w:t xml:space="preserve"> tranche de travaux de réseau éligible au Fonds Chaleur comprenant</w:t>
      </w:r>
      <w:r w:rsidR="00756311" w:rsidRPr="00BA37FF">
        <w:rPr>
          <w:rFonts w:ascii="Calibri" w:hAnsi="Calibri" w:cs="Calibri"/>
          <w:color w:val="00B050"/>
        </w:rPr>
        <w:t> </w:t>
      </w:r>
      <w:r w:rsidR="00756311" w:rsidRPr="00BA37FF">
        <w:rPr>
          <w:color w:val="00B050"/>
        </w:rPr>
        <w:t xml:space="preserve">: </w:t>
      </w:r>
    </w:p>
    <w:p w14:paraId="0C34AB74" w14:textId="77777777" w:rsidR="00756311" w:rsidRPr="00BA37FF" w:rsidRDefault="00756311" w:rsidP="00BA37FF">
      <w:pPr>
        <w:pStyle w:val="Pucerond"/>
        <w:rPr>
          <w:color w:val="00B050"/>
        </w:rPr>
      </w:pPr>
      <w:r w:rsidRPr="00BA37FF">
        <w:rPr>
          <w:color w:val="00B050"/>
        </w:rPr>
        <w:t>Le procès-verbal de réception des travaux d’extension ou de création du réseau ou la présentation d’une attestation de bon fonctionnement de l’installation (par ex : PV de mise en service, essais COPREC…).</w:t>
      </w:r>
    </w:p>
    <w:p w14:paraId="5BA23909" w14:textId="64C9EF86" w:rsidR="00756311" w:rsidRPr="00BA37FF" w:rsidRDefault="00756311" w:rsidP="00BA37FF">
      <w:pPr>
        <w:pStyle w:val="Pucerond"/>
        <w:rPr>
          <w:color w:val="00B050"/>
        </w:rPr>
      </w:pPr>
      <w:r w:rsidRPr="00BA37FF">
        <w:rPr>
          <w:color w:val="00B050"/>
        </w:rPr>
        <w:t xml:space="preserve"> Le tableau des métrés et des DN actualisés du réseau, avec les données définitives après facturation.</w:t>
      </w:r>
    </w:p>
    <w:p w14:paraId="7972FB70" w14:textId="77777777" w:rsidR="00756311" w:rsidRPr="00BA37FF" w:rsidRDefault="00756311" w:rsidP="00BA37FF">
      <w:pPr>
        <w:pStyle w:val="Pucerond"/>
        <w:rPr>
          <w:color w:val="00B050"/>
        </w:rPr>
      </w:pPr>
      <w:r w:rsidRPr="00BA37FF">
        <w:rPr>
          <w:color w:val="00B050"/>
        </w:rPr>
        <w:t>Cas des programmes de densification</w:t>
      </w:r>
      <w:r w:rsidRPr="00BA37FF">
        <w:rPr>
          <w:rFonts w:ascii="Calibri" w:hAnsi="Calibri" w:cs="Calibri"/>
          <w:color w:val="00B050"/>
        </w:rPr>
        <w:t> </w:t>
      </w:r>
      <w:r w:rsidRPr="00BA37FF">
        <w:rPr>
          <w:color w:val="00B050"/>
        </w:rPr>
        <w:t>: La liste des b</w:t>
      </w:r>
      <w:r w:rsidRPr="00BA37FF">
        <w:rPr>
          <w:rFonts w:cs="Marianne Light"/>
          <w:color w:val="00B050"/>
        </w:rPr>
        <w:t>â</w:t>
      </w:r>
      <w:r w:rsidRPr="00BA37FF">
        <w:rPr>
          <w:color w:val="00B050"/>
        </w:rPr>
        <w:t>timents raccord</w:t>
      </w:r>
      <w:r w:rsidRPr="00BA37FF">
        <w:rPr>
          <w:rFonts w:cs="Marianne Light"/>
          <w:color w:val="00B050"/>
        </w:rPr>
        <w:t>é</w:t>
      </w:r>
      <w:r w:rsidRPr="00BA37FF">
        <w:rPr>
          <w:color w:val="00B050"/>
        </w:rPr>
        <w:t>s avec puissances souscrites et longueurs de raccordement.</w:t>
      </w:r>
    </w:p>
    <w:p w14:paraId="62442EA6" w14:textId="34B67253" w:rsidR="00756311" w:rsidRPr="00BA37FF" w:rsidRDefault="00756311" w:rsidP="00BA37FF">
      <w:pPr>
        <w:pStyle w:val="Pucenoir"/>
        <w:rPr>
          <w:color w:val="00B050"/>
        </w:rPr>
      </w:pPr>
      <w:r w:rsidRPr="00BA37FF">
        <w:rPr>
          <w:color w:val="00B050"/>
          <w:u w:val="single"/>
        </w:rPr>
        <w:t xml:space="preserve">Un </w:t>
      </w:r>
      <w:r w:rsidR="00EE1BC3" w:rsidRPr="00BA37FF">
        <w:rPr>
          <w:color w:val="00B050"/>
          <w:u w:val="single"/>
        </w:rPr>
        <w:t>deuxième</w:t>
      </w:r>
      <w:r w:rsidRPr="00BA37FF">
        <w:rPr>
          <w:color w:val="00B050"/>
          <w:u w:val="single"/>
        </w:rPr>
        <w:t xml:space="preserve"> rapport </w:t>
      </w:r>
      <w:r w:rsidR="00B67E1F" w:rsidRPr="00BA37FF">
        <w:rPr>
          <w:color w:val="00B050"/>
          <w:u w:val="single"/>
        </w:rPr>
        <w:t>intermédiaire</w:t>
      </w:r>
      <w:r w:rsidRPr="00BA37FF">
        <w:rPr>
          <w:color w:val="00B050"/>
        </w:rPr>
        <w:t>, à remettre dans les 3 mois suivant la mise en service de la 2nde tranche de travaux de réseau éligible au Fonds Chaleur comprenant</w:t>
      </w:r>
      <w:r w:rsidRPr="00BA37FF">
        <w:rPr>
          <w:rFonts w:ascii="Calibri" w:hAnsi="Calibri" w:cs="Calibri"/>
          <w:color w:val="00B050"/>
        </w:rPr>
        <w:t> </w:t>
      </w:r>
      <w:r w:rsidRPr="00BA37FF">
        <w:rPr>
          <w:color w:val="00B050"/>
        </w:rPr>
        <w:t xml:space="preserve">: </w:t>
      </w:r>
    </w:p>
    <w:p w14:paraId="6CBE7875" w14:textId="77777777" w:rsidR="00756311" w:rsidRPr="00BA37FF" w:rsidRDefault="00756311" w:rsidP="00BA37FF">
      <w:pPr>
        <w:pStyle w:val="Pucerond"/>
        <w:rPr>
          <w:color w:val="00B050"/>
        </w:rPr>
      </w:pPr>
      <w:r w:rsidRPr="00BA37FF">
        <w:rPr>
          <w:color w:val="00B050"/>
        </w:rPr>
        <w:t>Le procès-verbal de réception des travaux d’extension ou de création du réseau ou la présentation d’une attestation de bon fonctionnement de l’installation (par ex : PV de mise en service, essais COPREC…).</w:t>
      </w:r>
    </w:p>
    <w:p w14:paraId="62201EC2" w14:textId="4DC40074" w:rsidR="00756311" w:rsidRPr="00BA37FF" w:rsidRDefault="00756311" w:rsidP="00BA37FF">
      <w:pPr>
        <w:pStyle w:val="Pucerond"/>
        <w:rPr>
          <w:color w:val="00B050"/>
        </w:rPr>
      </w:pPr>
      <w:r w:rsidRPr="00BA37FF">
        <w:rPr>
          <w:color w:val="00B050"/>
        </w:rPr>
        <w:t xml:space="preserve"> Le tableau des métrés et des DN actualisés du réseau, avec les données définitives après facturation.</w:t>
      </w:r>
    </w:p>
    <w:p w14:paraId="0548D4DE" w14:textId="04114FFC" w:rsidR="00756311" w:rsidRPr="00BA37FF" w:rsidRDefault="00756311" w:rsidP="00BA37FF">
      <w:pPr>
        <w:pStyle w:val="Pucerond"/>
        <w:rPr>
          <w:color w:val="00B050"/>
        </w:rPr>
      </w:pPr>
      <w:r w:rsidRPr="00BA37FF">
        <w:rPr>
          <w:color w:val="00B050"/>
        </w:rPr>
        <w:t>Cas des programmes de densification</w:t>
      </w:r>
      <w:r w:rsidRPr="00BA37FF">
        <w:rPr>
          <w:rFonts w:ascii="Calibri" w:hAnsi="Calibri" w:cs="Calibri"/>
          <w:color w:val="00B050"/>
        </w:rPr>
        <w:t> </w:t>
      </w:r>
      <w:r w:rsidRPr="00BA37FF">
        <w:rPr>
          <w:color w:val="00B050"/>
        </w:rPr>
        <w:t>: La liste des b</w:t>
      </w:r>
      <w:r w:rsidRPr="00BA37FF">
        <w:rPr>
          <w:rFonts w:cs="Marianne Light"/>
          <w:color w:val="00B050"/>
        </w:rPr>
        <w:t>â</w:t>
      </w:r>
      <w:r w:rsidRPr="00BA37FF">
        <w:rPr>
          <w:color w:val="00B050"/>
        </w:rPr>
        <w:t>timents raccord</w:t>
      </w:r>
      <w:r w:rsidRPr="00BA37FF">
        <w:rPr>
          <w:rFonts w:cs="Marianne Light"/>
          <w:color w:val="00B050"/>
        </w:rPr>
        <w:t>é</w:t>
      </w:r>
      <w:r w:rsidRPr="00BA37FF">
        <w:rPr>
          <w:color w:val="00B050"/>
        </w:rPr>
        <w:t>s avec puissances souscrites et longueurs de raccordement.</w:t>
      </w:r>
    </w:p>
    <w:p w14:paraId="29ACF283" w14:textId="227C1681" w:rsidR="00BA37FF" w:rsidRPr="00BA37FF" w:rsidRDefault="00BA37FF" w:rsidP="00BA37FF">
      <w:pPr>
        <w:pStyle w:val="Pucenoir"/>
        <w:rPr>
          <w:color w:val="00B050"/>
        </w:rPr>
      </w:pPr>
      <w:r w:rsidRPr="00BA37FF">
        <w:rPr>
          <w:color w:val="00B050"/>
        </w:rPr>
        <w:t xml:space="preserve">Un ……. </w:t>
      </w:r>
      <w:proofErr w:type="gramStart"/>
      <w:r w:rsidRPr="00BA37FF">
        <w:rPr>
          <w:color w:val="00B050"/>
        </w:rPr>
        <w:t>rapport</w:t>
      </w:r>
      <w:proofErr w:type="gramEnd"/>
      <w:r w:rsidRPr="00BA37FF">
        <w:rPr>
          <w:color w:val="00B050"/>
        </w:rPr>
        <w:t xml:space="preserve"> intermédiaire, à remettre dans les 3 mois </w:t>
      </w:r>
      <w:r w:rsidRPr="00BA37FF">
        <w:t xml:space="preserve">suivant la mise en service </w:t>
      </w:r>
      <w:r w:rsidRPr="00BA37FF">
        <w:rPr>
          <w:color w:val="00B050"/>
        </w:rPr>
        <w:t xml:space="preserve">de l’ensemble </w:t>
      </w:r>
      <w:r w:rsidRPr="00BA37FF">
        <w:t xml:space="preserve">du réseau faisant l’objet de l’aide Fond Chaleur  </w:t>
      </w:r>
      <w:r w:rsidRPr="00BA37FF">
        <w:rPr>
          <w:color w:val="00B050"/>
        </w:rPr>
        <w:t>comprenant :</w:t>
      </w:r>
    </w:p>
    <w:p w14:paraId="69CE4613" w14:textId="77777777" w:rsidR="00756311" w:rsidRPr="00756311" w:rsidRDefault="00756311" w:rsidP="00BA37FF">
      <w:pPr>
        <w:pStyle w:val="Pucerond"/>
      </w:pPr>
      <w:r w:rsidRPr="00756311">
        <w:t xml:space="preserve">Le procès-verbal de réception des </w:t>
      </w:r>
      <w:r w:rsidRPr="00756311">
        <w:rPr>
          <w:color w:val="00B050"/>
        </w:rPr>
        <w:t>travaux d’extension ou de création du réseau</w:t>
      </w:r>
      <w:r w:rsidRPr="00756311">
        <w:t xml:space="preserve"> : présentation d’une attestation de bon fonctionnement de l’installation (par ex : PV de mise en service, essais COPREC…).</w:t>
      </w:r>
    </w:p>
    <w:p w14:paraId="29633460" w14:textId="5AFE1EA7" w:rsidR="00756311" w:rsidRPr="00756311" w:rsidRDefault="00756311" w:rsidP="00BA37FF">
      <w:pPr>
        <w:pStyle w:val="Pucerond"/>
      </w:pPr>
      <w:r w:rsidRPr="00756311">
        <w:t xml:space="preserve">Le tableau complet des caractéristiques techniques actualisées </w:t>
      </w:r>
      <w:r w:rsidR="008D42EA">
        <w:t xml:space="preserve">de </w:t>
      </w:r>
      <w:r w:rsidRPr="00756311">
        <w:t>la présente annexe technique, y compris le tableau des métrés et des DN actualisés du réseau (avec les données définitives après facturation</w:t>
      </w:r>
      <w:proofErr w:type="gramStart"/>
      <w:r w:rsidRPr="00756311">
        <w:t>)</w:t>
      </w:r>
      <w:r w:rsidRPr="00756311">
        <w:rPr>
          <w:rFonts w:ascii="Calibri" w:hAnsi="Calibri" w:cs="Calibri"/>
        </w:rPr>
        <w:t> </w:t>
      </w:r>
      <w:r w:rsidRPr="00756311">
        <w:t>.</w:t>
      </w:r>
      <w:proofErr w:type="gramEnd"/>
    </w:p>
    <w:p w14:paraId="5DDD08CF" w14:textId="77777777" w:rsidR="00756311" w:rsidRPr="00756311" w:rsidRDefault="00756311" w:rsidP="00BA37FF">
      <w:pPr>
        <w:pStyle w:val="Pucerond"/>
      </w:pPr>
      <w:r w:rsidRPr="00756311">
        <w:rPr>
          <w:color w:val="00B050"/>
        </w:rPr>
        <w:t>Cas des programmes de densification</w:t>
      </w:r>
      <w:r w:rsidRPr="00756311">
        <w:rPr>
          <w:rFonts w:ascii="Calibri" w:hAnsi="Calibri" w:cs="Calibri"/>
          <w:color w:val="00B050"/>
        </w:rPr>
        <w:t> </w:t>
      </w:r>
      <w:r w:rsidRPr="00756311">
        <w:rPr>
          <w:color w:val="00B050"/>
        </w:rPr>
        <w:t>: La liste des bâtiments raccordés avec puissances souscrites et longueurs de raccordement</w:t>
      </w:r>
    </w:p>
    <w:p w14:paraId="03A7E769" w14:textId="77777777" w:rsidR="00756311" w:rsidRPr="00756311" w:rsidRDefault="00756311" w:rsidP="00BA37FF">
      <w:pPr>
        <w:pStyle w:val="Pucerond"/>
        <w:rPr>
          <w:color w:val="00B050"/>
        </w:rPr>
      </w:pPr>
      <w:r w:rsidRPr="00756311">
        <w:t xml:space="preserve">Le plan de financement définitif. </w:t>
      </w:r>
    </w:p>
    <w:p w14:paraId="5B65646F" w14:textId="2E0D79CD" w:rsidR="00756311" w:rsidRPr="00756311" w:rsidRDefault="00756311" w:rsidP="00BA37FF">
      <w:pPr>
        <w:pStyle w:val="Pucerond"/>
      </w:pPr>
      <w:r w:rsidRPr="00756311">
        <w:t xml:space="preserve">Un plan de masse définitif des tracés à l’échelle </w:t>
      </w:r>
      <w:r w:rsidR="00B8776E">
        <w:t>au</w:t>
      </w:r>
      <w:r w:rsidRPr="00756311">
        <w:t xml:space="preserve"> format informatique AUTOCAD format </w:t>
      </w:r>
      <w:proofErr w:type="spellStart"/>
      <w:r w:rsidRPr="00756311">
        <w:t>dwg</w:t>
      </w:r>
      <w:proofErr w:type="spellEnd"/>
      <w:r w:rsidRPr="00756311">
        <w:t xml:space="preserve"> ou </w:t>
      </w:r>
      <w:proofErr w:type="spellStart"/>
      <w:r w:rsidRPr="00756311">
        <w:t>dxf</w:t>
      </w:r>
      <w:proofErr w:type="spellEnd"/>
      <w:r w:rsidRPr="00756311">
        <w:t xml:space="preserve"> le cas échéant + format PDF</w:t>
      </w:r>
    </w:p>
    <w:p w14:paraId="5BCAE67E" w14:textId="77777777" w:rsidR="00756311" w:rsidRPr="00756311" w:rsidRDefault="00756311" w:rsidP="00BA37FF">
      <w:pPr>
        <w:pStyle w:val="Pucerond"/>
        <w:rPr>
          <w:rFonts w:eastAsia="Calibri"/>
          <w:lang w:eastAsia="en-US"/>
        </w:rPr>
      </w:pPr>
      <w:r w:rsidRPr="00756311">
        <w:rPr>
          <w:rFonts w:eastAsia="Calibri"/>
          <w:lang w:eastAsia="en-US"/>
        </w:rPr>
        <w:t>Les modifications techniques éventuelles apportées sur l’installation.</w:t>
      </w:r>
    </w:p>
    <w:p w14:paraId="6C23DAF2" w14:textId="467D815D" w:rsidR="00756311" w:rsidRPr="00756311" w:rsidRDefault="00756311" w:rsidP="00BA37FF">
      <w:pPr>
        <w:pStyle w:val="Pucenoir"/>
      </w:pPr>
      <w:r w:rsidRPr="00B67E1F">
        <w:t>Un rapport final</w:t>
      </w:r>
      <w:r w:rsidRPr="00756311">
        <w:t>, à remettre dans un délai maximum de 24 mois après la mise en service de l’installation et avant la date de fin de l’opération comprenant :</w:t>
      </w:r>
    </w:p>
    <w:p w14:paraId="36936615" w14:textId="56067C85" w:rsidR="00756311" w:rsidRPr="00756311" w:rsidRDefault="00756311" w:rsidP="001E5C7C">
      <w:pPr>
        <w:pStyle w:val="Paragraphedeliste"/>
        <w:numPr>
          <w:ilvl w:val="0"/>
          <w:numId w:val="7"/>
        </w:numPr>
        <w:spacing w:after="200" w:line="276" w:lineRule="auto"/>
        <w:ind w:left="1097"/>
        <w:jc w:val="both"/>
        <w:rPr>
          <w:rFonts w:ascii="Marianne Light" w:hAnsi="Marianne Light" w:cstheme="minorHAnsi"/>
          <w:sz w:val="18"/>
          <w:szCs w:val="18"/>
        </w:rPr>
      </w:pPr>
      <w:r w:rsidRPr="00756311">
        <w:rPr>
          <w:rFonts w:ascii="Marianne Light" w:hAnsi="Marianne Light" w:cstheme="minorHAnsi"/>
          <w:sz w:val="18"/>
          <w:szCs w:val="18"/>
        </w:rPr>
        <w:t>le bilan annuel d’exploitation (sur la base du fichier Excel «</w:t>
      </w:r>
      <w:r w:rsidRPr="00756311">
        <w:rPr>
          <w:rFonts w:cs="Calibri"/>
          <w:sz w:val="18"/>
          <w:szCs w:val="18"/>
        </w:rPr>
        <w:t> </w:t>
      </w:r>
      <w:r w:rsidRPr="00756311">
        <w:rPr>
          <w:rFonts w:ascii="Marianne Light" w:hAnsi="Marianne Light" w:cstheme="minorHAnsi"/>
          <w:sz w:val="18"/>
          <w:szCs w:val="18"/>
        </w:rPr>
        <w:t>Bilan annuel biomasse FC</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cstheme="minorHAnsi"/>
          <w:sz w:val="18"/>
          <w:szCs w:val="18"/>
        </w:rPr>
        <w:t xml:space="preserve"> disponible sous</w:t>
      </w:r>
      <w:r w:rsidRPr="00756311">
        <w:rPr>
          <w:rFonts w:cs="Calibri"/>
          <w:sz w:val="18"/>
          <w:szCs w:val="18"/>
        </w:rPr>
        <w:t> </w:t>
      </w:r>
      <w:r w:rsidRPr="00756311">
        <w:rPr>
          <w:rFonts w:ascii="Marianne Light" w:hAnsi="Marianne Light" w:cstheme="minorHAnsi"/>
          <w:sz w:val="18"/>
          <w:szCs w:val="18"/>
        </w:rPr>
        <w:t xml:space="preserve">: </w:t>
      </w:r>
      <w:hyperlink r:id="rId13" w:history="1">
        <w:r w:rsidR="00B8776E" w:rsidRPr="00F72042">
          <w:rPr>
            <w:rStyle w:val="Lienhypertexte"/>
            <w:rFonts w:ascii="Marianne Light" w:hAnsi="Marianne Light" w:cstheme="minorHAnsi"/>
            <w:sz w:val="14"/>
            <w:szCs w:val="14"/>
          </w:rPr>
          <w:t>https://agirpourlatransition.ademe.fr/entreprises/dispositif-aide/financement-chaufferies-bois-biomasse</w:t>
        </w:r>
      </w:hyperlink>
      <w:r w:rsidRPr="00756311">
        <w:rPr>
          <w:rFonts w:ascii="Marianne Light" w:hAnsi="Marianne Light" w:cstheme="minorHAnsi"/>
          <w:sz w:val="18"/>
          <w:szCs w:val="18"/>
        </w:rPr>
        <w:t xml:space="preserve">) sur </w:t>
      </w:r>
      <w:r w:rsidRPr="00756311">
        <w:rPr>
          <w:rFonts w:ascii="Marianne Light" w:hAnsi="Marianne Light" w:cstheme="minorHAnsi"/>
          <w:b/>
          <w:sz w:val="18"/>
          <w:szCs w:val="18"/>
        </w:rPr>
        <w:t xml:space="preserve">une année complète de production </w:t>
      </w:r>
      <w:r w:rsidRPr="00756311">
        <w:rPr>
          <w:rFonts w:ascii="Marianne Light" w:hAnsi="Marianne Light" w:cstheme="minorHAnsi"/>
          <w:sz w:val="18"/>
          <w:szCs w:val="18"/>
        </w:rPr>
        <w:t>comprenant</w:t>
      </w:r>
      <w:r w:rsidRPr="00756311">
        <w:rPr>
          <w:rFonts w:cs="Calibri"/>
          <w:sz w:val="18"/>
          <w:szCs w:val="18"/>
        </w:rPr>
        <w:t> </w:t>
      </w:r>
      <w:r w:rsidRPr="00756311">
        <w:rPr>
          <w:rFonts w:ascii="Marianne Light" w:hAnsi="Marianne Light" w:cstheme="minorHAnsi"/>
          <w:sz w:val="18"/>
          <w:szCs w:val="18"/>
        </w:rPr>
        <w:t>:</w:t>
      </w:r>
    </w:p>
    <w:p w14:paraId="4FC00A52" w14:textId="77777777" w:rsidR="00756311" w:rsidRPr="00756311" w:rsidRDefault="00756311" w:rsidP="001E5C7C">
      <w:pPr>
        <w:pStyle w:val="Paragraphedeliste"/>
        <w:numPr>
          <w:ilvl w:val="1"/>
          <w:numId w:val="5"/>
        </w:numPr>
        <w:spacing w:after="200" w:line="276" w:lineRule="auto"/>
        <w:ind w:left="1097"/>
        <w:jc w:val="both"/>
        <w:rPr>
          <w:rFonts w:ascii="Marianne Light" w:hAnsi="Marianne Light" w:cstheme="minorHAnsi"/>
          <w:sz w:val="18"/>
          <w:szCs w:val="18"/>
        </w:rPr>
      </w:pPr>
      <w:proofErr w:type="gramStart"/>
      <w:r w:rsidRPr="00756311">
        <w:rPr>
          <w:rFonts w:ascii="Marianne Light" w:hAnsi="Marianne Light" w:cstheme="minorHAnsi"/>
          <w:sz w:val="18"/>
          <w:szCs w:val="18"/>
        </w:rPr>
        <w:t>un</w:t>
      </w:r>
      <w:proofErr w:type="gramEnd"/>
      <w:r w:rsidRPr="00756311">
        <w:rPr>
          <w:rFonts w:ascii="Marianne Light" w:hAnsi="Marianne Light" w:cstheme="minorHAnsi"/>
          <w:sz w:val="18"/>
          <w:szCs w:val="18"/>
        </w:rPr>
        <w:t xml:space="preserve"> volet sur les résultats d’exploitation (bilan énergie sur une année pleine de production, données techniques de fonctionnement)</w:t>
      </w:r>
    </w:p>
    <w:p w14:paraId="1558CBB3" w14:textId="77777777" w:rsidR="00756311" w:rsidRPr="00756311" w:rsidRDefault="00756311" w:rsidP="001E5C7C">
      <w:pPr>
        <w:pStyle w:val="Paragraphedeliste"/>
        <w:numPr>
          <w:ilvl w:val="1"/>
          <w:numId w:val="5"/>
        </w:numPr>
        <w:spacing w:after="200" w:line="276" w:lineRule="auto"/>
        <w:ind w:left="1097"/>
        <w:jc w:val="both"/>
        <w:rPr>
          <w:rFonts w:ascii="Marianne Light" w:hAnsi="Marianne Light" w:cstheme="minorHAnsi"/>
          <w:sz w:val="18"/>
          <w:szCs w:val="18"/>
        </w:rPr>
      </w:pPr>
      <w:proofErr w:type="gramStart"/>
      <w:r w:rsidRPr="00756311">
        <w:rPr>
          <w:rFonts w:ascii="Marianne Light" w:hAnsi="Marianne Light" w:cstheme="minorHAnsi"/>
          <w:sz w:val="18"/>
          <w:szCs w:val="18"/>
        </w:rPr>
        <w:lastRenderedPageBreak/>
        <w:t>la</w:t>
      </w:r>
      <w:proofErr w:type="gramEnd"/>
      <w:r w:rsidRPr="00756311">
        <w:rPr>
          <w:rFonts w:ascii="Marianne Light" w:hAnsi="Marianne Light" w:cstheme="minorHAnsi"/>
          <w:sz w:val="18"/>
          <w:szCs w:val="18"/>
        </w:rPr>
        <w:t xml:space="preserve"> démonstration de la conformité au plan d'approvisionnement initial et une synthèse des consommations biomasse de l'installation par famille de combustible utilisée.</w:t>
      </w:r>
    </w:p>
    <w:p w14:paraId="0A8B58B0" w14:textId="77777777" w:rsidR="00756311" w:rsidRPr="00756311" w:rsidRDefault="00756311" w:rsidP="001E5C7C">
      <w:pPr>
        <w:pStyle w:val="Paragraphedeliste"/>
        <w:numPr>
          <w:ilvl w:val="0"/>
          <w:numId w:val="7"/>
        </w:numPr>
        <w:spacing w:after="200" w:line="276" w:lineRule="auto"/>
        <w:ind w:left="1097"/>
        <w:jc w:val="both"/>
        <w:rPr>
          <w:rFonts w:ascii="Marianne Light" w:hAnsi="Marianne Light" w:cstheme="minorHAnsi"/>
          <w:color w:val="00B050"/>
          <w:sz w:val="18"/>
          <w:szCs w:val="18"/>
        </w:rPr>
      </w:pPr>
      <w:proofErr w:type="gramStart"/>
      <w:r w:rsidRPr="00756311">
        <w:rPr>
          <w:rFonts w:ascii="Marianne Light" w:hAnsi="Marianne Light" w:cstheme="minorHAnsi"/>
          <w:color w:val="00B050"/>
          <w:sz w:val="18"/>
          <w:szCs w:val="18"/>
        </w:rPr>
        <w:t>les</w:t>
      </w:r>
      <w:proofErr w:type="gramEnd"/>
      <w:r w:rsidRPr="00756311">
        <w:rPr>
          <w:rFonts w:ascii="Marianne Light" w:hAnsi="Marianne Light" w:cstheme="minorHAnsi"/>
          <w:color w:val="00B050"/>
          <w:sz w:val="18"/>
          <w:szCs w:val="18"/>
        </w:rPr>
        <w:t xml:space="preserve"> rapports sur les mesures d’émissions de CO, COVNM, </w:t>
      </w:r>
      <w:proofErr w:type="spellStart"/>
      <w:r w:rsidRPr="00756311">
        <w:rPr>
          <w:rFonts w:ascii="Marianne Light" w:hAnsi="Marianne Light" w:cstheme="minorHAnsi"/>
          <w:color w:val="00B050"/>
          <w:sz w:val="18"/>
          <w:szCs w:val="18"/>
        </w:rPr>
        <w:t>SOx</w:t>
      </w:r>
      <w:proofErr w:type="spellEnd"/>
      <w:r w:rsidRPr="00756311">
        <w:rPr>
          <w:rFonts w:ascii="Marianne Light" w:hAnsi="Marianne Light" w:cstheme="minorHAnsi"/>
          <w:color w:val="00B050"/>
          <w:sz w:val="18"/>
          <w:szCs w:val="18"/>
        </w:rPr>
        <w:t xml:space="preserve">, </w:t>
      </w:r>
      <w:proofErr w:type="spellStart"/>
      <w:r w:rsidRPr="00756311">
        <w:rPr>
          <w:rFonts w:ascii="Marianne Light" w:hAnsi="Marianne Light" w:cstheme="minorHAnsi"/>
          <w:color w:val="00B050"/>
          <w:sz w:val="18"/>
          <w:szCs w:val="18"/>
        </w:rPr>
        <w:t>NOx</w:t>
      </w:r>
      <w:proofErr w:type="spellEnd"/>
      <w:r w:rsidRPr="00756311">
        <w:rPr>
          <w:rFonts w:ascii="Marianne Light" w:hAnsi="Marianne Light" w:cstheme="minorHAnsi"/>
          <w:color w:val="00B050"/>
          <w:sz w:val="18"/>
          <w:szCs w:val="18"/>
        </w:rPr>
        <w:t>, et poussières réalisés dans le cadre de la réglementation liée aux installations classées pour la protection de l’environnement (ICPE),</w:t>
      </w:r>
    </w:p>
    <w:p w14:paraId="1ED6166E" w14:textId="77777777" w:rsidR="00756311" w:rsidRPr="00756311" w:rsidRDefault="00756311" w:rsidP="001E5C7C">
      <w:pPr>
        <w:pStyle w:val="Paragraphedeliste"/>
        <w:numPr>
          <w:ilvl w:val="0"/>
          <w:numId w:val="7"/>
        </w:numPr>
        <w:spacing w:after="200" w:line="276" w:lineRule="auto"/>
        <w:ind w:left="1097"/>
        <w:jc w:val="both"/>
        <w:rPr>
          <w:rFonts w:ascii="Marianne Light" w:hAnsi="Marianne Light" w:cstheme="minorHAnsi"/>
          <w:color w:val="00B050"/>
          <w:sz w:val="18"/>
          <w:szCs w:val="18"/>
        </w:rPr>
      </w:pPr>
      <w:proofErr w:type="gramStart"/>
      <w:r w:rsidRPr="00756311">
        <w:rPr>
          <w:rFonts w:ascii="Marianne Light" w:hAnsi="Marianne Light" w:cstheme="minorHAnsi"/>
          <w:color w:val="00B050"/>
          <w:sz w:val="18"/>
          <w:szCs w:val="18"/>
        </w:rPr>
        <w:t>pour</w:t>
      </w:r>
      <w:proofErr w:type="gramEnd"/>
      <w:r w:rsidRPr="00756311">
        <w:rPr>
          <w:rFonts w:ascii="Marianne Light" w:hAnsi="Marianne Light" w:cstheme="minorHAnsi"/>
          <w:color w:val="00B050"/>
          <w:sz w:val="18"/>
          <w:szCs w:val="18"/>
        </w:rPr>
        <w:t xml:space="preserve"> les sites soumis au système communautaire d'échange de quotas d'émissions de GES (SCEQE) dans sa phase II et/ou III, l’allocation annuelle, les tonnes de CO2 émises par le site, ainsi que les quotas valorisés sur le marché du carbone.</w:t>
      </w:r>
    </w:p>
    <w:p w14:paraId="7AD59306" w14:textId="6F24D1BF" w:rsidR="00756311" w:rsidRPr="008D42EA" w:rsidRDefault="00756311" w:rsidP="001E5C7C">
      <w:pPr>
        <w:pStyle w:val="Paragraphedeliste"/>
        <w:numPr>
          <w:ilvl w:val="0"/>
          <w:numId w:val="7"/>
        </w:numPr>
        <w:spacing w:after="200" w:line="276" w:lineRule="auto"/>
        <w:ind w:left="1097"/>
        <w:jc w:val="both"/>
        <w:rPr>
          <w:rFonts w:ascii="Marianne Light" w:hAnsi="Marianne Light" w:cstheme="minorHAnsi"/>
          <w:color w:val="000000" w:themeColor="text1"/>
          <w:sz w:val="18"/>
          <w:szCs w:val="18"/>
        </w:rPr>
      </w:pPr>
      <w:r w:rsidRPr="008D42EA">
        <w:rPr>
          <w:rFonts w:ascii="Marianne Light" w:hAnsi="Marianne Light" w:cstheme="minorHAnsi"/>
          <w:color w:val="000000" w:themeColor="text1"/>
          <w:sz w:val="18"/>
          <w:szCs w:val="18"/>
        </w:rPr>
        <w:t xml:space="preserve">Une note sur l’impact de l’aide sur les l’abonnés, avec les modalités de répercussion de </w:t>
      </w:r>
      <w:r w:rsidR="008D42EA" w:rsidRPr="008D42EA">
        <w:rPr>
          <w:rFonts w:ascii="Marianne Light" w:hAnsi="Marianne Light" w:cstheme="minorHAnsi"/>
          <w:color w:val="000000" w:themeColor="text1"/>
          <w:sz w:val="18"/>
          <w:szCs w:val="18"/>
        </w:rPr>
        <w:t>cet impact vers l’usager final.</w:t>
      </w:r>
    </w:p>
    <w:p w14:paraId="4C46F18E" w14:textId="26597867" w:rsidR="00756311" w:rsidRPr="008D42EA" w:rsidRDefault="00756311" w:rsidP="001E5C7C">
      <w:pPr>
        <w:pStyle w:val="Paragraphedeliste"/>
        <w:numPr>
          <w:ilvl w:val="0"/>
          <w:numId w:val="7"/>
        </w:numPr>
        <w:spacing w:after="200" w:line="276" w:lineRule="auto"/>
        <w:ind w:left="1097"/>
        <w:jc w:val="both"/>
        <w:rPr>
          <w:rFonts w:ascii="Marianne Light" w:hAnsi="Marianne Light" w:cstheme="minorHAnsi"/>
          <w:color w:val="000000" w:themeColor="text1"/>
          <w:sz w:val="18"/>
          <w:szCs w:val="18"/>
        </w:rPr>
      </w:pPr>
      <w:r w:rsidRPr="008D42EA">
        <w:rPr>
          <w:rFonts w:ascii="Marianne Light" w:hAnsi="Marianne Light" w:cstheme="minorHAnsi"/>
          <w:color w:val="000000" w:themeColor="text1"/>
          <w:sz w:val="18"/>
          <w:szCs w:val="18"/>
        </w:rPr>
        <w:t>Fourniture du rapport annuel d’exploitation comprenant le compte rendu financier et une note sur les prix moyens facturés à l’abonné (R1+R2) en €/MWh moyens révisés. + avec fourniture d’une ou plusieurs polices d’abonnement caractéristiques.</w:t>
      </w:r>
    </w:p>
    <w:p w14:paraId="40EF7A23" w14:textId="77777777" w:rsidR="00D14DDB" w:rsidRDefault="00D14DDB" w:rsidP="001E5C7C">
      <w:pPr>
        <w:pStyle w:val="Paragraphedeliste"/>
        <w:numPr>
          <w:ilvl w:val="0"/>
          <w:numId w:val="7"/>
        </w:numPr>
        <w:spacing w:after="200" w:line="276" w:lineRule="auto"/>
        <w:ind w:left="1097"/>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3E2D6921" w14:textId="358AF1C4" w:rsidR="00D14DDB" w:rsidRPr="00B8776E" w:rsidRDefault="00D14DDB" w:rsidP="001E5C7C">
      <w:pPr>
        <w:pStyle w:val="Paragraphedeliste"/>
        <w:numPr>
          <w:ilvl w:val="0"/>
          <w:numId w:val="7"/>
        </w:numPr>
        <w:spacing w:after="200" w:line="276" w:lineRule="auto"/>
        <w:ind w:left="1097"/>
        <w:jc w:val="both"/>
        <w:rPr>
          <w:rFonts w:ascii="Marianne Light" w:hAnsi="Marianne Light" w:cstheme="minorHAnsi"/>
          <w:color w:val="000000" w:themeColor="text1"/>
          <w:sz w:val="18"/>
          <w:szCs w:val="18"/>
        </w:rPr>
      </w:pPr>
      <w:r w:rsidRPr="00B8776E">
        <w:rPr>
          <w:rFonts w:ascii="Marianne Light" w:hAnsi="Marianne Light" w:cstheme="minorHAnsi"/>
          <w:color w:val="000000" w:themeColor="text1"/>
          <w:sz w:val="18"/>
          <w:szCs w:val="18"/>
        </w:rPr>
        <w:t>Fournir des photos de l’installation réalisée</w:t>
      </w:r>
      <w:r w:rsidR="00AE776D" w:rsidRPr="00B8776E">
        <w:rPr>
          <w:rFonts w:ascii="Segoe UI" w:hAnsi="Segoe UI" w:cs="Segoe UI"/>
          <w:color w:val="000000" w:themeColor="text1"/>
        </w:rPr>
        <w:t xml:space="preserve"> </w:t>
      </w:r>
      <w:r w:rsidR="00AE776D" w:rsidRPr="00B8776E">
        <w:rPr>
          <w:rFonts w:ascii="Marianne Light" w:hAnsi="Marianne Light" w:cstheme="minorHAnsi"/>
          <w:color w:val="000000" w:themeColor="text1"/>
          <w:sz w:val="18"/>
          <w:szCs w:val="18"/>
        </w:rPr>
        <w:t>que l'ADEME pourra réutiliser dans le respect des crédits photos indiqués sur les images transmises</w:t>
      </w:r>
      <w:r w:rsidR="00FF3935" w:rsidRPr="00B8776E">
        <w:rPr>
          <w:rFonts w:ascii="Marianne Light" w:hAnsi="Marianne Light" w:cstheme="minorHAnsi"/>
          <w:color w:val="000000" w:themeColor="text1"/>
          <w:sz w:val="18"/>
          <w:szCs w:val="18"/>
        </w:rPr>
        <w:t>.</w:t>
      </w:r>
    </w:p>
    <w:p w14:paraId="1945E611" w14:textId="5FCDA1E7" w:rsidR="00756311" w:rsidRPr="00430427" w:rsidRDefault="00756311" w:rsidP="00BA37FF">
      <w:pPr>
        <w:pStyle w:val="Pucenoir"/>
      </w:pPr>
      <w:r w:rsidRPr="00430427">
        <w:t>Bilans annuels</w:t>
      </w:r>
      <w:r w:rsidRPr="00430427">
        <w:rPr>
          <w:rFonts w:ascii="Calibri" w:hAnsi="Calibri" w:cs="Calibri"/>
        </w:rPr>
        <w:t> </w:t>
      </w:r>
      <w:r w:rsidRPr="00430427">
        <w:t>:</w:t>
      </w:r>
    </w:p>
    <w:p w14:paraId="5FF9748E" w14:textId="77777777" w:rsidR="00B8776E" w:rsidRPr="00F026CD" w:rsidRDefault="00B8776E" w:rsidP="00E478B4">
      <w:pPr>
        <w:pStyle w:val="TexteCourant"/>
        <w:spacing w:after="0"/>
        <w:rPr>
          <w:b/>
        </w:rPr>
      </w:pPr>
      <w:r w:rsidRPr="00F026CD">
        <w:t>Le maître d'ouvrage s'engage à transmettre à l'ADEME jusqu’à 3 ans après le versement du solde, un</w:t>
      </w:r>
      <w:r w:rsidRPr="00F026CD">
        <w:rPr>
          <w:b/>
        </w:rPr>
        <w:t xml:space="preserve"> </w:t>
      </w:r>
      <w:r w:rsidRPr="00F026CD">
        <w:t xml:space="preserve">bilan annuel, </w:t>
      </w:r>
      <w:r>
        <w:t>(</w:t>
      </w:r>
      <w:r w:rsidRPr="00F026CD">
        <w:t>sur la base du fichier Excel «</w:t>
      </w:r>
      <w:r w:rsidRPr="00F026CD">
        <w:rPr>
          <w:rFonts w:ascii="Calibri" w:hAnsi="Calibri" w:cs="Calibri"/>
        </w:rPr>
        <w:t> </w:t>
      </w:r>
      <w:r w:rsidRPr="00F026CD">
        <w:t>Rapport annuel biomasse FC</w:t>
      </w:r>
      <w:r w:rsidRPr="00F026CD">
        <w:rPr>
          <w:rFonts w:ascii="Calibri" w:hAnsi="Calibri" w:cs="Calibri"/>
        </w:rPr>
        <w:t> </w:t>
      </w:r>
      <w:r w:rsidRPr="00F026CD">
        <w:rPr>
          <w:rFonts w:cs="Marianne Light"/>
        </w:rPr>
        <w:t xml:space="preserve">» </w:t>
      </w:r>
      <w:r w:rsidRPr="00F026CD">
        <w:rPr>
          <w:rFonts w:cs="Marianne Light"/>
          <w:highlight w:val="green"/>
        </w:rPr>
        <w:t>ou équivalent</w:t>
      </w:r>
      <w:r w:rsidRPr="00F026CD">
        <w:t>, disponible sous</w:t>
      </w:r>
      <w:r w:rsidRPr="00F026CD">
        <w:rPr>
          <w:rFonts w:ascii="Calibri" w:hAnsi="Calibri" w:cs="Calibri"/>
          <w:b/>
        </w:rPr>
        <w:t> </w:t>
      </w:r>
      <w:r w:rsidRPr="00F026CD">
        <w:rPr>
          <w:b/>
        </w:rPr>
        <w:t xml:space="preserve">: </w:t>
      </w:r>
      <w:hyperlink r:id="rId14" w:history="1">
        <w:r w:rsidRPr="0075375F">
          <w:rPr>
            <w:rStyle w:val="Lienhypertexte"/>
            <w:rFonts w:cstheme="minorHAnsi"/>
            <w:szCs w:val="14"/>
          </w:rPr>
          <w:t>https://agirpourlatransition.ademe.fr/entreprises/dispositif-aide/financement-chaufferies-bois-biomasse</w:t>
        </w:r>
      </w:hyperlink>
      <w:r w:rsidRPr="0075375F">
        <w:rPr>
          <w:rStyle w:val="Lienhypertexte"/>
          <w:rFonts w:cstheme="minorHAnsi"/>
          <w:color w:val="000000" w:themeColor="text1"/>
          <w:szCs w:val="14"/>
          <w:u w:val="none"/>
        </w:rPr>
        <w:t>)</w:t>
      </w:r>
      <w:r w:rsidRPr="00F026CD">
        <w:t xml:space="preserve"> </w:t>
      </w:r>
      <w:r w:rsidRPr="00E367C2">
        <w:t xml:space="preserve">sur </w:t>
      </w:r>
      <w:r w:rsidRPr="00E367C2">
        <w:rPr>
          <w:b/>
        </w:rPr>
        <w:t xml:space="preserve">une année complète de production </w:t>
      </w:r>
      <w:r w:rsidRPr="00E367C2">
        <w:t>comprenant</w:t>
      </w:r>
      <w:r w:rsidRPr="00E367C2">
        <w:rPr>
          <w:rFonts w:ascii="Calibri" w:hAnsi="Calibri" w:cs="Calibri"/>
        </w:rPr>
        <w:t> </w:t>
      </w:r>
      <w:r w:rsidRPr="00E367C2">
        <w:t>:</w:t>
      </w:r>
    </w:p>
    <w:p w14:paraId="41687DF1" w14:textId="77777777" w:rsidR="00756311" w:rsidRPr="00430427" w:rsidRDefault="00756311" w:rsidP="00E478B4">
      <w:pPr>
        <w:pStyle w:val="Pucerond"/>
      </w:pPr>
      <w:r w:rsidRPr="00430427">
        <w:t>Un volet données d’exploitation</w:t>
      </w:r>
    </w:p>
    <w:p w14:paraId="60B45B98" w14:textId="77777777" w:rsidR="00756311" w:rsidRPr="00430427" w:rsidRDefault="00756311" w:rsidP="00E478B4">
      <w:pPr>
        <w:pStyle w:val="Pucerond"/>
      </w:pPr>
      <w:r w:rsidRPr="00430427">
        <w:t>Un volet approvisionnement</w:t>
      </w:r>
    </w:p>
    <w:p w14:paraId="022AB648" w14:textId="77777777" w:rsidR="00756311" w:rsidRPr="00430427" w:rsidRDefault="00756311" w:rsidP="00E478B4">
      <w:pPr>
        <w:pStyle w:val="Pucerond"/>
        <w:rPr>
          <w:highlight w:val="cyan"/>
        </w:rPr>
      </w:pPr>
      <w:r w:rsidRPr="00430427">
        <w:rPr>
          <w:highlight w:val="cyan"/>
        </w:rPr>
        <w:t xml:space="preserve">Et auquel seront joints les éventuels </w:t>
      </w:r>
      <w:r w:rsidRPr="00430427">
        <w:rPr>
          <w:b/>
          <w:highlight w:val="cyan"/>
        </w:rPr>
        <w:t>rapports d’émissions de polluants</w:t>
      </w:r>
      <w:r w:rsidRPr="00430427">
        <w:rPr>
          <w:highlight w:val="cyan"/>
        </w:rPr>
        <w:t xml:space="preserve"> réalisés dans le cadre de la réglementation ICPE </w:t>
      </w:r>
    </w:p>
    <w:p w14:paraId="0AAB5D11" w14:textId="7718CB3A" w:rsidR="006430F4" w:rsidRDefault="00756311" w:rsidP="00E478B4">
      <w:pPr>
        <w:pStyle w:val="TexteCourant"/>
      </w:pPr>
      <w:r w:rsidRPr="00430427">
        <w:t>Ainsi l’ADEME pourra régulièrement faire un retour qualitatif au maître d’ouvrage sur l’exploitation de sa chaufferie.</w:t>
      </w:r>
    </w:p>
    <w:p w14:paraId="0D3973F3" w14:textId="77777777" w:rsidR="006430F4" w:rsidRDefault="006430F4">
      <w:pPr>
        <w:spacing w:after="200" w:line="276" w:lineRule="auto"/>
        <w:rPr>
          <w:rFonts w:ascii="Marianne Light" w:hAnsi="Marianne Light" w:cstheme="minorHAnsi"/>
          <w:sz w:val="18"/>
          <w:szCs w:val="18"/>
        </w:rPr>
      </w:pPr>
      <w:r>
        <w:rPr>
          <w:rFonts w:ascii="Marianne Light" w:hAnsi="Marianne Light" w:cstheme="minorHAnsi"/>
          <w:sz w:val="18"/>
          <w:szCs w:val="18"/>
        </w:rPr>
        <w:br w:type="page"/>
      </w:r>
    </w:p>
    <w:p w14:paraId="562EA029" w14:textId="77777777" w:rsidR="00756311" w:rsidRPr="00472140" w:rsidRDefault="00756311" w:rsidP="00E478B4">
      <w:pPr>
        <w:pStyle w:val="Titre1"/>
      </w:pPr>
      <w:bookmarkStart w:id="250" w:name="_Toc32326944"/>
      <w:bookmarkStart w:id="251" w:name="_Toc32396393"/>
      <w:bookmarkStart w:id="252" w:name="_Toc53494427"/>
      <w:bookmarkStart w:id="253" w:name="_Toc53494652"/>
      <w:bookmarkStart w:id="254" w:name="_Toc53494759"/>
      <w:bookmarkStart w:id="255" w:name="_Toc53494863"/>
      <w:bookmarkStart w:id="256" w:name="_Toc53497407"/>
      <w:bookmarkStart w:id="257" w:name="_Toc53664852"/>
      <w:bookmarkStart w:id="258" w:name="_Toc54183975"/>
      <w:bookmarkStart w:id="259" w:name="_Toc57967519"/>
      <w:bookmarkStart w:id="260" w:name="_Toc59010090"/>
      <w:bookmarkStart w:id="261" w:name="_Toc61428366"/>
      <w:r w:rsidRPr="00472140">
        <w:lastRenderedPageBreak/>
        <w:t>Annexe 1 / Exigences applicables aux fournisseurs des installations subventionnées par le fonds chaleur</w:t>
      </w:r>
      <w:bookmarkEnd w:id="250"/>
      <w:bookmarkEnd w:id="251"/>
      <w:bookmarkEnd w:id="252"/>
      <w:bookmarkEnd w:id="253"/>
      <w:bookmarkEnd w:id="254"/>
      <w:bookmarkEnd w:id="255"/>
      <w:bookmarkEnd w:id="256"/>
      <w:bookmarkEnd w:id="257"/>
      <w:bookmarkEnd w:id="258"/>
      <w:bookmarkEnd w:id="259"/>
      <w:bookmarkEnd w:id="260"/>
      <w:bookmarkEnd w:id="261"/>
    </w:p>
    <w:p w14:paraId="55C31EE2" w14:textId="77777777" w:rsidR="00756311" w:rsidRPr="00756311" w:rsidRDefault="00756311" w:rsidP="00E478B4">
      <w:pPr>
        <w:pStyle w:val="TexteCourant"/>
      </w:pPr>
      <w:r w:rsidRPr="00756311">
        <w:t xml:space="preserve">Responsabilité des installations subventionnées dans le cadre du Fonds chaleur et de leurs fournisseurs </w:t>
      </w:r>
    </w:p>
    <w:p w14:paraId="3984A3B6" w14:textId="77777777" w:rsidR="00756311" w:rsidRPr="00756311" w:rsidRDefault="00756311" w:rsidP="00E478B4">
      <w:pPr>
        <w:pStyle w:val="TexteCourant"/>
      </w:pPr>
      <w:r w:rsidRPr="00756311">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i/>
        </w:rPr>
        <w:t>Référentiels Combustibles Bois Énergie de l’ADEME, Définition et Exigences</w:t>
      </w:r>
      <w:r w:rsidRPr="00756311">
        <w:rPr>
          <w:rStyle w:val="Appelnotedebasdep"/>
          <w:i/>
          <w:szCs w:val="18"/>
        </w:rPr>
        <w:footnoteReference w:id="8"/>
      </w:r>
      <w:r w:rsidRPr="00756311">
        <w:t xml:space="preserve"> mis à jour en septembre 2017. </w:t>
      </w:r>
    </w:p>
    <w:p w14:paraId="1E8C55AE" w14:textId="77777777" w:rsidR="00756311" w:rsidRPr="00756311" w:rsidRDefault="00756311" w:rsidP="0075631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08BFB8ED" w14:textId="77777777" w:rsidR="00756311" w:rsidRPr="00756311" w:rsidRDefault="00756311" w:rsidP="00E478B4">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3E25FEDD" w14:textId="77777777" w:rsidR="00756311" w:rsidRPr="00756311" w:rsidRDefault="00756311" w:rsidP="00BA37FF">
      <w:pPr>
        <w:pStyle w:val="Pucenoir"/>
      </w:pPr>
      <w:r w:rsidRPr="00756311">
        <w:t xml:space="preserve">1A – Les plaquettes forestières, sensu </w:t>
      </w:r>
      <w:proofErr w:type="gramStart"/>
      <w:r w:rsidRPr="00756311">
        <w:t>stricto,.</w:t>
      </w:r>
      <w:proofErr w:type="gramEnd"/>
    </w:p>
    <w:p w14:paraId="52AF48EA" w14:textId="77777777" w:rsidR="00756311" w:rsidRPr="00756311" w:rsidRDefault="00756311" w:rsidP="00BA37FF">
      <w:pPr>
        <w:pStyle w:val="Pucenoir"/>
      </w:pPr>
      <w:r w:rsidRPr="00756311">
        <w:t xml:space="preserve">1B – Les plaquettes bocagères ou agroforestières, </w:t>
      </w:r>
    </w:p>
    <w:p w14:paraId="298D10AD" w14:textId="77777777" w:rsidR="00756311" w:rsidRPr="00756311" w:rsidRDefault="00756311" w:rsidP="00BA37FF">
      <w:pPr>
        <w:pStyle w:val="Pucenoir"/>
      </w:pPr>
      <w:r w:rsidRPr="00756311">
        <w:t>1C – Les plaquettes paysagères ligneuses (résiduelles)</w:t>
      </w:r>
      <w:r w:rsidRPr="00756311">
        <w:rPr>
          <w:rFonts w:ascii="Calibri" w:hAnsi="Calibri" w:cs="Calibri"/>
        </w:rPr>
        <w:t> </w:t>
      </w:r>
      <w:r w:rsidRPr="00756311">
        <w:t xml:space="preserve"> </w:t>
      </w:r>
    </w:p>
    <w:p w14:paraId="6B6F8F6C" w14:textId="77777777" w:rsidR="00756311" w:rsidRPr="00756311" w:rsidRDefault="00756311" w:rsidP="00E478B4">
      <w:pPr>
        <w:pStyle w:val="TexteCourant"/>
        <w:spacing w:after="0"/>
      </w:pPr>
      <w:r w:rsidRPr="00756311">
        <w:t>CATEGORIE 2 – Connexes et sous-produits de l’industrie de première de transformation du bois</w:t>
      </w:r>
      <w:r w:rsidRPr="00756311">
        <w:rPr>
          <w:rFonts w:ascii="Calibri" w:hAnsi="Calibri" w:cs="Calibri"/>
        </w:rPr>
        <w:t> </w:t>
      </w:r>
      <w:r w:rsidRPr="00756311">
        <w:t>sous l</w:t>
      </w:r>
      <w:r w:rsidRPr="00756311">
        <w:rPr>
          <w:rFonts w:cs="Marianne Light"/>
        </w:rPr>
        <w:t>’</w:t>
      </w:r>
      <w:r w:rsidRPr="00756311">
        <w:t>appellation R</w:t>
      </w:r>
      <w:r w:rsidRPr="00756311">
        <w:rPr>
          <w:rFonts w:cs="Marianne Light"/>
        </w:rPr>
        <w:t>é</w:t>
      </w:r>
      <w:r w:rsidRPr="00756311">
        <w:t>f</w:t>
      </w:r>
      <w:r w:rsidRPr="00756311">
        <w:rPr>
          <w:rFonts w:cs="Marianne Light"/>
        </w:rPr>
        <w:t>é</w:t>
      </w:r>
      <w:r w:rsidRPr="00756311">
        <w:t>rentiel 2017-2- CIB</w:t>
      </w:r>
    </w:p>
    <w:p w14:paraId="31DE0BF6" w14:textId="77777777" w:rsidR="00756311" w:rsidRPr="00756311" w:rsidRDefault="00756311" w:rsidP="00E478B4">
      <w:pPr>
        <w:pStyle w:val="TexteCourant"/>
      </w:pPr>
      <w:r w:rsidRPr="00756311">
        <w:t>Ecorces, dosses</w:t>
      </w:r>
      <w:r w:rsidRPr="00756311">
        <w:rPr>
          <w:vertAlign w:val="superscript"/>
        </w:rPr>
        <w:t>@</w:t>
      </w:r>
      <w:r w:rsidRPr="00756311">
        <w:t xml:space="preserve">, </w:t>
      </w:r>
      <w:proofErr w:type="spellStart"/>
      <w:r w:rsidRPr="00756311">
        <w:t>délignures</w:t>
      </w:r>
      <w:proofErr w:type="spellEnd"/>
      <w:r w:rsidRPr="00756311">
        <w:t>, plaquettes non forestières, sciures…</w:t>
      </w:r>
      <w:r w:rsidRPr="00756311">
        <w:rPr>
          <w:rFonts w:ascii="Calibri" w:hAnsi="Calibri" w:cs="Calibri"/>
        </w:rPr>
        <w:t> </w:t>
      </w:r>
      <w:r w:rsidRPr="00756311">
        <w:t>; Cette cat</w:t>
      </w:r>
      <w:r w:rsidRPr="00756311">
        <w:rPr>
          <w:rFonts w:cs="Marianne Light"/>
        </w:rPr>
        <w:t>é</w:t>
      </w:r>
      <w:r w:rsidRPr="00756311">
        <w:t>gorie est subdivis</w:t>
      </w:r>
      <w:r w:rsidRPr="00756311">
        <w:rPr>
          <w:rFonts w:cs="Marianne Light"/>
        </w:rPr>
        <w:t>é</w:t>
      </w:r>
      <w:r w:rsidRPr="00756311">
        <w:t>e en 2 sous-catégories</w:t>
      </w:r>
      <w:r w:rsidRPr="00756311">
        <w:rPr>
          <w:rFonts w:ascii="Calibri" w:hAnsi="Calibri" w:cs="Calibri"/>
        </w:rPr>
        <w:t> </w:t>
      </w:r>
      <w:r w:rsidRPr="00756311">
        <w:t>:</w:t>
      </w:r>
    </w:p>
    <w:p w14:paraId="2E7D9B3C" w14:textId="77777777" w:rsidR="00756311" w:rsidRPr="00756311" w:rsidRDefault="00756311" w:rsidP="00BA37FF">
      <w:pPr>
        <w:pStyle w:val="Pucenoir"/>
      </w:pPr>
      <w:r w:rsidRPr="00756311">
        <w:t>2A – Les écorces</w:t>
      </w:r>
      <w:r w:rsidRPr="00756311">
        <w:rPr>
          <w:rFonts w:ascii="Calibri" w:hAnsi="Calibri" w:cs="Calibri"/>
        </w:rPr>
        <w:t> </w:t>
      </w:r>
    </w:p>
    <w:p w14:paraId="23B90F7C" w14:textId="77777777" w:rsidR="00756311" w:rsidRPr="00756311" w:rsidRDefault="00756311" w:rsidP="00BA37FF">
      <w:pPr>
        <w:pStyle w:val="Pucenoir"/>
      </w:pPr>
      <w:r w:rsidRPr="00756311">
        <w:t>2B – Les plaquettes de PCS</w:t>
      </w:r>
      <w:r w:rsidRPr="00756311">
        <w:rPr>
          <w:vertAlign w:val="superscript"/>
        </w:rPr>
        <w:t>@</w:t>
      </w:r>
      <w:r w:rsidRPr="00756311">
        <w:t xml:space="preserve"> (produits connexes de scierie) et assimilés</w:t>
      </w:r>
      <w:r w:rsidRPr="00756311">
        <w:rPr>
          <w:rFonts w:ascii="Calibri" w:hAnsi="Calibri" w:cs="Calibri"/>
        </w:rPr>
        <w:t> </w:t>
      </w:r>
    </w:p>
    <w:p w14:paraId="7B5969A3" w14:textId="77777777" w:rsidR="00756311" w:rsidRPr="00756311" w:rsidRDefault="00756311" w:rsidP="00E478B4">
      <w:pPr>
        <w:pStyle w:val="TexteCourant"/>
        <w:spacing w:after="0"/>
      </w:pPr>
      <w:r w:rsidRPr="00756311">
        <w:t>CATEGORIE 3 – Bois fin de vie et bois déchets</w:t>
      </w:r>
      <w:r w:rsidRPr="00756311">
        <w:rPr>
          <w:rFonts w:ascii="Calibri" w:hAnsi="Calibri" w:cs="Calibri"/>
        </w:rPr>
        <w:t> </w:t>
      </w:r>
      <w:r w:rsidRPr="00756311">
        <w:t xml:space="preserve">sous l’appellation Référentiel 2017-3 – BFVBD. </w:t>
      </w:r>
    </w:p>
    <w:p w14:paraId="30368621" w14:textId="77777777" w:rsidR="00756311" w:rsidRPr="00756311" w:rsidRDefault="00756311" w:rsidP="00E478B4">
      <w:pPr>
        <w:pStyle w:val="TexteCourant"/>
        <w:spacing w:after="0"/>
      </w:pPr>
      <w:r w:rsidRPr="00756311">
        <w:t>Cette catégorie est subdivisée en 4 sous-catégories</w:t>
      </w:r>
      <w:r w:rsidRPr="00756311">
        <w:rPr>
          <w:rFonts w:ascii="Calibri" w:hAnsi="Calibri" w:cs="Calibri"/>
        </w:rPr>
        <w:t> </w:t>
      </w:r>
      <w:r w:rsidRPr="00756311">
        <w:t>:</w:t>
      </w:r>
    </w:p>
    <w:p w14:paraId="36C479D4" w14:textId="77777777" w:rsidR="00756311" w:rsidRPr="00756311" w:rsidRDefault="00756311" w:rsidP="00BA37FF">
      <w:pPr>
        <w:pStyle w:val="Pucenoir"/>
      </w:pPr>
      <w:r w:rsidRPr="00756311">
        <w:t>3A – Les bois fin de vie utilisables selon la rubrique règlementaire 2910-A des ICPE</w:t>
      </w:r>
      <w:r w:rsidRPr="00756311">
        <w:rPr>
          <w:rFonts w:ascii="Calibri" w:hAnsi="Calibri" w:cs="Calibri"/>
        </w:rPr>
        <w:t> </w:t>
      </w:r>
      <w:r w:rsidRPr="00756311">
        <w:t>: bois d</w:t>
      </w:r>
      <w:r w:rsidRPr="00756311">
        <w:rPr>
          <w:rFonts w:cs="Marianne Light"/>
        </w:rPr>
        <w:t>’</w:t>
      </w:r>
      <w:r w:rsidRPr="00756311">
        <w:t>emballage en fin de vie ayant fait l</w:t>
      </w:r>
      <w:r w:rsidRPr="00756311">
        <w:rPr>
          <w:rFonts w:cs="Marianne Light"/>
        </w:rPr>
        <w:t>’</w:t>
      </w:r>
      <w:r w:rsidRPr="00756311">
        <w:t>objet d</w:t>
      </w:r>
      <w:r w:rsidRPr="00756311">
        <w:rPr>
          <w:rFonts w:cs="Marianne Light"/>
        </w:rPr>
        <w:t>’</w:t>
      </w:r>
      <w:r w:rsidRPr="00756311">
        <w:t>une sortie de statut de d</w:t>
      </w:r>
      <w:r w:rsidRPr="00756311">
        <w:rPr>
          <w:rFonts w:cs="Marianne Light"/>
        </w:rPr>
        <w:t>é</w:t>
      </w:r>
      <w:r w:rsidRPr="00756311">
        <w:t>chets (SSD).</w:t>
      </w:r>
    </w:p>
    <w:p w14:paraId="2A828BB0" w14:textId="77777777" w:rsidR="00756311" w:rsidRPr="00756311" w:rsidRDefault="00756311" w:rsidP="00BA37FF">
      <w:pPr>
        <w:pStyle w:val="Pucenoir"/>
      </w:pPr>
      <w:r w:rsidRPr="00756311">
        <w:t>3B – Les bois fin de vie utilisables selon la rubrique règlementaire 2910-B des ICPE</w:t>
      </w:r>
      <w:r w:rsidRPr="00756311">
        <w:rPr>
          <w:rFonts w:ascii="Calibri" w:hAnsi="Calibri" w:cs="Calibri"/>
        </w:rPr>
        <w:t> </w:t>
      </w:r>
      <w:r w:rsidRPr="00756311">
        <w:t xml:space="preserve"> </w:t>
      </w:r>
    </w:p>
    <w:p w14:paraId="6D35B853" w14:textId="77777777" w:rsidR="00756311" w:rsidRPr="00756311" w:rsidRDefault="00756311" w:rsidP="00BA37FF">
      <w:pPr>
        <w:pStyle w:val="Pucenoir"/>
      </w:pPr>
      <w:r w:rsidRPr="00756311">
        <w:t xml:space="preserve">3C – Les déchets de bois non dangereux à traiter selon la rubrique règlementaire 2771 des ICPE </w:t>
      </w:r>
    </w:p>
    <w:p w14:paraId="40ED3CBE" w14:textId="77777777" w:rsidR="00756311" w:rsidRPr="00756311" w:rsidRDefault="00756311" w:rsidP="00BA37FF">
      <w:pPr>
        <w:pStyle w:val="Pucenoir"/>
      </w:pPr>
      <w:r w:rsidRPr="00756311">
        <w:t xml:space="preserve">3D – Les déchets de bois classés dangereux à traiter selon la rubrique 2770 des ICPE </w:t>
      </w:r>
    </w:p>
    <w:p w14:paraId="7CD06E44" w14:textId="77777777" w:rsidR="00756311" w:rsidRPr="00756311" w:rsidRDefault="00756311" w:rsidP="00E478B4">
      <w:pPr>
        <w:pStyle w:val="TexteCourant"/>
        <w:spacing w:after="0"/>
      </w:pPr>
      <w:r w:rsidRPr="00756311">
        <w:rPr>
          <w:b/>
        </w:rPr>
        <w:t xml:space="preserve">CATEGORIE 4 – Granulés </w:t>
      </w:r>
      <w:r w:rsidRPr="00756311">
        <w:t>sous l’appellation</w:t>
      </w:r>
      <w:r w:rsidRPr="00756311">
        <w:rPr>
          <w:b/>
        </w:rPr>
        <w:t xml:space="preserve"> </w:t>
      </w:r>
      <w:r w:rsidRPr="00756311">
        <w:t>Référentiel 2017-4-GR</w:t>
      </w:r>
      <w:r w:rsidRPr="00756311">
        <w:rPr>
          <w:rFonts w:ascii="Calibri" w:hAnsi="Calibri" w:cs="Calibri"/>
          <w:b/>
        </w:rPr>
        <w:t> </w:t>
      </w:r>
      <w:r w:rsidRPr="00756311">
        <w:rPr>
          <w:b/>
        </w:rPr>
        <w:t xml:space="preserve">; </w:t>
      </w:r>
      <w:r w:rsidRPr="00756311">
        <w:t>Cette catégorie est subdivisée en 3 sous-catégories</w:t>
      </w:r>
      <w:r w:rsidRPr="00756311">
        <w:rPr>
          <w:rFonts w:ascii="Calibri" w:hAnsi="Calibri" w:cs="Calibri"/>
        </w:rPr>
        <w:t> </w:t>
      </w:r>
      <w:r w:rsidRPr="00756311">
        <w:t>:</w:t>
      </w:r>
    </w:p>
    <w:p w14:paraId="63232DF2" w14:textId="77777777" w:rsidR="00756311" w:rsidRPr="00756311" w:rsidRDefault="00756311" w:rsidP="00BA37FF">
      <w:pPr>
        <w:pStyle w:val="Pucenoir"/>
      </w:pPr>
      <w:r w:rsidRPr="00756311">
        <w:t xml:space="preserve">4A – Les granulés de bois </w:t>
      </w:r>
    </w:p>
    <w:p w14:paraId="57A697DF" w14:textId="77777777" w:rsidR="00756311" w:rsidRPr="00756311" w:rsidRDefault="00756311" w:rsidP="00BA37FF">
      <w:pPr>
        <w:pStyle w:val="Pucenoir"/>
      </w:pPr>
      <w:r w:rsidRPr="00756311">
        <w:t xml:space="preserve">4B – Les granulés d’origine agricole </w:t>
      </w:r>
    </w:p>
    <w:p w14:paraId="2D1D22A0" w14:textId="77777777" w:rsidR="00756311" w:rsidRPr="00756311" w:rsidRDefault="00756311" w:rsidP="00BA37FF">
      <w:pPr>
        <w:pStyle w:val="Pucenoir"/>
      </w:pPr>
      <w:r w:rsidRPr="00756311">
        <w:t xml:space="preserve">4C – Les granulés de bois traités thermiquement, </w:t>
      </w:r>
    </w:p>
    <w:p w14:paraId="3809CEFE" w14:textId="77777777" w:rsidR="00756311" w:rsidRPr="00756311" w:rsidRDefault="00756311" w:rsidP="00E478B4">
      <w:pPr>
        <w:pStyle w:val="TexteCourant"/>
      </w:pPr>
      <w:r w:rsidRPr="00756311">
        <w:t>L’élaboration de ce rapport se base sur les informations transmises par le(s) fournisseur(s)</w:t>
      </w:r>
      <w:r w:rsidRPr="00756311">
        <w:rPr>
          <w:rFonts w:ascii="Calibri" w:hAnsi="Calibri" w:cs="Calibri"/>
        </w:rPr>
        <w:t> </w:t>
      </w:r>
      <w:r w:rsidRPr="00756311">
        <w:t xml:space="preserve">: contrats, factures, bons de livraison, </w:t>
      </w:r>
      <w:r w:rsidRPr="00756311">
        <w:rPr>
          <w:rFonts w:cs="Marianne Light"/>
        </w:rPr>
        <w:t>é</w:t>
      </w:r>
      <w:r w:rsidRPr="00756311">
        <w:t>tats d</w:t>
      </w:r>
      <w:r w:rsidRPr="00756311">
        <w:rPr>
          <w:rFonts w:cs="Marianne Light"/>
        </w:rPr>
        <w:t>’</w:t>
      </w:r>
      <w:r w:rsidRPr="00756311">
        <w:t>approvisionnement (r</w:t>
      </w:r>
      <w:r w:rsidRPr="00756311">
        <w:rPr>
          <w:rFonts w:cs="Marianne Light"/>
        </w:rPr>
        <w:t>é</w:t>
      </w:r>
      <w:r w:rsidRPr="00756311">
        <w:t>capitulatifs p</w:t>
      </w:r>
      <w:r w:rsidRPr="00756311">
        <w:rPr>
          <w:rFonts w:cs="Marianne Light"/>
        </w:rPr>
        <w:t>é</w:t>
      </w:r>
      <w:r w:rsidRPr="00756311">
        <w:t xml:space="preserve">riodiques des livraisons). </w:t>
      </w:r>
    </w:p>
    <w:p w14:paraId="7A6B2653" w14:textId="77777777" w:rsidR="00756311" w:rsidRPr="00E478B4" w:rsidRDefault="00756311" w:rsidP="00E478B4">
      <w:pPr>
        <w:pStyle w:val="TexteCourant"/>
        <w:rPr>
          <w:i/>
          <w:iCs/>
        </w:rPr>
      </w:pPr>
      <w:r w:rsidRPr="00E478B4">
        <w:rPr>
          <w:i/>
          <w:iCs/>
        </w:rPr>
        <w:t>Le guide «</w:t>
      </w:r>
      <w:r w:rsidRPr="00E478B4">
        <w:rPr>
          <w:rFonts w:ascii="Calibri" w:hAnsi="Calibri" w:cs="Calibri"/>
          <w:i/>
          <w:iCs/>
        </w:rPr>
        <w:t> </w:t>
      </w:r>
      <w:r w:rsidRPr="00E478B4">
        <w:rPr>
          <w:i/>
          <w:iCs/>
        </w:rPr>
        <w:t>Qualit</w:t>
      </w:r>
      <w:r w:rsidRPr="00E478B4">
        <w:rPr>
          <w:rFonts w:cs="Marianne Light"/>
          <w:i/>
          <w:iCs/>
        </w:rPr>
        <w:t>é</w:t>
      </w:r>
      <w:r w:rsidRPr="00E478B4">
        <w:rPr>
          <w:i/>
          <w:iCs/>
        </w:rPr>
        <w:t xml:space="preserve"> des approvisionnements</w:t>
      </w:r>
      <w:r w:rsidRPr="00E478B4">
        <w:rPr>
          <w:rFonts w:ascii="Calibri" w:hAnsi="Calibri" w:cs="Calibri"/>
          <w:i/>
          <w:iCs/>
        </w:rPr>
        <w:t> </w:t>
      </w:r>
      <w:r w:rsidRPr="00E478B4">
        <w:rPr>
          <w:rFonts w:cs="Marianne Light"/>
          <w:i/>
          <w:iCs/>
        </w:rPr>
        <w:t>»</w:t>
      </w:r>
      <w:r w:rsidRPr="00E478B4">
        <w:rPr>
          <w:i/>
          <w:iCs/>
        </w:rPr>
        <w:t xml:space="preserve"> disponible</w:t>
      </w:r>
      <w:r w:rsidRPr="00E478B4">
        <w:rPr>
          <w:rFonts w:ascii="Calibri" w:hAnsi="Calibri" w:cs="Calibri"/>
          <w:i/>
          <w:iCs/>
        </w:rPr>
        <w:t> </w:t>
      </w:r>
      <w:r w:rsidRPr="00E478B4">
        <w:rPr>
          <w:i/>
          <w:iCs/>
        </w:rPr>
        <w:t>sur le site de l</w:t>
      </w:r>
      <w:r w:rsidRPr="00E478B4">
        <w:rPr>
          <w:rFonts w:cs="Marianne Light"/>
          <w:i/>
          <w:iCs/>
        </w:rPr>
        <w:t>’</w:t>
      </w:r>
      <w:r w:rsidRPr="00E478B4">
        <w:rPr>
          <w:i/>
          <w:iCs/>
        </w:rPr>
        <w:t xml:space="preserve">ADEME permet de retrouver les </w:t>
      </w:r>
      <w:r w:rsidRPr="00E478B4">
        <w:rPr>
          <w:rFonts w:cs="Marianne Light"/>
          <w:i/>
          <w:iCs/>
        </w:rPr>
        <w:t>é</w:t>
      </w:r>
      <w:r w:rsidRPr="00E478B4">
        <w:rPr>
          <w:i/>
          <w:iCs/>
        </w:rPr>
        <w:t>l</w:t>
      </w:r>
      <w:r w:rsidRPr="00E478B4">
        <w:rPr>
          <w:rFonts w:cs="Marianne Light"/>
          <w:i/>
          <w:iCs/>
        </w:rPr>
        <w:t>é</w:t>
      </w:r>
      <w:r w:rsidRPr="00E478B4">
        <w:rPr>
          <w:i/>
          <w:iCs/>
        </w:rPr>
        <w:t>ments cl</w:t>
      </w:r>
      <w:r w:rsidRPr="00E478B4">
        <w:rPr>
          <w:rFonts w:cs="Marianne Light"/>
          <w:i/>
          <w:iCs/>
        </w:rPr>
        <w:t>é</w:t>
      </w:r>
      <w:r w:rsidRPr="00E478B4">
        <w:rPr>
          <w:i/>
          <w:iCs/>
        </w:rPr>
        <w:t>s n</w:t>
      </w:r>
      <w:r w:rsidRPr="00E478B4">
        <w:rPr>
          <w:rFonts w:cs="Marianne Light"/>
          <w:i/>
          <w:iCs/>
        </w:rPr>
        <w:t>é</w:t>
      </w:r>
      <w:r w:rsidRPr="00E478B4">
        <w:rPr>
          <w:i/>
          <w:iCs/>
        </w:rPr>
        <w:t>cessaires au suivi de l</w:t>
      </w:r>
      <w:r w:rsidRPr="00E478B4">
        <w:rPr>
          <w:rFonts w:cs="Marianne Light"/>
          <w:i/>
          <w:iCs/>
        </w:rPr>
        <w:t>’</w:t>
      </w:r>
      <w:r w:rsidRPr="00E478B4">
        <w:rPr>
          <w:i/>
          <w:iCs/>
        </w:rPr>
        <w:t>approvisionnement</w:t>
      </w:r>
      <w:r w:rsidRPr="00E478B4">
        <w:rPr>
          <w:rFonts w:ascii="Calibri" w:hAnsi="Calibri" w:cs="Calibri"/>
          <w:i/>
          <w:iCs/>
        </w:rPr>
        <w:t> </w:t>
      </w:r>
      <w:r w:rsidRPr="00E478B4">
        <w:rPr>
          <w:i/>
          <w:iCs/>
        </w:rPr>
        <w:t>: r</w:t>
      </w:r>
      <w:r w:rsidRPr="00E478B4">
        <w:rPr>
          <w:rFonts w:cs="Marianne Light"/>
          <w:i/>
          <w:iCs/>
        </w:rPr>
        <w:t>é</w:t>
      </w:r>
      <w:r w:rsidRPr="00E478B4">
        <w:rPr>
          <w:i/>
          <w:iCs/>
        </w:rPr>
        <w:t>f</w:t>
      </w:r>
      <w:r w:rsidRPr="00E478B4">
        <w:rPr>
          <w:rFonts w:cs="Marianne Light"/>
          <w:i/>
          <w:iCs/>
        </w:rPr>
        <w:t>é</w:t>
      </w:r>
      <w:r w:rsidRPr="00E478B4">
        <w:rPr>
          <w:i/>
          <w:iCs/>
        </w:rPr>
        <w:t>rentiels de l</w:t>
      </w:r>
      <w:r w:rsidRPr="00E478B4">
        <w:rPr>
          <w:rFonts w:cs="Marianne Light"/>
          <w:i/>
          <w:iCs/>
        </w:rPr>
        <w:t>’</w:t>
      </w:r>
      <w:r w:rsidRPr="00E478B4">
        <w:rPr>
          <w:i/>
          <w:iCs/>
        </w:rPr>
        <w:t>ADEME, r</w:t>
      </w:r>
      <w:r w:rsidRPr="00E478B4">
        <w:rPr>
          <w:rFonts w:cs="Marianne Light"/>
          <w:i/>
          <w:iCs/>
        </w:rPr>
        <w:t>è</w:t>
      </w:r>
      <w:r w:rsidRPr="00E478B4">
        <w:rPr>
          <w:i/>
          <w:iCs/>
        </w:rPr>
        <w:t>glementation, bonnes pratiques d</w:t>
      </w:r>
      <w:r w:rsidRPr="00E478B4">
        <w:rPr>
          <w:rFonts w:cs="Marianne Light"/>
          <w:i/>
          <w:iCs/>
        </w:rPr>
        <w:t>’</w:t>
      </w:r>
      <w:r w:rsidRPr="00E478B4">
        <w:rPr>
          <w:i/>
          <w:iCs/>
        </w:rPr>
        <w:t>approvisionnement et m</w:t>
      </w:r>
      <w:r w:rsidRPr="00E478B4">
        <w:rPr>
          <w:rFonts w:cs="Marianne Light"/>
          <w:i/>
          <w:iCs/>
        </w:rPr>
        <w:t>é</w:t>
      </w:r>
      <w:r w:rsidRPr="00E478B4">
        <w:rPr>
          <w:i/>
          <w:iCs/>
        </w:rPr>
        <w:t>thode de contr</w:t>
      </w:r>
      <w:r w:rsidRPr="00E478B4">
        <w:rPr>
          <w:rFonts w:cs="Marianne Light"/>
          <w:i/>
          <w:iCs/>
        </w:rPr>
        <w:t>ô</w:t>
      </w:r>
      <w:r w:rsidRPr="00E478B4">
        <w:rPr>
          <w:i/>
          <w:iCs/>
        </w:rPr>
        <w:t>le de la qualit</w:t>
      </w:r>
      <w:r w:rsidRPr="00E478B4">
        <w:rPr>
          <w:rFonts w:cs="Marianne Light"/>
          <w:i/>
          <w:iCs/>
        </w:rPr>
        <w:t>é</w:t>
      </w:r>
      <w:r w:rsidRPr="00E478B4">
        <w:rPr>
          <w:i/>
          <w:iCs/>
        </w:rPr>
        <w:t xml:space="preserve"> du combustible</w:t>
      </w:r>
      <w:r w:rsidRPr="00E478B4">
        <w:rPr>
          <w:rFonts w:cs="Marianne Light"/>
          <w:i/>
          <w:iCs/>
        </w:rPr>
        <w:t>…</w:t>
      </w:r>
      <w:r w:rsidRPr="00E478B4">
        <w:rPr>
          <w:i/>
          <w:iCs/>
        </w:rPr>
        <w:t xml:space="preserve">  </w:t>
      </w:r>
    </w:p>
    <w:p w14:paraId="4BCE0A53" w14:textId="77777777" w:rsidR="00756311" w:rsidRPr="00756311" w:rsidRDefault="00756311" w:rsidP="00E478B4">
      <w:pPr>
        <w:pStyle w:val="TexteCourant"/>
      </w:pPr>
      <w:r w:rsidRPr="00756311">
        <w:t xml:space="preserve">Afin d’assurer la justesse des informations, le fournisseur doit satisfaire aux exigences minimales énoncées ci-après. </w:t>
      </w:r>
    </w:p>
    <w:p w14:paraId="4CBC3CCE" w14:textId="77777777" w:rsidR="00756311" w:rsidRPr="00756311" w:rsidRDefault="00756311" w:rsidP="00E478B4">
      <w:pPr>
        <w:pStyle w:val="TexteCourant"/>
      </w:pPr>
      <w:r w:rsidRPr="00756311">
        <w:t>Énoncé des exigences applicables aux fournisseurs en bois-énergie des installations subventionnées par le Fonds chaleur.</w:t>
      </w:r>
    </w:p>
    <w:p w14:paraId="6C7599CD" w14:textId="634DE79C" w:rsidR="00756311" w:rsidRDefault="00756311" w:rsidP="00756311">
      <w:pPr>
        <w:rPr>
          <w:rFonts w:ascii="Marianne Light" w:hAnsi="Marianne Light"/>
          <w:b/>
          <w:sz w:val="18"/>
          <w:szCs w:val="18"/>
        </w:rPr>
      </w:pPr>
    </w:p>
    <w:p w14:paraId="3EBB2D27" w14:textId="77777777" w:rsidR="00E478B4" w:rsidRPr="00756311" w:rsidRDefault="00E478B4" w:rsidP="00756311">
      <w:pPr>
        <w:rPr>
          <w:rFonts w:ascii="Marianne Light" w:hAnsi="Marianne Light"/>
          <w:b/>
          <w:sz w:val="18"/>
          <w:szCs w:val="18"/>
        </w:rPr>
      </w:pPr>
    </w:p>
    <w:p w14:paraId="769A4E0C" w14:textId="77777777" w:rsidR="00756311" w:rsidRPr="00E478B4" w:rsidRDefault="00756311" w:rsidP="001E5C7C">
      <w:pPr>
        <w:numPr>
          <w:ilvl w:val="0"/>
          <w:numId w:val="13"/>
        </w:numPr>
        <w:spacing w:before="240" w:line="240" w:lineRule="auto"/>
        <w:jc w:val="both"/>
        <w:rPr>
          <w:rFonts w:ascii="Marianne Light" w:hAnsi="Marianne Light"/>
          <w:sz w:val="18"/>
          <w:szCs w:val="18"/>
          <w:u w:val="single"/>
        </w:rPr>
      </w:pPr>
      <w:r w:rsidRPr="00E478B4">
        <w:rPr>
          <w:rFonts w:ascii="Marianne Light" w:hAnsi="Marianne Light"/>
          <w:b/>
          <w:sz w:val="18"/>
          <w:szCs w:val="18"/>
          <w:u w:val="single"/>
        </w:rPr>
        <w:lastRenderedPageBreak/>
        <w:t>Concernant les bons de livraisons</w:t>
      </w:r>
    </w:p>
    <w:p w14:paraId="5CC7543C" w14:textId="77777777" w:rsidR="00756311" w:rsidRPr="00756311" w:rsidRDefault="00756311" w:rsidP="00E478B4">
      <w:pPr>
        <w:pStyle w:val="TexteCourant"/>
      </w:pPr>
      <w:r w:rsidRPr="00756311">
        <w:t xml:space="preserve">Les bons de livraison doivent être renseignés </w:t>
      </w:r>
      <w:r w:rsidRPr="00756311">
        <w:rPr>
          <w:b/>
        </w:rPr>
        <w:t>selon les termes des référentiels combustibles bois énergie</w:t>
      </w:r>
      <w:r w:rsidRPr="00756311">
        <w:t xml:space="preserve"> de l’ADEME: nature, quantité et origine géographique du produit (voir fiche n°1 guide ADEME qualité des approvisionnement).</w:t>
      </w:r>
    </w:p>
    <w:p w14:paraId="5D18F2AC" w14:textId="77777777" w:rsidR="00756311" w:rsidRPr="00756311" w:rsidRDefault="00756311" w:rsidP="00BA37FF">
      <w:pPr>
        <w:pStyle w:val="Pucenoir"/>
        <w:rPr>
          <w:b/>
        </w:rPr>
      </w:pPr>
      <w:r w:rsidRPr="00756311">
        <w:rPr>
          <w:b/>
        </w:rPr>
        <w:t>Pour les matières sortantes</w:t>
      </w:r>
      <w:r w:rsidRPr="00756311">
        <w:rPr>
          <w:rFonts w:ascii="Calibri" w:hAnsi="Calibri" w:cs="Calibri"/>
          <w:b/>
        </w:rPr>
        <w:t> </w:t>
      </w:r>
      <w:r w:rsidRPr="00756311">
        <w:rPr>
          <w:b/>
        </w:rPr>
        <w:t xml:space="preserve">: </w:t>
      </w:r>
      <w:r w:rsidRPr="00756311">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44EAC648" w14:textId="77777777" w:rsidR="00756311" w:rsidRPr="00756311" w:rsidRDefault="00756311" w:rsidP="00BA37FF">
      <w:pPr>
        <w:pStyle w:val="Pucenoir"/>
      </w:pPr>
      <w:r w:rsidRPr="00756311">
        <w:rPr>
          <w:b/>
        </w:rPr>
        <w:t>Pour les matières entrantes</w:t>
      </w:r>
      <w:r w:rsidRPr="00756311">
        <w:rPr>
          <w:rFonts w:ascii="Calibri" w:hAnsi="Calibri" w:cs="Calibri"/>
          <w:b/>
        </w:rPr>
        <w:t> </w:t>
      </w:r>
      <w:r w:rsidRPr="00756311">
        <w:rPr>
          <w:b/>
        </w:rPr>
        <w:t>:</w:t>
      </w:r>
      <w:r w:rsidRPr="00756311">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1FA9D35F" w14:textId="77777777" w:rsidR="00756311" w:rsidRPr="00E478B4" w:rsidRDefault="00756311" w:rsidP="00E478B4">
      <w:pPr>
        <w:pStyle w:val="TexteCourant"/>
        <w:spacing w:after="0"/>
        <w:rPr>
          <w:b/>
          <w:bCs/>
        </w:rPr>
      </w:pPr>
      <w:r w:rsidRPr="00E478B4">
        <w:rPr>
          <w:b/>
          <w:bCs/>
        </w:rPr>
        <w:t>À savoir</w:t>
      </w:r>
      <w:r w:rsidRPr="00E478B4">
        <w:rPr>
          <w:rFonts w:ascii="Calibri" w:hAnsi="Calibri" w:cs="Calibri"/>
          <w:b/>
          <w:bCs/>
        </w:rPr>
        <w:t> </w:t>
      </w:r>
      <w:r w:rsidRPr="00E478B4">
        <w:rPr>
          <w:b/>
          <w:bCs/>
        </w:rPr>
        <w:t>:</w:t>
      </w:r>
    </w:p>
    <w:p w14:paraId="511EA586" w14:textId="77777777" w:rsidR="00756311" w:rsidRPr="00756311" w:rsidRDefault="00756311" w:rsidP="00E478B4">
      <w:pPr>
        <w:pStyle w:val="TexteCourant"/>
      </w:pPr>
      <w:r w:rsidRPr="00756311">
        <w:t xml:space="preserve">En cas de mix, les proportions sont précisées en % du volume, de la masse, ou du pouvoir calorifique. </w:t>
      </w:r>
    </w:p>
    <w:p w14:paraId="1FC0E07F" w14:textId="77777777" w:rsidR="00756311" w:rsidRPr="00756311" w:rsidRDefault="00756311" w:rsidP="00756311">
      <w:pPr>
        <w:jc w:val="both"/>
        <w:rPr>
          <w:rFonts w:ascii="Marianne Light" w:hAnsi="Marianne Light"/>
          <w:sz w:val="18"/>
          <w:szCs w:val="18"/>
        </w:rPr>
      </w:pPr>
    </w:p>
    <w:p w14:paraId="4571214F" w14:textId="77777777" w:rsidR="00756311" w:rsidRPr="00E478B4" w:rsidRDefault="00756311" w:rsidP="001E5C7C">
      <w:pPr>
        <w:pStyle w:val="Paragraphedeliste"/>
        <w:numPr>
          <w:ilvl w:val="0"/>
          <w:numId w:val="13"/>
        </w:numPr>
        <w:spacing w:before="240" w:line="240" w:lineRule="auto"/>
        <w:jc w:val="both"/>
        <w:rPr>
          <w:rFonts w:ascii="Marianne Light" w:hAnsi="Marianne Light"/>
          <w:b/>
          <w:sz w:val="18"/>
          <w:szCs w:val="18"/>
          <w:u w:val="single"/>
        </w:rPr>
      </w:pPr>
      <w:r w:rsidRPr="00E478B4">
        <w:rPr>
          <w:rFonts w:ascii="Marianne Light" w:hAnsi="Marianne Light"/>
          <w:b/>
          <w:sz w:val="18"/>
          <w:szCs w:val="18"/>
          <w:u w:val="single"/>
        </w:rPr>
        <w:t>Concernant la chaîne de contrôle</w:t>
      </w:r>
    </w:p>
    <w:p w14:paraId="451093D5" w14:textId="77777777" w:rsidR="00756311" w:rsidRPr="00756311" w:rsidRDefault="00756311" w:rsidP="00E478B4">
      <w:pPr>
        <w:pStyle w:val="TexteCourant"/>
      </w:pPr>
      <w:r w:rsidRPr="00756311">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45A7F4EB" w14:textId="248443D8" w:rsidR="00756311" w:rsidRDefault="00756311" w:rsidP="00E478B4">
      <w:pPr>
        <w:pStyle w:val="TexteCourant"/>
      </w:pPr>
      <w:r w:rsidRPr="00756311">
        <w:t xml:space="preserve">Si le fournisseur n’est pas gestionnaire des plateformes mobilisées, il assure l’accès à l’information détenue par la société gestionnaire. </w:t>
      </w:r>
    </w:p>
    <w:p w14:paraId="012B734A" w14:textId="77777777" w:rsidR="00E478B4" w:rsidRPr="00756311" w:rsidRDefault="00E478B4" w:rsidP="00E478B4">
      <w:pPr>
        <w:pStyle w:val="TexteCourant"/>
      </w:pPr>
    </w:p>
    <w:p w14:paraId="59085651" w14:textId="77777777" w:rsidR="00756311" w:rsidRPr="00756311" w:rsidRDefault="00756311" w:rsidP="0075631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2FE43A71" w14:textId="77777777" w:rsidR="00756311" w:rsidRPr="00B75E86" w:rsidRDefault="00756311" w:rsidP="00756311">
      <w:pPr>
        <w:jc w:val="both"/>
        <w:rPr>
          <w:szCs w:val="22"/>
          <w:highlight w:val="yellow"/>
        </w:rPr>
      </w:pPr>
      <w:r w:rsidRPr="00B75E86">
        <w:rPr>
          <w:noProof/>
          <w:szCs w:val="22"/>
        </w:rPr>
        <w:drawing>
          <wp:inline distT="0" distB="0" distL="0" distR="0" wp14:anchorId="35FAB46E" wp14:editId="6DE8BC7F">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B411B2" w14:textId="77777777" w:rsidR="00756311" w:rsidRPr="00B75E86" w:rsidRDefault="00756311" w:rsidP="00E478B4">
      <w:pPr>
        <w:pStyle w:val="Titre1"/>
        <w:rPr>
          <w:b/>
          <w:i/>
          <w:iCs/>
        </w:rPr>
      </w:pPr>
      <w:bookmarkStart w:id="262" w:name="_Toc32326945"/>
      <w:bookmarkStart w:id="263" w:name="_Toc32396394"/>
      <w:bookmarkStart w:id="264" w:name="_Toc53494428"/>
      <w:bookmarkStart w:id="265" w:name="_Toc53494653"/>
      <w:bookmarkStart w:id="266" w:name="_Toc53494760"/>
      <w:bookmarkStart w:id="267" w:name="_Toc53494864"/>
      <w:bookmarkStart w:id="268" w:name="_Toc53497408"/>
      <w:bookmarkStart w:id="269" w:name="_Toc53664853"/>
      <w:bookmarkStart w:id="270" w:name="_Toc54183976"/>
      <w:bookmarkStart w:id="271" w:name="_Toc57967520"/>
      <w:bookmarkStart w:id="272" w:name="_Toc59010091"/>
      <w:bookmarkStart w:id="273" w:name="_Toc61428367"/>
      <w:r w:rsidRPr="00472140">
        <w:lastRenderedPageBreak/>
        <w:t>Annexe 2 : Référentiel pour l’élaboration d’un bilan combustibles biomasse</w:t>
      </w:r>
      <w:bookmarkStart w:id="274" w:name="_Toc290637975"/>
      <w:bookmarkStart w:id="275" w:name="_Toc296009116"/>
      <w:bookmarkEnd w:id="262"/>
      <w:bookmarkEnd w:id="263"/>
      <w:bookmarkEnd w:id="264"/>
      <w:bookmarkEnd w:id="265"/>
      <w:bookmarkEnd w:id="266"/>
      <w:bookmarkEnd w:id="267"/>
      <w:bookmarkEnd w:id="268"/>
      <w:bookmarkEnd w:id="269"/>
      <w:bookmarkEnd w:id="270"/>
      <w:bookmarkEnd w:id="271"/>
      <w:bookmarkEnd w:id="272"/>
      <w:bookmarkEnd w:id="273"/>
    </w:p>
    <w:bookmarkEnd w:id="274"/>
    <w:bookmarkEnd w:id="275"/>
    <w:p w14:paraId="2F17CC28" w14:textId="77777777" w:rsidR="00756311" w:rsidRPr="00F37A7B" w:rsidRDefault="00756311" w:rsidP="00756311">
      <w:pPr>
        <w:jc w:val="both"/>
        <w:rPr>
          <w:szCs w:val="22"/>
        </w:rPr>
      </w:pPr>
    </w:p>
    <w:p w14:paraId="3EFFE2FD" w14:textId="1199448B" w:rsidR="00756311" w:rsidRPr="00A23B5A" w:rsidRDefault="00756311" w:rsidP="001E5C7C">
      <w:pPr>
        <w:pStyle w:val="Paragraphedeliste"/>
        <w:numPr>
          <w:ilvl w:val="0"/>
          <w:numId w:val="12"/>
        </w:numPr>
        <w:rPr>
          <w:rFonts w:ascii="Marianne Light" w:hAnsi="Marianne Light"/>
          <w:b/>
          <w:sz w:val="18"/>
          <w:szCs w:val="18"/>
          <w:u w:val="single"/>
        </w:rPr>
      </w:pPr>
      <w:bookmarkStart w:id="276" w:name="_Toc290637976"/>
      <w:bookmarkStart w:id="277" w:name="_Toc296009117"/>
      <w:r w:rsidRPr="00A23B5A">
        <w:rPr>
          <w:rFonts w:ascii="Marianne Light" w:hAnsi="Marianne Light"/>
          <w:b/>
          <w:sz w:val="18"/>
          <w:szCs w:val="18"/>
          <w:u w:val="single"/>
        </w:rPr>
        <w:t>Élaboration du bilan</w:t>
      </w:r>
      <w:bookmarkEnd w:id="276"/>
      <w:bookmarkEnd w:id="277"/>
    </w:p>
    <w:p w14:paraId="79B3D02F" w14:textId="77777777" w:rsidR="00756311" w:rsidRPr="00756311" w:rsidRDefault="00756311" w:rsidP="00E478B4">
      <w:pPr>
        <w:pStyle w:val="TexteCourant"/>
      </w:pPr>
      <w:bookmarkStart w:id="278" w:name="_Toc290637977"/>
      <w:bookmarkStart w:id="279" w:name="_Toc296009118"/>
      <w:r w:rsidRPr="00756311">
        <w:t>Principe général d’élaboration</w:t>
      </w:r>
      <w:bookmarkEnd w:id="278"/>
      <w:bookmarkEnd w:id="279"/>
    </w:p>
    <w:p w14:paraId="024697D5" w14:textId="77777777" w:rsidR="00756311" w:rsidRPr="00756311" w:rsidRDefault="00756311" w:rsidP="00E478B4">
      <w:pPr>
        <w:pStyle w:val="TexteCourant"/>
      </w:pPr>
      <w:r w:rsidRPr="00756311">
        <w:t>Le bilan combustible est calculé selon la formule suivante</w:t>
      </w:r>
      <w:r w:rsidRPr="00756311">
        <w:rPr>
          <w:rFonts w:ascii="Calibri" w:hAnsi="Calibri" w:cs="Calibri"/>
        </w:rPr>
        <w:t> </w:t>
      </w:r>
      <w:r w:rsidRPr="00756311">
        <w:t>:</w:t>
      </w:r>
    </w:p>
    <w:p w14:paraId="693B8A7D" w14:textId="77777777" w:rsidR="00756311" w:rsidRPr="00756311" w:rsidRDefault="00756311" w:rsidP="00756311">
      <w:pPr>
        <w:tabs>
          <w:tab w:val="left" w:pos="6545"/>
        </w:tabs>
        <w:jc w:val="both"/>
        <w:rPr>
          <w:rFonts w:ascii="Marianne Light" w:hAnsi="Marianne Light"/>
          <w:sz w:val="18"/>
          <w:szCs w:val="18"/>
        </w:rPr>
      </w:pPr>
    </w:p>
    <w:p w14:paraId="2C3CBB86" w14:textId="77777777" w:rsidR="00756311" w:rsidRPr="00756311" w:rsidRDefault="00756311" w:rsidP="0075631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14943A7E" wp14:editId="1594AC0C">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6EAABA30" w14:textId="77777777" w:rsidR="00756311" w:rsidRPr="00756311" w:rsidRDefault="00756311" w:rsidP="0075631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26B5A7D8" w14:textId="77777777" w:rsidR="00756311" w:rsidRPr="00756311" w:rsidRDefault="00756311" w:rsidP="00BA37FF">
      <w:pPr>
        <w:pStyle w:val="Pucenoir"/>
      </w:pPr>
      <w:r w:rsidRPr="00756311">
        <w:rPr>
          <w:color w:val="FF0000"/>
        </w:rPr>
        <w:t>Matières C</w:t>
      </w:r>
      <w:r w:rsidRPr="00756311">
        <w:t xml:space="preserve"> = matières consommées (combustion) pendant la période de déclaration considérée</w:t>
      </w:r>
    </w:p>
    <w:p w14:paraId="21F4CC3B" w14:textId="77777777" w:rsidR="00756311" w:rsidRPr="00756311" w:rsidRDefault="00756311" w:rsidP="00BA37FF">
      <w:pPr>
        <w:pStyle w:val="Pucenoir"/>
      </w:pPr>
      <w:r w:rsidRPr="00756311">
        <w:t>Matières L = matières livrées pendant la période de déclaration considérée</w:t>
      </w:r>
    </w:p>
    <w:p w14:paraId="474BC734" w14:textId="77777777" w:rsidR="00756311" w:rsidRPr="00756311" w:rsidRDefault="00756311" w:rsidP="00BA37FF">
      <w:pPr>
        <w:pStyle w:val="Pucenoir"/>
      </w:pPr>
      <w:r w:rsidRPr="00756311">
        <w:rPr>
          <w:color w:val="00B0F0"/>
        </w:rPr>
        <w:t>Matières D</w:t>
      </w:r>
      <w:r w:rsidRPr="00756311">
        <w:t xml:space="preserve"> = stock de matières au début de la période de déclaration considérée</w:t>
      </w:r>
    </w:p>
    <w:p w14:paraId="4125F294" w14:textId="77777777" w:rsidR="00756311" w:rsidRPr="00756311" w:rsidRDefault="00756311" w:rsidP="00BA37FF">
      <w:pPr>
        <w:pStyle w:val="Pucenoir"/>
      </w:pPr>
      <w:r w:rsidRPr="00756311">
        <w:rPr>
          <w:color w:val="00B0F0"/>
        </w:rPr>
        <w:t>Matières F</w:t>
      </w:r>
      <w:r w:rsidRPr="00756311">
        <w:t xml:space="preserve"> = stock de matières à la fin de la période de déclaration considérée</w:t>
      </w:r>
    </w:p>
    <w:p w14:paraId="67D7E5B0" w14:textId="77777777" w:rsidR="00756311" w:rsidRPr="00756311" w:rsidRDefault="00756311" w:rsidP="00BA37FF">
      <w:pPr>
        <w:pStyle w:val="Pucenoir"/>
      </w:pPr>
      <w:r w:rsidRPr="00756311">
        <w:rPr>
          <w:color w:val="606060"/>
        </w:rPr>
        <w:t>Matières E</w:t>
      </w:r>
      <w:r w:rsidRPr="00756311">
        <w:t xml:space="preserve"> = matières exportées ou utilisées à d’autres fins</w:t>
      </w:r>
    </w:p>
    <w:p w14:paraId="60938D8B" w14:textId="77777777" w:rsidR="00756311" w:rsidRPr="00756311" w:rsidRDefault="00756311" w:rsidP="00E478B4">
      <w:pPr>
        <w:pStyle w:val="TexteCourant"/>
      </w:pPr>
      <w:r w:rsidRPr="00756311">
        <w:t xml:space="preserve">Le bilan est effectué pour chaque type de combustible reçu par la chaufferie. Pour les combustibles bois, les différentes catégories et sous catégories à utiliser sont celles des référentiels combustibles bois énergie de l’ADEME. </w:t>
      </w:r>
    </w:p>
    <w:p w14:paraId="17A9E9F6" w14:textId="77777777" w:rsidR="00756311" w:rsidRPr="00E478B4" w:rsidRDefault="00756311" w:rsidP="00756311">
      <w:pPr>
        <w:rPr>
          <w:rFonts w:ascii="Marianne Light" w:hAnsi="Marianne Light"/>
          <w:b/>
          <w:bCs/>
          <w:sz w:val="18"/>
          <w:szCs w:val="18"/>
        </w:rPr>
      </w:pPr>
      <w:bookmarkStart w:id="280" w:name="_Toc290637978"/>
      <w:bookmarkStart w:id="281" w:name="_Toc296009119"/>
      <w:r w:rsidRPr="00E478B4">
        <w:rPr>
          <w:rFonts w:ascii="Marianne Light" w:hAnsi="Marianne Light"/>
          <w:b/>
          <w:bCs/>
          <w:sz w:val="18"/>
          <w:szCs w:val="18"/>
        </w:rPr>
        <w:t>Documentation du bilan</w:t>
      </w:r>
      <w:bookmarkEnd w:id="280"/>
      <w:bookmarkEnd w:id="281"/>
    </w:p>
    <w:p w14:paraId="6C813B63" w14:textId="77777777" w:rsidR="00756311" w:rsidRPr="00756311" w:rsidRDefault="00756311" w:rsidP="00E478B4">
      <w:pPr>
        <w:pStyle w:val="TexteCourant"/>
        <w:spacing w:after="60"/>
      </w:pPr>
      <w:r w:rsidRPr="00756311">
        <w:t>Les documents utilisés pour l’élaboration du bilan combustible sont en priorité les suivants (liste non exhaustive)</w:t>
      </w:r>
      <w:r w:rsidRPr="00756311">
        <w:rPr>
          <w:rFonts w:ascii="Calibri" w:hAnsi="Calibri" w:cs="Calibri"/>
        </w:rPr>
        <w:t> </w:t>
      </w:r>
      <w:r w:rsidRPr="00756311">
        <w:t>:</w:t>
      </w:r>
    </w:p>
    <w:p w14:paraId="34D02792" w14:textId="77777777" w:rsidR="00756311" w:rsidRPr="00756311" w:rsidRDefault="00756311" w:rsidP="00BA37FF">
      <w:pPr>
        <w:pStyle w:val="Pucenoir"/>
      </w:pPr>
      <w:proofErr w:type="gramStart"/>
      <w:r w:rsidRPr="00756311">
        <w:t>bons</w:t>
      </w:r>
      <w:proofErr w:type="gramEnd"/>
      <w:r w:rsidRPr="00756311">
        <w:t xml:space="preserve"> de livraison,</w:t>
      </w:r>
    </w:p>
    <w:p w14:paraId="308AE761" w14:textId="77777777" w:rsidR="00756311" w:rsidRPr="00756311" w:rsidRDefault="00756311" w:rsidP="00BA37FF">
      <w:pPr>
        <w:pStyle w:val="Pucenoir"/>
      </w:pPr>
      <w:proofErr w:type="gramStart"/>
      <w:r w:rsidRPr="00756311">
        <w:t>factures</w:t>
      </w:r>
      <w:proofErr w:type="gramEnd"/>
      <w:r w:rsidRPr="00756311">
        <w:t xml:space="preserve"> (dont factures de prestations de bûcheronnage en cas d’auto-approvisionnement en bois rond),</w:t>
      </w:r>
    </w:p>
    <w:p w14:paraId="5BDB37D2" w14:textId="77777777" w:rsidR="00756311" w:rsidRPr="00756311" w:rsidRDefault="00756311" w:rsidP="00BA37FF">
      <w:pPr>
        <w:pStyle w:val="Pucenoir"/>
      </w:pPr>
      <w:proofErr w:type="gramStart"/>
      <w:r w:rsidRPr="00756311">
        <w:t>états</w:t>
      </w:r>
      <w:proofErr w:type="gramEnd"/>
      <w:r w:rsidRPr="00756311">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rsidRPr="00756311">
        <w:t>ves</w:t>
      </w:r>
      <w:proofErr w:type="spellEnd"/>
      <w:r w:rsidRPr="00756311">
        <w:t>)),</w:t>
      </w:r>
    </w:p>
    <w:p w14:paraId="03F96D5A" w14:textId="77777777" w:rsidR="00756311" w:rsidRPr="00756311" w:rsidRDefault="00756311" w:rsidP="00BA37FF">
      <w:pPr>
        <w:pStyle w:val="Pucenoir"/>
      </w:pPr>
      <w:proofErr w:type="gramStart"/>
      <w:r w:rsidRPr="00756311">
        <w:t>ou</w:t>
      </w:r>
      <w:proofErr w:type="gramEnd"/>
      <w:r w:rsidRPr="00756311">
        <w:t xml:space="preserve"> tout autre document permettant de justifier de la nature du combustible livré.</w:t>
      </w:r>
    </w:p>
    <w:p w14:paraId="6D6855C4" w14:textId="77777777" w:rsidR="00756311" w:rsidRPr="00756311" w:rsidRDefault="00756311" w:rsidP="00E478B4">
      <w:pPr>
        <w:pStyle w:val="TexteCourant"/>
      </w:pPr>
      <w:r w:rsidRPr="00756311">
        <w:t xml:space="preserve">Un lot de bois est alloué à une des catégories et sous catégories du bilan combustible couvertes par un référentiel (plaquette forestière et assimilés 2017-1-PFA, </w:t>
      </w:r>
      <w:proofErr w:type="spellStart"/>
      <w:r w:rsidRPr="00756311">
        <w:t>sous catégorie</w:t>
      </w:r>
      <w:proofErr w:type="spellEnd"/>
      <w:r w:rsidRPr="00756311">
        <w:t xml:space="preserve"> 1A, 1B ou 1C</w:t>
      </w:r>
      <w:r w:rsidRPr="00756311">
        <w:rPr>
          <w:rFonts w:ascii="Calibri" w:hAnsi="Calibri" w:cs="Calibri"/>
        </w:rPr>
        <w:t> </w:t>
      </w:r>
      <w:r w:rsidRPr="00756311">
        <w:t>; connexe et sous-produits de l’industrie de première transformation du bois 2017-2-CIB sous-catégorie 2A ou 2B</w:t>
      </w:r>
      <w:r w:rsidRPr="00756311">
        <w:rPr>
          <w:rFonts w:ascii="Calibri" w:hAnsi="Calibri" w:cs="Calibri"/>
        </w:rPr>
        <w:t> </w:t>
      </w:r>
      <w:r w:rsidRPr="00756311">
        <w:t>; Bois en fin de vie et bois déchet 2017-3-BFVBD sous-catégorie 3A, 3B, 3C ou 3D et Granulés 2017-4-GR sous catégories 4A, 4B ou 4C) à condition que sa nature soit explicitement mentionnée dans un des documents ci-dessus.</w:t>
      </w:r>
    </w:p>
    <w:p w14:paraId="1BAE4E76" w14:textId="77777777" w:rsidR="00756311" w:rsidRPr="00756311" w:rsidRDefault="00756311" w:rsidP="00E478B4">
      <w:pPr>
        <w:pStyle w:val="TexteCourant"/>
      </w:pPr>
      <w:r w:rsidRPr="00756311">
        <w:t>En l’absence d’une mention explicite sur un des documents précédents, tout motif conduisant le responsable de l’élaboration du bilan à allouer un lot de bois à une catégorie précise est rigoureusement documenté et justifié.</w:t>
      </w:r>
    </w:p>
    <w:p w14:paraId="1562F6AB" w14:textId="77777777" w:rsidR="00756311" w:rsidRPr="00756311" w:rsidRDefault="00756311" w:rsidP="00E478B4">
      <w:pPr>
        <w:pStyle w:val="TexteCourant"/>
      </w:pPr>
      <w:r w:rsidRPr="00756311">
        <w:t xml:space="preserve">Le chargé d’élaboration du bilan combustible s’assure de la pertinence de l’allocation des consommations à un type de produit en vérifiant la cohérence des informations contenues dans les documents ou éléments ci-dessus. </w:t>
      </w:r>
    </w:p>
    <w:p w14:paraId="109DC575" w14:textId="77777777" w:rsidR="00756311" w:rsidRPr="00756311" w:rsidRDefault="00756311" w:rsidP="00E478B4">
      <w:pPr>
        <w:pStyle w:val="TexteCourant"/>
      </w:pPr>
      <w:r w:rsidRPr="00756311">
        <w:t>Si la composition d’une livraison n’est pas connue, celle-ci est comptabilisée dans la catégorie «</w:t>
      </w:r>
      <w:r w:rsidRPr="00756311">
        <w:rPr>
          <w:rFonts w:ascii="Calibri" w:hAnsi="Calibri" w:cs="Calibri"/>
        </w:rPr>
        <w:t> </w:t>
      </w:r>
      <w:r w:rsidRPr="00756311">
        <w:t>autres</w:t>
      </w:r>
      <w:r w:rsidRPr="00756311">
        <w:rPr>
          <w:rFonts w:ascii="Calibri" w:hAnsi="Calibri" w:cs="Calibri"/>
        </w:rPr>
        <w:t> </w:t>
      </w:r>
      <w:r w:rsidRPr="00756311">
        <w:rPr>
          <w:rFonts w:cs="Marianne Light"/>
        </w:rPr>
        <w:t>»</w:t>
      </w:r>
      <w:r w:rsidRPr="00756311">
        <w:t>.</w:t>
      </w:r>
    </w:p>
    <w:p w14:paraId="0FACC9FC" w14:textId="77777777" w:rsidR="00756311" w:rsidRPr="00E478B4" w:rsidRDefault="00756311" w:rsidP="00756311">
      <w:pPr>
        <w:rPr>
          <w:rFonts w:ascii="Marianne Light" w:hAnsi="Marianne Light"/>
          <w:b/>
          <w:bCs/>
          <w:sz w:val="18"/>
          <w:szCs w:val="18"/>
        </w:rPr>
      </w:pPr>
      <w:bookmarkStart w:id="282" w:name="_Toc290637979"/>
      <w:bookmarkStart w:id="283" w:name="_Toc296009120"/>
      <w:r w:rsidRPr="00E478B4">
        <w:rPr>
          <w:rFonts w:ascii="Marianne Light" w:hAnsi="Marianne Light"/>
          <w:b/>
          <w:bCs/>
          <w:sz w:val="18"/>
          <w:szCs w:val="18"/>
        </w:rPr>
        <w:t>Cas des mélanges</w:t>
      </w:r>
      <w:bookmarkEnd w:id="282"/>
      <w:bookmarkEnd w:id="283"/>
    </w:p>
    <w:p w14:paraId="72CD9007" w14:textId="77777777" w:rsidR="00756311" w:rsidRPr="00756311" w:rsidRDefault="00756311" w:rsidP="00E478B4">
      <w:pPr>
        <w:pStyle w:val="TexteCourant"/>
      </w:pPr>
      <w:r w:rsidRPr="00756311">
        <w:t>Les quantités livrées en mélange sont ventilées entre les différents produits bois d’après les proportions inscrites sur un des documents utilisés pour l’élaboration du bilan combustible (cf. ci-dessus).</w:t>
      </w:r>
    </w:p>
    <w:p w14:paraId="531B4152" w14:textId="77777777" w:rsidR="00756311" w:rsidRPr="00756311" w:rsidRDefault="00756311" w:rsidP="00E478B4">
      <w:pPr>
        <w:pStyle w:val="TexteCourant"/>
      </w:pPr>
      <w:r w:rsidRPr="00756311">
        <w:lastRenderedPageBreak/>
        <w:t>La grandeur à laquelle s’appliquent les proportions est précisée (volume, poids, pouvoir calorifique).</w:t>
      </w:r>
    </w:p>
    <w:p w14:paraId="57A5CC77" w14:textId="77777777" w:rsidR="00756311" w:rsidRPr="00756311" w:rsidRDefault="00756311" w:rsidP="00E478B4">
      <w:pPr>
        <w:pStyle w:val="TexteCourant"/>
      </w:pPr>
      <w:r w:rsidRPr="00756311">
        <w:t>Lorsque les proportions sont basées sur des volumes, elles peuvent être traduites en proportion du pouvoir calorifique global d’après les humidités respectives des bois constitutifs du mélange.</w:t>
      </w:r>
    </w:p>
    <w:p w14:paraId="0EA1DDBB" w14:textId="77777777" w:rsidR="00756311" w:rsidRPr="00756311" w:rsidRDefault="00756311" w:rsidP="00E478B4">
      <w:pPr>
        <w:pStyle w:val="TexteCourant"/>
      </w:pPr>
      <w:bookmarkStart w:id="284" w:name="_Toc290637980"/>
      <w:bookmarkStart w:id="285" w:name="_Toc296009121"/>
      <w:r w:rsidRPr="00756311">
        <w:t>Prise en compte des variations de stocks</w:t>
      </w:r>
      <w:bookmarkEnd w:id="284"/>
      <w:bookmarkEnd w:id="285"/>
    </w:p>
    <w:p w14:paraId="72C40302" w14:textId="77777777" w:rsidR="00756311" w:rsidRPr="00756311" w:rsidRDefault="00756311" w:rsidP="00E478B4">
      <w:pPr>
        <w:pStyle w:val="TexteCourant"/>
      </w:pPr>
      <w:r w:rsidRPr="00756311">
        <w:t>Les variations de stock sont calculées d’après les inventaires réalisés par type de combustible bois.</w:t>
      </w:r>
    </w:p>
    <w:p w14:paraId="730C4596" w14:textId="77777777" w:rsidR="00756311" w:rsidRPr="00756311" w:rsidRDefault="00756311" w:rsidP="00E478B4">
      <w:pPr>
        <w:pStyle w:val="TexteCourant"/>
        <w:spacing w:after="60"/>
      </w:pPr>
      <w:r w:rsidRPr="00756311">
        <w:t>Si l’installation ne procède pas à des inventaires en début et fin de période de déclaration, ou ne distingue pas les différents combustibles bois dans ses inventaires, deux cas de figure sont distingués</w:t>
      </w:r>
      <w:r w:rsidRPr="00756311">
        <w:rPr>
          <w:rFonts w:ascii="Calibri" w:hAnsi="Calibri" w:cs="Calibri"/>
        </w:rPr>
        <w:t> </w:t>
      </w:r>
      <w:r w:rsidRPr="00756311">
        <w:t>:</w:t>
      </w:r>
    </w:p>
    <w:p w14:paraId="38D69104" w14:textId="77777777" w:rsidR="00756311" w:rsidRPr="00756311" w:rsidRDefault="00756311" w:rsidP="00BA37FF">
      <w:pPr>
        <w:pStyle w:val="Pucenoir"/>
      </w:pPr>
      <w:proofErr w:type="gramStart"/>
      <w:r w:rsidRPr="00756311">
        <w:t>la</w:t>
      </w:r>
      <w:proofErr w:type="gramEnd"/>
      <w:r w:rsidRPr="00756311">
        <w:t xml:space="preserve"> capacité de stockage du site est inférieure à 5</w:t>
      </w:r>
      <w:r w:rsidRPr="00756311">
        <w:rPr>
          <w:rFonts w:ascii="Calibri" w:hAnsi="Calibri" w:cs="Calibri"/>
        </w:rPr>
        <w:t> </w:t>
      </w:r>
      <w:r w:rsidRPr="00756311">
        <w:t xml:space="preserve">% des livraisons annuelles. Auquel cas, les consommations peuvent </w:t>
      </w:r>
      <w:r w:rsidRPr="00756311">
        <w:rPr>
          <w:rFonts w:cs="Marianne Light"/>
        </w:rPr>
        <w:t>ê</w:t>
      </w:r>
      <w:r w:rsidRPr="00756311">
        <w:t>tre consid</w:t>
      </w:r>
      <w:r w:rsidRPr="00756311">
        <w:rPr>
          <w:rFonts w:cs="Marianne Light"/>
        </w:rPr>
        <w:t>é</w:t>
      </w:r>
      <w:r w:rsidRPr="00756311">
        <w:t>r</w:t>
      </w:r>
      <w:r w:rsidRPr="00756311">
        <w:rPr>
          <w:rFonts w:cs="Marianne Light"/>
        </w:rPr>
        <w:t>é</w:t>
      </w:r>
      <w:r w:rsidRPr="00756311">
        <w:t xml:space="preserve">es </w:t>
      </w:r>
      <w:r w:rsidRPr="00756311">
        <w:rPr>
          <w:rFonts w:cs="Marianne Light"/>
        </w:rPr>
        <w:t>é</w:t>
      </w:r>
      <w:r w:rsidRPr="00756311">
        <w:t xml:space="preserve">gales aux livraisons (hors exportation </w:t>
      </w:r>
      <w:r w:rsidRPr="00756311">
        <w:rPr>
          <w:rFonts w:cs="Marianne Light"/>
        </w:rPr>
        <w:t>é</w:t>
      </w:r>
      <w:r w:rsidRPr="00756311">
        <w:t>ventuelle de mati</w:t>
      </w:r>
      <w:r w:rsidRPr="00756311">
        <w:rPr>
          <w:rFonts w:cs="Marianne Light"/>
        </w:rPr>
        <w:t>è</w:t>
      </w:r>
      <w:r w:rsidRPr="00756311">
        <w:t>re) par approximation,</w:t>
      </w:r>
    </w:p>
    <w:p w14:paraId="1A86144E" w14:textId="77777777" w:rsidR="00756311" w:rsidRPr="00756311" w:rsidRDefault="00756311" w:rsidP="00BA37FF">
      <w:pPr>
        <w:pStyle w:val="Pucenoir"/>
      </w:pPr>
      <w:proofErr w:type="gramStart"/>
      <w:r w:rsidRPr="00756311">
        <w:t>la</w:t>
      </w:r>
      <w:proofErr w:type="gramEnd"/>
      <w:r w:rsidRPr="00756311">
        <w:t xml:space="preserve"> capacité de stockage du site est supérieure à 5</w:t>
      </w:r>
      <w:r w:rsidRPr="00756311">
        <w:rPr>
          <w:rFonts w:ascii="Calibri" w:hAnsi="Calibri" w:cs="Calibri"/>
        </w:rPr>
        <w:t> </w:t>
      </w:r>
      <w:r w:rsidRPr="00756311">
        <w:t>% des livraisons annuelles. Le site choisit alors, selon les enjeux li</w:t>
      </w:r>
      <w:r w:rsidRPr="00756311">
        <w:rPr>
          <w:rFonts w:cs="Marianne Light"/>
        </w:rPr>
        <w:t>é</w:t>
      </w:r>
      <w:r w:rsidRPr="00756311">
        <w:t xml:space="preserve">s </w:t>
      </w:r>
      <w:r w:rsidRPr="00756311">
        <w:rPr>
          <w:rFonts w:cs="Marianne Light"/>
        </w:rPr>
        <w:t>à</w:t>
      </w:r>
      <w:r w:rsidRPr="00756311">
        <w:t xml:space="preserve"> l</w:t>
      </w:r>
      <w:r w:rsidRPr="00756311">
        <w:rPr>
          <w:rFonts w:cs="Marianne Light"/>
        </w:rPr>
        <w:t>’</w:t>
      </w:r>
      <w:r w:rsidRPr="00756311">
        <w:t>affectation du stock dans le respect des engagements</w:t>
      </w:r>
      <w:r w:rsidRPr="00756311">
        <w:rPr>
          <w:rFonts w:ascii="Calibri" w:hAnsi="Calibri" w:cs="Calibri"/>
        </w:rPr>
        <w:t> </w:t>
      </w:r>
      <w:r w:rsidRPr="00756311">
        <w:t>:</w:t>
      </w:r>
    </w:p>
    <w:p w14:paraId="24C5C39D" w14:textId="77777777" w:rsidR="00756311" w:rsidRPr="00756311" w:rsidRDefault="00756311" w:rsidP="00E478B4">
      <w:pPr>
        <w:pStyle w:val="Pucerond"/>
      </w:pPr>
      <w:proofErr w:type="gramStart"/>
      <w:r w:rsidRPr="00756311">
        <w:t>de</w:t>
      </w:r>
      <w:proofErr w:type="gramEnd"/>
      <w:r w:rsidRPr="00756311">
        <w:t xml:space="preserve"> ne pas prendre en compte la variation de stock, ou,</w:t>
      </w:r>
    </w:p>
    <w:p w14:paraId="51EE1841" w14:textId="77777777" w:rsidR="00756311" w:rsidRPr="00756311" w:rsidRDefault="00756311" w:rsidP="00E478B4">
      <w:pPr>
        <w:pStyle w:val="Pucerond"/>
      </w:pPr>
      <w:proofErr w:type="gramStart"/>
      <w:r w:rsidRPr="00756311">
        <w:t>d’allouer</w:t>
      </w:r>
      <w:proofErr w:type="gramEnd"/>
      <w:r w:rsidRPr="00756311">
        <w:t xml:space="preserve"> la variation de stock à un des combustibles bois, selon</w:t>
      </w:r>
      <w:r w:rsidRPr="00756311">
        <w:rPr>
          <w:rFonts w:ascii="Calibri" w:hAnsi="Calibri" w:cs="Calibri"/>
        </w:rPr>
        <w:t> </w:t>
      </w:r>
      <w:r w:rsidRPr="00756311">
        <w:t>:</w:t>
      </w:r>
    </w:p>
    <w:p w14:paraId="362554A0" w14:textId="77777777" w:rsidR="00756311" w:rsidRPr="00756311" w:rsidRDefault="00756311" w:rsidP="001E5C7C">
      <w:pPr>
        <w:pStyle w:val="Paragraphedeliste1"/>
        <w:numPr>
          <w:ilvl w:val="2"/>
          <w:numId w:val="8"/>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r w:rsidRPr="00756311">
        <w:rPr>
          <w:rFonts w:cs="Calibri"/>
          <w:sz w:val="18"/>
          <w:szCs w:val="18"/>
          <w:lang w:val="en-US"/>
        </w:rPr>
        <w:t> </w:t>
      </w:r>
      <w:r w:rsidRPr="00756311">
        <w:rPr>
          <w:rFonts w:ascii="Marianne Light" w:hAnsi="Marianne Light" w:cs="Arial"/>
          <w:sz w:val="18"/>
          <w:szCs w:val="18"/>
          <w:lang w:val="en-US"/>
        </w:rPr>
        <w:t xml:space="preserve">; </w:t>
      </w:r>
    </w:p>
    <w:p w14:paraId="512C3DE3" w14:textId="77777777" w:rsidR="00756311" w:rsidRPr="00756311" w:rsidRDefault="00756311" w:rsidP="001E5C7C">
      <w:pPr>
        <w:pStyle w:val="Paragraphedeliste1"/>
        <w:numPr>
          <w:ilvl w:val="2"/>
          <w:numId w:val="8"/>
        </w:numPr>
        <w:rPr>
          <w:rFonts w:ascii="Marianne Light" w:hAnsi="Marianne Light" w:cs="Arial"/>
          <w:sz w:val="18"/>
          <w:szCs w:val="18"/>
        </w:rPr>
      </w:pPr>
      <w:r w:rsidRPr="00756311">
        <w:rPr>
          <w:rFonts w:ascii="Marianne Light" w:hAnsi="Marianne Light" w:cs="Arial"/>
          <w:sz w:val="18"/>
          <w:szCs w:val="18"/>
        </w:rPr>
        <w:t>ii. la chronologie des livraisons.</w:t>
      </w:r>
    </w:p>
    <w:p w14:paraId="294F1D69" w14:textId="2D89745A" w:rsidR="00756311" w:rsidRPr="00A23B5A" w:rsidRDefault="00756311" w:rsidP="001E5C7C">
      <w:pPr>
        <w:pStyle w:val="Paragraphedeliste"/>
        <w:numPr>
          <w:ilvl w:val="0"/>
          <w:numId w:val="12"/>
        </w:numPr>
        <w:spacing w:before="240"/>
        <w:rPr>
          <w:rFonts w:ascii="Marianne Light" w:hAnsi="Marianne Light"/>
          <w:sz w:val="18"/>
          <w:szCs w:val="18"/>
          <w:u w:val="single"/>
        </w:rPr>
      </w:pPr>
      <w:bookmarkStart w:id="286" w:name="_Toc290637981"/>
      <w:bookmarkStart w:id="287" w:name="_Toc296009122"/>
      <w:r w:rsidRPr="00A23B5A">
        <w:rPr>
          <w:rFonts w:ascii="Marianne Light" w:hAnsi="Marianne Light"/>
          <w:b/>
          <w:sz w:val="18"/>
          <w:szCs w:val="18"/>
          <w:u w:val="single"/>
        </w:rPr>
        <w:t>Méthodologie de conversion</w:t>
      </w:r>
      <w:bookmarkEnd w:id="286"/>
      <w:bookmarkEnd w:id="287"/>
    </w:p>
    <w:p w14:paraId="5B2806DB" w14:textId="77777777" w:rsidR="00756311" w:rsidRPr="00756311" w:rsidRDefault="00756311" w:rsidP="0075631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299BE4DD" w14:textId="77777777" w:rsidR="00756311" w:rsidRPr="00E478B4" w:rsidRDefault="00756311" w:rsidP="00756311">
      <w:pPr>
        <w:rPr>
          <w:rFonts w:ascii="Marianne Light" w:hAnsi="Marianne Light"/>
          <w:b/>
          <w:bCs/>
          <w:sz w:val="18"/>
          <w:szCs w:val="18"/>
        </w:rPr>
      </w:pPr>
      <w:bookmarkStart w:id="288" w:name="_Toc290637982"/>
      <w:bookmarkStart w:id="289" w:name="_Toc296009123"/>
      <w:r w:rsidRPr="00E478B4">
        <w:rPr>
          <w:rFonts w:ascii="Marianne Light" w:hAnsi="Marianne Light"/>
          <w:b/>
          <w:bCs/>
          <w:sz w:val="18"/>
          <w:szCs w:val="18"/>
        </w:rPr>
        <w:t>Conversion volume - masse</w:t>
      </w:r>
      <w:bookmarkEnd w:id="288"/>
      <w:bookmarkEnd w:id="289"/>
    </w:p>
    <w:p w14:paraId="5CA7BBF0" w14:textId="77777777" w:rsidR="00756311" w:rsidRPr="00756311" w:rsidRDefault="00756311" w:rsidP="00E478B4">
      <w:pPr>
        <w:pStyle w:val="TexteCourant"/>
      </w:pPr>
      <w:r w:rsidRPr="00756311">
        <w:t>Lorsque les livraisons ne sont pas pesées, le déclarant estime les tonnages livrés d’après les volumes. Pour cela, il se base sur la masse volumique, déterminée comme suit, par ordre de préférence</w:t>
      </w:r>
      <w:r w:rsidRPr="00756311">
        <w:rPr>
          <w:rFonts w:ascii="Calibri" w:hAnsi="Calibri" w:cs="Calibri"/>
        </w:rPr>
        <w:t> </w:t>
      </w:r>
      <w:r w:rsidRPr="00756311">
        <w:t>:</w:t>
      </w:r>
    </w:p>
    <w:p w14:paraId="29E1D53C" w14:textId="77777777" w:rsidR="00756311" w:rsidRPr="00756311" w:rsidRDefault="00756311" w:rsidP="001E5C7C">
      <w:pPr>
        <w:pStyle w:val="Paragraphedeliste1"/>
        <w:numPr>
          <w:ilvl w:val="0"/>
          <w:numId w:val="9"/>
        </w:numPr>
        <w:tabs>
          <w:tab w:val="left" w:pos="709"/>
        </w:tabs>
        <w:ind w:left="1287"/>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57BE199D" w14:textId="77777777" w:rsidR="00756311" w:rsidRPr="00756311" w:rsidRDefault="00756311" w:rsidP="001E5C7C">
      <w:pPr>
        <w:pStyle w:val="Paragraphedeliste1"/>
        <w:numPr>
          <w:ilvl w:val="0"/>
          <w:numId w:val="9"/>
        </w:numPr>
        <w:tabs>
          <w:tab w:val="left" w:pos="709"/>
        </w:tabs>
        <w:spacing w:after="0"/>
        <w:ind w:left="1287"/>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32E98C6E" w14:textId="77777777" w:rsidR="00756311" w:rsidRPr="00756311" w:rsidRDefault="00756311" w:rsidP="001E5C7C">
      <w:pPr>
        <w:pStyle w:val="Paragraphedeliste1"/>
        <w:numPr>
          <w:ilvl w:val="0"/>
          <w:numId w:val="9"/>
        </w:numPr>
        <w:tabs>
          <w:tab w:val="left" w:pos="709"/>
        </w:tabs>
        <w:ind w:left="1287"/>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756311" w:rsidRPr="00756311" w14:paraId="492B799D" w14:textId="77777777" w:rsidTr="00D53162">
        <w:trPr>
          <w:trHeight w:val="720"/>
          <w:jc w:val="center"/>
        </w:trPr>
        <w:tc>
          <w:tcPr>
            <w:tcW w:w="2145" w:type="dxa"/>
            <w:vAlign w:val="center"/>
          </w:tcPr>
          <w:p w14:paraId="44BD1D1F" w14:textId="77777777" w:rsidR="00756311" w:rsidRPr="00756311" w:rsidRDefault="00756311" w:rsidP="00E478B4">
            <w:pPr>
              <w:spacing w:after="0"/>
              <w:jc w:val="both"/>
              <w:rPr>
                <w:rFonts w:ascii="Marianne Light" w:hAnsi="Marianne Light"/>
                <w:sz w:val="16"/>
                <w:szCs w:val="18"/>
              </w:rPr>
            </w:pPr>
          </w:p>
        </w:tc>
        <w:tc>
          <w:tcPr>
            <w:tcW w:w="1620" w:type="dxa"/>
            <w:vAlign w:val="center"/>
          </w:tcPr>
          <w:p w14:paraId="2612FAD7" w14:textId="77777777" w:rsidR="00756311" w:rsidRPr="00756311" w:rsidRDefault="00756311" w:rsidP="00E478B4">
            <w:pPr>
              <w:spacing w:after="0"/>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12DD602" w14:textId="77777777" w:rsidR="00756311" w:rsidRPr="00756311" w:rsidRDefault="00756311" w:rsidP="00E478B4">
            <w:pPr>
              <w:spacing w:after="0"/>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1677E4A5" w14:textId="77777777" w:rsidR="00756311" w:rsidRPr="00756311" w:rsidRDefault="00756311" w:rsidP="00E478B4">
            <w:pPr>
              <w:spacing w:after="0"/>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08B4039" w14:textId="77777777" w:rsidR="00756311" w:rsidRPr="00756311" w:rsidRDefault="00756311" w:rsidP="00E478B4">
            <w:pPr>
              <w:spacing w:after="0"/>
              <w:jc w:val="both"/>
              <w:rPr>
                <w:rFonts w:ascii="Marianne Light" w:hAnsi="Marianne Light"/>
                <w:b/>
                <w:sz w:val="16"/>
                <w:szCs w:val="18"/>
              </w:rPr>
            </w:pPr>
            <w:r w:rsidRPr="00756311">
              <w:rPr>
                <w:rFonts w:ascii="Marianne Light" w:hAnsi="Marianne Light"/>
                <w:b/>
                <w:sz w:val="16"/>
                <w:szCs w:val="18"/>
              </w:rPr>
              <w:t>Masse volumique</w:t>
            </w:r>
          </w:p>
        </w:tc>
      </w:tr>
      <w:tr w:rsidR="00756311" w:rsidRPr="00756311" w14:paraId="5611C16A" w14:textId="77777777" w:rsidTr="00D53162">
        <w:trPr>
          <w:jc w:val="center"/>
        </w:trPr>
        <w:tc>
          <w:tcPr>
            <w:tcW w:w="2145" w:type="dxa"/>
            <w:vAlign w:val="center"/>
          </w:tcPr>
          <w:p w14:paraId="23E54AA3"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E6D1772"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2A294E27"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0DA7EA90"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7DDE5938" w14:textId="77777777" w:rsidR="00756311" w:rsidRPr="00756311" w:rsidRDefault="00756311" w:rsidP="00E478B4">
            <w:pPr>
              <w:spacing w:after="0"/>
              <w:jc w:val="both"/>
              <w:rPr>
                <w:rFonts w:ascii="Marianne Light" w:hAnsi="Marianne Light"/>
                <w:sz w:val="16"/>
                <w:szCs w:val="18"/>
              </w:rPr>
            </w:pPr>
          </w:p>
        </w:tc>
      </w:tr>
      <w:tr w:rsidR="00756311" w:rsidRPr="00756311" w14:paraId="29FFB392" w14:textId="77777777" w:rsidTr="00D53162">
        <w:trPr>
          <w:jc w:val="center"/>
        </w:trPr>
        <w:tc>
          <w:tcPr>
            <w:tcW w:w="2145" w:type="dxa"/>
            <w:vAlign w:val="center"/>
          </w:tcPr>
          <w:p w14:paraId="0235D3F5"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66110650"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62C20A1"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fin</w:t>
            </w:r>
          </w:p>
        </w:tc>
        <w:tc>
          <w:tcPr>
            <w:tcW w:w="1800" w:type="dxa"/>
            <w:vAlign w:val="center"/>
          </w:tcPr>
          <w:p w14:paraId="55EC8ABE"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6E937516"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700 à 750</w:t>
            </w:r>
          </w:p>
        </w:tc>
      </w:tr>
      <w:tr w:rsidR="00756311" w:rsidRPr="00756311" w14:paraId="6A340006" w14:textId="77777777" w:rsidTr="00D53162">
        <w:trPr>
          <w:trHeight w:val="797"/>
          <w:jc w:val="center"/>
        </w:trPr>
        <w:tc>
          <w:tcPr>
            <w:tcW w:w="2145" w:type="dxa"/>
            <w:vAlign w:val="center"/>
          </w:tcPr>
          <w:p w14:paraId="5198B524"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6A69FC65"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7F04921E"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6D668A86"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11DD19D0"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200 à 320</w:t>
            </w:r>
          </w:p>
        </w:tc>
      </w:tr>
      <w:tr w:rsidR="00756311" w:rsidRPr="00756311" w14:paraId="6F5815EF" w14:textId="77777777" w:rsidTr="00D53162">
        <w:trPr>
          <w:jc w:val="center"/>
        </w:trPr>
        <w:tc>
          <w:tcPr>
            <w:tcW w:w="2145" w:type="dxa"/>
            <w:vAlign w:val="center"/>
          </w:tcPr>
          <w:p w14:paraId="67F1E09C"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542B93B"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2BC8F03D"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56B52BE6"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7F620B4A"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230 à 400</w:t>
            </w:r>
          </w:p>
        </w:tc>
      </w:tr>
      <w:tr w:rsidR="00756311" w:rsidRPr="00756311" w14:paraId="77AD8A3A" w14:textId="77777777" w:rsidTr="00D53162">
        <w:trPr>
          <w:jc w:val="center"/>
        </w:trPr>
        <w:tc>
          <w:tcPr>
            <w:tcW w:w="2145" w:type="dxa"/>
            <w:vAlign w:val="center"/>
          </w:tcPr>
          <w:p w14:paraId="214E5C00"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562C2E4F"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77F98362"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3A323C04"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4353135"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200 à 400</w:t>
            </w:r>
          </w:p>
        </w:tc>
      </w:tr>
      <w:tr w:rsidR="00756311" w:rsidRPr="00756311" w14:paraId="20745D63" w14:textId="77777777" w:rsidTr="00D53162">
        <w:trPr>
          <w:jc w:val="center"/>
        </w:trPr>
        <w:tc>
          <w:tcPr>
            <w:tcW w:w="2145" w:type="dxa"/>
            <w:vAlign w:val="center"/>
          </w:tcPr>
          <w:p w14:paraId="579CDA51"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37702A05"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6508DE6D"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2049E8EC"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4E7959BC"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180 à 270</w:t>
            </w:r>
          </w:p>
        </w:tc>
      </w:tr>
      <w:tr w:rsidR="00756311" w:rsidRPr="00756311" w14:paraId="0AD9E34D" w14:textId="77777777" w:rsidTr="00D53162">
        <w:trPr>
          <w:jc w:val="center"/>
        </w:trPr>
        <w:tc>
          <w:tcPr>
            <w:tcW w:w="2145" w:type="dxa"/>
            <w:vAlign w:val="center"/>
          </w:tcPr>
          <w:p w14:paraId="2B2F5B82"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52D65B13"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0470C15F"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74B70857"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2CC7DF9A"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250 à 500</w:t>
            </w:r>
          </w:p>
        </w:tc>
      </w:tr>
      <w:tr w:rsidR="00756311" w:rsidRPr="00756311" w14:paraId="0894C013" w14:textId="77777777" w:rsidTr="00D53162">
        <w:trPr>
          <w:jc w:val="center"/>
        </w:trPr>
        <w:tc>
          <w:tcPr>
            <w:tcW w:w="2145" w:type="dxa"/>
            <w:vAlign w:val="center"/>
          </w:tcPr>
          <w:p w14:paraId="63F1B7F8"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B2B8B5F"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08E9307"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8AB5360"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3FAA6FED" w14:textId="77777777" w:rsidR="00756311" w:rsidRPr="00756311" w:rsidRDefault="00756311" w:rsidP="00E478B4">
            <w:pPr>
              <w:spacing w:after="0"/>
              <w:jc w:val="both"/>
              <w:rPr>
                <w:rFonts w:ascii="Marianne Light" w:hAnsi="Marianne Light"/>
                <w:sz w:val="16"/>
                <w:szCs w:val="18"/>
              </w:rPr>
            </w:pPr>
            <w:r w:rsidRPr="00756311">
              <w:rPr>
                <w:rFonts w:ascii="Marianne Light" w:hAnsi="Marianne Light"/>
                <w:sz w:val="16"/>
                <w:szCs w:val="18"/>
              </w:rPr>
              <w:t>250 à 500</w:t>
            </w:r>
          </w:p>
        </w:tc>
      </w:tr>
    </w:tbl>
    <w:p w14:paraId="4D995EBC" w14:textId="7F90B0CC" w:rsidR="00756311" w:rsidRDefault="00756311" w:rsidP="00756311">
      <w:pPr>
        <w:pStyle w:val="Paragraphedeliste1"/>
        <w:tabs>
          <w:tab w:val="left" w:pos="709"/>
        </w:tabs>
        <w:ind w:left="0"/>
        <w:rPr>
          <w:rFonts w:ascii="Marianne Light" w:hAnsi="Marianne Light" w:cs="Arial"/>
          <w:sz w:val="18"/>
          <w:szCs w:val="18"/>
        </w:rPr>
      </w:pPr>
      <w:r w:rsidRPr="00756311">
        <w:rPr>
          <w:rFonts w:ascii="Marianne Light" w:hAnsi="Marianne Light" w:cs="Arial"/>
          <w:sz w:val="18"/>
          <w:szCs w:val="18"/>
        </w:rPr>
        <w:t xml:space="preserve"> </w:t>
      </w:r>
    </w:p>
    <w:p w14:paraId="6CDB7280" w14:textId="39C48406" w:rsidR="00703549" w:rsidRDefault="00703549" w:rsidP="00756311">
      <w:pPr>
        <w:pStyle w:val="Paragraphedeliste1"/>
        <w:tabs>
          <w:tab w:val="left" w:pos="709"/>
        </w:tabs>
        <w:ind w:left="0"/>
        <w:rPr>
          <w:rFonts w:ascii="Marianne Light" w:hAnsi="Marianne Light" w:cs="Arial"/>
          <w:sz w:val="18"/>
          <w:szCs w:val="18"/>
        </w:rPr>
      </w:pPr>
    </w:p>
    <w:p w14:paraId="4309A6D5" w14:textId="11A98404" w:rsidR="00703549" w:rsidRDefault="00703549" w:rsidP="00756311">
      <w:pPr>
        <w:pStyle w:val="Paragraphedeliste1"/>
        <w:tabs>
          <w:tab w:val="left" w:pos="709"/>
        </w:tabs>
        <w:ind w:left="0"/>
        <w:rPr>
          <w:rFonts w:ascii="Marianne Light" w:hAnsi="Marianne Light" w:cs="Arial"/>
          <w:sz w:val="18"/>
          <w:szCs w:val="18"/>
        </w:rPr>
      </w:pPr>
    </w:p>
    <w:p w14:paraId="2F3A38D7" w14:textId="0D029A5A" w:rsidR="00703549" w:rsidRDefault="00703549" w:rsidP="00756311">
      <w:pPr>
        <w:pStyle w:val="Paragraphedeliste1"/>
        <w:tabs>
          <w:tab w:val="left" w:pos="709"/>
        </w:tabs>
        <w:ind w:left="0"/>
        <w:rPr>
          <w:rFonts w:ascii="Marianne Light" w:hAnsi="Marianne Light" w:cs="Arial"/>
          <w:sz w:val="18"/>
          <w:szCs w:val="18"/>
        </w:rPr>
      </w:pPr>
    </w:p>
    <w:p w14:paraId="37E83727" w14:textId="77777777" w:rsidR="00703549" w:rsidRPr="00756311" w:rsidRDefault="00703549" w:rsidP="00756311">
      <w:pPr>
        <w:pStyle w:val="Paragraphedeliste1"/>
        <w:tabs>
          <w:tab w:val="left" w:pos="709"/>
        </w:tabs>
        <w:ind w:left="0"/>
        <w:rPr>
          <w:rFonts w:ascii="Marianne Light" w:hAnsi="Marianne Light" w:cs="Arial"/>
          <w:sz w:val="18"/>
          <w:szCs w:val="18"/>
        </w:rPr>
      </w:pPr>
    </w:p>
    <w:p w14:paraId="0FD4373B" w14:textId="77777777" w:rsidR="00756311" w:rsidRPr="00E478B4" w:rsidRDefault="00756311" w:rsidP="00756311">
      <w:pPr>
        <w:rPr>
          <w:rFonts w:ascii="Marianne Light" w:hAnsi="Marianne Light"/>
          <w:b/>
          <w:bCs/>
          <w:sz w:val="18"/>
          <w:szCs w:val="18"/>
        </w:rPr>
      </w:pPr>
      <w:bookmarkStart w:id="290" w:name="_Toc290637983"/>
      <w:bookmarkStart w:id="291" w:name="_Toc296009124"/>
      <w:r w:rsidRPr="00E478B4">
        <w:rPr>
          <w:rFonts w:ascii="Marianne Light" w:hAnsi="Marianne Light"/>
          <w:b/>
          <w:bCs/>
          <w:sz w:val="18"/>
          <w:szCs w:val="18"/>
        </w:rPr>
        <w:lastRenderedPageBreak/>
        <w:t>Conversion masse - énergie</w:t>
      </w:r>
      <w:bookmarkEnd w:id="290"/>
      <w:bookmarkEnd w:id="291"/>
    </w:p>
    <w:p w14:paraId="5B57793F" w14:textId="77777777" w:rsidR="00756311" w:rsidRPr="00756311" w:rsidRDefault="00756311" w:rsidP="00E478B4">
      <w:pPr>
        <w:pStyle w:val="TexteCourant"/>
      </w:pPr>
      <w:r w:rsidRPr="00756311">
        <w:t>Le déclarant calcule les consommations en entrée chaudière, exprimées en MWh PCI, d’après les pouvoirs calorifiques des produits livrés, déterminés comme suit, par ordre de préférence</w:t>
      </w:r>
      <w:r w:rsidRPr="00756311">
        <w:rPr>
          <w:rFonts w:ascii="Calibri" w:hAnsi="Calibri" w:cs="Calibri"/>
        </w:rPr>
        <w:t> </w:t>
      </w:r>
      <w:r w:rsidRPr="00756311">
        <w:t xml:space="preserve">: </w:t>
      </w:r>
    </w:p>
    <w:p w14:paraId="54C4CE4B" w14:textId="77777777" w:rsidR="00756311" w:rsidRPr="00756311" w:rsidRDefault="00756311" w:rsidP="001E5C7C">
      <w:pPr>
        <w:pStyle w:val="Paragraphedeliste1"/>
        <w:numPr>
          <w:ilvl w:val="0"/>
          <w:numId w:val="10"/>
        </w:numPr>
        <w:tabs>
          <w:tab w:val="left" w:pos="709"/>
        </w:tabs>
        <w:ind w:left="1287"/>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1D2AEEE3" w14:textId="77777777" w:rsidR="00756311" w:rsidRPr="00756311" w:rsidRDefault="00756311" w:rsidP="001E5C7C">
      <w:pPr>
        <w:pStyle w:val="Paragraphedeliste1"/>
        <w:numPr>
          <w:ilvl w:val="0"/>
          <w:numId w:val="10"/>
        </w:numPr>
        <w:tabs>
          <w:tab w:val="left" w:pos="709"/>
        </w:tabs>
        <w:ind w:left="1287"/>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1595DE87" w14:textId="77777777" w:rsidR="00756311" w:rsidRPr="00756311" w:rsidRDefault="00756311" w:rsidP="001E5C7C">
      <w:pPr>
        <w:pStyle w:val="Paragraphedeliste1"/>
        <w:numPr>
          <w:ilvl w:val="1"/>
          <w:numId w:val="10"/>
        </w:numPr>
        <w:tabs>
          <w:tab w:val="left" w:pos="709"/>
        </w:tabs>
        <w:ind w:left="1494"/>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318691E6" w14:textId="77777777" w:rsidR="00756311" w:rsidRPr="00756311" w:rsidRDefault="00756311" w:rsidP="001E5C7C">
      <w:pPr>
        <w:pStyle w:val="Paragraphedeliste1"/>
        <w:numPr>
          <w:ilvl w:val="1"/>
          <w:numId w:val="10"/>
        </w:numPr>
        <w:tabs>
          <w:tab w:val="left" w:pos="709"/>
        </w:tabs>
        <w:ind w:left="1494"/>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1297E885" w14:textId="77777777" w:rsidR="00756311" w:rsidRPr="00756311" w:rsidRDefault="00756311" w:rsidP="001E5C7C">
      <w:pPr>
        <w:pStyle w:val="Paragraphedeliste1"/>
        <w:numPr>
          <w:ilvl w:val="1"/>
          <w:numId w:val="10"/>
        </w:numPr>
        <w:tabs>
          <w:tab w:val="left" w:pos="709"/>
        </w:tabs>
        <w:ind w:left="1494"/>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8BFE020" w14:textId="77777777" w:rsidR="00756311" w:rsidRPr="00756311" w:rsidRDefault="00756311" w:rsidP="0075631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756311" w:rsidRPr="00756311" w14:paraId="2BE653D4" w14:textId="77777777" w:rsidTr="00D53162">
        <w:tc>
          <w:tcPr>
            <w:tcW w:w="8388" w:type="dxa"/>
          </w:tcPr>
          <w:p w14:paraId="1817A05E" w14:textId="77777777" w:rsidR="00756311" w:rsidRPr="00756311" w:rsidRDefault="00756311" w:rsidP="00D53162">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5D6FFA68" w14:textId="77777777" w:rsidR="00756311" w:rsidRPr="00756311" w:rsidRDefault="00756311" w:rsidP="00D53162">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avec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0987F926" w14:textId="77777777" w:rsidR="00756311" w:rsidRPr="00756311" w:rsidRDefault="00756311" w:rsidP="00E478B4">
      <w:pPr>
        <w:tabs>
          <w:tab w:val="left" w:pos="709"/>
        </w:tabs>
        <w:spacing w:before="240"/>
        <w:ind w:left="1134"/>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406DDCFA" w14:textId="77777777" w:rsidR="00756311" w:rsidRPr="00756311" w:rsidRDefault="00756311" w:rsidP="00756311">
      <w:pPr>
        <w:pStyle w:val="Paragraphedeliste1"/>
        <w:rPr>
          <w:rFonts w:ascii="Marianne Light" w:hAnsi="Marianne Light" w:cs="Arial"/>
          <w:sz w:val="18"/>
          <w:szCs w:val="18"/>
        </w:rPr>
      </w:pPr>
    </w:p>
    <w:p w14:paraId="51C3492C" w14:textId="77777777" w:rsidR="00756311" w:rsidRPr="00756311" w:rsidRDefault="00756311" w:rsidP="001E5C7C">
      <w:pPr>
        <w:pStyle w:val="Paragraphedeliste1"/>
        <w:numPr>
          <w:ilvl w:val="1"/>
          <w:numId w:val="10"/>
        </w:numPr>
        <w:tabs>
          <w:tab w:val="left" w:pos="709"/>
        </w:tabs>
        <w:ind w:left="1494"/>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4BDAFB78" w14:textId="36C83F15" w:rsidR="00756311" w:rsidRPr="00A23B5A" w:rsidRDefault="00756311" w:rsidP="001E5C7C">
      <w:pPr>
        <w:pStyle w:val="Paragraphedeliste"/>
        <w:numPr>
          <w:ilvl w:val="0"/>
          <w:numId w:val="12"/>
        </w:numPr>
        <w:spacing w:before="240"/>
        <w:rPr>
          <w:rFonts w:ascii="Marianne Light" w:hAnsi="Marianne Light"/>
          <w:b/>
          <w:sz w:val="18"/>
          <w:szCs w:val="18"/>
          <w:u w:val="single"/>
        </w:rPr>
      </w:pPr>
      <w:bookmarkStart w:id="292" w:name="_Toc290637984"/>
      <w:bookmarkStart w:id="293" w:name="_Toc296009125"/>
      <w:r w:rsidRPr="00A23B5A">
        <w:rPr>
          <w:rFonts w:ascii="Marianne Light" w:hAnsi="Marianne Light"/>
          <w:b/>
          <w:sz w:val="18"/>
          <w:szCs w:val="18"/>
          <w:u w:val="single"/>
        </w:rPr>
        <w:t>Protocole d’élaboration du bilan combustible</w:t>
      </w:r>
      <w:bookmarkEnd w:id="292"/>
      <w:bookmarkEnd w:id="293"/>
    </w:p>
    <w:p w14:paraId="2AEE064F" w14:textId="77777777" w:rsidR="00756311" w:rsidRPr="00756311" w:rsidRDefault="00756311" w:rsidP="00E478B4">
      <w:pPr>
        <w:pStyle w:val="TexteCourant"/>
        <w:spacing w:after="0"/>
      </w:pPr>
      <w:r w:rsidRPr="00756311">
        <w:t>Le bénéficiaire met en place un protocole d’élaboration et de contrôle du bilan combustibles. Le protocole</w:t>
      </w:r>
      <w:r w:rsidRPr="00756311">
        <w:rPr>
          <w:rFonts w:ascii="Calibri" w:hAnsi="Calibri" w:cs="Calibri"/>
        </w:rPr>
        <w:t> </w:t>
      </w:r>
      <w:r w:rsidRPr="00756311">
        <w:t>:</w:t>
      </w:r>
    </w:p>
    <w:p w14:paraId="0874C4C4" w14:textId="77777777" w:rsidR="00756311" w:rsidRPr="00756311" w:rsidRDefault="00756311" w:rsidP="00BA37FF">
      <w:pPr>
        <w:pStyle w:val="Pucenoir"/>
      </w:pPr>
      <w:proofErr w:type="gramStart"/>
      <w:r w:rsidRPr="00756311">
        <w:t>définit</w:t>
      </w:r>
      <w:proofErr w:type="gramEnd"/>
      <w:r w:rsidRPr="00756311">
        <w:t xml:space="preserve"> les responsabilités des personnes impliquées dans l’élaboration du bilan,</w:t>
      </w:r>
    </w:p>
    <w:p w14:paraId="02AD524C" w14:textId="77777777" w:rsidR="00756311" w:rsidRPr="00756311" w:rsidRDefault="00756311" w:rsidP="00BA37FF">
      <w:pPr>
        <w:pStyle w:val="Pucenoir"/>
      </w:pPr>
      <w:proofErr w:type="gramStart"/>
      <w:r w:rsidRPr="00756311">
        <w:t>encadre</w:t>
      </w:r>
      <w:proofErr w:type="gramEnd"/>
      <w:r w:rsidRPr="00756311">
        <w:t xml:space="preserve"> l’application du présent référentiel à son installation en précisant les sources d’information utilisables et le mode de calcul,</w:t>
      </w:r>
    </w:p>
    <w:p w14:paraId="4E3ADED6" w14:textId="77777777" w:rsidR="00756311" w:rsidRPr="00756311" w:rsidRDefault="00756311" w:rsidP="00BA37FF">
      <w:pPr>
        <w:pStyle w:val="Pucenoir"/>
      </w:pPr>
      <w:proofErr w:type="gramStart"/>
      <w:r w:rsidRPr="00756311">
        <w:t>met</w:t>
      </w:r>
      <w:proofErr w:type="gramEnd"/>
      <w:r w:rsidRPr="00756311">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43839E8C" w14:textId="3C7AD290" w:rsidR="00756311" w:rsidRPr="00EC277C" w:rsidRDefault="00756311" w:rsidP="001E5C7C">
      <w:pPr>
        <w:pStyle w:val="Paragraphedeliste"/>
        <w:numPr>
          <w:ilvl w:val="0"/>
          <w:numId w:val="12"/>
        </w:numPr>
        <w:spacing w:before="240"/>
        <w:rPr>
          <w:rFonts w:ascii="Marianne Light" w:hAnsi="Marianne Light"/>
          <w:b/>
          <w:sz w:val="18"/>
          <w:szCs w:val="18"/>
          <w:u w:val="single"/>
        </w:rPr>
      </w:pPr>
      <w:bookmarkStart w:id="294" w:name="_Toc290637985"/>
      <w:bookmarkStart w:id="295" w:name="_Toc296009126"/>
      <w:r w:rsidRPr="00EC277C">
        <w:rPr>
          <w:rFonts w:ascii="Marianne Light" w:hAnsi="Marianne Light"/>
          <w:b/>
          <w:sz w:val="18"/>
          <w:szCs w:val="18"/>
          <w:u w:val="single"/>
        </w:rPr>
        <w:t>Contrôle</w:t>
      </w:r>
      <w:bookmarkEnd w:id="294"/>
      <w:bookmarkEnd w:id="295"/>
    </w:p>
    <w:p w14:paraId="2B66336F" w14:textId="77777777" w:rsidR="00756311" w:rsidRPr="00756311" w:rsidRDefault="00756311" w:rsidP="00E478B4">
      <w:pPr>
        <w:pStyle w:val="TexteCourant"/>
      </w:pPr>
      <w:r w:rsidRPr="00756311">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0ACFE33F" w14:textId="77777777" w:rsidR="00756311" w:rsidRPr="00756311" w:rsidRDefault="00756311" w:rsidP="00E478B4">
      <w:pPr>
        <w:pStyle w:val="TexteCourant"/>
      </w:pPr>
      <w:r w:rsidRPr="00756311">
        <w:t>Le bénéficiaire autorise l’ADEME ou le bureau de contrôle mandaté par l’ADEME à accéder d’une part à la chaufferie et ses périphériques et d’autre part aux documents nécessaires pour mener à bien ses contrôles.</w:t>
      </w:r>
    </w:p>
    <w:p w14:paraId="2556A50B" w14:textId="77777777" w:rsidR="00756311" w:rsidRPr="00756311" w:rsidRDefault="00756311" w:rsidP="00E478B4">
      <w:pPr>
        <w:pStyle w:val="TexteCourant"/>
      </w:pPr>
      <w:r w:rsidRPr="00756311">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78A264BE" w14:textId="2E1AA1C4" w:rsidR="00756311" w:rsidRPr="00EC277C" w:rsidRDefault="00756311" w:rsidP="001E5C7C">
      <w:pPr>
        <w:pStyle w:val="Paragraphedeliste"/>
        <w:numPr>
          <w:ilvl w:val="0"/>
          <w:numId w:val="12"/>
        </w:numPr>
        <w:spacing w:before="240"/>
        <w:rPr>
          <w:rFonts w:ascii="Marianne Light" w:hAnsi="Marianne Light"/>
          <w:b/>
          <w:sz w:val="18"/>
          <w:szCs w:val="18"/>
          <w:u w:val="single"/>
        </w:rPr>
      </w:pPr>
      <w:bookmarkStart w:id="296" w:name="_Toc290637986"/>
      <w:bookmarkStart w:id="297" w:name="_Toc296009127"/>
      <w:r w:rsidRPr="00EC277C">
        <w:rPr>
          <w:rFonts w:ascii="Marianne Light" w:hAnsi="Marianne Light"/>
          <w:b/>
          <w:sz w:val="18"/>
          <w:szCs w:val="18"/>
          <w:u w:val="single"/>
        </w:rPr>
        <w:lastRenderedPageBreak/>
        <w:t>Conservation des données</w:t>
      </w:r>
      <w:bookmarkEnd w:id="296"/>
      <w:bookmarkEnd w:id="297"/>
      <w:r w:rsidRPr="00EC277C">
        <w:rPr>
          <w:rFonts w:ascii="Marianne Light" w:hAnsi="Marianne Light"/>
          <w:b/>
          <w:sz w:val="18"/>
          <w:szCs w:val="18"/>
          <w:u w:val="single"/>
        </w:rPr>
        <w:t xml:space="preserve"> </w:t>
      </w:r>
    </w:p>
    <w:p w14:paraId="08FFB58D" w14:textId="77777777" w:rsidR="00756311" w:rsidRPr="00756311" w:rsidRDefault="00756311" w:rsidP="00E478B4">
      <w:pPr>
        <w:pStyle w:val="TexteCourant"/>
      </w:pPr>
      <w:r w:rsidRPr="00756311">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ascii="Calibri" w:hAnsi="Calibri" w:cs="Calibri"/>
        </w:rPr>
        <w:t> </w:t>
      </w:r>
      <w:r w:rsidRPr="00756311">
        <w:t>:</w:t>
      </w:r>
    </w:p>
    <w:p w14:paraId="54E4A4AF" w14:textId="77777777" w:rsidR="00756311" w:rsidRPr="00756311" w:rsidRDefault="00756311" w:rsidP="00BA37FF">
      <w:pPr>
        <w:pStyle w:val="Pucenoir"/>
      </w:pPr>
      <w:r w:rsidRPr="00756311">
        <w:t>Factures, bons de livraison et états d’approvisionnement des combustibles biomasse.</w:t>
      </w:r>
    </w:p>
    <w:p w14:paraId="628EABD5" w14:textId="77777777" w:rsidR="00756311" w:rsidRPr="00756311" w:rsidRDefault="00756311" w:rsidP="00BA37FF">
      <w:pPr>
        <w:pStyle w:val="Pucenoir"/>
      </w:pPr>
      <w:r w:rsidRPr="00756311">
        <w:t>Contrats d’approvisionnement en combustibles biomasse.</w:t>
      </w:r>
    </w:p>
    <w:p w14:paraId="1662F78D" w14:textId="77777777" w:rsidR="00756311" w:rsidRPr="00756311" w:rsidRDefault="00756311" w:rsidP="00BA37FF">
      <w:pPr>
        <w:pStyle w:val="Pucenoir"/>
      </w:pPr>
      <w:r w:rsidRPr="00756311">
        <w:t>Inventaires de stock.</w:t>
      </w:r>
    </w:p>
    <w:p w14:paraId="6DBFA8A6" w14:textId="77777777" w:rsidR="00756311" w:rsidRPr="00756311" w:rsidRDefault="00756311" w:rsidP="00BA37FF">
      <w:pPr>
        <w:pStyle w:val="Pucenoir"/>
      </w:pPr>
      <w:r w:rsidRPr="00756311">
        <w:t>Fichiers de calcul des bilans combustible biomasse.</w:t>
      </w:r>
    </w:p>
    <w:p w14:paraId="6CB5CCA2" w14:textId="77777777" w:rsidR="00756311" w:rsidRPr="00756311" w:rsidRDefault="00756311" w:rsidP="00BA37FF">
      <w:pPr>
        <w:pStyle w:val="Pucenoir"/>
      </w:pPr>
      <w:r w:rsidRPr="00756311">
        <w:t>Relevés ou enregistrements des productions de chaleur.</w:t>
      </w:r>
    </w:p>
    <w:p w14:paraId="15784516" w14:textId="77777777" w:rsidR="00756311" w:rsidRPr="00756311" w:rsidRDefault="00756311" w:rsidP="00BA37FF">
      <w:pPr>
        <w:pStyle w:val="Pucenoir"/>
      </w:pPr>
      <w:r w:rsidRPr="00756311">
        <w:t>Documents d’enregistrement des qualités des combustibles (humidité, masse volumique le cas échéant) déterminées sur site.</w:t>
      </w:r>
    </w:p>
    <w:p w14:paraId="41FF1590" w14:textId="77777777" w:rsidR="00756311" w:rsidRPr="00AA38B9" w:rsidRDefault="00756311" w:rsidP="00756311">
      <w:pPr>
        <w:jc w:val="both"/>
        <w:rPr>
          <w:szCs w:val="22"/>
        </w:rPr>
      </w:pPr>
    </w:p>
    <w:bookmarkEnd w:id="224"/>
    <w:p w14:paraId="786F9A10" w14:textId="1EC46FB0" w:rsidR="00BC1105" w:rsidRPr="00EC277C" w:rsidRDefault="00BC1105" w:rsidP="00756311">
      <w:pPr>
        <w:rPr>
          <w:i/>
          <w:iCs/>
          <w:szCs w:val="22"/>
          <w:u w:val="single"/>
        </w:rPr>
      </w:pPr>
    </w:p>
    <w:sectPr w:rsidR="00BC1105" w:rsidRPr="00EC277C" w:rsidSect="00E16038">
      <w:footerReference w:type="even" r:id="rId17"/>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78670" w14:textId="77777777" w:rsidR="00B23994" w:rsidRDefault="00B23994" w:rsidP="00355E54">
      <w:pPr>
        <w:spacing w:after="0" w:line="240" w:lineRule="auto"/>
      </w:pPr>
      <w:r>
        <w:separator/>
      </w:r>
    </w:p>
  </w:endnote>
  <w:endnote w:type="continuationSeparator" w:id="0">
    <w:p w14:paraId="57A82A47" w14:textId="77777777" w:rsidR="00B23994" w:rsidRDefault="00B23994"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C947" w14:textId="0726208A" w:rsidR="00E16038" w:rsidRDefault="00E16038" w:rsidP="00E16038">
    <w:pPr>
      <w:pStyle w:val="Pieddepage"/>
      <w:jc w:val="right"/>
      <w:rPr>
        <w:rFonts w:ascii="Marianne" w:hAnsi="Marianne"/>
        <w:sz w:val="16"/>
        <w:szCs w:val="16"/>
      </w:rPr>
    </w:pPr>
    <w:r>
      <w:rPr>
        <w:rFonts w:ascii="Marianne Light" w:hAnsi="Marianne Light"/>
        <w:sz w:val="16"/>
        <w:szCs w:val="16"/>
      </w:rPr>
      <w:t>Chaufferie biomasse énergie avec réseau de chaleur - 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12EC8DF4" w14:textId="3485C712" w:rsidR="00E16038" w:rsidRDefault="00E16038" w:rsidP="00E16038">
    <w:pPr>
      <w:pStyle w:val="Pieddepage"/>
      <w:jc w:val="right"/>
    </w:pPr>
    <w:r w:rsidRPr="0038673F">
      <w:rPr>
        <w:noProof/>
        <w:sz w:val="16"/>
        <w:szCs w:val="16"/>
      </w:rPr>
      <w:drawing>
        <wp:anchor distT="0" distB="0" distL="114300" distR="114300" simplePos="0" relativeHeight="251659264" behindDoc="1" locked="1" layoutInCell="1" allowOverlap="1" wp14:anchorId="414320CE" wp14:editId="474E632A">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66961" w14:textId="25A1C909" w:rsidR="00E16038" w:rsidRDefault="00E16038" w:rsidP="00E16038">
    <w:pPr>
      <w:pStyle w:val="Pieddepage"/>
      <w:jc w:val="right"/>
      <w:rPr>
        <w:rFonts w:ascii="Marianne" w:hAnsi="Marianne"/>
        <w:sz w:val="16"/>
        <w:szCs w:val="16"/>
      </w:rPr>
    </w:pPr>
    <w:r>
      <w:rPr>
        <w:rFonts w:ascii="Marianne Light" w:hAnsi="Marianne Light"/>
        <w:sz w:val="16"/>
        <w:szCs w:val="16"/>
      </w:rPr>
      <w:t>Chaufferie biomasse énergie avec réseau de chaleur - 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A84029">
      <w:rPr>
        <w:rFonts w:ascii="Marianne" w:hAnsi="Marianne"/>
        <w:noProof/>
        <w:sz w:val="16"/>
        <w:szCs w:val="16"/>
      </w:rPr>
      <w:t>19</w:t>
    </w:r>
    <w:r w:rsidRPr="0038673F">
      <w:rPr>
        <w:rFonts w:ascii="Marianne" w:hAnsi="Marianne"/>
        <w:sz w:val="16"/>
        <w:szCs w:val="16"/>
      </w:rPr>
      <w:fldChar w:fldCharType="end"/>
    </w:r>
    <w:r w:rsidRPr="0038673F">
      <w:rPr>
        <w:rFonts w:ascii="Marianne" w:hAnsi="Marianne"/>
        <w:sz w:val="16"/>
        <w:szCs w:val="16"/>
      </w:rPr>
      <w:t xml:space="preserve"> I</w:t>
    </w:r>
  </w:p>
  <w:p w14:paraId="7DA687CB" w14:textId="49C837CA" w:rsidR="00E16038" w:rsidRDefault="00E16038" w:rsidP="00E16038">
    <w:pPr>
      <w:pStyle w:val="Pieddepage"/>
      <w:jc w:val="right"/>
    </w:pPr>
    <w:r w:rsidRPr="0038673F">
      <w:rPr>
        <w:noProof/>
        <w:sz w:val="16"/>
        <w:szCs w:val="16"/>
      </w:rPr>
      <w:drawing>
        <wp:anchor distT="0" distB="0" distL="114300" distR="114300" simplePos="0" relativeHeight="251661312" behindDoc="1" locked="1" layoutInCell="1" allowOverlap="1" wp14:anchorId="1EFF9522" wp14:editId="4E08FC69">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AB1DC" w14:textId="77777777" w:rsidR="00B23994" w:rsidRDefault="00B23994" w:rsidP="00355E54">
      <w:pPr>
        <w:spacing w:after="0" w:line="240" w:lineRule="auto"/>
      </w:pPr>
      <w:r>
        <w:separator/>
      </w:r>
    </w:p>
  </w:footnote>
  <w:footnote w:type="continuationSeparator" w:id="0">
    <w:p w14:paraId="0738DDC8" w14:textId="77777777" w:rsidR="00B23994" w:rsidRDefault="00B23994" w:rsidP="00355E54">
      <w:pPr>
        <w:spacing w:after="0" w:line="240" w:lineRule="auto"/>
      </w:pPr>
      <w:r>
        <w:continuationSeparator/>
      </w:r>
    </w:p>
  </w:footnote>
  <w:footnote w:id="1">
    <w:p w14:paraId="4C0EF048" w14:textId="4B4A1BE5" w:rsidR="00A23B5A" w:rsidRDefault="00A23B5A" w:rsidP="0029579E">
      <w:pPr>
        <w:pStyle w:val="notedebasdepage0"/>
      </w:pPr>
      <w:r w:rsidRPr="00B8776E">
        <w:rPr>
          <w:rStyle w:val="Appelnotedebasdep"/>
        </w:rPr>
        <w:footnoteRef/>
      </w:r>
      <w:r w:rsidRPr="00B8776E">
        <w:t xml:space="preserve"> </w:t>
      </w:r>
      <w:r w:rsidRPr="001529C8">
        <w:rPr>
          <w:i/>
        </w:rPr>
        <w:t>Disponible dans le Fichier Excel</w:t>
      </w:r>
      <w:r w:rsidRPr="001529C8">
        <w:rPr>
          <w:rFonts w:ascii="Calibri" w:hAnsi="Calibri" w:cs="Calibri"/>
          <w:i/>
        </w:rPr>
        <w:t> </w:t>
      </w:r>
      <w:r w:rsidRPr="001529C8">
        <w:rPr>
          <w:i/>
        </w:rPr>
        <w:t>: «</w:t>
      </w:r>
      <w:r w:rsidRPr="001529C8">
        <w:rPr>
          <w:rFonts w:ascii="Calibri" w:hAnsi="Calibri" w:cs="Calibri"/>
          <w:i/>
        </w:rPr>
        <w:t> </w:t>
      </w:r>
      <w:r w:rsidRPr="0075375F">
        <w:rPr>
          <w:i/>
        </w:rPr>
        <w:t>Vtech_tab_biomasse_energie_forfait_2021</w:t>
      </w:r>
      <w:r>
        <w:rPr>
          <w:i/>
        </w:rPr>
        <w:t xml:space="preserve"> </w:t>
      </w:r>
      <w:r w:rsidRPr="001529C8">
        <w:rPr>
          <w:i/>
        </w:rPr>
        <w:t xml:space="preserve">» </w:t>
      </w:r>
      <w:r w:rsidRPr="001529C8">
        <w:t>sur le site internet Agir pour la transition</w:t>
      </w:r>
      <w:r w:rsidRPr="001529C8">
        <w:rPr>
          <w:rFonts w:ascii="Calibri" w:hAnsi="Calibri" w:cs="Calibri"/>
        </w:rPr>
        <w:t> </w:t>
      </w:r>
      <w:r w:rsidRPr="001529C8">
        <w:t xml:space="preserve">: </w:t>
      </w:r>
      <w:hyperlink r:id="rId1" w:history="1">
        <w:r w:rsidRPr="00F72042">
          <w:rPr>
            <w:rStyle w:val="Lienhypertexte"/>
            <w:szCs w:val="14"/>
          </w:rPr>
          <w:t>https://agirpourlatransition.ademe.fr/entreprises/dispositif-aide/financement-chaufferies-bois-biomasse</w:t>
        </w:r>
      </w:hyperlink>
    </w:p>
  </w:footnote>
  <w:footnote w:id="2">
    <w:p w14:paraId="0705D913" w14:textId="0FB46CC5" w:rsidR="00A23B5A" w:rsidRDefault="00A23B5A" w:rsidP="002744CE">
      <w:pPr>
        <w:pStyle w:val="notedebasdepage0"/>
      </w:pPr>
      <w:r>
        <w:rPr>
          <w:rStyle w:val="Appelnotedebasdep"/>
        </w:rPr>
        <w:footnoteRef/>
      </w:r>
      <w:r>
        <w:t xml:space="preserve"> </w:t>
      </w:r>
      <w:r w:rsidRPr="001529C8">
        <w:rPr>
          <w:i/>
        </w:rPr>
        <w:t>Disponible dans le Fichier Excel</w:t>
      </w:r>
      <w:r w:rsidRPr="001529C8">
        <w:rPr>
          <w:rFonts w:ascii="Calibri" w:hAnsi="Calibri" w:cs="Calibri"/>
          <w:i/>
        </w:rPr>
        <w:t> </w:t>
      </w:r>
      <w:r w:rsidRPr="001529C8">
        <w:rPr>
          <w:i/>
        </w:rPr>
        <w:t>: «</w:t>
      </w:r>
      <w:r w:rsidRPr="001529C8">
        <w:rPr>
          <w:rFonts w:ascii="Calibri" w:hAnsi="Calibri" w:cs="Calibri"/>
          <w:i/>
        </w:rPr>
        <w:t> </w:t>
      </w:r>
      <w:r w:rsidRPr="0075375F">
        <w:rPr>
          <w:i/>
        </w:rPr>
        <w:t>Vtech_tab_biomasse_energie_forfait_2021</w:t>
      </w:r>
      <w:r>
        <w:rPr>
          <w:i/>
        </w:rPr>
        <w:t xml:space="preserve"> </w:t>
      </w:r>
      <w:r w:rsidRPr="001529C8">
        <w:rPr>
          <w:i/>
        </w:rPr>
        <w:t xml:space="preserve">» </w:t>
      </w:r>
      <w:r w:rsidRPr="001529C8">
        <w:t>sur le site internet Agir pour la transition</w:t>
      </w:r>
      <w:r w:rsidRPr="001529C8">
        <w:rPr>
          <w:rFonts w:ascii="Calibri" w:hAnsi="Calibri" w:cs="Calibri"/>
        </w:rPr>
        <w:t> </w:t>
      </w:r>
      <w:r w:rsidRPr="001529C8">
        <w:t xml:space="preserve">: </w:t>
      </w:r>
      <w:hyperlink r:id="rId2" w:history="1">
        <w:r w:rsidRPr="00F72042">
          <w:rPr>
            <w:rStyle w:val="Lienhypertexte"/>
            <w:szCs w:val="14"/>
          </w:rPr>
          <w:t>https://agirpourlatransition.ademe.fr/entreprises/dispositif-aide/financement-chaufferies-bois-biomasse</w:t>
        </w:r>
      </w:hyperlink>
    </w:p>
  </w:footnote>
  <w:footnote w:id="3">
    <w:p w14:paraId="660377F0" w14:textId="1420B654" w:rsidR="00703549" w:rsidRPr="0029579E" w:rsidRDefault="00A23B5A" w:rsidP="0029579E">
      <w:pPr>
        <w:pStyle w:val="notedebasdepage0"/>
      </w:pPr>
      <w:r w:rsidRPr="0029579E">
        <w:rPr>
          <w:rStyle w:val="Appelnotedebasdep"/>
          <w:vertAlign w:val="baseline"/>
        </w:rPr>
        <w:footnoteRef/>
      </w:r>
      <w:r w:rsidRPr="0029579E">
        <w:t xml:space="preserve"> Disponible dans le Fichier Excel : « Vtech_tab_biomasse_energie_forfait_2021» sur le site internet Agir pour la transition : </w:t>
      </w:r>
      <w:hyperlink r:id="rId3" w:history="1">
        <w:r w:rsidR="00703549" w:rsidRPr="003279D9">
          <w:rPr>
            <w:rStyle w:val="Lienhypertexte"/>
          </w:rPr>
          <w:t>https://agirpourlatransition.ademe.fr/entreprises/dispositif-aide/financement-chaufferies-bois-biomasse</w:t>
        </w:r>
      </w:hyperlink>
    </w:p>
  </w:footnote>
  <w:footnote w:id="4">
    <w:p w14:paraId="6F04D1B0" w14:textId="13B4ADE1" w:rsidR="00A23B5A" w:rsidRPr="0029579E" w:rsidRDefault="00A23B5A" w:rsidP="0029579E">
      <w:pPr>
        <w:pStyle w:val="notedebasdepage0"/>
        <w:rPr>
          <w:rStyle w:val="Appelnotedebasdep"/>
          <w:vertAlign w:val="baseline"/>
        </w:rPr>
      </w:pPr>
      <w:r w:rsidRPr="0029579E">
        <w:rPr>
          <w:rStyle w:val="Appelnotedebasdep"/>
          <w:vertAlign w:val="baseline"/>
        </w:rPr>
        <w:footnoteRef/>
      </w:r>
      <w:r w:rsidRPr="0029579E">
        <w:rPr>
          <w:rStyle w:val="Appelnotedebasdep"/>
          <w:vertAlign w:val="baseline"/>
        </w:rPr>
        <w:t xml:space="preserve"> </w:t>
      </w:r>
      <w:r w:rsidRPr="0029579E">
        <w:t>A minima une estimation du prix</w:t>
      </w:r>
    </w:p>
  </w:footnote>
  <w:footnote w:id="5">
    <w:p w14:paraId="1EC6545B" w14:textId="77777777" w:rsidR="00A23B5A" w:rsidRPr="00293C17" w:rsidRDefault="00A23B5A" w:rsidP="0029579E">
      <w:pPr>
        <w:pStyle w:val="notedebasdepage0"/>
      </w:pPr>
      <w:r w:rsidRPr="0029579E">
        <w:rPr>
          <w:rStyle w:val="Appelnotedebasdep"/>
          <w:vertAlign w:val="baseline"/>
        </w:rPr>
        <w:footnoteRef/>
      </w:r>
      <w:r w:rsidRPr="0029579E">
        <w:t xml:space="preserve"> </w:t>
      </w:r>
      <w:proofErr w:type="gramStart"/>
      <w:r w:rsidRPr="0029579E">
        <w:t>le</w:t>
      </w:r>
      <w:proofErr w:type="gramEnd"/>
      <w:r w:rsidRPr="0029579E">
        <w:t xml:space="preserve"> porteur de projet devra vérifier que la chaudière biomasse est bien référencée dans la «</w:t>
      </w:r>
      <w:r w:rsidRPr="0029579E">
        <w:rPr>
          <w:rFonts w:ascii="Calibri" w:hAnsi="Calibri" w:cs="Calibri"/>
        </w:rPr>
        <w:t> </w:t>
      </w:r>
      <w:r w:rsidRPr="0029579E">
        <w:t>base de donn</w:t>
      </w:r>
      <w:r w:rsidRPr="0029579E">
        <w:rPr>
          <w:rFonts w:cs="Marianne Light"/>
        </w:rPr>
        <w:t>é</w:t>
      </w:r>
      <w:r w:rsidRPr="0029579E">
        <w:t>es des chaudières petites et moyennes puissances éligibles au Fonds Chaleur</w:t>
      </w:r>
      <w:r w:rsidRPr="0029579E">
        <w:rPr>
          <w:rFonts w:ascii="Calibri" w:hAnsi="Calibri" w:cs="Calibri"/>
        </w:rPr>
        <w:t> </w:t>
      </w:r>
      <w:r w:rsidRPr="0029579E">
        <w:rPr>
          <w:rFonts w:cs="Marianne Light"/>
        </w:rPr>
        <w:t>»</w:t>
      </w:r>
      <w:r w:rsidRPr="0029579E">
        <w:t xml:space="preserve"> ou que la chaudi</w:t>
      </w:r>
      <w:r w:rsidRPr="0029579E">
        <w:rPr>
          <w:rFonts w:cs="Marianne Light"/>
        </w:rPr>
        <w:t>è</w:t>
      </w:r>
      <w:r w:rsidRPr="0029579E">
        <w:t>re est labellis</w:t>
      </w:r>
      <w:r w:rsidRPr="0029579E">
        <w:rPr>
          <w:rFonts w:cs="Marianne Light"/>
        </w:rPr>
        <w:t>é</w:t>
      </w:r>
      <w:r w:rsidRPr="0029579E">
        <w:t xml:space="preserve">e Flamme Verte ou </w:t>
      </w:r>
      <w:r w:rsidRPr="0029579E">
        <w:rPr>
          <w:rFonts w:cs="Marianne Light"/>
        </w:rPr>
        <w:t>é</w:t>
      </w:r>
      <w:r w:rsidRPr="0029579E">
        <w:t xml:space="preserve">quivalent et respecte au minimum une classe 5 </w:t>
      </w:r>
      <w:r w:rsidRPr="0029579E">
        <w:rPr>
          <w:rFonts w:cs="Marianne Light"/>
        </w:rPr>
        <w:t>é</w:t>
      </w:r>
      <w:r w:rsidRPr="0029579E">
        <w:t>toiles, ou certifier la mise en place de syst</w:t>
      </w:r>
      <w:r w:rsidRPr="0029579E">
        <w:rPr>
          <w:rFonts w:cs="Marianne Light"/>
        </w:rPr>
        <w:t>è</w:t>
      </w:r>
      <w:r w:rsidRPr="0029579E">
        <w:t>mes de filtration tr</w:t>
      </w:r>
      <w:r w:rsidRPr="0029579E">
        <w:rPr>
          <w:rFonts w:cs="Marianne Light"/>
        </w:rPr>
        <w:t>è</w:t>
      </w:r>
      <w:r w:rsidRPr="0029579E">
        <w:t>s performants de type Electrofiltre ou Filtre à manches.</w:t>
      </w:r>
    </w:p>
  </w:footnote>
  <w:footnote w:id="6">
    <w:p w14:paraId="17A9A3C9" w14:textId="77777777" w:rsidR="00A23B5A" w:rsidRPr="00D73A84" w:rsidRDefault="00A23B5A" w:rsidP="00703549">
      <w:pPr>
        <w:pStyle w:val="Notedebasdepage"/>
        <w:spacing w:after="0"/>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7">
    <w:p w14:paraId="2BA112B7" w14:textId="1039F324" w:rsidR="00703549" w:rsidRPr="00D73A84" w:rsidRDefault="00A23B5A" w:rsidP="00DB4C1E">
      <w:pPr>
        <w:pStyle w:val="Notedebasdepage"/>
        <w:ind w:left="0" w:firstLine="0"/>
        <w:rPr>
          <w:rFonts w:asciiTheme="minorHAnsi" w:hAnsiTheme="minorHAnsi" w:cs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cstheme="minorHAnsi"/>
          <w:sz w:val="18"/>
          <w:szCs w:val="18"/>
        </w:rPr>
        <w:t xml:space="preserve"> </w:t>
      </w:r>
      <w:r w:rsidRPr="00E349A4">
        <w:rPr>
          <w:rFonts w:ascii="Marianne Light" w:hAnsi="Marianne Light" w:cstheme="minorHAnsi"/>
          <w:i/>
          <w:sz w:val="14"/>
          <w:szCs w:val="14"/>
        </w:rPr>
        <w:t>Disponible dans le Fichier Excel</w:t>
      </w:r>
      <w:r w:rsidRPr="00E349A4">
        <w:rPr>
          <w:rFonts w:cs="Calibri"/>
          <w:i/>
          <w:sz w:val="14"/>
          <w:szCs w:val="14"/>
        </w:rPr>
        <w:t> </w:t>
      </w:r>
      <w:r w:rsidRPr="00E349A4">
        <w:rPr>
          <w:rFonts w:ascii="Marianne Light" w:hAnsi="Marianne Light" w:cstheme="minorHAnsi"/>
          <w:i/>
          <w:sz w:val="14"/>
          <w:szCs w:val="14"/>
        </w:rPr>
        <w:t>: «</w:t>
      </w:r>
      <w:r w:rsidRPr="00E349A4">
        <w:rPr>
          <w:rFonts w:cs="Calibri"/>
          <w:i/>
          <w:sz w:val="14"/>
          <w:szCs w:val="14"/>
        </w:rPr>
        <w:t> </w:t>
      </w:r>
      <w:r w:rsidRPr="0075375F">
        <w:rPr>
          <w:rFonts w:ascii="Marianne Light" w:hAnsi="Marianne Light" w:cstheme="minorHAnsi"/>
          <w:i/>
          <w:sz w:val="14"/>
          <w:szCs w:val="14"/>
        </w:rPr>
        <w:t>Vtech_tab_biomasse_energie_forfait_2021</w:t>
      </w:r>
      <w:r w:rsidRPr="00E349A4">
        <w:rPr>
          <w:rFonts w:ascii="Marianne Light" w:hAnsi="Marianne Light" w:cstheme="minorHAnsi"/>
          <w:i/>
          <w:sz w:val="14"/>
          <w:szCs w:val="14"/>
        </w:rPr>
        <w:t xml:space="preserve">» </w:t>
      </w:r>
      <w:r w:rsidRPr="00E349A4">
        <w:rPr>
          <w:rFonts w:ascii="Marianne Light" w:hAnsi="Marianne Light" w:cstheme="minorHAnsi"/>
          <w:sz w:val="14"/>
          <w:szCs w:val="14"/>
        </w:rPr>
        <w:t>sur le site internet Agir pour la transition</w:t>
      </w:r>
      <w:r w:rsidRPr="00E349A4">
        <w:rPr>
          <w:rFonts w:cs="Calibri"/>
          <w:sz w:val="14"/>
          <w:szCs w:val="14"/>
        </w:rPr>
        <w:t> </w:t>
      </w:r>
      <w:r w:rsidRPr="00E349A4">
        <w:rPr>
          <w:rFonts w:ascii="Marianne Light" w:hAnsi="Marianne Light" w:cstheme="minorHAnsi"/>
          <w:sz w:val="14"/>
          <w:szCs w:val="14"/>
        </w:rPr>
        <w:t xml:space="preserve">: </w:t>
      </w:r>
      <w:hyperlink r:id="rId4" w:history="1">
        <w:r w:rsidR="00703549" w:rsidRPr="003279D9">
          <w:rPr>
            <w:rStyle w:val="Lienhypertexte"/>
            <w:rFonts w:ascii="Marianne Light" w:hAnsi="Marianne Light" w:cstheme="minorHAnsi"/>
            <w:sz w:val="14"/>
            <w:szCs w:val="14"/>
          </w:rPr>
          <w:t>https://agirpourlatransition.ademe.fr/entreprises/dispositif-aide/financement-chaufferies-bois-biomasse</w:t>
        </w:r>
      </w:hyperlink>
    </w:p>
  </w:footnote>
  <w:footnote w:id="8">
    <w:p w14:paraId="52C4E096" w14:textId="303F1837" w:rsidR="00703549" w:rsidRPr="00703549" w:rsidRDefault="00A23B5A" w:rsidP="00703549">
      <w:pPr>
        <w:pStyle w:val="notedebasdepage0"/>
      </w:pPr>
      <w:r w:rsidRPr="00E478B4">
        <w:rPr>
          <w:rStyle w:val="Appelnotedebasdep"/>
          <w:szCs w:val="16"/>
        </w:rPr>
        <w:footnoteRef/>
      </w:r>
      <w:r w:rsidRPr="00E478B4">
        <w:t xml:space="preserve"> </w:t>
      </w:r>
      <w:hyperlink r:id="rId5" w:history="1">
        <w:r w:rsidR="00703549" w:rsidRPr="003279D9">
          <w:rPr>
            <w:rStyle w:val="Lienhypertexte"/>
          </w:rPr>
          <w:t>http://www.ademe.fr/referentiels-combustibles-bois-energie-lademe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4D8A18BC"/>
    <w:lvl w:ilvl="0" w:tplc="505E89C6">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3796EDD"/>
    <w:multiLevelType w:val="multilevel"/>
    <w:tmpl w:val="2B98E3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BA7B20"/>
    <w:multiLevelType w:val="multilevel"/>
    <w:tmpl w:val="2B98E364"/>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383C1A"/>
    <w:multiLevelType w:val="multilevel"/>
    <w:tmpl w:val="9BD6FBA4"/>
    <w:lvl w:ilvl="0">
      <w:start w:val="1"/>
      <w:numFmt w:val="decimal"/>
      <w:lvlText w:val="%1."/>
      <w:lvlJc w:val="left"/>
      <w:pPr>
        <w:ind w:left="284" w:hanging="284"/>
      </w:pPr>
      <w:rPr>
        <w:rFonts w:hint="default"/>
      </w:rPr>
    </w:lvl>
    <w:lvl w:ilvl="1">
      <w:start w:val="1"/>
      <w:numFmt w:val="decimal"/>
      <w:lvlText w:val="1.%2."/>
      <w:lvlJc w:val="left"/>
      <w:pPr>
        <w:ind w:left="454" w:hanging="284"/>
      </w:pPr>
      <w:rPr>
        <w:rFonts w:hint="default"/>
      </w:rPr>
    </w:lvl>
    <w:lvl w:ilvl="2">
      <w:start w:val="1"/>
      <w:numFmt w:val="decimal"/>
      <w:isLgl/>
      <w:lvlText w:val="%1.%2.%3"/>
      <w:lvlJc w:val="left"/>
      <w:pPr>
        <w:ind w:left="1758" w:hanging="964"/>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296" w:hanging="72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4944" w:hanging="108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592" w:hanging="1440"/>
      </w:pPr>
      <w:rPr>
        <w:rFonts w:hint="default"/>
      </w:rPr>
    </w:lvl>
  </w:abstractNum>
  <w:abstractNum w:abstractNumId="7" w15:restartNumberingAfterBreak="0">
    <w:nsid w:val="2D060DB7"/>
    <w:multiLevelType w:val="multilevel"/>
    <w:tmpl w:val="9BD6FBA4"/>
    <w:lvl w:ilvl="0">
      <w:start w:val="1"/>
      <w:numFmt w:val="decimal"/>
      <w:lvlText w:val="%1."/>
      <w:lvlJc w:val="left"/>
      <w:pPr>
        <w:ind w:left="284" w:hanging="284"/>
      </w:pPr>
      <w:rPr>
        <w:rFonts w:hint="default"/>
      </w:rPr>
    </w:lvl>
    <w:lvl w:ilvl="1">
      <w:start w:val="1"/>
      <w:numFmt w:val="decimal"/>
      <w:lvlText w:val="1.%2."/>
      <w:lvlJc w:val="left"/>
      <w:pPr>
        <w:ind w:left="454" w:hanging="284"/>
      </w:pPr>
      <w:rPr>
        <w:rFonts w:hint="default"/>
      </w:rPr>
    </w:lvl>
    <w:lvl w:ilvl="2">
      <w:start w:val="1"/>
      <w:numFmt w:val="decimal"/>
      <w:isLgl/>
      <w:lvlText w:val="%1.%2.%3"/>
      <w:lvlJc w:val="left"/>
      <w:pPr>
        <w:ind w:left="1758" w:hanging="964"/>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296" w:hanging="72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4944" w:hanging="108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592" w:hanging="1440"/>
      </w:pPr>
      <w:rPr>
        <w:rFonts w:hint="default"/>
      </w:rPr>
    </w:lvl>
  </w:abstractNum>
  <w:abstractNum w:abstractNumId="8" w15:restartNumberingAfterBreak="0">
    <w:nsid w:val="2E0A6A3B"/>
    <w:multiLevelType w:val="hybridMultilevel"/>
    <w:tmpl w:val="834440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0"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1F6D55"/>
    <w:multiLevelType w:val="hybridMultilevel"/>
    <w:tmpl w:val="1A82425E"/>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2"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3"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B23260"/>
    <w:multiLevelType w:val="hybridMultilevel"/>
    <w:tmpl w:val="EFF677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12"/>
  </w:num>
  <w:num w:numId="5">
    <w:abstractNumId w:val="15"/>
  </w:num>
  <w:num w:numId="6">
    <w:abstractNumId w:val="16"/>
  </w:num>
  <w:num w:numId="7">
    <w:abstractNumId w:val="2"/>
  </w:num>
  <w:num w:numId="8">
    <w:abstractNumId w:val="10"/>
  </w:num>
  <w:num w:numId="9">
    <w:abstractNumId w:val="9"/>
  </w:num>
  <w:num w:numId="10">
    <w:abstractNumId w:val="11"/>
  </w:num>
  <w:num w:numId="11">
    <w:abstractNumId w:val="6"/>
  </w:num>
  <w:num w:numId="12">
    <w:abstractNumId w:val="14"/>
  </w:num>
  <w:num w:numId="13">
    <w:abstractNumId w:val="8"/>
  </w:num>
  <w:num w:numId="14">
    <w:abstractNumId w:val="7"/>
  </w:num>
  <w:num w:numId="15">
    <w:abstractNumId w:val="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12122"/>
    <w:rsid w:val="00026FC2"/>
    <w:rsid w:val="00030ECC"/>
    <w:rsid w:val="00081363"/>
    <w:rsid w:val="00090B92"/>
    <w:rsid w:val="00094C4C"/>
    <w:rsid w:val="00094C8A"/>
    <w:rsid w:val="000B0B32"/>
    <w:rsid w:val="000B42CC"/>
    <w:rsid w:val="000C5479"/>
    <w:rsid w:val="001039AD"/>
    <w:rsid w:val="0010603A"/>
    <w:rsid w:val="0011054C"/>
    <w:rsid w:val="001325DA"/>
    <w:rsid w:val="0014082E"/>
    <w:rsid w:val="00152B1B"/>
    <w:rsid w:val="00163883"/>
    <w:rsid w:val="00164B8F"/>
    <w:rsid w:val="0018325E"/>
    <w:rsid w:val="00183DCD"/>
    <w:rsid w:val="001E5C7C"/>
    <w:rsid w:val="00204CCC"/>
    <w:rsid w:val="00214EBC"/>
    <w:rsid w:val="00247FD0"/>
    <w:rsid w:val="002744CE"/>
    <w:rsid w:val="002839B5"/>
    <w:rsid w:val="002846D6"/>
    <w:rsid w:val="002901CD"/>
    <w:rsid w:val="002922FD"/>
    <w:rsid w:val="0029579E"/>
    <w:rsid w:val="00295AA0"/>
    <w:rsid w:val="002C7ACF"/>
    <w:rsid w:val="002E1BE2"/>
    <w:rsid w:val="00301863"/>
    <w:rsid w:val="0032107A"/>
    <w:rsid w:val="00342307"/>
    <w:rsid w:val="00355C60"/>
    <w:rsid w:val="00355E54"/>
    <w:rsid w:val="0036103F"/>
    <w:rsid w:val="003643BA"/>
    <w:rsid w:val="003C1B8C"/>
    <w:rsid w:val="003F7F15"/>
    <w:rsid w:val="00406FF1"/>
    <w:rsid w:val="00422282"/>
    <w:rsid w:val="004233C3"/>
    <w:rsid w:val="00424DAD"/>
    <w:rsid w:val="00430427"/>
    <w:rsid w:val="00432D2A"/>
    <w:rsid w:val="0043312D"/>
    <w:rsid w:val="00435959"/>
    <w:rsid w:val="0044515D"/>
    <w:rsid w:val="00462028"/>
    <w:rsid w:val="00464CAC"/>
    <w:rsid w:val="00496817"/>
    <w:rsid w:val="004C2A7B"/>
    <w:rsid w:val="004E5E14"/>
    <w:rsid w:val="00515926"/>
    <w:rsid w:val="00533138"/>
    <w:rsid w:val="00534441"/>
    <w:rsid w:val="005517EC"/>
    <w:rsid w:val="005A5899"/>
    <w:rsid w:val="005C42DD"/>
    <w:rsid w:val="005E356D"/>
    <w:rsid w:val="00605AD5"/>
    <w:rsid w:val="0061461B"/>
    <w:rsid w:val="006430F4"/>
    <w:rsid w:val="00645B2F"/>
    <w:rsid w:val="00656733"/>
    <w:rsid w:val="00673B52"/>
    <w:rsid w:val="006763B0"/>
    <w:rsid w:val="0069631D"/>
    <w:rsid w:val="006A645C"/>
    <w:rsid w:val="006F7590"/>
    <w:rsid w:val="007001E8"/>
    <w:rsid w:val="00703549"/>
    <w:rsid w:val="00735187"/>
    <w:rsid w:val="00743773"/>
    <w:rsid w:val="0074684B"/>
    <w:rsid w:val="00752483"/>
    <w:rsid w:val="0075576B"/>
    <w:rsid w:val="00756311"/>
    <w:rsid w:val="0076438D"/>
    <w:rsid w:val="00767184"/>
    <w:rsid w:val="007A3DA1"/>
    <w:rsid w:val="007A5F24"/>
    <w:rsid w:val="007B00F3"/>
    <w:rsid w:val="007B0C5C"/>
    <w:rsid w:val="007B63AE"/>
    <w:rsid w:val="007D2A58"/>
    <w:rsid w:val="007D7AE9"/>
    <w:rsid w:val="00832AE6"/>
    <w:rsid w:val="008617B6"/>
    <w:rsid w:val="008875F4"/>
    <w:rsid w:val="008A383C"/>
    <w:rsid w:val="008D42EA"/>
    <w:rsid w:val="008D542D"/>
    <w:rsid w:val="008E3629"/>
    <w:rsid w:val="008E6495"/>
    <w:rsid w:val="009175E6"/>
    <w:rsid w:val="00933067"/>
    <w:rsid w:val="00941A8E"/>
    <w:rsid w:val="0096792F"/>
    <w:rsid w:val="009723EF"/>
    <w:rsid w:val="00972692"/>
    <w:rsid w:val="009A31B6"/>
    <w:rsid w:val="009C2108"/>
    <w:rsid w:val="009C4B27"/>
    <w:rsid w:val="009D61A5"/>
    <w:rsid w:val="009F242F"/>
    <w:rsid w:val="00A179A3"/>
    <w:rsid w:val="00A23B5A"/>
    <w:rsid w:val="00A3084E"/>
    <w:rsid w:val="00A43436"/>
    <w:rsid w:val="00A730B7"/>
    <w:rsid w:val="00A75D4A"/>
    <w:rsid w:val="00A766D8"/>
    <w:rsid w:val="00A84029"/>
    <w:rsid w:val="00A95195"/>
    <w:rsid w:val="00AA5F56"/>
    <w:rsid w:val="00AB2CFC"/>
    <w:rsid w:val="00AE0AE9"/>
    <w:rsid w:val="00AE776D"/>
    <w:rsid w:val="00B05387"/>
    <w:rsid w:val="00B23994"/>
    <w:rsid w:val="00B242D6"/>
    <w:rsid w:val="00B42691"/>
    <w:rsid w:val="00B508A3"/>
    <w:rsid w:val="00B54852"/>
    <w:rsid w:val="00B67E1F"/>
    <w:rsid w:val="00B84CE4"/>
    <w:rsid w:val="00B8776E"/>
    <w:rsid w:val="00BA1EF4"/>
    <w:rsid w:val="00BA37FF"/>
    <w:rsid w:val="00BB46DD"/>
    <w:rsid w:val="00BC1105"/>
    <w:rsid w:val="00BD2E8D"/>
    <w:rsid w:val="00BF0989"/>
    <w:rsid w:val="00C02AA6"/>
    <w:rsid w:val="00C1097E"/>
    <w:rsid w:val="00C35901"/>
    <w:rsid w:val="00C4273E"/>
    <w:rsid w:val="00C72213"/>
    <w:rsid w:val="00CA1362"/>
    <w:rsid w:val="00CB4540"/>
    <w:rsid w:val="00D14DDB"/>
    <w:rsid w:val="00D169F6"/>
    <w:rsid w:val="00D27A50"/>
    <w:rsid w:val="00D46FBE"/>
    <w:rsid w:val="00D53162"/>
    <w:rsid w:val="00D57DCB"/>
    <w:rsid w:val="00DB4C1E"/>
    <w:rsid w:val="00DB6C2F"/>
    <w:rsid w:val="00DB7FA1"/>
    <w:rsid w:val="00DD6ECD"/>
    <w:rsid w:val="00DF517D"/>
    <w:rsid w:val="00E10F74"/>
    <w:rsid w:val="00E16038"/>
    <w:rsid w:val="00E3197A"/>
    <w:rsid w:val="00E367C2"/>
    <w:rsid w:val="00E478B4"/>
    <w:rsid w:val="00E714FF"/>
    <w:rsid w:val="00E956E1"/>
    <w:rsid w:val="00EA7BFB"/>
    <w:rsid w:val="00EC09FE"/>
    <w:rsid w:val="00EC277C"/>
    <w:rsid w:val="00ED2A1B"/>
    <w:rsid w:val="00EE1BC3"/>
    <w:rsid w:val="00EE3D75"/>
    <w:rsid w:val="00F2082C"/>
    <w:rsid w:val="00F25439"/>
    <w:rsid w:val="00F61F5E"/>
    <w:rsid w:val="00F62D40"/>
    <w:rsid w:val="00F74978"/>
    <w:rsid w:val="00F81288"/>
    <w:rsid w:val="00F85741"/>
    <w:rsid w:val="00FA79BA"/>
    <w:rsid w:val="00FE4654"/>
    <w:rsid w:val="00FE545A"/>
    <w:rsid w:val="00FF3935"/>
    <w:rsid w:val="00FF51B8"/>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29579E"/>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29579E"/>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BA37FF"/>
    <w:pPr>
      <w:numPr>
        <w:numId w:val="1"/>
      </w:numPr>
      <w:spacing w:before="240" w:after="60" w:line="259" w:lineRule="auto"/>
      <w:ind w:left="714" w:hanging="357"/>
    </w:pPr>
    <w:rPr>
      <w:rFonts w:ascii="Marianne Light" w:eastAsiaTheme="minorHAnsi" w:hAnsi="Marianne Light" w:cs="Courier New"/>
      <w:color w:val="000000" w:themeColor="text1"/>
      <w:kern w:val="0"/>
      <w:sz w:val="18"/>
      <w:szCs w:val="18"/>
      <w14:ligatures w14:val="none"/>
      <w14:cntxtAlts w14:val="0"/>
    </w:rPr>
  </w:style>
  <w:style w:type="character" w:customStyle="1" w:styleId="PucenoirCar">
    <w:name w:val="Puce noir Car"/>
    <w:basedOn w:val="Policepardfaut"/>
    <w:link w:val="Pucenoir"/>
    <w:rsid w:val="00BA37FF"/>
    <w:rPr>
      <w:rFonts w:ascii="Marianne Light" w:hAnsi="Marianne Light" w:cs="Courier New"/>
      <w:color w:val="000000" w:themeColor="text1"/>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autoRedefine/>
    <w:qFormat/>
    <w:rsid w:val="00E478B4"/>
    <w:pPr>
      <w:numPr>
        <w:ilvl w:val="1"/>
        <w:numId w:val="2"/>
      </w:numPr>
      <w:spacing w:after="60" w:line="259" w:lineRule="auto"/>
      <w:ind w:left="109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E478B4"/>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B8776E"/>
    <w:rPr>
      <w:color w:val="800080" w:themeColor="followedHyperlink"/>
      <w:u w:val="single"/>
    </w:rPr>
  </w:style>
  <w:style w:type="paragraph" w:customStyle="1" w:styleId="notedebasdepage0">
    <w:name w:val="note de bas de page"/>
    <w:basedOn w:val="Notedebasdepage"/>
    <w:link w:val="notedebasdepageCar0"/>
    <w:qFormat/>
    <w:rsid w:val="00703549"/>
    <w:pPr>
      <w:spacing w:after="40"/>
      <w:ind w:left="0" w:firstLine="0"/>
    </w:pPr>
    <w:rPr>
      <w:rFonts w:ascii="Marianne Light" w:hAnsi="Marianne Light" w:cstheme="minorHAnsi"/>
      <w:sz w:val="14"/>
      <w:szCs w:val="18"/>
    </w:rPr>
  </w:style>
  <w:style w:type="numbering" w:customStyle="1" w:styleId="Style1">
    <w:name w:val="Style1"/>
    <w:uiPriority w:val="99"/>
    <w:rsid w:val="00CB4540"/>
    <w:pPr>
      <w:numPr>
        <w:numId w:val="16"/>
      </w:numPr>
    </w:pPr>
  </w:style>
  <w:style w:type="character" w:customStyle="1" w:styleId="notedebasdepageCar0">
    <w:name w:val="note de bas de page Car"/>
    <w:basedOn w:val="NotedebasdepageCar"/>
    <w:link w:val="notedebasdepage0"/>
    <w:rsid w:val="00703549"/>
    <w:rPr>
      <w:rFonts w:ascii="Marianne Light" w:eastAsia="Times New Roman" w:hAnsi="Marianne Light" w:cstheme="minorHAnsi"/>
      <w:kern w:val="28"/>
      <w:sz w:val="14"/>
      <w:szCs w:val="18"/>
      <w:lang w:eastAsia="fr-FR"/>
    </w:rPr>
  </w:style>
  <w:style w:type="character" w:customStyle="1" w:styleId="UnresolvedMention">
    <w:name w:val="Unresolved Mention"/>
    <w:basedOn w:val="Policepardfaut"/>
    <w:uiPriority w:val="99"/>
    <w:semiHidden/>
    <w:unhideWhenUsed/>
    <w:rsid w:val="00703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irpourlatransition.ademe.fr/entreprises/dispositif-aide/financement-chaufferies-bois-biomas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eme.fr/suivi-a-distance-production-denergie-thermique-installations-biomasse-energ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suivi-a-distance-production-denergie-thermique-installations-biomasse-energie"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ademe.fr/referentiels-combustibles-bois-energie-lade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girpourlatransition.ademe.fr/entreprises/dispositif-aide/financement-chaufferies-bois-biomasse%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dispositif-aide/financement-chaufferies-bois-biomasse" TargetMode="External"/><Relationship Id="rId2" Type="http://schemas.openxmlformats.org/officeDocument/2006/relationships/hyperlink" Target="https://agirpourlatransition.ademe.fr/entreprises/dispositif-aide/financement-chaufferies-bois-biomasse" TargetMode="External"/><Relationship Id="rId1" Type="http://schemas.openxmlformats.org/officeDocument/2006/relationships/hyperlink" Target="https://agirpourlatransition.ademe.fr/entreprises/dispositif-aide/financement-chaufferies-bois-biomasse" TargetMode="External"/><Relationship Id="rId5" Type="http://schemas.openxmlformats.org/officeDocument/2006/relationships/hyperlink" Target="http://www.ademe.fr/referentiels-combustibles-bois-energie-lademe" TargetMode="External"/><Relationship Id="rId4" Type="http://schemas.openxmlformats.org/officeDocument/2006/relationships/hyperlink" Target="https://agirpourlatransition.ademe.fr/entreprises/dispositif-aide/financement-chaufferies-bois-biom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E0E1-3951-484C-BCA5-5CCD616B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7091</Words>
  <Characters>39005</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BELLIER Catherine</cp:lastModifiedBy>
  <cp:revision>3</cp:revision>
  <cp:lastPrinted>2020-10-20T15:24:00Z</cp:lastPrinted>
  <dcterms:created xsi:type="dcterms:W3CDTF">2021-01-27T11:45:00Z</dcterms:created>
  <dcterms:modified xsi:type="dcterms:W3CDTF">2021-01-27T11:46:00Z</dcterms:modified>
</cp:coreProperties>
</file>