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7005C7C9" w:rsidR="0010603A" w:rsidRDefault="004420C9" w:rsidP="0010603A">
      <w:r>
        <w:rPr>
          <w:noProof/>
        </w:rPr>
        <mc:AlternateContent>
          <mc:Choice Requires="wps">
            <w:drawing>
              <wp:anchor distT="45720" distB="45720" distL="114300" distR="114300" simplePos="0" relativeHeight="251675648" behindDoc="0" locked="0" layoutInCell="1" allowOverlap="1" wp14:anchorId="1B73793A" wp14:editId="28CE5E76">
                <wp:simplePos x="0" y="0"/>
                <wp:positionH relativeFrom="margin">
                  <wp:align>right</wp:align>
                </wp:positionH>
                <wp:positionV relativeFrom="paragraph">
                  <wp:posOffset>2519045</wp:posOffset>
                </wp:positionV>
                <wp:extent cx="5753100"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373495"/>
                        </a:xfrm>
                        <a:prstGeom prst="rect">
                          <a:avLst/>
                        </a:prstGeom>
                        <a:noFill/>
                        <a:ln w="9525">
                          <a:noFill/>
                          <a:miter lim="800000"/>
                          <a:headEnd/>
                          <a:tailEnd/>
                        </a:ln>
                      </wps:spPr>
                      <wps:txbx>
                        <w:txbxContent>
                          <w:sdt>
                            <w:sdtPr>
                              <w:id w:val="-2040345882"/>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35B381E3" w14:textId="62AA8809" w:rsidR="006E5AAA" w:rsidRDefault="006E5AAA" w:rsidP="006E5AAA">
                                <w:pPr>
                                  <w:pStyle w:val="En-ttedetabledesmatires"/>
                                  <w:numPr>
                                    <w:ilvl w:val="0"/>
                                    <w:numId w:val="0"/>
                                  </w:numPr>
                                </w:pPr>
                                <w:r>
                                  <w:t>Table des matières</w:t>
                                </w:r>
                              </w:p>
                              <w:p w14:paraId="1E5340B6" w14:textId="01BE40F5"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3267169" w:history="1">
                                  <w:r w:rsidRPr="009C03FA">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_Toc63267169 \h </w:instrText>
                                  </w:r>
                                  <w:r>
                                    <w:rPr>
                                      <w:noProof/>
                                      <w:webHidden/>
                                    </w:rPr>
                                  </w:r>
                                  <w:r>
                                    <w:rPr>
                                      <w:noProof/>
                                      <w:webHidden/>
                                    </w:rPr>
                                    <w:fldChar w:fldCharType="separate"/>
                                  </w:r>
                                  <w:r>
                                    <w:rPr>
                                      <w:noProof/>
                                      <w:webHidden/>
                                    </w:rPr>
                                    <w:t>2</w:t>
                                  </w:r>
                                  <w:r>
                                    <w:rPr>
                                      <w:noProof/>
                                      <w:webHidden/>
                                    </w:rPr>
                                    <w:fldChar w:fldCharType="end"/>
                                  </w:r>
                                </w:hyperlink>
                              </w:p>
                              <w:p w14:paraId="7AE652D7" w14:textId="1FFC0207"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70" w:history="1">
                                  <w:r w:rsidRPr="009C03FA">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Modalités de fonctionnement de la gestion déléguée des aides</w:t>
                                  </w:r>
                                  <w:r>
                                    <w:rPr>
                                      <w:noProof/>
                                      <w:webHidden/>
                                    </w:rPr>
                                    <w:tab/>
                                  </w:r>
                                  <w:r>
                                    <w:rPr>
                                      <w:noProof/>
                                      <w:webHidden/>
                                    </w:rPr>
                                    <w:fldChar w:fldCharType="begin"/>
                                  </w:r>
                                  <w:r>
                                    <w:rPr>
                                      <w:noProof/>
                                      <w:webHidden/>
                                    </w:rPr>
                                    <w:instrText xml:space="preserve"> PAGEREF _Toc63267170 \h </w:instrText>
                                  </w:r>
                                  <w:r>
                                    <w:rPr>
                                      <w:noProof/>
                                      <w:webHidden/>
                                    </w:rPr>
                                  </w:r>
                                  <w:r>
                                    <w:rPr>
                                      <w:noProof/>
                                      <w:webHidden/>
                                    </w:rPr>
                                    <w:fldChar w:fldCharType="separate"/>
                                  </w:r>
                                  <w:r>
                                    <w:rPr>
                                      <w:noProof/>
                                      <w:webHidden/>
                                    </w:rPr>
                                    <w:t>2</w:t>
                                  </w:r>
                                  <w:r>
                                    <w:rPr>
                                      <w:noProof/>
                                      <w:webHidden/>
                                    </w:rPr>
                                    <w:fldChar w:fldCharType="end"/>
                                  </w:r>
                                </w:hyperlink>
                              </w:p>
                              <w:p w14:paraId="7105024E" w14:textId="4E76CF20" w:rsidR="006E5AAA" w:rsidRDefault="006E5AAA">
                                <w:pPr>
                                  <w:pStyle w:val="TM3"/>
                                  <w:tabs>
                                    <w:tab w:val="left" w:pos="1320"/>
                                    <w:tab w:val="right" w:leader="dot" w:pos="9060"/>
                                  </w:tabs>
                                  <w:rPr>
                                    <w:rFonts w:asciiTheme="minorHAnsi" w:hAnsiTheme="minorHAnsi" w:cstheme="minorBidi"/>
                                    <w:noProof/>
                                    <w:sz w:val="22"/>
                                  </w:rPr>
                                </w:pPr>
                                <w:hyperlink w:anchor="_Toc63267171" w:history="1">
                                  <w:r w:rsidRPr="009C03FA">
                                    <w:rPr>
                                      <w:rStyle w:val="Lienhypertexte"/>
                                      <w:noProof/>
                                    </w:rPr>
                                    <w:t>1.1.1.</w:t>
                                  </w:r>
                                  <w:r>
                                    <w:rPr>
                                      <w:rFonts w:asciiTheme="minorHAnsi" w:hAnsiTheme="minorHAnsi" w:cstheme="minorBidi"/>
                                      <w:noProof/>
                                      <w:sz w:val="22"/>
                                    </w:rPr>
                                    <w:tab/>
                                  </w:r>
                                  <w:r w:rsidRPr="009C03FA">
                                    <w:rPr>
                                      <w:rStyle w:val="Lienhypertexte"/>
                                      <w:noProof/>
                                    </w:rPr>
                                    <w:t>Comité de pilotage du projet</w:t>
                                  </w:r>
                                  <w:r>
                                    <w:rPr>
                                      <w:noProof/>
                                      <w:webHidden/>
                                    </w:rPr>
                                    <w:tab/>
                                  </w:r>
                                  <w:r>
                                    <w:rPr>
                                      <w:noProof/>
                                      <w:webHidden/>
                                    </w:rPr>
                                    <w:fldChar w:fldCharType="begin"/>
                                  </w:r>
                                  <w:r>
                                    <w:rPr>
                                      <w:noProof/>
                                      <w:webHidden/>
                                    </w:rPr>
                                    <w:instrText xml:space="preserve"> PAGEREF _Toc63267171 \h </w:instrText>
                                  </w:r>
                                  <w:r>
                                    <w:rPr>
                                      <w:noProof/>
                                      <w:webHidden/>
                                    </w:rPr>
                                  </w:r>
                                  <w:r>
                                    <w:rPr>
                                      <w:noProof/>
                                      <w:webHidden/>
                                    </w:rPr>
                                    <w:fldChar w:fldCharType="separate"/>
                                  </w:r>
                                  <w:r>
                                    <w:rPr>
                                      <w:noProof/>
                                      <w:webHidden/>
                                    </w:rPr>
                                    <w:t>2</w:t>
                                  </w:r>
                                  <w:r>
                                    <w:rPr>
                                      <w:noProof/>
                                      <w:webHidden/>
                                    </w:rPr>
                                    <w:fldChar w:fldCharType="end"/>
                                  </w:r>
                                </w:hyperlink>
                              </w:p>
                              <w:p w14:paraId="68366272" w14:textId="444D5387" w:rsidR="006E5AAA" w:rsidRDefault="006E5AAA">
                                <w:pPr>
                                  <w:pStyle w:val="TM3"/>
                                  <w:tabs>
                                    <w:tab w:val="left" w:pos="1320"/>
                                    <w:tab w:val="right" w:leader="dot" w:pos="9060"/>
                                  </w:tabs>
                                  <w:rPr>
                                    <w:rFonts w:asciiTheme="minorHAnsi" w:hAnsiTheme="minorHAnsi" w:cstheme="minorBidi"/>
                                    <w:noProof/>
                                    <w:sz w:val="22"/>
                                  </w:rPr>
                                </w:pPr>
                                <w:hyperlink w:anchor="_Toc63267172" w:history="1">
                                  <w:r w:rsidRPr="009C03FA">
                                    <w:rPr>
                                      <w:rStyle w:val="Lienhypertexte"/>
                                      <w:noProof/>
                                    </w:rPr>
                                    <w:t>1.1.2.</w:t>
                                  </w:r>
                                  <w:r>
                                    <w:rPr>
                                      <w:rFonts w:asciiTheme="minorHAnsi" w:hAnsiTheme="minorHAnsi" w:cstheme="minorBidi"/>
                                      <w:noProof/>
                                      <w:sz w:val="22"/>
                                    </w:rPr>
                                    <w:tab/>
                                  </w:r>
                                  <w:r w:rsidRPr="009C03FA">
                                    <w:rPr>
                                      <w:rStyle w:val="Lienhypertexte"/>
                                      <w:noProof/>
                                    </w:rPr>
                                    <w:t>Commission d’attribution des aides</w:t>
                                  </w:r>
                                  <w:r>
                                    <w:rPr>
                                      <w:noProof/>
                                      <w:webHidden/>
                                    </w:rPr>
                                    <w:tab/>
                                  </w:r>
                                  <w:r>
                                    <w:rPr>
                                      <w:noProof/>
                                      <w:webHidden/>
                                    </w:rPr>
                                    <w:fldChar w:fldCharType="begin"/>
                                  </w:r>
                                  <w:r>
                                    <w:rPr>
                                      <w:noProof/>
                                      <w:webHidden/>
                                    </w:rPr>
                                    <w:instrText xml:space="preserve"> PAGEREF _Toc63267172 \h </w:instrText>
                                  </w:r>
                                  <w:r>
                                    <w:rPr>
                                      <w:noProof/>
                                      <w:webHidden/>
                                    </w:rPr>
                                  </w:r>
                                  <w:r>
                                    <w:rPr>
                                      <w:noProof/>
                                      <w:webHidden/>
                                    </w:rPr>
                                    <w:fldChar w:fldCharType="separate"/>
                                  </w:r>
                                  <w:r>
                                    <w:rPr>
                                      <w:noProof/>
                                      <w:webHidden/>
                                    </w:rPr>
                                    <w:t>2</w:t>
                                  </w:r>
                                  <w:r>
                                    <w:rPr>
                                      <w:noProof/>
                                      <w:webHidden/>
                                    </w:rPr>
                                    <w:fldChar w:fldCharType="end"/>
                                  </w:r>
                                </w:hyperlink>
                              </w:p>
                              <w:p w14:paraId="096B8FDA" w14:textId="24830A58" w:rsidR="006E5AAA" w:rsidRDefault="006E5AAA">
                                <w:pPr>
                                  <w:pStyle w:val="TM3"/>
                                  <w:tabs>
                                    <w:tab w:val="left" w:pos="1320"/>
                                    <w:tab w:val="right" w:leader="dot" w:pos="9060"/>
                                  </w:tabs>
                                  <w:rPr>
                                    <w:rFonts w:asciiTheme="minorHAnsi" w:hAnsiTheme="minorHAnsi" w:cstheme="minorBidi"/>
                                    <w:noProof/>
                                    <w:sz w:val="22"/>
                                  </w:rPr>
                                </w:pPr>
                                <w:hyperlink w:anchor="_Toc63267173" w:history="1">
                                  <w:r w:rsidRPr="009C03FA">
                                    <w:rPr>
                                      <w:rStyle w:val="Lienhypertexte"/>
                                      <w:noProof/>
                                    </w:rPr>
                                    <w:t>1.1.3.</w:t>
                                  </w:r>
                                  <w:r>
                                    <w:rPr>
                                      <w:rFonts w:asciiTheme="minorHAnsi" w:hAnsiTheme="minorHAnsi" w:cstheme="minorBidi"/>
                                      <w:noProof/>
                                      <w:sz w:val="22"/>
                                    </w:rPr>
                                    <w:tab/>
                                  </w:r>
                                  <w:r w:rsidRPr="009C03FA">
                                    <w:rPr>
                                      <w:rStyle w:val="Lienhypertexte"/>
                                      <w:noProof/>
                                    </w:rPr>
                                    <w:t>Suivi des opérations</w:t>
                                  </w:r>
                                  <w:r>
                                    <w:rPr>
                                      <w:noProof/>
                                      <w:webHidden/>
                                    </w:rPr>
                                    <w:tab/>
                                  </w:r>
                                  <w:r>
                                    <w:rPr>
                                      <w:noProof/>
                                      <w:webHidden/>
                                    </w:rPr>
                                    <w:fldChar w:fldCharType="begin"/>
                                  </w:r>
                                  <w:r>
                                    <w:rPr>
                                      <w:noProof/>
                                      <w:webHidden/>
                                    </w:rPr>
                                    <w:instrText xml:space="preserve"> PAGEREF _Toc63267173 \h </w:instrText>
                                  </w:r>
                                  <w:r>
                                    <w:rPr>
                                      <w:noProof/>
                                      <w:webHidden/>
                                    </w:rPr>
                                  </w:r>
                                  <w:r>
                                    <w:rPr>
                                      <w:noProof/>
                                      <w:webHidden/>
                                    </w:rPr>
                                    <w:fldChar w:fldCharType="separate"/>
                                  </w:r>
                                  <w:r>
                                    <w:rPr>
                                      <w:noProof/>
                                      <w:webHidden/>
                                    </w:rPr>
                                    <w:t>3</w:t>
                                  </w:r>
                                  <w:r>
                                    <w:rPr>
                                      <w:noProof/>
                                      <w:webHidden/>
                                    </w:rPr>
                                    <w:fldChar w:fldCharType="end"/>
                                  </w:r>
                                </w:hyperlink>
                              </w:p>
                              <w:p w14:paraId="7E7A48E7" w14:textId="7118A5DC" w:rsidR="006E5AAA" w:rsidRDefault="006E5AAA">
                                <w:pPr>
                                  <w:pStyle w:val="TM3"/>
                                  <w:tabs>
                                    <w:tab w:val="left" w:pos="1320"/>
                                    <w:tab w:val="right" w:leader="dot" w:pos="9060"/>
                                  </w:tabs>
                                  <w:rPr>
                                    <w:rFonts w:asciiTheme="minorHAnsi" w:hAnsiTheme="minorHAnsi" w:cstheme="minorBidi"/>
                                    <w:noProof/>
                                    <w:sz w:val="22"/>
                                  </w:rPr>
                                </w:pPr>
                                <w:hyperlink w:anchor="_Toc63267174" w:history="1">
                                  <w:r w:rsidRPr="009C03FA">
                                    <w:rPr>
                                      <w:rStyle w:val="Lienhypertexte"/>
                                      <w:noProof/>
                                    </w:rPr>
                                    <w:t>1.1.4.</w:t>
                                  </w:r>
                                  <w:r>
                                    <w:rPr>
                                      <w:rFonts w:asciiTheme="minorHAnsi" w:hAnsiTheme="minorHAnsi" w:cstheme="minorBidi"/>
                                      <w:noProof/>
                                      <w:sz w:val="22"/>
                                    </w:rPr>
                                    <w:tab/>
                                  </w:r>
                                  <w:r w:rsidRPr="009C03FA">
                                    <w:rPr>
                                      <w:rStyle w:val="Lienhypertexte"/>
                                      <w:noProof/>
                                    </w:rPr>
                                    <w:t>Instruction des dossiers</w:t>
                                  </w:r>
                                  <w:r>
                                    <w:rPr>
                                      <w:noProof/>
                                      <w:webHidden/>
                                    </w:rPr>
                                    <w:tab/>
                                  </w:r>
                                  <w:r>
                                    <w:rPr>
                                      <w:noProof/>
                                      <w:webHidden/>
                                    </w:rPr>
                                    <w:fldChar w:fldCharType="begin"/>
                                  </w:r>
                                  <w:r>
                                    <w:rPr>
                                      <w:noProof/>
                                      <w:webHidden/>
                                    </w:rPr>
                                    <w:instrText xml:space="preserve"> PAGEREF _Toc63267174 \h </w:instrText>
                                  </w:r>
                                  <w:r>
                                    <w:rPr>
                                      <w:noProof/>
                                      <w:webHidden/>
                                    </w:rPr>
                                  </w:r>
                                  <w:r>
                                    <w:rPr>
                                      <w:noProof/>
                                      <w:webHidden/>
                                    </w:rPr>
                                    <w:fldChar w:fldCharType="separate"/>
                                  </w:r>
                                  <w:r>
                                    <w:rPr>
                                      <w:noProof/>
                                      <w:webHidden/>
                                    </w:rPr>
                                    <w:t>3</w:t>
                                  </w:r>
                                  <w:r>
                                    <w:rPr>
                                      <w:noProof/>
                                      <w:webHidden/>
                                    </w:rPr>
                                    <w:fldChar w:fldCharType="end"/>
                                  </w:r>
                                </w:hyperlink>
                              </w:p>
                              <w:p w14:paraId="344BB44A" w14:textId="1AEFD983" w:rsidR="006E5AAA" w:rsidRDefault="006E5AAA">
                                <w:pPr>
                                  <w:pStyle w:val="TM3"/>
                                  <w:tabs>
                                    <w:tab w:val="left" w:pos="1320"/>
                                    <w:tab w:val="right" w:leader="dot" w:pos="9060"/>
                                  </w:tabs>
                                  <w:rPr>
                                    <w:rFonts w:asciiTheme="minorHAnsi" w:hAnsiTheme="minorHAnsi" w:cstheme="minorBidi"/>
                                    <w:noProof/>
                                    <w:sz w:val="22"/>
                                  </w:rPr>
                                </w:pPr>
                                <w:hyperlink w:anchor="_Toc63267175" w:history="1">
                                  <w:r w:rsidRPr="009C03FA">
                                    <w:rPr>
                                      <w:rStyle w:val="Lienhypertexte"/>
                                      <w:noProof/>
                                    </w:rPr>
                                    <w:t>1.1.5.</w:t>
                                  </w:r>
                                  <w:r>
                                    <w:rPr>
                                      <w:rFonts w:asciiTheme="minorHAnsi" w:hAnsiTheme="minorHAnsi" w:cstheme="minorBidi"/>
                                      <w:noProof/>
                                      <w:sz w:val="22"/>
                                    </w:rPr>
                                    <w:tab/>
                                  </w:r>
                                  <w:r w:rsidRPr="009C03FA">
                                    <w:rPr>
                                      <w:rStyle w:val="Lienhypertexte"/>
                                      <w:noProof/>
                                    </w:rPr>
                                    <w:t>Contrat d’attribution de subventions</w:t>
                                  </w:r>
                                  <w:r>
                                    <w:rPr>
                                      <w:noProof/>
                                      <w:webHidden/>
                                    </w:rPr>
                                    <w:tab/>
                                  </w:r>
                                  <w:r>
                                    <w:rPr>
                                      <w:noProof/>
                                      <w:webHidden/>
                                    </w:rPr>
                                    <w:fldChar w:fldCharType="begin"/>
                                  </w:r>
                                  <w:r>
                                    <w:rPr>
                                      <w:noProof/>
                                      <w:webHidden/>
                                    </w:rPr>
                                    <w:instrText xml:space="preserve"> PAGEREF _Toc63267175 \h </w:instrText>
                                  </w:r>
                                  <w:r>
                                    <w:rPr>
                                      <w:noProof/>
                                      <w:webHidden/>
                                    </w:rPr>
                                  </w:r>
                                  <w:r>
                                    <w:rPr>
                                      <w:noProof/>
                                      <w:webHidden/>
                                    </w:rPr>
                                    <w:fldChar w:fldCharType="separate"/>
                                  </w:r>
                                  <w:r>
                                    <w:rPr>
                                      <w:noProof/>
                                      <w:webHidden/>
                                    </w:rPr>
                                    <w:t>3</w:t>
                                  </w:r>
                                  <w:r>
                                    <w:rPr>
                                      <w:noProof/>
                                      <w:webHidden/>
                                    </w:rPr>
                                    <w:fldChar w:fldCharType="end"/>
                                  </w:r>
                                </w:hyperlink>
                              </w:p>
                              <w:p w14:paraId="575043C9" w14:textId="5C18E4E9"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76" w:history="1">
                                  <w:r w:rsidRPr="009C03FA">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Modalités de suivi des engagements de moyens et de résultats conditionnant l’attribution de l’aide à l’animation</w:t>
                                  </w:r>
                                  <w:r>
                                    <w:rPr>
                                      <w:noProof/>
                                      <w:webHidden/>
                                    </w:rPr>
                                    <w:tab/>
                                  </w:r>
                                  <w:r>
                                    <w:rPr>
                                      <w:noProof/>
                                      <w:webHidden/>
                                    </w:rPr>
                                    <w:fldChar w:fldCharType="begin"/>
                                  </w:r>
                                  <w:r>
                                    <w:rPr>
                                      <w:noProof/>
                                      <w:webHidden/>
                                    </w:rPr>
                                    <w:instrText xml:space="preserve"> PAGEREF _Toc63267176 \h </w:instrText>
                                  </w:r>
                                  <w:r>
                                    <w:rPr>
                                      <w:noProof/>
                                      <w:webHidden/>
                                    </w:rPr>
                                  </w:r>
                                  <w:r>
                                    <w:rPr>
                                      <w:noProof/>
                                      <w:webHidden/>
                                    </w:rPr>
                                    <w:fldChar w:fldCharType="separate"/>
                                  </w:r>
                                  <w:r>
                                    <w:rPr>
                                      <w:noProof/>
                                      <w:webHidden/>
                                    </w:rPr>
                                    <w:t>3</w:t>
                                  </w:r>
                                  <w:r>
                                    <w:rPr>
                                      <w:noProof/>
                                      <w:webHidden/>
                                    </w:rPr>
                                    <w:fldChar w:fldCharType="end"/>
                                  </w:r>
                                </w:hyperlink>
                              </w:p>
                              <w:p w14:paraId="3D456C1B" w14:textId="648E1ADB" w:rsidR="006E5AAA" w:rsidRDefault="006E5AAA">
                                <w:pPr>
                                  <w:pStyle w:val="TM3"/>
                                  <w:tabs>
                                    <w:tab w:val="left" w:pos="1320"/>
                                    <w:tab w:val="right" w:leader="dot" w:pos="9060"/>
                                  </w:tabs>
                                  <w:rPr>
                                    <w:rFonts w:asciiTheme="minorHAnsi" w:hAnsiTheme="minorHAnsi" w:cstheme="minorBidi"/>
                                    <w:noProof/>
                                    <w:sz w:val="22"/>
                                  </w:rPr>
                                </w:pPr>
                                <w:hyperlink w:anchor="_Toc63267177" w:history="1">
                                  <w:r w:rsidRPr="009C03FA">
                                    <w:rPr>
                                      <w:rStyle w:val="Lienhypertexte"/>
                                      <w:noProof/>
                                    </w:rPr>
                                    <w:t>1.2.1.</w:t>
                                  </w:r>
                                  <w:r>
                                    <w:rPr>
                                      <w:rFonts w:asciiTheme="minorHAnsi" w:hAnsiTheme="minorHAnsi" w:cstheme="minorBidi"/>
                                      <w:noProof/>
                                      <w:sz w:val="22"/>
                                    </w:rPr>
                                    <w:tab/>
                                  </w:r>
                                  <w:r w:rsidRPr="009C03FA">
                                    <w:rPr>
                                      <w:rStyle w:val="Lienhypertexte"/>
                                      <w:noProof/>
                                    </w:rPr>
                                    <w:t>Attribution de l’aide forfaitaire</w:t>
                                  </w:r>
                                  <w:r>
                                    <w:rPr>
                                      <w:noProof/>
                                      <w:webHidden/>
                                    </w:rPr>
                                    <w:tab/>
                                  </w:r>
                                  <w:r>
                                    <w:rPr>
                                      <w:noProof/>
                                      <w:webHidden/>
                                    </w:rPr>
                                    <w:fldChar w:fldCharType="begin"/>
                                  </w:r>
                                  <w:r>
                                    <w:rPr>
                                      <w:noProof/>
                                      <w:webHidden/>
                                    </w:rPr>
                                    <w:instrText xml:space="preserve"> PAGEREF _Toc63267177 \h </w:instrText>
                                  </w:r>
                                  <w:r>
                                    <w:rPr>
                                      <w:noProof/>
                                      <w:webHidden/>
                                    </w:rPr>
                                  </w:r>
                                  <w:r>
                                    <w:rPr>
                                      <w:noProof/>
                                      <w:webHidden/>
                                    </w:rPr>
                                    <w:fldChar w:fldCharType="separate"/>
                                  </w:r>
                                  <w:r>
                                    <w:rPr>
                                      <w:noProof/>
                                      <w:webHidden/>
                                    </w:rPr>
                                    <w:t>4</w:t>
                                  </w:r>
                                  <w:r>
                                    <w:rPr>
                                      <w:noProof/>
                                      <w:webHidden/>
                                    </w:rPr>
                                    <w:fldChar w:fldCharType="end"/>
                                  </w:r>
                                </w:hyperlink>
                              </w:p>
                              <w:p w14:paraId="2B512BD7" w14:textId="081AFFBC" w:rsidR="006E5AAA" w:rsidRDefault="006E5AAA">
                                <w:pPr>
                                  <w:pStyle w:val="TM3"/>
                                  <w:tabs>
                                    <w:tab w:val="left" w:pos="1320"/>
                                    <w:tab w:val="right" w:leader="dot" w:pos="9060"/>
                                  </w:tabs>
                                  <w:rPr>
                                    <w:rFonts w:asciiTheme="minorHAnsi" w:hAnsiTheme="minorHAnsi" w:cstheme="minorBidi"/>
                                    <w:noProof/>
                                    <w:sz w:val="22"/>
                                  </w:rPr>
                                </w:pPr>
                                <w:hyperlink w:anchor="_Toc63267178" w:history="1">
                                  <w:r w:rsidRPr="009C03FA">
                                    <w:rPr>
                                      <w:rStyle w:val="Lienhypertexte"/>
                                      <w:noProof/>
                                    </w:rPr>
                                    <w:t>1.2.2.</w:t>
                                  </w:r>
                                  <w:r>
                                    <w:rPr>
                                      <w:rFonts w:asciiTheme="minorHAnsi" w:hAnsiTheme="minorHAnsi" w:cstheme="minorBidi"/>
                                      <w:noProof/>
                                      <w:sz w:val="22"/>
                                    </w:rPr>
                                    <w:tab/>
                                  </w:r>
                                  <w:r w:rsidRPr="009C03FA">
                                    <w:rPr>
                                      <w:rStyle w:val="Lienhypertexte"/>
                                      <w:noProof/>
                                    </w:rPr>
                                    <w:t>Attribution de l’aide variable conditionnée aux résultats</w:t>
                                  </w:r>
                                  <w:r>
                                    <w:rPr>
                                      <w:noProof/>
                                      <w:webHidden/>
                                    </w:rPr>
                                    <w:tab/>
                                  </w:r>
                                  <w:r>
                                    <w:rPr>
                                      <w:noProof/>
                                      <w:webHidden/>
                                    </w:rPr>
                                    <w:fldChar w:fldCharType="begin"/>
                                  </w:r>
                                  <w:r>
                                    <w:rPr>
                                      <w:noProof/>
                                      <w:webHidden/>
                                    </w:rPr>
                                    <w:instrText xml:space="preserve"> PAGEREF _Toc63267178 \h </w:instrText>
                                  </w:r>
                                  <w:r>
                                    <w:rPr>
                                      <w:noProof/>
                                      <w:webHidden/>
                                    </w:rPr>
                                  </w:r>
                                  <w:r>
                                    <w:rPr>
                                      <w:noProof/>
                                      <w:webHidden/>
                                    </w:rPr>
                                    <w:fldChar w:fldCharType="separate"/>
                                  </w:r>
                                  <w:r>
                                    <w:rPr>
                                      <w:noProof/>
                                      <w:webHidden/>
                                    </w:rPr>
                                    <w:t>4</w:t>
                                  </w:r>
                                  <w:r>
                                    <w:rPr>
                                      <w:noProof/>
                                      <w:webHidden/>
                                    </w:rPr>
                                    <w:fldChar w:fldCharType="end"/>
                                  </w:r>
                                </w:hyperlink>
                              </w:p>
                              <w:p w14:paraId="640B9D63" w14:textId="5C60327F" w:rsidR="006E5AAA" w:rsidRDefault="006E5AAA">
                                <w:pPr>
                                  <w:pStyle w:val="TM3"/>
                                  <w:tabs>
                                    <w:tab w:val="left" w:pos="1320"/>
                                    <w:tab w:val="right" w:leader="dot" w:pos="9060"/>
                                  </w:tabs>
                                  <w:rPr>
                                    <w:rFonts w:asciiTheme="minorHAnsi" w:hAnsiTheme="minorHAnsi" w:cstheme="minorBidi"/>
                                    <w:noProof/>
                                    <w:sz w:val="22"/>
                                  </w:rPr>
                                </w:pPr>
                                <w:hyperlink w:anchor="_Toc63267179" w:history="1">
                                  <w:r w:rsidRPr="009C03FA">
                                    <w:rPr>
                                      <w:rStyle w:val="Lienhypertexte"/>
                                      <w:noProof/>
                                    </w:rPr>
                                    <w:t>1.2.3.</w:t>
                                  </w:r>
                                  <w:r>
                                    <w:rPr>
                                      <w:rFonts w:asciiTheme="minorHAnsi" w:hAnsiTheme="minorHAnsi" w:cstheme="minorBidi"/>
                                      <w:noProof/>
                                      <w:sz w:val="22"/>
                                    </w:rPr>
                                    <w:tab/>
                                  </w:r>
                                  <w:r w:rsidRPr="009C03FA">
                                    <w:rPr>
                                      <w:rStyle w:val="Lienhypertexte"/>
                                      <w:noProof/>
                                    </w:rPr>
                                    <w:t>Indicateurs de suivi opérationnel du contrat</w:t>
                                  </w:r>
                                  <w:r>
                                    <w:rPr>
                                      <w:noProof/>
                                      <w:webHidden/>
                                    </w:rPr>
                                    <w:tab/>
                                  </w:r>
                                  <w:r>
                                    <w:rPr>
                                      <w:noProof/>
                                      <w:webHidden/>
                                    </w:rPr>
                                    <w:fldChar w:fldCharType="begin"/>
                                  </w:r>
                                  <w:r>
                                    <w:rPr>
                                      <w:noProof/>
                                      <w:webHidden/>
                                    </w:rPr>
                                    <w:instrText xml:space="preserve"> PAGEREF _Toc63267179 \h </w:instrText>
                                  </w:r>
                                  <w:r>
                                    <w:rPr>
                                      <w:noProof/>
                                      <w:webHidden/>
                                    </w:rPr>
                                  </w:r>
                                  <w:r>
                                    <w:rPr>
                                      <w:noProof/>
                                      <w:webHidden/>
                                    </w:rPr>
                                    <w:fldChar w:fldCharType="separate"/>
                                  </w:r>
                                  <w:r>
                                    <w:rPr>
                                      <w:noProof/>
                                      <w:webHidden/>
                                    </w:rPr>
                                    <w:t>5</w:t>
                                  </w:r>
                                  <w:r>
                                    <w:rPr>
                                      <w:noProof/>
                                      <w:webHidden/>
                                    </w:rPr>
                                    <w:fldChar w:fldCharType="end"/>
                                  </w:r>
                                </w:hyperlink>
                              </w:p>
                              <w:p w14:paraId="2CA1C757" w14:textId="29E6D911"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3267180" w:history="1">
                                  <w:r w:rsidRPr="009C03FA">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noProof/>
                                    </w:rPr>
                                    <w:t>Engagements spécifiques</w:t>
                                  </w:r>
                                  <w:r>
                                    <w:rPr>
                                      <w:noProof/>
                                      <w:webHidden/>
                                    </w:rPr>
                                    <w:tab/>
                                  </w:r>
                                  <w:r>
                                    <w:rPr>
                                      <w:noProof/>
                                      <w:webHidden/>
                                    </w:rPr>
                                    <w:fldChar w:fldCharType="begin"/>
                                  </w:r>
                                  <w:r>
                                    <w:rPr>
                                      <w:noProof/>
                                      <w:webHidden/>
                                    </w:rPr>
                                    <w:instrText xml:space="preserve"> PAGEREF _Toc63267180 \h </w:instrText>
                                  </w:r>
                                  <w:r>
                                    <w:rPr>
                                      <w:noProof/>
                                      <w:webHidden/>
                                    </w:rPr>
                                  </w:r>
                                  <w:r>
                                    <w:rPr>
                                      <w:noProof/>
                                      <w:webHidden/>
                                    </w:rPr>
                                    <w:fldChar w:fldCharType="separate"/>
                                  </w:r>
                                  <w:r>
                                    <w:rPr>
                                      <w:noProof/>
                                      <w:webHidden/>
                                    </w:rPr>
                                    <w:t>5</w:t>
                                  </w:r>
                                  <w:r>
                                    <w:rPr>
                                      <w:noProof/>
                                      <w:webHidden/>
                                    </w:rPr>
                                    <w:fldChar w:fldCharType="end"/>
                                  </w:r>
                                </w:hyperlink>
                              </w:p>
                              <w:p w14:paraId="55692F6B" w14:textId="09778532"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3267181" w:history="1">
                                  <w:r w:rsidRPr="009C03FA">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_Toc63267181 \h </w:instrText>
                                  </w:r>
                                  <w:r>
                                    <w:rPr>
                                      <w:noProof/>
                                      <w:webHidden/>
                                    </w:rPr>
                                  </w:r>
                                  <w:r>
                                    <w:rPr>
                                      <w:noProof/>
                                      <w:webHidden/>
                                    </w:rPr>
                                    <w:fldChar w:fldCharType="separate"/>
                                  </w:r>
                                  <w:r>
                                    <w:rPr>
                                      <w:noProof/>
                                      <w:webHidden/>
                                    </w:rPr>
                                    <w:t>6</w:t>
                                  </w:r>
                                  <w:r>
                                    <w:rPr>
                                      <w:noProof/>
                                      <w:webHidden/>
                                    </w:rPr>
                                    <w:fldChar w:fldCharType="end"/>
                                  </w:r>
                                </w:hyperlink>
                              </w:p>
                              <w:p w14:paraId="3F4CFB68" w14:textId="4870137D"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82" w:history="1">
                                  <w:r w:rsidRPr="009C03FA">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Rapports d’avancement</w:t>
                                  </w:r>
                                  <w:r>
                                    <w:rPr>
                                      <w:noProof/>
                                      <w:webHidden/>
                                    </w:rPr>
                                    <w:tab/>
                                  </w:r>
                                  <w:r>
                                    <w:rPr>
                                      <w:noProof/>
                                      <w:webHidden/>
                                    </w:rPr>
                                    <w:fldChar w:fldCharType="begin"/>
                                  </w:r>
                                  <w:r>
                                    <w:rPr>
                                      <w:noProof/>
                                      <w:webHidden/>
                                    </w:rPr>
                                    <w:instrText xml:space="preserve"> PAGEREF _Toc63267182 \h </w:instrText>
                                  </w:r>
                                  <w:r>
                                    <w:rPr>
                                      <w:noProof/>
                                      <w:webHidden/>
                                    </w:rPr>
                                  </w:r>
                                  <w:r>
                                    <w:rPr>
                                      <w:noProof/>
                                      <w:webHidden/>
                                    </w:rPr>
                                    <w:fldChar w:fldCharType="separate"/>
                                  </w:r>
                                  <w:r>
                                    <w:rPr>
                                      <w:noProof/>
                                      <w:webHidden/>
                                    </w:rPr>
                                    <w:t>6</w:t>
                                  </w:r>
                                  <w:r>
                                    <w:rPr>
                                      <w:noProof/>
                                      <w:webHidden/>
                                    </w:rPr>
                                    <w:fldChar w:fldCharType="end"/>
                                  </w:r>
                                </w:hyperlink>
                              </w:p>
                              <w:p w14:paraId="07558EF7" w14:textId="1805A45D"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83" w:history="1">
                                  <w:r w:rsidRPr="009C03FA">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Rapport final</w:t>
                                  </w:r>
                                  <w:r>
                                    <w:rPr>
                                      <w:noProof/>
                                      <w:webHidden/>
                                    </w:rPr>
                                    <w:tab/>
                                  </w:r>
                                  <w:r>
                                    <w:rPr>
                                      <w:noProof/>
                                      <w:webHidden/>
                                    </w:rPr>
                                    <w:fldChar w:fldCharType="begin"/>
                                  </w:r>
                                  <w:r>
                                    <w:rPr>
                                      <w:noProof/>
                                      <w:webHidden/>
                                    </w:rPr>
                                    <w:instrText xml:space="preserve"> PAGEREF _Toc63267183 \h </w:instrText>
                                  </w:r>
                                  <w:r>
                                    <w:rPr>
                                      <w:noProof/>
                                      <w:webHidden/>
                                    </w:rPr>
                                  </w:r>
                                  <w:r>
                                    <w:rPr>
                                      <w:noProof/>
                                      <w:webHidden/>
                                    </w:rPr>
                                    <w:fldChar w:fldCharType="separate"/>
                                  </w:r>
                                  <w:r>
                                    <w:rPr>
                                      <w:noProof/>
                                      <w:webHidden/>
                                    </w:rPr>
                                    <w:t>6</w:t>
                                  </w:r>
                                  <w:r>
                                    <w:rPr>
                                      <w:noProof/>
                                      <w:webHidden/>
                                    </w:rPr>
                                    <w:fldChar w:fldCharType="end"/>
                                  </w:r>
                                </w:hyperlink>
                              </w:p>
                              <w:p w14:paraId="785A4676" w14:textId="294E002E"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84" w:history="1">
                                  <w:r w:rsidRPr="009C03FA">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Présentation des rapports</w:t>
                                  </w:r>
                                  <w:r>
                                    <w:rPr>
                                      <w:noProof/>
                                      <w:webHidden/>
                                    </w:rPr>
                                    <w:tab/>
                                  </w:r>
                                  <w:r>
                                    <w:rPr>
                                      <w:noProof/>
                                      <w:webHidden/>
                                    </w:rPr>
                                    <w:fldChar w:fldCharType="begin"/>
                                  </w:r>
                                  <w:r>
                                    <w:rPr>
                                      <w:noProof/>
                                      <w:webHidden/>
                                    </w:rPr>
                                    <w:instrText xml:space="preserve"> PAGEREF _Toc63267184 \h </w:instrText>
                                  </w:r>
                                  <w:r>
                                    <w:rPr>
                                      <w:noProof/>
                                      <w:webHidden/>
                                    </w:rPr>
                                  </w:r>
                                  <w:r>
                                    <w:rPr>
                                      <w:noProof/>
                                      <w:webHidden/>
                                    </w:rPr>
                                    <w:fldChar w:fldCharType="separate"/>
                                  </w:r>
                                  <w:r>
                                    <w:rPr>
                                      <w:noProof/>
                                      <w:webHidden/>
                                    </w:rPr>
                                    <w:t>6</w:t>
                                  </w:r>
                                  <w:r>
                                    <w:rPr>
                                      <w:noProof/>
                                      <w:webHidden/>
                                    </w:rPr>
                                    <w:fldChar w:fldCharType="end"/>
                                  </w:r>
                                </w:hyperlink>
                              </w:p>
                              <w:p w14:paraId="3A4E0791" w14:textId="1E25657A"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3267185" w:history="1">
                                  <w:r w:rsidRPr="009C03FA">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noProof/>
                                    </w:rPr>
                                    <w:t>Fin de la convention de financement</w:t>
                                  </w:r>
                                  <w:r>
                                    <w:rPr>
                                      <w:noProof/>
                                      <w:webHidden/>
                                    </w:rPr>
                                    <w:tab/>
                                  </w:r>
                                  <w:r>
                                    <w:rPr>
                                      <w:noProof/>
                                      <w:webHidden/>
                                    </w:rPr>
                                    <w:fldChar w:fldCharType="begin"/>
                                  </w:r>
                                  <w:r>
                                    <w:rPr>
                                      <w:noProof/>
                                      <w:webHidden/>
                                    </w:rPr>
                                    <w:instrText xml:space="preserve"> PAGEREF _Toc63267185 \h </w:instrText>
                                  </w:r>
                                  <w:r>
                                    <w:rPr>
                                      <w:noProof/>
                                      <w:webHidden/>
                                    </w:rPr>
                                  </w:r>
                                  <w:r>
                                    <w:rPr>
                                      <w:noProof/>
                                      <w:webHidden/>
                                    </w:rPr>
                                    <w:fldChar w:fldCharType="separate"/>
                                  </w:r>
                                  <w:r>
                                    <w:rPr>
                                      <w:noProof/>
                                      <w:webHidden/>
                                    </w:rPr>
                                    <w:t>6</w:t>
                                  </w:r>
                                  <w:r>
                                    <w:rPr>
                                      <w:noProof/>
                                      <w:webHidden/>
                                    </w:rPr>
                                    <w:fldChar w:fldCharType="end"/>
                                  </w:r>
                                </w:hyperlink>
                              </w:p>
                              <w:p w14:paraId="5E851253" w14:textId="4039753F"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3267186" w:history="1">
                                  <w:r w:rsidRPr="009C03FA">
                                    <w:rPr>
                                      <w:rStyle w:val="Lienhypertexte"/>
                                      <w:noProof/>
                                    </w:rPr>
                                    <w:t>5.</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noProof/>
                                    </w:rPr>
                                    <w:t>Publicité</w:t>
                                  </w:r>
                                  <w:r>
                                    <w:rPr>
                                      <w:noProof/>
                                      <w:webHidden/>
                                    </w:rPr>
                                    <w:tab/>
                                  </w:r>
                                  <w:r>
                                    <w:rPr>
                                      <w:noProof/>
                                      <w:webHidden/>
                                    </w:rPr>
                                    <w:fldChar w:fldCharType="begin"/>
                                  </w:r>
                                  <w:r>
                                    <w:rPr>
                                      <w:noProof/>
                                      <w:webHidden/>
                                    </w:rPr>
                                    <w:instrText xml:space="preserve"> PAGEREF _Toc63267186 \h </w:instrText>
                                  </w:r>
                                  <w:r>
                                    <w:rPr>
                                      <w:noProof/>
                                      <w:webHidden/>
                                    </w:rPr>
                                  </w:r>
                                  <w:r>
                                    <w:rPr>
                                      <w:noProof/>
                                      <w:webHidden/>
                                    </w:rPr>
                                    <w:fldChar w:fldCharType="separate"/>
                                  </w:r>
                                  <w:r>
                                    <w:rPr>
                                      <w:noProof/>
                                      <w:webHidden/>
                                    </w:rPr>
                                    <w:t>7</w:t>
                                  </w:r>
                                  <w:r>
                                    <w:rPr>
                                      <w:noProof/>
                                      <w:webHidden/>
                                    </w:rPr>
                                    <w:fldChar w:fldCharType="end"/>
                                  </w:r>
                                </w:hyperlink>
                              </w:p>
                              <w:p w14:paraId="428A9F6E" w14:textId="7753BDF0" w:rsidR="006E5AAA" w:rsidRDefault="006E5AAA">
                                <w:r>
                                  <w:rPr>
                                    <w:b/>
                                    <w:bCs/>
                                  </w:rPr>
                                  <w:fldChar w:fldCharType="end"/>
                                </w:r>
                              </w:p>
                            </w:sdtContent>
                          </w:sdt>
                          <w:p w14:paraId="52095493" w14:textId="654DAED3" w:rsidR="00C93963" w:rsidRPr="007F325F" w:rsidRDefault="00C93963">
                            <w:pPr>
                              <w:rPr>
                                <w:rFonts w:ascii="Marianne Light" w:hAnsi="Marianne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401.8pt;margin-top:198.35pt;width:453pt;height:501.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" filled="f" stroked="f">
                <v:textbox>
                  <w:txbxContent>
                    <w:sdt>
                      <w:sdtPr>
                        <w:id w:val="-2040345882"/>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35B381E3" w14:textId="62AA8809" w:rsidR="006E5AAA" w:rsidRDefault="006E5AAA" w:rsidP="006E5AAA">
                          <w:pPr>
                            <w:pStyle w:val="En-ttedetabledesmatires"/>
                            <w:numPr>
                              <w:ilvl w:val="0"/>
                              <w:numId w:val="0"/>
                            </w:numPr>
                          </w:pPr>
                          <w:r>
                            <w:t>Table des matières</w:t>
                          </w:r>
                        </w:p>
                        <w:p w14:paraId="1E5340B6" w14:textId="01BE40F5"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3267169" w:history="1">
                            <w:r w:rsidRPr="009C03FA">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_Toc63267169 \h </w:instrText>
                            </w:r>
                            <w:r>
                              <w:rPr>
                                <w:noProof/>
                                <w:webHidden/>
                              </w:rPr>
                            </w:r>
                            <w:r>
                              <w:rPr>
                                <w:noProof/>
                                <w:webHidden/>
                              </w:rPr>
                              <w:fldChar w:fldCharType="separate"/>
                            </w:r>
                            <w:r>
                              <w:rPr>
                                <w:noProof/>
                                <w:webHidden/>
                              </w:rPr>
                              <w:t>2</w:t>
                            </w:r>
                            <w:r>
                              <w:rPr>
                                <w:noProof/>
                                <w:webHidden/>
                              </w:rPr>
                              <w:fldChar w:fldCharType="end"/>
                            </w:r>
                          </w:hyperlink>
                        </w:p>
                        <w:p w14:paraId="7AE652D7" w14:textId="1FFC0207"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70" w:history="1">
                            <w:r w:rsidRPr="009C03FA">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Modalités de fonctionnement de la gestion déléguée des aides</w:t>
                            </w:r>
                            <w:r>
                              <w:rPr>
                                <w:noProof/>
                                <w:webHidden/>
                              </w:rPr>
                              <w:tab/>
                            </w:r>
                            <w:r>
                              <w:rPr>
                                <w:noProof/>
                                <w:webHidden/>
                              </w:rPr>
                              <w:fldChar w:fldCharType="begin"/>
                            </w:r>
                            <w:r>
                              <w:rPr>
                                <w:noProof/>
                                <w:webHidden/>
                              </w:rPr>
                              <w:instrText xml:space="preserve"> PAGEREF _Toc63267170 \h </w:instrText>
                            </w:r>
                            <w:r>
                              <w:rPr>
                                <w:noProof/>
                                <w:webHidden/>
                              </w:rPr>
                            </w:r>
                            <w:r>
                              <w:rPr>
                                <w:noProof/>
                                <w:webHidden/>
                              </w:rPr>
                              <w:fldChar w:fldCharType="separate"/>
                            </w:r>
                            <w:r>
                              <w:rPr>
                                <w:noProof/>
                                <w:webHidden/>
                              </w:rPr>
                              <w:t>2</w:t>
                            </w:r>
                            <w:r>
                              <w:rPr>
                                <w:noProof/>
                                <w:webHidden/>
                              </w:rPr>
                              <w:fldChar w:fldCharType="end"/>
                            </w:r>
                          </w:hyperlink>
                        </w:p>
                        <w:p w14:paraId="7105024E" w14:textId="4E76CF20" w:rsidR="006E5AAA" w:rsidRDefault="006E5AAA">
                          <w:pPr>
                            <w:pStyle w:val="TM3"/>
                            <w:tabs>
                              <w:tab w:val="left" w:pos="1320"/>
                              <w:tab w:val="right" w:leader="dot" w:pos="9060"/>
                            </w:tabs>
                            <w:rPr>
                              <w:rFonts w:asciiTheme="minorHAnsi" w:hAnsiTheme="minorHAnsi" w:cstheme="minorBidi"/>
                              <w:noProof/>
                              <w:sz w:val="22"/>
                            </w:rPr>
                          </w:pPr>
                          <w:hyperlink w:anchor="_Toc63267171" w:history="1">
                            <w:r w:rsidRPr="009C03FA">
                              <w:rPr>
                                <w:rStyle w:val="Lienhypertexte"/>
                                <w:noProof/>
                              </w:rPr>
                              <w:t>1.1.1.</w:t>
                            </w:r>
                            <w:r>
                              <w:rPr>
                                <w:rFonts w:asciiTheme="minorHAnsi" w:hAnsiTheme="minorHAnsi" w:cstheme="minorBidi"/>
                                <w:noProof/>
                                <w:sz w:val="22"/>
                              </w:rPr>
                              <w:tab/>
                            </w:r>
                            <w:r w:rsidRPr="009C03FA">
                              <w:rPr>
                                <w:rStyle w:val="Lienhypertexte"/>
                                <w:noProof/>
                              </w:rPr>
                              <w:t>Comité de pilotage du projet</w:t>
                            </w:r>
                            <w:r>
                              <w:rPr>
                                <w:noProof/>
                                <w:webHidden/>
                              </w:rPr>
                              <w:tab/>
                            </w:r>
                            <w:r>
                              <w:rPr>
                                <w:noProof/>
                                <w:webHidden/>
                              </w:rPr>
                              <w:fldChar w:fldCharType="begin"/>
                            </w:r>
                            <w:r>
                              <w:rPr>
                                <w:noProof/>
                                <w:webHidden/>
                              </w:rPr>
                              <w:instrText xml:space="preserve"> PAGEREF _Toc63267171 \h </w:instrText>
                            </w:r>
                            <w:r>
                              <w:rPr>
                                <w:noProof/>
                                <w:webHidden/>
                              </w:rPr>
                            </w:r>
                            <w:r>
                              <w:rPr>
                                <w:noProof/>
                                <w:webHidden/>
                              </w:rPr>
                              <w:fldChar w:fldCharType="separate"/>
                            </w:r>
                            <w:r>
                              <w:rPr>
                                <w:noProof/>
                                <w:webHidden/>
                              </w:rPr>
                              <w:t>2</w:t>
                            </w:r>
                            <w:r>
                              <w:rPr>
                                <w:noProof/>
                                <w:webHidden/>
                              </w:rPr>
                              <w:fldChar w:fldCharType="end"/>
                            </w:r>
                          </w:hyperlink>
                        </w:p>
                        <w:p w14:paraId="68366272" w14:textId="444D5387" w:rsidR="006E5AAA" w:rsidRDefault="006E5AAA">
                          <w:pPr>
                            <w:pStyle w:val="TM3"/>
                            <w:tabs>
                              <w:tab w:val="left" w:pos="1320"/>
                              <w:tab w:val="right" w:leader="dot" w:pos="9060"/>
                            </w:tabs>
                            <w:rPr>
                              <w:rFonts w:asciiTheme="minorHAnsi" w:hAnsiTheme="minorHAnsi" w:cstheme="minorBidi"/>
                              <w:noProof/>
                              <w:sz w:val="22"/>
                            </w:rPr>
                          </w:pPr>
                          <w:hyperlink w:anchor="_Toc63267172" w:history="1">
                            <w:r w:rsidRPr="009C03FA">
                              <w:rPr>
                                <w:rStyle w:val="Lienhypertexte"/>
                                <w:noProof/>
                              </w:rPr>
                              <w:t>1.1.2.</w:t>
                            </w:r>
                            <w:r>
                              <w:rPr>
                                <w:rFonts w:asciiTheme="minorHAnsi" w:hAnsiTheme="minorHAnsi" w:cstheme="minorBidi"/>
                                <w:noProof/>
                                <w:sz w:val="22"/>
                              </w:rPr>
                              <w:tab/>
                            </w:r>
                            <w:r w:rsidRPr="009C03FA">
                              <w:rPr>
                                <w:rStyle w:val="Lienhypertexte"/>
                                <w:noProof/>
                              </w:rPr>
                              <w:t>Commission d’attribution des aides</w:t>
                            </w:r>
                            <w:r>
                              <w:rPr>
                                <w:noProof/>
                                <w:webHidden/>
                              </w:rPr>
                              <w:tab/>
                            </w:r>
                            <w:r>
                              <w:rPr>
                                <w:noProof/>
                                <w:webHidden/>
                              </w:rPr>
                              <w:fldChar w:fldCharType="begin"/>
                            </w:r>
                            <w:r>
                              <w:rPr>
                                <w:noProof/>
                                <w:webHidden/>
                              </w:rPr>
                              <w:instrText xml:space="preserve"> PAGEREF _Toc63267172 \h </w:instrText>
                            </w:r>
                            <w:r>
                              <w:rPr>
                                <w:noProof/>
                                <w:webHidden/>
                              </w:rPr>
                            </w:r>
                            <w:r>
                              <w:rPr>
                                <w:noProof/>
                                <w:webHidden/>
                              </w:rPr>
                              <w:fldChar w:fldCharType="separate"/>
                            </w:r>
                            <w:r>
                              <w:rPr>
                                <w:noProof/>
                                <w:webHidden/>
                              </w:rPr>
                              <w:t>2</w:t>
                            </w:r>
                            <w:r>
                              <w:rPr>
                                <w:noProof/>
                                <w:webHidden/>
                              </w:rPr>
                              <w:fldChar w:fldCharType="end"/>
                            </w:r>
                          </w:hyperlink>
                        </w:p>
                        <w:p w14:paraId="096B8FDA" w14:textId="24830A58" w:rsidR="006E5AAA" w:rsidRDefault="006E5AAA">
                          <w:pPr>
                            <w:pStyle w:val="TM3"/>
                            <w:tabs>
                              <w:tab w:val="left" w:pos="1320"/>
                              <w:tab w:val="right" w:leader="dot" w:pos="9060"/>
                            </w:tabs>
                            <w:rPr>
                              <w:rFonts w:asciiTheme="minorHAnsi" w:hAnsiTheme="minorHAnsi" w:cstheme="minorBidi"/>
                              <w:noProof/>
                              <w:sz w:val="22"/>
                            </w:rPr>
                          </w:pPr>
                          <w:hyperlink w:anchor="_Toc63267173" w:history="1">
                            <w:r w:rsidRPr="009C03FA">
                              <w:rPr>
                                <w:rStyle w:val="Lienhypertexte"/>
                                <w:noProof/>
                              </w:rPr>
                              <w:t>1.1.3.</w:t>
                            </w:r>
                            <w:r>
                              <w:rPr>
                                <w:rFonts w:asciiTheme="minorHAnsi" w:hAnsiTheme="minorHAnsi" w:cstheme="minorBidi"/>
                                <w:noProof/>
                                <w:sz w:val="22"/>
                              </w:rPr>
                              <w:tab/>
                            </w:r>
                            <w:r w:rsidRPr="009C03FA">
                              <w:rPr>
                                <w:rStyle w:val="Lienhypertexte"/>
                                <w:noProof/>
                              </w:rPr>
                              <w:t>Suivi des opérations</w:t>
                            </w:r>
                            <w:r>
                              <w:rPr>
                                <w:noProof/>
                                <w:webHidden/>
                              </w:rPr>
                              <w:tab/>
                            </w:r>
                            <w:r>
                              <w:rPr>
                                <w:noProof/>
                                <w:webHidden/>
                              </w:rPr>
                              <w:fldChar w:fldCharType="begin"/>
                            </w:r>
                            <w:r>
                              <w:rPr>
                                <w:noProof/>
                                <w:webHidden/>
                              </w:rPr>
                              <w:instrText xml:space="preserve"> PAGEREF _Toc63267173 \h </w:instrText>
                            </w:r>
                            <w:r>
                              <w:rPr>
                                <w:noProof/>
                                <w:webHidden/>
                              </w:rPr>
                            </w:r>
                            <w:r>
                              <w:rPr>
                                <w:noProof/>
                                <w:webHidden/>
                              </w:rPr>
                              <w:fldChar w:fldCharType="separate"/>
                            </w:r>
                            <w:r>
                              <w:rPr>
                                <w:noProof/>
                                <w:webHidden/>
                              </w:rPr>
                              <w:t>3</w:t>
                            </w:r>
                            <w:r>
                              <w:rPr>
                                <w:noProof/>
                                <w:webHidden/>
                              </w:rPr>
                              <w:fldChar w:fldCharType="end"/>
                            </w:r>
                          </w:hyperlink>
                        </w:p>
                        <w:p w14:paraId="7E7A48E7" w14:textId="7118A5DC" w:rsidR="006E5AAA" w:rsidRDefault="006E5AAA">
                          <w:pPr>
                            <w:pStyle w:val="TM3"/>
                            <w:tabs>
                              <w:tab w:val="left" w:pos="1320"/>
                              <w:tab w:val="right" w:leader="dot" w:pos="9060"/>
                            </w:tabs>
                            <w:rPr>
                              <w:rFonts w:asciiTheme="minorHAnsi" w:hAnsiTheme="minorHAnsi" w:cstheme="minorBidi"/>
                              <w:noProof/>
                              <w:sz w:val="22"/>
                            </w:rPr>
                          </w:pPr>
                          <w:hyperlink w:anchor="_Toc63267174" w:history="1">
                            <w:r w:rsidRPr="009C03FA">
                              <w:rPr>
                                <w:rStyle w:val="Lienhypertexte"/>
                                <w:noProof/>
                              </w:rPr>
                              <w:t>1.1.4.</w:t>
                            </w:r>
                            <w:r>
                              <w:rPr>
                                <w:rFonts w:asciiTheme="minorHAnsi" w:hAnsiTheme="minorHAnsi" w:cstheme="minorBidi"/>
                                <w:noProof/>
                                <w:sz w:val="22"/>
                              </w:rPr>
                              <w:tab/>
                            </w:r>
                            <w:r w:rsidRPr="009C03FA">
                              <w:rPr>
                                <w:rStyle w:val="Lienhypertexte"/>
                                <w:noProof/>
                              </w:rPr>
                              <w:t>Instruction des dossiers</w:t>
                            </w:r>
                            <w:r>
                              <w:rPr>
                                <w:noProof/>
                                <w:webHidden/>
                              </w:rPr>
                              <w:tab/>
                            </w:r>
                            <w:r>
                              <w:rPr>
                                <w:noProof/>
                                <w:webHidden/>
                              </w:rPr>
                              <w:fldChar w:fldCharType="begin"/>
                            </w:r>
                            <w:r>
                              <w:rPr>
                                <w:noProof/>
                                <w:webHidden/>
                              </w:rPr>
                              <w:instrText xml:space="preserve"> PAGEREF _Toc63267174 \h </w:instrText>
                            </w:r>
                            <w:r>
                              <w:rPr>
                                <w:noProof/>
                                <w:webHidden/>
                              </w:rPr>
                            </w:r>
                            <w:r>
                              <w:rPr>
                                <w:noProof/>
                                <w:webHidden/>
                              </w:rPr>
                              <w:fldChar w:fldCharType="separate"/>
                            </w:r>
                            <w:r>
                              <w:rPr>
                                <w:noProof/>
                                <w:webHidden/>
                              </w:rPr>
                              <w:t>3</w:t>
                            </w:r>
                            <w:r>
                              <w:rPr>
                                <w:noProof/>
                                <w:webHidden/>
                              </w:rPr>
                              <w:fldChar w:fldCharType="end"/>
                            </w:r>
                          </w:hyperlink>
                        </w:p>
                        <w:p w14:paraId="344BB44A" w14:textId="1AEFD983" w:rsidR="006E5AAA" w:rsidRDefault="006E5AAA">
                          <w:pPr>
                            <w:pStyle w:val="TM3"/>
                            <w:tabs>
                              <w:tab w:val="left" w:pos="1320"/>
                              <w:tab w:val="right" w:leader="dot" w:pos="9060"/>
                            </w:tabs>
                            <w:rPr>
                              <w:rFonts w:asciiTheme="minorHAnsi" w:hAnsiTheme="minorHAnsi" w:cstheme="minorBidi"/>
                              <w:noProof/>
                              <w:sz w:val="22"/>
                            </w:rPr>
                          </w:pPr>
                          <w:hyperlink w:anchor="_Toc63267175" w:history="1">
                            <w:r w:rsidRPr="009C03FA">
                              <w:rPr>
                                <w:rStyle w:val="Lienhypertexte"/>
                                <w:noProof/>
                              </w:rPr>
                              <w:t>1.1.5.</w:t>
                            </w:r>
                            <w:r>
                              <w:rPr>
                                <w:rFonts w:asciiTheme="minorHAnsi" w:hAnsiTheme="minorHAnsi" w:cstheme="minorBidi"/>
                                <w:noProof/>
                                <w:sz w:val="22"/>
                              </w:rPr>
                              <w:tab/>
                            </w:r>
                            <w:r w:rsidRPr="009C03FA">
                              <w:rPr>
                                <w:rStyle w:val="Lienhypertexte"/>
                                <w:noProof/>
                              </w:rPr>
                              <w:t>Contrat d’attribution de subventions</w:t>
                            </w:r>
                            <w:r>
                              <w:rPr>
                                <w:noProof/>
                                <w:webHidden/>
                              </w:rPr>
                              <w:tab/>
                            </w:r>
                            <w:r>
                              <w:rPr>
                                <w:noProof/>
                                <w:webHidden/>
                              </w:rPr>
                              <w:fldChar w:fldCharType="begin"/>
                            </w:r>
                            <w:r>
                              <w:rPr>
                                <w:noProof/>
                                <w:webHidden/>
                              </w:rPr>
                              <w:instrText xml:space="preserve"> PAGEREF _Toc63267175 \h </w:instrText>
                            </w:r>
                            <w:r>
                              <w:rPr>
                                <w:noProof/>
                                <w:webHidden/>
                              </w:rPr>
                            </w:r>
                            <w:r>
                              <w:rPr>
                                <w:noProof/>
                                <w:webHidden/>
                              </w:rPr>
                              <w:fldChar w:fldCharType="separate"/>
                            </w:r>
                            <w:r>
                              <w:rPr>
                                <w:noProof/>
                                <w:webHidden/>
                              </w:rPr>
                              <w:t>3</w:t>
                            </w:r>
                            <w:r>
                              <w:rPr>
                                <w:noProof/>
                                <w:webHidden/>
                              </w:rPr>
                              <w:fldChar w:fldCharType="end"/>
                            </w:r>
                          </w:hyperlink>
                        </w:p>
                        <w:p w14:paraId="575043C9" w14:textId="5C18E4E9"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76" w:history="1">
                            <w:r w:rsidRPr="009C03FA">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Modalités de suivi des engagements de moyens et de résultats conditionnant l’attribution de l’aide à l’animation</w:t>
                            </w:r>
                            <w:r>
                              <w:rPr>
                                <w:noProof/>
                                <w:webHidden/>
                              </w:rPr>
                              <w:tab/>
                            </w:r>
                            <w:r>
                              <w:rPr>
                                <w:noProof/>
                                <w:webHidden/>
                              </w:rPr>
                              <w:fldChar w:fldCharType="begin"/>
                            </w:r>
                            <w:r>
                              <w:rPr>
                                <w:noProof/>
                                <w:webHidden/>
                              </w:rPr>
                              <w:instrText xml:space="preserve"> PAGEREF _Toc63267176 \h </w:instrText>
                            </w:r>
                            <w:r>
                              <w:rPr>
                                <w:noProof/>
                                <w:webHidden/>
                              </w:rPr>
                            </w:r>
                            <w:r>
                              <w:rPr>
                                <w:noProof/>
                                <w:webHidden/>
                              </w:rPr>
                              <w:fldChar w:fldCharType="separate"/>
                            </w:r>
                            <w:r>
                              <w:rPr>
                                <w:noProof/>
                                <w:webHidden/>
                              </w:rPr>
                              <w:t>3</w:t>
                            </w:r>
                            <w:r>
                              <w:rPr>
                                <w:noProof/>
                                <w:webHidden/>
                              </w:rPr>
                              <w:fldChar w:fldCharType="end"/>
                            </w:r>
                          </w:hyperlink>
                        </w:p>
                        <w:p w14:paraId="3D456C1B" w14:textId="648E1ADB" w:rsidR="006E5AAA" w:rsidRDefault="006E5AAA">
                          <w:pPr>
                            <w:pStyle w:val="TM3"/>
                            <w:tabs>
                              <w:tab w:val="left" w:pos="1320"/>
                              <w:tab w:val="right" w:leader="dot" w:pos="9060"/>
                            </w:tabs>
                            <w:rPr>
                              <w:rFonts w:asciiTheme="minorHAnsi" w:hAnsiTheme="minorHAnsi" w:cstheme="minorBidi"/>
                              <w:noProof/>
                              <w:sz w:val="22"/>
                            </w:rPr>
                          </w:pPr>
                          <w:hyperlink w:anchor="_Toc63267177" w:history="1">
                            <w:r w:rsidRPr="009C03FA">
                              <w:rPr>
                                <w:rStyle w:val="Lienhypertexte"/>
                                <w:noProof/>
                              </w:rPr>
                              <w:t>1.2.1.</w:t>
                            </w:r>
                            <w:r>
                              <w:rPr>
                                <w:rFonts w:asciiTheme="minorHAnsi" w:hAnsiTheme="minorHAnsi" w:cstheme="minorBidi"/>
                                <w:noProof/>
                                <w:sz w:val="22"/>
                              </w:rPr>
                              <w:tab/>
                            </w:r>
                            <w:r w:rsidRPr="009C03FA">
                              <w:rPr>
                                <w:rStyle w:val="Lienhypertexte"/>
                                <w:noProof/>
                              </w:rPr>
                              <w:t>Attribution de l’aide forfaitaire</w:t>
                            </w:r>
                            <w:r>
                              <w:rPr>
                                <w:noProof/>
                                <w:webHidden/>
                              </w:rPr>
                              <w:tab/>
                            </w:r>
                            <w:r>
                              <w:rPr>
                                <w:noProof/>
                                <w:webHidden/>
                              </w:rPr>
                              <w:fldChar w:fldCharType="begin"/>
                            </w:r>
                            <w:r>
                              <w:rPr>
                                <w:noProof/>
                                <w:webHidden/>
                              </w:rPr>
                              <w:instrText xml:space="preserve"> PAGEREF _Toc63267177 \h </w:instrText>
                            </w:r>
                            <w:r>
                              <w:rPr>
                                <w:noProof/>
                                <w:webHidden/>
                              </w:rPr>
                            </w:r>
                            <w:r>
                              <w:rPr>
                                <w:noProof/>
                                <w:webHidden/>
                              </w:rPr>
                              <w:fldChar w:fldCharType="separate"/>
                            </w:r>
                            <w:r>
                              <w:rPr>
                                <w:noProof/>
                                <w:webHidden/>
                              </w:rPr>
                              <w:t>4</w:t>
                            </w:r>
                            <w:r>
                              <w:rPr>
                                <w:noProof/>
                                <w:webHidden/>
                              </w:rPr>
                              <w:fldChar w:fldCharType="end"/>
                            </w:r>
                          </w:hyperlink>
                        </w:p>
                        <w:p w14:paraId="2B512BD7" w14:textId="081AFFBC" w:rsidR="006E5AAA" w:rsidRDefault="006E5AAA">
                          <w:pPr>
                            <w:pStyle w:val="TM3"/>
                            <w:tabs>
                              <w:tab w:val="left" w:pos="1320"/>
                              <w:tab w:val="right" w:leader="dot" w:pos="9060"/>
                            </w:tabs>
                            <w:rPr>
                              <w:rFonts w:asciiTheme="minorHAnsi" w:hAnsiTheme="minorHAnsi" w:cstheme="minorBidi"/>
                              <w:noProof/>
                              <w:sz w:val="22"/>
                            </w:rPr>
                          </w:pPr>
                          <w:hyperlink w:anchor="_Toc63267178" w:history="1">
                            <w:r w:rsidRPr="009C03FA">
                              <w:rPr>
                                <w:rStyle w:val="Lienhypertexte"/>
                                <w:noProof/>
                              </w:rPr>
                              <w:t>1.2.2.</w:t>
                            </w:r>
                            <w:r>
                              <w:rPr>
                                <w:rFonts w:asciiTheme="minorHAnsi" w:hAnsiTheme="minorHAnsi" w:cstheme="minorBidi"/>
                                <w:noProof/>
                                <w:sz w:val="22"/>
                              </w:rPr>
                              <w:tab/>
                            </w:r>
                            <w:r w:rsidRPr="009C03FA">
                              <w:rPr>
                                <w:rStyle w:val="Lienhypertexte"/>
                                <w:noProof/>
                              </w:rPr>
                              <w:t>Attribution de l’aide variable conditionnée aux résultats</w:t>
                            </w:r>
                            <w:r>
                              <w:rPr>
                                <w:noProof/>
                                <w:webHidden/>
                              </w:rPr>
                              <w:tab/>
                            </w:r>
                            <w:r>
                              <w:rPr>
                                <w:noProof/>
                                <w:webHidden/>
                              </w:rPr>
                              <w:fldChar w:fldCharType="begin"/>
                            </w:r>
                            <w:r>
                              <w:rPr>
                                <w:noProof/>
                                <w:webHidden/>
                              </w:rPr>
                              <w:instrText xml:space="preserve"> PAGEREF _Toc63267178 \h </w:instrText>
                            </w:r>
                            <w:r>
                              <w:rPr>
                                <w:noProof/>
                                <w:webHidden/>
                              </w:rPr>
                            </w:r>
                            <w:r>
                              <w:rPr>
                                <w:noProof/>
                                <w:webHidden/>
                              </w:rPr>
                              <w:fldChar w:fldCharType="separate"/>
                            </w:r>
                            <w:r>
                              <w:rPr>
                                <w:noProof/>
                                <w:webHidden/>
                              </w:rPr>
                              <w:t>4</w:t>
                            </w:r>
                            <w:r>
                              <w:rPr>
                                <w:noProof/>
                                <w:webHidden/>
                              </w:rPr>
                              <w:fldChar w:fldCharType="end"/>
                            </w:r>
                          </w:hyperlink>
                        </w:p>
                        <w:p w14:paraId="640B9D63" w14:textId="5C60327F" w:rsidR="006E5AAA" w:rsidRDefault="006E5AAA">
                          <w:pPr>
                            <w:pStyle w:val="TM3"/>
                            <w:tabs>
                              <w:tab w:val="left" w:pos="1320"/>
                              <w:tab w:val="right" w:leader="dot" w:pos="9060"/>
                            </w:tabs>
                            <w:rPr>
                              <w:rFonts w:asciiTheme="minorHAnsi" w:hAnsiTheme="minorHAnsi" w:cstheme="minorBidi"/>
                              <w:noProof/>
                              <w:sz w:val="22"/>
                            </w:rPr>
                          </w:pPr>
                          <w:hyperlink w:anchor="_Toc63267179" w:history="1">
                            <w:r w:rsidRPr="009C03FA">
                              <w:rPr>
                                <w:rStyle w:val="Lienhypertexte"/>
                                <w:noProof/>
                              </w:rPr>
                              <w:t>1.2.3.</w:t>
                            </w:r>
                            <w:r>
                              <w:rPr>
                                <w:rFonts w:asciiTheme="minorHAnsi" w:hAnsiTheme="minorHAnsi" w:cstheme="minorBidi"/>
                                <w:noProof/>
                                <w:sz w:val="22"/>
                              </w:rPr>
                              <w:tab/>
                            </w:r>
                            <w:r w:rsidRPr="009C03FA">
                              <w:rPr>
                                <w:rStyle w:val="Lienhypertexte"/>
                                <w:noProof/>
                              </w:rPr>
                              <w:t>Indicateurs de suivi opérationnel du contrat</w:t>
                            </w:r>
                            <w:r>
                              <w:rPr>
                                <w:noProof/>
                                <w:webHidden/>
                              </w:rPr>
                              <w:tab/>
                            </w:r>
                            <w:r>
                              <w:rPr>
                                <w:noProof/>
                                <w:webHidden/>
                              </w:rPr>
                              <w:fldChar w:fldCharType="begin"/>
                            </w:r>
                            <w:r>
                              <w:rPr>
                                <w:noProof/>
                                <w:webHidden/>
                              </w:rPr>
                              <w:instrText xml:space="preserve"> PAGEREF _Toc63267179 \h </w:instrText>
                            </w:r>
                            <w:r>
                              <w:rPr>
                                <w:noProof/>
                                <w:webHidden/>
                              </w:rPr>
                            </w:r>
                            <w:r>
                              <w:rPr>
                                <w:noProof/>
                                <w:webHidden/>
                              </w:rPr>
                              <w:fldChar w:fldCharType="separate"/>
                            </w:r>
                            <w:r>
                              <w:rPr>
                                <w:noProof/>
                                <w:webHidden/>
                              </w:rPr>
                              <w:t>5</w:t>
                            </w:r>
                            <w:r>
                              <w:rPr>
                                <w:noProof/>
                                <w:webHidden/>
                              </w:rPr>
                              <w:fldChar w:fldCharType="end"/>
                            </w:r>
                          </w:hyperlink>
                        </w:p>
                        <w:p w14:paraId="2CA1C757" w14:textId="29E6D911"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3267180" w:history="1">
                            <w:r w:rsidRPr="009C03FA">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noProof/>
                              </w:rPr>
                              <w:t>Engagements spécifiques</w:t>
                            </w:r>
                            <w:r>
                              <w:rPr>
                                <w:noProof/>
                                <w:webHidden/>
                              </w:rPr>
                              <w:tab/>
                            </w:r>
                            <w:r>
                              <w:rPr>
                                <w:noProof/>
                                <w:webHidden/>
                              </w:rPr>
                              <w:fldChar w:fldCharType="begin"/>
                            </w:r>
                            <w:r>
                              <w:rPr>
                                <w:noProof/>
                                <w:webHidden/>
                              </w:rPr>
                              <w:instrText xml:space="preserve"> PAGEREF _Toc63267180 \h </w:instrText>
                            </w:r>
                            <w:r>
                              <w:rPr>
                                <w:noProof/>
                                <w:webHidden/>
                              </w:rPr>
                            </w:r>
                            <w:r>
                              <w:rPr>
                                <w:noProof/>
                                <w:webHidden/>
                              </w:rPr>
                              <w:fldChar w:fldCharType="separate"/>
                            </w:r>
                            <w:r>
                              <w:rPr>
                                <w:noProof/>
                                <w:webHidden/>
                              </w:rPr>
                              <w:t>5</w:t>
                            </w:r>
                            <w:r>
                              <w:rPr>
                                <w:noProof/>
                                <w:webHidden/>
                              </w:rPr>
                              <w:fldChar w:fldCharType="end"/>
                            </w:r>
                          </w:hyperlink>
                        </w:p>
                        <w:p w14:paraId="55692F6B" w14:textId="09778532"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3267181" w:history="1">
                            <w:r w:rsidRPr="009C03FA">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_Toc63267181 \h </w:instrText>
                            </w:r>
                            <w:r>
                              <w:rPr>
                                <w:noProof/>
                                <w:webHidden/>
                              </w:rPr>
                            </w:r>
                            <w:r>
                              <w:rPr>
                                <w:noProof/>
                                <w:webHidden/>
                              </w:rPr>
                              <w:fldChar w:fldCharType="separate"/>
                            </w:r>
                            <w:r>
                              <w:rPr>
                                <w:noProof/>
                                <w:webHidden/>
                              </w:rPr>
                              <w:t>6</w:t>
                            </w:r>
                            <w:r>
                              <w:rPr>
                                <w:noProof/>
                                <w:webHidden/>
                              </w:rPr>
                              <w:fldChar w:fldCharType="end"/>
                            </w:r>
                          </w:hyperlink>
                        </w:p>
                        <w:p w14:paraId="3F4CFB68" w14:textId="4870137D"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82" w:history="1">
                            <w:r w:rsidRPr="009C03FA">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Rapports d’avancement</w:t>
                            </w:r>
                            <w:r>
                              <w:rPr>
                                <w:noProof/>
                                <w:webHidden/>
                              </w:rPr>
                              <w:tab/>
                            </w:r>
                            <w:r>
                              <w:rPr>
                                <w:noProof/>
                                <w:webHidden/>
                              </w:rPr>
                              <w:fldChar w:fldCharType="begin"/>
                            </w:r>
                            <w:r>
                              <w:rPr>
                                <w:noProof/>
                                <w:webHidden/>
                              </w:rPr>
                              <w:instrText xml:space="preserve"> PAGEREF _Toc63267182 \h </w:instrText>
                            </w:r>
                            <w:r>
                              <w:rPr>
                                <w:noProof/>
                                <w:webHidden/>
                              </w:rPr>
                            </w:r>
                            <w:r>
                              <w:rPr>
                                <w:noProof/>
                                <w:webHidden/>
                              </w:rPr>
                              <w:fldChar w:fldCharType="separate"/>
                            </w:r>
                            <w:r>
                              <w:rPr>
                                <w:noProof/>
                                <w:webHidden/>
                              </w:rPr>
                              <w:t>6</w:t>
                            </w:r>
                            <w:r>
                              <w:rPr>
                                <w:noProof/>
                                <w:webHidden/>
                              </w:rPr>
                              <w:fldChar w:fldCharType="end"/>
                            </w:r>
                          </w:hyperlink>
                        </w:p>
                        <w:p w14:paraId="07558EF7" w14:textId="1805A45D"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83" w:history="1">
                            <w:r w:rsidRPr="009C03FA">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Rapport final</w:t>
                            </w:r>
                            <w:r>
                              <w:rPr>
                                <w:noProof/>
                                <w:webHidden/>
                              </w:rPr>
                              <w:tab/>
                            </w:r>
                            <w:r>
                              <w:rPr>
                                <w:noProof/>
                                <w:webHidden/>
                              </w:rPr>
                              <w:fldChar w:fldCharType="begin"/>
                            </w:r>
                            <w:r>
                              <w:rPr>
                                <w:noProof/>
                                <w:webHidden/>
                              </w:rPr>
                              <w:instrText xml:space="preserve"> PAGEREF _Toc63267183 \h </w:instrText>
                            </w:r>
                            <w:r>
                              <w:rPr>
                                <w:noProof/>
                                <w:webHidden/>
                              </w:rPr>
                            </w:r>
                            <w:r>
                              <w:rPr>
                                <w:noProof/>
                                <w:webHidden/>
                              </w:rPr>
                              <w:fldChar w:fldCharType="separate"/>
                            </w:r>
                            <w:r>
                              <w:rPr>
                                <w:noProof/>
                                <w:webHidden/>
                              </w:rPr>
                              <w:t>6</w:t>
                            </w:r>
                            <w:r>
                              <w:rPr>
                                <w:noProof/>
                                <w:webHidden/>
                              </w:rPr>
                              <w:fldChar w:fldCharType="end"/>
                            </w:r>
                          </w:hyperlink>
                        </w:p>
                        <w:p w14:paraId="785A4676" w14:textId="294E002E" w:rsidR="006E5AAA" w:rsidRDefault="006E5AA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3267184" w:history="1">
                            <w:r w:rsidRPr="009C03FA">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9C03FA">
                              <w:rPr>
                                <w:rStyle w:val="Lienhypertexte"/>
                                <w:noProof/>
                              </w:rPr>
                              <w:t>Présentation des rapports</w:t>
                            </w:r>
                            <w:r>
                              <w:rPr>
                                <w:noProof/>
                                <w:webHidden/>
                              </w:rPr>
                              <w:tab/>
                            </w:r>
                            <w:r>
                              <w:rPr>
                                <w:noProof/>
                                <w:webHidden/>
                              </w:rPr>
                              <w:fldChar w:fldCharType="begin"/>
                            </w:r>
                            <w:r>
                              <w:rPr>
                                <w:noProof/>
                                <w:webHidden/>
                              </w:rPr>
                              <w:instrText xml:space="preserve"> PAGEREF _Toc63267184 \h </w:instrText>
                            </w:r>
                            <w:r>
                              <w:rPr>
                                <w:noProof/>
                                <w:webHidden/>
                              </w:rPr>
                            </w:r>
                            <w:r>
                              <w:rPr>
                                <w:noProof/>
                                <w:webHidden/>
                              </w:rPr>
                              <w:fldChar w:fldCharType="separate"/>
                            </w:r>
                            <w:r>
                              <w:rPr>
                                <w:noProof/>
                                <w:webHidden/>
                              </w:rPr>
                              <w:t>6</w:t>
                            </w:r>
                            <w:r>
                              <w:rPr>
                                <w:noProof/>
                                <w:webHidden/>
                              </w:rPr>
                              <w:fldChar w:fldCharType="end"/>
                            </w:r>
                          </w:hyperlink>
                        </w:p>
                        <w:p w14:paraId="3A4E0791" w14:textId="1E25657A"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3267185" w:history="1">
                            <w:r w:rsidRPr="009C03FA">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noProof/>
                              </w:rPr>
                              <w:t>Fin de la convention de financement</w:t>
                            </w:r>
                            <w:r>
                              <w:rPr>
                                <w:noProof/>
                                <w:webHidden/>
                              </w:rPr>
                              <w:tab/>
                            </w:r>
                            <w:r>
                              <w:rPr>
                                <w:noProof/>
                                <w:webHidden/>
                              </w:rPr>
                              <w:fldChar w:fldCharType="begin"/>
                            </w:r>
                            <w:r>
                              <w:rPr>
                                <w:noProof/>
                                <w:webHidden/>
                              </w:rPr>
                              <w:instrText xml:space="preserve"> PAGEREF _Toc63267185 \h </w:instrText>
                            </w:r>
                            <w:r>
                              <w:rPr>
                                <w:noProof/>
                                <w:webHidden/>
                              </w:rPr>
                            </w:r>
                            <w:r>
                              <w:rPr>
                                <w:noProof/>
                                <w:webHidden/>
                              </w:rPr>
                              <w:fldChar w:fldCharType="separate"/>
                            </w:r>
                            <w:r>
                              <w:rPr>
                                <w:noProof/>
                                <w:webHidden/>
                              </w:rPr>
                              <w:t>6</w:t>
                            </w:r>
                            <w:r>
                              <w:rPr>
                                <w:noProof/>
                                <w:webHidden/>
                              </w:rPr>
                              <w:fldChar w:fldCharType="end"/>
                            </w:r>
                          </w:hyperlink>
                        </w:p>
                        <w:p w14:paraId="5E851253" w14:textId="4039753F" w:rsidR="006E5AAA" w:rsidRDefault="006E5AA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3267186" w:history="1">
                            <w:r w:rsidRPr="009C03FA">
                              <w:rPr>
                                <w:rStyle w:val="Lienhypertexte"/>
                                <w:noProof/>
                              </w:rPr>
                              <w:t>5.</w:t>
                            </w:r>
                            <w:r>
                              <w:rPr>
                                <w:rFonts w:asciiTheme="minorHAnsi" w:eastAsiaTheme="minorEastAsia" w:hAnsiTheme="minorHAnsi" w:cstheme="minorBidi"/>
                                <w:b w:val="0"/>
                                <w:noProof/>
                                <w:color w:val="auto"/>
                                <w:kern w:val="0"/>
                                <w:sz w:val="22"/>
                                <w:szCs w:val="22"/>
                                <w14:ligatures w14:val="none"/>
                                <w14:cntxtAlts w14:val="0"/>
                              </w:rPr>
                              <w:tab/>
                            </w:r>
                            <w:r w:rsidRPr="009C03FA">
                              <w:rPr>
                                <w:rStyle w:val="Lienhypertexte"/>
                                <w:noProof/>
                              </w:rPr>
                              <w:t>Publicité</w:t>
                            </w:r>
                            <w:r>
                              <w:rPr>
                                <w:noProof/>
                                <w:webHidden/>
                              </w:rPr>
                              <w:tab/>
                            </w:r>
                            <w:r>
                              <w:rPr>
                                <w:noProof/>
                                <w:webHidden/>
                              </w:rPr>
                              <w:fldChar w:fldCharType="begin"/>
                            </w:r>
                            <w:r>
                              <w:rPr>
                                <w:noProof/>
                                <w:webHidden/>
                              </w:rPr>
                              <w:instrText xml:space="preserve"> PAGEREF _Toc63267186 \h </w:instrText>
                            </w:r>
                            <w:r>
                              <w:rPr>
                                <w:noProof/>
                                <w:webHidden/>
                              </w:rPr>
                            </w:r>
                            <w:r>
                              <w:rPr>
                                <w:noProof/>
                                <w:webHidden/>
                              </w:rPr>
                              <w:fldChar w:fldCharType="separate"/>
                            </w:r>
                            <w:r>
                              <w:rPr>
                                <w:noProof/>
                                <w:webHidden/>
                              </w:rPr>
                              <w:t>7</w:t>
                            </w:r>
                            <w:r>
                              <w:rPr>
                                <w:noProof/>
                                <w:webHidden/>
                              </w:rPr>
                              <w:fldChar w:fldCharType="end"/>
                            </w:r>
                          </w:hyperlink>
                        </w:p>
                        <w:p w14:paraId="428A9F6E" w14:textId="7753BDF0" w:rsidR="006E5AAA" w:rsidRDefault="006E5AAA">
                          <w:r>
                            <w:rPr>
                              <w:b/>
                              <w:bCs/>
                            </w:rPr>
                            <w:fldChar w:fldCharType="end"/>
                          </w:r>
                        </w:p>
                      </w:sdtContent>
                    </w:sdt>
                    <w:p w14:paraId="52095493" w14:textId="654DAED3" w:rsidR="00C93963" w:rsidRPr="007F325F" w:rsidRDefault="00C93963">
                      <w:pPr>
                        <w:rPr>
                          <w:rFonts w:ascii="Marianne Light" w:hAnsi="Marianne Light"/>
                        </w:rPr>
                      </w:pPr>
                    </w:p>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7ECB9476">
                <wp:simplePos x="0" y="0"/>
                <wp:positionH relativeFrom="margin">
                  <wp:align>left</wp:align>
                </wp:positionH>
                <wp:positionV relativeFrom="paragraph">
                  <wp:posOffset>852170</wp:posOffset>
                </wp:positionV>
                <wp:extent cx="635635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C93963" w:rsidRDefault="00C93963" w:rsidP="00A95195">
                            <w:pPr>
                              <w:pStyle w:val="TITREPRINCIPAL1repage"/>
                            </w:pPr>
                            <w:r>
                              <w:t>Volet technique</w:t>
                            </w:r>
                          </w:p>
                          <w:p w14:paraId="61EAEACB" w14:textId="1769AFDD" w:rsidR="00C93963" w:rsidRPr="006F4488" w:rsidRDefault="00C93963" w:rsidP="00A95195">
                            <w:pPr>
                              <w:pStyle w:val="SOUS-TITREPRINCIPAL1repage"/>
                            </w:pPr>
                            <w:r>
                              <w:t>Contrat territorial de développement des énergies renouvelables thermique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0;margin-top:67.1pt;width:500.5pt;height:9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" adj="-11796480,,5400" path="m,l3136900,,2838450,786765,,786765,,xe" fillcolor="white [3212]" stroked="f">
                <v:stroke joinstyle="miter"/>
                <v:formulas/>
                <v:path arrowok="t" o:connecttype="custom" o:connectlocs="0,0;6356350,0;5751596,1238250;0,1238250;0,0" o:connectangles="0,0,0,0,0" textboxrect="0,0,3136900,786765"/>
                <v:textbox>
                  <w:txbxContent>
                    <w:p w14:paraId="6BF64611" w14:textId="2BA394C6" w:rsidR="00C93963" w:rsidRDefault="00C93963" w:rsidP="00A95195">
                      <w:pPr>
                        <w:pStyle w:val="TITREPRINCIPAL1repage"/>
                      </w:pPr>
                      <w:r>
                        <w:t>Volet technique</w:t>
                      </w:r>
                    </w:p>
                    <w:p w14:paraId="61EAEACB" w14:textId="1769AFDD" w:rsidR="00C93963" w:rsidRPr="006F4488" w:rsidRDefault="00C93963" w:rsidP="00A95195">
                      <w:pPr>
                        <w:pStyle w:val="SOUS-TITREPRINCIPAL1repage"/>
                      </w:pPr>
                      <w:r>
                        <w:t>Contrat territorial de développement des énergies renouvelables thermique</w:t>
                      </w:r>
                    </w:p>
                  </w:txbxContent>
                </v:textbox>
                <w10:wrap anchorx="margin"/>
              </v:shape>
            </w:pict>
          </mc:Fallback>
        </mc:AlternateContent>
      </w:r>
      <w:r w:rsidR="00355E54">
        <w:br w:type="page"/>
      </w:r>
    </w:p>
    <w:p w14:paraId="7194C7B8" w14:textId="722EA01E" w:rsidR="00081363" w:rsidRPr="00D95037" w:rsidRDefault="00081363" w:rsidP="00DF4FD2">
      <w:pPr>
        <w:pStyle w:val="Titre1"/>
        <w:numPr>
          <w:ilvl w:val="0"/>
          <w:numId w:val="29"/>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4102800"/>
      <w:bookmarkStart w:id="17" w:name="_Toc63267169"/>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402EA46" w14:textId="77777777" w:rsidR="001F3B6E" w:rsidRPr="007B281F" w:rsidRDefault="001F3B6E" w:rsidP="006E5AAA">
      <w:pPr>
        <w:pStyle w:val="Titre2"/>
        <w:numPr>
          <w:ilvl w:val="1"/>
          <w:numId w:val="29"/>
        </w:numPr>
        <w:ind w:left="1066" w:hanging="709"/>
      </w:pPr>
      <w:bookmarkStart w:id="18" w:name="_Toc51062369"/>
      <w:bookmarkStart w:id="19" w:name="_Toc39069441"/>
      <w:bookmarkStart w:id="20" w:name="_Toc54102801"/>
      <w:bookmarkStart w:id="21" w:name="_Toc63267170"/>
      <w:r w:rsidRPr="007B281F">
        <w:t>Modalités de fonctionnement de la gestion déléguée des aides</w:t>
      </w:r>
      <w:bookmarkEnd w:id="19"/>
      <w:bookmarkEnd w:id="20"/>
      <w:bookmarkEnd w:id="21"/>
    </w:p>
    <w:p w14:paraId="19E7E542" w14:textId="77777777" w:rsidR="001F3B6E" w:rsidRPr="00DF4FD2" w:rsidRDefault="001F3B6E" w:rsidP="006E5AAA">
      <w:pPr>
        <w:pStyle w:val="soustitrea"/>
        <w:numPr>
          <w:ilvl w:val="2"/>
          <w:numId w:val="29"/>
        </w:numPr>
      </w:pPr>
      <w:bookmarkStart w:id="22" w:name="_Toc464030997"/>
      <w:bookmarkStart w:id="23" w:name="_Toc39069442"/>
      <w:bookmarkStart w:id="24" w:name="_Toc54102802"/>
      <w:bookmarkStart w:id="25" w:name="_Toc63267171"/>
      <w:r w:rsidRPr="00DF4FD2">
        <w:t>Comité de pilotage du projet</w:t>
      </w:r>
      <w:bookmarkEnd w:id="22"/>
      <w:bookmarkEnd w:id="23"/>
      <w:bookmarkEnd w:id="24"/>
      <w:bookmarkEnd w:id="25"/>
      <w:r w:rsidRPr="00DF4FD2">
        <w:t xml:space="preserve"> </w:t>
      </w:r>
    </w:p>
    <w:p w14:paraId="7052DE41" w14:textId="77777777" w:rsidR="001F3B6E" w:rsidRPr="001F3B6E" w:rsidRDefault="001F3B6E" w:rsidP="004420C9">
      <w:pPr>
        <w:pStyle w:val="TexteCourant"/>
      </w:pPr>
      <w:r w:rsidRPr="001F3B6E">
        <w:t>Le comité de pilotage</w:t>
      </w:r>
      <w:r w:rsidRPr="001F3B6E">
        <w:rPr>
          <w:b/>
        </w:rPr>
        <w:t xml:space="preserve"> </w:t>
      </w:r>
      <w:r w:rsidRPr="001F3B6E">
        <w:t xml:space="preserve">est composé et co-présidé par le Président de </w:t>
      </w:r>
      <w:r w:rsidRPr="001F3B6E">
        <w:rPr>
          <w:highlight w:val="yellow"/>
        </w:rPr>
        <w:t>XXX</w:t>
      </w:r>
      <w:r w:rsidRPr="001F3B6E">
        <w:t xml:space="preserve"> et le Directeur régional (</w:t>
      </w:r>
      <w:r w:rsidRPr="001F3B6E">
        <w:rPr>
          <w:i/>
          <w:highlight w:val="yellow"/>
        </w:rPr>
        <w:t>région</w:t>
      </w:r>
      <w:r w:rsidRPr="001F3B6E">
        <w:t xml:space="preserve">) de l’ADEME, ou de leurs représentants dûment habilités. Son rôle est de suivre l’avancement du Programme. </w:t>
      </w:r>
    </w:p>
    <w:p w14:paraId="3625562E" w14:textId="77777777" w:rsidR="001F3B6E" w:rsidRPr="001F3B6E" w:rsidRDefault="001F3B6E" w:rsidP="004420C9">
      <w:pPr>
        <w:pStyle w:val="TexteCourant"/>
      </w:pPr>
      <w:r w:rsidRPr="001F3B6E">
        <w:t>Ce comité peut être élargi le cas échéant à tout autre organisme ou personne qualifiée sur décision conjointe des membres du Comité.</w:t>
      </w:r>
    </w:p>
    <w:p w14:paraId="5167F236" w14:textId="77777777" w:rsidR="001F3B6E" w:rsidRPr="001F3B6E" w:rsidRDefault="001F3B6E" w:rsidP="004420C9">
      <w:pPr>
        <w:pStyle w:val="TexteCourant"/>
      </w:pPr>
      <w:r w:rsidRPr="001F3B6E">
        <w:t xml:space="preserve">Le comité de pilotage se réunit au moins </w:t>
      </w:r>
      <w:r w:rsidRPr="001F3B6E">
        <w:rPr>
          <w:i/>
          <w:highlight w:val="yellow"/>
        </w:rPr>
        <w:t>XX</w:t>
      </w:r>
      <w:r w:rsidRPr="001F3B6E">
        <w:t xml:space="preserve"> fois par an.</w:t>
      </w:r>
    </w:p>
    <w:p w14:paraId="1BC3D0BE" w14:textId="77777777" w:rsidR="001F3B6E" w:rsidRPr="001F3B6E" w:rsidRDefault="001F3B6E" w:rsidP="004420C9">
      <w:pPr>
        <w:pStyle w:val="TexteCourant"/>
        <w:rPr>
          <w:iCs/>
        </w:rPr>
      </w:pPr>
      <w:r w:rsidRPr="001F3B6E">
        <w:rPr>
          <w:iCs/>
        </w:rPr>
        <w:t xml:space="preserve">L’ordre du jour des réunions du comité de pilotage est arrêté sur proposition du secrétaire du comité, par le Président de </w:t>
      </w:r>
      <w:r w:rsidRPr="001F3B6E">
        <w:rPr>
          <w:iCs/>
          <w:highlight w:val="yellow"/>
        </w:rPr>
        <w:t>XXX</w:t>
      </w:r>
      <w:r w:rsidRPr="001F3B6E">
        <w:t xml:space="preserve"> </w:t>
      </w:r>
      <w:r w:rsidRPr="001F3B6E">
        <w:rPr>
          <w:iCs/>
        </w:rPr>
        <w:t>et le Directeur régional de l'ADEME ou leurs représentants.</w:t>
      </w:r>
    </w:p>
    <w:p w14:paraId="422BDBAB" w14:textId="77777777" w:rsidR="001F3B6E" w:rsidRPr="001F3B6E" w:rsidRDefault="001F3B6E" w:rsidP="004420C9">
      <w:pPr>
        <w:pStyle w:val="TexteCourant"/>
      </w:pPr>
      <w:r w:rsidRPr="001F3B6E">
        <w:t>Le comité de pilotage valide les orientations du Programme et en évalue régulièrement l’avancement pour réajustement si nécessaire.</w:t>
      </w:r>
    </w:p>
    <w:p w14:paraId="27971660" w14:textId="77777777" w:rsidR="001F3B6E" w:rsidRPr="001F3B6E" w:rsidRDefault="001F3B6E" w:rsidP="004420C9">
      <w:pPr>
        <w:pStyle w:val="TexteCourant"/>
        <w:rPr>
          <w:iCs/>
        </w:rPr>
      </w:pPr>
      <w:r w:rsidRPr="001F3B6E">
        <w:t xml:space="preserve">Le comité de pilotage </w:t>
      </w:r>
      <w:r w:rsidRPr="001F3B6E">
        <w:rPr>
          <w:iCs/>
        </w:rPr>
        <w:t xml:space="preserve">assure le suivi du Programme, définit les priorités et les réorientations le cas échéant ainsi que toute communication nécessaire à la mise en œuvre des actions et procède annuellement </w:t>
      </w:r>
      <w:r w:rsidRPr="001F3B6E">
        <w:t>au bilan et à l'évaluation des actions</w:t>
      </w:r>
      <w:r w:rsidRPr="001F3B6E">
        <w:rPr>
          <w:iCs/>
        </w:rPr>
        <w:t xml:space="preserve">. </w:t>
      </w:r>
    </w:p>
    <w:p w14:paraId="62F3FE56" w14:textId="7B771659" w:rsidR="004420C9" w:rsidRDefault="001F3B6E" w:rsidP="004420C9">
      <w:pPr>
        <w:pStyle w:val="TexteCourant"/>
      </w:pPr>
      <w:r w:rsidRPr="001F3B6E">
        <w:t>Il adopte le bilan qualitatif et financier annuel des opérations aidées (cf. point 11 ci-dessous) ainsi que le bilan qualitatif et financier global de fin d’exécution du Programme.</w:t>
      </w:r>
      <w:bookmarkStart w:id="26" w:name="_Toc39069443"/>
      <w:bookmarkStart w:id="27" w:name="_Toc54102803"/>
    </w:p>
    <w:p w14:paraId="543EACB3" w14:textId="2D244190" w:rsidR="001F3B6E" w:rsidRPr="001F3B6E" w:rsidRDefault="001F3B6E" w:rsidP="006E5AAA">
      <w:pPr>
        <w:pStyle w:val="soustitrea"/>
        <w:numPr>
          <w:ilvl w:val="2"/>
          <w:numId w:val="29"/>
        </w:numPr>
      </w:pPr>
      <w:bookmarkStart w:id="28" w:name="_Toc63267172"/>
      <w:r w:rsidRPr="001F3B6E">
        <w:t>Commission d’attribution des aides</w:t>
      </w:r>
      <w:bookmarkEnd w:id="26"/>
      <w:bookmarkEnd w:id="27"/>
      <w:bookmarkEnd w:id="28"/>
      <w:r w:rsidRPr="001F3B6E">
        <w:t xml:space="preserve"> </w:t>
      </w:r>
    </w:p>
    <w:p w14:paraId="03743097" w14:textId="77777777" w:rsidR="001F3B6E" w:rsidRPr="001F3B6E" w:rsidRDefault="001F3B6E" w:rsidP="004420C9">
      <w:pPr>
        <w:pStyle w:val="TexteCourant"/>
      </w:pPr>
      <w:r w:rsidRPr="001F3B6E">
        <w:t>La commission d’attribution des aides</w:t>
      </w:r>
      <w:r w:rsidRPr="001F3B6E">
        <w:rPr>
          <w:b/>
        </w:rPr>
        <w:t xml:space="preserve"> </w:t>
      </w:r>
      <w:r w:rsidRPr="001F3B6E">
        <w:t xml:space="preserve">est composée du Président de </w:t>
      </w:r>
      <w:r w:rsidRPr="001F3B6E">
        <w:rPr>
          <w:highlight w:val="yellow"/>
          <w:lang w:eastAsia="zh-CN"/>
        </w:rPr>
        <w:t>XXX</w:t>
      </w:r>
      <w:r w:rsidRPr="001F3B6E">
        <w:t xml:space="preserve"> et du Directeur régional (</w:t>
      </w:r>
      <w:r w:rsidRPr="001F3B6E">
        <w:rPr>
          <w:i/>
        </w:rPr>
        <w:t>région</w:t>
      </w:r>
      <w:r w:rsidRPr="001F3B6E">
        <w:t>) de l’ADEME, ou de leurs représentants dûment habilités.</w:t>
      </w:r>
    </w:p>
    <w:p w14:paraId="1B78B101" w14:textId="77777777" w:rsidR="001F3B6E" w:rsidRPr="001F3B6E" w:rsidRDefault="001F3B6E" w:rsidP="004420C9">
      <w:pPr>
        <w:pStyle w:val="TexteCourant"/>
      </w:pPr>
      <w:r w:rsidRPr="001F3B6E">
        <w:t>La commission d’attribution des aides détermine l’é</w:t>
      </w:r>
      <w:r w:rsidRPr="001F3B6E">
        <w:rPr>
          <w:i/>
        </w:rPr>
        <w:t>ligibilité matérielle et financière des projets</w:t>
      </w:r>
      <w:r w:rsidRPr="001F3B6E">
        <w:t xml:space="preserve"> faisant l’objet d’une demande d’aide de la part des maîtres d’ouvrage. </w:t>
      </w:r>
    </w:p>
    <w:p w14:paraId="120DBCD3" w14:textId="77777777" w:rsidR="001F3B6E" w:rsidRPr="001F3B6E" w:rsidRDefault="001F3B6E" w:rsidP="004420C9">
      <w:pPr>
        <w:pStyle w:val="TexteCourant"/>
      </w:pPr>
      <w:r w:rsidRPr="001F3B6E">
        <w:t xml:space="preserve">La commission veille au </w:t>
      </w:r>
      <w:r w:rsidRPr="001F3B6E">
        <w:rPr>
          <w:i/>
        </w:rPr>
        <w:t>respect des critères et systèmes d’aides</w:t>
      </w:r>
      <w:r w:rsidRPr="001F3B6E">
        <w:t xml:space="preserve"> applicables définis par le Conseil d’administration de l’ADEME (cf. point 9 ci-dessous). </w:t>
      </w:r>
    </w:p>
    <w:p w14:paraId="23F1CC43" w14:textId="77777777" w:rsidR="001F3B6E" w:rsidRPr="001F3B6E" w:rsidRDefault="001F3B6E" w:rsidP="004420C9">
      <w:pPr>
        <w:pStyle w:val="TexteCourant"/>
      </w:pPr>
      <w:r w:rsidRPr="001F3B6E">
        <w:t>Lorsque le montant d’aide attendu sur un projet est supérieur au seuil de passage en pré - commission national des aides (pré CNA), celui-ci doit être soumis à la pré CNA avant engagement.</w:t>
      </w:r>
    </w:p>
    <w:p w14:paraId="44A12533" w14:textId="7839DAD7" w:rsidR="001F3B6E" w:rsidRDefault="001F3B6E" w:rsidP="004420C9">
      <w:pPr>
        <w:pStyle w:val="TexteCourant"/>
      </w:pPr>
      <w:r w:rsidRPr="001F3B6E">
        <w:t>Lorsque le montant d’aide attendu sur un projet est supérieur au seuil de passage en commission national des aides (CNA), celui-ci doit être soumis à la CNA avant engagement.</w:t>
      </w:r>
    </w:p>
    <w:p w14:paraId="11DD7763" w14:textId="124ED48B" w:rsidR="005F2C46" w:rsidRPr="001F3B6E" w:rsidRDefault="005F2C46" w:rsidP="004420C9">
      <w:pPr>
        <w:pStyle w:val="TexteCourant"/>
        <w:rPr>
          <w:b/>
        </w:rPr>
      </w:pPr>
      <w:r w:rsidRPr="001F3B6E">
        <w:t xml:space="preserve">Lorsque le montant d’aide attendu sur un projet est supérieur au seuil de passage en commission </w:t>
      </w:r>
      <w:r>
        <w:t>régional</w:t>
      </w:r>
      <w:r w:rsidRPr="001F3B6E">
        <w:t xml:space="preserve"> des aides (C</w:t>
      </w:r>
      <w:r>
        <w:t>R</w:t>
      </w:r>
      <w:r w:rsidRPr="001F3B6E">
        <w:t>A), celui-ci doit être soumis à la C</w:t>
      </w:r>
      <w:r>
        <w:t>R</w:t>
      </w:r>
      <w:r w:rsidRPr="001F3B6E">
        <w:t>A avant engagement.</w:t>
      </w:r>
    </w:p>
    <w:p w14:paraId="751CEA91" w14:textId="5163300F" w:rsidR="001F3B6E" w:rsidRPr="001F3B6E" w:rsidRDefault="001F3B6E" w:rsidP="004420C9">
      <w:pPr>
        <w:pStyle w:val="TexteCourant"/>
      </w:pPr>
      <w:r w:rsidRPr="001F3B6E">
        <w:t xml:space="preserve">Elle détermine le </w:t>
      </w:r>
      <w:r w:rsidRPr="001F3B6E">
        <w:rPr>
          <w:i/>
        </w:rPr>
        <w:t>montant des aides</w:t>
      </w:r>
      <w:r w:rsidRPr="001F3B6E">
        <w:t xml:space="preserve"> apportées à chaque bénéficiaire, conformément aux règles relatives au cumul des aides publiques européennes et nationales.</w:t>
      </w:r>
      <w:r w:rsidR="002A4C8B">
        <w:t xml:space="preserve"> (Cf. Annexe 1</w:t>
      </w:r>
      <w:r w:rsidR="002A4C8B" w:rsidRPr="002A4C8B">
        <w:rPr>
          <w:rFonts w:ascii="Calibri" w:hAnsi="Calibri" w:cs="Calibri"/>
        </w:rPr>
        <w:t> </w:t>
      </w:r>
      <w:r w:rsidR="002A4C8B">
        <w:t xml:space="preserve">: </w:t>
      </w:r>
      <w:r w:rsidR="002A4C8B" w:rsidRPr="002A4C8B">
        <w:t>Procès-verbal de décisions d’attribution des aides de l’ADEME)</w:t>
      </w:r>
    </w:p>
    <w:p w14:paraId="715FC318" w14:textId="77777777" w:rsidR="001F3B6E" w:rsidRPr="001F3B6E" w:rsidRDefault="001F3B6E" w:rsidP="004420C9">
      <w:pPr>
        <w:pStyle w:val="TexteCourant"/>
        <w:rPr>
          <w:b/>
        </w:rPr>
      </w:pPr>
      <w:r w:rsidRPr="001F3B6E">
        <w:t xml:space="preserve">La commission d’attribution des aides veille au respect de la </w:t>
      </w:r>
      <w:r w:rsidRPr="001F3B6E">
        <w:rPr>
          <w:i/>
        </w:rPr>
        <w:t>publicité</w:t>
      </w:r>
      <w:r w:rsidRPr="001F3B6E">
        <w:t xml:space="preserve"> dans les contrats d’attribution des aides (logos de tous les partenaires) et sur chaque site d’opération subventionnée conformément au point </w:t>
      </w:r>
      <w:r w:rsidRPr="001F3B6E">
        <w:rPr>
          <w:rStyle w:val="Titre1Car"/>
          <w:rFonts w:ascii="Marianne Light" w:hAnsi="Marianne Light"/>
          <w:sz w:val="18"/>
          <w:szCs w:val="18"/>
        </w:rPr>
        <w:t xml:space="preserve">8 </w:t>
      </w:r>
      <w:r w:rsidRPr="001F3B6E">
        <w:t xml:space="preserve">ci-dessous. </w:t>
      </w:r>
    </w:p>
    <w:p w14:paraId="1A2B0B47" w14:textId="753C9902" w:rsidR="001F3B6E" w:rsidRPr="001F3B6E" w:rsidRDefault="001F3B6E" w:rsidP="004420C9">
      <w:pPr>
        <w:pStyle w:val="TexteCourant"/>
        <w:rPr>
          <w:b/>
        </w:rPr>
      </w:pPr>
      <w:r w:rsidRPr="001F3B6E">
        <w:t xml:space="preserve">Elle s’assure de la </w:t>
      </w:r>
      <w:r w:rsidRPr="001F3B6E">
        <w:rPr>
          <w:i/>
        </w:rPr>
        <w:t>communication</w:t>
      </w:r>
      <w:r w:rsidRPr="001F3B6E">
        <w:t xml:space="preserve"> à mettre en œuvre pour les actions aidées dans le cadre du présent Programme.</w:t>
      </w:r>
    </w:p>
    <w:p w14:paraId="7420FE50" w14:textId="26F0997E" w:rsidR="001F3B6E" w:rsidRPr="004420C9" w:rsidRDefault="001F3B6E" w:rsidP="004420C9">
      <w:pPr>
        <w:pStyle w:val="TexteCourant"/>
      </w:pPr>
      <w:r w:rsidRPr="001F3B6E">
        <w:lastRenderedPageBreak/>
        <w:t xml:space="preserve">La commission d’attribution des aides </w:t>
      </w:r>
      <w:r w:rsidRPr="001F3B6E">
        <w:rPr>
          <w:i/>
        </w:rPr>
        <w:t>établit les bilans financiers et qualitatifs annuels et le bilan final du Programme</w:t>
      </w:r>
      <w:r w:rsidRPr="001F3B6E">
        <w:t>, sur la base des informations communiquées par les partenaires. Ces bilans sont validés par le comité de pilotage.</w:t>
      </w:r>
    </w:p>
    <w:p w14:paraId="30C935C8" w14:textId="77777777" w:rsidR="001F3B6E" w:rsidRPr="001F3B6E" w:rsidRDefault="001F3B6E" w:rsidP="001F3B6E">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1</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exclusif par l</w:t>
      </w:r>
      <w:r w:rsidRPr="001F3B6E">
        <w:rPr>
          <w:rFonts w:ascii="Marianne Light" w:hAnsi="Marianne Light" w:cs="Marianne Light"/>
          <w:b/>
          <w:sz w:val="18"/>
          <w:szCs w:val="18"/>
          <w:highlight w:val="cyan"/>
          <w:u w:val="none"/>
        </w:rPr>
        <w:t>’</w:t>
      </w:r>
      <w:r w:rsidRPr="001F3B6E">
        <w:rPr>
          <w:rFonts w:ascii="Marianne Light" w:hAnsi="Marianne Light" w:cs="Arial"/>
          <w:b/>
          <w:sz w:val="18"/>
          <w:szCs w:val="18"/>
          <w:highlight w:val="cyan"/>
          <w:u w:val="none"/>
        </w:rPr>
        <w:t>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w:t>
      </w:r>
    </w:p>
    <w:p w14:paraId="3220FF1E" w14:textId="29CD0F39" w:rsidR="001F3B6E" w:rsidRPr="001F3B6E" w:rsidRDefault="001F3B6E" w:rsidP="001F3B6E">
      <w:pPr>
        <w:pStyle w:val="NIVEAU1SOULIGNE"/>
        <w:spacing w:before="120"/>
        <w:ind w:right="-23"/>
        <w:rPr>
          <w:rFonts w:ascii="Marianne Light" w:hAnsi="Marianne Light" w:cs="Arial"/>
          <w:sz w:val="18"/>
          <w:szCs w:val="18"/>
          <w:highlight w:val="cyan"/>
          <w:u w:val="none"/>
        </w:rPr>
      </w:pPr>
      <w:r w:rsidRPr="001F3B6E">
        <w:rPr>
          <w:rFonts w:ascii="Marianne Light" w:hAnsi="Marianne Light" w:cs="Arial"/>
          <w:sz w:val="18"/>
          <w:szCs w:val="18"/>
          <w:highlight w:val="cyan"/>
          <w:u w:val="none"/>
        </w:rPr>
        <w:t xml:space="preserve">La commission d’attribution des aides donne un avis sur les opérations qui lui sont soumises par </w:t>
      </w:r>
      <w:r w:rsidRPr="001F3B6E">
        <w:rPr>
          <w:rFonts w:ascii="Marianne Light" w:hAnsi="Marianne Light" w:cs="Arial"/>
          <w:sz w:val="18"/>
          <w:szCs w:val="18"/>
          <w:highlight w:val="yellow"/>
          <w:u w:val="none"/>
        </w:rPr>
        <w:t xml:space="preserve">XXX </w:t>
      </w:r>
      <w:r w:rsidRPr="001F3B6E">
        <w:rPr>
          <w:rFonts w:ascii="Marianne Light" w:hAnsi="Marianne Light" w:cs="Arial"/>
          <w:sz w:val="18"/>
          <w:szCs w:val="18"/>
          <w:highlight w:val="cyan"/>
          <w:u w:val="none"/>
        </w:rPr>
        <w:t xml:space="preserve">et l’ADEME prend seule les décisions d’attribuer les aides par la signature du procès-verbal joint </w:t>
      </w:r>
      <w:r w:rsidR="00C93963">
        <w:rPr>
          <w:rFonts w:ascii="Marianne Light" w:hAnsi="Marianne Light" w:cs="Arial"/>
          <w:sz w:val="18"/>
          <w:szCs w:val="18"/>
          <w:highlight w:val="cyan"/>
          <w:u w:val="none"/>
        </w:rPr>
        <w:t>en annexe 1</w:t>
      </w:r>
      <w:r w:rsidRPr="001F3B6E">
        <w:rPr>
          <w:rFonts w:ascii="Marianne Light" w:hAnsi="Marianne Light" w:cs="Arial"/>
          <w:sz w:val="18"/>
          <w:szCs w:val="18"/>
          <w:highlight w:val="cyan"/>
          <w:u w:val="none"/>
        </w:rPr>
        <w:t>.</w:t>
      </w:r>
    </w:p>
    <w:p w14:paraId="36E7E3FC" w14:textId="77777777" w:rsidR="001F3B6E" w:rsidRPr="001F3B6E" w:rsidRDefault="001F3B6E" w:rsidP="001F3B6E">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2</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conjoint par l’ADEME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et</w:t>
      </w:r>
      <w:r w:rsidRPr="001F3B6E">
        <w:rPr>
          <w:rFonts w:ascii="Marianne Light" w:hAnsi="Marianne Light" w:cs="Arial"/>
          <w:b/>
          <w:sz w:val="18"/>
          <w:szCs w:val="18"/>
          <w:highlight w:val="yellow"/>
          <w:u w:val="none"/>
        </w:rPr>
        <w:t xml:space="preserve"> XXX</w:t>
      </w:r>
      <w:r w:rsidRPr="001F3B6E">
        <w:rPr>
          <w:rFonts w:ascii="Marianne Light" w:hAnsi="Marianne Light" w:cs="Arial"/>
          <w:b/>
          <w:sz w:val="18"/>
          <w:szCs w:val="18"/>
          <w:highlight w:val="cyan"/>
          <w:u w:val="none"/>
        </w:rPr>
        <w:t>:</w:t>
      </w:r>
    </w:p>
    <w:p w14:paraId="2CA59DEE" w14:textId="773D3FFA" w:rsidR="001F3B6E" w:rsidRPr="004420C9" w:rsidRDefault="001F3B6E" w:rsidP="001F3B6E">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highlight w:val="cyan"/>
          <w:u w:val="none"/>
        </w:rPr>
        <w:t>La commission d’attribution des aides rend un avis sur les opérations qui lui sont soumises par</w:t>
      </w:r>
      <w:r w:rsidRPr="001F3B6E">
        <w:rPr>
          <w:rFonts w:ascii="Marianne Light" w:hAnsi="Marianne Light" w:cs="Arial"/>
          <w:sz w:val="18"/>
          <w:szCs w:val="18"/>
          <w:highlight w:val="yellow"/>
          <w:u w:val="none"/>
        </w:rPr>
        <w:t xml:space="preserve"> XXX </w:t>
      </w:r>
      <w:r w:rsidRPr="001F3B6E">
        <w:rPr>
          <w:rFonts w:ascii="Marianne Light" w:hAnsi="Marianne Light" w:cs="Arial"/>
          <w:sz w:val="18"/>
          <w:szCs w:val="18"/>
          <w:highlight w:val="cyan"/>
          <w:u w:val="none"/>
        </w:rPr>
        <w:t>et l’ADEME.</w:t>
      </w:r>
      <w:r w:rsidRPr="001F3B6E">
        <w:rPr>
          <w:rFonts w:ascii="Marianne Light" w:hAnsi="Marianne Light" w:cs="Arial"/>
          <w:sz w:val="18"/>
          <w:szCs w:val="18"/>
          <w:u w:val="none"/>
        </w:rPr>
        <w:t xml:space="preserve">   </w:t>
      </w:r>
    </w:p>
    <w:p w14:paraId="68A87E03" w14:textId="77777777" w:rsidR="001F3B6E" w:rsidRPr="001F3B6E" w:rsidRDefault="001F3B6E" w:rsidP="006E5AAA">
      <w:pPr>
        <w:pStyle w:val="soustitrea"/>
        <w:numPr>
          <w:ilvl w:val="2"/>
          <w:numId w:val="29"/>
        </w:numPr>
      </w:pPr>
      <w:bookmarkStart w:id="29" w:name="_Toc39069444"/>
      <w:bookmarkStart w:id="30" w:name="_Toc54102804"/>
      <w:bookmarkStart w:id="31" w:name="_Toc63267173"/>
      <w:r w:rsidRPr="001F3B6E">
        <w:t>Suivi des opérations</w:t>
      </w:r>
      <w:bookmarkEnd w:id="29"/>
      <w:bookmarkEnd w:id="30"/>
      <w:bookmarkEnd w:id="31"/>
    </w:p>
    <w:p w14:paraId="22F72F07" w14:textId="77777777" w:rsidR="001F3B6E" w:rsidRPr="001F3B6E" w:rsidRDefault="001F3B6E" w:rsidP="001F3B6E">
      <w:pPr>
        <w:pStyle w:val="Corpsdetexte21"/>
        <w:tabs>
          <w:tab w:val="left" w:pos="284"/>
          <w:tab w:val="left" w:pos="567"/>
          <w:tab w:val="left" w:pos="851"/>
          <w:tab w:val="left" w:pos="1134"/>
          <w:tab w:val="left" w:pos="1418"/>
          <w:tab w:val="left" w:pos="1701"/>
        </w:tabs>
        <w:rPr>
          <w:rFonts w:ascii="Marianne Light" w:hAnsi="Marianne Light" w:cs="Arial"/>
          <w:i w:val="0"/>
          <w:sz w:val="18"/>
          <w:szCs w:val="18"/>
        </w:rPr>
      </w:pPr>
      <w:r w:rsidRPr="001F3B6E">
        <w:rPr>
          <w:rFonts w:ascii="Marianne Light" w:hAnsi="Marianne Light" w:cs="Arial"/>
          <w:i w:val="0"/>
          <w:sz w:val="18"/>
          <w:szCs w:val="18"/>
          <w:highlight w:val="yellow"/>
        </w:rPr>
        <w:t>XXX</w:t>
      </w:r>
      <w:r w:rsidRPr="001F3B6E">
        <w:rPr>
          <w:rFonts w:ascii="Marianne Light" w:hAnsi="Marianne Light" w:cs="Arial"/>
          <w:i w:val="0"/>
          <w:sz w:val="18"/>
          <w:szCs w:val="18"/>
        </w:rPr>
        <w:t xml:space="preserve"> et l’ADEME se tiennent périodiquement informés de l’état d’avancement des engagements, des paiements, désengagements et remboursements des opérations aidées.</w:t>
      </w:r>
    </w:p>
    <w:p w14:paraId="7FD3F5A2" w14:textId="77777777" w:rsidR="001F3B6E" w:rsidRPr="001F3B6E" w:rsidRDefault="001F3B6E" w:rsidP="001F3B6E">
      <w:pPr>
        <w:pStyle w:val="Retraitcorpsdetexte21"/>
        <w:tabs>
          <w:tab w:val="left" w:pos="284"/>
          <w:tab w:val="left" w:pos="567"/>
          <w:tab w:val="left" w:pos="851"/>
          <w:tab w:val="left" w:pos="1134"/>
          <w:tab w:val="left" w:pos="1418"/>
          <w:tab w:val="left" w:pos="1701"/>
        </w:tabs>
        <w:ind w:left="0"/>
        <w:rPr>
          <w:rFonts w:ascii="Marianne Light" w:hAnsi="Marianne Light" w:cs="Arial"/>
          <w:szCs w:val="18"/>
          <w:u w:val="none"/>
        </w:rPr>
      </w:pPr>
    </w:p>
    <w:p w14:paraId="01833CBE" w14:textId="77777777" w:rsidR="001F3B6E" w:rsidRPr="001F3B6E" w:rsidRDefault="001F3B6E" w:rsidP="001F3B6E">
      <w:pPr>
        <w:pStyle w:val="NIVEAU1SOULIGNE"/>
        <w:rPr>
          <w:rFonts w:ascii="Marianne Light" w:hAnsi="Marianne Light" w:cs="Arial"/>
          <w:bCs/>
          <w:iCs/>
          <w:sz w:val="18"/>
          <w:szCs w:val="18"/>
          <w:u w:val="none"/>
        </w:rPr>
      </w:pP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mettre en place un suivi des actions retenues. A cette fin,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coopérer avec l’ADEME dans la collecte des informations nécessaires relatives à chacune des opérations et notamment celles </w:t>
      </w:r>
      <w:r w:rsidRPr="001F3B6E">
        <w:rPr>
          <w:rFonts w:ascii="Marianne Light" w:hAnsi="Marianne Light" w:cs="Arial"/>
          <w:bCs/>
          <w:iCs/>
          <w:sz w:val="18"/>
          <w:szCs w:val="18"/>
          <w:u w:val="none"/>
        </w:rPr>
        <w:t>relatives aux performances des opérations aidées afin que l’ADEME puisse exploiter librement les données de localisation, description technique, données de base concernant le maître d’ouvrage, montant des aides, données de fonctionnement. Ces données pourront faire l’objet d’un traitement informatique par l’ADEME conformément aux lois et règlementations en vigueur.</w:t>
      </w:r>
    </w:p>
    <w:p w14:paraId="078F50C3" w14:textId="03CC456C" w:rsidR="001F3B6E" w:rsidRPr="004420C9" w:rsidRDefault="001F3B6E" w:rsidP="004420C9">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L’ADEME fournira à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les synthèses et évaluations qu’elle établira à partir de l’ensemble des données collectées.</w:t>
      </w:r>
    </w:p>
    <w:p w14:paraId="2019F7AC" w14:textId="77777777" w:rsidR="001F3B6E" w:rsidRPr="001F3B6E" w:rsidRDefault="001F3B6E" w:rsidP="006E5AAA">
      <w:pPr>
        <w:pStyle w:val="soustitrea"/>
        <w:numPr>
          <w:ilvl w:val="2"/>
          <w:numId w:val="29"/>
        </w:numPr>
      </w:pPr>
      <w:bookmarkStart w:id="32" w:name="_Toc39069445"/>
      <w:bookmarkStart w:id="33" w:name="_Toc54102805"/>
      <w:bookmarkStart w:id="34" w:name="_Toc63267174"/>
      <w:r w:rsidRPr="001F3B6E">
        <w:t>Instruction des dossiers</w:t>
      </w:r>
      <w:bookmarkEnd w:id="32"/>
      <w:bookmarkEnd w:id="33"/>
      <w:bookmarkEnd w:id="34"/>
      <w:r w:rsidRPr="001F3B6E">
        <w:t xml:space="preserve"> </w:t>
      </w:r>
    </w:p>
    <w:p w14:paraId="1F3F491E" w14:textId="77777777" w:rsidR="001F3B6E" w:rsidRPr="001F3B6E" w:rsidRDefault="001F3B6E" w:rsidP="004420C9">
      <w:pPr>
        <w:pStyle w:val="TexteCourant"/>
      </w:pPr>
      <w:r w:rsidRPr="001F3B6E">
        <w:t xml:space="preserve">L'instruction des demandes d'aides des maîtres d’ouvrage est assurée par </w:t>
      </w:r>
      <w:r w:rsidRPr="001F3B6E">
        <w:rPr>
          <w:highlight w:val="yellow"/>
        </w:rPr>
        <w:t>XXX</w:t>
      </w:r>
      <w:r w:rsidRPr="001F3B6E">
        <w:t xml:space="preserve"> dans le respect des critères du Fonds chaleur définis par l’ADEME et des règles arrêtées par la commission d’attribution des aides. </w:t>
      </w:r>
    </w:p>
    <w:p w14:paraId="59E4D040" w14:textId="77777777" w:rsidR="001F3B6E" w:rsidRPr="001F3B6E" w:rsidRDefault="001F3B6E" w:rsidP="004420C9">
      <w:pPr>
        <w:pStyle w:val="TexteCourant"/>
      </w:pPr>
      <w:r w:rsidRPr="001F3B6E">
        <w:t>Les modalités d’instruction des demandes d’aide traduisent les principes suivants :</w:t>
      </w:r>
    </w:p>
    <w:p w14:paraId="3A16049D" w14:textId="0FA01653" w:rsidR="001F3B6E" w:rsidRPr="001F3B6E" w:rsidRDefault="001F3B6E" w:rsidP="004420C9">
      <w:pPr>
        <w:pStyle w:val="Pucenoir"/>
      </w:pPr>
      <w:proofErr w:type="gramStart"/>
      <w:r w:rsidRPr="001F3B6E">
        <w:t>unicité</w:t>
      </w:r>
      <w:proofErr w:type="gramEnd"/>
      <w:r w:rsidRPr="001F3B6E">
        <w:t xml:space="preserve"> de guichet pour les demandeurs,</w:t>
      </w:r>
    </w:p>
    <w:p w14:paraId="79BBBAF2" w14:textId="0F9E35B0" w:rsidR="001F3B6E" w:rsidRPr="001F3B6E" w:rsidRDefault="001F3B6E" w:rsidP="004420C9">
      <w:pPr>
        <w:pStyle w:val="Pucenoir"/>
      </w:pPr>
      <w:proofErr w:type="gramStart"/>
      <w:r w:rsidRPr="001F3B6E">
        <w:t>respect</w:t>
      </w:r>
      <w:proofErr w:type="gramEnd"/>
      <w:r w:rsidRPr="001F3B6E">
        <w:t xml:space="preserve"> des critères d’aide de l’ADEME arrêtés dans le cadre du Fonds chaleur,</w:t>
      </w:r>
    </w:p>
    <w:p w14:paraId="31FFD3CB" w14:textId="5F7963B0" w:rsidR="001F3B6E" w:rsidRPr="001F3B6E" w:rsidRDefault="001F3B6E" w:rsidP="004420C9">
      <w:pPr>
        <w:pStyle w:val="Pucenoir"/>
      </w:pPr>
      <w:proofErr w:type="gramStart"/>
      <w:r w:rsidRPr="001F3B6E">
        <w:t>publicité</w:t>
      </w:r>
      <w:proofErr w:type="gramEnd"/>
      <w:r w:rsidRPr="001F3B6E">
        <w:t xml:space="preserve"> du financement,</w:t>
      </w:r>
    </w:p>
    <w:p w14:paraId="3E6CF294" w14:textId="3F6DCFA0" w:rsidR="001F3B6E" w:rsidRPr="001F3B6E" w:rsidRDefault="001F3B6E" w:rsidP="004420C9">
      <w:pPr>
        <w:pStyle w:val="Pucenoir"/>
      </w:pPr>
      <w:proofErr w:type="gramStart"/>
      <w:r w:rsidRPr="001F3B6E">
        <w:t>délais</w:t>
      </w:r>
      <w:proofErr w:type="gramEnd"/>
      <w:r w:rsidRPr="001F3B6E">
        <w:t xml:space="preserve"> rapides d’instruction, de décision et d’envoi des contrats d’attribution aux maitres d’ouvrage finaux,</w:t>
      </w:r>
    </w:p>
    <w:p w14:paraId="2BF023E7" w14:textId="0C7B082D" w:rsidR="001F3B6E" w:rsidRPr="004420C9" w:rsidRDefault="001F3B6E" w:rsidP="004420C9">
      <w:pPr>
        <w:pStyle w:val="Pucenoir"/>
      </w:pPr>
      <w:proofErr w:type="gramStart"/>
      <w:r w:rsidRPr="001F3B6E">
        <w:t>consultation</w:t>
      </w:r>
      <w:proofErr w:type="gramEnd"/>
      <w:r w:rsidRPr="001F3B6E">
        <w:t>, autant que de besoin, de l’ensemble des services ou organismes concernés, notamment de l’Etat, chacun dans son domaine de compétence,</w:t>
      </w:r>
    </w:p>
    <w:p w14:paraId="6A77FC8C" w14:textId="5C780891" w:rsidR="001F3B6E" w:rsidRPr="004420C9" w:rsidRDefault="001F3B6E" w:rsidP="006E5AAA">
      <w:pPr>
        <w:pStyle w:val="soustitrea"/>
        <w:numPr>
          <w:ilvl w:val="2"/>
          <w:numId w:val="29"/>
        </w:numPr>
      </w:pPr>
      <w:bookmarkStart w:id="35" w:name="_Toc39069446"/>
      <w:bookmarkStart w:id="36" w:name="_Toc54102806"/>
      <w:bookmarkStart w:id="37" w:name="_Toc63267175"/>
      <w:r w:rsidRPr="001F3B6E">
        <w:t>Contrat d’attribution de subventions</w:t>
      </w:r>
      <w:bookmarkEnd w:id="35"/>
      <w:bookmarkEnd w:id="36"/>
      <w:bookmarkEnd w:id="37"/>
      <w:r w:rsidRPr="001F3B6E">
        <w:t xml:space="preserve"> </w:t>
      </w:r>
    </w:p>
    <w:p w14:paraId="30665F74" w14:textId="2C2610E0" w:rsidR="001F3B6E" w:rsidRPr="001F3B6E" w:rsidRDefault="001F3B6E" w:rsidP="004420C9">
      <w:pPr>
        <w:pStyle w:val="TexteCourant"/>
      </w:pPr>
      <w:r w:rsidRPr="001F3B6E">
        <w:t xml:space="preserve">Le contrat d’attribution de subvention est établi par </w:t>
      </w:r>
      <w:r w:rsidRPr="001F3B6E">
        <w:rPr>
          <w:highlight w:val="yellow"/>
        </w:rPr>
        <w:t>XXX</w:t>
      </w:r>
      <w:r w:rsidRPr="001F3B6E">
        <w:t xml:space="preserve"> après avis de la commission d’attribution des aides et dans les termes où ils ont été arrêtés par celle-ci, conformément aux critères d’éligibilité matérielle et financière de l’ADEME.</w:t>
      </w:r>
    </w:p>
    <w:p w14:paraId="67BE317E" w14:textId="49727E41" w:rsidR="001F3B6E" w:rsidRPr="004420C9" w:rsidRDefault="001F3B6E" w:rsidP="004420C9">
      <w:pPr>
        <w:pStyle w:val="TexteCourant"/>
      </w:pPr>
      <w:r w:rsidRPr="001F3B6E">
        <w:t xml:space="preserve">Chaque contrat est notifié au maître d’ouvrage par </w:t>
      </w:r>
      <w:r w:rsidRPr="001F3B6E">
        <w:rPr>
          <w:highlight w:val="yellow"/>
        </w:rPr>
        <w:t>XXX</w:t>
      </w:r>
      <w:r w:rsidRPr="001F3B6E">
        <w:t xml:space="preserve"> ou son représentant dûment habilité</w:t>
      </w:r>
      <w:r w:rsidR="004420C9">
        <w:t>.</w:t>
      </w:r>
    </w:p>
    <w:p w14:paraId="1F21A780" w14:textId="375ED05A" w:rsidR="00C4273E" w:rsidRPr="00C4273E" w:rsidRDefault="009B15E1" w:rsidP="006E5AAA">
      <w:pPr>
        <w:pStyle w:val="Titre2"/>
        <w:numPr>
          <w:ilvl w:val="1"/>
          <w:numId w:val="29"/>
        </w:numPr>
        <w:ind w:left="1066" w:hanging="709"/>
      </w:pPr>
      <w:bookmarkStart w:id="38" w:name="_Toc464030999"/>
      <w:bookmarkStart w:id="39" w:name="_Toc39069447"/>
      <w:bookmarkStart w:id="40" w:name="_Toc54102807"/>
      <w:bookmarkStart w:id="41" w:name="_Toc33454432"/>
      <w:bookmarkStart w:id="42" w:name="_Toc465339718"/>
      <w:bookmarkStart w:id="43" w:name="_Toc465341662"/>
      <w:bookmarkStart w:id="44" w:name="_Toc63267176"/>
      <w:r w:rsidRPr="007B281F">
        <w:t xml:space="preserve">Modalités </w:t>
      </w:r>
      <w:bookmarkEnd w:id="38"/>
      <w:r w:rsidRPr="007B281F">
        <w:t>de suivi des engagements de moyens et de résultats conditionnant l’attribution de l’aide à l’animation</w:t>
      </w:r>
      <w:bookmarkEnd w:id="39"/>
      <w:bookmarkEnd w:id="40"/>
      <w:bookmarkEnd w:id="44"/>
    </w:p>
    <w:p w14:paraId="0F2781BD" w14:textId="4B6239F1" w:rsidR="009B15E1" w:rsidRPr="004420C9" w:rsidRDefault="009B15E1" w:rsidP="004420C9">
      <w:pPr>
        <w:pStyle w:val="TexteCourant"/>
        <w:rPr>
          <w:b/>
        </w:rPr>
      </w:pPr>
      <w:r w:rsidRPr="007B281F">
        <w:t xml:space="preserve">Dans le cadre du </w:t>
      </w:r>
      <w:r w:rsidRPr="007B281F">
        <w:rPr>
          <w:lang w:eastAsia="zh-CN"/>
        </w:rPr>
        <w:t>contrat d’animation,</w:t>
      </w:r>
      <w:r w:rsidRPr="007B281F">
        <w:rPr>
          <w:b/>
        </w:rPr>
        <w:t xml:space="preserve"> </w:t>
      </w:r>
      <w:r w:rsidRPr="007B281F">
        <w:t>sont attribuées</w:t>
      </w:r>
      <w:r w:rsidRPr="007B281F">
        <w:rPr>
          <w:rFonts w:ascii="Calibri" w:hAnsi="Calibri" w:cs="Calibri"/>
        </w:rPr>
        <w:t> </w:t>
      </w:r>
      <w:r w:rsidRPr="007B281F">
        <w:t>:</w:t>
      </w:r>
      <w:r w:rsidRPr="007B281F">
        <w:rPr>
          <w:b/>
        </w:rPr>
        <w:t xml:space="preserve"> </w:t>
      </w:r>
    </w:p>
    <w:p w14:paraId="79A8E408" w14:textId="77777777" w:rsidR="009B15E1" w:rsidRPr="007B281F" w:rsidRDefault="009B15E1" w:rsidP="004420C9">
      <w:pPr>
        <w:pStyle w:val="Pucenoir"/>
      </w:pPr>
      <w:proofErr w:type="gramStart"/>
      <w:r w:rsidRPr="007B281F">
        <w:t>une</w:t>
      </w:r>
      <w:proofErr w:type="gramEnd"/>
      <w:r w:rsidRPr="007B281F">
        <w:t xml:space="preserve"> aide forfaitaire, au titre du soutien à l’animation, aux actions de communication, formation, sensibilisation et aux études - suivi – évaluation,</w:t>
      </w:r>
    </w:p>
    <w:p w14:paraId="5F4105D5" w14:textId="31FB4776" w:rsidR="009B15E1" w:rsidRPr="007B281F" w:rsidRDefault="009B15E1" w:rsidP="004420C9">
      <w:pPr>
        <w:pStyle w:val="Pucenoir"/>
      </w:pPr>
      <w:proofErr w:type="gramStart"/>
      <w:r w:rsidRPr="007B281F">
        <w:t>une</w:t>
      </w:r>
      <w:proofErr w:type="gramEnd"/>
      <w:r w:rsidRPr="007B281F">
        <w:t xml:space="preserve"> aide additionnelle, en fonction de l’atteinte des objectifs prévus dans la phase de préfiguration, et mentionnés dans le paragraphe </w:t>
      </w:r>
      <w:r w:rsidR="005F2C46">
        <w:t>1</w:t>
      </w:r>
      <w:r w:rsidRPr="007B281F">
        <w:t>.2</w:t>
      </w:r>
      <w:r w:rsidR="005F2C46">
        <w:t>.b</w:t>
      </w:r>
      <w:r w:rsidRPr="007B281F">
        <w:t xml:space="preserve"> ci-dessous. </w:t>
      </w:r>
    </w:p>
    <w:p w14:paraId="295F8576" w14:textId="77777777" w:rsidR="009B15E1" w:rsidRPr="007B281F" w:rsidRDefault="009B15E1" w:rsidP="004420C9">
      <w:pPr>
        <w:pStyle w:val="TexteCourant"/>
      </w:pPr>
      <w:r w:rsidRPr="007B281F">
        <w:lastRenderedPageBreak/>
        <w:t>Le versement effectif de l’aide est conditionné au respect des modalités de mise en œuvre convenues, notamment à une activité conforme aux engagements pris pour une durée de 3 ans.</w:t>
      </w:r>
    </w:p>
    <w:p w14:paraId="35B1B3B1" w14:textId="77777777" w:rsidR="009B15E1" w:rsidRPr="004420C9" w:rsidRDefault="009B15E1" w:rsidP="00DF4FD2">
      <w:pPr>
        <w:pStyle w:val="soustitrea"/>
        <w:numPr>
          <w:ilvl w:val="2"/>
          <w:numId w:val="29"/>
        </w:numPr>
      </w:pPr>
      <w:bookmarkStart w:id="45" w:name="_Toc39069448"/>
      <w:bookmarkStart w:id="46" w:name="_Toc54102808"/>
      <w:bookmarkStart w:id="47" w:name="_Toc63267177"/>
      <w:r w:rsidRPr="004420C9">
        <w:t>Attribution de l’aide forfaitaire</w:t>
      </w:r>
      <w:bookmarkEnd w:id="45"/>
      <w:bookmarkEnd w:id="46"/>
      <w:bookmarkEnd w:id="47"/>
      <w:r w:rsidRPr="004420C9">
        <w:t xml:space="preserve"> </w:t>
      </w:r>
    </w:p>
    <w:p w14:paraId="34EB3D2B" w14:textId="77777777" w:rsidR="009B15E1" w:rsidRPr="007B281F" w:rsidRDefault="009B15E1" w:rsidP="00DF4FD2">
      <w:pPr>
        <w:pStyle w:val="TexteCourant"/>
      </w:pPr>
      <w:r w:rsidRPr="007B281F">
        <w:t xml:space="preserve">L’attribution de l’aide forfaitaire aux moyens est fondée sur l’engagement effectif des actions prévues dans le </w:t>
      </w:r>
      <w:r>
        <w:t>P</w:t>
      </w:r>
      <w:r w:rsidRPr="007B281F">
        <w:t>rogramme avec les conditions requises, sauf raison motivée, approuvée en comité de pilotage et validée par le Directeur régional de l’ADEME, attestée par l’approbation du bilan d’activité conforme par le Directeur régional de l’ADEME.</w:t>
      </w:r>
    </w:p>
    <w:p w14:paraId="08A5B410" w14:textId="77777777" w:rsidR="009B15E1" w:rsidRPr="007B281F" w:rsidRDefault="009B15E1" w:rsidP="00DF4FD2">
      <w:pPr>
        <w:pStyle w:val="TexteCourant"/>
      </w:pPr>
      <w:r w:rsidRPr="007B281F">
        <w:t>Le suivi des moyens mis en œuvre sera constaté par un rapport annuel d’activité attestant de leur réalité.</w:t>
      </w:r>
    </w:p>
    <w:p w14:paraId="57F978A4" w14:textId="77777777" w:rsidR="009B15E1" w:rsidRPr="007B281F" w:rsidRDefault="009B15E1" w:rsidP="00DF4FD2">
      <w:pPr>
        <w:pStyle w:val="TexteCourant"/>
      </w:pPr>
      <w:r w:rsidRPr="007B281F">
        <w:t>Le versement de l’aide est conditionné au respect des modalités de mise en œuvre convenues : engagement effectif des moyens attesté par le rapport d’activité et constaté lors de la tenue d’une réunion annuelle de pilotage du projet ou par la justification des dépenses au vu d’un Etat Récapitulatif des Dépenses validé par l’Agent comptable de la Collectivité ou par un expert-comptable externe et indépendant</w:t>
      </w:r>
      <w:r w:rsidRPr="007B281F">
        <w:rPr>
          <w:color w:val="FF0000"/>
        </w:rPr>
        <w:t>.</w:t>
      </w:r>
    </w:p>
    <w:p w14:paraId="515FE8C1" w14:textId="77777777" w:rsidR="009B15E1" w:rsidRPr="007B281F" w:rsidRDefault="009B15E1" w:rsidP="00DF4FD2">
      <w:pPr>
        <w:pStyle w:val="TexteCourant"/>
      </w:pPr>
      <w:r w:rsidRPr="007B281F">
        <w:t xml:space="preserve">De plus, des indicateurs de moyens sont pris en compte à caractère informatif dans les rapports d’avancement d’activités des années 1 et 2 et du rapport final. L’analyse de ces objectifs permettra de suivre le déroulement du contrat et sa mise en œuvre : </w:t>
      </w:r>
    </w:p>
    <w:p w14:paraId="67711179" w14:textId="77777777" w:rsidR="009B15E1" w:rsidRPr="007B281F" w:rsidRDefault="009B15E1" w:rsidP="00DF4FD2">
      <w:pPr>
        <w:pStyle w:val="Pucenoir"/>
      </w:pPr>
      <w:r w:rsidRPr="007B281F">
        <w:t>Effectif de l'équipe projet,</w:t>
      </w:r>
    </w:p>
    <w:p w14:paraId="77B8353B" w14:textId="77777777" w:rsidR="009B15E1" w:rsidRPr="007B281F" w:rsidRDefault="009B15E1" w:rsidP="00DF4FD2">
      <w:pPr>
        <w:pStyle w:val="Pucenoir"/>
        <w:spacing w:after="60"/>
      </w:pPr>
      <w:r w:rsidRPr="007B281F">
        <w:t>Gouvernance et participation</w:t>
      </w:r>
      <w:r w:rsidRPr="007B281F">
        <w:rPr>
          <w:rFonts w:ascii="Calibri" w:hAnsi="Calibri" w:cs="Calibri"/>
        </w:rPr>
        <w:t> </w:t>
      </w:r>
      <w:r w:rsidRPr="007B281F">
        <w:t xml:space="preserve">: </w:t>
      </w:r>
    </w:p>
    <w:p w14:paraId="70DF164F" w14:textId="77777777" w:rsidR="009B15E1" w:rsidRPr="007B281F" w:rsidRDefault="009B15E1" w:rsidP="00DF4FD2">
      <w:pPr>
        <w:pStyle w:val="Pucerond"/>
      </w:pPr>
      <w:r w:rsidRPr="007B281F">
        <w:t>Organisation interne de l’équipe projet au sein des services du bénéficiaire,</w:t>
      </w:r>
    </w:p>
    <w:p w14:paraId="3967DAE6" w14:textId="77777777" w:rsidR="009B15E1" w:rsidRPr="007B281F" w:rsidRDefault="009B15E1" w:rsidP="00DF4FD2">
      <w:pPr>
        <w:pStyle w:val="Pucerond"/>
      </w:pPr>
      <w:r w:rsidRPr="007B281F">
        <w:t>Fonctionnement des comités technique et de pilotage du projet,</w:t>
      </w:r>
    </w:p>
    <w:p w14:paraId="60456951" w14:textId="77777777" w:rsidR="009B15E1" w:rsidRPr="007B281F" w:rsidRDefault="009B15E1" w:rsidP="00DF4FD2">
      <w:pPr>
        <w:pStyle w:val="Pucerond"/>
      </w:pPr>
      <w:r w:rsidRPr="007B281F">
        <w:t>Participation et présence des acteurs du territoire,</w:t>
      </w:r>
    </w:p>
    <w:p w14:paraId="580D5639" w14:textId="63C72156" w:rsidR="009B15E1" w:rsidRPr="00DF4FD2" w:rsidRDefault="009B15E1" w:rsidP="009B15E1">
      <w:pPr>
        <w:pStyle w:val="Pucenoir"/>
      </w:pPr>
      <w:r w:rsidRPr="007B281F">
        <w:t>Appréciation de l’effet levier du soutien financier de l’ADEME.</w:t>
      </w:r>
    </w:p>
    <w:p w14:paraId="12B1AE03" w14:textId="228F4051" w:rsidR="009B15E1" w:rsidRDefault="009B15E1" w:rsidP="00DF4FD2">
      <w:pPr>
        <w:pStyle w:val="soustitrea"/>
        <w:numPr>
          <w:ilvl w:val="2"/>
          <w:numId w:val="29"/>
        </w:numPr>
      </w:pPr>
      <w:bookmarkStart w:id="48" w:name="_Toc39069449"/>
      <w:bookmarkStart w:id="49" w:name="_Toc54102809"/>
      <w:bookmarkStart w:id="50" w:name="_Toc63267178"/>
      <w:r w:rsidRPr="009B15E1">
        <w:t>Attribution de l’aide variable conditionnée aux résultats</w:t>
      </w:r>
      <w:bookmarkEnd w:id="48"/>
      <w:bookmarkEnd w:id="49"/>
      <w:bookmarkEnd w:id="50"/>
      <w:r w:rsidRPr="009B15E1">
        <w:t xml:space="preserve"> </w:t>
      </w:r>
    </w:p>
    <w:p w14:paraId="456D72BF" w14:textId="77777777" w:rsidR="009B15E1" w:rsidRPr="00D73BBB" w:rsidRDefault="009B15E1" w:rsidP="00DF4FD2">
      <w:pPr>
        <w:pStyle w:val="TexteCourant"/>
      </w:pPr>
      <w:r w:rsidRPr="00D73BBB">
        <w:t>L’aide conditionnée aux résultats est conditionnée à l’atteinte des 3 objectifs suivants</w:t>
      </w:r>
      <w:r w:rsidRPr="00D73BBB">
        <w:rPr>
          <w:rFonts w:ascii="Calibri" w:hAnsi="Calibri" w:cs="Calibri"/>
        </w:rPr>
        <w:t> </w:t>
      </w:r>
      <w:r w:rsidRPr="00D73BBB">
        <w:t xml:space="preserve">: </w:t>
      </w:r>
    </w:p>
    <w:p w14:paraId="12D7D212" w14:textId="77777777" w:rsidR="009B15E1" w:rsidRPr="00D73BBB" w:rsidRDefault="009B15E1" w:rsidP="00DF4FD2">
      <w:pPr>
        <w:pStyle w:val="Pucenoir"/>
      </w:pPr>
      <w:r w:rsidRPr="00D73BBB">
        <w:t xml:space="preserve">Objectif 1 : production en MWh </w:t>
      </w:r>
      <w:proofErr w:type="spellStart"/>
      <w:r w:rsidRPr="00D73BBB">
        <w:t>EnR</w:t>
      </w:r>
      <w:proofErr w:type="spellEnd"/>
    </w:p>
    <w:p w14:paraId="7CA2B75B" w14:textId="77777777" w:rsidR="009B15E1" w:rsidRPr="00D73BBB" w:rsidRDefault="009B15E1" w:rsidP="00DF4FD2">
      <w:pPr>
        <w:pStyle w:val="Pucenoir"/>
      </w:pPr>
      <w:r w:rsidRPr="00D73BBB">
        <w:t>Objectif 2</w:t>
      </w:r>
      <w:r w:rsidRPr="004F7AC8">
        <w:t xml:space="preserve"> : nombre total d'installations de production </w:t>
      </w:r>
      <w:proofErr w:type="spellStart"/>
      <w:r w:rsidRPr="004F7AC8">
        <w:t>EnR</w:t>
      </w:r>
      <w:proofErr w:type="spellEnd"/>
    </w:p>
    <w:p w14:paraId="09610E74" w14:textId="77777777" w:rsidR="009B15E1" w:rsidRPr="00D73BBB" w:rsidRDefault="009B15E1" w:rsidP="00DF4FD2">
      <w:pPr>
        <w:pStyle w:val="Pucenoir"/>
      </w:pPr>
      <w:r w:rsidRPr="00D73BBB">
        <w:t>Objectif 3</w:t>
      </w:r>
      <w:r w:rsidRPr="004F7AC8">
        <w:t xml:space="preserve"> : nombre d'installations de production </w:t>
      </w:r>
      <w:proofErr w:type="spellStart"/>
      <w:r w:rsidRPr="004F7AC8">
        <w:t>EnR</w:t>
      </w:r>
      <w:proofErr w:type="spellEnd"/>
      <w:r w:rsidRPr="004F7AC8">
        <w:t xml:space="preserve"> hors bois énergie</w:t>
      </w:r>
    </w:p>
    <w:p w14:paraId="65607F8C" w14:textId="77777777" w:rsidR="009B15E1" w:rsidRPr="00DF4FD2" w:rsidRDefault="009B15E1" w:rsidP="00DF4FD2">
      <w:pPr>
        <w:pStyle w:val="TexteCourant"/>
      </w:pPr>
      <w:r w:rsidRPr="00DF4FD2">
        <w:t>L’atteinte d’un minimum de 60% de chacun des 3 objectifs fixés est nécessaire afin d’obtenir le versement de la part variable. Au-delà de l'atteinte de 60% des 3 objectifs fixés, la part variable sera versée proportionnellement aux résultats obtenus pour l'objectif 1.</w:t>
      </w:r>
    </w:p>
    <w:p w14:paraId="171F3548" w14:textId="77777777" w:rsidR="009B15E1" w:rsidRPr="007B281F" w:rsidRDefault="009B15E1" w:rsidP="00DF4FD2">
      <w:pPr>
        <w:pStyle w:val="TexteCourant"/>
      </w:pPr>
      <w:r>
        <w:t>La répartition indicative de l’objectif</w:t>
      </w:r>
      <w:r w:rsidRPr="007B281F">
        <w:t xml:space="preserve"> </w:t>
      </w:r>
      <w:r>
        <w:t xml:space="preserve">1 </w:t>
      </w:r>
      <w:r w:rsidRPr="007B281F">
        <w:t xml:space="preserve">entre filières </w:t>
      </w:r>
      <w:r>
        <w:t xml:space="preserve">est précisé </w:t>
      </w:r>
      <w:r w:rsidRPr="007B281F">
        <w:t>ci-dessous</w:t>
      </w:r>
      <w:r w:rsidRPr="007B281F">
        <w:rPr>
          <w:rFonts w:ascii="Calibri" w:hAnsi="Calibri" w:cs="Calibri"/>
        </w:rPr>
        <w:t> </w:t>
      </w:r>
      <w:r w:rsidRPr="007B281F">
        <w:t>:</w:t>
      </w:r>
    </w:p>
    <w:p w14:paraId="234BDB8E" w14:textId="77777777" w:rsidR="009B15E1" w:rsidRPr="007B281F" w:rsidRDefault="009B15E1" w:rsidP="009B15E1">
      <w:pPr>
        <w:spacing w:after="0"/>
        <w:rPr>
          <w:rFonts w:ascii="Arial" w:hAnsi="Arial" w:cs="Arial"/>
        </w:rPr>
      </w:pPr>
    </w:p>
    <w:tbl>
      <w:tblPr>
        <w:tblStyle w:val="Grilledutableau"/>
        <w:tblW w:w="0" w:type="auto"/>
        <w:tblInd w:w="720" w:type="dxa"/>
        <w:tblLook w:val="04A0" w:firstRow="1" w:lastRow="0" w:firstColumn="1" w:lastColumn="0" w:noHBand="0" w:noVBand="1"/>
      </w:tblPr>
      <w:tblGrid>
        <w:gridCol w:w="2044"/>
        <w:gridCol w:w="2220"/>
        <w:gridCol w:w="2181"/>
      </w:tblGrid>
      <w:tr w:rsidR="009B15E1" w:rsidRPr="007B281F" w14:paraId="3EA2DB63" w14:textId="77777777" w:rsidTr="00C93963">
        <w:tc>
          <w:tcPr>
            <w:tcW w:w="2044" w:type="dxa"/>
            <w:shd w:val="clear" w:color="auto" w:fill="D9D9D9" w:themeFill="background1" w:themeFillShade="D9"/>
          </w:tcPr>
          <w:p w14:paraId="3032AC9B" w14:textId="77777777" w:rsidR="009B15E1" w:rsidRPr="00DF4FD2" w:rsidRDefault="009B15E1" w:rsidP="00C93963">
            <w:pPr>
              <w:rPr>
                <w:rFonts w:ascii="Marianne Light" w:hAnsi="Marianne Light" w:cs="Arial"/>
                <w:b/>
                <w:i/>
              </w:rPr>
            </w:pPr>
            <w:r w:rsidRPr="00DF4FD2">
              <w:rPr>
                <w:rFonts w:ascii="Marianne Light" w:hAnsi="Marianne Light" w:cs="Arial"/>
                <w:b/>
                <w:i/>
              </w:rPr>
              <w:t>Energies thermiques renouvelables</w:t>
            </w:r>
          </w:p>
        </w:tc>
        <w:tc>
          <w:tcPr>
            <w:tcW w:w="2220" w:type="dxa"/>
            <w:shd w:val="clear" w:color="auto" w:fill="D9D9D9" w:themeFill="background1" w:themeFillShade="D9"/>
          </w:tcPr>
          <w:p w14:paraId="23147DDE" w14:textId="77777777" w:rsidR="009B15E1" w:rsidRPr="00DF4FD2" w:rsidRDefault="009B15E1" w:rsidP="00C93963">
            <w:pPr>
              <w:jc w:val="center"/>
              <w:rPr>
                <w:rFonts w:ascii="Marianne Light" w:hAnsi="Marianne Light" w:cs="Arial"/>
                <w:b/>
                <w:i/>
              </w:rPr>
            </w:pPr>
            <w:r w:rsidRPr="00DF4FD2">
              <w:rPr>
                <w:rFonts w:ascii="Marianne Light" w:hAnsi="Marianne Light" w:cs="Arial"/>
                <w:b/>
                <w:i/>
              </w:rPr>
              <w:t>Nombre d’installations</w:t>
            </w:r>
          </w:p>
        </w:tc>
        <w:tc>
          <w:tcPr>
            <w:tcW w:w="2181" w:type="dxa"/>
            <w:shd w:val="clear" w:color="auto" w:fill="D9D9D9" w:themeFill="background1" w:themeFillShade="D9"/>
          </w:tcPr>
          <w:p w14:paraId="642D7308" w14:textId="77777777" w:rsidR="009B15E1" w:rsidRPr="00DF4FD2" w:rsidRDefault="009B15E1" w:rsidP="00C93963">
            <w:pPr>
              <w:jc w:val="center"/>
              <w:rPr>
                <w:rFonts w:ascii="Marianne Light" w:hAnsi="Marianne Light" w:cs="Arial"/>
                <w:b/>
                <w:i/>
              </w:rPr>
            </w:pPr>
            <w:r w:rsidRPr="00DF4FD2">
              <w:rPr>
                <w:rFonts w:ascii="Marianne Light" w:hAnsi="Marianne Light" w:cs="Arial"/>
                <w:b/>
                <w:i/>
              </w:rPr>
              <w:t>MWh / an</w:t>
            </w:r>
          </w:p>
        </w:tc>
      </w:tr>
      <w:tr w:rsidR="009B15E1" w:rsidRPr="007B281F" w14:paraId="29EAD645" w14:textId="77777777" w:rsidTr="00C93963">
        <w:tc>
          <w:tcPr>
            <w:tcW w:w="2044" w:type="dxa"/>
          </w:tcPr>
          <w:p w14:paraId="08C74ADF" w14:textId="77777777" w:rsidR="009B15E1" w:rsidRPr="00DF4FD2" w:rsidRDefault="009B15E1" w:rsidP="00C93963">
            <w:pPr>
              <w:jc w:val="both"/>
              <w:rPr>
                <w:rFonts w:ascii="Marianne Light" w:hAnsi="Marianne Light" w:cs="Arial"/>
                <w:i/>
              </w:rPr>
            </w:pPr>
            <w:r w:rsidRPr="00DF4FD2">
              <w:rPr>
                <w:rFonts w:ascii="Marianne Light" w:hAnsi="Marianne Light" w:cs="Arial"/>
                <w:i/>
              </w:rPr>
              <w:t>Bois énergie</w:t>
            </w:r>
          </w:p>
        </w:tc>
        <w:tc>
          <w:tcPr>
            <w:tcW w:w="2220" w:type="dxa"/>
          </w:tcPr>
          <w:p w14:paraId="609001AF" w14:textId="77777777" w:rsidR="009B15E1" w:rsidRPr="00DF4FD2" w:rsidRDefault="009B15E1" w:rsidP="00C93963">
            <w:pPr>
              <w:jc w:val="center"/>
              <w:rPr>
                <w:rFonts w:ascii="Marianne Light" w:hAnsi="Marianne Light" w:cs="Arial"/>
                <w:i/>
              </w:rPr>
            </w:pPr>
          </w:p>
        </w:tc>
        <w:tc>
          <w:tcPr>
            <w:tcW w:w="2181" w:type="dxa"/>
          </w:tcPr>
          <w:p w14:paraId="0F9D8B04" w14:textId="77777777" w:rsidR="009B15E1" w:rsidRPr="00DF4FD2" w:rsidRDefault="009B15E1" w:rsidP="00C93963">
            <w:pPr>
              <w:jc w:val="center"/>
              <w:rPr>
                <w:rFonts w:ascii="Marianne Light" w:hAnsi="Marianne Light" w:cs="Arial"/>
                <w:i/>
              </w:rPr>
            </w:pPr>
          </w:p>
        </w:tc>
      </w:tr>
      <w:tr w:rsidR="009B15E1" w:rsidRPr="007B281F" w14:paraId="2885A6ED" w14:textId="77777777" w:rsidTr="00C93963">
        <w:tc>
          <w:tcPr>
            <w:tcW w:w="2044" w:type="dxa"/>
          </w:tcPr>
          <w:p w14:paraId="312AE949" w14:textId="77777777" w:rsidR="009B15E1" w:rsidRPr="00DF4FD2" w:rsidRDefault="009B15E1" w:rsidP="00C93963">
            <w:pPr>
              <w:jc w:val="both"/>
              <w:rPr>
                <w:rFonts w:ascii="Marianne Light" w:hAnsi="Marianne Light" w:cs="Arial"/>
                <w:i/>
              </w:rPr>
            </w:pPr>
            <w:r w:rsidRPr="00DF4FD2">
              <w:rPr>
                <w:rFonts w:ascii="Marianne Light" w:hAnsi="Marianne Light" w:cs="Arial"/>
                <w:i/>
              </w:rPr>
              <w:t>Solaire thermique</w:t>
            </w:r>
          </w:p>
        </w:tc>
        <w:tc>
          <w:tcPr>
            <w:tcW w:w="2220" w:type="dxa"/>
          </w:tcPr>
          <w:p w14:paraId="564475A7" w14:textId="77777777" w:rsidR="009B15E1" w:rsidRPr="00DF4FD2" w:rsidRDefault="009B15E1" w:rsidP="00C93963">
            <w:pPr>
              <w:jc w:val="center"/>
              <w:rPr>
                <w:rFonts w:ascii="Marianne Light" w:hAnsi="Marianne Light" w:cs="Arial"/>
                <w:i/>
              </w:rPr>
            </w:pPr>
          </w:p>
        </w:tc>
        <w:tc>
          <w:tcPr>
            <w:tcW w:w="2181" w:type="dxa"/>
          </w:tcPr>
          <w:p w14:paraId="1B62633C" w14:textId="77777777" w:rsidR="009B15E1" w:rsidRPr="00DF4FD2" w:rsidRDefault="009B15E1" w:rsidP="00C93963">
            <w:pPr>
              <w:jc w:val="center"/>
              <w:rPr>
                <w:rFonts w:ascii="Marianne Light" w:hAnsi="Marianne Light" w:cs="Arial"/>
                <w:i/>
              </w:rPr>
            </w:pPr>
          </w:p>
        </w:tc>
      </w:tr>
      <w:tr w:rsidR="009B15E1" w:rsidRPr="007B281F" w14:paraId="4097B55B" w14:textId="77777777" w:rsidTr="00C93963">
        <w:tc>
          <w:tcPr>
            <w:tcW w:w="2044" w:type="dxa"/>
          </w:tcPr>
          <w:p w14:paraId="2A61996E" w14:textId="77777777" w:rsidR="009B15E1" w:rsidRPr="00DF4FD2" w:rsidRDefault="009B15E1" w:rsidP="00C93963">
            <w:pPr>
              <w:jc w:val="both"/>
              <w:rPr>
                <w:rFonts w:ascii="Marianne Light" w:hAnsi="Marianne Light" w:cs="Arial"/>
                <w:i/>
              </w:rPr>
            </w:pPr>
            <w:r w:rsidRPr="00DF4FD2">
              <w:rPr>
                <w:rFonts w:ascii="Marianne Light" w:hAnsi="Marianne Light" w:cs="Arial"/>
                <w:i/>
              </w:rPr>
              <w:t>Géothermie</w:t>
            </w:r>
          </w:p>
        </w:tc>
        <w:tc>
          <w:tcPr>
            <w:tcW w:w="2220" w:type="dxa"/>
          </w:tcPr>
          <w:p w14:paraId="7D47E7CD" w14:textId="77777777" w:rsidR="009B15E1" w:rsidRPr="00DF4FD2" w:rsidRDefault="009B15E1" w:rsidP="00C93963">
            <w:pPr>
              <w:jc w:val="center"/>
              <w:rPr>
                <w:rFonts w:ascii="Marianne Light" w:hAnsi="Marianne Light" w:cs="Arial"/>
                <w:i/>
              </w:rPr>
            </w:pPr>
          </w:p>
        </w:tc>
        <w:tc>
          <w:tcPr>
            <w:tcW w:w="2181" w:type="dxa"/>
          </w:tcPr>
          <w:p w14:paraId="4A949151" w14:textId="77777777" w:rsidR="009B15E1" w:rsidRPr="00DF4FD2" w:rsidRDefault="009B15E1" w:rsidP="00C93963">
            <w:pPr>
              <w:jc w:val="center"/>
              <w:rPr>
                <w:rFonts w:ascii="Marianne Light" w:hAnsi="Marianne Light" w:cs="Arial"/>
                <w:i/>
              </w:rPr>
            </w:pPr>
          </w:p>
        </w:tc>
      </w:tr>
      <w:tr w:rsidR="005F2C46" w:rsidRPr="007B281F" w14:paraId="68A295A8" w14:textId="77777777" w:rsidTr="00C93963">
        <w:tc>
          <w:tcPr>
            <w:tcW w:w="2044" w:type="dxa"/>
          </w:tcPr>
          <w:p w14:paraId="38406817" w14:textId="3A91421F" w:rsidR="005F2C46" w:rsidRPr="00DF4FD2" w:rsidRDefault="005F2C46" w:rsidP="00C93963">
            <w:pPr>
              <w:jc w:val="both"/>
              <w:rPr>
                <w:rFonts w:ascii="Marianne Light" w:hAnsi="Marianne Light" w:cs="Arial"/>
                <w:i/>
              </w:rPr>
            </w:pPr>
            <w:r w:rsidRPr="00DF4FD2">
              <w:rPr>
                <w:rFonts w:ascii="Marianne Light" w:hAnsi="Marianne Light" w:cs="Arial"/>
                <w:i/>
              </w:rPr>
              <w:t>Chaleur fatale</w:t>
            </w:r>
          </w:p>
        </w:tc>
        <w:tc>
          <w:tcPr>
            <w:tcW w:w="2220" w:type="dxa"/>
          </w:tcPr>
          <w:p w14:paraId="19E6098F" w14:textId="77777777" w:rsidR="005F2C46" w:rsidRPr="00DF4FD2" w:rsidRDefault="005F2C46" w:rsidP="00C93963">
            <w:pPr>
              <w:jc w:val="center"/>
              <w:rPr>
                <w:rFonts w:ascii="Marianne Light" w:hAnsi="Marianne Light" w:cs="Arial"/>
                <w:i/>
              </w:rPr>
            </w:pPr>
          </w:p>
        </w:tc>
        <w:tc>
          <w:tcPr>
            <w:tcW w:w="2181" w:type="dxa"/>
          </w:tcPr>
          <w:p w14:paraId="29096634" w14:textId="77777777" w:rsidR="005F2C46" w:rsidRPr="00DF4FD2" w:rsidRDefault="005F2C46" w:rsidP="00C93963">
            <w:pPr>
              <w:jc w:val="center"/>
              <w:rPr>
                <w:rFonts w:ascii="Marianne Light" w:hAnsi="Marianne Light" w:cs="Arial"/>
                <w:i/>
              </w:rPr>
            </w:pPr>
          </w:p>
        </w:tc>
      </w:tr>
      <w:tr w:rsidR="009B15E1" w:rsidRPr="007B281F" w14:paraId="01242ED4" w14:textId="77777777" w:rsidTr="00C93963">
        <w:tc>
          <w:tcPr>
            <w:tcW w:w="2044" w:type="dxa"/>
          </w:tcPr>
          <w:p w14:paraId="1715313D" w14:textId="77777777" w:rsidR="009B15E1" w:rsidRPr="00DF4FD2" w:rsidRDefault="009B15E1" w:rsidP="00C93963">
            <w:pPr>
              <w:jc w:val="both"/>
              <w:rPr>
                <w:rFonts w:ascii="Marianne Light" w:hAnsi="Marianne Light" w:cs="Arial"/>
                <w:b/>
                <w:i/>
              </w:rPr>
            </w:pPr>
            <w:r w:rsidRPr="00DF4FD2">
              <w:rPr>
                <w:rFonts w:ascii="Marianne Light" w:hAnsi="Marianne Light" w:cs="Arial"/>
                <w:b/>
                <w:i/>
              </w:rPr>
              <w:t>TOTAL</w:t>
            </w:r>
          </w:p>
        </w:tc>
        <w:tc>
          <w:tcPr>
            <w:tcW w:w="2220" w:type="dxa"/>
          </w:tcPr>
          <w:p w14:paraId="230EA816" w14:textId="77777777" w:rsidR="009B15E1" w:rsidRPr="00DF4FD2" w:rsidRDefault="009B15E1" w:rsidP="00C93963">
            <w:pPr>
              <w:jc w:val="center"/>
              <w:rPr>
                <w:rFonts w:ascii="Marianne Light" w:hAnsi="Marianne Light" w:cs="Arial"/>
                <w:i/>
              </w:rPr>
            </w:pPr>
          </w:p>
        </w:tc>
        <w:tc>
          <w:tcPr>
            <w:tcW w:w="2181" w:type="dxa"/>
          </w:tcPr>
          <w:p w14:paraId="04530CF1" w14:textId="77777777" w:rsidR="009B15E1" w:rsidRPr="00DF4FD2" w:rsidRDefault="009B15E1" w:rsidP="00C93963">
            <w:pPr>
              <w:jc w:val="center"/>
              <w:rPr>
                <w:rFonts w:ascii="Marianne Light" w:hAnsi="Marianne Light" w:cs="Arial"/>
                <w:i/>
              </w:rPr>
            </w:pPr>
          </w:p>
        </w:tc>
      </w:tr>
    </w:tbl>
    <w:p w14:paraId="6425341C" w14:textId="77777777" w:rsidR="009B15E1" w:rsidRPr="007B281F" w:rsidRDefault="009B15E1" w:rsidP="009B15E1">
      <w:pPr>
        <w:spacing w:after="0"/>
        <w:rPr>
          <w:rFonts w:ascii="Arial" w:hAnsi="Arial" w:cs="Arial"/>
        </w:rPr>
      </w:pPr>
    </w:p>
    <w:p w14:paraId="024CFFC0" w14:textId="77777777" w:rsidR="009B15E1" w:rsidRPr="007B281F" w:rsidRDefault="009B15E1" w:rsidP="009B15E1">
      <w:pPr>
        <w:spacing w:after="0"/>
        <w:rPr>
          <w:rFonts w:ascii="Arial" w:hAnsi="Arial" w:cs="Arial"/>
        </w:rPr>
      </w:pPr>
    </w:p>
    <w:p w14:paraId="5EFC2511" w14:textId="7F7E2223" w:rsidR="009B15E1" w:rsidRDefault="009B15E1" w:rsidP="00DF4FD2">
      <w:pPr>
        <w:pStyle w:val="soustitrea"/>
        <w:numPr>
          <w:ilvl w:val="2"/>
          <w:numId w:val="29"/>
        </w:numPr>
      </w:pPr>
      <w:bookmarkStart w:id="51" w:name="_Toc39069450"/>
      <w:bookmarkStart w:id="52" w:name="_Toc54102810"/>
      <w:bookmarkStart w:id="53" w:name="_Toc63267179"/>
      <w:r w:rsidRPr="009B15E1">
        <w:lastRenderedPageBreak/>
        <w:t>Indicateurs de suivi opérationnel du contrat</w:t>
      </w:r>
      <w:bookmarkEnd w:id="51"/>
      <w:bookmarkEnd w:id="52"/>
      <w:bookmarkEnd w:id="53"/>
    </w:p>
    <w:p w14:paraId="0A26DF7D" w14:textId="77777777" w:rsidR="009B15E1" w:rsidRPr="007B281F" w:rsidRDefault="009B15E1" w:rsidP="00DF4FD2">
      <w:pPr>
        <w:pStyle w:val="TexteCourant"/>
      </w:pPr>
      <w:r w:rsidRPr="007B281F">
        <w:t>Le dispositif de suivi et d’évaluation du projet sera défini par le Comité de pilotage afin d’une part d’appuyer la conduite du projet dans une démarche d’amélioration continue et d’autre part de permettre de capitaliser les retours d’expérience.</w:t>
      </w:r>
    </w:p>
    <w:p w14:paraId="10586E84" w14:textId="77777777" w:rsidR="009B15E1" w:rsidRPr="007B281F" w:rsidRDefault="009B15E1" w:rsidP="00DF4FD2">
      <w:pPr>
        <w:pStyle w:val="TexteCourant"/>
        <w:spacing w:after="60"/>
      </w:pPr>
      <w:r w:rsidRPr="007B281F">
        <w:t>Les indicateurs d’engagements de moyens et de réalisation d’objectifs qui seront utilisés afin d’établir le bilan technique et administratif la bonne réalisation de l’opération sont, pour chacune des filières</w:t>
      </w:r>
      <w:r w:rsidRPr="007B281F">
        <w:rPr>
          <w:rFonts w:ascii="Calibri" w:hAnsi="Calibri" w:cs="Calibri"/>
        </w:rPr>
        <w:t> </w:t>
      </w:r>
      <w:r w:rsidRPr="007B281F">
        <w:t>:</w:t>
      </w:r>
    </w:p>
    <w:p w14:paraId="2B9488F5" w14:textId="77777777" w:rsidR="009B15E1" w:rsidRPr="007B281F" w:rsidRDefault="009B15E1" w:rsidP="00DF4FD2">
      <w:pPr>
        <w:pStyle w:val="Pucenoir"/>
      </w:pPr>
      <w:r w:rsidRPr="007B281F">
        <w:t>Nombre d’études d’opportunité,</w:t>
      </w:r>
    </w:p>
    <w:p w14:paraId="7C56F205" w14:textId="77777777" w:rsidR="009B15E1" w:rsidRPr="007B281F" w:rsidRDefault="009B15E1" w:rsidP="00DF4FD2">
      <w:pPr>
        <w:pStyle w:val="Pucenoir"/>
      </w:pPr>
      <w:r w:rsidRPr="007B281F">
        <w:t>Nombre d’études de faisabilité,</w:t>
      </w:r>
    </w:p>
    <w:p w14:paraId="2E8FB3E9" w14:textId="77777777" w:rsidR="009B15E1" w:rsidRPr="007B281F" w:rsidRDefault="009B15E1" w:rsidP="00DF4FD2">
      <w:pPr>
        <w:pStyle w:val="Pucenoir"/>
      </w:pPr>
      <w:r w:rsidRPr="007B281F">
        <w:t>Nombre d’installations engagées,</w:t>
      </w:r>
    </w:p>
    <w:p w14:paraId="59F5C27E" w14:textId="77777777" w:rsidR="009B15E1" w:rsidRPr="007B281F" w:rsidRDefault="009B15E1" w:rsidP="00DF4FD2">
      <w:pPr>
        <w:pStyle w:val="Pucenoir"/>
      </w:pPr>
      <w:r w:rsidRPr="007B281F">
        <w:t>Critères techniques (puissance installée, tonnes de bois consommées pour le bois énergie, m2 installés pour le solaire thermique…),</w:t>
      </w:r>
    </w:p>
    <w:p w14:paraId="4433353D" w14:textId="77777777" w:rsidR="009B15E1" w:rsidRPr="007B281F" w:rsidRDefault="009B15E1" w:rsidP="00DF4FD2">
      <w:pPr>
        <w:pStyle w:val="Pucenoir"/>
      </w:pPr>
      <w:r w:rsidRPr="007B281F">
        <w:t>Critères économiques (coûts des installations…),</w:t>
      </w:r>
    </w:p>
    <w:p w14:paraId="7B8E3A5A" w14:textId="77777777" w:rsidR="009B15E1" w:rsidRPr="007B281F" w:rsidRDefault="009B15E1" w:rsidP="00DF4FD2">
      <w:pPr>
        <w:pStyle w:val="Pucenoir"/>
      </w:pPr>
      <w:r w:rsidRPr="007B281F">
        <w:t>Impacts en matière d’émissions de GES,</w:t>
      </w:r>
    </w:p>
    <w:p w14:paraId="7C8552D5" w14:textId="58FDDDE6" w:rsidR="00AE0AE9" w:rsidRDefault="009B15E1" w:rsidP="00DF4FD2">
      <w:pPr>
        <w:pStyle w:val="Pucenoir"/>
      </w:pPr>
      <w:r w:rsidRPr="007B281F">
        <w:t>Impacts en matière d’emplois.</w:t>
      </w:r>
      <w:bookmarkStart w:id="54" w:name="_Toc51064424"/>
      <w:bookmarkEnd w:id="18"/>
      <w:bookmarkEnd w:id="41"/>
      <w:bookmarkEnd w:id="42"/>
      <w:bookmarkEnd w:id="43"/>
    </w:p>
    <w:p w14:paraId="78BC9CFE" w14:textId="4168525A" w:rsidR="00AE0AE9" w:rsidRPr="0044515D" w:rsidRDefault="00AE0AE9" w:rsidP="00DF4FD2">
      <w:pPr>
        <w:pStyle w:val="Titre1"/>
        <w:numPr>
          <w:ilvl w:val="0"/>
          <w:numId w:val="29"/>
        </w:numPr>
      </w:pPr>
      <w:bookmarkStart w:id="55" w:name="_Toc51178595"/>
      <w:bookmarkStart w:id="56" w:name="_Toc53494424"/>
      <w:bookmarkStart w:id="57" w:name="_Toc53494649"/>
      <w:bookmarkStart w:id="58" w:name="_Toc53494757"/>
      <w:bookmarkStart w:id="59" w:name="_Toc53494861"/>
      <w:bookmarkStart w:id="60" w:name="_Toc53497405"/>
      <w:bookmarkStart w:id="61" w:name="_Toc53664850"/>
      <w:bookmarkStart w:id="62" w:name="_Toc54102811"/>
      <w:bookmarkStart w:id="63" w:name="_Toc63267180"/>
      <w:r w:rsidRPr="0044515D">
        <w:t>Engagements spécifiques</w:t>
      </w:r>
      <w:bookmarkEnd w:id="55"/>
      <w:bookmarkEnd w:id="56"/>
      <w:bookmarkEnd w:id="57"/>
      <w:bookmarkEnd w:id="58"/>
      <w:bookmarkEnd w:id="59"/>
      <w:bookmarkEnd w:id="60"/>
      <w:bookmarkEnd w:id="61"/>
      <w:bookmarkEnd w:id="62"/>
      <w:bookmarkEnd w:id="63"/>
    </w:p>
    <w:p w14:paraId="1B22DD28" w14:textId="77777777" w:rsidR="009B15E1" w:rsidRPr="007F325F" w:rsidRDefault="009B15E1" w:rsidP="00DF4FD2">
      <w:pPr>
        <w:pStyle w:val="TexteCourant"/>
        <w:rPr>
          <w:b/>
          <w:u w:val="single"/>
          <w:lang w:eastAsia="zh-CN"/>
        </w:rPr>
      </w:pPr>
      <w:r w:rsidRPr="007F325F">
        <w:rPr>
          <w:lang w:eastAsia="zh-CN"/>
        </w:rPr>
        <w:t>Le bénéficiaire s’engage à :</w:t>
      </w:r>
    </w:p>
    <w:p w14:paraId="238B17C8" w14:textId="77777777" w:rsidR="009B15E1" w:rsidRPr="007F325F" w:rsidRDefault="009B15E1" w:rsidP="00DF4FD2">
      <w:pPr>
        <w:pStyle w:val="Pucenoir"/>
      </w:pPr>
      <w:proofErr w:type="gramStart"/>
      <w:r w:rsidRPr="007F325F">
        <w:t>affecter</w:t>
      </w:r>
      <w:proofErr w:type="gramEnd"/>
      <w:r w:rsidRPr="007F325F">
        <w:t xml:space="preserve"> à l’animation des projets un chargé de mission et lui donner les moyens nécessaires à son activité (participation à des formations</w:t>
      </w:r>
      <w:r w:rsidRPr="007F325F">
        <w:rPr>
          <w:rFonts w:ascii="Calibri" w:hAnsi="Calibri" w:cs="Calibri"/>
        </w:rPr>
        <w:t> </w:t>
      </w:r>
      <w:r w:rsidRPr="007F325F">
        <w:t>et aux r</w:t>
      </w:r>
      <w:r w:rsidRPr="007F325F">
        <w:rPr>
          <w:rFonts w:cs="Marianne Light"/>
        </w:rPr>
        <w:t>é</w:t>
      </w:r>
      <w:r w:rsidRPr="007F325F">
        <w:t>unions de réseau…)</w:t>
      </w:r>
    </w:p>
    <w:p w14:paraId="2A1C1BBD" w14:textId="77777777" w:rsidR="009B15E1" w:rsidRPr="007F325F" w:rsidRDefault="009B15E1" w:rsidP="00DF4FD2">
      <w:pPr>
        <w:pStyle w:val="Pucenoir"/>
      </w:pPr>
      <w:proofErr w:type="gramStart"/>
      <w:r w:rsidRPr="007F325F">
        <w:t>désigner</w:t>
      </w:r>
      <w:proofErr w:type="gramEnd"/>
      <w:r w:rsidRPr="007F325F">
        <w:t xml:space="preserve"> un élu référent</w:t>
      </w:r>
    </w:p>
    <w:p w14:paraId="1360F176" w14:textId="77777777" w:rsidR="009B15E1" w:rsidRPr="007F325F" w:rsidRDefault="009B15E1" w:rsidP="00DF4FD2">
      <w:pPr>
        <w:pStyle w:val="Pucenoir"/>
        <w:rPr>
          <w:highlight w:val="cyan"/>
        </w:rPr>
      </w:pPr>
      <w:proofErr w:type="gramStart"/>
      <w:r w:rsidRPr="007F325F">
        <w:rPr>
          <w:highlight w:val="cyan"/>
        </w:rPr>
        <w:t>mobiliser</w:t>
      </w:r>
      <w:proofErr w:type="gramEnd"/>
      <w:r w:rsidRPr="007F325F">
        <w:rPr>
          <w:highlight w:val="cyan"/>
        </w:rPr>
        <w:t xml:space="preserve"> dans la mesure du possible des fonds propres pour la réalisation des actions du Programme</w:t>
      </w:r>
      <w:r w:rsidRPr="007F325F">
        <w:rPr>
          <w:rFonts w:ascii="Calibri" w:hAnsi="Calibri" w:cs="Calibri"/>
          <w:highlight w:val="cyan"/>
        </w:rPr>
        <w:t> </w:t>
      </w:r>
      <w:r w:rsidRPr="007F325F">
        <w:rPr>
          <w:highlight w:val="cyan"/>
        </w:rPr>
        <w:t>;</w:t>
      </w:r>
    </w:p>
    <w:p w14:paraId="091C0081" w14:textId="77777777" w:rsidR="009B15E1" w:rsidRPr="007F325F" w:rsidRDefault="009B15E1" w:rsidP="00DF4FD2">
      <w:pPr>
        <w:pStyle w:val="Pucenoir"/>
        <w:rPr>
          <w:highlight w:val="cyan"/>
        </w:rPr>
      </w:pPr>
      <w:proofErr w:type="gramStart"/>
      <w:r w:rsidRPr="007F325F">
        <w:rPr>
          <w:highlight w:val="cyan"/>
        </w:rPr>
        <w:t>travailler</w:t>
      </w:r>
      <w:proofErr w:type="gramEnd"/>
      <w:r w:rsidRPr="007F325F">
        <w:rPr>
          <w:highlight w:val="cyan"/>
        </w:rPr>
        <w:t xml:space="preserve"> en étroite collaboration avec les animateurs régionaux présents au sein des structures ……….. </w:t>
      </w:r>
      <w:proofErr w:type="gramStart"/>
      <w:r w:rsidRPr="007F325F">
        <w:rPr>
          <w:highlight w:val="cyan"/>
        </w:rPr>
        <w:t>et</w:t>
      </w:r>
      <w:proofErr w:type="gramEnd"/>
      <w:r w:rsidRPr="007F325F">
        <w:rPr>
          <w:highlight w:val="cyan"/>
        </w:rPr>
        <w:t xml:space="preserve"> ………... Ces animateurs régionaux devront être tenus informés régulièrement de l’avancée du programme, des difficultés rencontrées, des besoins éventuels </w:t>
      </w:r>
      <w:proofErr w:type="gramStart"/>
      <w:r w:rsidRPr="007F325F">
        <w:rPr>
          <w:highlight w:val="cyan"/>
        </w:rPr>
        <w:t>d’accompagnement;</w:t>
      </w:r>
      <w:proofErr w:type="gramEnd"/>
    </w:p>
    <w:p w14:paraId="124C1707" w14:textId="483F60AE" w:rsidR="009B15E1" w:rsidRPr="007F325F" w:rsidRDefault="009B15E1" w:rsidP="00DF4FD2">
      <w:pPr>
        <w:pStyle w:val="Pucenoir"/>
      </w:pPr>
      <w:proofErr w:type="gramStart"/>
      <w:r w:rsidRPr="007F325F">
        <w:t>mettre</w:t>
      </w:r>
      <w:proofErr w:type="gramEnd"/>
      <w:r w:rsidRPr="007F325F">
        <w:t xml:space="preserve"> en place les instances présentées au point </w:t>
      </w:r>
      <w:r w:rsidR="007F325F">
        <w:t>1</w:t>
      </w:r>
      <w:r w:rsidRPr="007F325F">
        <w:t xml:space="preserve"> </w:t>
      </w:r>
      <w:r w:rsidR="007F325F">
        <w:t>du présent volet</w:t>
      </w:r>
      <w:r w:rsidRPr="007F325F">
        <w:t xml:space="preserve"> technique et se conformer aux modalités de financement en gestion déléguée indiquées au point </w:t>
      </w:r>
      <w:r w:rsidR="007F325F">
        <w:t>1.1</w:t>
      </w:r>
      <w:r w:rsidRPr="007F325F">
        <w:t xml:space="preserve"> ci-dessous</w:t>
      </w:r>
      <w:r w:rsidRPr="007F325F">
        <w:rPr>
          <w:rFonts w:ascii="Calibri" w:hAnsi="Calibri" w:cs="Calibri"/>
        </w:rPr>
        <w:t> </w:t>
      </w:r>
      <w:r w:rsidRPr="007F325F">
        <w:t>;</w:t>
      </w:r>
    </w:p>
    <w:p w14:paraId="0C1C29EF" w14:textId="77777777" w:rsidR="009B15E1" w:rsidRPr="007F325F" w:rsidRDefault="009B15E1" w:rsidP="00DF4FD2">
      <w:pPr>
        <w:pStyle w:val="Pucenoir"/>
      </w:pPr>
      <w:proofErr w:type="gramStart"/>
      <w:r w:rsidRPr="007F325F">
        <w:t>identifier</w:t>
      </w:r>
      <w:proofErr w:type="gramEnd"/>
      <w:r w:rsidRPr="007F325F">
        <w:t xml:space="preserve"> et mobiliser les maîtres d’ouvrage sur son territoire afin que ces derniers passent à l’action</w:t>
      </w:r>
      <w:r w:rsidRPr="007F325F">
        <w:rPr>
          <w:rFonts w:ascii="Calibri" w:hAnsi="Calibri" w:cs="Calibri"/>
        </w:rPr>
        <w:t> </w:t>
      </w:r>
      <w:r w:rsidRPr="007F325F">
        <w:t>;</w:t>
      </w:r>
    </w:p>
    <w:p w14:paraId="2F8166C1" w14:textId="77777777" w:rsidR="009B15E1" w:rsidRPr="007F325F" w:rsidRDefault="009B15E1" w:rsidP="00DF4FD2">
      <w:pPr>
        <w:pStyle w:val="Pucenoir"/>
      </w:pPr>
      <w:proofErr w:type="gramStart"/>
      <w:r w:rsidRPr="007F325F">
        <w:t>accompagner</w:t>
      </w:r>
      <w:proofErr w:type="gramEnd"/>
      <w:r w:rsidRPr="007F325F">
        <w:t xml:space="preserve"> les maîtres d’ouvrage tout au long de leurs opérations, de la prise de décision jusqu’au suivi des installations en fonctionnement</w:t>
      </w:r>
      <w:r w:rsidRPr="007F325F">
        <w:rPr>
          <w:rFonts w:ascii="Calibri" w:hAnsi="Calibri" w:cs="Calibri"/>
        </w:rPr>
        <w:t> </w:t>
      </w:r>
      <w:r w:rsidRPr="007F325F">
        <w:t>dans un objectif de qualit</w:t>
      </w:r>
      <w:r w:rsidRPr="007F325F">
        <w:rPr>
          <w:rFonts w:cs="Marianne Light"/>
        </w:rPr>
        <w:t>é</w:t>
      </w:r>
      <w:r w:rsidRPr="007F325F">
        <w:t xml:space="preserve"> et de performance des installations ;</w:t>
      </w:r>
    </w:p>
    <w:p w14:paraId="124FC50B" w14:textId="77777777" w:rsidR="009B15E1" w:rsidRPr="007F325F" w:rsidRDefault="009B15E1" w:rsidP="00DF4FD2">
      <w:pPr>
        <w:pStyle w:val="Pucenoir"/>
      </w:pPr>
      <w:proofErr w:type="gramStart"/>
      <w:r w:rsidRPr="007F325F">
        <w:t>concrétiser</w:t>
      </w:r>
      <w:proofErr w:type="gramEnd"/>
      <w:r w:rsidRPr="007F325F">
        <w:t xml:space="preserve"> au moins </w:t>
      </w:r>
      <w:proofErr w:type="spellStart"/>
      <w:r w:rsidRPr="007F325F">
        <w:rPr>
          <w:highlight w:val="yellow"/>
        </w:rPr>
        <w:t>xxxx</w:t>
      </w:r>
      <w:proofErr w:type="spellEnd"/>
      <w:r w:rsidRPr="007F325F">
        <w:t xml:space="preserve"> installations totalisant au moins </w:t>
      </w:r>
      <w:proofErr w:type="spellStart"/>
      <w:r w:rsidRPr="007F325F">
        <w:rPr>
          <w:highlight w:val="yellow"/>
        </w:rPr>
        <w:t>xxxx</w:t>
      </w:r>
      <w:proofErr w:type="spellEnd"/>
      <w:r w:rsidRPr="007F325F">
        <w:t xml:space="preserve"> MWh de production ENR </w:t>
      </w:r>
    </w:p>
    <w:p w14:paraId="1947030D" w14:textId="6609CADD" w:rsidR="009B15E1" w:rsidRPr="007F325F" w:rsidRDefault="009B15E1" w:rsidP="00DF4FD2">
      <w:pPr>
        <w:pStyle w:val="Pucenoir"/>
      </w:pPr>
      <w:proofErr w:type="gramStart"/>
      <w:r w:rsidRPr="007F325F">
        <w:t>conclure</w:t>
      </w:r>
      <w:proofErr w:type="gramEnd"/>
      <w:r w:rsidRPr="007F325F">
        <w:t xml:space="preserve"> les contrats d’attribution de subventions avec les maîtres d’ouvrage</w:t>
      </w:r>
      <w:r w:rsidR="002A4C8B">
        <w:rPr>
          <w:rFonts w:ascii="Calibri" w:hAnsi="Calibri" w:cs="Calibri"/>
        </w:rPr>
        <w:t xml:space="preserve"> </w:t>
      </w:r>
      <w:r w:rsidRPr="007F325F">
        <w:t>retenus par la commission d</w:t>
      </w:r>
      <w:r w:rsidRPr="007F325F">
        <w:rPr>
          <w:rFonts w:cs="Marianne Light"/>
        </w:rPr>
        <w:t>’</w:t>
      </w:r>
      <w:r w:rsidRPr="007F325F">
        <w:t>attribution des aides conform</w:t>
      </w:r>
      <w:r w:rsidRPr="007F325F">
        <w:rPr>
          <w:rFonts w:cs="Marianne Light"/>
        </w:rPr>
        <w:t>é</w:t>
      </w:r>
      <w:r w:rsidRPr="007F325F">
        <w:t>ment aux modalités d’aide définies par le Conseil d’administration de l’ADEME</w:t>
      </w:r>
      <w:r w:rsidRPr="007F325F">
        <w:rPr>
          <w:rFonts w:ascii="Calibri" w:hAnsi="Calibri" w:cs="Calibri"/>
        </w:rPr>
        <w:t> </w:t>
      </w:r>
      <w:r w:rsidRPr="007F325F">
        <w:t>;</w:t>
      </w:r>
    </w:p>
    <w:p w14:paraId="544CCB36" w14:textId="77777777" w:rsidR="009B15E1" w:rsidRPr="007F325F" w:rsidRDefault="009B15E1" w:rsidP="00DF4FD2">
      <w:pPr>
        <w:pStyle w:val="Pucenoir"/>
      </w:pPr>
      <w:proofErr w:type="gramStart"/>
      <w:r w:rsidRPr="007F325F">
        <w:t>assurer</w:t>
      </w:r>
      <w:proofErr w:type="gramEnd"/>
      <w:r w:rsidRPr="007F325F">
        <w:t xml:space="preserve"> le suivi, le bilan et l’évaluation des actions du Programme</w:t>
      </w:r>
      <w:r w:rsidRPr="007F325F">
        <w:rPr>
          <w:rFonts w:ascii="Calibri" w:hAnsi="Calibri" w:cs="Calibri"/>
        </w:rPr>
        <w:t> </w:t>
      </w:r>
      <w:r w:rsidRPr="007F325F">
        <w:t>;</w:t>
      </w:r>
    </w:p>
    <w:p w14:paraId="211CA704" w14:textId="77777777" w:rsidR="009B15E1" w:rsidRPr="007F325F" w:rsidRDefault="009B15E1" w:rsidP="00DF4FD2">
      <w:pPr>
        <w:pStyle w:val="Pucenoir"/>
      </w:pPr>
      <w:proofErr w:type="gramStart"/>
      <w:r w:rsidRPr="007F325F">
        <w:t>associer</w:t>
      </w:r>
      <w:proofErr w:type="gramEnd"/>
      <w:r w:rsidRPr="007F325F">
        <w:t xml:space="preserve"> l’ADEME lors de la mise au point d’actions de communication et d’information du public (inauguration de l’installation, …) et à mentionner dans tous ses actes et supports de communication, l’ADEME comme partenaire. De plus, un panneau devra être posé sur le site de réalisation de l’opération affichant la participation financière et le logo de l’ADEME dans le cadre du Fonds Chaleur (cf. paragraphe 5 ci-dessous)</w:t>
      </w:r>
    </w:p>
    <w:p w14:paraId="63401A78" w14:textId="77777777" w:rsidR="009B15E1" w:rsidRPr="007F325F" w:rsidRDefault="009B15E1" w:rsidP="00DF4FD2">
      <w:pPr>
        <w:pStyle w:val="TexteCourant"/>
        <w:rPr>
          <w:lang w:eastAsia="zh-CN"/>
        </w:rPr>
      </w:pPr>
      <w:r w:rsidRPr="007F325F">
        <w:rPr>
          <w:lang w:eastAsia="zh-CN"/>
        </w:rPr>
        <w:t xml:space="preserve">La gestion des aides de l’ADEME au travers des contrats d’attribution de subvention est encadrée par la convention de mandat </w:t>
      </w:r>
      <w:r w:rsidRPr="007F325F">
        <w:rPr>
          <w:highlight w:val="yellow"/>
          <w:lang w:eastAsia="zh-CN"/>
        </w:rPr>
        <w:t>N°</w:t>
      </w:r>
      <w:r w:rsidRPr="007F325F">
        <w:rPr>
          <w:lang w:eastAsia="zh-CN"/>
        </w:rPr>
        <w:t xml:space="preserve"> entre l’ADEME et </w:t>
      </w:r>
      <w:r w:rsidRPr="007F325F">
        <w:rPr>
          <w:highlight w:val="yellow"/>
          <w:lang w:eastAsia="zh-CN"/>
        </w:rPr>
        <w:t>XXX</w:t>
      </w:r>
      <w:r w:rsidRPr="007F325F">
        <w:rPr>
          <w:lang w:eastAsia="zh-CN"/>
        </w:rPr>
        <w:t xml:space="preserve"> et les modalités de suivi définies ci-dessous au point 4.</w:t>
      </w:r>
    </w:p>
    <w:p w14:paraId="37CE571D" w14:textId="77777777" w:rsidR="00F25439" w:rsidRPr="007F325F" w:rsidRDefault="00F25439" w:rsidP="00AE0AE9">
      <w:pPr>
        <w:widowControl w:val="0"/>
        <w:autoSpaceDE w:val="0"/>
        <w:autoSpaceDN w:val="0"/>
        <w:adjustRightInd w:val="0"/>
        <w:spacing w:line="240" w:lineRule="auto"/>
        <w:jc w:val="both"/>
        <w:rPr>
          <w:rFonts w:ascii="Marianne Light" w:hAnsi="Marianne Light" w:cs="Arial"/>
          <w:sz w:val="18"/>
          <w:szCs w:val="18"/>
        </w:rPr>
      </w:pPr>
    </w:p>
    <w:p w14:paraId="5383EA30" w14:textId="77777777" w:rsidR="00AE0AE9" w:rsidRPr="0044515D" w:rsidRDefault="00AE0AE9" w:rsidP="00DF4FD2">
      <w:pPr>
        <w:pStyle w:val="Titre1"/>
        <w:numPr>
          <w:ilvl w:val="0"/>
          <w:numId w:val="29"/>
        </w:numPr>
      </w:pPr>
      <w:bookmarkStart w:id="64" w:name="_Toc51178596"/>
      <w:bookmarkStart w:id="65" w:name="_Toc53494426"/>
      <w:bookmarkStart w:id="66" w:name="_Toc53494651"/>
      <w:bookmarkStart w:id="67" w:name="_Toc53494758"/>
      <w:bookmarkStart w:id="68" w:name="_Toc53494862"/>
      <w:bookmarkStart w:id="69" w:name="_Toc53497406"/>
      <w:bookmarkStart w:id="70" w:name="_Toc53664851"/>
      <w:bookmarkStart w:id="71" w:name="_Toc54102812"/>
      <w:bookmarkStart w:id="72" w:name="_Toc63267181"/>
      <w:r w:rsidRPr="0044515D">
        <w:lastRenderedPageBreak/>
        <w:t>Rapports / documents à fournir lors de l’exécution du contrat de financement</w:t>
      </w:r>
      <w:bookmarkEnd w:id="64"/>
      <w:bookmarkEnd w:id="65"/>
      <w:bookmarkEnd w:id="66"/>
      <w:bookmarkEnd w:id="67"/>
      <w:bookmarkEnd w:id="68"/>
      <w:bookmarkEnd w:id="69"/>
      <w:bookmarkEnd w:id="70"/>
      <w:bookmarkEnd w:id="71"/>
      <w:bookmarkEnd w:id="72"/>
      <w:r w:rsidRPr="0044515D">
        <w:t xml:space="preserve"> </w:t>
      </w:r>
    </w:p>
    <w:p w14:paraId="154F3591" w14:textId="08BA38E0" w:rsidR="009B15E1" w:rsidRPr="00DF4FD2" w:rsidRDefault="009B15E1" w:rsidP="006E5AAA">
      <w:pPr>
        <w:pStyle w:val="Titre2"/>
        <w:numPr>
          <w:ilvl w:val="1"/>
          <w:numId w:val="29"/>
        </w:numPr>
        <w:ind w:left="993" w:hanging="709"/>
      </w:pPr>
      <w:bookmarkStart w:id="73" w:name="_Toc39069452"/>
      <w:bookmarkStart w:id="74" w:name="_Toc54102813"/>
      <w:bookmarkStart w:id="75" w:name="_Toc63267182"/>
      <w:r w:rsidRPr="009B15E1">
        <w:t>Rapports d’avancement</w:t>
      </w:r>
      <w:bookmarkEnd w:id="73"/>
      <w:bookmarkEnd w:id="74"/>
      <w:bookmarkEnd w:id="75"/>
      <w:r w:rsidRPr="009B15E1">
        <w:rPr>
          <w:rFonts w:ascii="Calibri" w:hAnsi="Calibri" w:cs="Calibri"/>
        </w:rPr>
        <w:t> </w:t>
      </w:r>
    </w:p>
    <w:p w14:paraId="1AC6AC62" w14:textId="77777777" w:rsidR="009B15E1" w:rsidRPr="002A4C8B" w:rsidRDefault="009B15E1" w:rsidP="00DF4FD2">
      <w:pPr>
        <w:pStyle w:val="TexteCourant"/>
      </w:pPr>
      <w:r w:rsidRPr="002A4C8B">
        <w:t>Les rapports d’avancement en fin de 1</w:t>
      </w:r>
      <w:r w:rsidRPr="002A4C8B">
        <w:rPr>
          <w:vertAlign w:val="superscript"/>
        </w:rPr>
        <w:t>ère</w:t>
      </w:r>
      <w:r w:rsidRPr="002A4C8B">
        <w:t xml:space="preserve"> et 2</w:t>
      </w:r>
      <w:r w:rsidRPr="002A4C8B">
        <w:rPr>
          <w:vertAlign w:val="superscript"/>
        </w:rPr>
        <w:t>ème</w:t>
      </w:r>
      <w:r w:rsidRPr="002A4C8B">
        <w:t xml:space="preserve"> année comprendront</w:t>
      </w:r>
      <w:r w:rsidRPr="002A4C8B">
        <w:rPr>
          <w:rFonts w:ascii="Calibri" w:hAnsi="Calibri" w:cs="Calibri"/>
        </w:rPr>
        <w:t> </w:t>
      </w:r>
      <w:r w:rsidRPr="002A4C8B">
        <w:t>:</w:t>
      </w:r>
    </w:p>
    <w:p w14:paraId="52CFE1A0" w14:textId="77777777" w:rsidR="009B15E1" w:rsidRPr="002A4C8B" w:rsidRDefault="009B15E1" w:rsidP="00DF4FD2">
      <w:pPr>
        <w:pStyle w:val="Pucenoir"/>
      </w:pPr>
      <w:r w:rsidRPr="002A4C8B">
        <w:t>Un résumé d'une page de l’action menée pendant les 12 mois précédents,</w:t>
      </w:r>
    </w:p>
    <w:p w14:paraId="0C0F8F8B" w14:textId="77777777" w:rsidR="009B15E1" w:rsidRPr="002A4C8B" w:rsidRDefault="009B15E1" w:rsidP="00DF4FD2">
      <w:pPr>
        <w:pStyle w:val="Pucenoir"/>
      </w:pPr>
      <w:r w:rsidRPr="002A4C8B">
        <w:t>Une synthèse du Programme d’actions, notamment sur l’engagement effectif des actions prévues au plan d’action sauf raison motivée, approuvée en comité de pilotage et validée par le Directeur régional de l’ADEME, attestée par l’approbation du bilan d’activité conforme par le directeur régional de l’ADEME.</w:t>
      </w:r>
    </w:p>
    <w:p w14:paraId="4C0287DC" w14:textId="77777777" w:rsidR="009B15E1" w:rsidRPr="002A4C8B" w:rsidRDefault="009B15E1" w:rsidP="00DF4FD2">
      <w:pPr>
        <w:pStyle w:val="Pucenoir"/>
      </w:pPr>
      <w:r w:rsidRPr="002A4C8B">
        <w:t>Un bilan de la mobilisation pour le projet des postes prévus,</w:t>
      </w:r>
    </w:p>
    <w:p w14:paraId="1822DDE3" w14:textId="77777777" w:rsidR="009B15E1" w:rsidRPr="002A4C8B" w:rsidRDefault="009B15E1" w:rsidP="00DF4FD2">
      <w:pPr>
        <w:pStyle w:val="Pucenoir"/>
      </w:pPr>
      <w:r w:rsidRPr="002A4C8B">
        <w:t>Le bilan des difficultés rencontrées les 12 mois précédents,</w:t>
      </w:r>
    </w:p>
    <w:p w14:paraId="0CA71493" w14:textId="77777777" w:rsidR="009B15E1" w:rsidRPr="002A4C8B" w:rsidRDefault="009B15E1" w:rsidP="00DF4FD2">
      <w:pPr>
        <w:pStyle w:val="Pucenoir"/>
      </w:pPr>
      <w:r w:rsidRPr="002A4C8B">
        <w:t>Le compte rendu des différentes réunions / comités de pilotages et comités techniques des 12 mois précédents,</w:t>
      </w:r>
    </w:p>
    <w:p w14:paraId="00CD0D58" w14:textId="77777777" w:rsidR="009B15E1" w:rsidRPr="002A4C8B" w:rsidRDefault="009B15E1" w:rsidP="00DF4FD2">
      <w:pPr>
        <w:pStyle w:val="Pucenoir"/>
      </w:pPr>
      <w:r w:rsidRPr="002A4C8B">
        <w:t>Les orientations envisagées ou prévues pour la poursuite de l’activité pour les 12 mois suivants</w:t>
      </w:r>
    </w:p>
    <w:p w14:paraId="00E99D70" w14:textId="3403325E" w:rsidR="009B15E1" w:rsidRPr="00DF4FD2" w:rsidRDefault="009B15E1" w:rsidP="00DF4FD2">
      <w:pPr>
        <w:pStyle w:val="Pucenoir"/>
      </w:pPr>
      <w:r w:rsidRPr="002A4C8B">
        <w:t>Le bilan annuel des opérations aidées</w:t>
      </w:r>
      <w:r w:rsidR="00C93963" w:rsidRPr="002A4C8B">
        <w:t xml:space="preserve"> (</w:t>
      </w:r>
      <w:proofErr w:type="spellStart"/>
      <w:r w:rsidR="00C93963" w:rsidRPr="002A4C8B">
        <w:t>cf</w:t>
      </w:r>
      <w:proofErr w:type="spellEnd"/>
      <w:r w:rsidR="00C93963" w:rsidRPr="002A4C8B">
        <w:t xml:space="preserve"> Annexe 2)</w:t>
      </w:r>
    </w:p>
    <w:p w14:paraId="27D715D2" w14:textId="34D1C0F3" w:rsidR="009B15E1" w:rsidRPr="00DF4FD2" w:rsidRDefault="009B15E1" w:rsidP="006E5AAA">
      <w:pPr>
        <w:pStyle w:val="Titre2"/>
        <w:numPr>
          <w:ilvl w:val="1"/>
          <w:numId w:val="29"/>
        </w:numPr>
        <w:ind w:left="1066" w:hanging="709"/>
      </w:pPr>
      <w:bookmarkStart w:id="76" w:name="_Toc39069453"/>
      <w:bookmarkStart w:id="77" w:name="_Toc54102814"/>
      <w:bookmarkStart w:id="78" w:name="_Toc63267183"/>
      <w:r w:rsidRPr="009B15E1">
        <w:t>Rapport final</w:t>
      </w:r>
      <w:bookmarkEnd w:id="76"/>
      <w:bookmarkEnd w:id="77"/>
      <w:bookmarkEnd w:id="78"/>
    </w:p>
    <w:p w14:paraId="016CED07" w14:textId="77777777" w:rsidR="009B15E1" w:rsidRPr="002A4C8B" w:rsidRDefault="009B15E1" w:rsidP="00DF4FD2">
      <w:pPr>
        <w:pStyle w:val="TexteCourant"/>
      </w:pPr>
      <w:r w:rsidRPr="002A4C8B">
        <w:t>Le rapport final contiendra les éléments prévus pour les rapports d'avancement mentionnés ci-dessus. Il comportera également les éléments suivants :</w:t>
      </w:r>
    </w:p>
    <w:p w14:paraId="4ACDC533" w14:textId="77777777" w:rsidR="009B15E1" w:rsidRPr="002A4C8B" w:rsidRDefault="009B15E1" w:rsidP="00DF4FD2">
      <w:pPr>
        <w:pStyle w:val="Pucenoir"/>
      </w:pPr>
      <w:r w:rsidRPr="002A4C8B">
        <w:t>Un bilan détaillé de ses résultats quantitatifs et qualitatifs (à minima en utilisant les indicateurs des paragraphes ci-dessus),</w:t>
      </w:r>
    </w:p>
    <w:p w14:paraId="531318B2" w14:textId="69489A03" w:rsidR="009B15E1" w:rsidRDefault="009B15E1" w:rsidP="00DF4FD2">
      <w:pPr>
        <w:pStyle w:val="Pucenoir"/>
      </w:pPr>
      <w:r w:rsidRPr="002A4C8B">
        <w:t>Les orientations envisagées ou prévues pour la poursuite de l’activité au-delà de la période de soutien financier.</w:t>
      </w:r>
    </w:p>
    <w:p w14:paraId="2149678B" w14:textId="3DFB4F3F" w:rsidR="00760EE5" w:rsidRPr="00DF4FD2" w:rsidRDefault="00760EE5" w:rsidP="00DF4FD2">
      <w:pPr>
        <w:pStyle w:val="Pucenoir"/>
      </w:pPr>
      <w:proofErr w:type="gramStart"/>
      <w:r w:rsidRPr="00760EE5">
        <w:t>des</w:t>
      </w:r>
      <w:proofErr w:type="gramEnd"/>
      <w:r w:rsidRPr="00760EE5">
        <w:t xml:space="preserve"> photos de l'installation réalisée que l'ADEME pourra réutiliser dans le resp</w:t>
      </w:r>
      <w:r w:rsidR="00695DF9">
        <w:t>ect des crédits photos indiqué</w:t>
      </w:r>
      <w:r w:rsidRPr="00760EE5">
        <w:t>s sur les images transmises</w:t>
      </w:r>
      <w:r>
        <w:t>.</w:t>
      </w:r>
    </w:p>
    <w:p w14:paraId="123DBF38" w14:textId="77777777" w:rsidR="009B15E1" w:rsidRPr="009B15E1" w:rsidRDefault="009B15E1" w:rsidP="006E5AAA">
      <w:pPr>
        <w:pStyle w:val="Titre2"/>
        <w:numPr>
          <w:ilvl w:val="1"/>
          <w:numId w:val="29"/>
        </w:numPr>
        <w:ind w:left="1066" w:hanging="709"/>
      </w:pPr>
      <w:bookmarkStart w:id="79" w:name="_Toc39069454"/>
      <w:bookmarkStart w:id="80" w:name="_Toc54102815"/>
      <w:bookmarkStart w:id="81" w:name="_Toc63267184"/>
      <w:r w:rsidRPr="009B15E1">
        <w:t>Présentation des rapports</w:t>
      </w:r>
      <w:bookmarkEnd w:id="79"/>
      <w:bookmarkEnd w:id="80"/>
      <w:bookmarkEnd w:id="81"/>
      <w:r w:rsidRPr="009B15E1">
        <w:rPr>
          <w:rFonts w:ascii="Calibri" w:hAnsi="Calibri" w:cs="Calibri"/>
        </w:rPr>
        <w:t> </w:t>
      </w:r>
    </w:p>
    <w:p w14:paraId="7C4D8100" w14:textId="77777777" w:rsidR="009B15E1" w:rsidRPr="002A4C8B" w:rsidRDefault="009B15E1" w:rsidP="006E5AAA">
      <w:pPr>
        <w:pStyle w:val="TexteCourant"/>
      </w:pPr>
      <w:r w:rsidRPr="002A4C8B">
        <w:t xml:space="preserve">Chaque document, recto-verso, sera transmis en </w:t>
      </w:r>
      <w:r w:rsidRPr="002A4C8B">
        <w:rPr>
          <w:highlight w:val="yellow"/>
        </w:rPr>
        <w:t>x</w:t>
      </w:r>
      <w:r w:rsidRPr="002A4C8B">
        <w:t xml:space="preserve"> exemplaires sous forme papier et numérique sous format normalisé A4. Les documents seront en outre fournis au format compatible PC de préférence sous WORD et EXCEL (pour les données ou certains tableaux).</w:t>
      </w:r>
    </w:p>
    <w:p w14:paraId="283148B2" w14:textId="77777777" w:rsidR="00C93963" w:rsidRDefault="00C93963" w:rsidP="00DF4FD2">
      <w:pPr>
        <w:pStyle w:val="Titre1"/>
        <w:numPr>
          <w:ilvl w:val="0"/>
          <w:numId w:val="29"/>
        </w:numPr>
      </w:pPr>
      <w:bookmarkStart w:id="82" w:name="_Toc39069455"/>
      <w:bookmarkStart w:id="83" w:name="_Toc54102816"/>
      <w:bookmarkStart w:id="84" w:name="_Toc63267185"/>
      <w:r w:rsidRPr="00E863D5">
        <w:t>Fin de la convention</w:t>
      </w:r>
      <w:r>
        <w:t xml:space="preserve"> de financement</w:t>
      </w:r>
      <w:bookmarkEnd w:id="82"/>
      <w:bookmarkEnd w:id="83"/>
      <w:bookmarkEnd w:id="84"/>
      <w:r w:rsidRPr="00E863D5">
        <w:t xml:space="preserve"> </w:t>
      </w:r>
    </w:p>
    <w:p w14:paraId="7C0EC100" w14:textId="77777777" w:rsidR="00C93963" w:rsidRPr="002A4C8B" w:rsidRDefault="00C93963" w:rsidP="006E5AAA">
      <w:pPr>
        <w:pStyle w:val="TexteCourant"/>
      </w:pPr>
      <w:r w:rsidRPr="002A4C8B">
        <w:t>La convention pourra être résiliée conformément à l’article 4 des Règles générales d’attribution des aides de l’ADEME.</w:t>
      </w:r>
    </w:p>
    <w:p w14:paraId="5D0F27FE" w14:textId="77777777" w:rsidR="00C93963" w:rsidRPr="002A4C8B" w:rsidRDefault="00C93963" w:rsidP="006E5AAA">
      <w:pPr>
        <w:pStyle w:val="TexteCourant"/>
      </w:pPr>
      <w:r w:rsidRPr="002A4C8B">
        <w:t>La convention pourra également être dénoncée à tout moment par l’une des parties, par lettre recommandée avec avis de réception, moyennant le respect d’un préavis de six mois.</w:t>
      </w:r>
    </w:p>
    <w:p w14:paraId="297E1304" w14:textId="77777777" w:rsidR="00C93963" w:rsidRPr="002A4C8B" w:rsidRDefault="00C93963" w:rsidP="006E5AAA">
      <w:pPr>
        <w:pStyle w:val="TexteCourant"/>
      </w:pPr>
      <w:r w:rsidRPr="002A4C8B">
        <w:t>Dans cette hypothèse ou dans le cas d’une résiliation, la convention de mandat encadrant la</w:t>
      </w:r>
      <w:r w:rsidRPr="002A4C8B">
        <w:rPr>
          <w:b/>
          <w:bCs/>
          <w:lang w:eastAsia="zh-CN"/>
        </w:rPr>
        <w:t xml:space="preserve"> </w:t>
      </w:r>
      <w:r w:rsidRPr="002A4C8B">
        <w:rPr>
          <w:lang w:eastAsia="zh-CN"/>
        </w:rPr>
        <w:t>gestion des aides de l’ADEME au travers des contrats d’attribution de subvention</w:t>
      </w:r>
      <w:r w:rsidRPr="002A4C8B">
        <w:rPr>
          <w:b/>
          <w:bCs/>
          <w:lang w:eastAsia="zh-CN"/>
        </w:rPr>
        <w:t xml:space="preserve"> </w:t>
      </w:r>
      <w:r w:rsidRPr="002A4C8B">
        <w:t xml:space="preserve">demeurera en vigueur jusqu’au terme des contrats d’attribution des aides établis par </w:t>
      </w:r>
      <w:r w:rsidRPr="002A4C8B">
        <w:rPr>
          <w:highlight w:val="yellow"/>
        </w:rPr>
        <w:t>XXX</w:t>
      </w:r>
      <w:r w:rsidRPr="002A4C8B">
        <w:t xml:space="preserve"> avec chaque bénéficiaire des opérations aidées qui demeureront en vigueur jusqu’à l’achèvement complet des obligations contractuelles respectives en découlant.</w:t>
      </w:r>
    </w:p>
    <w:p w14:paraId="64AC4ED4" w14:textId="77777777" w:rsidR="00C93963" w:rsidRPr="00E863D5" w:rsidRDefault="00C93963" w:rsidP="00C93963">
      <w:pPr>
        <w:spacing w:after="0"/>
        <w:jc w:val="both"/>
        <w:rPr>
          <w:rFonts w:ascii="Arial" w:hAnsi="Arial" w:cs="Arial"/>
        </w:rPr>
      </w:pPr>
      <w:r w:rsidRPr="00E863D5">
        <w:rPr>
          <w:rFonts w:ascii="Arial" w:hAnsi="Arial" w:cs="Arial"/>
        </w:rPr>
        <w:t>.</w:t>
      </w:r>
    </w:p>
    <w:p w14:paraId="4158F4B4" w14:textId="77777777" w:rsidR="00C93963" w:rsidRPr="007F3BB9" w:rsidRDefault="00C93963" w:rsidP="00DF4FD2">
      <w:pPr>
        <w:pStyle w:val="Titre1"/>
        <w:numPr>
          <w:ilvl w:val="0"/>
          <w:numId w:val="29"/>
        </w:numPr>
      </w:pPr>
      <w:bookmarkStart w:id="85" w:name="_Toc39069456"/>
      <w:bookmarkStart w:id="86" w:name="_Toc54102817"/>
      <w:bookmarkStart w:id="87" w:name="_Toc63267186"/>
      <w:r w:rsidRPr="007F3BB9">
        <w:lastRenderedPageBreak/>
        <w:t>Publicité</w:t>
      </w:r>
      <w:bookmarkEnd w:id="85"/>
      <w:bookmarkEnd w:id="86"/>
      <w:bookmarkEnd w:id="87"/>
    </w:p>
    <w:p w14:paraId="6B4AA80A" w14:textId="77777777" w:rsidR="00C93963" w:rsidRPr="002A4C8B" w:rsidRDefault="00C93963" w:rsidP="005B2078">
      <w:pPr>
        <w:pStyle w:val="STANDARDSOULIGNE"/>
        <w:numPr>
          <w:ilvl w:val="0"/>
          <w:numId w:val="14"/>
        </w:numPr>
        <w:spacing w:before="120"/>
        <w:ind w:right="-23"/>
        <w:jc w:val="left"/>
        <w:rPr>
          <w:rFonts w:ascii="Marianne Light" w:hAnsi="Marianne Light" w:cs="Arial"/>
          <w:b/>
          <w:sz w:val="22"/>
          <w:szCs w:val="22"/>
          <w:u w:val="none"/>
        </w:rPr>
      </w:pPr>
      <w:r w:rsidRPr="002A4C8B">
        <w:rPr>
          <w:rFonts w:ascii="Marianne Light" w:hAnsi="Marianne Light" w:cs="Arial"/>
          <w:b/>
          <w:sz w:val="22"/>
          <w:szCs w:val="22"/>
          <w:u w:val="none"/>
        </w:rPr>
        <w:t>Logos des parties</w:t>
      </w:r>
    </w:p>
    <w:p w14:paraId="2A1D7B79" w14:textId="77777777" w:rsidR="00C93963" w:rsidRPr="002A4C8B" w:rsidRDefault="00C93963" w:rsidP="00C93963">
      <w:pPr>
        <w:pStyle w:val="STANDARDSOULIGNE"/>
        <w:spacing w:before="120"/>
        <w:ind w:right="-23" w:firstLine="0"/>
        <w:jc w:val="center"/>
        <w:rPr>
          <w:rFonts w:ascii="Marianne Light" w:hAnsi="Marianne Light" w:cs="Arial"/>
          <w:i/>
          <w:sz w:val="22"/>
          <w:szCs w:val="22"/>
          <w:u w:val="none"/>
        </w:rPr>
      </w:pPr>
    </w:p>
    <w:p w14:paraId="4816A3E7" w14:textId="77777777" w:rsidR="00C93963" w:rsidRPr="002A4C8B" w:rsidRDefault="00C93963" w:rsidP="00C93963">
      <w:pPr>
        <w:pStyle w:val="STANDARDSOULIGNE"/>
        <w:spacing w:before="120"/>
        <w:ind w:right="-23" w:firstLine="0"/>
        <w:jc w:val="center"/>
        <w:rPr>
          <w:rFonts w:ascii="Marianne Light" w:hAnsi="Marianne Light" w:cs="Arial"/>
          <w:i/>
          <w:sz w:val="22"/>
          <w:szCs w:val="22"/>
          <w:u w:val="none"/>
        </w:rPr>
      </w:pPr>
      <w:r w:rsidRPr="002A4C8B">
        <w:rPr>
          <w:rFonts w:ascii="Marianne Light" w:hAnsi="Marianne Light" w:cs="Arial"/>
          <w:i/>
          <w:sz w:val="22"/>
          <w:szCs w:val="22"/>
          <w:highlight w:val="yellow"/>
          <w:u w:val="none"/>
        </w:rPr>
        <w:t>Logo de XXX</w:t>
      </w:r>
    </w:p>
    <w:p w14:paraId="279AB1AE" w14:textId="77777777" w:rsidR="00C93963" w:rsidRPr="002A4C8B" w:rsidRDefault="00C93963" w:rsidP="00C93963">
      <w:pPr>
        <w:pStyle w:val="STANDARDSOULIGNE"/>
        <w:spacing w:before="120"/>
        <w:ind w:right="-23" w:firstLine="0"/>
        <w:jc w:val="center"/>
        <w:rPr>
          <w:rFonts w:ascii="Marianne Light" w:hAnsi="Marianne Light" w:cs="Arial"/>
          <w:i/>
          <w:sz w:val="22"/>
          <w:szCs w:val="22"/>
          <w:u w:val="none"/>
        </w:rPr>
      </w:pPr>
    </w:p>
    <w:p w14:paraId="749F351A" w14:textId="77777777" w:rsidR="00C93963" w:rsidRPr="002A4C8B" w:rsidRDefault="00C93963" w:rsidP="00C93963">
      <w:pPr>
        <w:pStyle w:val="STANDARDSOULIGNE"/>
        <w:spacing w:before="120"/>
        <w:ind w:right="-23" w:firstLine="0"/>
        <w:jc w:val="center"/>
        <w:rPr>
          <w:rFonts w:ascii="Marianne Light" w:hAnsi="Marianne Light" w:cs="Arial"/>
          <w:i/>
          <w:sz w:val="22"/>
          <w:szCs w:val="22"/>
          <w:u w:val="none"/>
        </w:rPr>
      </w:pPr>
    </w:p>
    <w:p w14:paraId="1AC51EEF" w14:textId="77777777" w:rsidR="00C93963" w:rsidRPr="002A4C8B" w:rsidRDefault="00C93963" w:rsidP="00C93963">
      <w:pPr>
        <w:pStyle w:val="STANDARDSOULIGNE"/>
        <w:spacing w:before="120"/>
        <w:ind w:right="-23" w:firstLine="0"/>
        <w:jc w:val="center"/>
        <w:rPr>
          <w:rFonts w:ascii="Marianne Light" w:hAnsi="Marianne Light" w:cs="Arial"/>
          <w:i/>
          <w:sz w:val="22"/>
          <w:szCs w:val="22"/>
          <w:u w:val="none"/>
        </w:rPr>
      </w:pPr>
      <w:r w:rsidRPr="002A4C8B">
        <w:rPr>
          <w:rFonts w:ascii="Marianne Light" w:hAnsi="Marianne Light" w:cs="Arial"/>
          <w:i/>
          <w:sz w:val="22"/>
          <w:szCs w:val="22"/>
          <w:highlight w:val="yellow"/>
          <w:u w:val="none"/>
        </w:rPr>
        <w:t>Logo de l’ADEME</w:t>
      </w:r>
    </w:p>
    <w:p w14:paraId="17406D4D" w14:textId="77777777" w:rsidR="00C93963" w:rsidRPr="002A4C8B" w:rsidRDefault="00C93963" w:rsidP="00C93963">
      <w:pPr>
        <w:pStyle w:val="STANDARDSOULIGNE"/>
        <w:spacing w:before="120"/>
        <w:ind w:right="-23" w:firstLine="0"/>
        <w:jc w:val="center"/>
        <w:rPr>
          <w:rFonts w:ascii="Marianne Light" w:hAnsi="Marianne Light" w:cs="Arial"/>
          <w:i/>
          <w:sz w:val="22"/>
          <w:szCs w:val="22"/>
          <w:u w:val="none"/>
        </w:rPr>
      </w:pPr>
    </w:p>
    <w:p w14:paraId="1DADD879" w14:textId="77777777" w:rsidR="00C93963" w:rsidRPr="002A4C8B" w:rsidRDefault="00C93963" w:rsidP="00C93963">
      <w:pPr>
        <w:pStyle w:val="STANDARDSOULIGNE"/>
        <w:spacing w:before="120"/>
        <w:ind w:right="-23" w:firstLine="0"/>
        <w:jc w:val="center"/>
        <w:rPr>
          <w:rFonts w:ascii="Marianne Light" w:hAnsi="Marianne Light" w:cs="Arial"/>
          <w:i/>
          <w:sz w:val="22"/>
          <w:szCs w:val="22"/>
          <w:u w:val="none"/>
        </w:rPr>
      </w:pPr>
    </w:p>
    <w:p w14:paraId="315667F5" w14:textId="77777777" w:rsidR="00C93963" w:rsidRPr="002A4C8B" w:rsidRDefault="00C93963" w:rsidP="00C93963">
      <w:pPr>
        <w:pStyle w:val="STANDARDSOULIGNE"/>
        <w:spacing w:before="120"/>
        <w:ind w:right="-23" w:firstLine="0"/>
        <w:jc w:val="center"/>
        <w:rPr>
          <w:rFonts w:ascii="Marianne Light" w:hAnsi="Marianne Light" w:cs="Arial"/>
          <w:i/>
          <w:sz w:val="22"/>
          <w:szCs w:val="22"/>
          <w:u w:val="none"/>
        </w:rPr>
      </w:pPr>
    </w:p>
    <w:p w14:paraId="5ADEFF37" w14:textId="77777777" w:rsidR="00C93963" w:rsidRPr="002A4C8B" w:rsidRDefault="00C93963" w:rsidP="005B2078">
      <w:pPr>
        <w:pStyle w:val="STANDARDSOULIGNE"/>
        <w:numPr>
          <w:ilvl w:val="0"/>
          <w:numId w:val="14"/>
        </w:numPr>
        <w:spacing w:before="120"/>
        <w:ind w:right="-23"/>
        <w:jc w:val="left"/>
        <w:rPr>
          <w:rFonts w:ascii="Marianne Light" w:hAnsi="Marianne Light" w:cs="Arial"/>
          <w:b/>
          <w:sz w:val="22"/>
          <w:szCs w:val="22"/>
          <w:u w:val="none"/>
        </w:rPr>
      </w:pPr>
      <w:r w:rsidRPr="002A4C8B">
        <w:rPr>
          <w:rFonts w:ascii="Marianne Light" w:hAnsi="Marianne Light" w:cs="Arial"/>
          <w:b/>
          <w:sz w:val="22"/>
          <w:szCs w:val="22"/>
          <w:u w:val="none"/>
        </w:rPr>
        <w:t>Publicité de l’opération</w:t>
      </w:r>
    </w:p>
    <w:p w14:paraId="37F1B952" w14:textId="77777777" w:rsidR="00C93963" w:rsidRPr="002A4C8B" w:rsidRDefault="00C93963" w:rsidP="00C93963">
      <w:pPr>
        <w:jc w:val="both"/>
        <w:rPr>
          <w:rFonts w:ascii="Marianne Light" w:hAnsi="Marianne Light" w:cs="Arial"/>
        </w:rPr>
      </w:pPr>
    </w:p>
    <w:p w14:paraId="4F5F5E8C" w14:textId="77777777" w:rsidR="00C93963" w:rsidRPr="002A4C8B" w:rsidRDefault="00C93963" w:rsidP="005B2078">
      <w:pPr>
        <w:numPr>
          <w:ilvl w:val="0"/>
          <w:numId w:val="16"/>
        </w:numPr>
        <w:spacing w:before="120" w:after="60" w:line="240" w:lineRule="auto"/>
        <w:jc w:val="both"/>
        <w:rPr>
          <w:rFonts w:ascii="Marianne Light" w:hAnsi="Marianne Light" w:cs="Arial"/>
          <w:b/>
          <w:i/>
          <w:color w:val="0000FF"/>
        </w:rPr>
      </w:pPr>
      <w:r w:rsidRPr="002A4C8B">
        <w:rPr>
          <w:rFonts w:ascii="Marianne Light" w:hAnsi="Marianne Light" w:cs="Arial"/>
          <w:b/>
          <w:i/>
          <w:color w:val="0000FF"/>
        </w:rPr>
        <w:t>Pour tous les projets</w:t>
      </w:r>
    </w:p>
    <w:p w14:paraId="18BAFFF2" w14:textId="77777777" w:rsidR="00C93963" w:rsidRPr="002A4C8B" w:rsidRDefault="00C93963" w:rsidP="005B2078">
      <w:pPr>
        <w:numPr>
          <w:ilvl w:val="0"/>
          <w:numId w:val="15"/>
        </w:numPr>
        <w:spacing w:before="120" w:after="60" w:line="240" w:lineRule="auto"/>
        <w:jc w:val="both"/>
        <w:rPr>
          <w:rFonts w:ascii="Marianne Light" w:hAnsi="Marianne Light" w:cs="Arial"/>
        </w:rPr>
      </w:pPr>
      <w:r w:rsidRPr="002A4C8B">
        <w:rPr>
          <w:rFonts w:ascii="Marianne Light" w:hAnsi="Marianne Light" w:cs="Arial"/>
        </w:rPr>
        <w:t>Logos des parties sur tout document ou support de communication relatif au projet (site Internet, articles de presse, revues, dépliants, etc.…).</w:t>
      </w:r>
    </w:p>
    <w:p w14:paraId="7D877EC3" w14:textId="41D083CC" w:rsidR="00C93963" w:rsidRPr="006E5AAA" w:rsidRDefault="00C93963" w:rsidP="006E5AAA">
      <w:pPr>
        <w:numPr>
          <w:ilvl w:val="0"/>
          <w:numId w:val="15"/>
        </w:numPr>
        <w:spacing w:before="120" w:after="60" w:line="240" w:lineRule="auto"/>
        <w:jc w:val="both"/>
        <w:rPr>
          <w:rFonts w:ascii="Marianne Light" w:hAnsi="Marianne Light" w:cs="Arial"/>
          <w:b/>
        </w:rPr>
      </w:pPr>
      <w:r w:rsidRPr="002A4C8B">
        <w:rPr>
          <w:rFonts w:ascii="Marianne Light" w:hAnsi="Marianne Light" w:cs="Arial"/>
        </w:rPr>
        <w:t>Affichage, grâce à des supports appropriés (autocollants, affiches, banderoles, drapeaux, …) de la participation de l’ADEME au financement de l’opération</w:t>
      </w:r>
    </w:p>
    <w:p w14:paraId="5216E74A" w14:textId="77777777" w:rsidR="00C93963" w:rsidRPr="002A4C8B" w:rsidRDefault="00C93963" w:rsidP="00C93963">
      <w:pPr>
        <w:spacing w:before="120" w:after="60"/>
        <w:jc w:val="both"/>
        <w:rPr>
          <w:rFonts w:ascii="Marianne Light" w:hAnsi="Marianne Light" w:cs="Arial"/>
        </w:rPr>
      </w:pPr>
    </w:p>
    <w:p w14:paraId="53B3E3D0" w14:textId="77777777" w:rsidR="00C93963" w:rsidRPr="002A4C8B" w:rsidRDefault="00C93963" w:rsidP="00C93963">
      <w:pPr>
        <w:spacing w:before="120" w:after="60"/>
        <w:jc w:val="both"/>
        <w:rPr>
          <w:rFonts w:ascii="Marianne Light" w:hAnsi="Marianne Light" w:cs="Arial"/>
          <w:u w:val="single"/>
        </w:rPr>
      </w:pPr>
      <w:r w:rsidRPr="002A4C8B">
        <w:rPr>
          <w:rFonts w:ascii="Marianne Light" w:hAnsi="Marianne Light" w:cs="Arial"/>
          <w:u w:val="single"/>
        </w:rPr>
        <w:t>Modalités techniques</w:t>
      </w:r>
    </w:p>
    <w:p w14:paraId="37378BEA" w14:textId="77777777" w:rsidR="00C93963" w:rsidRPr="002A4C8B" w:rsidRDefault="00C93963" w:rsidP="00C93963">
      <w:pPr>
        <w:spacing w:before="120" w:after="60"/>
        <w:ind w:left="360"/>
        <w:jc w:val="both"/>
        <w:rPr>
          <w:rFonts w:ascii="Marianne Light" w:hAnsi="Marianne Light" w:cs="Arial"/>
          <w:iCs/>
        </w:rPr>
      </w:pPr>
      <w:r w:rsidRPr="002A4C8B">
        <w:rPr>
          <w:rFonts w:ascii="Marianne Light" w:hAnsi="Marianne Light" w:cs="Arial"/>
        </w:rPr>
        <w:fldChar w:fldCharType="begin">
          <w:ffData>
            <w:name w:val="CaseACocher8"/>
            <w:enabled w:val="0"/>
            <w:calcOnExit w:val="0"/>
            <w:checkBox>
              <w:sizeAuto/>
              <w:default w:val="0"/>
            </w:checkBox>
          </w:ffData>
        </w:fldChar>
      </w:r>
      <w:r w:rsidRPr="002A4C8B">
        <w:rPr>
          <w:rFonts w:ascii="Marianne Light" w:hAnsi="Marianne Light" w:cs="Arial"/>
        </w:rPr>
        <w:instrText xml:space="preserve"> FORMCHECKBOX </w:instrText>
      </w:r>
      <w:r w:rsidR="00BD4D5D">
        <w:rPr>
          <w:rFonts w:ascii="Marianne Light" w:hAnsi="Marianne Light" w:cs="Arial"/>
        </w:rPr>
      </w:r>
      <w:r w:rsidR="00BD4D5D">
        <w:rPr>
          <w:rFonts w:ascii="Marianne Light" w:hAnsi="Marianne Light" w:cs="Arial"/>
        </w:rPr>
        <w:fldChar w:fldCharType="separate"/>
      </w:r>
      <w:r w:rsidRPr="002A4C8B">
        <w:rPr>
          <w:rFonts w:ascii="Marianne Light" w:hAnsi="Marianne Light" w:cs="Arial"/>
        </w:rPr>
        <w:fldChar w:fldCharType="end"/>
      </w:r>
      <w:r w:rsidRPr="002A4C8B">
        <w:rPr>
          <w:rFonts w:ascii="Marianne Light" w:hAnsi="Marianne Light" w:cs="Arial"/>
        </w:rPr>
        <w:t xml:space="preserve"> </w:t>
      </w:r>
      <w:r w:rsidRPr="002A4C8B">
        <w:rPr>
          <w:rFonts w:ascii="Marianne Light" w:hAnsi="Marianne Light" w:cs="Arial"/>
          <w:iCs/>
        </w:rPr>
        <w:t>Emplacement prévu</w:t>
      </w:r>
      <w:r w:rsidRPr="002A4C8B">
        <w:rPr>
          <w:rFonts w:cs="Calibri"/>
          <w:iCs/>
        </w:rPr>
        <w:t> </w:t>
      </w:r>
      <w:r w:rsidRPr="002A4C8B">
        <w:rPr>
          <w:rFonts w:ascii="Marianne Light" w:hAnsi="Marianne Light" w:cs="Arial"/>
          <w:iCs/>
        </w:rPr>
        <w:t>: localisation pr</w:t>
      </w:r>
      <w:r w:rsidRPr="002A4C8B">
        <w:rPr>
          <w:rFonts w:ascii="Marianne Light" w:hAnsi="Marianne Light" w:cs="Marianne Light"/>
          <w:iCs/>
        </w:rPr>
        <w:t>é</w:t>
      </w:r>
      <w:r w:rsidRPr="002A4C8B">
        <w:rPr>
          <w:rFonts w:ascii="Marianne Light" w:hAnsi="Marianne Light" w:cs="Arial"/>
          <w:iCs/>
        </w:rPr>
        <w:t>cise du site (int</w:t>
      </w:r>
      <w:r w:rsidRPr="002A4C8B">
        <w:rPr>
          <w:rFonts w:ascii="Marianne Light" w:hAnsi="Marianne Light" w:cs="Marianne Light"/>
          <w:iCs/>
        </w:rPr>
        <w:t>é</w:t>
      </w:r>
      <w:r w:rsidRPr="002A4C8B">
        <w:rPr>
          <w:rFonts w:ascii="Marianne Light" w:hAnsi="Marianne Light" w:cs="Arial"/>
          <w:iCs/>
        </w:rPr>
        <w:t>rieur, ext</w:t>
      </w:r>
      <w:r w:rsidRPr="002A4C8B">
        <w:rPr>
          <w:rFonts w:ascii="Marianne Light" w:hAnsi="Marianne Light" w:cs="Marianne Light"/>
          <w:iCs/>
        </w:rPr>
        <w:t>é</w:t>
      </w:r>
      <w:r w:rsidRPr="002A4C8B">
        <w:rPr>
          <w:rFonts w:ascii="Marianne Light" w:hAnsi="Marianne Light" w:cs="Arial"/>
          <w:iCs/>
        </w:rPr>
        <w:t>rieur, sur un b</w:t>
      </w:r>
      <w:r w:rsidRPr="002A4C8B">
        <w:rPr>
          <w:rFonts w:ascii="Marianne Light" w:hAnsi="Marianne Light" w:cs="Marianne Light"/>
          <w:iCs/>
        </w:rPr>
        <w:t>â</w:t>
      </w:r>
      <w:r w:rsidRPr="002A4C8B">
        <w:rPr>
          <w:rFonts w:ascii="Marianne Light" w:hAnsi="Marianne Light" w:cs="Arial"/>
          <w:iCs/>
        </w:rPr>
        <w:t xml:space="preserve">timent, sur un </w:t>
      </w:r>
      <w:r w:rsidRPr="002A4C8B">
        <w:rPr>
          <w:rFonts w:ascii="Marianne Light" w:hAnsi="Marianne Light" w:cs="Marianne Light"/>
          <w:iCs/>
        </w:rPr>
        <w:t>é</w:t>
      </w:r>
      <w:r w:rsidRPr="002A4C8B">
        <w:rPr>
          <w:rFonts w:ascii="Marianne Light" w:hAnsi="Marianne Light" w:cs="Arial"/>
          <w:iCs/>
        </w:rPr>
        <w:t>quipement,</w:t>
      </w:r>
    </w:p>
    <w:p w14:paraId="68FF5251" w14:textId="77777777" w:rsidR="00C93963" w:rsidRPr="002A4C8B" w:rsidRDefault="00C93963" w:rsidP="00C93963">
      <w:pPr>
        <w:spacing w:before="120" w:after="60"/>
        <w:ind w:left="360"/>
        <w:jc w:val="both"/>
        <w:rPr>
          <w:rFonts w:ascii="Marianne Light" w:hAnsi="Marianne Light" w:cs="Arial"/>
          <w:iCs/>
        </w:rPr>
      </w:pPr>
      <w:r w:rsidRPr="002A4C8B">
        <w:rPr>
          <w:rFonts w:ascii="Marianne Light" w:hAnsi="Marianne Light" w:cs="Arial"/>
        </w:rPr>
        <w:fldChar w:fldCharType="begin">
          <w:ffData>
            <w:name w:val="CaseACocher8"/>
            <w:enabled w:val="0"/>
            <w:calcOnExit w:val="0"/>
            <w:checkBox>
              <w:sizeAuto/>
              <w:default w:val="0"/>
            </w:checkBox>
          </w:ffData>
        </w:fldChar>
      </w:r>
      <w:r w:rsidRPr="002A4C8B">
        <w:rPr>
          <w:rFonts w:ascii="Marianne Light" w:hAnsi="Marianne Light" w:cs="Arial"/>
        </w:rPr>
        <w:instrText xml:space="preserve"> FORMCHECKBOX </w:instrText>
      </w:r>
      <w:r w:rsidR="00BD4D5D">
        <w:rPr>
          <w:rFonts w:ascii="Marianne Light" w:hAnsi="Marianne Light" w:cs="Arial"/>
        </w:rPr>
      </w:r>
      <w:r w:rsidR="00BD4D5D">
        <w:rPr>
          <w:rFonts w:ascii="Marianne Light" w:hAnsi="Marianne Light" w:cs="Arial"/>
        </w:rPr>
        <w:fldChar w:fldCharType="separate"/>
      </w:r>
      <w:r w:rsidRPr="002A4C8B">
        <w:rPr>
          <w:rFonts w:ascii="Marianne Light" w:hAnsi="Marianne Light" w:cs="Arial"/>
        </w:rPr>
        <w:fldChar w:fldCharType="end"/>
      </w:r>
      <w:r w:rsidRPr="002A4C8B">
        <w:rPr>
          <w:rFonts w:ascii="Marianne Light" w:hAnsi="Marianne Light" w:cs="Arial"/>
        </w:rPr>
        <w:t xml:space="preserve"> </w:t>
      </w:r>
      <w:r w:rsidRPr="002A4C8B">
        <w:rPr>
          <w:rFonts w:ascii="Marianne Light" w:hAnsi="Marianne Light" w:cs="Arial"/>
          <w:iCs/>
        </w:rPr>
        <w:t>Sur un site internet</w:t>
      </w:r>
      <w:r w:rsidRPr="002A4C8B">
        <w:rPr>
          <w:rFonts w:cs="Calibri"/>
          <w:iCs/>
        </w:rPr>
        <w:t> </w:t>
      </w:r>
      <w:r w:rsidRPr="002A4C8B">
        <w:rPr>
          <w:rFonts w:ascii="Marianne Light" w:hAnsi="Marianne Light" w:cs="Arial"/>
          <w:iCs/>
        </w:rPr>
        <w:t>: coordonn</w:t>
      </w:r>
      <w:r w:rsidRPr="002A4C8B">
        <w:rPr>
          <w:rFonts w:ascii="Marianne Light" w:hAnsi="Marianne Light" w:cs="Marianne Light"/>
          <w:iCs/>
        </w:rPr>
        <w:t>é</w:t>
      </w:r>
      <w:r w:rsidRPr="002A4C8B">
        <w:rPr>
          <w:rFonts w:ascii="Marianne Light" w:hAnsi="Marianne Light" w:cs="Arial"/>
          <w:iCs/>
        </w:rPr>
        <w:t>es du site</w:t>
      </w:r>
    </w:p>
    <w:p w14:paraId="2605E41D" w14:textId="77777777" w:rsidR="00C93963" w:rsidRPr="002A4C8B" w:rsidRDefault="00C93963" w:rsidP="00C93963">
      <w:pPr>
        <w:spacing w:before="120" w:after="60"/>
        <w:ind w:left="360"/>
        <w:jc w:val="both"/>
        <w:rPr>
          <w:rFonts w:ascii="Marianne Light" w:hAnsi="Marianne Light" w:cs="Arial"/>
          <w:iCs/>
        </w:rPr>
      </w:pPr>
      <w:r w:rsidRPr="002A4C8B">
        <w:rPr>
          <w:rFonts w:ascii="Marianne Light" w:hAnsi="Marianne Light" w:cs="Arial"/>
        </w:rPr>
        <w:fldChar w:fldCharType="begin">
          <w:ffData>
            <w:name w:val="CaseACocher8"/>
            <w:enabled w:val="0"/>
            <w:calcOnExit w:val="0"/>
            <w:checkBox>
              <w:sizeAuto/>
              <w:default w:val="0"/>
            </w:checkBox>
          </w:ffData>
        </w:fldChar>
      </w:r>
      <w:r w:rsidRPr="002A4C8B">
        <w:rPr>
          <w:rFonts w:ascii="Marianne Light" w:hAnsi="Marianne Light" w:cs="Arial"/>
        </w:rPr>
        <w:instrText xml:space="preserve"> FORMCHECKBOX </w:instrText>
      </w:r>
      <w:r w:rsidR="00BD4D5D">
        <w:rPr>
          <w:rFonts w:ascii="Marianne Light" w:hAnsi="Marianne Light" w:cs="Arial"/>
        </w:rPr>
      </w:r>
      <w:r w:rsidR="00BD4D5D">
        <w:rPr>
          <w:rFonts w:ascii="Marianne Light" w:hAnsi="Marianne Light" w:cs="Arial"/>
        </w:rPr>
        <w:fldChar w:fldCharType="separate"/>
      </w:r>
      <w:r w:rsidRPr="002A4C8B">
        <w:rPr>
          <w:rFonts w:ascii="Marianne Light" w:hAnsi="Marianne Light" w:cs="Arial"/>
        </w:rPr>
        <w:fldChar w:fldCharType="end"/>
      </w:r>
      <w:r w:rsidRPr="002A4C8B">
        <w:rPr>
          <w:rFonts w:ascii="Marianne Light" w:hAnsi="Marianne Light" w:cs="Arial"/>
        </w:rPr>
        <w:t xml:space="preserve"> </w:t>
      </w:r>
      <w:r w:rsidRPr="002A4C8B">
        <w:rPr>
          <w:rFonts w:ascii="Marianne Light" w:hAnsi="Marianne Light" w:cs="Arial"/>
          <w:iCs/>
        </w:rPr>
        <w:t>Sur des publications</w:t>
      </w:r>
      <w:r w:rsidRPr="002A4C8B">
        <w:rPr>
          <w:rFonts w:cs="Calibri"/>
          <w:iCs/>
        </w:rPr>
        <w:t> </w:t>
      </w:r>
      <w:r w:rsidRPr="002A4C8B">
        <w:rPr>
          <w:rFonts w:ascii="Marianne Light" w:hAnsi="Marianne Light" w:cs="Arial"/>
          <w:iCs/>
        </w:rPr>
        <w:t xml:space="preserve">: </w:t>
      </w:r>
      <w:r w:rsidRPr="002A4C8B">
        <w:rPr>
          <w:rFonts w:ascii="Marianne Light" w:hAnsi="Marianne Light" w:cs="Marianne Light"/>
          <w:iCs/>
        </w:rPr>
        <w:t>à</w:t>
      </w:r>
      <w:r w:rsidRPr="002A4C8B">
        <w:rPr>
          <w:rFonts w:ascii="Marianne Light" w:hAnsi="Marianne Light" w:cs="Arial"/>
          <w:iCs/>
        </w:rPr>
        <w:t xml:space="preserve"> pr</w:t>
      </w:r>
      <w:r w:rsidRPr="002A4C8B">
        <w:rPr>
          <w:rFonts w:ascii="Marianne Light" w:hAnsi="Marianne Light" w:cs="Marianne Light"/>
          <w:iCs/>
        </w:rPr>
        <w:t>é</w:t>
      </w:r>
      <w:r w:rsidRPr="002A4C8B">
        <w:rPr>
          <w:rFonts w:ascii="Marianne Light" w:hAnsi="Marianne Light" w:cs="Arial"/>
          <w:iCs/>
        </w:rPr>
        <w:t>ciser</w:t>
      </w:r>
    </w:p>
    <w:p w14:paraId="4B0CFB96" w14:textId="77777777" w:rsidR="00C93963" w:rsidRPr="002A4C8B" w:rsidRDefault="00C93963" w:rsidP="006E5AAA">
      <w:pPr>
        <w:spacing w:before="120" w:after="480"/>
        <w:ind w:left="360"/>
        <w:jc w:val="both"/>
        <w:rPr>
          <w:rFonts w:ascii="Marianne Light" w:hAnsi="Marianne Light" w:cs="Arial"/>
          <w:iCs/>
        </w:rPr>
      </w:pPr>
      <w:r w:rsidRPr="002A4C8B">
        <w:rPr>
          <w:rFonts w:ascii="Marianne Light" w:hAnsi="Marianne Light" w:cs="Arial"/>
        </w:rPr>
        <w:fldChar w:fldCharType="begin">
          <w:ffData>
            <w:name w:val="CaseACocher8"/>
            <w:enabled w:val="0"/>
            <w:calcOnExit w:val="0"/>
            <w:checkBox>
              <w:sizeAuto/>
              <w:default w:val="0"/>
            </w:checkBox>
          </w:ffData>
        </w:fldChar>
      </w:r>
      <w:r w:rsidRPr="002A4C8B">
        <w:rPr>
          <w:rFonts w:ascii="Marianne Light" w:hAnsi="Marianne Light" w:cs="Arial"/>
        </w:rPr>
        <w:instrText xml:space="preserve"> FORMCHECKBOX </w:instrText>
      </w:r>
      <w:r w:rsidR="00BD4D5D">
        <w:rPr>
          <w:rFonts w:ascii="Marianne Light" w:hAnsi="Marianne Light" w:cs="Arial"/>
        </w:rPr>
      </w:r>
      <w:r w:rsidR="00BD4D5D">
        <w:rPr>
          <w:rFonts w:ascii="Marianne Light" w:hAnsi="Marianne Light" w:cs="Arial"/>
        </w:rPr>
        <w:fldChar w:fldCharType="separate"/>
      </w:r>
      <w:r w:rsidRPr="002A4C8B">
        <w:rPr>
          <w:rFonts w:ascii="Marianne Light" w:hAnsi="Marianne Light" w:cs="Arial"/>
        </w:rPr>
        <w:fldChar w:fldCharType="end"/>
      </w:r>
      <w:r w:rsidRPr="002A4C8B">
        <w:rPr>
          <w:rFonts w:ascii="Marianne Light" w:hAnsi="Marianne Light" w:cs="Arial"/>
        </w:rPr>
        <w:t xml:space="preserve"> </w:t>
      </w:r>
      <w:r w:rsidRPr="002A4C8B">
        <w:rPr>
          <w:rFonts w:ascii="Marianne Light" w:hAnsi="Marianne Light" w:cs="Arial"/>
          <w:iCs/>
        </w:rPr>
        <w:t>Manifestation publique (pose de la première pierre, inauguration, …)</w:t>
      </w:r>
    </w:p>
    <w:p w14:paraId="024F8E9F" w14:textId="775D06D7" w:rsidR="006E5AAA" w:rsidRPr="006E5AAA" w:rsidRDefault="006E5AAA" w:rsidP="006E5AAA">
      <w:pPr>
        <w:pStyle w:val="TexteCourant"/>
        <w:pBdr>
          <w:top w:val="single" w:sz="4" w:space="1" w:color="auto"/>
          <w:left w:val="single" w:sz="4" w:space="4" w:color="auto"/>
          <w:bottom w:val="single" w:sz="4" w:space="1" w:color="auto"/>
          <w:right w:val="single" w:sz="4" w:space="4" w:color="auto"/>
        </w:pBdr>
        <w:spacing w:before="120"/>
        <w:rPr>
          <w:b/>
          <w:bCs/>
        </w:rPr>
      </w:pPr>
      <w:bookmarkStart w:id="88" w:name="_Toc39069457"/>
      <w:r w:rsidRPr="006E5AAA">
        <w:rPr>
          <w:b/>
          <w:bCs/>
        </w:rPr>
        <w:t>CRITERES D’ELIGIBILITE MATERIELLE ET FINANCIERE</w:t>
      </w:r>
      <w:bookmarkEnd w:id="88"/>
    </w:p>
    <w:p w14:paraId="411F1FDC" w14:textId="77777777" w:rsidR="006E5AAA" w:rsidRPr="002A4C8B" w:rsidRDefault="006E5AAA" w:rsidP="006E5AAA">
      <w:pPr>
        <w:pStyle w:val="TexteCourant"/>
        <w:pBdr>
          <w:top w:val="single" w:sz="4" w:space="1" w:color="auto"/>
          <w:left w:val="single" w:sz="4" w:space="4" w:color="auto"/>
          <w:bottom w:val="single" w:sz="4" w:space="1" w:color="auto"/>
          <w:right w:val="single" w:sz="4" w:space="4" w:color="auto"/>
        </w:pBdr>
      </w:pPr>
      <w:r w:rsidRPr="002A4C8B">
        <w:t xml:space="preserve">Les modalités d’aides applicables dans le cadre de l’exécution la convention de mandat </w:t>
      </w:r>
      <w:r w:rsidRPr="002A4C8B">
        <w:rPr>
          <w:highlight w:val="yellow"/>
        </w:rPr>
        <w:t>n°</w:t>
      </w:r>
      <w:r w:rsidRPr="002A4C8B">
        <w:t xml:space="preserve"> et de la présente convention sont celles définies par le Conseil d’administration de l’ADEME. </w:t>
      </w:r>
    </w:p>
    <w:p w14:paraId="62161A4E" w14:textId="77777777" w:rsidR="006E5AAA" w:rsidRPr="002A4C8B" w:rsidRDefault="006E5AAA" w:rsidP="006E5AAA">
      <w:pPr>
        <w:pStyle w:val="TexteCourant"/>
        <w:pBdr>
          <w:top w:val="single" w:sz="4" w:space="1" w:color="auto"/>
          <w:left w:val="single" w:sz="4" w:space="4" w:color="auto"/>
          <w:bottom w:val="single" w:sz="4" w:space="1" w:color="auto"/>
          <w:right w:val="single" w:sz="4" w:space="4" w:color="auto"/>
        </w:pBdr>
      </w:pPr>
      <w:r w:rsidRPr="002A4C8B">
        <w:t>Les critères d’éligibilité matérielle et financière sont donc susceptibles d’évoluer au cours de la durée de validité de ces conventions, sans qu’il soit nécessaire de faire un avenant.</w:t>
      </w:r>
    </w:p>
    <w:p w14:paraId="04FC1BF3" w14:textId="77777777" w:rsidR="006E5AAA" w:rsidRPr="002A4C8B" w:rsidRDefault="006E5AAA" w:rsidP="006E5AAA">
      <w:pPr>
        <w:pStyle w:val="TexteCourant"/>
        <w:pBdr>
          <w:top w:val="single" w:sz="4" w:space="1" w:color="auto"/>
          <w:left w:val="single" w:sz="4" w:space="4" w:color="auto"/>
          <w:bottom w:val="single" w:sz="4" w:space="1" w:color="auto"/>
          <w:right w:val="single" w:sz="4" w:space="4" w:color="auto"/>
        </w:pBdr>
      </w:pPr>
      <w:r w:rsidRPr="002A4C8B">
        <w:t>Les critères applicables à chaque opération sont ceux en vigueur à la date à laquelle la commission d’attribution des aides détermine le montant de l’aide apportée par le Fonds pour le développement des énergies renouvelables à l’opération concernée.</w:t>
      </w:r>
    </w:p>
    <w:p w14:paraId="56C8E52F" w14:textId="77777777" w:rsidR="006E5AAA" w:rsidRPr="002A4C8B" w:rsidRDefault="006E5AAA" w:rsidP="006E5AAA">
      <w:pPr>
        <w:pStyle w:val="TexteCourant"/>
        <w:pBdr>
          <w:top w:val="single" w:sz="4" w:space="1" w:color="auto"/>
          <w:left w:val="single" w:sz="4" w:space="4" w:color="auto"/>
          <w:bottom w:val="single" w:sz="4" w:space="1" w:color="auto"/>
          <w:right w:val="single" w:sz="4" w:space="4" w:color="auto"/>
        </w:pBdr>
      </w:pPr>
      <w:r w:rsidRPr="002A4C8B">
        <w:t xml:space="preserve">Les critères d’éligibilité matérielle et financière applicables </w:t>
      </w:r>
      <w:proofErr w:type="gramStart"/>
      <w:r w:rsidRPr="002A4C8B">
        <w:t>aux opérations détaillés</w:t>
      </w:r>
      <w:proofErr w:type="gramEnd"/>
      <w:r w:rsidRPr="002A4C8B">
        <w:t xml:space="preserve"> dans le système d’aides à la réalisation de l’ADEME et du Fonds chaleur ont une valeur contractuelle et sont consultables aux adresses suivantes :</w:t>
      </w:r>
    </w:p>
    <w:p w14:paraId="740D26D8" w14:textId="77777777" w:rsidR="006E5AAA" w:rsidRPr="002A4C8B" w:rsidRDefault="006E5AAA" w:rsidP="006E5AAA">
      <w:pPr>
        <w:pStyle w:val="TexteCourant"/>
        <w:pBdr>
          <w:top w:val="single" w:sz="4" w:space="1" w:color="auto"/>
          <w:left w:val="single" w:sz="4" w:space="4" w:color="auto"/>
          <w:bottom w:val="single" w:sz="4" w:space="1" w:color="auto"/>
          <w:right w:val="single" w:sz="4" w:space="4" w:color="auto"/>
        </w:pBdr>
      </w:pPr>
      <w:hyperlink r:id="rId8" w:history="1">
        <w:r w:rsidRPr="002A4C8B">
          <w:rPr>
            <w:color w:val="0000FF"/>
            <w:u w:val="single"/>
          </w:rPr>
          <w:t>https://www.ademe.fr/aides-financieres-lademe</w:t>
        </w:r>
      </w:hyperlink>
    </w:p>
    <w:p w14:paraId="5E25F753" w14:textId="1C2A5B83" w:rsidR="006E5AAA" w:rsidRDefault="006E5AAA" w:rsidP="006E5AAA">
      <w:pPr>
        <w:pStyle w:val="TexteCourant"/>
        <w:pBdr>
          <w:top w:val="single" w:sz="4" w:space="1" w:color="auto"/>
          <w:left w:val="single" w:sz="4" w:space="4" w:color="auto"/>
          <w:bottom w:val="single" w:sz="4" w:space="1" w:color="auto"/>
          <w:right w:val="single" w:sz="4" w:space="4" w:color="auto"/>
        </w:pBdr>
        <w:rPr>
          <w:color w:val="0000FF"/>
          <w:u w:val="single"/>
        </w:rPr>
      </w:pPr>
      <w:r w:rsidRPr="00F6421C">
        <w:rPr>
          <w:color w:val="0000FF"/>
          <w:u w:val="single"/>
        </w:rPr>
        <w:t>https://agirpourlatransition.ademe.fr/</w:t>
      </w:r>
      <w:r w:rsidRPr="00F6421C" w:rsidDel="00F6421C">
        <w:rPr>
          <w:color w:val="0000FF"/>
          <w:u w:val="single"/>
        </w:rPr>
        <w:t xml:space="preserve"> </w:t>
      </w:r>
    </w:p>
    <w:p w14:paraId="200578C0" w14:textId="77777777" w:rsidR="006E5AAA" w:rsidRDefault="006E5AAA">
      <w:pPr>
        <w:spacing w:after="200" w:line="276" w:lineRule="auto"/>
        <w:rPr>
          <w:rFonts w:ascii="Marianne Light" w:hAnsi="Marianne Light" w:cs="Arial"/>
          <w:color w:val="0000FF"/>
          <w:sz w:val="18"/>
          <w:u w:val="single"/>
        </w:rPr>
      </w:pPr>
      <w:r>
        <w:rPr>
          <w:color w:val="0000FF"/>
          <w:u w:val="single"/>
        </w:rPr>
        <w:br w:type="page"/>
      </w:r>
    </w:p>
    <w:p w14:paraId="74A984AB" w14:textId="4839AB37" w:rsidR="00C93963" w:rsidRPr="006E5AAA" w:rsidRDefault="00C93963" w:rsidP="006E5AAA">
      <w:pPr>
        <w:pStyle w:val="Texteencadr"/>
        <w:pBdr>
          <w:top w:val="none" w:sz="0" w:space="0" w:color="auto"/>
          <w:left w:val="none" w:sz="0" w:space="0" w:color="auto"/>
          <w:bottom w:val="none" w:sz="0" w:space="0" w:color="auto"/>
          <w:right w:val="none" w:sz="0" w:space="0" w:color="auto"/>
        </w:pBdr>
        <w:rPr>
          <w:rFonts w:ascii="Marianne" w:hAnsi="Marianne"/>
          <w:b/>
          <w:bCs/>
          <w:i w:val="0"/>
          <w:iCs/>
          <w:sz w:val="24"/>
          <w:szCs w:val="24"/>
        </w:rPr>
      </w:pPr>
      <w:bookmarkStart w:id="89" w:name="_Toc39069458"/>
      <w:r w:rsidRPr="006E5AAA">
        <w:rPr>
          <w:rFonts w:ascii="Marianne" w:hAnsi="Marianne"/>
          <w:b/>
          <w:bCs/>
          <w:i w:val="0"/>
          <w:iCs/>
          <w:sz w:val="24"/>
          <w:szCs w:val="24"/>
        </w:rPr>
        <w:lastRenderedPageBreak/>
        <w:t>ANNEXE 1 - Procès-verbal de décisions d’attribution des aides de l’ADEME</w:t>
      </w:r>
      <w:bookmarkEnd w:id="89"/>
    </w:p>
    <w:p w14:paraId="265396B9" w14:textId="77777777" w:rsidR="00C93963" w:rsidRPr="002A4C8B" w:rsidRDefault="00C93963" w:rsidP="00C93963">
      <w:pPr>
        <w:rPr>
          <w:rFonts w:ascii="Marianne Light" w:hAnsi="Marianne Light" w:cs="Arial"/>
          <w:b/>
          <w:bCs/>
          <w:lang w:bidi="he-IL"/>
        </w:rPr>
      </w:pPr>
      <w:r w:rsidRPr="002A4C8B">
        <w:rPr>
          <w:rFonts w:ascii="Marianne Light" w:hAnsi="Marianne Light" w:cs="Arial"/>
          <w:b/>
          <w:bCs/>
          <w:u w:val="single"/>
          <w:lang w:bidi="he-IL"/>
        </w:rPr>
        <w:t>Situation des dossiers d'aides établie au XX/XX/20XX</w:t>
      </w:r>
      <w:r w:rsidRPr="002A4C8B">
        <w:rPr>
          <w:rFonts w:ascii="Marianne Light" w:hAnsi="Marianne Light" w:cs="Arial"/>
          <w:b/>
          <w:bCs/>
          <w:lang w:bidi="he-IL"/>
        </w:rPr>
        <w:t xml:space="preserve"> </w:t>
      </w:r>
    </w:p>
    <w:p w14:paraId="6FCA01C2" w14:textId="77777777" w:rsidR="00C93963" w:rsidRPr="002A4C8B" w:rsidRDefault="00C93963" w:rsidP="00C93963">
      <w:pPr>
        <w:rPr>
          <w:rFonts w:ascii="Marianne Light" w:hAnsi="Marianne Light" w:cs="Arial"/>
          <w:b/>
          <w:bCs/>
          <w:lang w:bidi="he-IL"/>
        </w:rPr>
      </w:pPr>
      <w:r w:rsidRPr="002A4C8B">
        <w:rPr>
          <w:rFonts w:ascii="Marianne Light" w:hAnsi="Marianne Light" w:cs="Arial"/>
          <w:b/>
          <w:bCs/>
          <w:lang w:bidi="he-IL"/>
        </w:rPr>
        <w:t>Date de la commission d’attribution des aides</w:t>
      </w:r>
      <w:r w:rsidRPr="002A4C8B">
        <w:rPr>
          <w:rFonts w:cs="Calibri"/>
          <w:b/>
          <w:bCs/>
          <w:lang w:bidi="he-IL"/>
        </w:rPr>
        <w:t> </w:t>
      </w:r>
      <w:r w:rsidRPr="002A4C8B">
        <w:rPr>
          <w:rFonts w:ascii="Marianne Light" w:hAnsi="Marianne Light" w:cs="Arial"/>
          <w:b/>
          <w:bCs/>
          <w:lang w:bidi="he-IL"/>
        </w:rPr>
        <w:t xml:space="preserve">: </w:t>
      </w:r>
    </w:p>
    <w:tbl>
      <w:tblPr>
        <w:tblW w:w="86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971"/>
        <w:gridCol w:w="2126"/>
        <w:gridCol w:w="1134"/>
        <w:gridCol w:w="1275"/>
        <w:gridCol w:w="1275"/>
      </w:tblGrid>
      <w:tr w:rsidR="00C93963" w:rsidRPr="002A4C8B" w14:paraId="131500E5" w14:textId="77777777" w:rsidTr="00C93963">
        <w:trPr>
          <w:trHeight w:val="350"/>
          <w:jc w:val="center"/>
        </w:trPr>
        <w:tc>
          <w:tcPr>
            <w:tcW w:w="871" w:type="dxa"/>
            <w:vMerge w:val="restart"/>
            <w:shd w:val="clear" w:color="auto" w:fill="auto"/>
            <w:noWrap/>
            <w:vAlign w:val="center"/>
          </w:tcPr>
          <w:p w14:paraId="33B2656A"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n° dossier</w:t>
            </w:r>
          </w:p>
        </w:tc>
        <w:tc>
          <w:tcPr>
            <w:tcW w:w="1971" w:type="dxa"/>
            <w:vMerge w:val="restart"/>
            <w:shd w:val="clear" w:color="auto" w:fill="auto"/>
            <w:noWrap/>
            <w:vAlign w:val="center"/>
          </w:tcPr>
          <w:p w14:paraId="5DE969C0"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 xml:space="preserve">Nom </w:t>
            </w:r>
          </w:p>
          <w:p w14:paraId="5E8AC736"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Maitres d’ouvrage</w:t>
            </w:r>
          </w:p>
        </w:tc>
        <w:tc>
          <w:tcPr>
            <w:tcW w:w="2126" w:type="dxa"/>
            <w:vMerge w:val="restart"/>
            <w:shd w:val="clear" w:color="auto" w:fill="auto"/>
            <w:noWrap/>
            <w:vAlign w:val="center"/>
          </w:tcPr>
          <w:p w14:paraId="0D094201"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Nature des opérations</w:t>
            </w:r>
          </w:p>
        </w:tc>
        <w:tc>
          <w:tcPr>
            <w:tcW w:w="2409" w:type="dxa"/>
            <w:gridSpan w:val="2"/>
            <w:shd w:val="clear" w:color="auto" w:fill="auto"/>
            <w:noWrap/>
            <w:vAlign w:val="center"/>
          </w:tcPr>
          <w:p w14:paraId="3735DC9B"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Montant aide (€)</w:t>
            </w:r>
          </w:p>
        </w:tc>
        <w:tc>
          <w:tcPr>
            <w:tcW w:w="1275" w:type="dxa"/>
            <w:vMerge w:val="restart"/>
            <w:shd w:val="clear" w:color="auto" w:fill="auto"/>
            <w:noWrap/>
            <w:vAlign w:val="center"/>
          </w:tcPr>
          <w:p w14:paraId="285D01A6"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MWh</w:t>
            </w:r>
          </w:p>
        </w:tc>
      </w:tr>
      <w:tr w:rsidR="00C93963" w:rsidRPr="002A4C8B" w14:paraId="5A71F039" w14:textId="77777777" w:rsidTr="00C93963">
        <w:trPr>
          <w:trHeight w:val="254"/>
          <w:jc w:val="center"/>
        </w:trPr>
        <w:tc>
          <w:tcPr>
            <w:tcW w:w="871" w:type="dxa"/>
            <w:vMerge/>
            <w:shd w:val="clear" w:color="auto" w:fill="auto"/>
            <w:noWrap/>
            <w:vAlign w:val="bottom"/>
          </w:tcPr>
          <w:p w14:paraId="27CFFE86" w14:textId="77777777" w:rsidR="00C93963" w:rsidRPr="002A4C8B" w:rsidRDefault="00C93963" w:rsidP="00C93963">
            <w:pPr>
              <w:spacing w:after="0"/>
              <w:rPr>
                <w:rFonts w:ascii="Marianne Light" w:hAnsi="Marianne Light" w:cs="Arial"/>
                <w:lang w:bidi="he-IL"/>
              </w:rPr>
            </w:pPr>
          </w:p>
        </w:tc>
        <w:tc>
          <w:tcPr>
            <w:tcW w:w="1971" w:type="dxa"/>
            <w:vMerge/>
            <w:shd w:val="clear" w:color="auto" w:fill="auto"/>
            <w:noWrap/>
            <w:vAlign w:val="bottom"/>
          </w:tcPr>
          <w:p w14:paraId="71643065" w14:textId="77777777" w:rsidR="00C93963" w:rsidRPr="002A4C8B" w:rsidRDefault="00C93963" w:rsidP="00C93963">
            <w:pPr>
              <w:spacing w:after="0"/>
              <w:rPr>
                <w:rFonts w:ascii="Marianne Light" w:hAnsi="Marianne Light" w:cs="Arial"/>
                <w:lang w:bidi="he-IL"/>
              </w:rPr>
            </w:pPr>
          </w:p>
        </w:tc>
        <w:tc>
          <w:tcPr>
            <w:tcW w:w="2126" w:type="dxa"/>
            <w:vMerge/>
            <w:shd w:val="clear" w:color="auto" w:fill="auto"/>
            <w:noWrap/>
            <w:vAlign w:val="bottom"/>
          </w:tcPr>
          <w:p w14:paraId="2BA18B1A" w14:textId="77777777" w:rsidR="00C93963" w:rsidRPr="002A4C8B" w:rsidRDefault="00C93963" w:rsidP="00C93963">
            <w:pPr>
              <w:spacing w:after="0"/>
              <w:rPr>
                <w:rFonts w:ascii="Marianne Light" w:hAnsi="Marianne Light" w:cs="Arial"/>
                <w:lang w:bidi="he-IL"/>
              </w:rPr>
            </w:pPr>
          </w:p>
        </w:tc>
        <w:tc>
          <w:tcPr>
            <w:tcW w:w="1134" w:type="dxa"/>
            <w:shd w:val="clear" w:color="auto" w:fill="auto"/>
            <w:noWrap/>
            <w:vAlign w:val="center"/>
          </w:tcPr>
          <w:p w14:paraId="6F623A63"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ADEME</w:t>
            </w:r>
          </w:p>
        </w:tc>
        <w:tc>
          <w:tcPr>
            <w:tcW w:w="1275" w:type="dxa"/>
            <w:shd w:val="clear" w:color="auto" w:fill="auto"/>
            <w:noWrap/>
            <w:vAlign w:val="center"/>
          </w:tcPr>
          <w:p w14:paraId="2666CEEB"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autres</w:t>
            </w:r>
          </w:p>
        </w:tc>
        <w:tc>
          <w:tcPr>
            <w:tcW w:w="1275" w:type="dxa"/>
            <w:vMerge/>
            <w:shd w:val="clear" w:color="auto" w:fill="auto"/>
            <w:noWrap/>
            <w:vAlign w:val="bottom"/>
          </w:tcPr>
          <w:p w14:paraId="511CD706" w14:textId="77777777" w:rsidR="00C93963" w:rsidRPr="002A4C8B" w:rsidRDefault="00C93963" w:rsidP="00C93963">
            <w:pPr>
              <w:spacing w:after="0"/>
              <w:jc w:val="center"/>
              <w:rPr>
                <w:rFonts w:ascii="Marianne Light" w:hAnsi="Marianne Light" w:cs="Arial"/>
                <w:lang w:bidi="he-IL"/>
              </w:rPr>
            </w:pPr>
          </w:p>
        </w:tc>
      </w:tr>
      <w:tr w:rsidR="00C93963" w:rsidRPr="002A4C8B" w14:paraId="0E418CB6" w14:textId="77777777" w:rsidTr="00C93963">
        <w:trPr>
          <w:trHeight w:val="255"/>
          <w:jc w:val="center"/>
        </w:trPr>
        <w:tc>
          <w:tcPr>
            <w:tcW w:w="871" w:type="dxa"/>
            <w:shd w:val="clear" w:color="auto" w:fill="auto"/>
            <w:noWrap/>
            <w:vAlign w:val="bottom"/>
          </w:tcPr>
          <w:p w14:paraId="60199BE3"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71" w:type="dxa"/>
            <w:shd w:val="clear" w:color="auto" w:fill="auto"/>
            <w:noWrap/>
            <w:vAlign w:val="bottom"/>
          </w:tcPr>
          <w:p w14:paraId="517E43DB"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auto"/>
            <w:noWrap/>
            <w:vAlign w:val="bottom"/>
          </w:tcPr>
          <w:p w14:paraId="73FE141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7555363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610D5B4E"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5874A743"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0BC723EC" w14:textId="77777777" w:rsidTr="00C93963">
        <w:trPr>
          <w:trHeight w:val="255"/>
          <w:jc w:val="center"/>
        </w:trPr>
        <w:tc>
          <w:tcPr>
            <w:tcW w:w="871" w:type="dxa"/>
            <w:shd w:val="clear" w:color="auto" w:fill="auto"/>
            <w:noWrap/>
            <w:vAlign w:val="bottom"/>
          </w:tcPr>
          <w:p w14:paraId="03BFCDA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71" w:type="dxa"/>
            <w:shd w:val="clear" w:color="auto" w:fill="auto"/>
            <w:noWrap/>
            <w:vAlign w:val="bottom"/>
          </w:tcPr>
          <w:p w14:paraId="70414799"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auto"/>
            <w:noWrap/>
            <w:vAlign w:val="bottom"/>
          </w:tcPr>
          <w:p w14:paraId="1364A0C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1679F227"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5F4B8A8C"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700F0887"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6AE6420D" w14:textId="77777777" w:rsidTr="00C93963">
        <w:trPr>
          <w:trHeight w:val="255"/>
          <w:jc w:val="center"/>
        </w:trPr>
        <w:tc>
          <w:tcPr>
            <w:tcW w:w="871" w:type="dxa"/>
            <w:shd w:val="clear" w:color="auto" w:fill="auto"/>
            <w:noWrap/>
            <w:vAlign w:val="bottom"/>
          </w:tcPr>
          <w:p w14:paraId="71B9D86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71" w:type="dxa"/>
            <w:shd w:val="clear" w:color="auto" w:fill="auto"/>
            <w:noWrap/>
            <w:vAlign w:val="bottom"/>
          </w:tcPr>
          <w:p w14:paraId="01AF755C"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auto"/>
            <w:noWrap/>
            <w:vAlign w:val="bottom"/>
          </w:tcPr>
          <w:p w14:paraId="4335F5CE"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0823C033"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5E911F45"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0069837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5CA9FA43" w14:textId="77777777" w:rsidTr="00C93963">
        <w:trPr>
          <w:trHeight w:val="255"/>
          <w:jc w:val="center"/>
        </w:trPr>
        <w:tc>
          <w:tcPr>
            <w:tcW w:w="871" w:type="dxa"/>
            <w:shd w:val="clear" w:color="auto" w:fill="auto"/>
            <w:noWrap/>
            <w:vAlign w:val="bottom"/>
          </w:tcPr>
          <w:p w14:paraId="1E80DF4B"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71" w:type="dxa"/>
            <w:shd w:val="clear" w:color="auto" w:fill="auto"/>
            <w:noWrap/>
            <w:vAlign w:val="bottom"/>
          </w:tcPr>
          <w:p w14:paraId="5102F7C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auto"/>
            <w:noWrap/>
            <w:vAlign w:val="bottom"/>
          </w:tcPr>
          <w:p w14:paraId="79E80AE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55F6D439"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7938713C"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055D0589"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4C195966" w14:textId="77777777" w:rsidTr="00C93963">
        <w:trPr>
          <w:trHeight w:val="255"/>
          <w:jc w:val="center"/>
        </w:trPr>
        <w:tc>
          <w:tcPr>
            <w:tcW w:w="871" w:type="dxa"/>
            <w:shd w:val="clear" w:color="auto" w:fill="auto"/>
            <w:noWrap/>
            <w:vAlign w:val="bottom"/>
          </w:tcPr>
          <w:p w14:paraId="7FF2BD9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71" w:type="dxa"/>
            <w:shd w:val="clear" w:color="auto" w:fill="auto"/>
            <w:noWrap/>
            <w:vAlign w:val="bottom"/>
          </w:tcPr>
          <w:p w14:paraId="1E606795"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auto"/>
            <w:noWrap/>
            <w:vAlign w:val="bottom"/>
          </w:tcPr>
          <w:p w14:paraId="7372803D"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0AAE9E72"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68013FAC"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12F49589"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044124E8" w14:textId="77777777" w:rsidTr="00C93963">
        <w:trPr>
          <w:trHeight w:val="255"/>
          <w:jc w:val="center"/>
        </w:trPr>
        <w:tc>
          <w:tcPr>
            <w:tcW w:w="871" w:type="dxa"/>
            <w:shd w:val="clear" w:color="auto" w:fill="auto"/>
            <w:noWrap/>
            <w:vAlign w:val="bottom"/>
          </w:tcPr>
          <w:p w14:paraId="0387737A"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71" w:type="dxa"/>
            <w:shd w:val="clear" w:color="auto" w:fill="auto"/>
            <w:noWrap/>
            <w:vAlign w:val="bottom"/>
          </w:tcPr>
          <w:p w14:paraId="7E65C57D"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auto"/>
            <w:noWrap/>
            <w:vAlign w:val="bottom"/>
          </w:tcPr>
          <w:p w14:paraId="21565921"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08A5FF43"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633E70A0"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6D73884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09F43B31" w14:textId="77777777" w:rsidTr="00C93963">
        <w:trPr>
          <w:trHeight w:val="255"/>
          <w:jc w:val="center"/>
        </w:trPr>
        <w:tc>
          <w:tcPr>
            <w:tcW w:w="871" w:type="dxa"/>
            <w:shd w:val="clear" w:color="auto" w:fill="auto"/>
            <w:noWrap/>
            <w:vAlign w:val="bottom"/>
          </w:tcPr>
          <w:p w14:paraId="52318277"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71" w:type="dxa"/>
            <w:shd w:val="clear" w:color="auto" w:fill="auto"/>
            <w:noWrap/>
            <w:vAlign w:val="bottom"/>
          </w:tcPr>
          <w:p w14:paraId="5066F32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auto"/>
            <w:noWrap/>
            <w:vAlign w:val="bottom"/>
          </w:tcPr>
          <w:p w14:paraId="188C37C1"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5643AD3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7D5A2452"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06306736"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6274CBAA" w14:textId="77777777" w:rsidTr="00C93963">
        <w:trPr>
          <w:trHeight w:val="255"/>
          <w:jc w:val="center"/>
        </w:trPr>
        <w:tc>
          <w:tcPr>
            <w:tcW w:w="871" w:type="dxa"/>
            <w:shd w:val="clear" w:color="auto" w:fill="auto"/>
            <w:noWrap/>
            <w:vAlign w:val="bottom"/>
          </w:tcPr>
          <w:p w14:paraId="798F7F9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71" w:type="dxa"/>
            <w:shd w:val="clear" w:color="auto" w:fill="auto"/>
            <w:noWrap/>
            <w:vAlign w:val="bottom"/>
          </w:tcPr>
          <w:p w14:paraId="111EDE49"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auto"/>
            <w:noWrap/>
            <w:vAlign w:val="bottom"/>
          </w:tcPr>
          <w:p w14:paraId="684257EE"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54343541"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71EBD8C0"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7FE72B4B"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6F6B3137" w14:textId="77777777" w:rsidTr="00C93963">
        <w:trPr>
          <w:trHeight w:val="255"/>
          <w:jc w:val="center"/>
        </w:trPr>
        <w:tc>
          <w:tcPr>
            <w:tcW w:w="871" w:type="dxa"/>
            <w:shd w:val="clear" w:color="auto" w:fill="auto"/>
            <w:noWrap/>
            <w:vAlign w:val="center"/>
          </w:tcPr>
          <w:p w14:paraId="35B6167E"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Total</w:t>
            </w:r>
          </w:p>
        </w:tc>
        <w:tc>
          <w:tcPr>
            <w:tcW w:w="1971" w:type="dxa"/>
            <w:shd w:val="clear" w:color="auto" w:fill="C0C0C0"/>
            <w:noWrap/>
            <w:vAlign w:val="bottom"/>
          </w:tcPr>
          <w:p w14:paraId="2589C28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126" w:type="dxa"/>
            <w:shd w:val="clear" w:color="auto" w:fill="C0C0C0"/>
            <w:noWrap/>
            <w:vAlign w:val="bottom"/>
          </w:tcPr>
          <w:p w14:paraId="30F89E52"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4CDE6B22"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0BC0CBCD"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7E571FC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bl>
    <w:p w14:paraId="7E4C0B08" w14:textId="77777777" w:rsidR="00C93963" w:rsidRPr="002A4C8B" w:rsidRDefault="00C93963" w:rsidP="00C93963">
      <w:pPr>
        <w:rPr>
          <w:rFonts w:ascii="Marianne Light" w:hAnsi="Marianne Light" w:cs="Arial"/>
          <w:lang w:bidi="he-IL"/>
        </w:rPr>
      </w:pPr>
    </w:p>
    <w:tbl>
      <w:tblPr>
        <w:tblW w:w="8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60"/>
        <w:gridCol w:w="3181"/>
        <w:gridCol w:w="2901"/>
      </w:tblGrid>
      <w:tr w:rsidR="00C93963" w:rsidRPr="002A4C8B" w14:paraId="240B7547" w14:textId="77777777" w:rsidTr="006E5AAA">
        <w:trPr>
          <w:trHeight w:val="810"/>
          <w:jc w:val="center"/>
        </w:trPr>
        <w:tc>
          <w:tcPr>
            <w:tcW w:w="2560" w:type="dxa"/>
            <w:shd w:val="clear" w:color="auto" w:fill="auto"/>
            <w:noWrap/>
            <w:vAlign w:val="center"/>
          </w:tcPr>
          <w:p w14:paraId="46501C14" w14:textId="77777777" w:rsidR="00C93963" w:rsidRPr="002A4C8B" w:rsidRDefault="00C93963" w:rsidP="00C93963">
            <w:pPr>
              <w:jc w:val="center"/>
              <w:rPr>
                <w:rFonts w:ascii="Marianne Light" w:hAnsi="Marianne Light" w:cs="Arial"/>
                <w:lang w:bidi="he-IL"/>
              </w:rPr>
            </w:pPr>
            <w:r w:rsidRPr="002A4C8B">
              <w:rPr>
                <w:rFonts w:ascii="Marianne Light" w:hAnsi="Marianne Light" w:cs="Arial"/>
                <w:lang w:bidi="he-IL"/>
              </w:rPr>
              <w:t>Thèmes</w:t>
            </w:r>
          </w:p>
        </w:tc>
        <w:tc>
          <w:tcPr>
            <w:tcW w:w="3181" w:type="dxa"/>
            <w:shd w:val="clear" w:color="auto" w:fill="auto"/>
            <w:noWrap/>
            <w:vAlign w:val="center"/>
          </w:tcPr>
          <w:p w14:paraId="0A5213F2"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Montants ADEME</w:t>
            </w:r>
          </w:p>
          <w:p w14:paraId="09D3D4E1"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 xml:space="preserve">engagés </w:t>
            </w:r>
          </w:p>
        </w:tc>
        <w:tc>
          <w:tcPr>
            <w:tcW w:w="2901" w:type="dxa"/>
            <w:shd w:val="clear" w:color="auto" w:fill="auto"/>
            <w:noWrap/>
            <w:vAlign w:val="center"/>
          </w:tcPr>
          <w:p w14:paraId="1E9A646D" w14:textId="77777777" w:rsidR="00C93963" w:rsidRPr="002A4C8B" w:rsidRDefault="00C93963" w:rsidP="00C93963">
            <w:pPr>
              <w:jc w:val="center"/>
              <w:rPr>
                <w:rFonts w:ascii="Marianne Light" w:hAnsi="Marianne Light" w:cs="Arial"/>
                <w:b/>
                <w:bCs/>
                <w:lang w:bidi="he-IL"/>
              </w:rPr>
            </w:pPr>
            <w:r w:rsidRPr="002A4C8B">
              <w:rPr>
                <w:rFonts w:ascii="Marianne Light" w:hAnsi="Marianne Light" w:cs="Arial"/>
                <w:b/>
                <w:bCs/>
                <w:lang w:bidi="he-IL"/>
              </w:rPr>
              <w:t>MWh prévisionnels</w:t>
            </w:r>
          </w:p>
        </w:tc>
      </w:tr>
      <w:tr w:rsidR="00C93963" w:rsidRPr="002A4C8B" w14:paraId="70DDAC78" w14:textId="77777777" w:rsidTr="006E5AAA">
        <w:trPr>
          <w:trHeight w:val="255"/>
          <w:jc w:val="center"/>
        </w:trPr>
        <w:tc>
          <w:tcPr>
            <w:tcW w:w="2560" w:type="dxa"/>
            <w:shd w:val="clear" w:color="auto" w:fill="auto"/>
            <w:noWrap/>
            <w:vAlign w:val="bottom"/>
          </w:tcPr>
          <w:p w14:paraId="669EE9CD" w14:textId="77777777" w:rsidR="00C93963" w:rsidRPr="002A4C8B" w:rsidRDefault="00C93963" w:rsidP="00C93963">
            <w:pPr>
              <w:rPr>
                <w:rFonts w:ascii="Marianne Light" w:hAnsi="Marianne Light" w:cs="Arial"/>
                <w:lang w:bidi="he-IL"/>
              </w:rPr>
            </w:pPr>
            <w:r w:rsidRPr="002A4C8B">
              <w:rPr>
                <w:rFonts w:cs="Calibri"/>
                <w:lang w:bidi="he-IL"/>
              </w:rPr>
              <w:t> </w:t>
            </w:r>
            <w:r w:rsidRPr="002A4C8B">
              <w:rPr>
                <w:rFonts w:ascii="Marianne Light" w:hAnsi="Marianne Light" w:cs="Arial"/>
                <w:lang w:bidi="he-IL"/>
              </w:rPr>
              <w:t xml:space="preserve">Bois </w:t>
            </w:r>
            <w:r w:rsidRPr="002A4C8B">
              <w:rPr>
                <w:rFonts w:ascii="Marianne Light" w:hAnsi="Marianne Light" w:cs="Marianne Light"/>
                <w:lang w:bidi="he-IL"/>
              </w:rPr>
              <w:t>é</w:t>
            </w:r>
            <w:r w:rsidRPr="002A4C8B">
              <w:rPr>
                <w:rFonts w:ascii="Marianne Light" w:hAnsi="Marianne Light" w:cs="Arial"/>
                <w:lang w:bidi="he-IL"/>
              </w:rPr>
              <w:t>nergie</w:t>
            </w:r>
          </w:p>
        </w:tc>
        <w:tc>
          <w:tcPr>
            <w:tcW w:w="3181" w:type="dxa"/>
            <w:shd w:val="clear" w:color="auto" w:fill="auto"/>
            <w:noWrap/>
            <w:vAlign w:val="bottom"/>
          </w:tcPr>
          <w:p w14:paraId="797C4279" w14:textId="77777777" w:rsidR="00C93963" w:rsidRPr="002A4C8B" w:rsidRDefault="00C93963" w:rsidP="00C93963">
            <w:pPr>
              <w:rPr>
                <w:rFonts w:ascii="Marianne Light" w:hAnsi="Marianne Light" w:cs="Arial"/>
                <w:lang w:bidi="he-IL"/>
              </w:rPr>
            </w:pPr>
            <w:r w:rsidRPr="002A4C8B">
              <w:rPr>
                <w:rFonts w:cs="Calibri"/>
                <w:lang w:bidi="he-IL"/>
              </w:rPr>
              <w:t> </w:t>
            </w:r>
          </w:p>
        </w:tc>
        <w:tc>
          <w:tcPr>
            <w:tcW w:w="2901" w:type="dxa"/>
            <w:shd w:val="clear" w:color="auto" w:fill="auto"/>
            <w:noWrap/>
            <w:vAlign w:val="bottom"/>
          </w:tcPr>
          <w:p w14:paraId="2F0F1677" w14:textId="77777777" w:rsidR="00C93963" w:rsidRPr="002A4C8B" w:rsidRDefault="00C93963" w:rsidP="00C93963">
            <w:pPr>
              <w:rPr>
                <w:rFonts w:ascii="Marianne Light" w:hAnsi="Marianne Light" w:cs="Arial"/>
                <w:b/>
                <w:bCs/>
                <w:lang w:bidi="he-IL"/>
              </w:rPr>
            </w:pPr>
            <w:r w:rsidRPr="002A4C8B">
              <w:rPr>
                <w:rFonts w:cs="Calibri"/>
                <w:b/>
                <w:bCs/>
                <w:lang w:bidi="he-IL"/>
              </w:rPr>
              <w:t> </w:t>
            </w:r>
          </w:p>
        </w:tc>
      </w:tr>
      <w:tr w:rsidR="00C93963" w:rsidRPr="002A4C8B" w14:paraId="78B70839" w14:textId="77777777" w:rsidTr="006E5AAA">
        <w:trPr>
          <w:trHeight w:val="255"/>
          <w:jc w:val="center"/>
        </w:trPr>
        <w:tc>
          <w:tcPr>
            <w:tcW w:w="2560" w:type="dxa"/>
            <w:shd w:val="clear" w:color="auto" w:fill="auto"/>
            <w:noWrap/>
            <w:vAlign w:val="bottom"/>
          </w:tcPr>
          <w:p w14:paraId="032E5E40" w14:textId="77777777" w:rsidR="00C93963" w:rsidRPr="002A4C8B" w:rsidRDefault="00C93963" w:rsidP="00C93963">
            <w:pPr>
              <w:rPr>
                <w:rFonts w:ascii="Marianne Light" w:hAnsi="Marianne Light" w:cs="Arial"/>
                <w:lang w:bidi="he-IL"/>
              </w:rPr>
            </w:pPr>
            <w:r w:rsidRPr="002A4C8B">
              <w:rPr>
                <w:rFonts w:cs="Calibri"/>
                <w:lang w:bidi="he-IL"/>
              </w:rPr>
              <w:t> </w:t>
            </w:r>
            <w:r w:rsidRPr="002A4C8B">
              <w:rPr>
                <w:rFonts w:ascii="Marianne Light" w:hAnsi="Marianne Light" w:cs="Arial"/>
                <w:lang w:bidi="he-IL"/>
              </w:rPr>
              <w:t>Solaire</w:t>
            </w:r>
          </w:p>
        </w:tc>
        <w:tc>
          <w:tcPr>
            <w:tcW w:w="3181" w:type="dxa"/>
            <w:shd w:val="clear" w:color="auto" w:fill="auto"/>
            <w:noWrap/>
            <w:vAlign w:val="bottom"/>
          </w:tcPr>
          <w:p w14:paraId="24E26B08" w14:textId="77777777" w:rsidR="00C93963" w:rsidRPr="002A4C8B" w:rsidRDefault="00C93963" w:rsidP="00C93963">
            <w:pPr>
              <w:rPr>
                <w:rFonts w:ascii="Marianne Light" w:hAnsi="Marianne Light" w:cs="Arial"/>
                <w:lang w:bidi="he-IL"/>
              </w:rPr>
            </w:pPr>
            <w:r w:rsidRPr="002A4C8B">
              <w:rPr>
                <w:rFonts w:cs="Calibri"/>
                <w:lang w:bidi="he-IL"/>
              </w:rPr>
              <w:t> </w:t>
            </w:r>
          </w:p>
        </w:tc>
        <w:tc>
          <w:tcPr>
            <w:tcW w:w="2901" w:type="dxa"/>
            <w:shd w:val="clear" w:color="auto" w:fill="auto"/>
            <w:noWrap/>
            <w:vAlign w:val="bottom"/>
          </w:tcPr>
          <w:p w14:paraId="1D30EB13" w14:textId="77777777" w:rsidR="00C93963" w:rsidRPr="002A4C8B" w:rsidRDefault="00C93963" w:rsidP="00C93963">
            <w:pPr>
              <w:rPr>
                <w:rFonts w:ascii="Marianne Light" w:hAnsi="Marianne Light" w:cs="Arial"/>
                <w:b/>
                <w:bCs/>
                <w:lang w:bidi="he-IL"/>
              </w:rPr>
            </w:pPr>
            <w:r w:rsidRPr="002A4C8B">
              <w:rPr>
                <w:rFonts w:cs="Calibri"/>
                <w:b/>
                <w:bCs/>
                <w:lang w:bidi="he-IL"/>
              </w:rPr>
              <w:t> </w:t>
            </w:r>
          </w:p>
        </w:tc>
      </w:tr>
      <w:tr w:rsidR="00C93963" w:rsidRPr="002A4C8B" w14:paraId="6128CED7" w14:textId="77777777" w:rsidTr="006E5AAA">
        <w:trPr>
          <w:trHeight w:val="255"/>
          <w:jc w:val="center"/>
        </w:trPr>
        <w:tc>
          <w:tcPr>
            <w:tcW w:w="2560" w:type="dxa"/>
            <w:shd w:val="clear" w:color="auto" w:fill="auto"/>
            <w:noWrap/>
            <w:vAlign w:val="bottom"/>
          </w:tcPr>
          <w:p w14:paraId="20C3681F" w14:textId="77777777" w:rsidR="00C93963" w:rsidRPr="002A4C8B" w:rsidRDefault="00C93963" w:rsidP="00C93963">
            <w:pPr>
              <w:rPr>
                <w:rFonts w:ascii="Marianne Light" w:hAnsi="Marianne Light" w:cs="Arial"/>
                <w:lang w:bidi="he-IL"/>
              </w:rPr>
            </w:pPr>
            <w:r w:rsidRPr="002A4C8B">
              <w:rPr>
                <w:rFonts w:cs="Calibri"/>
                <w:lang w:bidi="he-IL"/>
              </w:rPr>
              <w:t> </w:t>
            </w:r>
            <w:r w:rsidRPr="002A4C8B">
              <w:rPr>
                <w:rFonts w:ascii="Marianne Light" w:hAnsi="Marianne Light" w:cs="Arial"/>
                <w:lang w:bidi="he-IL"/>
              </w:rPr>
              <w:t>G</w:t>
            </w:r>
            <w:r w:rsidRPr="002A4C8B">
              <w:rPr>
                <w:rFonts w:ascii="Marianne Light" w:hAnsi="Marianne Light" w:cs="Marianne Light"/>
                <w:lang w:bidi="he-IL"/>
              </w:rPr>
              <w:t>é</w:t>
            </w:r>
            <w:r w:rsidRPr="002A4C8B">
              <w:rPr>
                <w:rFonts w:ascii="Marianne Light" w:hAnsi="Marianne Light" w:cs="Arial"/>
                <w:lang w:bidi="he-IL"/>
              </w:rPr>
              <w:t xml:space="preserve">othermie nappe </w:t>
            </w:r>
          </w:p>
        </w:tc>
        <w:tc>
          <w:tcPr>
            <w:tcW w:w="3181" w:type="dxa"/>
            <w:shd w:val="clear" w:color="auto" w:fill="auto"/>
            <w:noWrap/>
            <w:vAlign w:val="bottom"/>
          </w:tcPr>
          <w:p w14:paraId="037E3905" w14:textId="77777777" w:rsidR="00C93963" w:rsidRPr="002A4C8B" w:rsidRDefault="00C93963" w:rsidP="00C93963">
            <w:pPr>
              <w:rPr>
                <w:rFonts w:ascii="Marianne Light" w:hAnsi="Marianne Light" w:cs="Arial"/>
                <w:lang w:bidi="he-IL"/>
              </w:rPr>
            </w:pPr>
            <w:r w:rsidRPr="002A4C8B">
              <w:rPr>
                <w:rFonts w:cs="Calibri"/>
                <w:lang w:bidi="he-IL"/>
              </w:rPr>
              <w:t> </w:t>
            </w:r>
          </w:p>
        </w:tc>
        <w:tc>
          <w:tcPr>
            <w:tcW w:w="2901" w:type="dxa"/>
            <w:shd w:val="clear" w:color="auto" w:fill="auto"/>
            <w:noWrap/>
            <w:vAlign w:val="bottom"/>
          </w:tcPr>
          <w:p w14:paraId="1C5E1A6F" w14:textId="77777777" w:rsidR="00C93963" w:rsidRPr="002A4C8B" w:rsidRDefault="00C93963" w:rsidP="00C93963">
            <w:pPr>
              <w:rPr>
                <w:rFonts w:ascii="Marianne Light" w:hAnsi="Marianne Light" w:cs="Arial"/>
                <w:b/>
                <w:bCs/>
                <w:lang w:bidi="he-IL"/>
              </w:rPr>
            </w:pPr>
            <w:r w:rsidRPr="002A4C8B">
              <w:rPr>
                <w:rFonts w:cs="Calibri"/>
                <w:b/>
                <w:bCs/>
                <w:lang w:bidi="he-IL"/>
              </w:rPr>
              <w:t> </w:t>
            </w:r>
          </w:p>
        </w:tc>
      </w:tr>
      <w:tr w:rsidR="00C93963" w:rsidRPr="002A4C8B" w14:paraId="6234DC9E" w14:textId="77777777" w:rsidTr="006E5AAA">
        <w:trPr>
          <w:trHeight w:val="255"/>
          <w:jc w:val="center"/>
        </w:trPr>
        <w:tc>
          <w:tcPr>
            <w:tcW w:w="2560" w:type="dxa"/>
            <w:shd w:val="clear" w:color="auto" w:fill="auto"/>
            <w:noWrap/>
            <w:vAlign w:val="bottom"/>
          </w:tcPr>
          <w:p w14:paraId="759408FC" w14:textId="77777777" w:rsidR="00C93963" w:rsidRPr="002A4C8B" w:rsidRDefault="00C93963" w:rsidP="00C93963">
            <w:pPr>
              <w:rPr>
                <w:rFonts w:ascii="Marianne Light" w:hAnsi="Marianne Light" w:cs="Arial"/>
                <w:lang w:bidi="he-IL"/>
              </w:rPr>
            </w:pPr>
            <w:r w:rsidRPr="002A4C8B">
              <w:rPr>
                <w:rFonts w:cs="Calibri"/>
                <w:lang w:bidi="he-IL"/>
              </w:rPr>
              <w:t> </w:t>
            </w:r>
            <w:r w:rsidRPr="002A4C8B">
              <w:rPr>
                <w:rFonts w:ascii="Marianne Light" w:hAnsi="Marianne Light" w:cs="Arial"/>
                <w:lang w:bidi="he-IL"/>
              </w:rPr>
              <w:t>G</w:t>
            </w:r>
            <w:r w:rsidRPr="002A4C8B">
              <w:rPr>
                <w:rFonts w:ascii="Marianne Light" w:hAnsi="Marianne Light" w:cs="Marianne Light"/>
                <w:lang w:bidi="he-IL"/>
              </w:rPr>
              <w:t>é</w:t>
            </w:r>
            <w:r w:rsidRPr="002A4C8B">
              <w:rPr>
                <w:rFonts w:ascii="Marianne Light" w:hAnsi="Marianne Light" w:cs="Arial"/>
                <w:lang w:bidi="he-IL"/>
              </w:rPr>
              <w:t>othermie sonde</w:t>
            </w:r>
          </w:p>
        </w:tc>
        <w:tc>
          <w:tcPr>
            <w:tcW w:w="3181" w:type="dxa"/>
            <w:shd w:val="clear" w:color="auto" w:fill="auto"/>
            <w:noWrap/>
            <w:vAlign w:val="bottom"/>
          </w:tcPr>
          <w:p w14:paraId="4B29A78E" w14:textId="77777777" w:rsidR="00C93963" w:rsidRPr="002A4C8B" w:rsidRDefault="00C93963" w:rsidP="00C93963">
            <w:pPr>
              <w:rPr>
                <w:rFonts w:ascii="Marianne Light" w:hAnsi="Marianne Light" w:cs="Arial"/>
                <w:lang w:bidi="he-IL"/>
              </w:rPr>
            </w:pPr>
            <w:r w:rsidRPr="002A4C8B">
              <w:rPr>
                <w:rFonts w:cs="Calibri"/>
                <w:lang w:bidi="he-IL"/>
              </w:rPr>
              <w:t> </w:t>
            </w:r>
          </w:p>
        </w:tc>
        <w:tc>
          <w:tcPr>
            <w:tcW w:w="2901" w:type="dxa"/>
            <w:shd w:val="clear" w:color="auto" w:fill="auto"/>
            <w:noWrap/>
            <w:vAlign w:val="bottom"/>
          </w:tcPr>
          <w:p w14:paraId="180DBDBE" w14:textId="77777777" w:rsidR="00C93963" w:rsidRPr="002A4C8B" w:rsidRDefault="00C93963" w:rsidP="00C93963">
            <w:pPr>
              <w:rPr>
                <w:rFonts w:ascii="Marianne Light" w:hAnsi="Marianne Light" w:cs="Arial"/>
                <w:b/>
                <w:bCs/>
                <w:lang w:bidi="he-IL"/>
              </w:rPr>
            </w:pPr>
            <w:r w:rsidRPr="002A4C8B">
              <w:rPr>
                <w:rFonts w:cs="Calibri"/>
                <w:b/>
                <w:bCs/>
                <w:lang w:bidi="he-IL"/>
              </w:rPr>
              <w:t> </w:t>
            </w:r>
          </w:p>
        </w:tc>
      </w:tr>
      <w:tr w:rsidR="00C93963" w:rsidRPr="002A4C8B" w14:paraId="750D0840" w14:textId="77777777" w:rsidTr="006E5AAA">
        <w:trPr>
          <w:trHeight w:val="255"/>
          <w:jc w:val="center"/>
        </w:trPr>
        <w:tc>
          <w:tcPr>
            <w:tcW w:w="2560" w:type="dxa"/>
            <w:shd w:val="clear" w:color="auto" w:fill="auto"/>
            <w:noWrap/>
            <w:vAlign w:val="bottom"/>
          </w:tcPr>
          <w:p w14:paraId="210074E3" w14:textId="77777777" w:rsidR="00C93963" w:rsidRPr="002A4C8B" w:rsidRDefault="00C93963" w:rsidP="00C93963">
            <w:pPr>
              <w:rPr>
                <w:rFonts w:ascii="Marianne Light" w:hAnsi="Marianne Light" w:cs="Arial"/>
                <w:lang w:bidi="he-IL"/>
              </w:rPr>
            </w:pPr>
            <w:r w:rsidRPr="002A4C8B">
              <w:rPr>
                <w:rFonts w:cs="Calibri"/>
                <w:lang w:bidi="he-IL"/>
              </w:rPr>
              <w:t> </w:t>
            </w:r>
            <w:r w:rsidRPr="002A4C8B">
              <w:rPr>
                <w:rFonts w:ascii="Marianne Light" w:hAnsi="Marianne Light" w:cs="Arial"/>
                <w:lang w:bidi="he-IL"/>
              </w:rPr>
              <w:t>R</w:t>
            </w:r>
            <w:r w:rsidRPr="002A4C8B">
              <w:rPr>
                <w:rFonts w:ascii="Marianne Light" w:hAnsi="Marianne Light" w:cs="Marianne Light"/>
                <w:lang w:bidi="he-IL"/>
              </w:rPr>
              <w:t>é</w:t>
            </w:r>
            <w:r w:rsidRPr="002A4C8B">
              <w:rPr>
                <w:rFonts w:ascii="Marianne Light" w:hAnsi="Marianne Light" w:cs="Arial"/>
                <w:lang w:bidi="he-IL"/>
              </w:rPr>
              <w:t>seau de chaleur</w:t>
            </w:r>
          </w:p>
        </w:tc>
        <w:tc>
          <w:tcPr>
            <w:tcW w:w="3181" w:type="dxa"/>
            <w:shd w:val="clear" w:color="auto" w:fill="auto"/>
            <w:noWrap/>
            <w:vAlign w:val="bottom"/>
          </w:tcPr>
          <w:p w14:paraId="2990F9FD" w14:textId="77777777" w:rsidR="00C93963" w:rsidRPr="002A4C8B" w:rsidRDefault="00C93963" w:rsidP="00C93963">
            <w:pPr>
              <w:rPr>
                <w:rFonts w:ascii="Marianne Light" w:hAnsi="Marianne Light" w:cs="Arial"/>
                <w:lang w:bidi="he-IL"/>
              </w:rPr>
            </w:pPr>
            <w:r w:rsidRPr="002A4C8B">
              <w:rPr>
                <w:rFonts w:cs="Calibri"/>
                <w:lang w:bidi="he-IL"/>
              </w:rPr>
              <w:t> </w:t>
            </w:r>
          </w:p>
        </w:tc>
        <w:tc>
          <w:tcPr>
            <w:tcW w:w="2901" w:type="dxa"/>
            <w:shd w:val="clear" w:color="auto" w:fill="auto"/>
            <w:noWrap/>
            <w:vAlign w:val="bottom"/>
          </w:tcPr>
          <w:p w14:paraId="39D32A5D" w14:textId="77777777" w:rsidR="00C93963" w:rsidRPr="002A4C8B" w:rsidRDefault="00C93963" w:rsidP="00C93963">
            <w:pPr>
              <w:rPr>
                <w:rFonts w:ascii="Marianne Light" w:hAnsi="Marianne Light" w:cs="Arial"/>
                <w:b/>
                <w:bCs/>
                <w:lang w:bidi="he-IL"/>
              </w:rPr>
            </w:pPr>
            <w:r w:rsidRPr="002A4C8B">
              <w:rPr>
                <w:rFonts w:cs="Calibri"/>
                <w:b/>
                <w:bCs/>
                <w:lang w:bidi="he-IL"/>
              </w:rPr>
              <w:t> </w:t>
            </w:r>
          </w:p>
        </w:tc>
      </w:tr>
      <w:tr w:rsidR="00C93963" w:rsidRPr="002A4C8B" w14:paraId="77A8BA9B" w14:textId="77777777" w:rsidTr="006E5AAA">
        <w:trPr>
          <w:trHeight w:val="255"/>
          <w:jc w:val="center"/>
        </w:trPr>
        <w:tc>
          <w:tcPr>
            <w:tcW w:w="2560" w:type="dxa"/>
            <w:shd w:val="clear" w:color="auto" w:fill="auto"/>
            <w:noWrap/>
            <w:vAlign w:val="center"/>
          </w:tcPr>
          <w:p w14:paraId="1002709F" w14:textId="77777777" w:rsidR="00C93963" w:rsidRPr="002A4C8B" w:rsidRDefault="00C93963" w:rsidP="00C93963">
            <w:pPr>
              <w:jc w:val="center"/>
              <w:rPr>
                <w:rFonts w:ascii="Marianne Light" w:hAnsi="Marianne Light" w:cs="Arial"/>
                <w:lang w:bidi="he-IL"/>
              </w:rPr>
            </w:pPr>
            <w:r w:rsidRPr="002A4C8B">
              <w:rPr>
                <w:rFonts w:ascii="Marianne Light" w:hAnsi="Marianne Light" w:cs="Arial"/>
                <w:lang w:bidi="he-IL"/>
              </w:rPr>
              <w:t>Total</w:t>
            </w:r>
          </w:p>
        </w:tc>
        <w:tc>
          <w:tcPr>
            <w:tcW w:w="3181" w:type="dxa"/>
            <w:shd w:val="clear" w:color="auto" w:fill="auto"/>
            <w:noWrap/>
            <w:vAlign w:val="bottom"/>
          </w:tcPr>
          <w:p w14:paraId="48A7307E" w14:textId="77777777" w:rsidR="00C93963" w:rsidRPr="002A4C8B" w:rsidRDefault="00C93963" w:rsidP="00C93963">
            <w:pPr>
              <w:rPr>
                <w:rFonts w:ascii="Marianne Light" w:hAnsi="Marianne Light" w:cs="Arial"/>
                <w:lang w:bidi="he-IL"/>
              </w:rPr>
            </w:pPr>
            <w:r w:rsidRPr="002A4C8B">
              <w:rPr>
                <w:rFonts w:cs="Calibri"/>
                <w:lang w:bidi="he-IL"/>
              </w:rPr>
              <w:t> </w:t>
            </w:r>
          </w:p>
        </w:tc>
        <w:tc>
          <w:tcPr>
            <w:tcW w:w="2901" w:type="dxa"/>
            <w:shd w:val="clear" w:color="auto" w:fill="auto"/>
            <w:noWrap/>
            <w:vAlign w:val="bottom"/>
          </w:tcPr>
          <w:p w14:paraId="50FC3C78" w14:textId="77777777" w:rsidR="00C93963" w:rsidRPr="002A4C8B" w:rsidRDefault="00C93963" w:rsidP="00C93963">
            <w:pPr>
              <w:rPr>
                <w:rFonts w:ascii="Marianne Light" w:hAnsi="Marianne Light" w:cs="Arial"/>
                <w:b/>
                <w:bCs/>
                <w:lang w:bidi="he-IL"/>
              </w:rPr>
            </w:pPr>
            <w:r w:rsidRPr="002A4C8B">
              <w:rPr>
                <w:rFonts w:cs="Calibri"/>
                <w:b/>
                <w:bCs/>
                <w:lang w:bidi="he-IL"/>
              </w:rPr>
              <w:t> </w:t>
            </w:r>
          </w:p>
        </w:tc>
      </w:tr>
    </w:tbl>
    <w:p w14:paraId="1F0BC58B" w14:textId="77777777" w:rsidR="00C93963" w:rsidRPr="002A4C8B" w:rsidRDefault="00C93963" w:rsidP="00C93963">
      <w:pPr>
        <w:rPr>
          <w:rFonts w:ascii="Marianne Light" w:hAnsi="Marianne Light" w:cs="Arial"/>
          <w:lang w:bidi="he-IL"/>
        </w:rPr>
      </w:pPr>
    </w:p>
    <w:p w14:paraId="21A63B71" w14:textId="77777777" w:rsidR="00C93963" w:rsidRPr="002A4C8B" w:rsidRDefault="00C93963" w:rsidP="00C93963">
      <w:pPr>
        <w:jc w:val="right"/>
        <w:rPr>
          <w:rFonts w:ascii="Marianne Light" w:hAnsi="Marianne Light" w:cs="Arial"/>
          <w:lang w:bidi="he-IL"/>
        </w:rPr>
      </w:pPr>
      <w:r w:rsidRPr="002A4C8B">
        <w:rPr>
          <w:rFonts w:ascii="Marianne Light" w:hAnsi="Marianne Light" w:cs="Arial"/>
          <w:lang w:bidi="he-IL"/>
        </w:rPr>
        <w:t>A XXXXX, le …………….</w:t>
      </w:r>
    </w:p>
    <w:p w14:paraId="01431EA5" w14:textId="77777777" w:rsidR="00C93963" w:rsidRPr="002A4C8B" w:rsidRDefault="00C93963" w:rsidP="00C93963">
      <w:pPr>
        <w:tabs>
          <w:tab w:val="left" w:pos="5387"/>
        </w:tabs>
        <w:rPr>
          <w:rFonts w:ascii="Marianne Light" w:hAnsi="Marianne Light" w:cs="Arial"/>
          <w:b/>
          <w:bCs/>
          <w:lang w:bidi="he-IL"/>
        </w:rPr>
      </w:pPr>
      <w:r w:rsidRPr="002A4C8B">
        <w:rPr>
          <w:rFonts w:ascii="Marianne Light" w:hAnsi="Marianne Light" w:cs="Arial"/>
          <w:b/>
          <w:bCs/>
          <w:lang w:bidi="he-IL"/>
        </w:rPr>
        <w:tab/>
      </w:r>
    </w:p>
    <w:p w14:paraId="06FB4316" w14:textId="77777777" w:rsidR="00C93963" w:rsidRPr="002A4C8B" w:rsidRDefault="00C93963" w:rsidP="00C93963">
      <w:pPr>
        <w:rPr>
          <w:rFonts w:ascii="Marianne Light" w:hAnsi="Marianne Light" w:cs="Arial"/>
          <w:b/>
          <w:bCs/>
          <w:lang w:bidi="he-IL"/>
        </w:rPr>
      </w:pPr>
      <w:r w:rsidRPr="002A4C8B">
        <w:rPr>
          <w:rFonts w:ascii="Marianne Light" w:hAnsi="Marianne Light" w:cs="Arial"/>
          <w:b/>
          <w:bCs/>
          <w:lang w:bidi="he-IL"/>
        </w:rPr>
        <w:br w:type="page"/>
      </w:r>
    </w:p>
    <w:p w14:paraId="499DEA39" w14:textId="12C2512C" w:rsidR="00C93963" w:rsidRPr="006E5AAA" w:rsidRDefault="00C93963" w:rsidP="006E5AAA">
      <w:pPr>
        <w:pStyle w:val="Texteencadr"/>
        <w:pBdr>
          <w:top w:val="none" w:sz="0" w:space="0" w:color="auto"/>
          <w:left w:val="none" w:sz="0" w:space="0" w:color="auto"/>
          <w:bottom w:val="none" w:sz="0" w:space="0" w:color="auto"/>
          <w:right w:val="none" w:sz="0" w:space="0" w:color="auto"/>
        </w:pBdr>
        <w:rPr>
          <w:rFonts w:ascii="Marianne" w:hAnsi="Marianne"/>
          <w:b/>
          <w:bCs/>
          <w:i w:val="0"/>
          <w:iCs/>
          <w:sz w:val="24"/>
          <w:szCs w:val="24"/>
        </w:rPr>
      </w:pPr>
      <w:bookmarkStart w:id="90" w:name="_Toc39069459"/>
      <w:r w:rsidRPr="006E5AAA">
        <w:rPr>
          <w:rFonts w:ascii="Marianne" w:hAnsi="Marianne"/>
          <w:b/>
          <w:bCs/>
          <w:i w:val="0"/>
          <w:iCs/>
          <w:sz w:val="24"/>
          <w:szCs w:val="24"/>
        </w:rPr>
        <w:lastRenderedPageBreak/>
        <w:t>ANNEXE 2 - Bilan annuel des opérations aidées</w:t>
      </w:r>
      <w:bookmarkEnd w:id="90"/>
    </w:p>
    <w:p w14:paraId="4A2F64BF" w14:textId="77777777" w:rsidR="00C93963" w:rsidRPr="002A4C8B" w:rsidRDefault="00C93963" w:rsidP="00C93963">
      <w:pPr>
        <w:pStyle w:val="Retraitcorpsdetexte3"/>
        <w:tabs>
          <w:tab w:val="left" w:pos="284"/>
          <w:tab w:val="left" w:pos="567"/>
          <w:tab w:val="left" w:pos="851"/>
          <w:tab w:val="left" w:pos="1134"/>
          <w:tab w:val="left" w:pos="1418"/>
          <w:tab w:val="left" w:pos="1701"/>
        </w:tabs>
        <w:ind w:left="0"/>
        <w:rPr>
          <w:rFonts w:ascii="Marianne Light" w:hAnsi="Marianne Light" w:cs="Arial"/>
          <w:color w:val="000000"/>
          <w:sz w:val="22"/>
          <w:szCs w:val="22"/>
        </w:rPr>
      </w:pPr>
    </w:p>
    <w:p w14:paraId="1738DDA3" w14:textId="77777777" w:rsidR="00C93963" w:rsidRPr="002A4C8B" w:rsidRDefault="00C93963" w:rsidP="00C93963">
      <w:pPr>
        <w:rPr>
          <w:rFonts w:ascii="Marianne Light" w:hAnsi="Marianne Light" w:cs="Arial"/>
          <w:b/>
          <w:bCs/>
          <w:lang w:bidi="he-IL"/>
        </w:rPr>
      </w:pPr>
      <w:r w:rsidRPr="002A4C8B">
        <w:rPr>
          <w:rFonts w:ascii="Marianne Light" w:hAnsi="Marianne Light" w:cs="Arial"/>
          <w:b/>
          <w:bCs/>
          <w:u w:val="single"/>
          <w:lang w:bidi="he-IL"/>
        </w:rPr>
        <w:t>Situation des dossiers d'aides établie au XX/XX/20XX</w:t>
      </w:r>
      <w:r w:rsidRPr="002A4C8B">
        <w:rPr>
          <w:rFonts w:ascii="Marianne Light" w:hAnsi="Marianne Light" w:cs="Arial"/>
          <w:b/>
          <w:bCs/>
          <w:lang w:bidi="he-IL"/>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2"/>
        <w:gridCol w:w="1534"/>
        <w:gridCol w:w="1985"/>
        <w:gridCol w:w="1881"/>
        <w:gridCol w:w="1134"/>
        <w:gridCol w:w="1275"/>
        <w:gridCol w:w="862"/>
      </w:tblGrid>
      <w:tr w:rsidR="00C93963" w:rsidRPr="002A4C8B" w14:paraId="2C8F5BA0" w14:textId="77777777" w:rsidTr="006E5AAA">
        <w:trPr>
          <w:trHeight w:val="350"/>
          <w:jc w:val="center"/>
        </w:trPr>
        <w:tc>
          <w:tcPr>
            <w:tcW w:w="822" w:type="dxa"/>
            <w:vMerge w:val="restart"/>
            <w:shd w:val="clear" w:color="auto" w:fill="auto"/>
            <w:noWrap/>
            <w:vAlign w:val="center"/>
          </w:tcPr>
          <w:p w14:paraId="7B9B7F6B" w14:textId="77777777" w:rsidR="00C93963" w:rsidRPr="002A4C8B" w:rsidRDefault="00C93963" w:rsidP="00C93963">
            <w:pPr>
              <w:spacing w:after="0"/>
              <w:jc w:val="center"/>
              <w:rPr>
                <w:rFonts w:ascii="Marianne Light" w:hAnsi="Marianne Light" w:cs="Arial"/>
                <w:lang w:bidi="he-IL"/>
              </w:rPr>
            </w:pPr>
            <w:proofErr w:type="gramStart"/>
            <w:r w:rsidRPr="002A4C8B">
              <w:rPr>
                <w:rFonts w:ascii="Marianne Light" w:hAnsi="Marianne Light" w:cs="Arial"/>
                <w:lang w:bidi="he-IL"/>
              </w:rPr>
              <w:t>n</w:t>
            </w:r>
            <w:proofErr w:type="gramEnd"/>
            <w:r w:rsidRPr="002A4C8B">
              <w:rPr>
                <w:rFonts w:ascii="Marianne Light" w:hAnsi="Marianne Light" w:cs="Arial"/>
                <w:lang w:bidi="he-IL"/>
              </w:rPr>
              <w:t>° dossier</w:t>
            </w:r>
          </w:p>
        </w:tc>
        <w:tc>
          <w:tcPr>
            <w:tcW w:w="1534" w:type="dxa"/>
            <w:vMerge w:val="restart"/>
            <w:shd w:val="clear" w:color="auto" w:fill="auto"/>
            <w:noWrap/>
            <w:vAlign w:val="center"/>
          </w:tcPr>
          <w:p w14:paraId="17741779"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Date commission attribution des aides</w:t>
            </w:r>
          </w:p>
        </w:tc>
        <w:tc>
          <w:tcPr>
            <w:tcW w:w="1985" w:type="dxa"/>
            <w:vMerge w:val="restart"/>
            <w:shd w:val="clear" w:color="auto" w:fill="auto"/>
            <w:noWrap/>
            <w:vAlign w:val="center"/>
          </w:tcPr>
          <w:p w14:paraId="5BB52A23"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 xml:space="preserve">Noms </w:t>
            </w:r>
          </w:p>
          <w:p w14:paraId="501E6EDC"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Maitres d’ouvrage</w:t>
            </w:r>
          </w:p>
        </w:tc>
        <w:tc>
          <w:tcPr>
            <w:tcW w:w="1881" w:type="dxa"/>
            <w:vMerge w:val="restart"/>
            <w:shd w:val="clear" w:color="auto" w:fill="auto"/>
            <w:noWrap/>
            <w:vAlign w:val="center"/>
          </w:tcPr>
          <w:p w14:paraId="3A8FC836"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Nature des opérations</w:t>
            </w:r>
          </w:p>
        </w:tc>
        <w:tc>
          <w:tcPr>
            <w:tcW w:w="2409" w:type="dxa"/>
            <w:gridSpan w:val="2"/>
            <w:shd w:val="clear" w:color="auto" w:fill="auto"/>
            <w:noWrap/>
            <w:vAlign w:val="center"/>
          </w:tcPr>
          <w:p w14:paraId="390094BD"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Montant aide (€)</w:t>
            </w:r>
          </w:p>
        </w:tc>
        <w:tc>
          <w:tcPr>
            <w:tcW w:w="862" w:type="dxa"/>
            <w:vMerge w:val="restart"/>
            <w:shd w:val="clear" w:color="auto" w:fill="auto"/>
            <w:noWrap/>
            <w:vAlign w:val="center"/>
          </w:tcPr>
          <w:p w14:paraId="6656D752"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MWh</w:t>
            </w:r>
          </w:p>
        </w:tc>
      </w:tr>
      <w:tr w:rsidR="00C93963" w:rsidRPr="002A4C8B" w14:paraId="6A616370" w14:textId="77777777" w:rsidTr="006E5AAA">
        <w:trPr>
          <w:trHeight w:val="254"/>
          <w:jc w:val="center"/>
        </w:trPr>
        <w:tc>
          <w:tcPr>
            <w:tcW w:w="822" w:type="dxa"/>
            <w:vMerge/>
            <w:shd w:val="clear" w:color="auto" w:fill="auto"/>
            <w:noWrap/>
            <w:vAlign w:val="bottom"/>
          </w:tcPr>
          <w:p w14:paraId="12BAE61D" w14:textId="77777777" w:rsidR="00C93963" w:rsidRPr="002A4C8B" w:rsidRDefault="00C93963" w:rsidP="00C93963">
            <w:pPr>
              <w:spacing w:after="0"/>
              <w:rPr>
                <w:rFonts w:ascii="Marianne Light" w:hAnsi="Marianne Light" w:cs="Arial"/>
                <w:lang w:bidi="he-IL"/>
              </w:rPr>
            </w:pPr>
          </w:p>
        </w:tc>
        <w:tc>
          <w:tcPr>
            <w:tcW w:w="1534" w:type="dxa"/>
            <w:vMerge/>
            <w:shd w:val="clear" w:color="auto" w:fill="auto"/>
            <w:noWrap/>
            <w:vAlign w:val="bottom"/>
          </w:tcPr>
          <w:p w14:paraId="271AA9F9" w14:textId="77777777" w:rsidR="00C93963" w:rsidRPr="002A4C8B" w:rsidRDefault="00C93963" w:rsidP="00C93963">
            <w:pPr>
              <w:spacing w:after="0"/>
              <w:rPr>
                <w:rFonts w:ascii="Marianne Light" w:hAnsi="Marianne Light" w:cs="Arial"/>
                <w:lang w:bidi="he-IL"/>
              </w:rPr>
            </w:pPr>
          </w:p>
        </w:tc>
        <w:tc>
          <w:tcPr>
            <w:tcW w:w="1985" w:type="dxa"/>
            <w:vMerge/>
            <w:shd w:val="clear" w:color="auto" w:fill="auto"/>
            <w:noWrap/>
            <w:vAlign w:val="bottom"/>
          </w:tcPr>
          <w:p w14:paraId="44F77B37" w14:textId="77777777" w:rsidR="00C93963" w:rsidRPr="002A4C8B" w:rsidRDefault="00C93963" w:rsidP="00C93963">
            <w:pPr>
              <w:spacing w:after="0"/>
              <w:rPr>
                <w:rFonts w:ascii="Marianne Light" w:hAnsi="Marianne Light" w:cs="Arial"/>
                <w:lang w:bidi="he-IL"/>
              </w:rPr>
            </w:pPr>
          </w:p>
        </w:tc>
        <w:tc>
          <w:tcPr>
            <w:tcW w:w="1881" w:type="dxa"/>
            <w:vMerge/>
            <w:shd w:val="clear" w:color="auto" w:fill="auto"/>
            <w:noWrap/>
            <w:vAlign w:val="bottom"/>
          </w:tcPr>
          <w:p w14:paraId="653ECAF0" w14:textId="77777777" w:rsidR="00C93963" w:rsidRPr="002A4C8B" w:rsidRDefault="00C93963" w:rsidP="00C93963">
            <w:pPr>
              <w:spacing w:after="0"/>
              <w:rPr>
                <w:rFonts w:ascii="Marianne Light" w:hAnsi="Marianne Light" w:cs="Arial"/>
                <w:lang w:bidi="he-IL"/>
              </w:rPr>
            </w:pPr>
          </w:p>
        </w:tc>
        <w:tc>
          <w:tcPr>
            <w:tcW w:w="1134" w:type="dxa"/>
            <w:shd w:val="clear" w:color="auto" w:fill="auto"/>
            <w:noWrap/>
            <w:vAlign w:val="center"/>
          </w:tcPr>
          <w:p w14:paraId="34FC50D9"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ADEME</w:t>
            </w:r>
          </w:p>
        </w:tc>
        <w:tc>
          <w:tcPr>
            <w:tcW w:w="1275" w:type="dxa"/>
            <w:shd w:val="clear" w:color="auto" w:fill="auto"/>
            <w:noWrap/>
            <w:vAlign w:val="center"/>
          </w:tcPr>
          <w:p w14:paraId="4EB671BE"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autres</w:t>
            </w:r>
          </w:p>
        </w:tc>
        <w:tc>
          <w:tcPr>
            <w:tcW w:w="862" w:type="dxa"/>
            <w:vMerge/>
            <w:shd w:val="clear" w:color="auto" w:fill="auto"/>
            <w:noWrap/>
            <w:vAlign w:val="bottom"/>
          </w:tcPr>
          <w:p w14:paraId="483668DB" w14:textId="77777777" w:rsidR="00C93963" w:rsidRPr="002A4C8B" w:rsidRDefault="00C93963" w:rsidP="00C93963">
            <w:pPr>
              <w:spacing w:after="0"/>
              <w:jc w:val="center"/>
              <w:rPr>
                <w:rFonts w:ascii="Marianne Light" w:hAnsi="Marianne Light" w:cs="Arial"/>
                <w:lang w:bidi="he-IL"/>
              </w:rPr>
            </w:pPr>
          </w:p>
        </w:tc>
      </w:tr>
      <w:tr w:rsidR="00C93963" w:rsidRPr="002A4C8B" w14:paraId="41DD4BA3" w14:textId="77777777" w:rsidTr="006E5AAA">
        <w:trPr>
          <w:trHeight w:val="255"/>
          <w:jc w:val="center"/>
        </w:trPr>
        <w:tc>
          <w:tcPr>
            <w:tcW w:w="822" w:type="dxa"/>
            <w:shd w:val="clear" w:color="auto" w:fill="auto"/>
            <w:noWrap/>
            <w:vAlign w:val="bottom"/>
          </w:tcPr>
          <w:p w14:paraId="35309D46"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534" w:type="dxa"/>
            <w:shd w:val="clear" w:color="auto" w:fill="auto"/>
            <w:noWrap/>
            <w:vAlign w:val="bottom"/>
          </w:tcPr>
          <w:p w14:paraId="250E5B40"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auto"/>
            <w:noWrap/>
            <w:vAlign w:val="bottom"/>
          </w:tcPr>
          <w:p w14:paraId="32CF7167"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auto"/>
            <w:noWrap/>
            <w:vAlign w:val="bottom"/>
          </w:tcPr>
          <w:p w14:paraId="5B3E5D60"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0291075E"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10D44C4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3B803E2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2734BC96" w14:textId="77777777" w:rsidTr="006E5AAA">
        <w:trPr>
          <w:trHeight w:val="255"/>
          <w:jc w:val="center"/>
        </w:trPr>
        <w:tc>
          <w:tcPr>
            <w:tcW w:w="822" w:type="dxa"/>
            <w:shd w:val="clear" w:color="auto" w:fill="auto"/>
            <w:noWrap/>
            <w:vAlign w:val="bottom"/>
          </w:tcPr>
          <w:p w14:paraId="61AB9483"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534" w:type="dxa"/>
            <w:shd w:val="clear" w:color="auto" w:fill="auto"/>
            <w:noWrap/>
            <w:vAlign w:val="bottom"/>
          </w:tcPr>
          <w:p w14:paraId="0E6D5FCD"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auto"/>
            <w:noWrap/>
            <w:vAlign w:val="bottom"/>
          </w:tcPr>
          <w:p w14:paraId="1500F8C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auto"/>
            <w:noWrap/>
            <w:vAlign w:val="bottom"/>
          </w:tcPr>
          <w:p w14:paraId="61544101"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784EC057"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0035C8EA"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2A695D80"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665FDF60" w14:textId="77777777" w:rsidTr="006E5AAA">
        <w:trPr>
          <w:trHeight w:val="255"/>
          <w:jc w:val="center"/>
        </w:trPr>
        <w:tc>
          <w:tcPr>
            <w:tcW w:w="822" w:type="dxa"/>
            <w:shd w:val="clear" w:color="auto" w:fill="auto"/>
            <w:noWrap/>
            <w:vAlign w:val="bottom"/>
          </w:tcPr>
          <w:p w14:paraId="2D339A7D"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534" w:type="dxa"/>
            <w:shd w:val="clear" w:color="auto" w:fill="auto"/>
            <w:noWrap/>
            <w:vAlign w:val="bottom"/>
          </w:tcPr>
          <w:p w14:paraId="2FBA78A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auto"/>
            <w:noWrap/>
            <w:vAlign w:val="bottom"/>
          </w:tcPr>
          <w:p w14:paraId="1FB2ED25"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auto"/>
            <w:noWrap/>
            <w:vAlign w:val="bottom"/>
          </w:tcPr>
          <w:p w14:paraId="2E405572"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751AC84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1F836CF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0FF93480"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02D82486" w14:textId="77777777" w:rsidTr="006E5AAA">
        <w:trPr>
          <w:trHeight w:val="255"/>
          <w:jc w:val="center"/>
        </w:trPr>
        <w:tc>
          <w:tcPr>
            <w:tcW w:w="822" w:type="dxa"/>
            <w:shd w:val="clear" w:color="auto" w:fill="auto"/>
            <w:noWrap/>
            <w:vAlign w:val="bottom"/>
          </w:tcPr>
          <w:p w14:paraId="07094DA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534" w:type="dxa"/>
            <w:shd w:val="clear" w:color="auto" w:fill="auto"/>
            <w:noWrap/>
            <w:vAlign w:val="bottom"/>
          </w:tcPr>
          <w:p w14:paraId="0AF4C91A"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auto"/>
            <w:noWrap/>
            <w:vAlign w:val="bottom"/>
          </w:tcPr>
          <w:p w14:paraId="6BD39E3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auto"/>
            <w:noWrap/>
            <w:vAlign w:val="bottom"/>
          </w:tcPr>
          <w:p w14:paraId="3069B7E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62C06EE2"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0B6AB1C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173261A1"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7E783D24" w14:textId="77777777" w:rsidTr="006E5AAA">
        <w:trPr>
          <w:trHeight w:val="255"/>
          <w:jc w:val="center"/>
        </w:trPr>
        <w:tc>
          <w:tcPr>
            <w:tcW w:w="822" w:type="dxa"/>
            <w:shd w:val="clear" w:color="auto" w:fill="auto"/>
            <w:noWrap/>
            <w:vAlign w:val="bottom"/>
          </w:tcPr>
          <w:p w14:paraId="38FDE3A6"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534" w:type="dxa"/>
            <w:shd w:val="clear" w:color="auto" w:fill="auto"/>
            <w:noWrap/>
            <w:vAlign w:val="bottom"/>
          </w:tcPr>
          <w:p w14:paraId="7F132F45"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auto"/>
            <w:noWrap/>
            <w:vAlign w:val="bottom"/>
          </w:tcPr>
          <w:p w14:paraId="1E09645A"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auto"/>
            <w:noWrap/>
            <w:vAlign w:val="bottom"/>
          </w:tcPr>
          <w:p w14:paraId="695B94F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796E40A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15B476E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47435DF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6FBD58CC" w14:textId="77777777" w:rsidTr="006E5AAA">
        <w:trPr>
          <w:trHeight w:val="255"/>
          <w:jc w:val="center"/>
        </w:trPr>
        <w:tc>
          <w:tcPr>
            <w:tcW w:w="822" w:type="dxa"/>
            <w:shd w:val="clear" w:color="auto" w:fill="auto"/>
            <w:noWrap/>
            <w:vAlign w:val="bottom"/>
          </w:tcPr>
          <w:p w14:paraId="65CE96AC"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534" w:type="dxa"/>
            <w:shd w:val="clear" w:color="auto" w:fill="auto"/>
            <w:noWrap/>
            <w:vAlign w:val="bottom"/>
          </w:tcPr>
          <w:p w14:paraId="4177236B"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auto"/>
            <w:noWrap/>
            <w:vAlign w:val="bottom"/>
          </w:tcPr>
          <w:p w14:paraId="12969F0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auto"/>
            <w:noWrap/>
            <w:vAlign w:val="bottom"/>
          </w:tcPr>
          <w:p w14:paraId="375FC39C"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6FDFF902"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7E60AA8C"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5D7BC18E"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40D1C866" w14:textId="77777777" w:rsidTr="006E5AAA">
        <w:trPr>
          <w:trHeight w:val="255"/>
          <w:jc w:val="center"/>
        </w:trPr>
        <w:tc>
          <w:tcPr>
            <w:tcW w:w="822" w:type="dxa"/>
            <w:shd w:val="clear" w:color="auto" w:fill="auto"/>
            <w:noWrap/>
            <w:vAlign w:val="bottom"/>
          </w:tcPr>
          <w:p w14:paraId="4E047FB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534" w:type="dxa"/>
            <w:shd w:val="clear" w:color="auto" w:fill="auto"/>
            <w:noWrap/>
            <w:vAlign w:val="bottom"/>
          </w:tcPr>
          <w:p w14:paraId="1DA5A31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auto"/>
            <w:noWrap/>
            <w:vAlign w:val="bottom"/>
          </w:tcPr>
          <w:p w14:paraId="766FA2D7"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auto"/>
            <w:noWrap/>
            <w:vAlign w:val="bottom"/>
          </w:tcPr>
          <w:p w14:paraId="33C7165B"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77B16B76"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6C7475DE"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4ADAA3FC"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56903F08" w14:textId="77777777" w:rsidTr="006E5AAA">
        <w:trPr>
          <w:trHeight w:val="255"/>
          <w:jc w:val="center"/>
        </w:trPr>
        <w:tc>
          <w:tcPr>
            <w:tcW w:w="822" w:type="dxa"/>
            <w:shd w:val="clear" w:color="auto" w:fill="auto"/>
            <w:noWrap/>
            <w:vAlign w:val="bottom"/>
          </w:tcPr>
          <w:p w14:paraId="4B01C054"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534" w:type="dxa"/>
            <w:shd w:val="clear" w:color="auto" w:fill="auto"/>
            <w:noWrap/>
            <w:vAlign w:val="bottom"/>
          </w:tcPr>
          <w:p w14:paraId="1D3C371A"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auto"/>
            <w:noWrap/>
            <w:vAlign w:val="bottom"/>
          </w:tcPr>
          <w:p w14:paraId="2A1A991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auto"/>
            <w:noWrap/>
            <w:vAlign w:val="bottom"/>
          </w:tcPr>
          <w:p w14:paraId="596FED7B"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35F677A1"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4B581D33"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0E6512D5"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r w:rsidR="00C93963" w:rsidRPr="002A4C8B" w14:paraId="34C10C97" w14:textId="77777777" w:rsidTr="006E5AAA">
        <w:trPr>
          <w:trHeight w:val="255"/>
          <w:jc w:val="center"/>
        </w:trPr>
        <w:tc>
          <w:tcPr>
            <w:tcW w:w="822" w:type="dxa"/>
            <w:shd w:val="clear" w:color="auto" w:fill="auto"/>
            <w:noWrap/>
            <w:vAlign w:val="center"/>
          </w:tcPr>
          <w:p w14:paraId="76CF04F2"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Total</w:t>
            </w:r>
          </w:p>
        </w:tc>
        <w:tc>
          <w:tcPr>
            <w:tcW w:w="1534" w:type="dxa"/>
            <w:shd w:val="clear" w:color="auto" w:fill="C0C0C0"/>
            <w:noWrap/>
            <w:vAlign w:val="bottom"/>
          </w:tcPr>
          <w:p w14:paraId="7EFDBF75"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985" w:type="dxa"/>
            <w:shd w:val="clear" w:color="auto" w:fill="C0C0C0"/>
            <w:noWrap/>
            <w:vAlign w:val="bottom"/>
          </w:tcPr>
          <w:p w14:paraId="67A6DBF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881" w:type="dxa"/>
            <w:shd w:val="clear" w:color="auto" w:fill="C0C0C0"/>
            <w:noWrap/>
            <w:vAlign w:val="bottom"/>
          </w:tcPr>
          <w:p w14:paraId="0751ABAA"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134" w:type="dxa"/>
            <w:shd w:val="clear" w:color="auto" w:fill="auto"/>
            <w:noWrap/>
            <w:vAlign w:val="bottom"/>
          </w:tcPr>
          <w:p w14:paraId="633341D1"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1275" w:type="dxa"/>
            <w:shd w:val="clear" w:color="auto" w:fill="auto"/>
            <w:noWrap/>
            <w:vAlign w:val="bottom"/>
          </w:tcPr>
          <w:p w14:paraId="4070DD72"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862" w:type="dxa"/>
            <w:shd w:val="clear" w:color="auto" w:fill="auto"/>
            <w:noWrap/>
            <w:vAlign w:val="bottom"/>
          </w:tcPr>
          <w:p w14:paraId="44EC352E"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r>
    </w:tbl>
    <w:p w14:paraId="6D0CBF64" w14:textId="77777777" w:rsidR="00C93963" w:rsidRPr="002A4C8B" w:rsidRDefault="00C93963" w:rsidP="00C93963">
      <w:pPr>
        <w:rPr>
          <w:rFonts w:ascii="Marianne Light" w:hAnsi="Marianne Light" w:cs="Arial"/>
          <w:lang w:bidi="he-IL"/>
        </w:rPr>
      </w:pPr>
    </w:p>
    <w:tbl>
      <w:tblPr>
        <w:tblW w:w="9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52"/>
        <w:gridCol w:w="3181"/>
        <w:gridCol w:w="2821"/>
      </w:tblGrid>
      <w:tr w:rsidR="00C93963" w:rsidRPr="002A4C8B" w14:paraId="6DF67817" w14:textId="77777777" w:rsidTr="006E5AAA">
        <w:trPr>
          <w:trHeight w:val="810"/>
          <w:jc w:val="center"/>
        </w:trPr>
        <w:tc>
          <w:tcPr>
            <w:tcW w:w="3552" w:type="dxa"/>
            <w:shd w:val="clear" w:color="auto" w:fill="auto"/>
            <w:noWrap/>
            <w:vAlign w:val="center"/>
          </w:tcPr>
          <w:p w14:paraId="1D17448F"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Thèmes</w:t>
            </w:r>
          </w:p>
        </w:tc>
        <w:tc>
          <w:tcPr>
            <w:tcW w:w="3181" w:type="dxa"/>
            <w:shd w:val="clear" w:color="auto" w:fill="auto"/>
            <w:noWrap/>
            <w:vAlign w:val="center"/>
          </w:tcPr>
          <w:p w14:paraId="20ADE4B6"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Montants ADEME</w:t>
            </w:r>
          </w:p>
          <w:p w14:paraId="4A2BEDE3"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 xml:space="preserve">engagés </w:t>
            </w:r>
          </w:p>
        </w:tc>
        <w:tc>
          <w:tcPr>
            <w:tcW w:w="2821" w:type="dxa"/>
            <w:shd w:val="clear" w:color="auto" w:fill="auto"/>
            <w:noWrap/>
            <w:vAlign w:val="center"/>
          </w:tcPr>
          <w:p w14:paraId="1251FA27" w14:textId="77777777" w:rsidR="00C93963" w:rsidRPr="002A4C8B" w:rsidRDefault="00C93963" w:rsidP="00C93963">
            <w:pPr>
              <w:spacing w:after="0"/>
              <w:jc w:val="center"/>
              <w:rPr>
                <w:rFonts w:ascii="Marianne Light" w:hAnsi="Marianne Light" w:cs="Arial"/>
                <w:bCs/>
                <w:lang w:bidi="he-IL"/>
              </w:rPr>
            </w:pPr>
            <w:r w:rsidRPr="002A4C8B">
              <w:rPr>
                <w:rFonts w:ascii="Marianne Light" w:hAnsi="Marianne Light" w:cs="Arial"/>
                <w:bCs/>
                <w:lang w:bidi="he-IL"/>
              </w:rPr>
              <w:t>MWh prévisionnels</w:t>
            </w:r>
          </w:p>
        </w:tc>
      </w:tr>
      <w:tr w:rsidR="00C93963" w:rsidRPr="002A4C8B" w14:paraId="1753888E" w14:textId="77777777" w:rsidTr="006E5AAA">
        <w:trPr>
          <w:trHeight w:val="255"/>
          <w:jc w:val="center"/>
        </w:trPr>
        <w:tc>
          <w:tcPr>
            <w:tcW w:w="3552" w:type="dxa"/>
            <w:shd w:val="clear" w:color="auto" w:fill="auto"/>
            <w:noWrap/>
            <w:vAlign w:val="bottom"/>
          </w:tcPr>
          <w:p w14:paraId="236A06F7" w14:textId="77777777" w:rsidR="00C93963" w:rsidRPr="002A4C8B" w:rsidRDefault="00C93963" w:rsidP="00C93963">
            <w:pPr>
              <w:spacing w:after="0"/>
              <w:rPr>
                <w:rFonts w:ascii="Marianne Light" w:hAnsi="Marianne Light" w:cs="Arial"/>
                <w:lang w:bidi="he-IL"/>
              </w:rPr>
            </w:pPr>
            <w:r w:rsidRPr="002A4C8B">
              <w:rPr>
                <w:rFonts w:cs="Calibri"/>
                <w:lang w:bidi="he-IL"/>
              </w:rPr>
              <w:t> </w:t>
            </w:r>
            <w:r w:rsidRPr="002A4C8B">
              <w:rPr>
                <w:rFonts w:ascii="Marianne Light" w:hAnsi="Marianne Light" w:cs="Arial"/>
                <w:lang w:bidi="he-IL"/>
              </w:rPr>
              <w:t xml:space="preserve">Bois </w:t>
            </w:r>
            <w:r w:rsidRPr="002A4C8B">
              <w:rPr>
                <w:rFonts w:ascii="Marianne Light" w:hAnsi="Marianne Light" w:cs="Marianne Light"/>
                <w:lang w:bidi="he-IL"/>
              </w:rPr>
              <w:t>é</w:t>
            </w:r>
            <w:r w:rsidRPr="002A4C8B">
              <w:rPr>
                <w:rFonts w:ascii="Marianne Light" w:hAnsi="Marianne Light" w:cs="Arial"/>
                <w:lang w:bidi="he-IL"/>
              </w:rPr>
              <w:t>nergie</w:t>
            </w:r>
          </w:p>
        </w:tc>
        <w:tc>
          <w:tcPr>
            <w:tcW w:w="3181" w:type="dxa"/>
            <w:shd w:val="clear" w:color="auto" w:fill="auto"/>
            <w:noWrap/>
            <w:vAlign w:val="bottom"/>
          </w:tcPr>
          <w:p w14:paraId="3599E7E8"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821" w:type="dxa"/>
            <w:shd w:val="clear" w:color="auto" w:fill="auto"/>
            <w:noWrap/>
            <w:vAlign w:val="bottom"/>
          </w:tcPr>
          <w:p w14:paraId="6C626F45" w14:textId="77777777" w:rsidR="00C93963" w:rsidRPr="002A4C8B" w:rsidRDefault="00C93963" w:rsidP="00C93963">
            <w:pPr>
              <w:spacing w:after="0"/>
              <w:rPr>
                <w:rFonts w:ascii="Marianne Light" w:hAnsi="Marianne Light" w:cs="Arial"/>
                <w:b/>
                <w:bCs/>
                <w:lang w:bidi="he-IL"/>
              </w:rPr>
            </w:pPr>
            <w:r w:rsidRPr="002A4C8B">
              <w:rPr>
                <w:rFonts w:cs="Calibri"/>
                <w:b/>
                <w:bCs/>
                <w:lang w:bidi="he-IL"/>
              </w:rPr>
              <w:t> </w:t>
            </w:r>
          </w:p>
        </w:tc>
      </w:tr>
      <w:tr w:rsidR="00C93963" w:rsidRPr="002A4C8B" w14:paraId="14D5D043" w14:textId="77777777" w:rsidTr="006E5AAA">
        <w:trPr>
          <w:trHeight w:val="255"/>
          <w:jc w:val="center"/>
        </w:trPr>
        <w:tc>
          <w:tcPr>
            <w:tcW w:w="3552" w:type="dxa"/>
            <w:shd w:val="clear" w:color="auto" w:fill="auto"/>
            <w:noWrap/>
            <w:vAlign w:val="bottom"/>
          </w:tcPr>
          <w:p w14:paraId="7AAA6502" w14:textId="77777777" w:rsidR="00C93963" w:rsidRPr="002A4C8B" w:rsidRDefault="00C93963" w:rsidP="00C93963">
            <w:pPr>
              <w:spacing w:after="0"/>
              <w:rPr>
                <w:rFonts w:ascii="Marianne Light" w:hAnsi="Marianne Light" w:cs="Arial"/>
                <w:lang w:bidi="he-IL"/>
              </w:rPr>
            </w:pPr>
            <w:r w:rsidRPr="002A4C8B">
              <w:rPr>
                <w:rFonts w:cs="Calibri"/>
                <w:lang w:bidi="he-IL"/>
              </w:rPr>
              <w:t> </w:t>
            </w:r>
            <w:r w:rsidRPr="002A4C8B">
              <w:rPr>
                <w:rFonts w:ascii="Marianne Light" w:hAnsi="Marianne Light" w:cs="Arial"/>
                <w:lang w:bidi="he-IL"/>
              </w:rPr>
              <w:t>Solaire</w:t>
            </w:r>
          </w:p>
        </w:tc>
        <w:tc>
          <w:tcPr>
            <w:tcW w:w="3181" w:type="dxa"/>
            <w:shd w:val="clear" w:color="auto" w:fill="auto"/>
            <w:noWrap/>
            <w:vAlign w:val="bottom"/>
          </w:tcPr>
          <w:p w14:paraId="75F1EB1E"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821" w:type="dxa"/>
            <w:shd w:val="clear" w:color="auto" w:fill="auto"/>
            <w:noWrap/>
            <w:vAlign w:val="bottom"/>
          </w:tcPr>
          <w:p w14:paraId="5CD5E598" w14:textId="77777777" w:rsidR="00C93963" w:rsidRPr="002A4C8B" w:rsidRDefault="00C93963" w:rsidP="00C93963">
            <w:pPr>
              <w:spacing w:after="0"/>
              <w:rPr>
                <w:rFonts w:ascii="Marianne Light" w:hAnsi="Marianne Light" w:cs="Arial"/>
                <w:b/>
                <w:bCs/>
                <w:lang w:bidi="he-IL"/>
              </w:rPr>
            </w:pPr>
            <w:r w:rsidRPr="002A4C8B">
              <w:rPr>
                <w:rFonts w:cs="Calibri"/>
                <w:b/>
                <w:bCs/>
                <w:lang w:bidi="he-IL"/>
              </w:rPr>
              <w:t> </w:t>
            </w:r>
          </w:p>
        </w:tc>
      </w:tr>
      <w:tr w:rsidR="00C93963" w:rsidRPr="002A4C8B" w14:paraId="3CB4A517" w14:textId="77777777" w:rsidTr="006E5AAA">
        <w:trPr>
          <w:trHeight w:val="255"/>
          <w:jc w:val="center"/>
        </w:trPr>
        <w:tc>
          <w:tcPr>
            <w:tcW w:w="3552" w:type="dxa"/>
            <w:shd w:val="clear" w:color="auto" w:fill="auto"/>
            <w:noWrap/>
            <w:vAlign w:val="bottom"/>
          </w:tcPr>
          <w:p w14:paraId="69A35E39" w14:textId="77777777" w:rsidR="00C93963" w:rsidRPr="002A4C8B" w:rsidRDefault="00C93963" w:rsidP="00C93963">
            <w:pPr>
              <w:spacing w:after="0"/>
              <w:rPr>
                <w:rFonts w:ascii="Marianne Light" w:hAnsi="Marianne Light" w:cs="Arial"/>
                <w:lang w:bidi="he-IL"/>
              </w:rPr>
            </w:pPr>
            <w:r w:rsidRPr="002A4C8B">
              <w:rPr>
                <w:rFonts w:cs="Calibri"/>
                <w:lang w:bidi="he-IL"/>
              </w:rPr>
              <w:t> </w:t>
            </w:r>
            <w:r w:rsidRPr="002A4C8B">
              <w:rPr>
                <w:rFonts w:ascii="Marianne Light" w:hAnsi="Marianne Light" w:cs="Arial"/>
                <w:lang w:bidi="he-IL"/>
              </w:rPr>
              <w:t>G</w:t>
            </w:r>
            <w:r w:rsidRPr="002A4C8B">
              <w:rPr>
                <w:rFonts w:ascii="Marianne Light" w:hAnsi="Marianne Light" w:cs="Marianne Light"/>
                <w:lang w:bidi="he-IL"/>
              </w:rPr>
              <w:t>é</w:t>
            </w:r>
            <w:r w:rsidRPr="002A4C8B">
              <w:rPr>
                <w:rFonts w:ascii="Marianne Light" w:hAnsi="Marianne Light" w:cs="Arial"/>
                <w:lang w:bidi="he-IL"/>
              </w:rPr>
              <w:t xml:space="preserve">othermie nappe </w:t>
            </w:r>
          </w:p>
        </w:tc>
        <w:tc>
          <w:tcPr>
            <w:tcW w:w="3181" w:type="dxa"/>
            <w:shd w:val="clear" w:color="auto" w:fill="auto"/>
            <w:noWrap/>
            <w:vAlign w:val="bottom"/>
          </w:tcPr>
          <w:p w14:paraId="3B62A047"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821" w:type="dxa"/>
            <w:shd w:val="clear" w:color="auto" w:fill="auto"/>
            <w:noWrap/>
            <w:vAlign w:val="bottom"/>
          </w:tcPr>
          <w:p w14:paraId="51AB8907" w14:textId="77777777" w:rsidR="00C93963" w:rsidRPr="002A4C8B" w:rsidRDefault="00C93963" w:rsidP="00C93963">
            <w:pPr>
              <w:spacing w:after="0"/>
              <w:rPr>
                <w:rFonts w:ascii="Marianne Light" w:hAnsi="Marianne Light" w:cs="Arial"/>
                <w:b/>
                <w:bCs/>
                <w:lang w:bidi="he-IL"/>
              </w:rPr>
            </w:pPr>
            <w:r w:rsidRPr="002A4C8B">
              <w:rPr>
                <w:rFonts w:cs="Calibri"/>
                <w:b/>
                <w:bCs/>
                <w:lang w:bidi="he-IL"/>
              </w:rPr>
              <w:t> </w:t>
            </w:r>
          </w:p>
        </w:tc>
      </w:tr>
      <w:tr w:rsidR="00C93963" w:rsidRPr="002A4C8B" w14:paraId="0144DCA9" w14:textId="77777777" w:rsidTr="006E5AAA">
        <w:trPr>
          <w:trHeight w:val="255"/>
          <w:jc w:val="center"/>
        </w:trPr>
        <w:tc>
          <w:tcPr>
            <w:tcW w:w="3552" w:type="dxa"/>
            <w:shd w:val="clear" w:color="auto" w:fill="auto"/>
            <w:noWrap/>
            <w:vAlign w:val="bottom"/>
          </w:tcPr>
          <w:p w14:paraId="792E2B22" w14:textId="77777777" w:rsidR="00C93963" w:rsidRPr="002A4C8B" w:rsidRDefault="00C93963" w:rsidP="00C93963">
            <w:pPr>
              <w:spacing w:after="0"/>
              <w:rPr>
                <w:rFonts w:ascii="Marianne Light" w:hAnsi="Marianne Light" w:cs="Arial"/>
                <w:lang w:bidi="he-IL"/>
              </w:rPr>
            </w:pPr>
            <w:r w:rsidRPr="002A4C8B">
              <w:rPr>
                <w:rFonts w:cs="Calibri"/>
                <w:lang w:bidi="he-IL"/>
              </w:rPr>
              <w:t> </w:t>
            </w:r>
            <w:r w:rsidRPr="002A4C8B">
              <w:rPr>
                <w:rFonts w:ascii="Marianne Light" w:hAnsi="Marianne Light" w:cs="Arial"/>
                <w:lang w:bidi="he-IL"/>
              </w:rPr>
              <w:t>G</w:t>
            </w:r>
            <w:r w:rsidRPr="002A4C8B">
              <w:rPr>
                <w:rFonts w:ascii="Marianne Light" w:hAnsi="Marianne Light" w:cs="Marianne Light"/>
                <w:lang w:bidi="he-IL"/>
              </w:rPr>
              <w:t>é</w:t>
            </w:r>
            <w:r w:rsidRPr="002A4C8B">
              <w:rPr>
                <w:rFonts w:ascii="Marianne Light" w:hAnsi="Marianne Light" w:cs="Arial"/>
                <w:lang w:bidi="he-IL"/>
              </w:rPr>
              <w:t>othermie sonde</w:t>
            </w:r>
          </w:p>
        </w:tc>
        <w:tc>
          <w:tcPr>
            <w:tcW w:w="3181" w:type="dxa"/>
            <w:shd w:val="clear" w:color="auto" w:fill="auto"/>
            <w:noWrap/>
            <w:vAlign w:val="bottom"/>
          </w:tcPr>
          <w:p w14:paraId="7B39B800"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821" w:type="dxa"/>
            <w:shd w:val="clear" w:color="auto" w:fill="auto"/>
            <w:noWrap/>
            <w:vAlign w:val="bottom"/>
          </w:tcPr>
          <w:p w14:paraId="7054D38E" w14:textId="77777777" w:rsidR="00C93963" w:rsidRPr="002A4C8B" w:rsidRDefault="00C93963" w:rsidP="00C93963">
            <w:pPr>
              <w:spacing w:after="0"/>
              <w:rPr>
                <w:rFonts w:ascii="Marianne Light" w:hAnsi="Marianne Light" w:cs="Arial"/>
                <w:b/>
                <w:bCs/>
                <w:lang w:bidi="he-IL"/>
              </w:rPr>
            </w:pPr>
            <w:r w:rsidRPr="002A4C8B">
              <w:rPr>
                <w:rFonts w:cs="Calibri"/>
                <w:b/>
                <w:bCs/>
                <w:lang w:bidi="he-IL"/>
              </w:rPr>
              <w:t> </w:t>
            </w:r>
          </w:p>
        </w:tc>
      </w:tr>
      <w:tr w:rsidR="00C93963" w:rsidRPr="002A4C8B" w14:paraId="54E70CBB" w14:textId="77777777" w:rsidTr="006E5AAA">
        <w:trPr>
          <w:trHeight w:val="255"/>
          <w:jc w:val="center"/>
        </w:trPr>
        <w:tc>
          <w:tcPr>
            <w:tcW w:w="3552" w:type="dxa"/>
            <w:shd w:val="clear" w:color="auto" w:fill="auto"/>
            <w:noWrap/>
            <w:vAlign w:val="bottom"/>
          </w:tcPr>
          <w:p w14:paraId="49D1EC6D" w14:textId="77777777" w:rsidR="00C93963" w:rsidRPr="002A4C8B" w:rsidRDefault="00C93963" w:rsidP="00C93963">
            <w:pPr>
              <w:spacing w:after="0"/>
              <w:rPr>
                <w:rFonts w:ascii="Marianne Light" w:hAnsi="Marianne Light" w:cs="Arial"/>
                <w:lang w:bidi="he-IL"/>
              </w:rPr>
            </w:pPr>
            <w:r w:rsidRPr="002A4C8B">
              <w:rPr>
                <w:rFonts w:cs="Calibri"/>
                <w:lang w:bidi="he-IL"/>
              </w:rPr>
              <w:t> </w:t>
            </w:r>
            <w:r w:rsidRPr="002A4C8B">
              <w:rPr>
                <w:rFonts w:ascii="Marianne Light" w:hAnsi="Marianne Light" w:cs="Arial"/>
                <w:lang w:bidi="he-IL"/>
              </w:rPr>
              <w:t>R</w:t>
            </w:r>
            <w:r w:rsidRPr="002A4C8B">
              <w:rPr>
                <w:rFonts w:ascii="Marianne Light" w:hAnsi="Marianne Light" w:cs="Marianne Light"/>
                <w:lang w:bidi="he-IL"/>
              </w:rPr>
              <w:t>é</w:t>
            </w:r>
            <w:r w:rsidRPr="002A4C8B">
              <w:rPr>
                <w:rFonts w:ascii="Marianne Light" w:hAnsi="Marianne Light" w:cs="Arial"/>
                <w:lang w:bidi="he-IL"/>
              </w:rPr>
              <w:t>seau de chaleur</w:t>
            </w:r>
          </w:p>
        </w:tc>
        <w:tc>
          <w:tcPr>
            <w:tcW w:w="3181" w:type="dxa"/>
            <w:shd w:val="clear" w:color="auto" w:fill="auto"/>
            <w:noWrap/>
            <w:vAlign w:val="bottom"/>
          </w:tcPr>
          <w:p w14:paraId="1567F1CF"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821" w:type="dxa"/>
            <w:shd w:val="clear" w:color="auto" w:fill="auto"/>
            <w:noWrap/>
            <w:vAlign w:val="bottom"/>
          </w:tcPr>
          <w:p w14:paraId="4FB459D4" w14:textId="77777777" w:rsidR="00C93963" w:rsidRPr="002A4C8B" w:rsidRDefault="00C93963" w:rsidP="00C93963">
            <w:pPr>
              <w:spacing w:after="0"/>
              <w:rPr>
                <w:rFonts w:ascii="Marianne Light" w:hAnsi="Marianne Light" w:cs="Arial"/>
                <w:b/>
                <w:bCs/>
                <w:lang w:bidi="he-IL"/>
              </w:rPr>
            </w:pPr>
            <w:r w:rsidRPr="002A4C8B">
              <w:rPr>
                <w:rFonts w:cs="Calibri"/>
                <w:b/>
                <w:bCs/>
                <w:lang w:bidi="he-IL"/>
              </w:rPr>
              <w:t> </w:t>
            </w:r>
          </w:p>
        </w:tc>
      </w:tr>
      <w:tr w:rsidR="00C93963" w:rsidRPr="002A4C8B" w14:paraId="6675CFFF" w14:textId="77777777" w:rsidTr="006E5AAA">
        <w:trPr>
          <w:trHeight w:val="255"/>
          <w:jc w:val="center"/>
        </w:trPr>
        <w:tc>
          <w:tcPr>
            <w:tcW w:w="3552" w:type="dxa"/>
            <w:shd w:val="clear" w:color="auto" w:fill="auto"/>
            <w:noWrap/>
            <w:vAlign w:val="center"/>
          </w:tcPr>
          <w:p w14:paraId="3EE03F4B" w14:textId="77777777" w:rsidR="00C93963" w:rsidRPr="002A4C8B" w:rsidRDefault="00C93963" w:rsidP="00C93963">
            <w:pPr>
              <w:spacing w:after="0"/>
              <w:jc w:val="center"/>
              <w:rPr>
                <w:rFonts w:ascii="Marianne Light" w:hAnsi="Marianne Light" w:cs="Arial"/>
                <w:lang w:bidi="he-IL"/>
              </w:rPr>
            </w:pPr>
            <w:r w:rsidRPr="002A4C8B">
              <w:rPr>
                <w:rFonts w:ascii="Marianne Light" w:hAnsi="Marianne Light" w:cs="Arial"/>
                <w:lang w:bidi="he-IL"/>
              </w:rPr>
              <w:t>Total</w:t>
            </w:r>
          </w:p>
        </w:tc>
        <w:tc>
          <w:tcPr>
            <w:tcW w:w="3181" w:type="dxa"/>
            <w:shd w:val="clear" w:color="auto" w:fill="auto"/>
            <w:noWrap/>
            <w:vAlign w:val="bottom"/>
          </w:tcPr>
          <w:p w14:paraId="3BE90686" w14:textId="77777777" w:rsidR="00C93963" w:rsidRPr="002A4C8B" w:rsidRDefault="00C93963" w:rsidP="00C93963">
            <w:pPr>
              <w:spacing w:after="0"/>
              <w:rPr>
                <w:rFonts w:ascii="Marianne Light" w:hAnsi="Marianne Light" w:cs="Arial"/>
                <w:lang w:bidi="he-IL"/>
              </w:rPr>
            </w:pPr>
            <w:r w:rsidRPr="002A4C8B">
              <w:rPr>
                <w:rFonts w:cs="Calibri"/>
                <w:lang w:bidi="he-IL"/>
              </w:rPr>
              <w:t> </w:t>
            </w:r>
          </w:p>
        </w:tc>
        <w:tc>
          <w:tcPr>
            <w:tcW w:w="2821" w:type="dxa"/>
            <w:shd w:val="clear" w:color="auto" w:fill="auto"/>
            <w:noWrap/>
            <w:vAlign w:val="bottom"/>
          </w:tcPr>
          <w:p w14:paraId="75AC1A31" w14:textId="77777777" w:rsidR="00C93963" w:rsidRPr="002A4C8B" w:rsidRDefault="00C93963" w:rsidP="00C93963">
            <w:pPr>
              <w:spacing w:after="0"/>
              <w:rPr>
                <w:rFonts w:ascii="Marianne Light" w:hAnsi="Marianne Light" w:cs="Arial"/>
                <w:b/>
                <w:bCs/>
                <w:lang w:bidi="he-IL"/>
              </w:rPr>
            </w:pPr>
            <w:r w:rsidRPr="002A4C8B">
              <w:rPr>
                <w:rFonts w:cs="Calibri"/>
                <w:b/>
                <w:bCs/>
                <w:lang w:bidi="he-IL"/>
              </w:rPr>
              <w:t> </w:t>
            </w:r>
          </w:p>
        </w:tc>
      </w:tr>
    </w:tbl>
    <w:p w14:paraId="50B94FC3" w14:textId="77777777" w:rsidR="00C93963" w:rsidRPr="002A4C8B" w:rsidRDefault="00C93963" w:rsidP="00C93963">
      <w:pPr>
        <w:rPr>
          <w:rFonts w:ascii="Marianne Light" w:hAnsi="Marianne Light" w:cs="Arial"/>
          <w:lang w:bidi="he-IL"/>
        </w:rPr>
      </w:pPr>
    </w:p>
    <w:p w14:paraId="7035DBC8" w14:textId="77777777" w:rsidR="00C93963" w:rsidRPr="002A4C8B" w:rsidRDefault="00C93963" w:rsidP="00C93963">
      <w:pPr>
        <w:rPr>
          <w:rFonts w:ascii="Marianne Light" w:hAnsi="Marianne Light" w:cs="Arial"/>
          <w:b/>
          <w:bCs/>
          <w:lang w:bidi="he-IL"/>
        </w:rPr>
      </w:pPr>
      <w:r w:rsidRPr="002A4C8B">
        <w:rPr>
          <w:rFonts w:ascii="Marianne Light" w:hAnsi="Marianne Light" w:cs="Arial"/>
          <w:b/>
          <w:bCs/>
          <w:lang w:bidi="he-IL"/>
        </w:rPr>
        <w:t>Situation certifiée par le comité de pilotage :</w:t>
      </w:r>
    </w:p>
    <w:p w14:paraId="5D3D6FBB" w14:textId="77777777" w:rsidR="00C93963" w:rsidRPr="002A4C8B" w:rsidRDefault="00C93963" w:rsidP="00C93963">
      <w:pPr>
        <w:jc w:val="right"/>
        <w:rPr>
          <w:rFonts w:ascii="Marianne Light" w:hAnsi="Marianne Light" w:cs="Arial"/>
          <w:lang w:bidi="he-IL"/>
        </w:rPr>
      </w:pPr>
      <w:r w:rsidRPr="002A4C8B">
        <w:rPr>
          <w:rFonts w:ascii="Marianne Light" w:hAnsi="Marianne Light" w:cs="Arial"/>
          <w:lang w:bidi="he-IL"/>
        </w:rPr>
        <w:t>A XXXXX, le …………….</w:t>
      </w:r>
    </w:p>
    <w:p w14:paraId="18F43E50" w14:textId="77777777" w:rsidR="00C93963" w:rsidRPr="002A4C8B" w:rsidRDefault="00C93963" w:rsidP="00C93963">
      <w:pPr>
        <w:jc w:val="right"/>
        <w:rPr>
          <w:rFonts w:ascii="Marianne Light" w:hAnsi="Marianne Light" w:cs="Arial"/>
          <w:lang w:bidi="he-IL"/>
        </w:rPr>
      </w:pPr>
    </w:p>
    <w:p w14:paraId="6D0753AF" w14:textId="77777777" w:rsidR="00C93963" w:rsidRPr="002A4C8B" w:rsidRDefault="00C93963" w:rsidP="00C93963">
      <w:pPr>
        <w:tabs>
          <w:tab w:val="left" w:pos="5387"/>
        </w:tabs>
        <w:rPr>
          <w:rFonts w:ascii="Marianne Light" w:hAnsi="Marianne Light" w:cs="Arial"/>
          <w:b/>
          <w:bCs/>
          <w:lang w:bidi="he-IL"/>
        </w:rPr>
      </w:pPr>
      <w:r w:rsidRPr="002A4C8B">
        <w:rPr>
          <w:rFonts w:ascii="Marianne Light" w:hAnsi="Marianne Light" w:cs="Arial"/>
          <w:b/>
          <w:bCs/>
          <w:lang w:bidi="he-IL"/>
        </w:rPr>
        <w:tab/>
      </w:r>
      <w:r w:rsidRPr="002A4C8B">
        <w:rPr>
          <w:rFonts w:ascii="Marianne Light" w:hAnsi="Marianne Light" w:cs="Arial"/>
          <w:b/>
          <w:bCs/>
          <w:lang w:bidi="he-IL"/>
        </w:rPr>
        <w:tab/>
      </w:r>
    </w:p>
    <w:tbl>
      <w:tblPr>
        <w:tblW w:w="0" w:type="auto"/>
        <w:tblLook w:val="01E0" w:firstRow="1" w:lastRow="1" w:firstColumn="1" w:lastColumn="1" w:noHBand="0" w:noVBand="0"/>
      </w:tblPr>
      <w:tblGrid>
        <w:gridCol w:w="4535"/>
        <w:gridCol w:w="4535"/>
      </w:tblGrid>
      <w:tr w:rsidR="00C93963" w:rsidRPr="002A4C8B" w14:paraId="3B92C592" w14:textId="77777777" w:rsidTr="00C93963">
        <w:tc>
          <w:tcPr>
            <w:tcW w:w="4605" w:type="dxa"/>
          </w:tcPr>
          <w:p w14:paraId="4D224B7F" w14:textId="77777777" w:rsidR="00C93963" w:rsidRPr="002A4C8B" w:rsidRDefault="00C93963" w:rsidP="00C93963">
            <w:pPr>
              <w:tabs>
                <w:tab w:val="left" w:pos="5387"/>
              </w:tabs>
              <w:jc w:val="center"/>
              <w:rPr>
                <w:rFonts w:ascii="Marianne Light" w:hAnsi="Marianne Light" w:cs="Arial"/>
                <w:b/>
                <w:bCs/>
                <w:lang w:bidi="he-IL"/>
              </w:rPr>
            </w:pPr>
            <w:r w:rsidRPr="002A4C8B">
              <w:rPr>
                <w:rFonts w:ascii="Marianne Light" w:hAnsi="Marianne Light" w:cs="Arial"/>
                <w:b/>
                <w:bCs/>
                <w:lang w:bidi="he-IL"/>
              </w:rPr>
              <w:t>Pour l'ADEME</w:t>
            </w:r>
          </w:p>
          <w:p w14:paraId="37B728C5" w14:textId="77777777" w:rsidR="00C93963" w:rsidRPr="002A4C8B" w:rsidRDefault="00C93963" w:rsidP="00C93963">
            <w:pPr>
              <w:tabs>
                <w:tab w:val="left" w:pos="5387"/>
              </w:tabs>
              <w:jc w:val="center"/>
              <w:rPr>
                <w:rFonts w:ascii="Marianne Light" w:hAnsi="Marianne Light" w:cs="Arial"/>
                <w:b/>
                <w:bCs/>
                <w:lang w:bidi="he-IL"/>
              </w:rPr>
            </w:pPr>
            <w:r w:rsidRPr="002A4C8B">
              <w:rPr>
                <w:rFonts w:ascii="Marianne Light" w:hAnsi="Marianne Light" w:cs="Arial"/>
                <w:b/>
                <w:bCs/>
                <w:lang w:bidi="he-IL"/>
              </w:rPr>
              <w:t>le  Directeur Régional</w:t>
            </w:r>
          </w:p>
        </w:tc>
        <w:tc>
          <w:tcPr>
            <w:tcW w:w="4605" w:type="dxa"/>
          </w:tcPr>
          <w:p w14:paraId="08A3DB0C" w14:textId="77777777" w:rsidR="00C93963" w:rsidRPr="002A4C8B" w:rsidRDefault="00C93963" w:rsidP="00C93963">
            <w:pPr>
              <w:tabs>
                <w:tab w:val="left" w:pos="5387"/>
              </w:tabs>
              <w:jc w:val="center"/>
              <w:rPr>
                <w:rFonts w:ascii="Marianne Light" w:hAnsi="Marianne Light" w:cs="Arial"/>
                <w:b/>
                <w:bCs/>
                <w:lang w:bidi="he-IL"/>
              </w:rPr>
            </w:pPr>
            <w:r w:rsidRPr="002A4C8B">
              <w:rPr>
                <w:rFonts w:ascii="Marianne Light" w:hAnsi="Marianne Light" w:cs="Arial"/>
                <w:b/>
                <w:bCs/>
                <w:lang w:bidi="he-IL"/>
              </w:rPr>
              <w:t xml:space="preserve">Pour XXX </w:t>
            </w:r>
          </w:p>
          <w:p w14:paraId="111707CC" w14:textId="77777777" w:rsidR="00C93963" w:rsidRPr="002A4C8B" w:rsidRDefault="00C93963" w:rsidP="00C93963">
            <w:pPr>
              <w:tabs>
                <w:tab w:val="left" w:pos="5387"/>
              </w:tabs>
              <w:jc w:val="center"/>
              <w:rPr>
                <w:rFonts w:ascii="Marianne Light" w:hAnsi="Marianne Light" w:cs="Arial"/>
                <w:b/>
                <w:bCs/>
                <w:lang w:bidi="he-IL"/>
              </w:rPr>
            </w:pPr>
            <w:r w:rsidRPr="002A4C8B">
              <w:rPr>
                <w:rFonts w:ascii="Marianne Light" w:hAnsi="Marianne Light" w:cs="Arial"/>
                <w:b/>
                <w:bCs/>
                <w:lang w:bidi="he-IL"/>
              </w:rPr>
              <w:t>Le Président</w:t>
            </w:r>
          </w:p>
        </w:tc>
      </w:tr>
    </w:tbl>
    <w:p w14:paraId="08B24F2E" w14:textId="77777777" w:rsidR="00C93963" w:rsidRPr="002A4C8B" w:rsidRDefault="00C93963" w:rsidP="00C93963">
      <w:pPr>
        <w:spacing w:after="0"/>
        <w:jc w:val="both"/>
        <w:rPr>
          <w:rFonts w:ascii="Marianne Light" w:hAnsi="Marianne Light" w:cs="Arial"/>
        </w:rPr>
      </w:pPr>
    </w:p>
    <w:bookmarkEnd w:id="54"/>
    <w:p w14:paraId="0D3973F3" w14:textId="61B5E9A5" w:rsidR="006430F4" w:rsidRPr="002A4C8B" w:rsidRDefault="006430F4">
      <w:pPr>
        <w:spacing w:after="200" w:line="276" w:lineRule="auto"/>
        <w:rPr>
          <w:rFonts w:ascii="Marianne Light" w:hAnsi="Marianne Light" w:cstheme="minorHAnsi"/>
          <w:sz w:val="18"/>
          <w:szCs w:val="18"/>
        </w:rPr>
      </w:pPr>
    </w:p>
    <w:sectPr w:rsidR="006430F4" w:rsidRPr="002A4C8B" w:rsidSect="004420C9">
      <w:footerReference w:type="default" r:id="rId9"/>
      <w:headerReference w:type="first" r:id="rId10"/>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C9A1" w14:textId="77777777" w:rsidR="00BD4D5D" w:rsidRDefault="00BD4D5D" w:rsidP="00355E54">
      <w:pPr>
        <w:spacing w:after="0" w:line="240" w:lineRule="auto"/>
      </w:pPr>
      <w:r>
        <w:separator/>
      </w:r>
    </w:p>
  </w:endnote>
  <w:endnote w:type="continuationSeparator" w:id="0">
    <w:p w14:paraId="4F7BB313" w14:textId="77777777" w:rsidR="00BD4D5D" w:rsidRDefault="00BD4D5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notTrueType/>
    <w:pitch w:val="default"/>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863F" w14:textId="0E16595E" w:rsidR="009F4186" w:rsidRDefault="009F4186" w:rsidP="009F4186">
    <w:pPr>
      <w:pStyle w:val="Pieddepage"/>
      <w:jc w:val="right"/>
      <w:rPr>
        <w:rFonts w:ascii="Marianne" w:hAnsi="Marianne"/>
        <w:sz w:val="16"/>
        <w:szCs w:val="16"/>
      </w:rPr>
    </w:pPr>
    <w:r>
      <w:rPr>
        <w:rFonts w:ascii="Marianne Light" w:hAnsi="Marianne Light"/>
        <w:sz w:val="16"/>
        <w:szCs w:val="16"/>
      </w:rPr>
      <w:t>Contrat territorial de développement des énergies renouvelables thermique</w:t>
    </w:r>
    <w:r>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3</w:t>
    </w:r>
    <w:r w:rsidRPr="0038673F">
      <w:rPr>
        <w:rFonts w:ascii="Marianne" w:hAnsi="Marianne"/>
        <w:sz w:val="16"/>
        <w:szCs w:val="16"/>
      </w:rPr>
      <w:fldChar w:fldCharType="end"/>
    </w:r>
    <w:r w:rsidRPr="0038673F">
      <w:rPr>
        <w:rFonts w:ascii="Marianne" w:hAnsi="Marianne"/>
        <w:sz w:val="16"/>
        <w:szCs w:val="16"/>
      </w:rPr>
      <w:t xml:space="preserve"> I</w:t>
    </w:r>
  </w:p>
  <w:p w14:paraId="412336DD" w14:textId="2F6B9F2E" w:rsidR="009F4186" w:rsidRDefault="009F4186" w:rsidP="009F4186">
    <w:pPr>
      <w:pStyle w:val="Pieddepage"/>
      <w:jc w:val="right"/>
    </w:pPr>
    <w:r w:rsidRPr="0038673F">
      <w:rPr>
        <w:noProof/>
        <w:sz w:val="16"/>
        <w:szCs w:val="16"/>
      </w:rPr>
      <w:drawing>
        <wp:anchor distT="0" distB="0" distL="114300" distR="114300" simplePos="0" relativeHeight="251662336" behindDoc="1" locked="1" layoutInCell="1" allowOverlap="1" wp14:anchorId="17359AA2" wp14:editId="7E79E68E">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5A338" w14:textId="77777777" w:rsidR="00BD4D5D" w:rsidRDefault="00BD4D5D" w:rsidP="00355E54">
      <w:pPr>
        <w:spacing w:after="0" w:line="240" w:lineRule="auto"/>
      </w:pPr>
      <w:r>
        <w:separator/>
      </w:r>
    </w:p>
  </w:footnote>
  <w:footnote w:type="continuationSeparator" w:id="0">
    <w:p w14:paraId="5A5694A3" w14:textId="77777777" w:rsidR="00BD4D5D" w:rsidRDefault="00BD4D5D"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E50E" w14:textId="6D88D52C" w:rsidR="00C93963" w:rsidRPr="00A95195" w:rsidRDefault="004420C9" w:rsidP="00A95195">
    <w:pPr>
      <w:pStyle w:val="En-tte"/>
    </w:pPr>
    <w:r w:rsidRPr="004420C9">
      <w:drawing>
        <wp:anchor distT="0" distB="0" distL="114300" distR="114300" simplePos="0" relativeHeight="251660288" behindDoc="0" locked="0" layoutInCell="1" allowOverlap="1" wp14:anchorId="01C80AB4" wp14:editId="203669C3">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20C9">
      <mc:AlternateContent>
        <mc:Choice Requires="wps">
          <w:drawing>
            <wp:anchor distT="0" distB="0" distL="114300" distR="114300" simplePos="0" relativeHeight="251659264" behindDoc="0" locked="0" layoutInCell="1" allowOverlap="1" wp14:anchorId="2BF3A778" wp14:editId="47D50CE5">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77B1" id="Rectangle 2" o:spid="_x0000_s1026" style="position:absolute;margin-left:-24.55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04459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83A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A163B"/>
    <w:multiLevelType w:val="hybridMultilevel"/>
    <w:tmpl w:val="EF6464FC"/>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7257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32BC9"/>
    <w:multiLevelType w:val="hybridMultilevel"/>
    <w:tmpl w:val="C30E77B2"/>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B2AC0E72">
      <w:start w:val="1"/>
      <w:numFmt w:val="lowerLetter"/>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5241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829E8"/>
    <w:multiLevelType w:val="hybridMultilevel"/>
    <w:tmpl w:val="8E5CFD20"/>
    <w:lvl w:ilvl="0" w:tplc="70BA32F4">
      <w:start w:val="1"/>
      <w:numFmt w:val="bullet"/>
      <w:lvlText w:val=""/>
      <w:lvlJc w:val="left"/>
      <w:pPr>
        <w:tabs>
          <w:tab w:val="num" w:pos="720"/>
        </w:tabs>
        <w:ind w:left="720" w:hanging="360"/>
      </w:pPr>
      <w:rPr>
        <w:rFonts w:ascii="Wingdings" w:hAnsi="Wingdings" w:hint="default"/>
        <w:sz w:val="24"/>
        <w:szCs w:val="24"/>
      </w:rPr>
    </w:lvl>
    <w:lvl w:ilvl="1" w:tplc="9744A682">
      <w:start w:val="1"/>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C3C28"/>
    <w:multiLevelType w:val="hybridMultilevel"/>
    <w:tmpl w:val="3472482E"/>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AA33F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62F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FB5202"/>
    <w:multiLevelType w:val="hybridMultilevel"/>
    <w:tmpl w:val="A8CAF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D977E4"/>
    <w:multiLevelType w:val="hybridMultilevel"/>
    <w:tmpl w:val="739478E2"/>
    <w:lvl w:ilvl="0" w:tplc="BB02B0B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4DA68DA"/>
    <w:multiLevelType w:val="hybridMultilevel"/>
    <w:tmpl w:val="0E60D764"/>
    <w:lvl w:ilvl="0" w:tplc="BB02B0BA">
      <w:start w:val="1"/>
      <w:numFmt w:val="bullet"/>
      <w:lvlText w:val=""/>
      <w:lvlJc w:val="left"/>
      <w:pPr>
        <w:ind w:left="720" w:hanging="360"/>
      </w:pPr>
      <w:rPr>
        <w:rFonts w:ascii="Wingdings" w:hAnsi="Wingding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D73593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142886"/>
    <w:multiLevelType w:val="hybridMultilevel"/>
    <w:tmpl w:val="E0C8D9BE"/>
    <w:lvl w:ilvl="0" w:tplc="8AF8E09E">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39984B33"/>
    <w:multiLevelType w:val="hybridMultilevel"/>
    <w:tmpl w:val="6450A6A8"/>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A154B92C">
      <w:start w:val="1"/>
      <w:numFmt w:val="lowerLetter"/>
      <w:lvlText w:val="%3."/>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BD10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7D2D02"/>
    <w:multiLevelType w:val="multilevel"/>
    <w:tmpl w:val="DE1EE868"/>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2" w15:restartNumberingAfterBreak="0">
    <w:nsid w:val="48510946"/>
    <w:multiLevelType w:val="hybridMultilevel"/>
    <w:tmpl w:val="F498F98A"/>
    <w:lvl w:ilvl="0" w:tplc="9744A682">
      <w:start w:val="1"/>
      <w:numFmt w:val="bullet"/>
      <w:lvlText w:val=""/>
      <w:lvlJc w:val="left"/>
      <w:pPr>
        <w:tabs>
          <w:tab w:val="num" w:pos="1440"/>
        </w:tabs>
        <w:ind w:left="144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805FF"/>
    <w:multiLevelType w:val="hybridMultilevel"/>
    <w:tmpl w:val="4E324562"/>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88E1A2C"/>
    <w:multiLevelType w:val="hybridMultilevel"/>
    <w:tmpl w:val="47863B56"/>
    <w:lvl w:ilvl="0" w:tplc="FFFFFFFF">
      <w:numFmt w:val="bullet"/>
      <w:lvlText w:val="-"/>
      <w:legacy w:legacy="1" w:legacySpace="0" w:legacyIndent="360"/>
      <w:lvlJc w:val="left"/>
      <w:pPr>
        <w:ind w:left="36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E25677"/>
    <w:multiLevelType w:val="hybridMultilevel"/>
    <w:tmpl w:val="5EAA30FE"/>
    <w:lvl w:ilvl="0" w:tplc="7090C29C">
      <w:start w:val="1"/>
      <w:numFmt w:val="lowerLetter"/>
      <w:lvlText w:val="%1."/>
      <w:lvlJc w:val="left"/>
      <w:pPr>
        <w:ind w:left="1457" w:hanging="360"/>
      </w:pPr>
      <w:rPr>
        <w:rFonts w:hint="default"/>
        <w:b/>
        <w:i w:val="0"/>
        <w:color w:val="810F3F"/>
        <w:sz w:val="32"/>
      </w:rPr>
    </w:lvl>
    <w:lvl w:ilvl="1" w:tplc="040C0019" w:tentative="1">
      <w:start w:val="1"/>
      <w:numFmt w:val="lowerLetter"/>
      <w:lvlText w:val="%2."/>
      <w:lvlJc w:val="left"/>
      <w:pPr>
        <w:ind w:left="2177" w:hanging="360"/>
      </w:pPr>
    </w:lvl>
    <w:lvl w:ilvl="2" w:tplc="040C001B" w:tentative="1">
      <w:start w:val="1"/>
      <w:numFmt w:val="lowerRoman"/>
      <w:lvlText w:val="%3."/>
      <w:lvlJc w:val="right"/>
      <w:pPr>
        <w:ind w:left="2897" w:hanging="180"/>
      </w:pPr>
    </w:lvl>
    <w:lvl w:ilvl="3" w:tplc="040C000F" w:tentative="1">
      <w:start w:val="1"/>
      <w:numFmt w:val="decimal"/>
      <w:lvlText w:val="%4."/>
      <w:lvlJc w:val="left"/>
      <w:pPr>
        <w:ind w:left="3617" w:hanging="360"/>
      </w:pPr>
    </w:lvl>
    <w:lvl w:ilvl="4" w:tplc="040C0019" w:tentative="1">
      <w:start w:val="1"/>
      <w:numFmt w:val="lowerLetter"/>
      <w:lvlText w:val="%5."/>
      <w:lvlJc w:val="left"/>
      <w:pPr>
        <w:ind w:left="4337" w:hanging="360"/>
      </w:pPr>
    </w:lvl>
    <w:lvl w:ilvl="5" w:tplc="040C001B" w:tentative="1">
      <w:start w:val="1"/>
      <w:numFmt w:val="lowerRoman"/>
      <w:lvlText w:val="%6."/>
      <w:lvlJc w:val="right"/>
      <w:pPr>
        <w:ind w:left="5057" w:hanging="180"/>
      </w:pPr>
    </w:lvl>
    <w:lvl w:ilvl="6" w:tplc="040C000F" w:tentative="1">
      <w:start w:val="1"/>
      <w:numFmt w:val="decimal"/>
      <w:lvlText w:val="%7."/>
      <w:lvlJc w:val="left"/>
      <w:pPr>
        <w:ind w:left="5777" w:hanging="360"/>
      </w:pPr>
    </w:lvl>
    <w:lvl w:ilvl="7" w:tplc="040C0019" w:tentative="1">
      <w:start w:val="1"/>
      <w:numFmt w:val="lowerLetter"/>
      <w:lvlText w:val="%8."/>
      <w:lvlJc w:val="left"/>
      <w:pPr>
        <w:ind w:left="6497" w:hanging="360"/>
      </w:pPr>
    </w:lvl>
    <w:lvl w:ilvl="8" w:tplc="040C001B" w:tentative="1">
      <w:start w:val="1"/>
      <w:numFmt w:val="lowerRoman"/>
      <w:lvlText w:val="%9."/>
      <w:lvlJc w:val="right"/>
      <w:pPr>
        <w:ind w:left="7217" w:hanging="180"/>
      </w:pPr>
    </w:lvl>
  </w:abstractNum>
  <w:abstractNum w:abstractNumId="2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2374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650BF"/>
    <w:multiLevelType w:val="hybridMultilevel"/>
    <w:tmpl w:val="C71AECB8"/>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9">
      <w:start w:val="1"/>
      <w:numFmt w:val="lowerLetter"/>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9C388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7D4A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3"/>
  </w:num>
  <w:num w:numId="4">
    <w:abstractNumId w:val="5"/>
  </w:num>
  <w:num w:numId="5">
    <w:abstractNumId w:val="26"/>
  </w:num>
  <w:num w:numId="6">
    <w:abstractNumId w:val="18"/>
  </w:num>
  <w:num w:numId="7">
    <w:abstractNumId w:val="15"/>
  </w:num>
  <w:num w:numId="8">
    <w:abstractNumId w:val="16"/>
  </w:num>
  <w:num w:numId="9">
    <w:abstractNumId w:val="10"/>
  </w:num>
  <w:num w:numId="10">
    <w:abstractNumId w:val="14"/>
  </w:num>
  <w:num w:numId="11">
    <w:abstractNumId w:val="23"/>
  </w:num>
  <w:num w:numId="12">
    <w:abstractNumId w:val="4"/>
  </w:num>
  <w:num w:numId="13">
    <w:abstractNumId w:val="21"/>
  </w:num>
  <w:num w:numId="14">
    <w:abstractNumId w:val="24"/>
  </w:num>
  <w:num w:numId="15">
    <w:abstractNumId w:val="22"/>
  </w:num>
  <w:num w:numId="16">
    <w:abstractNumId w:val="9"/>
  </w:num>
  <w:num w:numId="17">
    <w:abstractNumId w:val="7"/>
    <w:lvlOverride w:ilvl="0">
      <w:lvl w:ilvl="0" w:tplc="8190E4A4">
        <w:start w:val="1"/>
        <w:numFmt w:val="lowerLetter"/>
        <w:lvlText w:val="%1."/>
        <w:lvlJc w:val="left"/>
        <w:pPr>
          <w:ind w:left="2160" w:hanging="180"/>
        </w:pPr>
        <w:rPr>
          <w:rFonts w:hint="default"/>
        </w:rPr>
      </w:lvl>
    </w:lvlOverride>
    <w:lvlOverride w:ilvl="1">
      <w:lvl w:ilvl="1" w:tplc="040C0019" w:tentative="1">
        <w:start w:val="1"/>
        <w:numFmt w:val="lowerLetter"/>
        <w:lvlText w:val="%2."/>
        <w:lvlJc w:val="left"/>
        <w:pPr>
          <w:ind w:left="1440" w:hanging="360"/>
        </w:pPr>
      </w:lvl>
    </w:lvlOverride>
    <w:lvlOverride w:ilvl="2">
      <w:lvl w:ilvl="2" w:tplc="B2AC0E72">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8">
    <w:abstractNumId w:val="19"/>
  </w:num>
  <w:num w:numId="19">
    <w:abstractNumId w:val="11"/>
  </w:num>
  <w:num w:numId="20">
    <w:abstractNumId w:val="11"/>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28"/>
  </w:num>
  <w:num w:numId="28">
    <w:abstractNumId w:val="25"/>
  </w:num>
  <w:num w:numId="29">
    <w:abstractNumId w:val="2"/>
  </w:num>
  <w:num w:numId="30">
    <w:abstractNumId w:val="17"/>
  </w:num>
  <w:num w:numId="31">
    <w:abstractNumId w:val="29"/>
  </w:num>
  <w:num w:numId="32">
    <w:abstractNumId w:val="8"/>
  </w:num>
  <w:num w:numId="33">
    <w:abstractNumId w:val="20"/>
  </w:num>
  <w:num w:numId="34">
    <w:abstractNumId w:val="1"/>
  </w:num>
  <w:num w:numId="35">
    <w:abstractNumId w:val="13"/>
  </w:num>
  <w:num w:numId="36">
    <w:abstractNumId w:val="27"/>
  </w:num>
  <w:num w:numId="37">
    <w:abstractNumId w:val="30"/>
  </w:num>
  <w:num w:numId="38">
    <w:abstractNumId w:val="12"/>
  </w:num>
  <w:num w:numId="3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FC2"/>
    <w:rsid w:val="00030ECC"/>
    <w:rsid w:val="00081363"/>
    <w:rsid w:val="00090B92"/>
    <w:rsid w:val="00094C4C"/>
    <w:rsid w:val="00094C8A"/>
    <w:rsid w:val="000B0B32"/>
    <w:rsid w:val="000B42CC"/>
    <w:rsid w:val="001039AD"/>
    <w:rsid w:val="0010603A"/>
    <w:rsid w:val="0011054C"/>
    <w:rsid w:val="0014082E"/>
    <w:rsid w:val="00163883"/>
    <w:rsid w:val="0018325E"/>
    <w:rsid w:val="00183DCD"/>
    <w:rsid w:val="001F3B6E"/>
    <w:rsid w:val="00204CCC"/>
    <w:rsid w:val="00214EBC"/>
    <w:rsid w:val="00247FD0"/>
    <w:rsid w:val="002839B5"/>
    <w:rsid w:val="002901CD"/>
    <w:rsid w:val="00295AA0"/>
    <w:rsid w:val="002A4C8B"/>
    <w:rsid w:val="002E1BE2"/>
    <w:rsid w:val="00301863"/>
    <w:rsid w:val="0032107A"/>
    <w:rsid w:val="00342307"/>
    <w:rsid w:val="00355C60"/>
    <w:rsid w:val="00355E54"/>
    <w:rsid w:val="0036103F"/>
    <w:rsid w:val="003C1B8C"/>
    <w:rsid w:val="00406FF1"/>
    <w:rsid w:val="00422282"/>
    <w:rsid w:val="004233C3"/>
    <w:rsid w:val="00424DAD"/>
    <w:rsid w:val="00432D2A"/>
    <w:rsid w:val="0043312D"/>
    <w:rsid w:val="00435959"/>
    <w:rsid w:val="004420C9"/>
    <w:rsid w:val="0044515D"/>
    <w:rsid w:val="00462028"/>
    <w:rsid w:val="00464CAC"/>
    <w:rsid w:val="004C2A7B"/>
    <w:rsid w:val="004E5E14"/>
    <w:rsid w:val="00515926"/>
    <w:rsid w:val="00533138"/>
    <w:rsid w:val="005517EC"/>
    <w:rsid w:val="005A5899"/>
    <w:rsid w:val="005B2078"/>
    <w:rsid w:val="005C42DD"/>
    <w:rsid w:val="005E356D"/>
    <w:rsid w:val="005F2C46"/>
    <w:rsid w:val="0061461B"/>
    <w:rsid w:val="006430F4"/>
    <w:rsid w:val="00656733"/>
    <w:rsid w:val="00673B52"/>
    <w:rsid w:val="006763B0"/>
    <w:rsid w:val="00695DF9"/>
    <w:rsid w:val="0069631D"/>
    <w:rsid w:val="006A645C"/>
    <w:rsid w:val="006E5AAA"/>
    <w:rsid w:val="006F7590"/>
    <w:rsid w:val="007001E8"/>
    <w:rsid w:val="00735187"/>
    <w:rsid w:val="0074684B"/>
    <w:rsid w:val="0075576B"/>
    <w:rsid w:val="00756311"/>
    <w:rsid w:val="00760EE5"/>
    <w:rsid w:val="0076438D"/>
    <w:rsid w:val="00767184"/>
    <w:rsid w:val="007A5F24"/>
    <w:rsid w:val="007B00F3"/>
    <w:rsid w:val="007B0C5C"/>
    <w:rsid w:val="007B63AE"/>
    <w:rsid w:val="007F325F"/>
    <w:rsid w:val="00856E78"/>
    <w:rsid w:val="008617B6"/>
    <w:rsid w:val="008A383C"/>
    <w:rsid w:val="008E3629"/>
    <w:rsid w:val="009175E6"/>
    <w:rsid w:val="00941A8E"/>
    <w:rsid w:val="00972692"/>
    <w:rsid w:val="009B15E1"/>
    <w:rsid w:val="009C4B27"/>
    <w:rsid w:val="009D61A5"/>
    <w:rsid w:val="009F4186"/>
    <w:rsid w:val="00A179A3"/>
    <w:rsid w:val="00A3084E"/>
    <w:rsid w:val="00A730B7"/>
    <w:rsid w:val="00A766D8"/>
    <w:rsid w:val="00A95195"/>
    <w:rsid w:val="00AA5F56"/>
    <w:rsid w:val="00AB2CFC"/>
    <w:rsid w:val="00AE0AE9"/>
    <w:rsid w:val="00B05387"/>
    <w:rsid w:val="00B242D6"/>
    <w:rsid w:val="00B42691"/>
    <w:rsid w:val="00B54852"/>
    <w:rsid w:val="00B67E1F"/>
    <w:rsid w:val="00B84CE4"/>
    <w:rsid w:val="00BA1EF4"/>
    <w:rsid w:val="00BB46DD"/>
    <w:rsid w:val="00BC1105"/>
    <w:rsid w:val="00BD4D5D"/>
    <w:rsid w:val="00BE3560"/>
    <w:rsid w:val="00BF0989"/>
    <w:rsid w:val="00C02AA6"/>
    <w:rsid w:val="00C1097E"/>
    <w:rsid w:val="00C35901"/>
    <w:rsid w:val="00C4273E"/>
    <w:rsid w:val="00C93963"/>
    <w:rsid w:val="00CA1362"/>
    <w:rsid w:val="00D169F6"/>
    <w:rsid w:val="00D27A50"/>
    <w:rsid w:val="00D46FBE"/>
    <w:rsid w:val="00D53162"/>
    <w:rsid w:val="00D57DCB"/>
    <w:rsid w:val="00D602E0"/>
    <w:rsid w:val="00DB4C1E"/>
    <w:rsid w:val="00DB7FA1"/>
    <w:rsid w:val="00DF4FD2"/>
    <w:rsid w:val="00E3197A"/>
    <w:rsid w:val="00E367C2"/>
    <w:rsid w:val="00EA7BFB"/>
    <w:rsid w:val="00EC09FE"/>
    <w:rsid w:val="00ED2A1B"/>
    <w:rsid w:val="00EE3D75"/>
    <w:rsid w:val="00F25439"/>
    <w:rsid w:val="00F61F5E"/>
    <w:rsid w:val="00F62D40"/>
    <w:rsid w:val="00F6421C"/>
    <w:rsid w:val="00F74978"/>
    <w:rsid w:val="00F85741"/>
    <w:rsid w:val="00FA79BA"/>
    <w:rsid w:val="00FE4654"/>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4420C9"/>
    <w:pPr>
      <w:keepNext/>
      <w:keepLines/>
      <w:numPr>
        <w:numId w:val="13"/>
      </w:numPr>
      <w:pBdr>
        <w:bottom w:val="single" w:sz="8" w:space="1" w:color="auto"/>
      </w:pBdr>
      <w:spacing w:before="360" w:after="240" w:line="259" w:lineRule="auto"/>
      <w:ind w:left="431" w:hanging="431"/>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F4FD2"/>
    <w:pPr>
      <w:keepNext/>
      <w:keepLines/>
      <w:spacing w:before="360" w:after="240" w:line="259" w:lineRule="auto"/>
      <w:ind w:left="1049" w:hanging="709"/>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3"/>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9B15E1"/>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9B15E1"/>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9B15E1"/>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B15E1"/>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B15E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B15E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4420C9"/>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F4FD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styleId="NormalWeb">
    <w:name w:val="Normal (Web)"/>
    <w:basedOn w:val="Normal"/>
    <w:uiPriority w:val="99"/>
    <w:semiHidden/>
    <w:rsid w:val="001F3B6E"/>
    <w:pPr>
      <w:spacing w:before="100" w:beforeAutospacing="1" w:after="119" w:line="276" w:lineRule="auto"/>
    </w:pPr>
    <w:rPr>
      <w:rFonts w:ascii="Times" w:eastAsiaTheme="minorEastAsia" w:hAnsi="Times" w:cstheme="minorBidi"/>
      <w:color w:val="auto"/>
      <w:kern w:val="0"/>
      <w:sz w:val="22"/>
      <w:szCs w:val="22"/>
      <w:lang w:eastAsia="en-US"/>
      <w14:ligatures w14:val="none"/>
      <w14:cntxtAlts w14:val="0"/>
    </w:rPr>
  </w:style>
  <w:style w:type="paragraph" w:customStyle="1" w:styleId="NIVEAU1SOULIGNE">
    <w:name w:val="NIVEAU 1 SOULIGNE"/>
    <w:basedOn w:val="Normal"/>
    <w:uiPriority w:val="99"/>
    <w:rsid w:val="001F3B6E"/>
    <w:pPr>
      <w:spacing w:after="0" w:line="240" w:lineRule="auto"/>
      <w:ind w:right="-20"/>
      <w:jc w:val="both"/>
    </w:pPr>
    <w:rPr>
      <w:rFonts w:ascii="AvantGarde" w:hAnsi="AvantGarde"/>
      <w:color w:val="auto"/>
      <w:kern w:val="0"/>
      <w:u w:val="single"/>
      <w14:ligatures w14:val="none"/>
      <w14:cntxtAlts w14:val="0"/>
    </w:rPr>
  </w:style>
  <w:style w:type="paragraph" w:styleId="Retraitcorpsdetexte3">
    <w:name w:val="Body Text Indent 3"/>
    <w:basedOn w:val="Normal"/>
    <w:link w:val="Retraitcorpsdetexte3Car"/>
    <w:uiPriority w:val="99"/>
    <w:semiHidden/>
    <w:unhideWhenUsed/>
    <w:rsid w:val="001F3B6E"/>
    <w:pPr>
      <w:spacing w:line="276" w:lineRule="auto"/>
      <w:ind w:left="283"/>
    </w:pPr>
    <w:rPr>
      <w:rFonts w:asciiTheme="minorHAnsi" w:eastAsiaTheme="minorEastAsia" w:hAnsiTheme="minorHAnsi" w:cstheme="minorBidi"/>
      <w:color w:val="auto"/>
      <w:kern w:val="0"/>
      <w:sz w:val="16"/>
      <w:szCs w:val="16"/>
      <w:lang w:eastAsia="en-US"/>
      <w14:ligatures w14:val="none"/>
      <w14:cntxtAlts w14:val="0"/>
    </w:rPr>
  </w:style>
  <w:style w:type="character" w:customStyle="1" w:styleId="Retraitcorpsdetexte3Car">
    <w:name w:val="Retrait corps de texte 3 Car"/>
    <w:basedOn w:val="Policepardfaut"/>
    <w:link w:val="Retraitcorpsdetexte3"/>
    <w:uiPriority w:val="99"/>
    <w:semiHidden/>
    <w:rsid w:val="001F3B6E"/>
    <w:rPr>
      <w:rFonts w:eastAsiaTheme="minorEastAsia"/>
      <w:sz w:val="16"/>
      <w:szCs w:val="16"/>
    </w:rPr>
  </w:style>
  <w:style w:type="paragraph" w:customStyle="1" w:styleId="Corpsdetexte21">
    <w:name w:val="Corps de texte 21"/>
    <w:basedOn w:val="Normal"/>
    <w:rsid w:val="001F3B6E"/>
    <w:pPr>
      <w:spacing w:after="0" w:line="240" w:lineRule="auto"/>
      <w:jc w:val="both"/>
    </w:pPr>
    <w:rPr>
      <w:rFonts w:ascii="Tahoma" w:hAnsi="Tahoma"/>
      <w:i/>
      <w:color w:val="auto"/>
      <w:kern w:val="0"/>
      <w:sz w:val="16"/>
      <w14:ligatures w14:val="none"/>
      <w14:cntxtAlts w14:val="0"/>
    </w:rPr>
  </w:style>
  <w:style w:type="paragraph" w:customStyle="1" w:styleId="Retraitcorpsdetexte21">
    <w:name w:val="Retrait corps de texte 21"/>
    <w:basedOn w:val="Normal"/>
    <w:rsid w:val="001F3B6E"/>
    <w:pPr>
      <w:spacing w:after="0" w:line="240" w:lineRule="auto"/>
      <w:ind w:left="1068"/>
      <w:jc w:val="both"/>
    </w:pPr>
    <w:rPr>
      <w:rFonts w:ascii="Tahoma" w:hAnsi="Tahoma"/>
      <w:color w:val="auto"/>
      <w:kern w:val="0"/>
      <w:sz w:val="18"/>
      <w:u w:val="single"/>
      <w14:ligatures w14:val="none"/>
      <w14:cntxtAlts w14:val="0"/>
    </w:rPr>
  </w:style>
  <w:style w:type="character" w:customStyle="1" w:styleId="Titre4Car">
    <w:name w:val="Titre 4 Car"/>
    <w:basedOn w:val="Policepardfaut"/>
    <w:link w:val="Titre4"/>
    <w:uiPriority w:val="9"/>
    <w:semiHidden/>
    <w:rsid w:val="009B15E1"/>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9B15E1"/>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9B15E1"/>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9B15E1"/>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9B15E1"/>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9B15E1"/>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STANDARDSOULIGNE">
    <w:name w:val="STANDARD SOULIGNE"/>
    <w:basedOn w:val="Normal"/>
    <w:rsid w:val="00C93963"/>
    <w:pPr>
      <w:spacing w:after="0" w:line="240" w:lineRule="auto"/>
      <w:ind w:right="-20" w:firstLine="580"/>
      <w:jc w:val="both"/>
    </w:pPr>
    <w:rPr>
      <w:rFonts w:ascii="AvantGarde" w:hAnsi="AvantGarde"/>
      <w:color w:val="auto"/>
      <w:kern w:val="0"/>
      <w:u w:val="single"/>
      <w14:ligatures w14:val="none"/>
      <w14:cntxtAlts w14:val="0"/>
    </w:rPr>
  </w:style>
  <w:style w:type="paragraph" w:customStyle="1" w:styleId="soustitrea">
    <w:name w:val="sous titre a."/>
    <w:basedOn w:val="Titre2"/>
    <w:link w:val="soustitreaCar"/>
    <w:qFormat/>
    <w:rsid w:val="00DF4FD2"/>
    <w:pPr>
      <w:keepNext w:val="0"/>
      <w:keepLines w:val="0"/>
      <w:spacing w:line="276" w:lineRule="auto"/>
      <w:ind w:left="0" w:firstLine="0"/>
      <w:jc w:val="both"/>
      <w:outlineLvl w:val="2"/>
    </w:pPr>
    <w:rPr>
      <w:rFonts w:ascii="Marianne Light" w:hAnsi="Marianne Light"/>
      <w:b/>
      <w:sz w:val="20"/>
      <w:szCs w:val="18"/>
    </w:rPr>
  </w:style>
  <w:style w:type="character" w:customStyle="1" w:styleId="soustitreaCar">
    <w:name w:val="sous titre a. Car"/>
    <w:basedOn w:val="Titre2Car"/>
    <w:link w:val="soustitrea"/>
    <w:rsid w:val="00DF4FD2"/>
    <w:rPr>
      <w:rFonts w:ascii="Marianne Light" w:eastAsiaTheme="majorEastAsia" w:hAnsi="Marianne Light" w:cstheme="majorBidi"/>
      <w:b/>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aides-financieres-lad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7855-7D97-4555-87DA-B734BB72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2630</Words>
  <Characters>14468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4</cp:revision>
  <dcterms:created xsi:type="dcterms:W3CDTF">2021-02-03T16:23:00Z</dcterms:created>
  <dcterms:modified xsi:type="dcterms:W3CDTF">2021-02-03T16:53:00Z</dcterms:modified>
</cp:coreProperties>
</file>