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917FD" w14:textId="5E876D09" w:rsidR="00011508" w:rsidRPr="00C51419" w:rsidRDefault="00A1616C" w:rsidP="00011508">
      <w:pPr>
        <w:rPr>
          <w:rFonts w:ascii="Calibri" w:hAnsi="Calibri" w:cs="Calibri"/>
          <w:b/>
          <w:smallCaps/>
          <w:sz w:val="24"/>
          <w:szCs w:val="24"/>
        </w:rPr>
      </w:pPr>
      <w:r>
        <w:rPr>
          <w:noProof/>
        </w:rPr>
        <w:drawing>
          <wp:anchor distT="0" distB="0" distL="114300" distR="114300" simplePos="0" relativeHeight="251659264" behindDoc="0" locked="0" layoutInCell="1" allowOverlap="1" wp14:anchorId="0C6EE19E" wp14:editId="68133D87">
            <wp:simplePos x="0" y="0"/>
            <wp:positionH relativeFrom="margin">
              <wp:posOffset>-879230</wp:posOffset>
            </wp:positionH>
            <wp:positionV relativeFrom="paragraph">
              <wp:posOffset>-501796</wp:posOffset>
            </wp:positionV>
            <wp:extent cx="7559040" cy="874395"/>
            <wp:effectExtent l="0" t="0" r="3810" b="1905"/>
            <wp:wrapNone/>
            <wp:docPr id="190" name="Image 5"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A4304" w14:textId="77777777" w:rsidR="00011508" w:rsidRPr="00776467" w:rsidRDefault="00011508" w:rsidP="00011508">
      <w:pPr>
        <w:rPr>
          <w:rFonts w:ascii="Calibri" w:hAnsi="Calibri" w:cs="Calibri"/>
          <w:b/>
          <w:smallCaps/>
          <w:sz w:val="4"/>
          <w:szCs w:val="24"/>
        </w:rPr>
      </w:pPr>
    </w:p>
    <w:p w14:paraId="1249BEE8" w14:textId="20FA2A3F" w:rsidR="00011508" w:rsidRPr="00A6111B" w:rsidRDefault="00011508" w:rsidP="00011508">
      <w:pPr>
        <w:rPr>
          <w:rFonts w:ascii="Calibri" w:hAnsi="Calibri" w:cs="Calibri"/>
          <w:b/>
          <w:smallCaps/>
          <w:sz w:val="24"/>
          <w:szCs w:val="24"/>
        </w:rPr>
      </w:pPr>
    </w:p>
    <w:p w14:paraId="222A283F" w14:textId="77777777" w:rsidR="00011508" w:rsidRDefault="00011508" w:rsidP="00011508">
      <w:pPr>
        <w:ind w:left="993"/>
        <w:jc w:val="right"/>
        <w:rPr>
          <w:rFonts w:ascii="Calibri" w:hAnsi="Calibri" w:cs="Calibri"/>
          <w:smallCaps/>
          <w:sz w:val="24"/>
          <w:szCs w:val="24"/>
        </w:rPr>
      </w:pPr>
    </w:p>
    <w:p w14:paraId="4656C2D7" w14:textId="66AD57CC" w:rsidR="00011508" w:rsidRDefault="0042582F" w:rsidP="00011508">
      <w:pPr>
        <w:ind w:left="1134"/>
        <w:jc w:val="center"/>
        <w:rPr>
          <w:rFonts w:ascii="Calibri" w:hAnsi="Calibri" w:cs="Calibri"/>
          <w:b/>
          <w:smallCaps/>
          <w:sz w:val="40"/>
          <w:szCs w:val="40"/>
        </w:rPr>
      </w:pPr>
      <w:r>
        <w:rPr>
          <w:rFonts w:ascii="Calibri" w:hAnsi="Calibri" w:cs="Calibri"/>
          <w:b/>
          <w:smallCaps/>
          <w:sz w:val="40"/>
          <w:szCs w:val="40"/>
        </w:rPr>
        <w:t xml:space="preserve">Volet Technique </w:t>
      </w:r>
      <w:r w:rsidR="0084163F">
        <w:rPr>
          <w:rFonts w:ascii="Calibri" w:hAnsi="Calibri" w:cs="Calibri"/>
          <w:b/>
          <w:smallCaps/>
          <w:sz w:val="40"/>
          <w:szCs w:val="40"/>
        </w:rPr>
        <w:t>de demande d’aide</w:t>
      </w:r>
      <w:r w:rsidR="00011508">
        <w:rPr>
          <w:rFonts w:ascii="Calibri" w:hAnsi="Calibri" w:cs="Calibri"/>
          <w:b/>
          <w:smallCaps/>
          <w:sz w:val="40"/>
          <w:szCs w:val="40"/>
        </w:rPr>
        <w:t xml:space="preserve"> pour </w:t>
      </w:r>
      <w:r w:rsidR="000C4786">
        <w:rPr>
          <w:rFonts w:ascii="Calibri" w:hAnsi="Calibri" w:cs="Calibri"/>
          <w:b/>
          <w:smallCaps/>
          <w:sz w:val="40"/>
          <w:szCs w:val="40"/>
        </w:rPr>
        <w:t>la récupération d’énergie fatale</w:t>
      </w:r>
    </w:p>
    <w:p w14:paraId="3654CD4A" w14:textId="763CC18F" w:rsidR="00C06695" w:rsidRDefault="00C06695" w:rsidP="00011508">
      <w:pPr>
        <w:ind w:left="1134"/>
        <w:jc w:val="center"/>
        <w:rPr>
          <w:rFonts w:ascii="Calibri" w:hAnsi="Calibri" w:cs="Calibri"/>
          <w:b/>
          <w:smallCaps/>
          <w:sz w:val="40"/>
          <w:szCs w:val="40"/>
        </w:rPr>
      </w:pPr>
    </w:p>
    <w:p w14:paraId="0AC262B1" w14:textId="77777777" w:rsidR="00DB6A33" w:rsidRPr="00535FA7" w:rsidRDefault="00DB6A33" w:rsidP="00DB6A33">
      <w:pPr>
        <w:ind w:left="1134"/>
        <w:jc w:val="center"/>
        <w:rPr>
          <w:rFonts w:ascii="Calibri" w:hAnsi="Calibri" w:cs="Calibri"/>
          <w:b/>
          <w:smallCaps/>
          <w:sz w:val="40"/>
          <w:szCs w:val="40"/>
        </w:rPr>
      </w:pPr>
    </w:p>
    <w:p w14:paraId="3E3599B6" w14:textId="77777777" w:rsidR="0042582F" w:rsidRDefault="0042582F" w:rsidP="0042582F">
      <w:pPr>
        <w:pBdr>
          <w:top w:val="single" w:sz="4" w:space="1" w:color="auto"/>
          <w:left w:val="single" w:sz="4" w:space="4" w:color="auto"/>
          <w:bottom w:val="single" w:sz="4" w:space="1" w:color="auto"/>
          <w:right w:val="single" w:sz="4" w:space="4" w:color="auto"/>
        </w:pBdr>
        <w:shd w:val="clear" w:color="auto" w:fill="000000"/>
        <w:spacing w:before="120"/>
        <w:jc w:val="center"/>
        <w:rPr>
          <w:rFonts w:cs="Calibri"/>
          <w:color w:val="FFFFFF"/>
          <w:szCs w:val="22"/>
        </w:rPr>
      </w:pPr>
      <w:r w:rsidRPr="00CC4AD1">
        <w:rPr>
          <w:rFonts w:cs="Calibri"/>
          <w:i/>
          <w:color w:val="FFFFFF"/>
          <w:sz w:val="24"/>
          <w:szCs w:val="24"/>
        </w:rPr>
        <w:fldChar w:fldCharType="begin">
          <w:ffData>
            <w:name w:val="CaseACocher7"/>
            <w:enabled/>
            <w:calcOnExit w:val="0"/>
            <w:checkBox>
              <w:sizeAuto/>
              <w:default w:val="0"/>
            </w:checkBox>
          </w:ffData>
        </w:fldChar>
      </w:r>
      <w:bookmarkStart w:id="0" w:name="CaseACocher7"/>
      <w:r w:rsidRPr="00CC4AD1">
        <w:rPr>
          <w:rFonts w:cs="Calibri"/>
          <w:i/>
          <w:color w:val="FFFFFF"/>
          <w:sz w:val="24"/>
          <w:szCs w:val="24"/>
        </w:rPr>
        <w:instrText xml:space="preserve"> FORMCHECKBOX </w:instrText>
      </w:r>
      <w:r w:rsidR="00332C40">
        <w:rPr>
          <w:rFonts w:cs="Calibri"/>
          <w:i/>
          <w:color w:val="FFFFFF"/>
          <w:sz w:val="24"/>
          <w:szCs w:val="24"/>
        </w:rPr>
      </w:r>
      <w:r w:rsidR="00332C40">
        <w:rPr>
          <w:rFonts w:cs="Calibri"/>
          <w:i/>
          <w:color w:val="FFFFFF"/>
          <w:sz w:val="24"/>
          <w:szCs w:val="24"/>
        </w:rPr>
        <w:fldChar w:fldCharType="separate"/>
      </w:r>
      <w:r w:rsidRPr="00CC4AD1">
        <w:rPr>
          <w:rFonts w:cs="Calibri"/>
          <w:i/>
          <w:color w:val="FFFFFF"/>
          <w:sz w:val="24"/>
          <w:szCs w:val="24"/>
        </w:rPr>
        <w:fldChar w:fldCharType="end"/>
      </w:r>
      <w:bookmarkEnd w:id="0"/>
      <w:r w:rsidRPr="00CC4AD1">
        <w:rPr>
          <w:rFonts w:cs="Calibri"/>
          <w:i/>
          <w:color w:val="000000"/>
          <w:sz w:val="24"/>
          <w:szCs w:val="24"/>
        </w:rPr>
        <w:t xml:space="preserve"> </w:t>
      </w:r>
      <w:r w:rsidRPr="00CC4AD1">
        <w:rPr>
          <w:rFonts w:cs="Calibri"/>
          <w:b/>
          <w:color w:val="FFFFFF"/>
          <w:sz w:val="24"/>
          <w:szCs w:val="24"/>
        </w:rPr>
        <w:t xml:space="preserve"> </w:t>
      </w:r>
      <w:r>
        <w:rPr>
          <w:rFonts w:cs="Calibri"/>
          <w:color w:val="FFFFFF"/>
          <w:szCs w:val="22"/>
        </w:rPr>
        <w:t>Volet</w:t>
      </w:r>
      <w:r w:rsidRPr="00251B76">
        <w:rPr>
          <w:rFonts w:cs="Calibri"/>
          <w:color w:val="FFFFFF"/>
          <w:szCs w:val="22"/>
        </w:rPr>
        <w:t xml:space="preserve"> administratif</w:t>
      </w:r>
      <w:r w:rsidRPr="00CC4AD1">
        <w:rPr>
          <w:rFonts w:cs="Calibri"/>
          <w:b/>
          <w:color w:val="FFFFFF"/>
          <w:szCs w:val="22"/>
        </w:rPr>
        <w:tab/>
      </w:r>
      <w:r w:rsidRPr="00CC4AD1">
        <w:rPr>
          <w:rFonts w:cs="Calibri"/>
          <w:color w:val="FFFFFF"/>
          <w:szCs w:val="22"/>
        </w:rPr>
        <w:t>|</w:t>
      </w:r>
      <w:r w:rsidRPr="006976EF">
        <w:rPr>
          <w:rFonts w:cs="Calibri"/>
          <w:color w:val="FFFFFF"/>
          <w:sz w:val="24"/>
          <w:szCs w:val="24"/>
        </w:rPr>
        <w:tab/>
      </w:r>
      <w:r>
        <w:rPr>
          <w:rFonts w:cs="Calibri"/>
          <w:i/>
          <w:color w:val="FFFFFF"/>
          <w:sz w:val="24"/>
          <w:szCs w:val="24"/>
          <w:u w:val="single"/>
        </w:rPr>
        <w:fldChar w:fldCharType="begin">
          <w:ffData>
            <w:name w:val=""/>
            <w:enabled w:val="0"/>
            <w:calcOnExit w:val="0"/>
            <w:checkBox>
              <w:sizeAuto/>
              <w:default w:val="1"/>
            </w:checkBox>
          </w:ffData>
        </w:fldChar>
      </w:r>
      <w:r>
        <w:rPr>
          <w:rFonts w:cs="Calibri"/>
          <w:i/>
          <w:color w:val="FFFFFF"/>
          <w:sz w:val="24"/>
          <w:szCs w:val="24"/>
          <w:u w:val="single"/>
        </w:rPr>
        <w:instrText xml:space="preserve"> FORMCHECKBOX </w:instrText>
      </w:r>
      <w:r w:rsidR="00332C40">
        <w:rPr>
          <w:rFonts w:cs="Calibri"/>
          <w:i/>
          <w:color w:val="FFFFFF"/>
          <w:sz w:val="24"/>
          <w:szCs w:val="24"/>
          <w:u w:val="single"/>
        </w:rPr>
      </w:r>
      <w:r w:rsidR="00332C40">
        <w:rPr>
          <w:rFonts w:cs="Calibri"/>
          <w:i/>
          <w:color w:val="FFFFFF"/>
          <w:sz w:val="24"/>
          <w:szCs w:val="24"/>
          <w:u w:val="single"/>
        </w:rPr>
        <w:fldChar w:fldCharType="separate"/>
      </w:r>
      <w:r>
        <w:rPr>
          <w:rFonts w:cs="Calibri"/>
          <w:i/>
          <w:color w:val="FFFFFF"/>
          <w:sz w:val="24"/>
          <w:szCs w:val="24"/>
          <w:u w:val="single"/>
        </w:rPr>
        <w:fldChar w:fldCharType="end"/>
      </w:r>
      <w:r>
        <w:rPr>
          <w:rFonts w:cs="Calibri"/>
          <w:i/>
          <w:color w:val="000000"/>
          <w:sz w:val="24"/>
          <w:szCs w:val="24"/>
          <w:u w:val="single"/>
        </w:rPr>
        <w:t xml:space="preserve"> </w:t>
      </w:r>
      <w:r w:rsidRPr="006976EF">
        <w:rPr>
          <w:rFonts w:cs="Calibri"/>
          <w:color w:val="FFFFFF"/>
          <w:sz w:val="24"/>
          <w:szCs w:val="24"/>
        </w:rPr>
        <w:t xml:space="preserve"> </w:t>
      </w:r>
      <w:r>
        <w:rPr>
          <w:rFonts w:cs="Calibri"/>
          <w:color w:val="FFFFFF"/>
          <w:szCs w:val="22"/>
          <w:u w:val="single"/>
        </w:rPr>
        <w:t>Volet</w:t>
      </w:r>
      <w:r w:rsidRPr="00CC4AD1">
        <w:rPr>
          <w:rFonts w:cs="Calibri"/>
          <w:color w:val="FFFFFF"/>
          <w:szCs w:val="22"/>
          <w:u w:val="single"/>
        </w:rPr>
        <w:t xml:space="preserve"> technique</w:t>
      </w:r>
      <w:r w:rsidRPr="006976EF">
        <w:rPr>
          <w:rFonts w:cs="Calibri"/>
          <w:color w:val="FFFFFF"/>
          <w:sz w:val="24"/>
          <w:szCs w:val="24"/>
        </w:rPr>
        <w:tab/>
        <w:t>|</w:t>
      </w:r>
      <w:r w:rsidRPr="006976EF">
        <w:rPr>
          <w:rFonts w:cs="Calibri"/>
          <w:color w:val="FFFFFF"/>
          <w:sz w:val="24"/>
          <w:szCs w:val="24"/>
        </w:rPr>
        <w:tab/>
      </w:r>
      <w:r w:rsidRPr="00CC4AD1">
        <w:rPr>
          <w:rFonts w:cs="Calibri"/>
          <w:i/>
          <w:color w:val="FFFFFF"/>
          <w:szCs w:val="22"/>
          <w:u w:val="single"/>
        </w:rPr>
        <w:fldChar w:fldCharType="begin">
          <w:ffData>
            <w:name w:val=""/>
            <w:enabled w:val="0"/>
            <w:calcOnExit w:val="0"/>
            <w:checkBox>
              <w:sizeAuto/>
              <w:default w:val="0"/>
            </w:checkBox>
          </w:ffData>
        </w:fldChar>
      </w:r>
      <w:r w:rsidRPr="00CC4AD1">
        <w:rPr>
          <w:rFonts w:cs="Calibri"/>
          <w:i/>
          <w:color w:val="FFFFFF"/>
          <w:szCs w:val="22"/>
          <w:u w:val="single"/>
        </w:rPr>
        <w:instrText xml:space="preserve"> FORMCHECKBOX </w:instrText>
      </w:r>
      <w:r w:rsidR="00332C40">
        <w:rPr>
          <w:rFonts w:cs="Calibri"/>
          <w:i/>
          <w:color w:val="FFFFFF"/>
          <w:szCs w:val="22"/>
          <w:u w:val="single"/>
        </w:rPr>
      </w:r>
      <w:r w:rsidR="00332C40">
        <w:rPr>
          <w:rFonts w:cs="Calibri"/>
          <w:i/>
          <w:color w:val="FFFFFF"/>
          <w:szCs w:val="22"/>
          <w:u w:val="single"/>
        </w:rPr>
        <w:fldChar w:fldCharType="separate"/>
      </w:r>
      <w:r w:rsidRPr="00CC4AD1">
        <w:rPr>
          <w:rFonts w:cs="Calibri"/>
          <w:i/>
          <w:color w:val="FFFFFF"/>
          <w:szCs w:val="22"/>
          <w:u w:val="single"/>
        </w:rPr>
        <w:fldChar w:fldCharType="end"/>
      </w:r>
      <w:r w:rsidRPr="00CC4AD1">
        <w:rPr>
          <w:rFonts w:cs="Calibri"/>
          <w:color w:val="FFFFFF"/>
          <w:szCs w:val="22"/>
        </w:rPr>
        <w:t xml:space="preserve"> </w:t>
      </w:r>
      <w:r>
        <w:rPr>
          <w:rFonts w:cs="Calibri"/>
          <w:color w:val="FFFFFF"/>
          <w:szCs w:val="22"/>
        </w:rPr>
        <w:t>Volet</w:t>
      </w:r>
      <w:r w:rsidRPr="00CC4AD1">
        <w:rPr>
          <w:rFonts w:cs="Calibri"/>
          <w:color w:val="FFFFFF"/>
          <w:szCs w:val="22"/>
        </w:rPr>
        <w:t xml:space="preserve"> financier</w:t>
      </w:r>
    </w:p>
    <w:p w14:paraId="2956C18C" w14:textId="77777777" w:rsidR="0042582F" w:rsidRPr="00CC4AD1" w:rsidRDefault="0042582F" w:rsidP="0042582F">
      <w:pPr>
        <w:pBdr>
          <w:top w:val="single" w:sz="4" w:space="1" w:color="auto"/>
          <w:left w:val="single" w:sz="4" w:space="4" w:color="auto"/>
          <w:bottom w:val="single" w:sz="4" w:space="1" w:color="auto"/>
          <w:right w:val="single" w:sz="4" w:space="4" w:color="auto"/>
        </w:pBdr>
        <w:shd w:val="clear" w:color="auto" w:fill="000000"/>
        <w:spacing w:before="120"/>
        <w:jc w:val="center"/>
        <w:rPr>
          <w:rFonts w:cs="Calibri"/>
          <w:color w:val="FFFFFF"/>
          <w:szCs w:val="22"/>
        </w:rPr>
      </w:pPr>
    </w:p>
    <w:p w14:paraId="004BD6F4" w14:textId="6F2228BE" w:rsidR="0042582F" w:rsidRDefault="005B1F3D" w:rsidP="0042582F">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5432BB">
        <w:rPr>
          <w:b/>
          <w:smallCaps/>
          <w:sz w:val="14"/>
          <w:szCs w:val="14"/>
        </w:rPr>
        <w:t>SEULE LA TRANSMISSION DES 3 VOLETS COMPLETS FERA L’OBJET D’UN EXAMEN DE DEMANDE</w:t>
      </w:r>
    </w:p>
    <w:p w14:paraId="7881FFDE" w14:textId="77777777" w:rsidR="0042582F" w:rsidRPr="00CC4AD1" w:rsidRDefault="0042582F" w:rsidP="0042582F">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CC4AD1">
        <w:rPr>
          <w:b/>
          <w:smallCaps/>
          <w:sz w:val="14"/>
          <w:szCs w:val="14"/>
        </w:rPr>
        <w:t>LES AIDES DE L’ADEME NE CONSTITUENT PAS UN DROIT DE DELIVRANCE ET N’ONT PAS DE CARACTERE SYSTEMATIQUE</w:t>
      </w:r>
    </w:p>
    <w:p w14:paraId="2D51E6FA" w14:textId="77777777" w:rsidR="001C7A0B" w:rsidRDefault="001C7A0B" w:rsidP="001C7A0B">
      <w:pPr>
        <w:spacing w:after="100"/>
        <w:ind w:hanging="11"/>
        <w:rPr>
          <w:rFonts w:ascii="Calibri" w:hAnsi="Calibri" w:cs="Calibri"/>
          <w:sz w:val="24"/>
          <w:szCs w:val="24"/>
        </w:rPr>
      </w:pPr>
    </w:p>
    <w:p w14:paraId="00D711F9" w14:textId="3014E996" w:rsidR="001C7A0B" w:rsidRPr="001C7A0B" w:rsidRDefault="001C7A0B" w:rsidP="001C7A0B">
      <w:pPr>
        <w:spacing w:after="100"/>
        <w:ind w:hanging="11"/>
        <w:rPr>
          <w:rFonts w:ascii="Calibri" w:hAnsi="Calibri" w:cs="Calibri"/>
          <w:sz w:val="24"/>
          <w:szCs w:val="24"/>
        </w:rPr>
      </w:pPr>
      <w:r w:rsidRPr="001C7A0B">
        <w:rPr>
          <w:rFonts w:ascii="Calibri" w:hAnsi="Calibri" w:cs="Calibri"/>
          <w:sz w:val="24"/>
          <w:szCs w:val="24"/>
        </w:rPr>
        <w:t xml:space="preserve">Le document ci-joint constitue le </w:t>
      </w:r>
      <w:r w:rsidRPr="001C7A0B">
        <w:rPr>
          <w:rFonts w:ascii="Calibri" w:hAnsi="Calibri" w:cs="Calibri"/>
          <w:b/>
          <w:sz w:val="24"/>
          <w:szCs w:val="24"/>
        </w:rPr>
        <w:t xml:space="preserve">dossier technique </w:t>
      </w:r>
      <w:r w:rsidRPr="001C7A0B">
        <w:rPr>
          <w:rFonts w:ascii="Calibri" w:hAnsi="Calibri" w:cs="Calibri"/>
          <w:b/>
          <w:sz w:val="24"/>
          <w:szCs w:val="24"/>
          <w:u w:val="single"/>
        </w:rPr>
        <w:t>simplifié</w:t>
      </w:r>
      <w:r w:rsidRPr="001C7A0B">
        <w:rPr>
          <w:rFonts w:ascii="Calibri" w:hAnsi="Calibri" w:cs="Calibri"/>
          <w:sz w:val="24"/>
          <w:szCs w:val="24"/>
        </w:rPr>
        <w:t xml:space="preserve"> à remplir par le porteur d’un projet concernant la mise en œuvre d’une installation biomasse énergie dans le cadre des </w:t>
      </w:r>
      <w:r w:rsidRPr="001C7A0B">
        <w:rPr>
          <w:rFonts w:ascii="Calibri" w:hAnsi="Calibri" w:cs="Calibri"/>
          <w:b/>
          <w:sz w:val="24"/>
          <w:szCs w:val="24"/>
        </w:rPr>
        <w:t xml:space="preserve">dossiers accompagnés par une </w:t>
      </w:r>
      <w:r w:rsidRPr="001C7A0B">
        <w:rPr>
          <w:rFonts w:ascii="Calibri" w:hAnsi="Calibri" w:cs="Calibri"/>
          <w:b/>
          <w:sz w:val="24"/>
          <w:szCs w:val="24"/>
          <w:u w:val="single"/>
        </w:rPr>
        <w:t>aide forfaitaire</w:t>
      </w:r>
      <w:r w:rsidRPr="001C7A0B">
        <w:rPr>
          <w:rFonts w:ascii="Calibri" w:hAnsi="Calibri" w:cs="Calibri"/>
          <w:b/>
          <w:sz w:val="24"/>
          <w:szCs w:val="24"/>
        </w:rPr>
        <w:t>.</w:t>
      </w:r>
    </w:p>
    <w:p w14:paraId="55D92671" w14:textId="77777777" w:rsidR="001C7A0B" w:rsidRPr="001C7A0B" w:rsidRDefault="001C7A0B" w:rsidP="001C7A0B">
      <w:pPr>
        <w:spacing w:after="100"/>
        <w:ind w:left="578" w:hanging="578"/>
        <w:rPr>
          <w:rFonts w:ascii="Calibri" w:hAnsi="Calibri" w:cs="Calibri"/>
          <w:smallCaps/>
          <w:szCs w:val="22"/>
        </w:rPr>
      </w:pPr>
    </w:p>
    <w:p w14:paraId="06A4A49B" w14:textId="77777777" w:rsidR="001C7A0B" w:rsidRPr="001C7A0B" w:rsidRDefault="001C7A0B" w:rsidP="001C7A0B">
      <w:pPr>
        <w:spacing w:after="100"/>
        <w:ind w:hanging="11"/>
        <w:rPr>
          <w:rFonts w:ascii="Calibri" w:hAnsi="Calibri" w:cs="Calibri"/>
          <w:sz w:val="24"/>
          <w:szCs w:val="24"/>
        </w:rPr>
      </w:pPr>
      <w:r w:rsidRPr="001C7A0B">
        <w:rPr>
          <w:rFonts w:ascii="Calibri" w:hAnsi="Calibri" w:cs="Calibri"/>
          <w:sz w:val="24"/>
          <w:szCs w:val="24"/>
        </w:rPr>
        <w:t>Les conditions d’éligibilités sont précisées dans la fiche descriptive disponible sur la page fonds chaleur du site www.ademe.fr</w:t>
      </w:r>
    </w:p>
    <w:p w14:paraId="754B8E4B" w14:textId="77777777" w:rsidR="001C7A0B" w:rsidRPr="001C7A0B" w:rsidRDefault="001C7A0B" w:rsidP="001C7A0B">
      <w:pPr>
        <w:spacing w:after="100"/>
        <w:ind w:left="360" w:hanging="578"/>
        <w:contextualSpacing/>
        <w:rPr>
          <w:rFonts w:ascii="Calibri" w:hAnsi="Calibri" w:cs="Calibri"/>
          <w:sz w:val="24"/>
          <w:szCs w:val="24"/>
        </w:rPr>
      </w:pPr>
    </w:p>
    <w:p w14:paraId="6E9ED817" w14:textId="77777777" w:rsidR="001C7A0B" w:rsidRPr="001C7A0B" w:rsidRDefault="001C7A0B" w:rsidP="001C7A0B">
      <w:pPr>
        <w:spacing w:after="100"/>
        <w:ind w:left="578" w:hanging="578"/>
        <w:rPr>
          <w:rFonts w:ascii="Calibri" w:hAnsi="Calibri" w:cs="Calibri"/>
          <w:sz w:val="24"/>
          <w:szCs w:val="24"/>
        </w:rPr>
      </w:pPr>
      <w:r w:rsidRPr="001C7A0B">
        <w:rPr>
          <w:rFonts w:ascii="Calibri" w:hAnsi="Calibri" w:cs="Calibri"/>
          <w:sz w:val="24"/>
          <w:szCs w:val="24"/>
        </w:rPr>
        <w:t xml:space="preserve">Il est impératif de rendre ce dossier complété </w:t>
      </w:r>
      <w:r w:rsidRPr="001C7A0B">
        <w:rPr>
          <w:rFonts w:ascii="Calibri" w:hAnsi="Calibri" w:cs="Calibri"/>
          <w:color w:val="FF0000"/>
          <w:sz w:val="24"/>
          <w:szCs w:val="24"/>
        </w:rPr>
        <w:t xml:space="preserve">au format texte modifiable </w:t>
      </w:r>
      <w:r w:rsidRPr="001C7A0B">
        <w:rPr>
          <w:rFonts w:ascii="Calibri" w:hAnsi="Calibri" w:cs="Calibri"/>
          <w:sz w:val="24"/>
          <w:szCs w:val="24"/>
        </w:rPr>
        <w:t xml:space="preserve">(type </w:t>
      </w:r>
      <w:proofErr w:type="spellStart"/>
      <w:r w:rsidRPr="001C7A0B">
        <w:rPr>
          <w:rFonts w:ascii="Calibri" w:hAnsi="Calibri" w:cs="Calibri"/>
          <w:sz w:val="24"/>
          <w:szCs w:val="24"/>
        </w:rPr>
        <w:t>word</w:t>
      </w:r>
      <w:proofErr w:type="spellEnd"/>
      <w:r w:rsidRPr="001C7A0B">
        <w:rPr>
          <w:rFonts w:ascii="Calibri" w:hAnsi="Calibri" w:cs="Calibri"/>
          <w:sz w:val="24"/>
          <w:szCs w:val="24"/>
        </w:rPr>
        <w:t>).</w:t>
      </w:r>
    </w:p>
    <w:p w14:paraId="5ED4EC81" w14:textId="77777777" w:rsidR="001C7A0B" w:rsidRPr="001C7A0B" w:rsidRDefault="001C7A0B" w:rsidP="001C7A0B">
      <w:pPr>
        <w:spacing w:after="100"/>
        <w:rPr>
          <w:rFonts w:asciiTheme="minorHAnsi" w:eastAsia="Arial,TimesNewRoman" w:hAnsiTheme="minorHAnsi" w:cs="Arial,TimesNewRoman"/>
          <w:sz w:val="24"/>
          <w:szCs w:val="24"/>
        </w:rPr>
      </w:pPr>
    </w:p>
    <w:p w14:paraId="2981FE56" w14:textId="77777777" w:rsidR="001C7A0B" w:rsidRPr="001C7A0B" w:rsidRDefault="001C7A0B" w:rsidP="001C7A0B">
      <w:pPr>
        <w:shd w:val="clear" w:color="auto" w:fill="BFBFBF" w:themeFill="background1" w:themeFillShade="BF"/>
        <w:spacing w:after="100"/>
        <w:rPr>
          <w:rFonts w:ascii="Calibri" w:hAnsi="Calibri" w:cs="Calibri"/>
          <w:b/>
          <w:i/>
          <w:sz w:val="24"/>
          <w:szCs w:val="24"/>
        </w:rPr>
      </w:pPr>
      <w:r w:rsidRPr="001C7A0B">
        <w:rPr>
          <w:rFonts w:ascii="Calibri" w:hAnsi="Calibri" w:cs="Calibri"/>
          <w:b/>
          <w:i/>
          <w:sz w:val="24"/>
          <w:szCs w:val="24"/>
        </w:rPr>
        <w:t>Seuls les points 1 à 6 sont à compléter par le porteur ; les parties grisées et en italique précisent les attendus de l’ADEME pour les paragraphes concernés.</w:t>
      </w:r>
    </w:p>
    <w:p w14:paraId="7B06EB2D" w14:textId="77777777" w:rsidR="001C7A0B" w:rsidRPr="001C7A0B" w:rsidRDefault="001C7A0B" w:rsidP="001C7A0B">
      <w:pPr>
        <w:shd w:val="clear" w:color="auto" w:fill="BFBFBF" w:themeFill="background1" w:themeFillShade="BF"/>
        <w:spacing w:after="100"/>
        <w:rPr>
          <w:rFonts w:ascii="Calibri" w:hAnsi="Calibri" w:cs="Calibri"/>
          <w:b/>
          <w:i/>
          <w:sz w:val="24"/>
          <w:szCs w:val="24"/>
        </w:rPr>
      </w:pPr>
      <w:r w:rsidRPr="001C7A0B">
        <w:rPr>
          <w:rFonts w:ascii="Calibri" w:hAnsi="Calibri" w:cs="Calibri"/>
          <w:b/>
          <w:i/>
          <w:sz w:val="24"/>
          <w:szCs w:val="24"/>
        </w:rPr>
        <w:t>Les points 7 à 9 sont fournis à titre indicatif sur les engagements attendus par l’ADEME en cas d’octroi d’aide.</w:t>
      </w:r>
    </w:p>
    <w:p w14:paraId="5379178E" w14:textId="77777777" w:rsidR="001C7A0B" w:rsidRPr="001C7A0B" w:rsidRDefault="001C7A0B" w:rsidP="001C7A0B">
      <w:pPr>
        <w:spacing w:after="100"/>
        <w:rPr>
          <w:rFonts w:asciiTheme="minorHAnsi" w:eastAsia="Arial,TimesNewRoman" w:hAnsiTheme="minorHAnsi" w:cs="Arial,TimesNewRoman"/>
          <w:sz w:val="24"/>
          <w:szCs w:val="24"/>
        </w:rPr>
      </w:pPr>
    </w:p>
    <w:p w14:paraId="67898650" w14:textId="77777777" w:rsidR="001C7A0B" w:rsidRPr="001C7A0B" w:rsidRDefault="001C7A0B" w:rsidP="001C7A0B">
      <w:pPr>
        <w:spacing w:after="100"/>
        <w:rPr>
          <w:rFonts w:asciiTheme="minorHAnsi" w:eastAsia="Arial" w:hAnsiTheme="minorHAnsi"/>
          <w:color w:val="FF0000"/>
          <w:sz w:val="24"/>
          <w:szCs w:val="24"/>
        </w:rPr>
      </w:pPr>
      <w:r w:rsidRPr="001C7A0B">
        <w:rPr>
          <w:rFonts w:asciiTheme="minorHAnsi" w:eastAsia="Arial,TimesNewRoman" w:hAnsiTheme="minorHAnsi" w:cs="Arial,TimesNewRoman"/>
          <w:sz w:val="24"/>
          <w:szCs w:val="24"/>
        </w:rPr>
        <w:t xml:space="preserve">Les réponses aux questions soulevées dans ce document ne sont pas optionnelles : </w:t>
      </w:r>
      <w:r w:rsidRPr="001C7A0B">
        <w:rPr>
          <w:rFonts w:asciiTheme="minorHAnsi" w:eastAsia="Arial" w:hAnsiTheme="minorHAnsi"/>
          <w:color w:val="FF0000"/>
          <w:sz w:val="24"/>
          <w:szCs w:val="24"/>
        </w:rPr>
        <w:t>tout dossier incomplet ne sera pas traité.</w:t>
      </w:r>
    </w:p>
    <w:p w14:paraId="21F2A233" w14:textId="77777777" w:rsidR="001C7A0B" w:rsidRPr="001C7A0B" w:rsidRDefault="001C7A0B" w:rsidP="001C7A0B">
      <w:pPr>
        <w:spacing w:after="100"/>
        <w:ind w:left="578" w:hanging="578"/>
      </w:pPr>
    </w:p>
    <w:p w14:paraId="74455105" w14:textId="77777777" w:rsidR="001C7A0B" w:rsidRPr="001C7A0B" w:rsidRDefault="001C7A0B" w:rsidP="001C7A0B">
      <w:pPr>
        <w:spacing w:after="100"/>
        <w:ind w:hanging="11"/>
        <w:rPr>
          <w:rFonts w:ascii="Calibri" w:hAnsi="Calibri" w:cs="Calibri"/>
          <w:sz w:val="24"/>
          <w:szCs w:val="24"/>
        </w:rPr>
      </w:pPr>
      <w:r w:rsidRPr="001C7A0B">
        <w:rPr>
          <w:rFonts w:ascii="Calibri" w:hAnsi="Calibri" w:cs="Calibri"/>
          <w:sz w:val="24"/>
          <w:szCs w:val="24"/>
        </w:rPr>
        <w:t xml:space="preserve">Au préalable, il est demandé au porteur de projet de prendre connaissance des règles générales de l’ADEME : </w:t>
      </w:r>
      <w:hyperlink r:id="rId12" w:history="1">
        <w:r w:rsidRPr="001C7A0B">
          <w:rPr>
            <w:rFonts w:ascii="Calibri" w:hAnsi="Calibri" w:cs="Calibri"/>
            <w:color w:val="0000FF" w:themeColor="hyperlink"/>
            <w:sz w:val="24"/>
            <w:szCs w:val="24"/>
            <w:u w:val="single"/>
          </w:rPr>
          <w:t>https://www.ademe.fr</w:t>
        </w:r>
      </w:hyperlink>
      <w:r w:rsidRPr="001C7A0B">
        <w:rPr>
          <w:rFonts w:ascii="Calibri" w:hAnsi="Calibri" w:cs="Calibri"/>
          <w:sz w:val="24"/>
          <w:szCs w:val="24"/>
        </w:rPr>
        <w:t xml:space="preserve">  rubrique Les aides financières de l’ADEME</w:t>
      </w:r>
    </w:p>
    <w:p w14:paraId="22422C7F" w14:textId="77777777" w:rsidR="001C7A0B" w:rsidRPr="001C7A0B" w:rsidRDefault="001C7A0B" w:rsidP="001C7A0B">
      <w:pPr>
        <w:spacing w:after="100"/>
        <w:ind w:left="578" w:hanging="578"/>
        <w:rPr>
          <w:rFonts w:ascii="Calibri" w:hAnsi="Calibri" w:cs="Calibri"/>
          <w:smallCaps/>
          <w:sz w:val="24"/>
          <w:szCs w:val="24"/>
        </w:rPr>
      </w:pPr>
    </w:p>
    <w:p w14:paraId="5FB1CB64" w14:textId="77777777" w:rsidR="001C7A0B" w:rsidRPr="001C7A0B" w:rsidRDefault="001C7A0B" w:rsidP="001C7A0B">
      <w:pPr>
        <w:spacing w:after="100"/>
        <w:rPr>
          <w:rFonts w:ascii="Calibri" w:hAnsi="Calibri" w:cs="Calibri"/>
          <w:b/>
          <w:smallCaps/>
          <w:sz w:val="24"/>
          <w:szCs w:val="24"/>
        </w:rPr>
      </w:pPr>
      <w:r w:rsidRPr="001C7A0B">
        <w:rPr>
          <w:rFonts w:ascii="Calibri" w:hAnsi="Calibri" w:cs="Calibri"/>
          <w:sz w:val="24"/>
          <w:szCs w:val="24"/>
        </w:rPr>
        <w:t>Pour toute précision, veuillez contacter la direction régionale ADEME du lieu de réalisation de votre projet.</w:t>
      </w:r>
      <w:r w:rsidRPr="001C7A0B">
        <w:br w:type="page"/>
      </w:r>
    </w:p>
    <w:p w14:paraId="0A8BE8A2" w14:textId="38BFE6A6" w:rsidR="00802663" w:rsidRPr="00E12E35" w:rsidRDefault="00802663" w:rsidP="00802663">
      <w:pPr>
        <w:shd w:val="clear" w:color="auto" w:fill="DBE5F1" w:themeFill="accent1" w:themeFillTint="33"/>
        <w:jc w:val="center"/>
        <w:rPr>
          <w:rFonts w:ascii="Calibri" w:eastAsia="Calibri" w:hAnsi="Calibri" w:cs="Calibri"/>
          <w:b/>
          <w:kern w:val="0"/>
          <w:sz w:val="40"/>
          <w:szCs w:val="40"/>
          <w:lang w:eastAsia="en-US"/>
        </w:rPr>
      </w:pPr>
      <w:r w:rsidRPr="00E12E35">
        <w:rPr>
          <w:rFonts w:ascii="Calibri" w:eastAsia="Calibri" w:hAnsi="Calibri" w:cs="Calibri"/>
          <w:b/>
          <w:kern w:val="0"/>
          <w:sz w:val="40"/>
          <w:szCs w:val="40"/>
          <w:lang w:eastAsia="en-US"/>
        </w:rPr>
        <w:lastRenderedPageBreak/>
        <w:t>SOMMAIRE</w:t>
      </w:r>
    </w:p>
    <w:bookmarkStart w:id="1" w:name="_GoBack"/>
    <w:bookmarkEnd w:id="1"/>
    <w:p w14:paraId="22A02154" w14:textId="3783467B" w:rsidR="00812D23" w:rsidRDefault="00AE12A3">
      <w:pPr>
        <w:pStyle w:val="TM1"/>
        <w:rPr>
          <w:rFonts w:asciiTheme="minorHAnsi" w:eastAsiaTheme="minorEastAsia" w:hAnsiTheme="minorHAnsi" w:cstheme="minorBidi"/>
          <w:b w:val="0"/>
          <w:noProof/>
          <w:kern w:val="0"/>
          <w:sz w:val="22"/>
          <w:szCs w:val="22"/>
        </w:rPr>
      </w:pPr>
      <w:r>
        <w:rPr>
          <w:rFonts w:ascii="Calibri" w:eastAsia="Calibri" w:hAnsi="Calibri" w:cs="Calibri"/>
          <w:bCs/>
          <w:smallCaps/>
          <w:kern w:val="0"/>
          <w:sz w:val="32"/>
          <w:szCs w:val="22"/>
          <w:lang w:eastAsia="en-US"/>
        </w:rPr>
        <w:fldChar w:fldCharType="begin"/>
      </w:r>
      <w:r>
        <w:rPr>
          <w:rFonts w:ascii="Calibri" w:eastAsia="Calibri" w:hAnsi="Calibri" w:cs="Calibri"/>
          <w:bCs/>
          <w:smallCaps/>
          <w:kern w:val="0"/>
          <w:sz w:val="32"/>
          <w:szCs w:val="22"/>
          <w:lang w:eastAsia="en-US"/>
        </w:rPr>
        <w:instrText xml:space="preserve"> TOC \o "1-2" \h \z \u </w:instrText>
      </w:r>
      <w:r>
        <w:rPr>
          <w:rFonts w:ascii="Calibri" w:eastAsia="Calibri" w:hAnsi="Calibri" w:cs="Calibri"/>
          <w:bCs/>
          <w:smallCaps/>
          <w:kern w:val="0"/>
          <w:sz w:val="32"/>
          <w:szCs w:val="22"/>
          <w:lang w:eastAsia="en-US"/>
        </w:rPr>
        <w:fldChar w:fldCharType="separate"/>
      </w:r>
      <w:hyperlink w:anchor="_Toc35612163" w:history="1">
        <w:r w:rsidR="00812D23" w:rsidRPr="00A35883">
          <w:rPr>
            <w:rStyle w:val="Lienhypertexte"/>
            <w:rFonts w:eastAsia="Calibri"/>
            <w:noProof/>
          </w:rPr>
          <w:t>1</w:t>
        </w:r>
        <w:r w:rsidR="00812D23">
          <w:rPr>
            <w:rFonts w:asciiTheme="minorHAnsi" w:eastAsiaTheme="minorEastAsia" w:hAnsiTheme="minorHAnsi" w:cstheme="minorBidi"/>
            <w:b w:val="0"/>
            <w:noProof/>
            <w:kern w:val="0"/>
            <w:sz w:val="22"/>
            <w:szCs w:val="22"/>
          </w:rPr>
          <w:tab/>
        </w:r>
        <w:r w:rsidR="00812D23" w:rsidRPr="00A35883">
          <w:rPr>
            <w:rStyle w:val="Lienhypertexte"/>
            <w:rFonts w:eastAsia="Calibri"/>
            <w:noProof/>
          </w:rPr>
          <w:t>Contexte de l’operation</w:t>
        </w:r>
        <w:r w:rsidR="00812D23">
          <w:rPr>
            <w:noProof/>
            <w:webHidden/>
          </w:rPr>
          <w:tab/>
        </w:r>
        <w:r w:rsidR="00812D23">
          <w:rPr>
            <w:noProof/>
            <w:webHidden/>
          </w:rPr>
          <w:fldChar w:fldCharType="begin"/>
        </w:r>
        <w:r w:rsidR="00812D23">
          <w:rPr>
            <w:noProof/>
            <w:webHidden/>
          </w:rPr>
          <w:instrText xml:space="preserve"> PAGEREF _Toc35612163 \h </w:instrText>
        </w:r>
        <w:r w:rsidR="00812D23">
          <w:rPr>
            <w:noProof/>
            <w:webHidden/>
          </w:rPr>
        </w:r>
        <w:r w:rsidR="00812D23">
          <w:rPr>
            <w:noProof/>
            <w:webHidden/>
          </w:rPr>
          <w:fldChar w:fldCharType="separate"/>
        </w:r>
        <w:r w:rsidR="00812D23">
          <w:rPr>
            <w:noProof/>
            <w:webHidden/>
          </w:rPr>
          <w:t>3</w:t>
        </w:r>
        <w:r w:rsidR="00812D23">
          <w:rPr>
            <w:noProof/>
            <w:webHidden/>
          </w:rPr>
          <w:fldChar w:fldCharType="end"/>
        </w:r>
      </w:hyperlink>
    </w:p>
    <w:p w14:paraId="742B5320" w14:textId="78259D11" w:rsidR="00812D23" w:rsidRDefault="00812D23">
      <w:pPr>
        <w:pStyle w:val="TM2"/>
        <w:rPr>
          <w:rFonts w:asciiTheme="minorHAnsi" w:eastAsiaTheme="minorEastAsia" w:hAnsiTheme="minorHAnsi" w:cstheme="minorBidi"/>
          <w:noProof/>
          <w:kern w:val="0"/>
          <w:szCs w:val="22"/>
        </w:rPr>
      </w:pPr>
      <w:hyperlink w:anchor="_Toc35612164" w:history="1">
        <w:r w:rsidRPr="00A35883">
          <w:rPr>
            <w:rStyle w:val="Lienhypertexte"/>
            <w:rFonts w:eastAsia="Calibri"/>
            <w:b/>
            <w:noProof/>
            <w:lang w:eastAsia="en-US"/>
          </w:rPr>
          <w:t>1.1</w:t>
        </w:r>
        <w:r>
          <w:rPr>
            <w:rFonts w:asciiTheme="minorHAnsi" w:eastAsiaTheme="minorEastAsia" w:hAnsiTheme="minorHAnsi" w:cstheme="minorBidi"/>
            <w:noProof/>
            <w:kern w:val="0"/>
            <w:szCs w:val="22"/>
          </w:rPr>
          <w:tab/>
        </w:r>
        <w:r w:rsidRPr="00A35883">
          <w:rPr>
            <w:rStyle w:val="Lienhypertexte"/>
            <w:rFonts w:eastAsia="Calibri"/>
            <w:b/>
            <w:noProof/>
            <w:lang w:eastAsia="en-US"/>
          </w:rPr>
          <w:t>Cadre de l’opération</w:t>
        </w:r>
        <w:r>
          <w:rPr>
            <w:noProof/>
            <w:webHidden/>
          </w:rPr>
          <w:tab/>
        </w:r>
        <w:r>
          <w:rPr>
            <w:noProof/>
            <w:webHidden/>
          </w:rPr>
          <w:fldChar w:fldCharType="begin"/>
        </w:r>
        <w:r>
          <w:rPr>
            <w:noProof/>
            <w:webHidden/>
          </w:rPr>
          <w:instrText xml:space="preserve"> PAGEREF _Toc35612164 \h </w:instrText>
        </w:r>
        <w:r>
          <w:rPr>
            <w:noProof/>
            <w:webHidden/>
          </w:rPr>
        </w:r>
        <w:r>
          <w:rPr>
            <w:noProof/>
            <w:webHidden/>
          </w:rPr>
          <w:fldChar w:fldCharType="separate"/>
        </w:r>
        <w:r>
          <w:rPr>
            <w:noProof/>
            <w:webHidden/>
          </w:rPr>
          <w:t>3</w:t>
        </w:r>
        <w:r>
          <w:rPr>
            <w:noProof/>
            <w:webHidden/>
          </w:rPr>
          <w:fldChar w:fldCharType="end"/>
        </w:r>
      </w:hyperlink>
    </w:p>
    <w:p w14:paraId="3D20FAFF" w14:textId="188423D5" w:rsidR="00812D23" w:rsidRDefault="00812D23">
      <w:pPr>
        <w:pStyle w:val="TM2"/>
        <w:rPr>
          <w:rFonts w:asciiTheme="minorHAnsi" w:eastAsiaTheme="minorEastAsia" w:hAnsiTheme="minorHAnsi" w:cstheme="minorBidi"/>
          <w:noProof/>
          <w:kern w:val="0"/>
          <w:szCs w:val="22"/>
        </w:rPr>
      </w:pPr>
      <w:hyperlink w:anchor="_Toc35612165" w:history="1">
        <w:r w:rsidRPr="00A35883">
          <w:rPr>
            <w:rStyle w:val="Lienhypertexte"/>
            <w:rFonts w:eastAsia="Calibri"/>
            <w:b/>
            <w:noProof/>
            <w:lang w:eastAsia="en-US"/>
          </w:rPr>
          <w:t>1.2</w:t>
        </w:r>
        <w:r>
          <w:rPr>
            <w:rFonts w:asciiTheme="minorHAnsi" w:eastAsiaTheme="minorEastAsia" w:hAnsiTheme="minorHAnsi" w:cstheme="minorBidi"/>
            <w:noProof/>
            <w:kern w:val="0"/>
            <w:szCs w:val="22"/>
          </w:rPr>
          <w:tab/>
        </w:r>
        <w:r w:rsidRPr="00A35883">
          <w:rPr>
            <w:rStyle w:val="Lienhypertexte"/>
            <w:rFonts w:eastAsia="Calibri"/>
            <w:b/>
            <w:noProof/>
            <w:lang w:eastAsia="en-US"/>
          </w:rPr>
          <w:t>Intégration au territoire, historique de la situation existante</w:t>
        </w:r>
        <w:r>
          <w:rPr>
            <w:noProof/>
            <w:webHidden/>
          </w:rPr>
          <w:tab/>
        </w:r>
        <w:r>
          <w:rPr>
            <w:noProof/>
            <w:webHidden/>
          </w:rPr>
          <w:fldChar w:fldCharType="begin"/>
        </w:r>
        <w:r>
          <w:rPr>
            <w:noProof/>
            <w:webHidden/>
          </w:rPr>
          <w:instrText xml:space="preserve"> PAGEREF _Toc35612165 \h </w:instrText>
        </w:r>
        <w:r>
          <w:rPr>
            <w:noProof/>
            <w:webHidden/>
          </w:rPr>
        </w:r>
        <w:r>
          <w:rPr>
            <w:noProof/>
            <w:webHidden/>
          </w:rPr>
          <w:fldChar w:fldCharType="separate"/>
        </w:r>
        <w:r>
          <w:rPr>
            <w:noProof/>
            <w:webHidden/>
          </w:rPr>
          <w:t>3</w:t>
        </w:r>
        <w:r>
          <w:rPr>
            <w:noProof/>
            <w:webHidden/>
          </w:rPr>
          <w:fldChar w:fldCharType="end"/>
        </w:r>
      </w:hyperlink>
    </w:p>
    <w:p w14:paraId="3549D298" w14:textId="483CC54A" w:rsidR="00812D23" w:rsidRDefault="00812D23">
      <w:pPr>
        <w:pStyle w:val="TM2"/>
        <w:rPr>
          <w:rFonts w:asciiTheme="minorHAnsi" w:eastAsiaTheme="minorEastAsia" w:hAnsiTheme="minorHAnsi" w:cstheme="minorBidi"/>
          <w:noProof/>
          <w:kern w:val="0"/>
          <w:szCs w:val="22"/>
        </w:rPr>
      </w:pPr>
      <w:hyperlink w:anchor="_Toc35612166" w:history="1">
        <w:r w:rsidRPr="00A35883">
          <w:rPr>
            <w:rStyle w:val="Lienhypertexte"/>
            <w:rFonts w:eastAsia="Calibri"/>
            <w:b/>
            <w:noProof/>
            <w:lang w:eastAsia="en-US"/>
          </w:rPr>
          <w:t>1.3</w:t>
        </w:r>
        <w:r>
          <w:rPr>
            <w:rFonts w:asciiTheme="minorHAnsi" w:eastAsiaTheme="minorEastAsia" w:hAnsiTheme="minorHAnsi" w:cstheme="minorBidi"/>
            <w:noProof/>
            <w:kern w:val="0"/>
            <w:szCs w:val="22"/>
          </w:rPr>
          <w:tab/>
        </w:r>
        <w:r w:rsidRPr="00A35883">
          <w:rPr>
            <w:rStyle w:val="Lienhypertexte"/>
            <w:rFonts w:eastAsia="Calibri"/>
            <w:b/>
            <w:noProof/>
            <w:lang w:eastAsia="en-US"/>
          </w:rPr>
          <w:t>Actions et études de faisabilité réalisées pour le montage de l’opération (schéma directeur…) et sur les process (si nécessaire)</w:t>
        </w:r>
        <w:r>
          <w:rPr>
            <w:noProof/>
            <w:webHidden/>
          </w:rPr>
          <w:tab/>
        </w:r>
        <w:r>
          <w:rPr>
            <w:noProof/>
            <w:webHidden/>
          </w:rPr>
          <w:fldChar w:fldCharType="begin"/>
        </w:r>
        <w:r>
          <w:rPr>
            <w:noProof/>
            <w:webHidden/>
          </w:rPr>
          <w:instrText xml:space="preserve"> PAGEREF _Toc35612166 \h </w:instrText>
        </w:r>
        <w:r>
          <w:rPr>
            <w:noProof/>
            <w:webHidden/>
          </w:rPr>
        </w:r>
        <w:r>
          <w:rPr>
            <w:noProof/>
            <w:webHidden/>
          </w:rPr>
          <w:fldChar w:fldCharType="separate"/>
        </w:r>
        <w:r>
          <w:rPr>
            <w:noProof/>
            <w:webHidden/>
          </w:rPr>
          <w:t>3</w:t>
        </w:r>
        <w:r>
          <w:rPr>
            <w:noProof/>
            <w:webHidden/>
          </w:rPr>
          <w:fldChar w:fldCharType="end"/>
        </w:r>
      </w:hyperlink>
    </w:p>
    <w:p w14:paraId="6C20CF68" w14:textId="730607B0" w:rsidR="00812D23" w:rsidRDefault="00812D23">
      <w:pPr>
        <w:pStyle w:val="TM2"/>
        <w:rPr>
          <w:rFonts w:asciiTheme="minorHAnsi" w:eastAsiaTheme="minorEastAsia" w:hAnsiTheme="minorHAnsi" w:cstheme="minorBidi"/>
          <w:noProof/>
          <w:kern w:val="0"/>
          <w:szCs w:val="22"/>
        </w:rPr>
      </w:pPr>
      <w:hyperlink w:anchor="_Toc35612167" w:history="1">
        <w:r w:rsidRPr="00A35883">
          <w:rPr>
            <w:rStyle w:val="Lienhypertexte"/>
            <w:rFonts w:eastAsia="Calibri"/>
            <w:b/>
            <w:noProof/>
            <w:lang w:eastAsia="en-US"/>
          </w:rPr>
          <w:t>1.4</w:t>
        </w:r>
        <w:r>
          <w:rPr>
            <w:rFonts w:asciiTheme="minorHAnsi" w:eastAsiaTheme="minorEastAsia" w:hAnsiTheme="minorHAnsi" w:cstheme="minorBidi"/>
            <w:noProof/>
            <w:kern w:val="0"/>
            <w:szCs w:val="22"/>
          </w:rPr>
          <w:tab/>
        </w:r>
        <w:r w:rsidRPr="00A35883">
          <w:rPr>
            <w:rStyle w:val="Lienhypertexte"/>
            <w:rFonts w:eastAsia="Calibri"/>
            <w:b/>
            <w:noProof/>
            <w:lang w:eastAsia="en-US"/>
          </w:rPr>
          <w:t>Démarche d’économie d’énergie et description des besoins thermiques actuels et futurs</w:t>
        </w:r>
        <w:r>
          <w:rPr>
            <w:noProof/>
            <w:webHidden/>
          </w:rPr>
          <w:tab/>
        </w:r>
        <w:r>
          <w:rPr>
            <w:noProof/>
            <w:webHidden/>
          </w:rPr>
          <w:fldChar w:fldCharType="begin"/>
        </w:r>
        <w:r>
          <w:rPr>
            <w:noProof/>
            <w:webHidden/>
          </w:rPr>
          <w:instrText xml:space="preserve"> PAGEREF _Toc35612167 \h </w:instrText>
        </w:r>
        <w:r>
          <w:rPr>
            <w:noProof/>
            <w:webHidden/>
          </w:rPr>
        </w:r>
        <w:r>
          <w:rPr>
            <w:noProof/>
            <w:webHidden/>
          </w:rPr>
          <w:fldChar w:fldCharType="separate"/>
        </w:r>
        <w:r>
          <w:rPr>
            <w:noProof/>
            <w:webHidden/>
          </w:rPr>
          <w:t>3</w:t>
        </w:r>
        <w:r>
          <w:rPr>
            <w:noProof/>
            <w:webHidden/>
          </w:rPr>
          <w:fldChar w:fldCharType="end"/>
        </w:r>
      </w:hyperlink>
    </w:p>
    <w:p w14:paraId="41C1BFD8" w14:textId="0AF57CFC" w:rsidR="00812D23" w:rsidRDefault="00812D23">
      <w:pPr>
        <w:pStyle w:val="TM1"/>
        <w:rPr>
          <w:rFonts w:asciiTheme="minorHAnsi" w:eastAsiaTheme="minorEastAsia" w:hAnsiTheme="minorHAnsi" w:cstheme="minorBidi"/>
          <w:b w:val="0"/>
          <w:noProof/>
          <w:kern w:val="0"/>
          <w:sz w:val="22"/>
          <w:szCs w:val="22"/>
        </w:rPr>
      </w:pPr>
      <w:hyperlink w:anchor="_Toc35612168" w:history="1">
        <w:r w:rsidRPr="00A35883">
          <w:rPr>
            <w:rStyle w:val="Lienhypertexte"/>
            <w:rFonts w:eastAsia="Calibri"/>
            <w:noProof/>
          </w:rPr>
          <w:t>2</w:t>
        </w:r>
        <w:r>
          <w:rPr>
            <w:rFonts w:asciiTheme="minorHAnsi" w:eastAsiaTheme="minorEastAsia" w:hAnsiTheme="minorHAnsi" w:cstheme="minorBidi"/>
            <w:b w:val="0"/>
            <w:noProof/>
            <w:kern w:val="0"/>
            <w:sz w:val="22"/>
            <w:szCs w:val="22"/>
          </w:rPr>
          <w:tab/>
        </w:r>
        <w:r w:rsidRPr="00A35883">
          <w:rPr>
            <w:rStyle w:val="Lienhypertexte"/>
            <w:rFonts w:eastAsia="Calibri"/>
            <w:noProof/>
          </w:rPr>
          <w:t>Objectifs attendus de l’opération</w:t>
        </w:r>
        <w:r>
          <w:rPr>
            <w:noProof/>
            <w:webHidden/>
          </w:rPr>
          <w:tab/>
        </w:r>
        <w:r>
          <w:rPr>
            <w:noProof/>
            <w:webHidden/>
          </w:rPr>
          <w:fldChar w:fldCharType="begin"/>
        </w:r>
        <w:r>
          <w:rPr>
            <w:noProof/>
            <w:webHidden/>
          </w:rPr>
          <w:instrText xml:space="preserve"> PAGEREF _Toc35612168 \h </w:instrText>
        </w:r>
        <w:r>
          <w:rPr>
            <w:noProof/>
            <w:webHidden/>
          </w:rPr>
        </w:r>
        <w:r>
          <w:rPr>
            <w:noProof/>
            <w:webHidden/>
          </w:rPr>
          <w:fldChar w:fldCharType="separate"/>
        </w:r>
        <w:r>
          <w:rPr>
            <w:noProof/>
            <w:webHidden/>
          </w:rPr>
          <w:t>4</w:t>
        </w:r>
        <w:r>
          <w:rPr>
            <w:noProof/>
            <w:webHidden/>
          </w:rPr>
          <w:fldChar w:fldCharType="end"/>
        </w:r>
      </w:hyperlink>
    </w:p>
    <w:p w14:paraId="40E98D12" w14:textId="1F0A67CF" w:rsidR="00812D23" w:rsidRDefault="00812D23">
      <w:pPr>
        <w:pStyle w:val="TM2"/>
        <w:rPr>
          <w:rFonts w:asciiTheme="minorHAnsi" w:eastAsiaTheme="minorEastAsia" w:hAnsiTheme="minorHAnsi" w:cstheme="minorBidi"/>
          <w:noProof/>
          <w:kern w:val="0"/>
          <w:szCs w:val="22"/>
        </w:rPr>
      </w:pPr>
      <w:hyperlink w:anchor="_Toc35612169" w:history="1">
        <w:r w:rsidRPr="00A35883">
          <w:rPr>
            <w:rStyle w:val="Lienhypertexte"/>
            <w:rFonts w:eastAsia="Calibri"/>
            <w:b/>
            <w:noProof/>
          </w:rPr>
          <w:t>2.1</w:t>
        </w:r>
        <w:r>
          <w:rPr>
            <w:rFonts w:asciiTheme="minorHAnsi" w:eastAsiaTheme="minorEastAsia" w:hAnsiTheme="minorHAnsi" w:cstheme="minorBidi"/>
            <w:noProof/>
            <w:kern w:val="0"/>
            <w:szCs w:val="22"/>
          </w:rPr>
          <w:tab/>
        </w:r>
        <w:r w:rsidRPr="00A35883">
          <w:rPr>
            <w:rStyle w:val="Lienhypertexte"/>
            <w:rFonts w:eastAsia="Calibri"/>
            <w:b/>
            <w:noProof/>
          </w:rPr>
          <w:t>Energétique (développement des EnR)</w:t>
        </w:r>
        <w:r>
          <w:rPr>
            <w:noProof/>
            <w:webHidden/>
          </w:rPr>
          <w:tab/>
        </w:r>
        <w:r>
          <w:rPr>
            <w:noProof/>
            <w:webHidden/>
          </w:rPr>
          <w:fldChar w:fldCharType="begin"/>
        </w:r>
        <w:r>
          <w:rPr>
            <w:noProof/>
            <w:webHidden/>
          </w:rPr>
          <w:instrText xml:space="preserve"> PAGEREF _Toc35612169 \h </w:instrText>
        </w:r>
        <w:r>
          <w:rPr>
            <w:noProof/>
            <w:webHidden/>
          </w:rPr>
        </w:r>
        <w:r>
          <w:rPr>
            <w:noProof/>
            <w:webHidden/>
          </w:rPr>
          <w:fldChar w:fldCharType="separate"/>
        </w:r>
        <w:r>
          <w:rPr>
            <w:noProof/>
            <w:webHidden/>
          </w:rPr>
          <w:t>4</w:t>
        </w:r>
        <w:r>
          <w:rPr>
            <w:noProof/>
            <w:webHidden/>
          </w:rPr>
          <w:fldChar w:fldCharType="end"/>
        </w:r>
      </w:hyperlink>
    </w:p>
    <w:p w14:paraId="5AD5CFF1" w14:textId="51202B48" w:rsidR="00812D23" w:rsidRDefault="00812D23">
      <w:pPr>
        <w:pStyle w:val="TM2"/>
        <w:rPr>
          <w:rFonts w:asciiTheme="minorHAnsi" w:eastAsiaTheme="minorEastAsia" w:hAnsiTheme="minorHAnsi" w:cstheme="minorBidi"/>
          <w:noProof/>
          <w:kern w:val="0"/>
          <w:szCs w:val="22"/>
        </w:rPr>
      </w:pPr>
      <w:hyperlink w:anchor="_Toc35612170" w:history="1">
        <w:r w:rsidRPr="00A35883">
          <w:rPr>
            <w:rStyle w:val="Lienhypertexte"/>
            <w:rFonts w:eastAsia="Calibri"/>
            <w:b/>
            <w:noProof/>
          </w:rPr>
          <w:t>2.2</w:t>
        </w:r>
        <w:r>
          <w:rPr>
            <w:rFonts w:asciiTheme="minorHAnsi" w:eastAsiaTheme="minorEastAsia" w:hAnsiTheme="minorHAnsi" w:cstheme="minorBidi"/>
            <w:noProof/>
            <w:kern w:val="0"/>
            <w:szCs w:val="22"/>
          </w:rPr>
          <w:tab/>
        </w:r>
        <w:r w:rsidRPr="00A35883">
          <w:rPr>
            <w:rStyle w:val="Lienhypertexte"/>
            <w:rFonts w:eastAsia="Calibri"/>
            <w:b/>
            <w:noProof/>
          </w:rPr>
          <w:t>Environnemental (CO</w:t>
        </w:r>
        <w:r w:rsidRPr="00A35883">
          <w:rPr>
            <w:rStyle w:val="Lienhypertexte"/>
            <w:rFonts w:eastAsia="Calibri"/>
            <w:b/>
            <w:noProof/>
            <w:vertAlign w:val="subscript"/>
          </w:rPr>
          <w:t>2</w:t>
        </w:r>
        <w:r w:rsidRPr="00A35883">
          <w:rPr>
            <w:rStyle w:val="Lienhypertexte"/>
            <w:rFonts w:eastAsia="Calibri"/>
            <w:b/>
            <w:noProof/>
          </w:rPr>
          <w:t xml:space="preserve"> ou GES évités…)</w:t>
        </w:r>
        <w:r>
          <w:rPr>
            <w:noProof/>
            <w:webHidden/>
          </w:rPr>
          <w:tab/>
        </w:r>
        <w:r>
          <w:rPr>
            <w:noProof/>
            <w:webHidden/>
          </w:rPr>
          <w:fldChar w:fldCharType="begin"/>
        </w:r>
        <w:r>
          <w:rPr>
            <w:noProof/>
            <w:webHidden/>
          </w:rPr>
          <w:instrText xml:space="preserve"> PAGEREF _Toc35612170 \h </w:instrText>
        </w:r>
        <w:r>
          <w:rPr>
            <w:noProof/>
            <w:webHidden/>
          </w:rPr>
        </w:r>
        <w:r>
          <w:rPr>
            <w:noProof/>
            <w:webHidden/>
          </w:rPr>
          <w:fldChar w:fldCharType="separate"/>
        </w:r>
        <w:r>
          <w:rPr>
            <w:noProof/>
            <w:webHidden/>
          </w:rPr>
          <w:t>4</w:t>
        </w:r>
        <w:r>
          <w:rPr>
            <w:noProof/>
            <w:webHidden/>
          </w:rPr>
          <w:fldChar w:fldCharType="end"/>
        </w:r>
      </w:hyperlink>
    </w:p>
    <w:p w14:paraId="579739AD" w14:textId="5AC9198D" w:rsidR="00812D23" w:rsidRDefault="00812D23">
      <w:pPr>
        <w:pStyle w:val="TM2"/>
        <w:rPr>
          <w:rFonts w:asciiTheme="minorHAnsi" w:eastAsiaTheme="minorEastAsia" w:hAnsiTheme="minorHAnsi" w:cstheme="minorBidi"/>
          <w:noProof/>
          <w:kern w:val="0"/>
          <w:szCs w:val="22"/>
        </w:rPr>
      </w:pPr>
      <w:hyperlink w:anchor="_Toc35612171" w:history="1">
        <w:r w:rsidRPr="00A35883">
          <w:rPr>
            <w:rStyle w:val="Lienhypertexte"/>
            <w:rFonts w:eastAsia="Calibri"/>
            <w:b/>
            <w:noProof/>
          </w:rPr>
          <w:t>2.3</w:t>
        </w:r>
        <w:r>
          <w:rPr>
            <w:rFonts w:asciiTheme="minorHAnsi" w:eastAsiaTheme="minorEastAsia" w:hAnsiTheme="minorHAnsi" w:cstheme="minorBidi"/>
            <w:noProof/>
            <w:kern w:val="0"/>
            <w:szCs w:val="22"/>
          </w:rPr>
          <w:tab/>
        </w:r>
        <w:r w:rsidRPr="00A35883">
          <w:rPr>
            <w:rStyle w:val="Lienhypertexte"/>
            <w:rFonts w:eastAsia="Calibri"/>
            <w:b/>
            <w:noProof/>
          </w:rPr>
          <w:t>Economique (impact pour les clients ou usagers)</w:t>
        </w:r>
        <w:r>
          <w:rPr>
            <w:noProof/>
            <w:webHidden/>
          </w:rPr>
          <w:tab/>
        </w:r>
        <w:r>
          <w:rPr>
            <w:noProof/>
            <w:webHidden/>
          </w:rPr>
          <w:fldChar w:fldCharType="begin"/>
        </w:r>
        <w:r>
          <w:rPr>
            <w:noProof/>
            <w:webHidden/>
          </w:rPr>
          <w:instrText xml:space="preserve"> PAGEREF _Toc35612171 \h </w:instrText>
        </w:r>
        <w:r>
          <w:rPr>
            <w:noProof/>
            <w:webHidden/>
          </w:rPr>
        </w:r>
        <w:r>
          <w:rPr>
            <w:noProof/>
            <w:webHidden/>
          </w:rPr>
          <w:fldChar w:fldCharType="separate"/>
        </w:r>
        <w:r>
          <w:rPr>
            <w:noProof/>
            <w:webHidden/>
          </w:rPr>
          <w:t>4</w:t>
        </w:r>
        <w:r>
          <w:rPr>
            <w:noProof/>
            <w:webHidden/>
          </w:rPr>
          <w:fldChar w:fldCharType="end"/>
        </w:r>
      </w:hyperlink>
    </w:p>
    <w:p w14:paraId="5F8C759E" w14:textId="53557212" w:rsidR="00812D23" w:rsidRDefault="00812D23">
      <w:pPr>
        <w:pStyle w:val="TM2"/>
        <w:rPr>
          <w:rFonts w:asciiTheme="minorHAnsi" w:eastAsiaTheme="minorEastAsia" w:hAnsiTheme="minorHAnsi" w:cstheme="minorBidi"/>
          <w:noProof/>
          <w:kern w:val="0"/>
          <w:szCs w:val="22"/>
        </w:rPr>
      </w:pPr>
      <w:hyperlink w:anchor="_Toc35612172" w:history="1">
        <w:r w:rsidRPr="00A35883">
          <w:rPr>
            <w:rStyle w:val="Lienhypertexte"/>
            <w:rFonts w:eastAsia="Calibri"/>
            <w:b/>
            <w:noProof/>
          </w:rPr>
          <w:t>2.4</w:t>
        </w:r>
        <w:r>
          <w:rPr>
            <w:rFonts w:asciiTheme="minorHAnsi" w:eastAsiaTheme="minorEastAsia" w:hAnsiTheme="minorHAnsi" w:cstheme="minorBidi"/>
            <w:noProof/>
            <w:kern w:val="0"/>
            <w:szCs w:val="22"/>
          </w:rPr>
          <w:tab/>
        </w:r>
        <w:r w:rsidRPr="00A35883">
          <w:rPr>
            <w:rStyle w:val="Lienhypertexte"/>
            <w:rFonts w:eastAsia="Calibri"/>
            <w:b/>
            <w:noProof/>
          </w:rPr>
          <w:t>Social (création d'emplois, développement de filières locales…)</w:t>
        </w:r>
        <w:r>
          <w:rPr>
            <w:noProof/>
            <w:webHidden/>
          </w:rPr>
          <w:tab/>
        </w:r>
        <w:r>
          <w:rPr>
            <w:noProof/>
            <w:webHidden/>
          </w:rPr>
          <w:fldChar w:fldCharType="begin"/>
        </w:r>
        <w:r>
          <w:rPr>
            <w:noProof/>
            <w:webHidden/>
          </w:rPr>
          <w:instrText xml:space="preserve"> PAGEREF _Toc35612172 \h </w:instrText>
        </w:r>
        <w:r>
          <w:rPr>
            <w:noProof/>
            <w:webHidden/>
          </w:rPr>
        </w:r>
        <w:r>
          <w:rPr>
            <w:noProof/>
            <w:webHidden/>
          </w:rPr>
          <w:fldChar w:fldCharType="separate"/>
        </w:r>
        <w:r>
          <w:rPr>
            <w:noProof/>
            <w:webHidden/>
          </w:rPr>
          <w:t>4</w:t>
        </w:r>
        <w:r>
          <w:rPr>
            <w:noProof/>
            <w:webHidden/>
          </w:rPr>
          <w:fldChar w:fldCharType="end"/>
        </w:r>
      </w:hyperlink>
    </w:p>
    <w:p w14:paraId="2A890B16" w14:textId="5117AFBC" w:rsidR="00812D23" w:rsidRDefault="00812D23">
      <w:pPr>
        <w:pStyle w:val="TM1"/>
        <w:rPr>
          <w:rFonts w:asciiTheme="minorHAnsi" w:eastAsiaTheme="minorEastAsia" w:hAnsiTheme="minorHAnsi" w:cstheme="minorBidi"/>
          <w:b w:val="0"/>
          <w:noProof/>
          <w:kern w:val="0"/>
          <w:sz w:val="22"/>
          <w:szCs w:val="22"/>
        </w:rPr>
      </w:pPr>
      <w:hyperlink w:anchor="_Toc35612173" w:history="1">
        <w:r w:rsidRPr="00A35883">
          <w:rPr>
            <w:rStyle w:val="Lienhypertexte"/>
            <w:rFonts w:eastAsia="Calibri"/>
            <w:noProof/>
          </w:rPr>
          <w:t>3</w:t>
        </w:r>
        <w:r>
          <w:rPr>
            <w:rFonts w:asciiTheme="minorHAnsi" w:eastAsiaTheme="minorEastAsia" w:hAnsiTheme="minorHAnsi" w:cstheme="minorBidi"/>
            <w:b w:val="0"/>
            <w:noProof/>
            <w:kern w:val="0"/>
            <w:sz w:val="22"/>
            <w:szCs w:val="22"/>
          </w:rPr>
          <w:tab/>
        </w:r>
        <w:r w:rsidRPr="00A35883">
          <w:rPr>
            <w:rStyle w:val="Lienhypertexte"/>
            <w:rFonts w:eastAsia="Calibri"/>
            <w:noProof/>
          </w:rPr>
          <w:t>Description de l’operation</w:t>
        </w:r>
        <w:r>
          <w:rPr>
            <w:noProof/>
            <w:webHidden/>
          </w:rPr>
          <w:tab/>
        </w:r>
        <w:r>
          <w:rPr>
            <w:noProof/>
            <w:webHidden/>
          </w:rPr>
          <w:fldChar w:fldCharType="begin"/>
        </w:r>
        <w:r>
          <w:rPr>
            <w:noProof/>
            <w:webHidden/>
          </w:rPr>
          <w:instrText xml:space="preserve"> PAGEREF _Toc35612173 \h </w:instrText>
        </w:r>
        <w:r>
          <w:rPr>
            <w:noProof/>
            <w:webHidden/>
          </w:rPr>
        </w:r>
        <w:r>
          <w:rPr>
            <w:noProof/>
            <w:webHidden/>
          </w:rPr>
          <w:fldChar w:fldCharType="separate"/>
        </w:r>
        <w:r>
          <w:rPr>
            <w:noProof/>
            <w:webHidden/>
          </w:rPr>
          <w:t>4</w:t>
        </w:r>
        <w:r>
          <w:rPr>
            <w:noProof/>
            <w:webHidden/>
          </w:rPr>
          <w:fldChar w:fldCharType="end"/>
        </w:r>
      </w:hyperlink>
    </w:p>
    <w:p w14:paraId="667B18EA" w14:textId="3687386B" w:rsidR="00812D23" w:rsidRDefault="00812D23">
      <w:pPr>
        <w:pStyle w:val="TM2"/>
        <w:rPr>
          <w:rFonts w:asciiTheme="minorHAnsi" w:eastAsiaTheme="minorEastAsia" w:hAnsiTheme="minorHAnsi" w:cstheme="minorBidi"/>
          <w:noProof/>
          <w:kern w:val="0"/>
          <w:szCs w:val="22"/>
        </w:rPr>
      </w:pPr>
      <w:hyperlink w:anchor="_Toc35612174" w:history="1">
        <w:r w:rsidRPr="00A35883">
          <w:rPr>
            <w:rStyle w:val="Lienhypertexte"/>
            <w:rFonts w:eastAsia="Calibri"/>
            <w:b/>
            <w:noProof/>
          </w:rPr>
          <w:t>3.1</w:t>
        </w:r>
        <w:r>
          <w:rPr>
            <w:rFonts w:asciiTheme="minorHAnsi" w:eastAsiaTheme="minorEastAsia" w:hAnsiTheme="minorHAnsi" w:cstheme="minorBidi"/>
            <w:noProof/>
            <w:kern w:val="0"/>
            <w:szCs w:val="22"/>
          </w:rPr>
          <w:tab/>
        </w:r>
        <w:r w:rsidRPr="00A35883">
          <w:rPr>
            <w:rStyle w:val="Lienhypertexte"/>
            <w:rFonts w:eastAsia="Calibri"/>
            <w:b/>
            <w:noProof/>
          </w:rPr>
          <w:t>Dimensionnement de l'installation de production Enr&amp;R et/ou du réseau de chaleur (le cas échéant)</w:t>
        </w:r>
        <w:r>
          <w:rPr>
            <w:noProof/>
            <w:webHidden/>
          </w:rPr>
          <w:tab/>
        </w:r>
        <w:r>
          <w:rPr>
            <w:noProof/>
            <w:webHidden/>
          </w:rPr>
          <w:fldChar w:fldCharType="begin"/>
        </w:r>
        <w:r>
          <w:rPr>
            <w:noProof/>
            <w:webHidden/>
          </w:rPr>
          <w:instrText xml:space="preserve"> PAGEREF _Toc35612174 \h </w:instrText>
        </w:r>
        <w:r>
          <w:rPr>
            <w:noProof/>
            <w:webHidden/>
          </w:rPr>
        </w:r>
        <w:r>
          <w:rPr>
            <w:noProof/>
            <w:webHidden/>
          </w:rPr>
          <w:fldChar w:fldCharType="separate"/>
        </w:r>
        <w:r>
          <w:rPr>
            <w:noProof/>
            <w:webHidden/>
          </w:rPr>
          <w:t>4</w:t>
        </w:r>
        <w:r>
          <w:rPr>
            <w:noProof/>
            <w:webHidden/>
          </w:rPr>
          <w:fldChar w:fldCharType="end"/>
        </w:r>
      </w:hyperlink>
    </w:p>
    <w:p w14:paraId="1B77C59E" w14:textId="2D0B213F" w:rsidR="00812D23" w:rsidRDefault="00812D23">
      <w:pPr>
        <w:pStyle w:val="TM2"/>
        <w:rPr>
          <w:rFonts w:asciiTheme="minorHAnsi" w:eastAsiaTheme="minorEastAsia" w:hAnsiTheme="minorHAnsi" w:cstheme="minorBidi"/>
          <w:noProof/>
          <w:kern w:val="0"/>
          <w:szCs w:val="22"/>
        </w:rPr>
      </w:pPr>
      <w:hyperlink w:anchor="_Toc35612175" w:history="1">
        <w:r w:rsidRPr="00A35883">
          <w:rPr>
            <w:rStyle w:val="Lienhypertexte"/>
            <w:rFonts w:eastAsia="Calibri"/>
            <w:b/>
            <w:noProof/>
          </w:rPr>
          <w:t>3.2</w:t>
        </w:r>
        <w:r>
          <w:rPr>
            <w:rFonts w:asciiTheme="minorHAnsi" w:eastAsiaTheme="minorEastAsia" w:hAnsiTheme="minorHAnsi" w:cstheme="minorBidi"/>
            <w:noProof/>
            <w:kern w:val="0"/>
            <w:szCs w:val="22"/>
          </w:rPr>
          <w:tab/>
        </w:r>
        <w:r w:rsidRPr="00A35883">
          <w:rPr>
            <w:rStyle w:val="Lienhypertexte"/>
            <w:rFonts w:eastAsia="Calibri"/>
            <w:b/>
            <w:noProof/>
          </w:rPr>
          <w:t>Descriptif technique de l'installation et de ses performances (ex taux EnR&amp;R injecté dans le réseau, densité moyenne de l’extension, longueur de tranchée…)</w:t>
        </w:r>
        <w:r>
          <w:rPr>
            <w:noProof/>
            <w:webHidden/>
          </w:rPr>
          <w:tab/>
        </w:r>
        <w:r>
          <w:rPr>
            <w:noProof/>
            <w:webHidden/>
          </w:rPr>
          <w:fldChar w:fldCharType="begin"/>
        </w:r>
        <w:r>
          <w:rPr>
            <w:noProof/>
            <w:webHidden/>
          </w:rPr>
          <w:instrText xml:space="preserve"> PAGEREF _Toc35612175 \h </w:instrText>
        </w:r>
        <w:r>
          <w:rPr>
            <w:noProof/>
            <w:webHidden/>
          </w:rPr>
        </w:r>
        <w:r>
          <w:rPr>
            <w:noProof/>
            <w:webHidden/>
          </w:rPr>
          <w:fldChar w:fldCharType="separate"/>
        </w:r>
        <w:r>
          <w:rPr>
            <w:noProof/>
            <w:webHidden/>
          </w:rPr>
          <w:t>5</w:t>
        </w:r>
        <w:r>
          <w:rPr>
            <w:noProof/>
            <w:webHidden/>
          </w:rPr>
          <w:fldChar w:fldCharType="end"/>
        </w:r>
      </w:hyperlink>
    </w:p>
    <w:p w14:paraId="5CE4F47F" w14:textId="5EE93DF7" w:rsidR="00812D23" w:rsidRDefault="00812D23">
      <w:pPr>
        <w:pStyle w:val="TM2"/>
        <w:rPr>
          <w:rFonts w:asciiTheme="minorHAnsi" w:eastAsiaTheme="minorEastAsia" w:hAnsiTheme="minorHAnsi" w:cstheme="minorBidi"/>
          <w:noProof/>
          <w:kern w:val="0"/>
          <w:szCs w:val="22"/>
        </w:rPr>
      </w:pPr>
      <w:hyperlink w:anchor="_Toc35612176" w:history="1">
        <w:r w:rsidRPr="00A35883">
          <w:rPr>
            <w:rStyle w:val="Lienhypertexte"/>
            <w:rFonts w:eastAsia="Calibri"/>
            <w:b/>
            <w:noProof/>
          </w:rPr>
          <w:t>3.3</w:t>
        </w:r>
        <w:r>
          <w:rPr>
            <w:rFonts w:asciiTheme="minorHAnsi" w:eastAsiaTheme="minorEastAsia" w:hAnsiTheme="minorHAnsi" w:cstheme="minorBidi"/>
            <w:noProof/>
            <w:kern w:val="0"/>
            <w:szCs w:val="22"/>
          </w:rPr>
          <w:tab/>
        </w:r>
        <w:r w:rsidRPr="00A35883">
          <w:rPr>
            <w:rStyle w:val="Lienhypertexte"/>
            <w:rFonts w:eastAsia="Calibri"/>
            <w:b/>
            <w:noProof/>
          </w:rPr>
          <w:t>Dans le cas spécifique de la récupération de chaleur fatale sur unités d’incinération (UIOM et UIDD)</w:t>
        </w:r>
        <w:r>
          <w:rPr>
            <w:noProof/>
            <w:webHidden/>
          </w:rPr>
          <w:tab/>
        </w:r>
        <w:r>
          <w:rPr>
            <w:noProof/>
            <w:webHidden/>
          </w:rPr>
          <w:fldChar w:fldCharType="begin"/>
        </w:r>
        <w:r>
          <w:rPr>
            <w:noProof/>
            <w:webHidden/>
          </w:rPr>
          <w:instrText xml:space="preserve"> PAGEREF _Toc35612176 \h </w:instrText>
        </w:r>
        <w:r>
          <w:rPr>
            <w:noProof/>
            <w:webHidden/>
          </w:rPr>
        </w:r>
        <w:r>
          <w:rPr>
            <w:noProof/>
            <w:webHidden/>
          </w:rPr>
          <w:fldChar w:fldCharType="separate"/>
        </w:r>
        <w:r>
          <w:rPr>
            <w:noProof/>
            <w:webHidden/>
          </w:rPr>
          <w:t>6</w:t>
        </w:r>
        <w:r>
          <w:rPr>
            <w:noProof/>
            <w:webHidden/>
          </w:rPr>
          <w:fldChar w:fldCharType="end"/>
        </w:r>
      </w:hyperlink>
    </w:p>
    <w:p w14:paraId="56848B85" w14:textId="4F8197BF" w:rsidR="00812D23" w:rsidRDefault="00812D23">
      <w:pPr>
        <w:pStyle w:val="TM2"/>
        <w:rPr>
          <w:rFonts w:asciiTheme="minorHAnsi" w:eastAsiaTheme="minorEastAsia" w:hAnsiTheme="minorHAnsi" w:cstheme="minorBidi"/>
          <w:noProof/>
          <w:kern w:val="0"/>
          <w:szCs w:val="22"/>
        </w:rPr>
      </w:pPr>
      <w:hyperlink w:anchor="_Toc35612177" w:history="1">
        <w:r w:rsidRPr="00A35883">
          <w:rPr>
            <w:rStyle w:val="Lienhypertexte"/>
            <w:rFonts w:eastAsia="Calibri"/>
            <w:b/>
            <w:noProof/>
          </w:rPr>
          <w:t>3.4</w:t>
        </w:r>
        <w:r>
          <w:rPr>
            <w:rFonts w:asciiTheme="minorHAnsi" w:eastAsiaTheme="minorEastAsia" w:hAnsiTheme="minorHAnsi" w:cstheme="minorBidi"/>
            <w:noProof/>
            <w:kern w:val="0"/>
            <w:szCs w:val="22"/>
          </w:rPr>
          <w:tab/>
        </w:r>
        <w:r w:rsidRPr="00A35883">
          <w:rPr>
            <w:rStyle w:val="Lienhypertexte"/>
            <w:rFonts w:eastAsia="Calibri"/>
            <w:b/>
            <w:noProof/>
          </w:rPr>
          <w:t>Montage juridique et contractuel / couverture des risques</w:t>
        </w:r>
        <w:r>
          <w:rPr>
            <w:noProof/>
            <w:webHidden/>
          </w:rPr>
          <w:tab/>
        </w:r>
        <w:r>
          <w:rPr>
            <w:noProof/>
            <w:webHidden/>
          </w:rPr>
          <w:fldChar w:fldCharType="begin"/>
        </w:r>
        <w:r>
          <w:rPr>
            <w:noProof/>
            <w:webHidden/>
          </w:rPr>
          <w:instrText xml:space="preserve"> PAGEREF _Toc35612177 \h </w:instrText>
        </w:r>
        <w:r>
          <w:rPr>
            <w:noProof/>
            <w:webHidden/>
          </w:rPr>
        </w:r>
        <w:r>
          <w:rPr>
            <w:noProof/>
            <w:webHidden/>
          </w:rPr>
          <w:fldChar w:fldCharType="separate"/>
        </w:r>
        <w:r>
          <w:rPr>
            <w:noProof/>
            <w:webHidden/>
          </w:rPr>
          <w:t>7</w:t>
        </w:r>
        <w:r>
          <w:rPr>
            <w:noProof/>
            <w:webHidden/>
          </w:rPr>
          <w:fldChar w:fldCharType="end"/>
        </w:r>
      </w:hyperlink>
    </w:p>
    <w:p w14:paraId="35E94FEC" w14:textId="22A5DA37" w:rsidR="00812D23" w:rsidRDefault="00812D23">
      <w:pPr>
        <w:pStyle w:val="TM2"/>
        <w:rPr>
          <w:rFonts w:asciiTheme="minorHAnsi" w:eastAsiaTheme="minorEastAsia" w:hAnsiTheme="minorHAnsi" w:cstheme="minorBidi"/>
          <w:noProof/>
          <w:kern w:val="0"/>
          <w:szCs w:val="22"/>
        </w:rPr>
      </w:pPr>
      <w:hyperlink w:anchor="_Toc35612178" w:history="1">
        <w:r w:rsidRPr="00A35883">
          <w:rPr>
            <w:rStyle w:val="Lienhypertexte"/>
            <w:rFonts w:eastAsia="Calibri"/>
            <w:b/>
            <w:noProof/>
          </w:rPr>
          <w:t>3.5</w:t>
        </w:r>
        <w:r>
          <w:rPr>
            <w:rFonts w:asciiTheme="minorHAnsi" w:eastAsiaTheme="minorEastAsia" w:hAnsiTheme="minorHAnsi" w:cstheme="minorBidi"/>
            <w:noProof/>
            <w:kern w:val="0"/>
            <w:szCs w:val="22"/>
          </w:rPr>
          <w:tab/>
        </w:r>
        <w:r w:rsidRPr="00A35883">
          <w:rPr>
            <w:rStyle w:val="Lienhypertexte"/>
            <w:rFonts w:eastAsia="Calibri"/>
            <w:b/>
            <w:noProof/>
          </w:rPr>
          <w:t>Bilan énergétique avant et après opération</w:t>
        </w:r>
        <w:r>
          <w:rPr>
            <w:noProof/>
            <w:webHidden/>
          </w:rPr>
          <w:tab/>
        </w:r>
        <w:r>
          <w:rPr>
            <w:noProof/>
            <w:webHidden/>
          </w:rPr>
          <w:fldChar w:fldCharType="begin"/>
        </w:r>
        <w:r>
          <w:rPr>
            <w:noProof/>
            <w:webHidden/>
          </w:rPr>
          <w:instrText xml:space="preserve"> PAGEREF _Toc35612178 \h </w:instrText>
        </w:r>
        <w:r>
          <w:rPr>
            <w:noProof/>
            <w:webHidden/>
          </w:rPr>
        </w:r>
        <w:r>
          <w:rPr>
            <w:noProof/>
            <w:webHidden/>
          </w:rPr>
          <w:fldChar w:fldCharType="separate"/>
        </w:r>
        <w:r>
          <w:rPr>
            <w:noProof/>
            <w:webHidden/>
          </w:rPr>
          <w:t>7</w:t>
        </w:r>
        <w:r>
          <w:rPr>
            <w:noProof/>
            <w:webHidden/>
          </w:rPr>
          <w:fldChar w:fldCharType="end"/>
        </w:r>
      </w:hyperlink>
    </w:p>
    <w:p w14:paraId="52ABEC12" w14:textId="1CF72B97" w:rsidR="00812D23" w:rsidRDefault="00812D23">
      <w:pPr>
        <w:pStyle w:val="TM2"/>
        <w:rPr>
          <w:rFonts w:asciiTheme="minorHAnsi" w:eastAsiaTheme="minorEastAsia" w:hAnsiTheme="minorHAnsi" w:cstheme="minorBidi"/>
          <w:noProof/>
          <w:kern w:val="0"/>
          <w:szCs w:val="22"/>
        </w:rPr>
      </w:pPr>
      <w:hyperlink w:anchor="_Toc35612179" w:history="1">
        <w:r w:rsidRPr="00A35883">
          <w:rPr>
            <w:rStyle w:val="Lienhypertexte"/>
            <w:rFonts w:eastAsia="Calibri"/>
            <w:b/>
            <w:noProof/>
          </w:rPr>
          <w:t>3.6</w:t>
        </w:r>
        <w:r>
          <w:rPr>
            <w:rFonts w:asciiTheme="minorHAnsi" w:eastAsiaTheme="minorEastAsia" w:hAnsiTheme="minorHAnsi" w:cstheme="minorBidi"/>
            <w:noProof/>
            <w:kern w:val="0"/>
            <w:szCs w:val="22"/>
          </w:rPr>
          <w:tab/>
        </w:r>
        <w:r w:rsidRPr="00A35883">
          <w:rPr>
            <w:rStyle w:val="Lienhypertexte"/>
            <w:rFonts w:eastAsia="Calibri"/>
            <w:b/>
            <w:noProof/>
          </w:rPr>
          <w:t>Impact environnemental (CO</w:t>
        </w:r>
        <w:r w:rsidRPr="00A35883">
          <w:rPr>
            <w:rStyle w:val="Lienhypertexte"/>
            <w:rFonts w:eastAsia="Calibri"/>
            <w:b/>
            <w:noProof/>
            <w:vertAlign w:val="subscript"/>
          </w:rPr>
          <w:t>2</w:t>
        </w:r>
        <w:r w:rsidRPr="00A35883">
          <w:rPr>
            <w:rStyle w:val="Lienhypertexte"/>
            <w:rFonts w:eastAsia="Calibri"/>
            <w:b/>
            <w:noProof/>
          </w:rPr>
          <w:t>, qualité air …)</w:t>
        </w:r>
        <w:r>
          <w:rPr>
            <w:noProof/>
            <w:webHidden/>
          </w:rPr>
          <w:tab/>
        </w:r>
        <w:r>
          <w:rPr>
            <w:noProof/>
            <w:webHidden/>
          </w:rPr>
          <w:fldChar w:fldCharType="begin"/>
        </w:r>
        <w:r>
          <w:rPr>
            <w:noProof/>
            <w:webHidden/>
          </w:rPr>
          <w:instrText xml:space="preserve"> PAGEREF _Toc35612179 \h </w:instrText>
        </w:r>
        <w:r>
          <w:rPr>
            <w:noProof/>
            <w:webHidden/>
          </w:rPr>
        </w:r>
        <w:r>
          <w:rPr>
            <w:noProof/>
            <w:webHidden/>
          </w:rPr>
          <w:fldChar w:fldCharType="separate"/>
        </w:r>
        <w:r>
          <w:rPr>
            <w:noProof/>
            <w:webHidden/>
          </w:rPr>
          <w:t>7</w:t>
        </w:r>
        <w:r>
          <w:rPr>
            <w:noProof/>
            <w:webHidden/>
          </w:rPr>
          <w:fldChar w:fldCharType="end"/>
        </w:r>
      </w:hyperlink>
    </w:p>
    <w:p w14:paraId="288C587D" w14:textId="166BCB76" w:rsidR="00812D23" w:rsidRDefault="00812D23">
      <w:pPr>
        <w:pStyle w:val="TM2"/>
        <w:rPr>
          <w:rFonts w:asciiTheme="minorHAnsi" w:eastAsiaTheme="minorEastAsia" w:hAnsiTheme="minorHAnsi" w:cstheme="minorBidi"/>
          <w:noProof/>
          <w:kern w:val="0"/>
          <w:szCs w:val="22"/>
        </w:rPr>
      </w:pPr>
      <w:hyperlink w:anchor="_Toc35612180" w:history="1">
        <w:r w:rsidRPr="00A35883">
          <w:rPr>
            <w:rStyle w:val="Lienhypertexte"/>
            <w:rFonts w:eastAsia="Calibri"/>
            <w:b/>
            <w:noProof/>
          </w:rPr>
          <w:t>3.7</w:t>
        </w:r>
        <w:r>
          <w:rPr>
            <w:rFonts w:asciiTheme="minorHAnsi" w:eastAsiaTheme="minorEastAsia" w:hAnsiTheme="minorHAnsi" w:cstheme="minorBidi"/>
            <w:noProof/>
            <w:kern w:val="0"/>
            <w:szCs w:val="22"/>
          </w:rPr>
          <w:tab/>
        </w:r>
        <w:r w:rsidRPr="00A35883">
          <w:rPr>
            <w:rStyle w:val="Lienhypertexte"/>
            <w:rFonts w:eastAsia="Calibri"/>
            <w:b/>
            <w:noProof/>
          </w:rPr>
          <w:t>Système de comptage, suivi, reporting de la production EnR&amp;R</w:t>
        </w:r>
        <w:r>
          <w:rPr>
            <w:noProof/>
            <w:webHidden/>
          </w:rPr>
          <w:tab/>
        </w:r>
        <w:r>
          <w:rPr>
            <w:noProof/>
            <w:webHidden/>
          </w:rPr>
          <w:fldChar w:fldCharType="begin"/>
        </w:r>
        <w:r>
          <w:rPr>
            <w:noProof/>
            <w:webHidden/>
          </w:rPr>
          <w:instrText xml:space="preserve"> PAGEREF _Toc35612180 \h </w:instrText>
        </w:r>
        <w:r>
          <w:rPr>
            <w:noProof/>
            <w:webHidden/>
          </w:rPr>
        </w:r>
        <w:r>
          <w:rPr>
            <w:noProof/>
            <w:webHidden/>
          </w:rPr>
          <w:fldChar w:fldCharType="separate"/>
        </w:r>
        <w:r>
          <w:rPr>
            <w:noProof/>
            <w:webHidden/>
          </w:rPr>
          <w:t>8</w:t>
        </w:r>
        <w:r>
          <w:rPr>
            <w:noProof/>
            <w:webHidden/>
          </w:rPr>
          <w:fldChar w:fldCharType="end"/>
        </w:r>
      </w:hyperlink>
    </w:p>
    <w:p w14:paraId="2B2B871B" w14:textId="3ADB1968" w:rsidR="00812D23" w:rsidRDefault="00812D23">
      <w:pPr>
        <w:pStyle w:val="TM1"/>
        <w:rPr>
          <w:rFonts w:asciiTheme="minorHAnsi" w:eastAsiaTheme="minorEastAsia" w:hAnsiTheme="minorHAnsi" w:cstheme="minorBidi"/>
          <w:b w:val="0"/>
          <w:noProof/>
          <w:kern w:val="0"/>
          <w:sz w:val="22"/>
          <w:szCs w:val="22"/>
        </w:rPr>
      </w:pPr>
      <w:hyperlink w:anchor="_Toc35612181" w:history="1">
        <w:r w:rsidRPr="00A35883">
          <w:rPr>
            <w:rStyle w:val="Lienhypertexte"/>
            <w:rFonts w:eastAsia="Calibri"/>
            <w:noProof/>
          </w:rPr>
          <w:t>4</w:t>
        </w:r>
        <w:r>
          <w:rPr>
            <w:rFonts w:asciiTheme="minorHAnsi" w:eastAsiaTheme="minorEastAsia" w:hAnsiTheme="minorHAnsi" w:cstheme="minorBidi"/>
            <w:b w:val="0"/>
            <w:noProof/>
            <w:kern w:val="0"/>
            <w:sz w:val="22"/>
            <w:szCs w:val="22"/>
          </w:rPr>
          <w:tab/>
        </w:r>
        <w:r w:rsidRPr="00A35883">
          <w:rPr>
            <w:rStyle w:val="Lienhypertexte"/>
            <w:rFonts w:eastAsia="Calibri"/>
            <w:noProof/>
          </w:rPr>
          <w:t>Suivi et planning du projet</w:t>
        </w:r>
        <w:r>
          <w:rPr>
            <w:noProof/>
            <w:webHidden/>
          </w:rPr>
          <w:tab/>
        </w:r>
        <w:r>
          <w:rPr>
            <w:noProof/>
            <w:webHidden/>
          </w:rPr>
          <w:fldChar w:fldCharType="begin"/>
        </w:r>
        <w:r>
          <w:rPr>
            <w:noProof/>
            <w:webHidden/>
          </w:rPr>
          <w:instrText xml:space="preserve"> PAGEREF _Toc35612181 \h </w:instrText>
        </w:r>
        <w:r>
          <w:rPr>
            <w:noProof/>
            <w:webHidden/>
          </w:rPr>
        </w:r>
        <w:r>
          <w:rPr>
            <w:noProof/>
            <w:webHidden/>
          </w:rPr>
          <w:fldChar w:fldCharType="separate"/>
        </w:r>
        <w:r>
          <w:rPr>
            <w:noProof/>
            <w:webHidden/>
          </w:rPr>
          <w:t>8</w:t>
        </w:r>
        <w:r>
          <w:rPr>
            <w:noProof/>
            <w:webHidden/>
          </w:rPr>
          <w:fldChar w:fldCharType="end"/>
        </w:r>
      </w:hyperlink>
    </w:p>
    <w:p w14:paraId="3FEAEC87" w14:textId="15132239" w:rsidR="00812D23" w:rsidRDefault="00812D23">
      <w:pPr>
        <w:pStyle w:val="TM1"/>
        <w:rPr>
          <w:rFonts w:asciiTheme="minorHAnsi" w:eastAsiaTheme="minorEastAsia" w:hAnsiTheme="minorHAnsi" w:cstheme="minorBidi"/>
          <w:b w:val="0"/>
          <w:noProof/>
          <w:kern w:val="0"/>
          <w:sz w:val="22"/>
          <w:szCs w:val="22"/>
        </w:rPr>
      </w:pPr>
      <w:hyperlink w:anchor="_Toc35612182" w:history="1">
        <w:r w:rsidRPr="00A35883">
          <w:rPr>
            <w:rStyle w:val="Lienhypertexte"/>
            <w:rFonts w:eastAsia="Calibri"/>
            <w:noProof/>
          </w:rPr>
          <w:t>5</w:t>
        </w:r>
        <w:r>
          <w:rPr>
            <w:rFonts w:asciiTheme="minorHAnsi" w:eastAsiaTheme="minorEastAsia" w:hAnsiTheme="minorHAnsi" w:cstheme="minorBidi"/>
            <w:b w:val="0"/>
            <w:noProof/>
            <w:kern w:val="0"/>
            <w:sz w:val="22"/>
            <w:szCs w:val="22"/>
          </w:rPr>
          <w:tab/>
        </w:r>
        <w:r w:rsidRPr="00A35883">
          <w:rPr>
            <w:rStyle w:val="Lienhypertexte"/>
            <w:rFonts w:eastAsia="Calibri"/>
            <w:noProof/>
          </w:rPr>
          <w:t>Pièces techniques à fournir à l’ADEME</w:t>
        </w:r>
        <w:r>
          <w:rPr>
            <w:noProof/>
            <w:webHidden/>
          </w:rPr>
          <w:tab/>
        </w:r>
        <w:r>
          <w:rPr>
            <w:noProof/>
            <w:webHidden/>
          </w:rPr>
          <w:fldChar w:fldCharType="begin"/>
        </w:r>
        <w:r>
          <w:rPr>
            <w:noProof/>
            <w:webHidden/>
          </w:rPr>
          <w:instrText xml:space="preserve"> PAGEREF _Toc35612182 \h </w:instrText>
        </w:r>
        <w:r>
          <w:rPr>
            <w:noProof/>
            <w:webHidden/>
          </w:rPr>
        </w:r>
        <w:r>
          <w:rPr>
            <w:noProof/>
            <w:webHidden/>
          </w:rPr>
          <w:fldChar w:fldCharType="separate"/>
        </w:r>
        <w:r>
          <w:rPr>
            <w:noProof/>
            <w:webHidden/>
          </w:rPr>
          <w:t>9</w:t>
        </w:r>
        <w:r>
          <w:rPr>
            <w:noProof/>
            <w:webHidden/>
          </w:rPr>
          <w:fldChar w:fldCharType="end"/>
        </w:r>
      </w:hyperlink>
    </w:p>
    <w:p w14:paraId="3280C917" w14:textId="4AD45667" w:rsidR="00812D23" w:rsidRDefault="00812D23">
      <w:pPr>
        <w:pStyle w:val="TM1"/>
        <w:rPr>
          <w:rFonts w:asciiTheme="minorHAnsi" w:eastAsiaTheme="minorEastAsia" w:hAnsiTheme="minorHAnsi" w:cstheme="minorBidi"/>
          <w:b w:val="0"/>
          <w:noProof/>
          <w:kern w:val="0"/>
          <w:sz w:val="22"/>
          <w:szCs w:val="22"/>
        </w:rPr>
      </w:pPr>
      <w:hyperlink w:anchor="_Toc35612183" w:history="1">
        <w:r w:rsidRPr="00A35883">
          <w:rPr>
            <w:rStyle w:val="Lienhypertexte"/>
            <w:rFonts w:eastAsia="Calibri"/>
            <w:noProof/>
          </w:rPr>
          <w:t>6</w:t>
        </w:r>
        <w:r>
          <w:rPr>
            <w:rFonts w:asciiTheme="minorHAnsi" w:eastAsiaTheme="minorEastAsia" w:hAnsiTheme="minorHAnsi" w:cstheme="minorBidi"/>
            <w:b w:val="0"/>
            <w:noProof/>
            <w:kern w:val="0"/>
            <w:sz w:val="22"/>
            <w:szCs w:val="22"/>
          </w:rPr>
          <w:tab/>
        </w:r>
        <w:r w:rsidRPr="00A35883">
          <w:rPr>
            <w:rStyle w:val="Lienhypertexte"/>
            <w:rFonts w:eastAsia="Calibri"/>
            <w:noProof/>
          </w:rPr>
          <w:t>Engagements liés à la communication pris par le porteur de projet</w:t>
        </w:r>
        <w:r>
          <w:rPr>
            <w:noProof/>
            <w:webHidden/>
          </w:rPr>
          <w:tab/>
        </w:r>
        <w:r>
          <w:rPr>
            <w:noProof/>
            <w:webHidden/>
          </w:rPr>
          <w:fldChar w:fldCharType="begin"/>
        </w:r>
        <w:r>
          <w:rPr>
            <w:noProof/>
            <w:webHidden/>
          </w:rPr>
          <w:instrText xml:space="preserve"> PAGEREF _Toc35612183 \h </w:instrText>
        </w:r>
        <w:r>
          <w:rPr>
            <w:noProof/>
            <w:webHidden/>
          </w:rPr>
        </w:r>
        <w:r>
          <w:rPr>
            <w:noProof/>
            <w:webHidden/>
          </w:rPr>
          <w:fldChar w:fldCharType="separate"/>
        </w:r>
        <w:r>
          <w:rPr>
            <w:noProof/>
            <w:webHidden/>
          </w:rPr>
          <w:t>9</w:t>
        </w:r>
        <w:r>
          <w:rPr>
            <w:noProof/>
            <w:webHidden/>
          </w:rPr>
          <w:fldChar w:fldCharType="end"/>
        </w:r>
      </w:hyperlink>
    </w:p>
    <w:p w14:paraId="11AF4D3A" w14:textId="666645D6" w:rsidR="00812D23" w:rsidRDefault="00812D23">
      <w:pPr>
        <w:pStyle w:val="TM1"/>
        <w:rPr>
          <w:rFonts w:asciiTheme="minorHAnsi" w:eastAsiaTheme="minorEastAsia" w:hAnsiTheme="minorHAnsi" w:cstheme="minorBidi"/>
          <w:b w:val="0"/>
          <w:noProof/>
          <w:kern w:val="0"/>
          <w:sz w:val="22"/>
          <w:szCs w:val="22"/>
        </w:rPr>
      </w:pPr>
      <w:hyperlink w:anchor="_Toc35612184" w:history="1">
        <w:r w:rsidRPr="00A35883">
          <w:rPr>
            <w:rStyle w:val="Lienhypertexte"/>
            <w:rFonts w:eastAsia="Calibri"/>
            <w:noProof/>
          </w:rPr>
          <w:t>7</w:t>
        </w:r>
        <w:r>
          <w:rPr>
            <w:rFonts w:asciiTheme="minorHAnsi" w:eastAsiaTheme="minorEastAsia" w:hAnsiTheme="minorHAnsi" w:cstheme="minorBidi"/>
            <w:b w:val="0"/>
            <w:noProof/>
            <w:kern w:val="0"/>
            <w:sz w:val="22"/>
            <w:szCs w:val="22"/>
          </w:rPr>
          <w:tab/>
        </w:r>
        <w:r w:rsidRPr="00A35883">
          <w:rPr>
            <w:rStyle w:val="Lienhypertexte"/>
            <w:rFonts w:eastAsia="Calibri"/>
            <w:noProof/>
          </w:rPr>
          <w:t>Autres engagements du bénéficiaire</w:t>
        </w:r>
        <w:r>
          <w:rPr>
            <w:noProof/>
            <w:webHidden/>
          </w:rPr>
          <w:tab/>
        </w:r>
        <w:r>
          <w:rPr>
            <w:noProof/>
            <w:webHidden/>
          </w:rPr>
          <w:fldChar w:fldCharType="begin"/>
        </w:r>
        <w:r>
          <w:rPr>
            <w:noProof/>
            <w:webHidden/>
          </w:rPr>
          <w:instrText xml:space="preserve"> PAGEREF _Toc35612184 \h </w:instrText>
        </w:r>
        <w:r>
          <w:rPr>
            <w:noProof/>
            <w:webHidden/>
          </w:rPr>
        </w:r>
        <w:r>
          <w:rPr>
            <w:noProof/>
            <w:webHidden/>
          </w:rPr>
          <w:fldChar w:fldCharType="separate"/>
        </w:r>
        <w:r>
          <w:rPr>
            <w:noProof/>
            <w:webHidden/>
          </w:rPr>
          <w:t>10</w:t>
        </w:r>
        <w:r>
          <w:rPr>
            <w:noProof/>
            <w:webHidden/>
          </w:rPr>
          <w:fldChar w:fldCharType="end"/>
        </w:r>
      </w:hyperlink>
    </w:p>
    <w:p w14:paraId="0D3263B2" w14:textId="4104C658" w:rsidR="00812D23" w:rsidRDefault="00812D23">
      <w:pPr>
        <w:pStyle w:val="TM2"/>
        <w:rPr>
          <w:rFonts w:asciiTheme="minorHAnsi" w:eastAsiaTheme="minorEastAsia" w:hAnsiTheme="minorHAnsi" w:cstheme="minorBidi"/>
          <w:noProof/>
          <w:kern w:val="0"/>
          <w:szCs w:val="22"/>
        </w:rPr>
      </w:pPr>
      <w:hyperlink w:anchor="_Toc35612185" w:history="1">
        <w:r w:rsidRPr="00A35883">
          <w:rPr>
            <w:rStyle w:val="Lienhypertexte"/>
            <w:rFonts w:eastAsia="Calibri" w:cstheme="minorHAnsi"/>
            <w:b/>
            <w:i/>
            <w:noProof/>
          </w:rPr>
          <w:t>7.1</w:t>
        </w:r>
        <w:r>
          <w:rPr>
            <w:rFonts w:asciiTheme="minorHAnsi" w:eastAsiaTheme="minorEastAsia" w:hAnsiTheme="minorHAnsi" w:cstheme="minorBidi"/>
            <w:noProof/>
            <w:kern w:val="0"/>
            <w:szCs w:val="22"/>
          </w:rPr>
          <w:tab/>
        </w:r>
        <w:r w:rsidRPr="00A35883">
          <w:rPr>
            <w:rStyle w:val="Lienhypertexte"/>
            <w:rFonts w:eastAsia="Calibri" w:cstheme="minorHAnsi"/>
            <w:b/>
            <w:noProof/>
          </w:rPr>
          <w:t>Engagement sur la valorisation thermique</w:t>
        </w:r>
        <w:r>
          <w:rPr>
            <w:noProof/>
            <w:webHidden/>
          </w:rPr>
          <w:tab/>
        </w:r>
        <w:r>
          <w:rPr>
            <w:noProof/>
            <w:webHidden/>
          </w:rPr>
          <w:fldChar w:fldCharType="begin"/>
        </w:r>
        <w:r>
          <w:rPr>
            <w:noProof/>
            <w:webHidden/>
          </w:rPr>
          <w:instrText xml:space="preserve"> PAGEREF _Toc35612185 \h </w:instrText>
        </w:r>
        <w:r>
          <w:rPr>
            <w:noProof/>
            <w:webHidden/>
          </w:rPr>
        </w:r>
        <w:r>
          <w:rPr>
            <w:noProof/>
            <w:webHidden/>
          </w:rPr>
          <w:fldChar w:fldCharType="separate"/>
        </w:r>
        <w:r>
          <w:rPr>
            <w:noProof/>
            <w:webHidden/>
          </w:rPr>
          <w:t>10</w:t>
        </w:r>
        <w:r>
          <w:rPr>
            <w:noProof/>
            <w:webHidden/>
          </w:rPr>
          <w:fldChar w:fldCharType="end"/>
        </w:r>
      </w:hyperlink>
    </w:p>
    <w:p w14:paraId="61274AED" w14:textId="3C085D0F" w:rsidR="00812D23" w:rsidRDefault="00812D23">
      <w:pPr>
        <w:pStyle w:val="TM2"/>
        <w:rPr>
          <w:rFonts w:asciiTheme="minorHAnsi" w:eastAsiaTheme="minorEastAsia" w:hAnsiTheme="minorHAnsi" w:cstheme="minorBidi"/>
          <w:noProof/>
          <w:kern w:val="0"/>
          <w:szCs w:val="22"/>
        </w:rPr>
      </w:pPr>
      <w:hyperlink w:anchor="_Toc35612186" w:history="1">
        <w:r w:rsidRPr="00A35883">
          <w:rPr>
            <w:rStyle w:val="Lienhypertexte"/>
            <w:rFonts w:eastAsia="Calibri" w:cstheme="minorHAnsi"/>
            <w:b/>
            <w:i/>
            <w:noProof/>
          </w:rPr>
          <w:t>7.2</w:t>
        </w:r>
        <w:r>
          <w:rPr>
            <w:rFonts w:asciiTheme="minorHAnsi" w:eastAsiaTheme="minorEastAsia" w:hAnsiTheme="minorHAnsi" w:cstheme="minorBidi"/>
            <w:noProof/>
            <w:kern w:val="0"/>
            <w:szCs w:val="22"/>
          </w:rPr>
          <w:tab/>
        </w:r>
        <w:r w:rsidRPr="00A35883">
          <w:rPr>
            <w:rStyle w:val="Lienhypertexte"/>
            <w:rFonts w:eastAsia="Calibri" w:cstheme="minorHAnsi"/>
            <w:b/>
            <w:noProof/>
          </w:rPr>
          <w:t>Engagement sur le système de comptage</w:t>
        </w:r>
        <w:r>
          <w:rPr>
            <w:noProof/>
            <w:webHidden/>
          </w:rPr>
          <w:tab/>
        </w:r>
        <w:r>
          <w:rPr>
            <w:noProof/>
            <w:webHidden/>
          </w:rPr>
          <w:fldChar w:fldCharType="begin"/>
        </w:r>
        <w:r>
          <w:rPr>
            <w:noProof/>
            <w:webHidden/>
          </w:rPr>
          <w:instrText xml:space="preserve"> PAGEREF _Toc35612186 \h </w:instrText>
        </w:r>
        <w:r>
          <w:rPr>
            <w:noProof/>
            <w:webHidden/>
          </w:rPr>
        </w:r>
        <w:r>
          <w:rPr>
            <w:noProof/>
            <w:webHidden/>
          </w:rPr>
          <w:fldChar w:fldCharType="separate"/>
        </w:r>
        <w:r>
          <w:rPr>
            <w:noProof/>
            <w:webHidden/>
          </w:rPr>
          <w:t>10</w:t>
        </w:r>
        <w:r>
          <w:rPr>
            <w:noProof/>
            <w:webHidden/>
          </w:rPr>
          <w:fldChar w:fldCharType="end"/>
        </w:r>
      </w:hyperlink>
    </w:p>
    <w:p w14:paraId="3B7246D5" w14:textId="29A4BEAD" w:rsidR="00812D23" w:rsidRDefault="00812D23">
      <w:pPr>
        <w:pStyle w:val="TM1"/>
        <w:rPr>
          <w:rFonts w:asciiTheme="minorHAnsi" w:eastAsiaTheme="minorEastAsia" w:hAnsiTheme="minorHAnsi" w:cstheme="minorBidi"/>
          <w:b w:val="0"/>
          <w:noProof/>
          <w:kern w:val="0"/>
          <w:sz w:val="22"/>
          <w:szCs w:val="22"/>
        </w:rPr>
      </w:pPr>
      <w:hyperlink w:anchor="_Toc35612187" w:history="1">
        <w:r w:rsidRPr="00A35883">
          <w:rPr>
            <w:rStyle w:val="Lienhypertexte"/>
            <w:rFonts w:eastAsia="Calibri"/>
            <w:noProof/>
          </w:rPr>
          <w:t>8</w:t>
        </w:r>
        <w:r>
          <w:rPr>
            <w:rFonts w:asciiTheme="minorHAnsi" w:eastAsiaTheme="minorEastAsia" w:hAnsiTheme="minorHAnsi" w:cstheme="minorBidi"/>
            <w:b w:val="0"/>
            <w:noProof/>
            <w:kern w:val="0"/>
            <w:sz w:val="22"/>
            <w:szCs w:val="22"/>
          </w:rPr>
          <w:tab/>
        </w:r>
        <w:r w:rsidRPr="00A35883">
          <w:rPr>
            <w:rStyle w:val="Lienhypertexte"/>
            <w:rFonts w:eastAsia="Calibri"/>
            <w:noProof/>
          </w:rPr>
          <w:t>Rapports/documents à remettre à l’ADEME</w:t>
        </w:r>
        <w:r>
          <w:rPr>
            <w:noProof/>
            <w:webHidden/>
          </w:rPr>
          <w:tab/>
        </w:r>
        <w:r>
          <w:rPr>
            <w:noProof/>
            <w:webHidden/>
          </w:rPr>
          <w:fldChar w:fldCharType="begin"/>
        </w:r>
        <w:r>
          <w:rPr>
            <w:noProof/>
            <w:webHidden/>
          </w:rPr>
          <w:instrText xml:space="preserve"> PAGEREF _Toc35612187 \h </w:instrText>
        </w:r>
        <w:r>
          <w:rPr>
            <w:noProof/>
            <w:webHidden/>
          </w:rPr>
        </w:r>
        <w:r>
          <w:rPr>
            <w:noProof/>
            <w:webHidden/>
          </w:rPr>
          <w:fldChar w:fldCharType="separate"/>
        </w:r>
        <w:r>
          <w:rPr>
            <w:noProof/>
            <w:webHidden/>
          </w:rPr>
          <w:t>10</w:t>
        </w:r>
        <w:r>
          <w:rPr>
            <w:noProof/>
            <w:webHidden/>
          </w:rPr>
          <w:fldChar w:fldCharType="end"/>
        </w:r>
      </w:hyperlink>
    </w:p>
    <w:p w14:paraId="2A141FF7" w14:textId="53470012" w:rsidR="00812D23" w:rsidRDefault="00812D23">
      <w:pPr>
        <w:pStyle w:val="TM1"/>
        <w:rPr>
          <w:rFonts w:asciiTheme="minorHAnsi" w:eastAsiaTheme="minorEastAsia" w:hAnsiTheme="minorHAnsi" w:cstheme="minorBidi"/>
          <w:b w:val="0"/>
          <w:noProof/>
          <w:kern w:val="0"/>
          <w:sz w:val="22"/>
          <w:szCs w:val="22"/>
        </w:rPr>
      </w:pPr>
      <w:hyperlink r:id="rId13" w:anchor="_Toc35612188" w:history="1">
        <w:r w:rsidRPr="00A35883">
          <w:rPr>
            <w:rStyle w:val="Lienhypertexte"/>
            <w:rFonts w:eastAsia="Calibri" w:cs="Calibri"/>
            <w:bCs/>
            <w:smallCaps/>
            <w:noProof/>
            <w:lang w:eastAsia="en-US"/>
          </w:rPr>
          <w:t>Annexe 1 :Modèle fiche « ils l’ont fait »</w:t>
        </w:r>
        <w:r>
          <w:rPr>
            <w:noProof/>
            <w:webHidden/>
          </w:rPr>
          <w:tab/>
        </w:r>
        <w:r>
          <w:rPr>
            <w:noProof/>
            <w:webHidden/>
          </w:rPr>
          <w:fldChar w:fldCharType="begin"/>
        </w:r>
        <w:r>
          <w:rPr>
            <w:noProof/>
            <w:webHidden/>
          </w:rPr>
          <w:instrText xml:space="preserve"> PAGEREF _Toc35612188 \h </w:instrText>
        </w:r>
        <w:r>
          <w:rPr>
            <w:noProof/>
            <w:webHidden/>
          </w:rPr>
        </w:r>
        <w:r>
          <w:rPr>
            <w:noProof/>
            <w:webHidden/>
          </w:rPr>
          <w:fldChar w:fldCharType="separate"/>
        </w:r>
        <w:r>
          <w:rPr>
            <w:noProof/>
            <w:webHidden/>
          </w:rPr>
          <w:t>12</w:t>
        </w:r>
        <w:r>
          <w:rPr>
            <w:noProof/>
            <w:webHidden/>
          </w:rPr>
          <w:fldChar w:fldCharType="end"/>
        </w:r>
      </w:hyperlink>
    </w:p>
    <w:p w14:paraId="4FE50484" w14:textId="260B82A8" w:rsidR="00CE0507" w:rsidRPr="006A212D" w:rsidRDefault="00AE12A3" w:rsidP="00332C40">
      <w:pPr>
        <w:spacing w:after="200" w:line="276" w:lineRule="auto"/>
        <w:jc w:val="left"/>
      </w:pPr>
      <w:r>
        <w:rPr>
          <w:rFonts w:ascii="Calibri" w:eastAsia="Calibri" w:hAnsi="Calibri" w:cs="Calibri"/>
          <w:b/>
          <w:bCs/>
          <w:smallCaps/>
          <w:kern w:val="0"/>
          <w:sz w:val="32"/>
          <w:szCs w:val="22"/>
          <w:lang w:eastAsia="en-US"/>
        </w:rPr>
        <w:fldChar w:fldCharType="end"/>
      </w:r>
      <w:r w:rsidR="00D622A0">
        <w:rPr>
          <w:rFonts w:ascii="Calibri" w:eastAsia="Calibri" w:hAnsi="Calibri" w:cs="Calibri"/>
          <w:bCs/>
          <w:smallCaps/>
          <w:kern w:val="0"/>
          <w:sz w:val="32"/>
          <w:szCs w:val="22"/>
          <w:lang w:eastAsia="en-US"/>
        </w:rPr>
        <w:br w:type="page"/>
      </w:r>
      <w:r w:rsidR="00CE0507" w:rsidRPr="006A212D">
        <w:lastRenderedPageBreak/>
        <w:t>Objet de l’opération</w:t>
      </w:r>
    </w:p>
    <w:p w14:paraId="1FEB230F" w14:textId="38DF9AC4" w:rsidR="00CE0507" w:rsidRPr="00FA1096" w:rsidRDefault="00CE0507" w:rsidP="00FA1096">
      <w:pPr>
        <w:rPr>
          <w:rFonts w:ascii="Calibri" w:hAnsi="Calibri" w:cs="Calibri"/>
          <w:b/>
          <w:i/>
          <w:sz w:val="20"/>
          <w:highlight w:val="lightGray"/>
        </w:rPr>
      </w:pPr>
      <w:r w:rsidRPr="00FA1096">
        <w:rPr>
          <w:rFonts w:ascii="Calibri" w:hAnsi="Calibri" w:cs="Calibri"/>
          <w:b/>
          <w:i/>
          <w:sz w:val="20"/>
          <w:highlight w:val="lightGray"/>
        </w:rPr>
        <w:t xml:space="preserve">Synthèse </w:t>
      </w:r>
      <w:r w:rsidR="0042582F">
        <w:rPr>
          <w:rFonts w:ascii="Calibri" w:hAnsi="Calibri" w:cs="Calibri"/>
          <w:b/>
          <w:i/>
          <w:sz w:val="20"/>
          <w:highlight w:val="lightGray"/>
        </w:rPr>
        <w:t>de l’opération</w:t>
      </w:r>
      <w:r w:rsidRPr="00FA1096">
        <w:rPr>
          <w:rFonts w:ascii="Calibri" w:hAnsi="Calibri" w:cs="Calibri"/>
          <w:b/>
          <w:i/>
          <w:sz w:val="20"/>
          <w:highlight w:val="lightGray"/>
        </w:rPr>
        <w:t xml:space="preserve"> (1</w:t>
      </w:r>
      <w:r w:rsidR="00DB6A33" w:rsidRPr="00FA1096">
        <w:rPr>
          <w:rFonts w:ascii="Calibri" w:hAnsi="Calibri" w:cs="Calibri"/>
          <w:b/>
          <w:i/>
          <w:sz w:val="20"/>
          <w:highlight w:val="lightGray"/>
        </w:rPr>
        <w:t>0</w:t>
      </w:r>
      <w:r w:rsidRPr="00FA1096">
        <w:rPr>
          <w:rFonts w:ascii="Calibri" w:hAnsi="Calibri" w:cs="Calibri"/>
          <w:b/>
          <w:i/>
          <w:sz w:val="20"/>
          <w:highlight w:val="lightGray"/>
        </w:rPr>
        <w:t xml:space="preserve"> lignes max)</w:t>
      </w:r>
    </w:p>
    <w:p w14:paraId="1AACA788" w14:textId="77777777" w:rsidR="00CE0507" w:rsidRPr="00670622" w:rsidRDefault="00CE0507" w:rsidP="00670622">
      <w:pPr>
        <w:rPr>
          <w:rFonts w:ascii="Calibri" w:hAnsi="Calibri" w:cs="Calibri"/>
          <w:i/>
          <w:sz w:val="20"/>
          <w:highlight w:val="lightGray"/>
        </w:rPr>
      </w:pPr>
      <w:r w:rsidRPr="00670622">
        <w:rPr>
          <w:rFonts w:ascii="Calibri" w:hAnsi="Calibri" w:cs="Calibri"/>
          <w:i/>
          <w:sz w:val="20"/>
          <w:highlight w:val="lightGray"/>
        </w:rPr>
        <w:t>Insérer une présentation succincte du projet ainsi qu’un résumé du contexte local de l’opération mettant en avant les points forts/clefs et éventuellement les points faibles avec les réponses apportées (ce paragraphe doit permettre d’avoir une vision globale du dossier).</w:t>
      </w:r>
    </w:p>
    <w:p w14:paraId="6CA3BEE8" w14:textId="77777777" w:rsidR="00CE0507" w:rsidRPr="00670622" w:rsidRDefault="00CE0507" w:rsidP="00670622">
      <w:pPr>
        <w:rPr>
          <w:rFonts w:ascii="Calibri" w:hAnsi="Calibri" w:cs="Calibri"/>
          <w:i/>
          <w:sz w:val="20"/>
          <w:highlight w:val="lightGray"/>
        </w:rPr>
      </w:pPr>
    </w:p>
    <w:p w14:paraId="35DA4801" w14:textId="71E9CC4C" w:rsidR="00802663" w:rsidRDefault="00CE0507" w:rsidP="00670622">
      <w:pPr>
        <w:rPr>
          <w:rFonts w:ascii="Calibri" w:hAnsi="Calibri" w:cs="Calibri"/>
          <w:i/>
          <w:sz w:val="20"/>
        </w:rPr>
      </w:pPr>
      <w:r w:rsidRPr="00670622">
        <w:rPr>
          <w:rFonts w:ascii="Calibri" w:hAnsi="Calibri" w:cs="Calibri"/>
          <w:i/>
          <w:sz w:val="20"/>
          <w:highlight w:val="lightGray"/>
        </w:rPr>
        <w:t>Exemple :</w:t>
      </w:r>
      <w:r w:rsidR="00670622" w:rsidRPr="00670622">
        <w:rPr>
          <w:rFonts w:ascii="Calibri" w:hAnsi="Calibri" w:cs="Calibri"/>
          <w:i/>
          <w:sz w:val="20"/>
          <w:highlight w:val="lightGray"/>
        </w:rPr>
        <w:t xml:space="preserve"> </w:t>
      </w:r>
      <w:r w:rsidRPr="00670622">
        <w:rPr>
          <w:rFonts w:ascii="Calibri" w:hAnsi="Calibri" w:cs="Calibri"/>
          <w:i/>
          <w:sz w:val="20"/>
          <w:highlight w:val="lightGray"/>
        </w:rPr>
        <w:t xml:space="preserve">Il s’agit d’un projet </w:t>
      </w:r>
      <w:r w:rsidR="00670622" w:rsidRPr="00670622">
        <w:rPr>
          <w:rFonts w:ascii="Calibri" w:hAnsi="Calibri" w:cs="Calibri"/>
          <w:i/>
          <w:sz w:val="20"/>
          <w:highlight w:val="lightGray"/>
        </w:rPr>
        <w:t>récupération de chaleur fatale de XX pour alimenter YY sur la commune de ZZ.</w:t>
      </w:r>
    </w:p>
    <w:p w14:paraId="314F64C4" w14:textId="77777777" w:rsidR="00670622" w:rsidRPr="00670622" w:rsidRDefault="00670622" w:rsidP="00670622">
      <w:pPr>
        <w:rPr>
          <w:rFonts w:ascii="Calibri" w:hAnsi="Calibri" w:cs="Calibri"/>
          <w:i/>
          <w:sz w:val="20"/>
          <w:highlight w:val="lightGray"/>
        </w:rPr>
      </w:pPr>
    </w:p>
    <w:p w14:paraId="5A914E6B" w14:textId="0560F62A" w:rsidR="006A212D" w:rsidRPr="006A212D" w:rsidRDefault="00C012EB" w:rsidP="001340CF">
      <w:pPr>
        <w:pStyle w:val="Titre1"/>
      </w:pPr>
      <w:bookmarkStart w:id="2" w:name="_Toc35612163"/>
      <w:r>
        <w:t xml:space="preserve">Contexte </w:t>
      </w:r>
      <w:r w:rsidR="0042582F">
        <w:t>de l’</w:t>
      </w:r>
      <w:proofErr w:type="spellStart"/>
      <w:r w:rsidR="0042582F">
        <w:t>operation</w:t>
      </w:r>
      <w:bookmarkEnd w:id="2"/>
      <w:proofErr w:type="spellEnd"/>
    </w:p>
    <w:p w14:paraId="3492375E" w14:textId="6298342A" w:rsidR="001772AB" w:rsidRPr="00670622" w:rsidRDefault="00DB6A33" w:rsidP="00670622">
      <w:pPr>
        <w:pStyle w:val="Titre2"/>
        <w:spacing w:before="120" w:after="120"/>
        <w:ind w:left="578" w:hanging="578"/>
        <w:rPr>
          <w:b/>
          <w:lang w:eastAsia="en-US"/>
        </w:rPr>
      </w:pPr>
      <w:bookmarkStart w:id="3" w:name="_Toc35612164"/>
      <w:r w:rsidRPr="00670622">
        <w:rPr>
          <w:b/>
          <w:lang w:eastAsia="en-US"/>
        </w:rPr>
        <w:t>Cadre de l’opération</w:t>
      </w:r>
      <w:bookmarkEnd w:id="3"/>
    </w:p>
    <w:p w14:paraId="66459370" w14:textId="77777777" w:rsidR="00670622" w:rsidRDefault="00670622" w:rsidP="00670622">
      <w:pPr>
        <w:rPr>
          <w:rFonts w:asciiTheme="minorHAnsi" w:hAnsiTheme="minorHAnsi"/>
          <w:b/>
          <w:bCs/>
          <w:i/>
          <w:sz w:val="20"/>
          <w:highlight w:val="lightGray"/>
        </w:rPr>
      </w:pPr>
      <w:r w:rsidRPr="00920DA5">
        <w:rPr>
          <w:rFonts w:asciiTheme="minorHAnsi" w:hAnsiTheme="minorHAnsi"/>
          <w:b/>
          <w:bCs/>
          <w:i/>
          <w:sz w:val="20"/>
          <w:highlight w:val="lightGray"/>
        </w:rPr>
        <w:t xml:space="preserve">Présentation du maître </w:t>
      </w:r>
      <w:r>
        <w:rPr>
          <w:rFonts w:asciiTheme="minorHAnsi" w:hAnsiTheme="minorHAnsi"/>
          <w:b/>
          <w:bCs/>
          <w:i/>
          <w:sz w:val="20"/>
          <w:highlight w:val="lightGray"/>
        </w:rPr>
        <w:t>d’o</w:t>
      </w:r>
      <w:r w:rsidRPr="00920DA5">
        <w:rPr>
          <w:rFonts w:asciiTheme="minorHAnsi" w:hAnsiTheme="minorHAnsi"/>
          <w:b/>
          <w:bCs/>
          <w:i/>
          <w:sz w:val="20"/>
          <w:highlight w:val="lightGray"/>
        </w:rPr>
        <w:t>uvrage</w:t>
      </w:r>
      <w:r>
        <w:rPr>
          <w:rFonts w:asciiTheme="minorHAnsi" w:hAnsiTheme="minorHAnsi"/>
          <w:b/>
          <w:bCs/>
          <w:i/>
          <w:sz w:val="20"/>
          <w:highlight w:val="lightGray"/>
        </w:rPr>
        <w:t xml:space="preserve"> :</w:t>
      </w:r>
    </w:p>
    <w:p w14:paraId="16361BBD" w14:textId="77777777" w:rsidR="00670622" w:rsidRDefault="00670622" w:rsidP="006B520B">
      <w:pPr>
        <w:pStyle w:val="Paragraphedeliste"/>
        <w:numPr>
          <w:ilvl w:val="0"/>
          <w:numId w:val="5"/>
        </w:numPr>
        <w:spacing w:after="100"/>
        <w:jc w:val="left"/>
        <w:rPr>
          <w:rFonts w:asciiTheme="minorHAnsi" w:hAnsiTheme="minorHAnsi"/>
          <w:b/>
          <w:bCs/>
          <w:i/>
          <w:sz w:val="20"/>
          <w:highlight w:val="lightGray"/>
        </w:rPr>
      </w:pPr>
      <w:r>
        <w:rPr>
          <w:rFonts w:asciiTheme="minorHAnsi" w:hAnsiTheme="minorHAnsi"/>
          <w:b/>
          <w:bCs/>
          <w:i/>
          <w:sz w:val="20"/>
          <w:highlight w:val="lightGray"/>
        </w:rPr>
        <w:t>Projet secteur collectif :</w:t>
      </w:r>
    </w:p>
    <w:p w14:paraId="34D2D24A" w14:textId="77777777" w:rsidR="00670622" w:rsidRPr="002B4055" w:rsidRDefault="00670622" w:rsidP="006B520B">
      <w:pPr>
        <w:pStyle w:val="Paragraphedeliste"/>
        <w:numPr>
          <w:ilvl w:val="1"/>
          <w:numId w:val="5"/>
        </w:numPr>
        <w:spacing w:after="100"/>
        <w:jc w:val="left"/>
        <w:rPr>
          <w:rFonts w:asciiTheme="minorHAnsi" w:hAnsiTheme="minorHAnsi"/>
          <w:b/>
          <w:bCs/>
          <w:i/>
          <w:sz w:val="20"/>
          <w:highlight w:val="lightGray"/>
        </w:rPr>
      </w:pPr>
      <w:r>
        <w:rPr>
          <w:rFonts w:asciiTheme="minorHAnsi" w:hAnsiTheme="minorHAnsi"/>
          <w:bCs/>
          <w:i/>
          <w:sz w:val="20"/>
          <w:highlight w:val="lightGray"/>
        </w:rPr>
        <w:t xml:space="preserve">Maitre d’ouvrage : </w:t>
      </w:r>
      <w:r w:rsidRPr="00920DA5">
        <w:rPr>
          <w:rFonts w:asciiTheme="minorHAnsi" w:hAnsiTheme="minorHAnsi"/>
          <w:bCs/>
          <w:i/>
          <w:sz w:val="20"/>
          <w:highlight w:val="lightGray"/>
        </w:rPr>
        <w:t>E</w:t>
      </w:r>
      <w:r>
        <w:rPr>
          <w:rFonts w:asciiTheme="minorHAnsi" w:hAnsiTheme="minorHAnsi"/>
          <w:bCs/>
          <w:i/>
          <w:sz w:val="20"/>
          <w:highlight w:val="lightGray"/>
        </w:rPr>
        <w:t>ntité délégante ou collectivité</w:t>
      </w:r>
    </w:p>
    <w:p w14:paraId="16DA364E" w14:textId="77777777" w:rsidR="00670622" w:rsidRPr="002B4055" w:rsidRDefault="00670622" w:rsidP="006B520B">
      <w:pPr>
        <w:pStyle w:val="Paragraphedeliste"/>
        <w:numPr>
          <w:ilvl w:val="1"/>
          <w:numId w:val="5"/>
        </w:numPr>
        <w:spacing w:after="100"/>
        <w:jc w:val="left"/>
        <w:rPr>
          <w:rFonts w:asciiTheme="minorHAnsi" w:hAnsiTheme="minorHAnsi"/>
          <w:b/>
          <w:bCs/>
          <w:i/>
          <w:sz w:val="20"/>
          <w:highlight w:val="lightGray"/>
        </w:rPr>
      </w:pPr>
      <w:r>
        <w:rPr>
          <w:rFonts w:asciiTheme="minorHAnsi" w:hAnsiTheme="minorHAnsi"/>
          <w:bCs/>
          <w:i/>
          <w:sz w:val="20"/>
          <w:highlight w:val="lightGray"/>
        </w:rPr>
        <w:t>Exploitant de la production</w:t>
      </w:r>
    </w:p>
    <w:p w14:paraId="4C620482" w14:textId="77777777" w:rsidR="00670622" w:rsidRPr="002B4055" w:rsidRDefault="00670622" w:rsidP="006B520B">
      <w:pPr>
        <w:pStyle w:val="Paragraphedeliste"/>
        <w:numPr>
          <w:ilvl w:val="1"/>
          <w:numId w:val="5"/>
        </w:numPr>
        <w:spacing w:after="100"/>
        <w:jc w:val="left"/>
        <w:rPr>
          <w:rFonts w:asciiTheme="minorHAnsi" w:hAnsiTheme="minorHAnsi"/>
          <w:b/>
          <w:bCs/>
          <w:i/>
          <w:sz w:val="20"/>
          <w:highlight w:val="lightGray"/>
        </w:rPr>
      </w:pPr>
      <w:r>
        <w:rPr>
          <w:rFonts w:asciiTheme="minorHAnsi" w:hAnsiTheme="minorHAnsi"/>
          <w:bCs/>
          <w:i/>
          <w:sz w:val="20"/>
          <w:highlight w:val="lightGray"/>
        </w:rPr>
        <w:t>Exploitant du réseau de chaleur (le cas échéant)</w:t>
      </w:r>
    </w:p>
    <w:p w14:paraId="6753D594" w14:textId="77777777" w:rsidR="00670622" w:rsidRDefault="00670622" w:rsidP="00670622">
      <w:pPr>
        <w:ind w:left="1080"/>
        <w:contextualSpacing/>
        <w:rPr>
          <w:rFonts w:asciiTheme="minorHAnsi" w:hAnsiTheme="minorHAnsi"/>
          <w:bCs/>
          <w:i/>
          <w:sz w:val="20"/>
          <w:highlight w:val="lightGray"/>
        </w:rPr>
      </w:pPr>
      <w:r>
        <w:rPr>
          <w:rFonts w:asciiTheme="minorHAnsi" w:hAnsiTheme="minorHAnsi"/>
          <w:bCs/>
          <w:i/>
          <w:sz w:val="20"/>
          <w:highlight w:val="lightGray"/>
        </w:rPr>
        <w:t>Le cas échéant :</w:t>
      </w:r>
    </w:p>
    <w:p w14:paraId="16356D41" w14:textId="77777777" w:rsidR="00670622" w:rsidRPr="00920DA5" w:rsidRDefault="00670622" w:rsidP="006B520B">
      <w:pPr>
        <w:numPr>
          <w:ilvl w:val="1"/>
          <w:numId w:val="5"/>
        </w:numPr>
        <w:spacing w:after="100"/>
        <w:contextualSpacing/>
        <w:jc w:val="left"/>
        <w:rPr>
          <w:rFonts w:asciiTheme="minorHAnsi" w:hAnsiTheme="minorHAnsi"/>
          <w:bCs/>
          <w:i/>
          <w:sz w:val="20"/>
          <w:highlight w:val="lightGray"/>
        </w:rPr>
      </w:pPr>
      <w:r w:rsidRPr="00920DA5">
        <w:rPr>
          <w:rFonts w:asciiTheme="minorHAnsi" w:hAnsiTheme="minorHAnsi"/>
          <w:bCs/>
          <w:i/>
          <w:sz w:val="20"/>
          <w:highlight w:val="lightGray"/>
        </w:rPr>
        <w:t>Type de Contrat : DSP entre la collectivité et le délégataire, Régie, …</w:t>
      </w:r>
    </w:p>
    <w:p w14:paraId="1AAD0BF7" w14:textId="77777777" w:rsidR="00670622" w:rsidRPr="00920DA5" w:rsidRDefault="00670622" w:rsidP="006B520B">
      <w:pPr>
        <w:numPr>
          <w:ilvl w:val="1"/>
          <w:numId w:val="5"/>
        </w:numPr>
        <w:spacing w:after="100"/>
        <w:contextualSpacing/>
        <w:jc w:val="left"/>
        <w:rPr>
          <w:rFonts w:asciiTheme="minorHAnsi" w:hAnsiTheme="minorHAnsi"/>
          <w:bCs/>
          <w:i/>
          <w:sz w:val="20"/>
          <w:highlight w:val="lightGray"/>
        </w:rPr>
      </w:pPr>
      <w:r w:rsidRPr="00920DA5">
        <w:rPr>
          <w:rFonts w:asciiTheme="minorHAnsi" w:hAnsiTheme="minorHAnsi"/>
          <w:bCs/>
          <w:i/>
          <w:sz w:val="20"/>
          <w:highlight w:val="lightGray"/>
        </w:rPr>
        <w:t>Type d’abonnés et relations avec le délégataire,</w:t>
      </w:r>
    </w:p>
    <w:p w14:paraId="7BB0C2CA" w14:textId="77777777" w:rsidR="00670622" w:rsidRPr="00920DA5" w:rsidRDefault="00670622" w:rsidP="006B520B">
      <w:pPr>
        <w:numPr>
          <w:ilvl w:val="1"/>
          <w:numId w:val="5"/>
        </w:numPr>
        <w:spacing w:after="100"/>
        <w:contextualSpacing/>
        <w:jc w:val="left"/>
        <w:rPr>
          <w:rFonts w:asciiTheme="minorHAnsi" w:hAnsiTheme="minorHAnsi"/>
          <w:bCs/>
          <w:i/>
          <w:sz w:val="20"/>
          <w:highlight w:val="lightGray"/>
        </w:rPr>
      </w:pPr>
      <w:r>
        <w:rPr>
          <w:rFonts w:asciiTheme="minorHAnsi" w:hAnsiTheme="minorHAnsi"/>
          <w:bCs/>
          <w:i/>
          <w:sz w:val="20"/>
          <w:highlight w:val="lightGray"/>
        </w:rPr>
        <w:t>I</w:t>
      </w:r>
      <w:r w:rsidRPr="00920DA5">
        <w:rPr>
          <w:rFonts w:asciiTheme="minorHAnsi" w:hAnsiTheme="minorHAnsi"/>
          <w:bCs/>
          <w:i/>
          <w:sz w:val="20"/>
          <w:highlight w:val="lightGray"/>
        </w:rPr>
        <w:t>nsérer un descriptif succinct de l’historique de la DSP : échéances des différents contrats (de la DSP, …), protocole d’accord, avenants de DSP, rapport de contrôle annuel de DSP</w:t>
      </w:r>
    </w:p>
    <w:p w14:paraId="472DCB33" w14:textId="77777777" w:rsidR="00670622" w:rsidRPr="00920DA5" w:rsidRDefault="00670622" w:rsidP="006B520B">
      <w:pPr>
        <w:numPr>
          <w:ilvl w:val="1"/>
          <w:numId w:val="5"/>
        </w:numPr>
        <w:spacing w:after="100"/>
        <w:contextualSpacing/>
        <w:jc w:val="left"/>
        <w:rPr>
          <w:rFonts w:asciiTheme="minorHAnsi" w:hAnsiTheme="minorHAnsi"/>
          <w:bCs/>
          <w:i/>
          <w:sz w:val="20"/>
          <w:highlight w:val="lightGray"/>
        </w:rPr>
      </w:pPr>
      <w:r w:rsidRPr="00920DA5">
        <w:rPr>
          <w:rFonts w:asciiTheme="minorHAnsi" w:hAnsiTheme="minorHAnsi"/>
          <w:bCs/>
          <w:i/>
          <w:sz w:val="20"/>
          <w:highlight w:val="lightGray"/>
        </w:rPr>
        <w:t>…</w:t>
      </w:r>
    </w:p>
    <w:p w14:paraId="42D93B45" w14:textId="77777777" w:rsidR="00670622" w:rsidRPr="002B4055" w:rsidRDefault="00670622" w:rsidP="00670622">
      <w:pPr>
        <w:rPr>
          <w:rFonts w:asciiTheme="minorHAnsi" w:hAnsiTheme="minorHAnsi"/>
          <w:b/>
          <w:bCs/>
          <w:i/>
          <w:sz w:val="20"/>
          <w:highlight w:val="lightGray"/>
        </w:rPr>
      </w:pPr>
    </w:p>
    <w:p w14:paraId="22C39472" w14:textId="77777777" w:rsidR="00670622" w:rsidRDefault="00670622" w:rsidP="006B520B">
      <w:pPr>
        <w:pStyle w:val="Paragraphedeliste"/>
        <w:numPr>
          <w:ilvl w:val="0"/>
          <w:numId w:val="5"/>
        </w:numPr>
        <w:spacing w:after="100"/>
        <w:jc w:val="left"/>
        <w:rPr>
          <w:rFonts w:asciiTheme="minorHAnsi" w:hAnsiTheme="minorHAnsi"/>
          <w:b/>
          <w:bCs/>
          <w:i/>
          <w:sz w:val="20"/>
          <w:highlight w:val="lightGray"/>
        </w:rPr>
      </w:pPr>
      <w:r>
        <w:rPr>
          <w:rFonts w:asciiTheme="minorHAnsi" w:hAnsiTheme="minorHAnsi"/>
          <w:b/>
          <w:bCs/>
          <w:i/>
          <w:sz w:val="20"/>
          <w:highlight w:val="lightGray"/>
        </w:rPr>
        <w:t>Projet secteur entreprise / industriel :</w:t>
      </w:r>
    </w:p>
    <w:p w14:paraId="44228CBD" w14:textId="77777777" w:rsidR="00670622" w:rsidRDefault="00670622" w:rsidP="006B520B">
      <w:pPr>
        <w:pStyle w:val="Paragraphedeliste"/>
        <w:numPr>
          <w:ilvl w:val="1"/>
          <w:numId w:val="5"/>
        </w:numPr>
        <w:spacing w:after="100"/>
        <w:jc w:val="left"/>
        <w:rPr>
          <w:rFonts w:asciiTheme="minorHAnsi" w:hAnsiTheme="minorHAnsi"/>
          <w:b/>
          <w:bCs/>
          <w:i/>
          <w:sz w:val="20"/>
          <w:highlight w:val="lightGray"/>
        </w:rPr>
      </w:pPr>
      <w:r>
        <w:rPr>
          <w:rFonts w:asciiTheme="minorHAnsi" w:hAnsiTheme="minorHAnsi"/>
          <w:b/>
          <w:bCs/>
          <w:i/>
          <w:sz w:val="20"/>
          <w:highlight w:val="lightGray"/>
        </w:rPr>
        <w:t>Maitre d’ouvrage</w:t>
      </w:r>
    </w:p>
    <w:p w14:paraId="7C7E18C1" w14:textId="77777777" w:rsidR="00670622" w:rsidRPr="002B4055" w:rsidRDefault="00670622" w:rsidP="006B520B">
      <w:pPr>
        <w:pStyle w:val="Paragraphedeliste"/>
        <w:numPr>
          <w:ilvl w:val="1"/>
          <w:numId w:val="5"/>
        </w:numPr>
        <w:spacing w:after="100"/>
        <w:jc w:val="left"/>
        <w:rPr>
          <w:rFonts w:asciiTheme="minorHAnsi" w:hAnsiTheme="minorHAnsi"/>
          <w:b/>
          <w:bCs/>
          <w:i/>
          <w:sz w:val="20"/>
          <w:highlight w:val="lightGray"/>
        </w:rPr>
      </w:pPr>
      <w:r w:rsidRPr="002B4055">
        <w:rPr>
          <w:rFonts w:asciiTheme="minorHAnsi" w:hAnsiTheme="minorHAnsi"/>
          <w:b/>
          <w:bCs/>
          <w:i/>
          <w:sz w:val="20"/>
          <w:highlight w:val="lightGray"/>
        </w:rPr>
        <w:t>Description de l’activité du site</w:t>
      </w:r>
    </w:p>
    <w:p w14:paraId="0C88AC1D" w14:textId="77777777" w:rsidR="00670622" w:rsidRDefault="00670622" w:rsidP="006B520B">
      <w:pPr>
        <w:pStyle w:val="Paragraphedeliste"/>
        <w:numPr>
          <w:ilvl w:val="1"/>
          <w:numId w:val="5"/>
        </w:numPr>
        <w:spacing w:after="100"/>
        <w:jc w:val="left"/>
        <w:rPr>
          <w:rFonts w:asciiTheme="minorHAnsi" w:hAnsiTheme="minorHAnsi"/>
          <w:b/>
          <w:bCs/>
          <w:i/>
          <w:sz w:val="20"/>
          <w:highlight w:val="lightGray"/>
        </w:rPr>
      </w:pPr>
      <w:r w:rsidRPr="002B4055">
        <w:rPr>
          <w:rFonts w:asciiTheme="minorHAnsi" w:hAnsiTheme="minorHAnsi"/>
          <w:b/>
          <w:bCs/>
          <w:i/>
          <w:sz w:val="20"/>
          <w:highlight w:val="lightGray"/>
        </w:rPr>
        <w:t>Secteur d’activité du maître d’ouvrage (code APE)</w:t>
      </w:r>
    </w:p>
    <w:p w14:paraId="723F7BB8" w14:textId="77777777" w:rsidR="00670622" w:rsidRPr="005A3FB4" w:rsidRDefault="00670622" w:rsidP="006B520B">
      <w:pPr>
        <w:pStyle w:val="Paragraphedeliste"/>
        <w:numPr>
          <w:ilvl w:val="1"/>
          <w:numId w:val="5"/>
        </w:numPr>
        <w:spacing w:after="100"/>
        <w:jc w:val="left"/>
        <w:rPr>
          <w:rFonts w:asciiTheme="minorHAnsi" w:hAnsiTheme="minorHAnsi"/>
          <w:b/>
          <w:bCs/>
          <w:i/>
          <w:sz w:val="20"/>
          <w:highlight w:val="lightGray"/>
        </w:rPr>
      </w:pPr>
      <w:r>
        <w:rPr>
          <w:rFonts w:asciiTheme="minorHAnsi" w:hAnsiTheme="minorHAnsi"/>
          <w:bCs/>
          <w:i/>
          <w:sz w:val="20"/>
          <w:highlight w:val="lightGray"/>
        </w:rPr>
        <w:t>Exploitant de la production</w:t>
      </w:r>
    </w:p>
    <w:p w14:paraId="087A41FA" w14:textId="77777777" w:rsidR="00670622" w:rsidRPr="005A3FB4" w:rsidRDefault="00670622" w:rsidP="006B520B">
      <w:pPr>
        <w:pStyle w:val="Paragraphedeliste"/>
        <w:numPr>
          <w:ilvl w:val="1"/>
          <w:numId w:val="5"/>
        </w:numPr>
        <w:spacing w:after="100"/>
        <w:jc w:val="left"/>
        <w:rPr>
          <w:rFonts w:asciiTheme="minorHAnsi" w:hAnsiTheme="minorHAnsi"/>
          <w:b/>
          <w:bCs/>
          <w:i/>
          <w:sz w:val="20"/>
          <w:highlight w:val="lightGray"/>
        </w:rPr>
      </w:pPr>
      <w:r>
        <w:rPr>
          <w:rFonts w:asciiTheme="minorHAnsi" w:hAnsiTheme="minorHAnsi"/>
          <w:bCs/>
          <w:i/>
          <w:sz w:val="20"/>
          <w:highlight w:val="lightGray"/>
        </w:rPr>
        <w:t>Exploitant du réseau de chaleur (le cas échéant)</w:t>
      </w:r>
    </w:p>
    <w:p w14:paraId="5541B84F" w14:textId="77777777" w:rsidR="00670622" w:rsidRPr="00920DA5" w:rsidRDefault="00670622" w:rsidP="00670622">
      <w:pPr>
        <w:rPr>
          <w:i/>
          <w:highlight w:val="lightGray"/>
          <w:lang w:eastAsia="en-US"/>
        </w:rPr>
      </w:pPr>
    </w:p>
    <w:p w14:paraId="55489A25" w14:textId="77777777" w:rsidR="00670622" w:rsidRPr="00920DA5" w:rsidRDefault="00670622" w:rsidP="00670622">
      <w:pPr>
        <w:rPr>
          <w:rFonts w:asciiTheme="minorHAnsi" w:hAnsiTheme="minorHAnsi"/>
          <w:bCs/>
          <w:i/>
          <w:sz w:val="20"/>
          <w:highlight w:val="lightGray"/>
        </w:rPr>
      </w:pPr>
      <w:r w:rsidRPr="00920DA5">
        <w:rPr>
          <w:rFonts w:asciiTheme="minorHAnsi" w:hAnsiTheme="minorHAnsi"/>
          <w:b/>
          <w:bCs/>
          <w:i/>
          <w:sz w:val="20"/>
          <w:highlight w:val="lightGray"/>
        </w:rPr>
        <w:t>Schéma</w:t>
      </w:r>
      <w:r w:rsidRPr="00920DA5">
        <w:rPr>
          <w:rFonts w:asciiTheme="minorHAnsi" w:hAnsiTheme="minorHAnsi"/>
          <w:bCs/>
          <w:i/>
          <w:sz w:val="20"/>
          <w:highlight w:val="lightGray"/>
        </w:rPr>
        <w:t xml:space="preserve"> </w:t>
      </w:r>
      <w:r w:rsidRPr="00920DA5">
        <w:rPr>
          <w:rFonts w:asciiTheme="minorHAnsi" w:hAnsiTheme="minorHAnsi"/>
          <w:b/>
          <w:bCs/>
          <w:i/>
          <w:sz w:val="20"/>
          <w:highlight w:val="lightGray"/>
        </w:rPr>
        <w:t xml:space="preserve">de l’organisation </w:t>
      </w:r>
      <w:r w:rsidRPr="00920DA5">
        <w:rPr>
          <w:rFonts w:asciiTheme="minorHAnsi" w:hAnsiTheme="minorHAnsi"/>
          <w:bCs/>
          <w:i/>
          <w:sz w:val="20"/>
          <w:highlight w:val="lightGray"/>
        </w:rPr>
        <w:t>: Un synoptique ou descriptif présentant l'identification, les rôles et relations des intervenants sur les productions et réseau de chaleur associées le cas échéant</w:t>
      </w:r>
      <w:r>
        <w:rPr>
          <w:rFonts w:asciiTheme="minorHAnsi" w:hAnsiTheme="minorHAnsi"/>
          <w:bCs/>
          <w:i/>
          <w:sz w:val="20"/>
          <w:highlight w:val="lightGray"/>
        </w:rPr>
        <w:t>.</w:t>
      </w:r>
    </w:p>
    <w:p w14:paraId="151E4CAA" w14:textId="0450F2CC" w:rsidR="009A7712" w:rsidRPr="00B527BE" w:rsidRDefault="009A7712" w:rsidP="00B527BE">
      <w:pPr>
        <w:rPr>
          <w:lang w:eastAsia="en-US"/>
        </w:rPr>
      </w:pPr>
    </w:p>
    <w:p w14:paraId="54BE69C1" w14:textId="3AF5BCEF" w:rsidR="00C012EB" w:rsidRPr="00670622" w:rsidRDefault="005A4418" w:rsidP="00670622">
      <w:pPr>
        <w:pStyle w:val="Titre2"/>
        <w:spacing w:before="120" w:after="120"/>
        <w:ind w:left="578" w:hanging="578"/>
        <w:rPr>
          <w:b/>
          <w:lang w:eastAsia="en-US"/>
        </w:rPr>
      </w:pPr>
      <w:bookmarkStart w:id="4" w:name="_Toc35612165"/>
      <w:r w:rsidRPr="00670622">
        <w:rPr>
          <w:b/>
          <w:lang w:eastAsia="en-US"/>
        </w:rPr>
        <w:t xml:space="preserve">Intégration </w:t>
      </w:r>
      <w:r w:rsidR="00EA278B" w:rsidRPr="00670622">
        <w:rPr>
          <w:b/>
          <w:lang w:eastAsia="en-US"/>
        </w:rPr>
        <w:t>au te</w:t>
      </w:r>
      <w:r w:rsidR="001D7D50" w:rsidRPr="00670622">
        <w:rPr>
          <w:b/>
          <w:lang w:eastAsia="en-US"/>
        </w:rPr>
        <w:t>rritoire</w:t>
      </w:r>
      <w:r w:rsidR="00C012EB" w:rsidRPr="00670622">
        <w:rPr>
          <w:b/>
          <w:lang w:eastAsia="en-US"/>
        </w:rPr>
        <w:t>, historique de la situation existante</w:t>
      </w:r>
      <w:bookmarkEnd w:id="4"/>
    </w:p>
    <w:p w14:paraId="599D28C6" w14:textId="77777777" w:rsidR="009E3C7C" w:rsidRPr="00670622" w:rsidRDefault="009E3C7C" w:rsidP="00670622">
      <w:pPr>
        <w:rPr>
          <w:rFonts w:ascii="Calibri" w:hAnsi="Calibri" w:cs="Calibri"/>
          <w:i/>
          <w:sz w:val="20"/>
          <w:highlight w:val="lightGray"/>
        </w:rPr>
      </w:pPr>
      <w:r w:rsidRPr="00670622">
        <w:rPr>
          <w:rFonts w:ascii="Calibri" w:hAnsi="Calibri" w:cs="Calibri"/>
          <w:i/>
          <w:sz w:val="20"/>
          <w:highlight w:val="lightGray"/>
        </w:rPr>
        <w:t xml:space="preserve">Insérer </w:t>
      </w:r>
    </w:p>
    <w:p w14:paraId="7D320C1E" w14:textId="77777777" w:rsidR="009E3C7C" w:rsidRPr="00670622" w:rsidRDefault="009E3C7C" w:rsidP="00670622">
      <w:pPr>
        <w:pStyle w:val="Paragraphedeliste"/>
        <w:numPr>
          <w:ilvl w:val="0"/>
          <w:numId w:val="1"/>
        </w:numPr>
        <w:rPr>
          <w:rFonts w:ascii="Calibri" w:hAnsi="Calibri" w:cs="Calibri"/>
          <w:i/>
          <w:sz w:val="20"/>
          <w:highlight w:val="lightGray"/>
        </w:rPr>
      </w:pPr>
      <w:proofErr w:type="gramStart"/>
      <w:r w:rsidRPr="00670622">
        <w:rPr>
          <w:rFonts w:ascii="Calibri" w:hAnsi="Calibri" w:cs="Calibri"/>
          <w:i/>
          <w:sz w:val="20"/>
          <w:highlight w:val="lightGray"/>
        </w:rPr>
        <w:t>un</w:t>
      </w:r>
      <w:proofErr w:type="gramEnd"/>
      <w:r w:rsidRPr="00670622">
        <w:rPr>
          <w:rFonts w:ascii="Calibri" w:hAnsi="Calibri" w:cs="Calibri"/>
          <w:i/>
          <w:sz w:val="20"/>
          <w:highlight w:val="lightGray"/>
        </w:rPr>
        <w:t xml:space="preserve"> descriptif de la situation existante</w:t>
      </w:r>
    </w:p>
    <w:p w14:paraId="0407D316" w14:textId="77777777" w:rsidR="009E3C7C" w:rsidRPr="00670622" w:rsidRDefault="009E3C7C" w:rsidP="00670622">
      <w:pPr>
        <w:pStyle w:val="Paragraphedeliste"/>
        <w:numPr>
          <w:ilvl w:val="0"/>
          <w:numId w:val="1"/>
        </w:numPr>
        <w:rPr>
          <w:rFonts w:ascii="Calibri" w:hAnsi="Calibri" w:cs="Calibri"/>
          <w:i/>
          <w:sz w:val="20"/>
          <w:highlight w:val="lightGray"/>
        </w:rPr>
      </w:pPr>
      <w:proofErr w:type="gramStart"/>
      <w:r w:rsidRPr="00670622">
        <w:rPr>
          <w:rFonts w:ascii="Calibri" w:hAnsi="Calibri" w:cs="Calibri"/>
          <w:i/>
          <w:sz w:val="20"/>
          <w:highlight w:val="lightGray"/>
        </w:rPr>
        <w:t>un</w:t>
      </w:r>
      <w:proofErr w:type="gramEnd"/>
      <w:r w:rsidRPr="00670622">
        <w:rPr>
          <w:rFonts w:ascii="Calibri" w:hAnsi="Calibri" w:cs="Calibri"/>
          <w:i/>
          <w:sz w:val="20"/>
          <w:highlight w:val="lightGray"/>
        </w:rPr>
        <w:t xml:space="preserve"> argumentaire sur l’intérêt du projet par rapport à la situation actuelle et les perspectives</w:t>
      </w:r>
    </w:p>
    <w:p w14:paraId="35D6FA31" w14:textId="77777777" w:rsidR="00D80424" w:rsidRPr="00B527BE" w:rsidRDefault="00D80424" w:rsidP="00B527BE">
      <w:pPr>
        <w:rPr>
          <w:lang w:eastAsia="en-US"/>
        </w:rPr>
      </w:pPr>
    </w:p>
    <w:p w14:paraId="334059EF" w14:textId="4B82A1CF" w:rsidR="009E3C7C" w:rsidRPr="00670622" w:rsidRDefault="00670622" w:rsidP="00670622">
      <w:pPr>
        <w:pStyle w:val="Titre2"/>
        <w:spacing w:before="120" w:after="120"/>
        <w:ind w:left="578" w:hanging="578"/>
        <w:rPr>
          <w:b/>
          <w:lang w:eastAsia="en-US"/>
        </w:rPr>
      </w:pPr>
      <w:bookmarkStart w:id="5" w:name="_Toc526224507"/>
      <w:bookmarkStart w:id="6" w:name="_Toc35612166"/>
      <w:r>
        <w:rPr>
          <w:b/>
          <w:lang w:eastAsia="en-US"/>
        </w:rPr>
        <w:t>A</w:t>
      </w:r>
      <w:r w:rsidRPr="00920DA5">
        <w:rPr>
          <w:b/>
          <w:lang w:eastAsia="en-US"/>
        </w:rPr>
        <w:t xml:space="preserve">ctions et études de faisabilité réalisées pour le montage </w:t>
      </w:r>
      <w:r w:rsidR="0042582F">
        <w:rPr>
          <w:b/>
          <w:lang w:eastAsia="en-US"/>
        </w:rPr>
        <w:t>de l’opération</w:t>
      </w:r>
      <w:r w:rsidRPr="00920DA5">
        <w:rPr>
          <w:b/>
          <w:lang w:eastAsia="en-US"/>
        </w:rPr>
        <w:t xml:space="preserve"> (schéma directeur…) et sur les </w:t>
      </w:r>
      <w:proofErr w:type="spellStart"/>
      <w:r w:rsidRPr="00920DA5">
        <w:rPr>
          <w:b/>
          <w:lang w:eastAsia="en-US"/>
        </w:rPr>
        <w:t>process</w:t>
      </w:r>
      <w:proofErr w:type="spellEnd"/>
      <w:r w:rsidRPr="00920DA5">
        <w:rPr>
          <w:b/>
          <w:lang w:eastAsia="en-US"/>
        </w:rPr>
        <w:t xml:space="preserve"> (si nécessaire)</w:t>
      </w:r>
      <w:bookmarkEnd w:id="5"/>
      <w:bookmarkEnd w:id="6"/>
    </w:p>
    <w:p w14:paraId="41925D05" w14:textId="77777777" w:rsidR="00670622" w:rsidRPr="002B4055" w:rsidRDefault="00670622" w:rsidP="00670622">
      <w:pPr>
        <w:rPr>
          <w:rFonts w:asciiTheme="minorHAnsi" w:hAnsiTheme="minorHAnsi"/>
          <w:bCs/>
          <w:i/>
          <w:sz w:val="20"/>
          <w:highlight w:val="lightGray"/>
        </w:rPr>
      </w:pPr>
      <w:r w:rsidRPr="002B4055">
        <w:rPr>
          <w:rFonts w:asciiTheme="minorHAnsi" w:hAnsiTheme="minorHAnsi"/>
          <w:bCs/>
          <w:i/>
          <w:sz w:val="20"/>
          <w:highlight w:val="lightGray"/>
        </w:rPr>
        <w:t>Décrire succinctement les actions et études de faisabilité réalisées pour le montage du projet</w:t>
      </w:r>
    </w:p>
    <w:p w14:paraId="270759D1" w14:textId="77777777" w:rsidR="00670622" w:rsidRPr="00920DA5" w:rsidRDefault="00670622" w:rsidP="00670622">
      <w:pPr>
        <w:rPr>
          <w:rFonts w:asciiTheme="minorHAnsi" w:hAnsiTheme="minorHAnsi"/>
          <w:bCs/>
          <w:i/>
          <w:sz w:val="20"/>
          <w:highlight w:val="lightGray"/>
        </w:rPr>
      </w:pPr>
      <w:r w:rsidRPr="00920DA5">
        <w:rPr>
          <w:rFonts w:asciiTheme="minorHAnsi" w:hAnsiTheme="minorHAnsi"/>
          <w:bCs/>
          <w:i/>
          <w:sz w:val="20"/>
          <w:highlight w:val="lightGray"/>
        </w:rPr>
        <w:t>Indiquer le / les bureaux d’études ayant réalisés les études de faisabilité du projet, ainsi que l’AMO éventuel.</w:t>
      </w:r>
    </w:p>
    <w:p w14:paraId="5598070A" w14:textId="35A58CE4" w:rsidR="009E3C7C" w:rsidRDefault="00670622" w:rsidP="00670622">
      <w:pPr>
        <w:rPr>
          <w:rFonts w:asciiTheme="minorHAnsi" w:hAnsiTheme="minorHAnsi"/>
          <w:b/>
          <w:i/>
        </w:rPr>
      </w:pPr>
      <w:r w:rsidRPr="00920DA5">
        <w:rPr>
          <w:rFonts w:asciiTheme="minorHAnsi" w:hAnsiTheme="minorHAnsi"/>
          <w:b/>
          <w:i/>
          <w:highlight w:val="lightGray"/>
        </w:rPr>
        <w:t>Joindre l’étude de faisabilité du projet</w:t>
      </w:r>
    </w:p>
    <w:p w14:paraId="2B1AE6F6" w14:textId="77777777" w:rsidR="00670622" w:rsidRDefault="00670622" w:rsidP="00670622">
      <w:pPr>
        <w:rPr>
          <w:lang w:eastAsia="en-US"/>
        </w:rPr>
      </w:pPr>
    </w:p>
    <w:p w14:paraId="4ADFFEEB" w14:textId="77777777" w:rsidR="009E3C7C" w:rsidRPr="00670622" w:rsidRDefault="009E3C7C" w:rsidP="009E3C7C">
      <w:pPr>
        <w:pStyle w:val="Titre2"/>
        <w:rPr>
          <w:b/>
          <w:lang w:eastAsia="en-US"/>
        </w:rPr>
      </w:pPr>
      <w:bookmarkStart w:id="7" w:name="_Toc524123973"/>
      <w:bookmarkStart w:id="8" w:name="_Toc526227475"/>
      <w:bookmarkStart w:id="9" w:name="_Toc523822975"/>
      <w:bookmarkStart w:id="10" w:name="_Toc35612167"/>
      <w:r w:rsidRPr="00670622">
        <w:rPr>
          <w:b/>
          <w:lang w:eastAsia="en-US"/>
        </w:rPr>
        <w:t>Démarche d’économie d’énergie et description des besoins thermiques actuels et futurs</w:t>
      </w:r>
      <w:bookmarkEnd w:id="7"/>
      <w:bookmarkEnd w:id="8"/>
      <w:bookmarkEnd w:id="10"/>
      <w:r w:rsidRPr="00670622">
        <w:rPr>
          <w:b/>
          <w:lang w:eastAsia="en-US"/>
        </w:rPr>
        <w:t xml:space="preserve"> </w:t>
      </w:r>
      <w:bookmarkEnd w:id="9"/>
    </w:p>
    <w:p w14:paraId="0E436C58" w14:textId="77777777" w:rsidR="009E3C7C" w:rsidRDefault="009E3C7C" w:rsidP="009E3C7C">
      <w:pPr>
        <w:rPr>
          <w:rFonts w:asciiTheme="minorHAnsi" w:hAnsiTheme="minorHAnsi" w:cs="Calibri"/>
          <w:i/>
        </w:rPr>
      </w:pPr>
    </w:p>
    <w:p w14:paraId="15147243" w14:textId="77777777" w:rsidR="00BF60F2" w:rsidRPr="00BF60F2" w:rsidRDefault="00BF60F2" w:rsidP="00BF60F2">
      <w:pPr>
        <w:rPr>
          <w:rFonts w:asciiTheme="minorHAnsi" w:hAnsiTheme="minorHAnsi"/>
          <w:i/>
          <w:sz w:val="20"/>
          <w:highlight w:val="lightGray"/>
        </w:rPr>
      </w:pPr>
      <w:r w:rsidRPr="00BF60F2">
        <w:rPr>
          <w:rFonts w:asciiTheme="minorHAnsi" w:hAnsiTheme="minorHAnsi"/>
          <w:i/>
          <w:sz w:val="20"/>
          <w:highlight w:val="lightGray"/>
        </w:rPr>
        <w:t xml:space="preserve">Pour la récupération de chaleur fatale : </w:t>
      </w:r>
    </w:p>
    <w:p w14:paraId="4C704231" w14:textId="77777777" w:rsidR="00BF60F2" w:rsidRPr="00BF60F2" w:rsidRDefault="00BF60F2" w:rsidP="00BF60F2">
      <w:pPr>
        <w:rPr>
          <w:rFonts w:asciiTheme="minorHAnsi" w:hAnsiTheme="minorHAnsi"/>
          <w:i/>
          <w:sz w:val="20"/>
          <w:highlight w:val="lightGray"/>
        </w:rPr>
      </w:pPr>
      <w:r w:rsidRPr="00BF60F2">
        <w:rPr>
          <w:rFonts w:asciiTheme="minorHAnsi" w:hAnsiTheme="minorHAnsi"/>
          <w:i/>
          <w:sz w:val="20"/>
          <w:highlight w:val="lightGray"/>
        </w:rPr>
        <w:t>Indiquer le plan d’actions d’économie d’énergie : descriptif, le cas échéant, des travaux d’économie d’énergie prévus sur les procédés concernés par le projet.</w:t>
      </w:r>
    </w:p>
    <w:p w14:paraId="09A82114" w14:textId="77777777" w:rsidR="00BF60F2" w:rsidRPr="00BF60F2" w:rsidRDefault="00BF60F2" w:rsidP="00BF60F2">
      <w:pPr>
        <w:rPr>
          <w:rFonts w:asciiTheme="minorHAnsi" w:hAnsiTheme="minorHAnsi"/>
          <w:i/>
          <w:sz w:val="20"/>
          <w:highlight w:val="lightGray"/>
        </w:rPr>
      </w:pPr>
    </w:p>
    <w:p w14:paraId="1209B67D" w14:textId="77777777" w:rsidR="00BF60F2" w:rsidRPr="00BF60F2" w:rsidRDefault="00BF60F2" w:rsidP="00BF60F2">
      <w:pPr>
        <w:rPr>
          <w:rFonts w:asciiTheme="minorHAnsi" w:hAnsiTheme="minorHAnsi"/>
          <w:i/>
          <w:sz w:val="20"/>
          <w:highlight w:val="lightGray"/>
        </w:rPr>
      </w:pPr>
      <w:r w:rsidRPr="00BF60F2">
        <w:rPr>
          <w:rFonts w:asciiTheme="minorHAnsi" w:hAnsiTheme="minorHAnsi"/>
          <w:i/>
          <w:sz w:val="20"/>
          <w:highlight w:val="lightGray"/>
        </w:rPr>
        <w:lastRenderedPageBreak/>
        <w:t xml:space="preserve">Pour les bâtiments alimentés par la récupération de chaleur : </w:t>
      </w:r>
    </w:p>
    <w:p w14:paraId="19AA920F" w14:textId="77777777" w:rsidR="00BF60F2" w:rsidRPr="00BF60F2" w:rsidRDefault="00BF60F2" w:rsidP="00BF60F2">
      <w:pPr>
        <w:rPr>
          <w:rFonts w:asciiTheme="minorHAnsi" w:hAnsiTheme="minorHAnsi"/>
          <w:i/>
          <w:sz w:val="20"/>
          <w:highlight w:val="lightGray"/>
        </w:rPr>
      </w:pPr>
      <w:r w:rsidRPr="00BF60F2">
        <w:rPr>
          <w:rFonts w:asciiTheme="minorHAnsi" w:hAnsiTheme="minorHAnsi"/>
          <w:i/>
          <w:sz w:val="20"/>
          <w:highlight w:val="lightGray"/>
        </w:rPr>
        <w:t>Décrire les actions d’économie d’énergie déjà mises en œuvre (calendrier, patrimoine visé, …) :</w:t>
      </w:r>
    </w:p>
    <w:p w14:paraId="3FB20937" w14:textId="77777777" w:rsidR="00BF60F2" w:rsidRPr="00BF60F2" w:rsidRDefault="00BF60F2" w:rsidP="00BF60F2">
      <w:pPr>
        <w:rPr>
          <w:rFonts w:asciiTheme="minorHAnsi" w:hAnsiTheme="minorHAnsi"/>
          <w:i/>
          <w:sz w:val="20"/>
          <w:highlight w:val="lightGray"/>
        </w:rPr>
      </w:pPr>
      <w:r w:rsidRPr="00BF60F2">
        <w:rPr>
          <w:rFonts w:asciiTheme="minorHAnsi" w:hAnsiTheme="minorHAnsi"/>
          <w:i/>
          <w:sz w:val="20"/>
          <w:highlight w:val="lightGray"/>
        </w:rPr>
        <w:t xml:space="preserve">Indiquer le gain d'énergie thermique associé pris en compte dans le dimensionnement en </w:t>
      </w:r>
      <w:proofErr w:type="spellStart"/>
      <w:r w:rsidRPr="00BF60F2">
        <w:rPr>
          <w:rFonts w:asciiTheme="minorHAnsi" w:hAnsiTheme="minorHAnsi"/>
          <w:i/>
          <w:sz w:val="20"/>
          <w:highlight w:val="lightGray"/>
        </w:rPr>
        <w:t>MWh</w:t>
      </w:r>
      <w:proofErr w:type="spellEnd"/>
      <w:r w:rsidRPr="00BF60F2">
        <w:rPr>
          <w:rFonts w:asciiTheme="minorHAnsi" w:hAnsiTheme="minorHAnsi"/>
          <w:i/>
          <w:sz w:val="20"/>
          <w:highlight w:val="lightGray"/>
        </w:rPr>
        <w:t>/an :</w:t>
      </w:r>
    </w:p>
    <w:p w14:paraId="2C184C90" w14:textId="77777777" w:rsidR="00BF60F2" w:rsidRPr="00BF60F2" w:rsidRDefault="00BF60F2" w:rsidP="00BF60F2">
      <w:pPr>
        <w:rPr>
          <w:rFonts w:asciiTheme="minorHAnsi" w:hAnsiTheme="minorHAnsi"/>
          <w:i/>
          <w:sz w:val="20"/>
          <w:highlight w:val="lightGray"/>
        </w:rPr>
      </w:pPr>
    </w:p>
    <w:p w14:paraId="3B3DF206" w14:textId="77777777" w:rsidR="00BF60F2" w:rsidRPr="00BF60F2" w:rsidRDefault="00BF60F2" w:rsidP="00BF60F2">
      <w:pPr>
        <w:rPr>
          <w:rFonts w:asciiTheme="minorHAnsi" w:hAnsiTheme="minorHAnsi"/>
          <w:i/>
          <w:sz w:val="20"/>
          <w:highlight w:val="lightGray"/>
        </w:rPr>
      </w:pPr>
      <w:r w:rsidRPr="00BF60F2">
        <w:rPr>
          <w:rFonts w:asciiTheme="minorHAnsi" w:hAnsiTheme="minorHAnsi"/>
          <w:i/>
          <w:sz w:val="20"/>
          <w:highlight w:val="lightGray"/>
        </w:rPr>
        <w:t>Décrire les démarches d'économie d'énergie prévues (calendrier, patrimoine visé, …) :</w:t>
      </w:r>
    </w:p>
    <w:p w14:paraId="527AB57B" w14:textId="77777777" w:rsidR="00BF60F2" w:rsidRPr="00BF60F2" w:rsidRDefault="00BF60F2" w:rsidP="00BF60F2">
      <w:pPr>
        <w:rPr>
          <w:rFonts w:asciiTheme="minorHAnsi" w:hAnsiTheme="minorHAnsi"/>
          <w:i/>
          <w:sz w:val="20"/>
          <w:highlight w:val="lightGray"/>
        </w:rPr>
      </w:pPr>
      <w:r w:rsidRPr="00BF60F2">
        <w:rPr>
          <w:rFonts w:asciiTheme="minorHAnsi" w:hAnsiTheme="minorHAnsi"/>
          <w:i/>
          <w:sz w:val="20"/>
          <w:highlight w:val="lightGray"/>
        </w:rPr>
        <w:t xml:space="preserve">Indiquer le gain d'énergie thermique associé et pris en compte dans le dimensionnement en </w:t>
      </w:r>
      <w:proofErr w:type="spellStart"/>
      <w:r w:rsidRPr="00BF60F2">
        <w:rPr>
          <w:rFonts w:asciiTheme="minorHAnsi" w:hAnsiTheme="minorHAnsi"/>
          <w:i/>
          <w:sz w:val="20"/>
          <w:highlight w:val="lightGray"/>
        </w:rPr>
        <w:t>MWh</w:t>
      </w:r>
      <w:proofErr w:type="spellEnd"/>
      <w:r w:rsidRPr="00BF60F2">
        <w:rPr>
          <w:rFonts w:asciiTheme="minorHAnsi" w:hAnsiTheme="minorHAnsi"/>
          <w:i/>
          <w:sz w:val="20"/>
          <w:highlight w:val="lightGray"/>
        </w:rPr>
        <w:t>/an :</w:t>
      </w:r>
    </w:p>
    <w:p w14:paraId="48911FB4" w14:textId="77777777" w:rsidR="00BF60F2" w:rsidRPr="00BF60F2" w:rsidRDefault="00BF60F2" w:rsidP="00BF60F2">
      <w:pPr>
        <w:rPr>
          <w:rFonts w:asciiTheme="minorHAnsi" w:hAnsiTheme="minorHAnsi"/>
          <w:i/>
          <w:sz w:val="20"/>
          <w:highlight w:val="lightGray"/>
        </w:rPr>
      </w:pPr>
    </w:p>
    <w:p w14:paraId="027A0513" w14:textId="77777777" w:rsidR="00BF60F2" w:rsidRPr="00BF60F2" w:rsidRDefault="00BF60F2" w:rsidP="00BF60F2">
      <w:pPr>
        <w:rPr>
          <w:rFonts w:asciiTheme="minorHAnsi" w:hAnsiTheme="minorHAnsi"/>
          <w:b/>
          <w:i/>
          <w:highlight w:val="lightGray"/>
        </w:rPr>
      </w:pPr>
      <w:r w:rsidRPr="00BF60F2">
        <w:rPr>
          <w:rFonts w:asciiTheme="minorHAnsi" w:hAnsiTheme="minorHAnsi"/>
          <w:b/>
          <w:i/>
          <w:highlight w:val="lightGray"/>
        </w:rPr>
        <w:t>Joindre les études/audits sur la performance énergétique des bâtiments concernés (pièce n°2).</w:t>
      </w:r>
    </w:p>
    <w:p w14:paraId="1E2164B9" w14:textId="77777777" w:rsidR="00BF60F2" w:rsidRPr="000B071D" w:rsidRDefault="00BF60F2" w:rsidP="00BF60F2">
      <w:pPr>
        <w:rPr>
          <w:b/>
          <w:i/>
          <w:highlight w:val="lightGray"/>
        </w:rPr>
      </w:pPr>
    </w:p>
    <w:p w14:paraId="6165DA07" w14:textId="7AF85FA6" w:rsidR="00011508" w:rsidRPr="009C4016" w:rsidRDefault="006A212D" w:rsidP="00F522B3">
      <w:pPr>
        <w:pStyle w:val="Titre1"/>
        <w:ind w:left="284" w:hanging="284"/>
      </w:pPr>
      <w:bookmarkStart w:id="11" w:name="_Toc35612168"/>
      <w:r>
        <w:t>Objectifs attendus de l’opération</w:t>
      </w:r>
      <w:bookmarkEnd w:id="11"/>
    </w:p>
    <w:p w14:paraId="0C0B36AC" w14:textId="77777777" w:rsidR="00670622" w:rsidRDefault="00670622" w:rsidP="006B520B">
      <w:pPr>
        <w:pStyle w:val="Titre2"/>
        <w:spacing w:before="120" w:after="120"/>
        <w:ind w:left="578" w:hanging="578"/>
        <w:rPr>
          <w:b/>
        </w:rPr>
      </w:pPr>
      <w:bookmarkStart w:id="12" w:name="_Toc526224510"/>
      <w:bookmarkStart w:id="13" w:name="_Toc35612169"/>
      <w:r w:rsidRPr="00920DA5">
        <w:rPr>
          <w:b/>
        </w:rPr>
        <w:t xml:space="preserve">Energétique (développement des </w:t>
      </w:r>
      <w:proofErr w:type="spellStart"/>
      <w:r w:rsidRPr="00920DA5">
        <w:rPr>
          <w:b/>
        </w:rPr>
        <w:t>EnR</w:t>
      </w:r>
      <w:proofErr w:type="spellEnd"/>
      <w:r w:rsidRPr="00920DA5">
        <w:rPr>
          <w:b/>
        </w:rPr>
        <w:t>)</w:t>
      </w:r>
      <w:bookmarkEnd w:id="12"/>
      <w:bookmarkEnd w:id="13"/>
    </w:p>
    <w:p w14:paraId="253D2EF7" w14:textId="77777777" w:rsidR="00670622" w:rsidRPr="00BE55B1" w:rsidRDefault="00670622" w:rsidP="00670622">
      <w:pPr>
        <w:shd w:val="clear" w:color="auto" w:fill="BFBFBF" w:themeFill="background1" w:themeFillShade="BF"/>
        <w:rPr>
          <w:rFonts w:ascii="Calibri" w:hAnsi="Calibri" w:cs="Calibri"/>
          <w:i/>
          <w:sz w:val="20"/>
        </w:rPr>
      </w:pPr>
      <w:r w:rsidRPr="00B527BE">
        <w:rPr>
          <w:rFonts w:ascii="Calibri" w:hAnsi="Calibri" w:cs="Calibri"/>
          <w:i/>
          <w:sz w:val="20"/>
        </w:rPr>
        <w:t>Substitution direct d’énergie fossile par une énergie renouvelable locale</w:t>
      </w:r>
    </w:p>
    <w:p w14:paraId="373F8256" w14:textId="77777777" w:rsidR="00670622" w:rsidRDefault="00670622" w:rsidP="006B520B">
      <w:pPr>
        <w:pStyle w:val="Titre2"/>
        <w:spacing w:before="120" w:after="120"/>
        <w:ind w:left="578" w:hanging="578"/>
        <w:rPr>
          <w:b/>
        </w:rPr>
      </w:pPr>
      <w:bookmarkStart w:id="14" w:name="_Toc526224511"/>
      <w:bookmarkStart w:id="15" w:name="_Toc35612170"/>
      <w:r w:rsidRPr="00920DA5">
        <w:rPr>
          <w:b/>
        </w:rPr>
        <w:t>Environnemental (CO</w:t>
      </w:r>
      <w:r w:rsidRPr="00D73293">
        <w:rPr>
          <w:b/>
          <w:vertAlign w:val="subscript"/>
        </w:rPr>
        <w:t>2</w:t>
      </w:r>
      <w:r w:rsidRPr="00920DA5">
        <w:rPr>
          <w:b/>
        </w:rPr>
        <w:t xml:space="preserve"> ou GES évités…)</w:t>
      </w:r>
      <w:bookmarkEnd w:id="14"/>
      <w:bookmarkEnd w:id="15"/>
    </w:p>
    <w:p w14:paraId="1A77F775" w14:textId="77777777" w:rsidR="00670622" w:rsidRPr="00D93C87" w:rsidRDefault="00670622" w:rsidP="00670622">
      <w:pPr>
        <w:shd w:val="clear" w:color="auto" w:fill="FFFFFF" w:themeFill="background1"/>
        <w:rPr>
          <w:rFonts w:ascii="Calibri" w:hAnsi="Calibri" w:cs="Calibri"/>
          <w:i/>
          <w:sz w:val="20"/>
          <w:highlight w:val="lightGray"/>
        </w:rPr>
      </w:pPr>
      <w:r w:rsidRPr="00D93C87">
        <w:rPr>
          <w:rFonts w:ascii="Calibri" w:hAnsi="Calibri" w:cs="Calibri"/>
          <w:i/>
          <w:sz w:val="20"/>
          <w:highlight w:val="lightGray"/>
        </w:rPr>
        <w:t>Maitrise de l’impact du projet en matière de qualité de l’air par la mise en œuvre de mesures primaires (professionnalisation de l’exploitation, maitrise de la combustion) et secondaires (mise en œuvre des meilleures technologies disponibles de traitement des fumées), …</w:t>
      </w:r>
    </w:p>
    <w:p w14:paraId="075D11A8" w14:textId="77777777" w:rsidR="00670622" w:rsidRPr="00B527BE" w:rsidRDefault="00670622" w:rsidP="00670622">
      <w:pPr>
        <w:shd w:val="clear" w:color="auto" w:fill="FFFFFF" w:themeFill="background1"/>
        <w:rPr>
          <w:rFonts w:ascii="Calibri" w:hAnsi="Calibri" w:cs="Calibri"/>
          <w:i/>
          <w:sz w:val="20"/>
        </w:rPr>
      </w:pPr>
      <w:r w:rsidRPr="00D93C87">
        <w:rPr>
          <w:rFonts w:ascii="Calibri" w:hAnsi="Calibri"/>
          <w:b/>
          <w:i/>
          <w:highlight w:val="lightGray"/>
        </w:rPr>
        <w:t>Pour les entreprises</w:t>
      </w:r>
      <w:r w:rsidRPr="00D93C87">
        <w:rPr>
          <w:rFonts w:ascii="Calibri" w:hAnsi="Calibri" w:cs="Calibri"/>
          <w:i/>
          <w:sz w:val="20"/>
          <w:highlight w:val="lightGray"/>
        </w:rPr>
        <w:t> : le site est certifié ISO 50 001</w:t>
      </w:r>
    </w:p>
    <w:p w14:paraId="187B1ED1" w14:textId="77777777" w:rsidR="00670622" w:rsidRDefault="00670622" w:rsidP="006B520B">
      <w:pPr>
        <w:pStyle w:val="Titre2"/>
        <w:spacing w:before="120" w:after="120"/>
        <w:ind w:left="578" w:hanging="578"/>
        <w:rPr>
          <w:b/>
        </w:rPr>
      </w:pPr>
      <w:bookmarkStart w:id="16" w:name="_Toc526224512"/>
      <w:bookmarkStart w:id="17" w:name="_Toc35612171"/>
      <w:r w:rsidRPr="00920DA5">
        <w:rPr>
          <w:b/>
        </w:rPr>
        <w:t>Economique (impact pour les clients ou usagers)</w:t>
      </w:r>
      <w:bookmarkEnd w:id="16"/>
      <w:bookmarkEnd w:id="17"/>
      <w:r w:rsidRPr="00920DA5">
        <w:rPr>
          <w:b/>
        </w:rPr>
        <w:t xml:space="preserve"> </w:t>
      </w:r>
    </w:p>
    <w:p w14:paraId="465A0806" w14:textId="77777777" w:rsidR="00670622" w:rsidRDefault="00670622" w:rsidP="00670622">
      <w:pPr>
        <w:shd w:val="clear" w:color="auto" w:fill="FFFFFF" w:themeFill="background1"/>
        <w:rPr>
          <w:rFonts w:ascii="Calibri" w:hAnsi="Calibri"/>
          <w:b/>
          <w:i/>
        </w:rPr>
      </w:pPr>
      <w:r>
        <w:rPr>
          <w:rFonts w:ascii="Calibri" w:hAnsi="Calibri"/>
          <w:b/>
          <w:i/>
          <w:highlight w:val="lightGray"/>
        </w:rPr>
        <w:t>Pour le collectif :</w:t>
      </w:r>
    </w:p>
    <w:p w14:paraId="06F2AEB1" w14:textId="77777777" w:rsidR="00670622" w:rsidRPr="00D93C87" w:rsidRDefault="00670622" w:rsidP="00670622">
      <w:pPr>
        <w:shd w:val="clear" w:color="auto" w:fill="FFFFFF" w:themeFill="background1"/>
        <w:rPr>
          <w:rFonts w:ascii="Calibri" w:hAnsi="Calibri" w:cs="Calibri"/>
          <w:i/>
          <w:sz w:val="20"/>
          <w:highlight w:val="lightGray"/>
        </w:rPr>
      </w:pPr>
      <w:r w:rsidRPr="00D93C87">
        <w:rPr>
          <w:rFonts w:ascii="Calibri" w:hAnsi="Calibri" w:cs="Calibri"/>
          <w:i/>
          <w:sz w:val="20"/>
          <w:highlight w:val="lightGray"/>
        </w:rPr>
        <w:t>Projets majoritairement dans le secteur du logement social particulièrement…</w:t>
      </w:r>
    </w:p>
    <w:p w14:paraId="27246DFB" w14:textId="77777777" w:rsidR="00670622" w:rsidRPr="00D93C87" w:rsidRDefault="00670622" w:rsidP="00670622">
      <w:pPr>
        <w:shd w:val="clear" w:color="auto" w:fill="FFFFFF" w:themeFill="background1"/>
        <w:rPr>
          <w:rFonts w:ascii="Calibri" w:hAnsi="Calibri" w:cs="Calibri"/>
          <w:i/>
          <w:sz w:val="20"/>
          <w:highlight w:val="lightGray"/>
        </w:rPr>
      </w:pPr>
      <w:r w:rsidRPr="00D93C87">
        <w:rPr>
          <w:rFonts w:ascii="Calibri" w:hAnsi="Calibri" w:cs="Calibri"/>
          <w:i/>
          <w:sz w:val="20"/>
          <w:highlight w:val="lightGray"/>
        </w:rPr>
        <w:t>Diminution du prix de la chaleur pour les usagers du réseau avec une évolution maîtrisée dans le temps…</w:t>
      </w:r>
    </w:p>
    <w:p w14:paraId="3B9BFA12" w14:textId="77777777" w:rsidR="00670622" w:rsidRDefault="00670622" w:rsidP="00670622">
      <w:pPr>
        <w:shd w:val="clear" w:color="auto" w:fill="FFFFFF" w:themeFill="background1"/>
        <w:rPr>
          <w:rFonts w:ascii="Calibri" w:hAnsi="Calibri" w:cs="Calibri"/>
          <w:i/>
          <w:sz w:val="20"/>
        </w:rPr>
      </w:pPr>
      <w:r w:rsidRPr="00D93C87">
        <w:rPr>
          <w:rFonts w:ascii="Calibri" w:hAnsi="Calibri" w:cs="Calibri"/>
          <w:i/>
          <w:sz w:val="20"/>
          <w:highlight w:val="lightGray"/>
        </w:rPr>
        <w:t>Le projet fait appel à des compétences disponibles localement (notamment pour l’approvisionnement et l’exploitation, mais aussi lors de la phase de réalisation), …</w:t>
      </w:r>
    </w:p>
    <w:p w14:paraId="69D54DBE" w14:textId="77777777" w:rsidR="00670622" w:rsidRDefault="00670622" w:rsidP="00670622">
      <w:pPr>
        <w:shd w:val="clear" w:color="auto" w:fill="FFFFFF" w:themeFill="background1"/>
        <w:rPr>
          <w:rFonts w:ascii="Calibri" w:hAnsi="Calibri"/>
          <w:b/>
          <w:i/>
        </w:rPr>
      </w:pPr>
      <w:r>
        <w:rPr>
          <w:rFonts w:ascii="Calibri" w:hAnsi="Calibri"/>
          <w:b/>
          <w:i/>
          <w:highlight w:val="lightGray"/>
        </w:rPr>
        <w:t>Pour les entreprises :</w:t>
      </w:r>
    </w:p>
    <w:p w14:paraId="37145D9F" w14:textId="77777777" w:rsidR="00670622" w:rsidRPr="00B7340A" w:rsidRDefault="00670622" w:rsidP="00670622">
      <w:pPr>
        <w:rPr>
          <w:rFonts w:ascii="Calibri" w:hAnsi="Calibri" w:cs="Calibri"/>
          <w:i/>
          <w:sz w:val="20"/>
          <w:highlight w:val="lightGray"/>
        </w:rPr>
      </w:pPr>
      <w:r w:rsidRPr="00B7340A">
        <w:rPr>
          <w:rFonts w:ascii="Calibri" w:hAnsi="Calibri" w:cs="Calibri"/>
          <w:i/>
          <w:sz w:val="20"/>
          <w:highlight w:val="lightGray"/>
        </w:rPr>
        <w:t>Le projet fait appel à des compétences disponibles localement (notamment pour l’approvisionnement et l’exploitation, mais aussi lors de la phase de réalisation).</w:t>
      </w:r>
    </w:p>
    <w:p w14:paraId="2358704F" w14:textId="77777777" w:rsidR="00670622" w:rsidRPr="00E019F5" w:rsidRDefault="00670622" w:rsidP="00670622">
      <w:pPr>
        <w:rPr>
          <w:rFonts w:ascii="Calibri" w:hAnsi="Calibri" w:cs="Calibri"/>
          <w:i/>
          <w:sz w:val="20"/>
        </w:rPr>
      </w:pPr>
      <w:r w:rsidRPr="00B7340A">
        <w:rPr>
          <w:rFonts w:ascii="Calibri" w:hAnsi="Calibri" w:cs="Calibri"/>
          <w:i/>
          <w:sz w:val="20"/>
          <w:highlight w:val="lightGray"/>
        </w:rPr>
        <w:t>Des synergies entre partenaires industriels ont été mises en place (Écologie Industrielle et Territoriale), un gisement de bois déchet initialement destiné à l’export ou l’enfouissement est valorisé énergétiquement.</w:t>
      </w:r>
    </w:p>
    <w:p w14:paraId="12D94E7C" w14:textId="77777777" w:rsidR="00670622" w:rsidRDefault="00670622" w:rsidP="006B520B">
      <w:pPr>
        <w:pStyle w:val="Titre2"/>
        <w:spacing w:before="120" w:after="120"/>
        <w:ind w:left="578" w:hanging="578"/>
        <w:rPr>
          <w:b/>
        </w:rPr>
      </w:pPr>
      <w:bookmarkStart w:id="18" w:name="_Toc526224513"/>
      <w:bookmarkStart w:id="19" w:name="_Toc35612172"/>
      <w:r w:rsidRPr="00920DA5">
        <w:rPr>
          <w:b/>
        </w:rPr>
        <w:t>Social (création d'emplois, développement de filières locales…)</w:t>
      </w:r>
      <w:bookmarkEnd w:id="18"/>
      <w:bookmarkEnd w:id="19"/>
    </w:p>
    <w:p w14:paraId="35A49EF9" w14:textId="77777777" w:rsidR="00670622" w:rsidRPr="00D93C87" w:rsidRDefault="00670622" w:rsidP="00670622">
      <w:pPr>
        <w:shd w:val="clear" w:color="auto" w:fill="FFFFFF" w:themeFill="background1"/>
        <w:rPr>
          <w:rFonts w:ascii="Calibri" w:hAnsi="Calibri" w:cs="Calibri"/>
          <w:i/>
          <w:sz w:val="20"/>
          <w:highlight w:val="lightGray"/>
        </w:rPr>
      </w:pPr>
      <w:r w:rsidRPr="00D93C87">
        <w:rPr>
          <w:rFonts w:ascii="Calibri" w:hAnsi="Calibri" w:cs="Calibri"/>
          <w:i/>
          <w:sz w:val="20"/>
          <w:highlight w:val="lightGray"/>
        </w:rPr>
        <w:t xml:space="preserve">L’essentiel des retombées économiques sera local (emploi, </w:t>
      </w:r>
      <w:proofErr w:type="gramStart"/>
      <w:r w:rsidRPr="00D93C87">
        <w:rPr>
          <w:rFonts w:ascii="Calibri" w:hAnsi="Calibri" w:cs="Calibri"/>
          <w:i/>
          <w:sz w:val="20"/>
          <w:highlight w:val="lightGray"/>
        </w:rPr>
        <w:t>CA</w:t>
      </w:r>
      <w:proofErr w:type="gramEnd"/>
      <w:r w:rsidRPr="00D93C87">
        <w:rPr>
          <w:rFonts w:ascii="Calibri" w:hAnsi="Calibri" w:cs="Calibri"/>
          <w:i/>
          <w:sz w:val="20"/>
          <w:highlight w:val="lightGray"/>
        </w:rPr>
        <w:t>) et favorisera les usagers en diminuant leur facture énergétique…</w:t>
      </w:r>
    </w:p>
    <w:p w14:paraId="07738B94" w14:textId="77777777" w:rsidR="00670622" w:rsidRPr="00D93C87" w:rsidRDefault="00670622" w:rsidP="00670622">
      <w:pPr>
        <w:shd w:val="clear" w:color="auto" w:fill="FFFFFF" w:themeFill="background1"/>
        <w:rPr>
          <w:rFonts w:ascii="Calibri" w:hAnsi="Calibri" w:cs="Calibri"/>
          <w:i/>
          <w:sz w:val="20"/>
          <w:highlight w:val="lightGray"/>
        </w:rPr>
      </w:pPr>
      <w:r w:rsidRPr="00D93C87">
        <w:rPr>
          <w:rFonts w:ascii="Calibri" w:hAnsi="Calibri" w:cs="Calibri"/>
          <w:i/>
          <w:sz w:val="20"/>
          <w:highlight w:val="lightGray"/>
        </w:rPr>
        <w:t>Le projet fait appel à une ressource disponible à l’échelle inter-régionale, en substitution d’énergies fossiles importées</w:t>
      </w:r>
    </w:p>
    <w:p w14:paraId="76BE6D6D" w14:textId="77777777" w:rsidR="00670622" w:rsidRPr="00D93C87" w:rsidRDefault="00670622" w:rsidP="00670622">
      <w:pPr>
        <w:shd w:val="clear" w:color="auto" w:fill="FFFFFF" w:themeFill="background1"/>
        <w:rPr>
          <w:rFonts w:ascii="Calibri" w:hAnsi="Calibri" w:cs="Calibri"/>
          <w:i/>
          <w:sz w:val="20"/>
          <w:highlight w:val="lightGray"/>
        </w:rPr>
      </w:pPr>
      <w:r w:rsidRPr="00D93C87">
        <w:rPr>
          <w:rFonts w:ascii="Calibri" w:hAnsi="Calibri" w:cs="Calibri"/>
          <w:i/>
          <w:sz w:val="20"/>
          <w:highlight w:val="lightGray"/>
        </w:rPr>
        <w:t>Il s’agit d’un projet structurant à l’échelle du territoire, intégré dans une réflexion globale sur la gestion des utilités énergétiques…</w:t>
      </w:r>
    </w:p>
    <w:p w14:paraId="0278E570" w14:textId="77777777" w:rsidR="00670622" w:rsidRPr="00B527BE" w:rsidRDefault="00670622" w:rsidP="00670622">
      <w:pPr>
        <w:shd w:val="clear" w:color="auto" w:fill="FFFFFF" w:themeFill="background1"/>
        <w:rPr>
          <w:rFonts w:ascii="Calibri" w:hAnsi="Calibri" w:cs="Calibri"/>
          <w:i/>
          <w:sz w:val="20"/>
        </w:rPr>
      </w:pPr>
      <w:r w:rsidRPr="00D93C87">
        <w:rPr>
          <w:rFonts w:ascii="Calibri" w:hAnsi="Calibri" w:cs="Calibri"/>
          <w:i/>
          <w:sz w:val="20"/>
          <w:highlight w:val="lightGray"/>
        </w:rPr>
        <w:t>Mise en place d’un outil de production et de distribution d’énergie commun, qui fédère le territoire de la ville…</w:t>
      </w:r>
    </w:p>
    <w:p w14:paraId="7306B075" w14:textId="77777777" w:rsidR="00670622" w:rsidRDefault="00670622" w:rsidP="00670622">
      <w:pPr>
        <w:rPr>
          <w:smallCaps/>
          <w:lang w:eastAsia="en-US"/>
        </w:rPr>
      </w:pPr>
    </w:p>
    <w:p w14:paraId="131EA68E" w14:textId="6520759E" w:rsidR="00A1616C" w:rsidRDefault="00A1616C" w:rsidP="00A1616C">
      <w:pPr>
        <w:pStyle w:val="Titre1"/>
        <w:ind w:left="284" w:hanging="284"/>
      </w:pPr>
      <w:bookmarkStart w:id="20" w:name="_Toc35612173"/>
      <w:r>
        <w:t>Description de l’</w:t>
      </w:r>
      <w:proofErr w:type="spellStart"/>
      <w:r>
        <w:t>operation</w:t>
      </w:r>
      <w:bookmarkEnd w:id="20"/>
      <w:proofErr w:type="spellEnd"/>
    </w:p>
    <w:p w14:paraId="04CB4267" w14:textId="483CD7E5" w:rsidR="009E3C7C" w:rsidRDefault="00867666" w:rsidP="00867666">
      <w:pPr>
        <w:pStyle w:val="Titre2"/>
        <w:spacing w:before="120" w:after="120"/>
        <w:ind w:left="578" w:hanging="578"/>
        <w:rPr>
          <w:b/>
        </w:rPr>
      </w:pPr>
      <w:bookmarkStart w:id="21" w:name="_Toc528318630"/>
      <w:bookmarkStart w:id="22" w:name="_Toc35612174"/>
      <w:r w:rsidRPr="000B071D">
        <w:rPr>
          <w:b/>
        </w:rPr>
        <w:t xml:space="preserve">Dimensionnement de l'installation de production </w:t>
      </w:r>
      <w:proofErr w:type="spellStart"/>
      <w:r w:rsidRPr="000B071D">
        <w:rPr>
          <w:b/>
        </w:rPr>
        <w:t>Enr&amp;R</w:t>
      </w:r>
      <w:proofErr w:type="spellEnd"/>
      <w:r w:rsidRPr="000B071D">
        <w:rPr>
          <w:b/>
        </w:rPr>
        <w:t xml:space="preserve"> et/ou du réseau de chaleur (le cas échéant)</w:t>
      </w:r>
      <w:bookmarkEnd w:id="21"/>
      <w:bookmarkEnd w:id="22"/>
    </w:p>
    <w:p w14:paraId="75AFABDA" w14:textId="77777777" w:rsidR="00867666" w:rsidRPr="008672B0" w:rsidRDefault="00867666" w:rsidP="00867666">
      <w:pPr>
        <w:pStyle w:val="Titre3"/>
        <w:rPr>
          <w:rFonts w:ascii="Arial" w:eastAsia="Times New Roman" w:hAnsi="Arial" w:cs="Arial"/>
          <w:color w:val="auto"/>
          <w:sz w:val="22"/>
          <w:szCs w:val="22"/>
        </w:rPr>
      </w:pPr>
      <w:r w:rsidRPr="008672B0">
        <w:rPr>
          <w:rFonts w:ascii="Arial" w:hAnsi="Arial" w:cs="Arial"/>
          <w:color w:val="auto"/>
          <w:sz w:val="22"/>
          <w:szCs w:val="22"/>
        </w:rPr>
        <w:t>Description de la source de chaleur fatale :</w:t>
      </w:r>
    </w:p>
    <w:p w14:paraId="6F60B557"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Description synthétique du procédé producteur de chaleur fatale</w:t>
      </w:r>
    </w:p>
    <w:p w14:paraId="6C19C137"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Préciser la nature de la source de chaleur fatale (gazeux, liquide, diffus), la disponibilité sur une année, la température, le débit…</w:t>
      </w:r>
    </w:p>
    <w:p w14:paraId="33164980" w14:textId="77777777" w:rsidR="00867666" w:rsidRPr="00867666" w:rsidRDefault="00867666" w:rsidP="00867666">
      <w:pPr>
        <w:rPr>
          <w:rFonts w:asciiTheme="minorHAnsi" w:hAnsiTheme="minorHAnsi"/>
          <w:i/>
          <w:sz w:val="20"/>
          <w:highlight w:val="lightGray"/>
        </w:rPr>
      </w:pPr>
    </w:p>
    <w:p w14:paraId="790E8A57" w14:textId="77777777" w:rsidR="00867666" w:rsidRPr="000B071D" w:rsidRDefault="00867666" w:rsidP="00867666">
      <w:pPr>
        <w:rPr>
          <w:i/>
          <w:sz w:val="20"/>
          <w:highlight w:val="lightGray"/>
        </w:rPr>
      </w:pPr>
    </w:p>
    <w:p w14:paraId="3DDE1973" w14:textId="77777777" w:rsidR="00867666" w:rsidRPr="008672B0" w:rsidRDefault="00867666" w:rsidP="00867666">
      <w:pPr>
        <w:pStyle w:val="Titre3"/>
        <w:rPr>
          <w:rFonts w:ascii="Arial" w:hAnsi="Arial" w:cs="Arial"/>
          <w:sz w:val="22"/>
          <w:szCs w:val="22"/>
        </w:rPr>
      </w:pPr>
      <w:r w:rsidRPr="008672B0">
        <w:rPr>
          <w:rFonts w:ascii="Arial" w:hAnsi="Arial" w:cs="Arial"/>
          <w:color w:val="auto"/>
          <w:sz w:val="22"/>
          <w:szCs w:val="22"/>
        </w:rPr>
        <w:lastRenderedPageBreak/>
        <w:t>Description des besoins couverts par le projet de récupération de chaleur fatale</w:t>
      </w:r>
    </w:p>
    <w:p w14:paraId="0C8335B6"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Description synthétique du site consommateur de chaleur fatale, ainsi que des moyens actuels de production et de distribution d’énergie.</w:t>
      </w:r>
    </w:p>
    <w:p w14:paraId="20B02DEF" w14:textId="77777777" w:rsidR="00867666" w:rsidRPr="00867666" w:rsidRDefault="00867666" w:rsidP="00867666">
      <w:pPr>
        <w:rPr>
          <w:rFonts w:asciiTheme="minorHAnsi" w:hAnsiTheme="minorHAnsi"/>
          <w:i/>
          <w:sz w:val="20"/>
          <w:highlight w:val="lightGray"/>
        </w:rPr>
      </w:pPr>
    </w:p>
    <w:p w14:paraId="21DEE0C0"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Préciser :</w:t>
      </w:r>
    </w:p>
    <w:p w14:paraId="7E60DEB1"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l’usage de chaleur fatale (autres procédés du site, chauffage via réseau technique ou réseau de chaleur),</w:t>
      </w:r>
    </w:p>
    <w:p w14:paraId="654C2E4D"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l’énergie (nature et quantité annuelle) substituée par la chaleur fatale.</w:t>
      </w:r>
    </w:p>
    <w:p w14:paraId="36991F82"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le taux de couverture des besoins par l’énergie de récupération</w:t>
      </w:r>
    </w:p>
    <w:p w14:paraId="2B5A8868" w14:textId="77777777" w:rsidR="00867666" w:rsidRPr="00867666" w:rsidRDefault="00867666" w:rsidP="00867666">
      <w:pPr>
        <w:rPr>
          <w:rFonts w:asciiTheme="minorHAnsi" w:hAnsiTheme="minorHAnsi"/>
          <w:i/>
          <w:sz w:val="20"/>
          <w:highlight w:val="lightGray"/>
        </w:rPr>
      </w:pPr>
    </w:p>
    <w:p w14:paraId="4B2FD0E0" w14:textId="77777777" w:rsidR="00867666" w:rsidRPr="00867666" w:rsidRDefault="00867666" w:rsidP="00867666">
      <w:pPr>
        <w:rPr>
          <w:rFonts w:asciiTheme="minorHAnsi" w:hAnsiTheme="minorHAnsi"/>
          <w:i/>
          <w:sz w:val="20"/>
        </w:rPr>
      </w:pPr>
      <w:r w:rsidRPr="00867666">
        <w:rPr>
          <w:rFonts w:asciiTheme="minorHAnsi" w:hAnsiTheme="minorHAnsi"/>
          <w:i/>
          <w:sz w:val="20"/>
          <w:highlight w:val="lightGray"/>
        </w:rPr>
        <w:t>- la demande annuelle en chaleur et /ou en froid (</w:t>
      </w:r>
      <w:proofErr w:type="spellStart"/>
      <w:r w:rsidRPr="00867666">
        <w:rPr>
          <w:rFonts w:asciiTheme="minorHAnsi" w:hAnsiTheme="minorHAnsi"/>
          <w:i/>
          <w:sz w:val="20"/>
          <w:highlight w:val="lightGray"/>
        </w:rPr>
        <w:t>kWh</w:t>
      </w:r>
      <w:r w:rsidRPr="00867666">
        <w:rPr>
          <w:rFonts w:asciiTheme="minorHAnsi" w:hAnsiTheme="minorHAnsi"/>
          <w:i/>
          <w:sz w:val="20"/>
          <w:highlight w:val="lightGray"/>
          <w:vertAlign w:val="subscript"/>
        </w:rPr>
        <w:t>froid</w:t>
      </w:r>
      <w:proofErr w:type="spellEnd"/>
      <w:r w:rsidRPr="00867666">
        <w:rPr>
          <w:rFonts w:asciiTheme="minorHAnsi" w:hAnsiTheme="minorHAnsi"/>
          <w:i/>
          <w:sz w:val="20"/>
          <w:highlight w:val="lightGray"/>
        </w:rPr>
        <w:t>), qui pourra être représentée par la construction de courbes de charge annuelle</w:t>
      </w:r>
      <w:r w:rsidRPr="00867666">
        <w:rPr>
          <w:rFonts w:asciiTheme="minorHAnsi" w:hAnsiTheme="minorHAnsi"/>
          <w:i/>
          <w:sz w:val="20"/>
          <w:highlight w:val="lightGray"/>
          <w:vertAlign w:val="superscript"/>
        </w:rPr>
        <w:footnoteReference w:id="1"/>
      </w:r>
      <w:r w:rsidRPr="00867666">
        <w:rPr>
          <w:rFonts w:asciiTheme="minorHAnsi" w:hAnsiTheme="minorHAnsi"/>
          <w:i/>
          <w:sz w:val="20"/>
          <w:highlight w:val="lightGray"/>
        </w:rPr>
        <w:t xml:space="preserve"> (courbe monotone).</w:t>
      </w:r>
      <w:r w:rsidRPr="00867666">
        <w:rPr>
          <w:rFonts w:asciiTheme="minorHAnsi" w:hAnsiTheme="minorHAnsi"/>
          <w:i/>
          <w:sz w:val="20"/>
        </w:rPr>
        <w:t xml:space="preserve"> </w:t>
      </w:r>
    </w:p>
    <w:p w14:paraId="046D0C14" w14:textId="77777777" w:rsidR="00867666" w:rsidRPr="00867666" w:rsidRDefault="00867666" w:rsidP="00867666">
      <w:pPr>
        <w:jc w:val="center"/>
        <w:rPr>
          <w:rFonts w:asciiTheme="minorHAnsi" w:hAnsiTheme="minorHAnsi"/>
          <w:i/>
        </w:rPr>
      </w:pPr>
      <w:r w:rsidRPr="00867666">
        <w:rPr>
          <w:rFonts w:asciiTheme="minorHAnsi" w:hAnsiTheme="minorHAnsi"/>
          <w:i/>
          <w:noProof/>
          <w:highlight w:val="lightGray"/>
        </w:rPr>
        <w:drawing>
          <wp:inline distT="0" distB="0" distL="0" distR="0" wp14:anchorId="56FFB8DF" wp14:editId="2B64235F">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6675018D" w14:textId="77777777" w:rsidR="00867666" w:rsidRPr="00867666" w:rsidRDefault="00867666" w:rsidP="00867666">
      <w:pPr>
        <w:rPr>
          <w:rFonts w:asciiTheme="minorHAnsi" w:hAnsiTheme="minorHAnsi"/>
          <w:i/>
          <w:sz w:val="20"/>
          <w:highlight w:val="lightGray"/>
        </w:rPr>
      </w:pPr>
    </w:p>
    <w:p w14:paraId="31C97775"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Décrire les besoins thermiques actuels et futurs, en faisant apparaître l’impact des actions d’économie d’énergie planifiées.</w:t>
      </w:r>
    </w:p>
    <w:p w14:paraId="18F8994D" w14:textId="77777777" w:rsidR="00867666" w:rsidRPr="00867666" w:rsidRDefault="00867666" w:rsidP="00867666">
      <w:pPr>
        <w:rPr>
          <w:rFonts w:asciiTheme="minorHAnsi" w:hAnsiTheme="minorHAnsi"/>
          <w:i/>
          <w:sz w:val="20"/>
          <w:highlight w:val="lightGray"/>
        </w:rPr>
      </w:pPr>
    </w:p>
    <w:p w14:paraId="141DD1A1"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Ces données devront s’appuyer sur les études récentes (moins de deux ans) menées sur ce sujet (à joindre obligatoirement) : diagnostic énergétique et/ou l’étude de faisabilité</w:t>
      </w:r>
      <w:r w:rsidRPr="00867666">
        <w:rPr>
          <w:rFonts w:asciiTheme="minorHAnsi" w:hAnsiTheme="minorHAnsi"/>
          <w:highlight w:val="lightGray"/>
          <w:vertAlign w:val="superscript"/>
        </w:rPr>
        <w:footnoteReference w:id="2"/>
      </w:r>
      <w:r w:rsidRPr="00867666">
        <w:rPr>
          <w:rFonts w:asciiTheme="minorHAnsi" w:hAnsiTheme="minorHAnsi"/>
          <w:i/>
          <w:sz w:val="20"/>
          <w:highlight w:val="lightGray"/>
        </w:rPr>
        <w:t xml:space="preserve"> mené(e</w:t>
      </w:r>
      <w:bookmarkStart w:id="23" w:name="_Ref428958561"/>
      <w:r w:rsidRPr="00867666">
        <w:rPr>
          <w:rFonts w:asciiTheme="minorHAnsi" w:hAnsiTheme="minorHAnsi"/>
          <w:i/>
          <w:sz w:val="20"/>
          <w:highlight w:val="lightGray"/>
        </w:rPr>
        <w:t>) sur les éléments visés par le projet (procédés, bâtiment…), ainsi que sur tous les autres éléments du site en interaction sur le plan énergétique avec lesdits éléments.</w:t>
      </w:r>
      <w:bookmarkEnd w:id="23"/>
      <w:r w:rsidRPr="00867666">
        <w:rPr>
          <w:rFonts w:asciiTheme="minorHAnsi" w:hAnsiTheme="minorHAnsi"/>
          <w:i/>
          <w:sz w:val="20"/>
          <w:highlight w:val="lightGray"/>
        </w:rPr>
        <w:t xml:space="preserve"> </w:t>
      </w:r>
    </w:p>
    <w:p w14:paraId="6B7367EB" w14:textId="77777777" w:rsidR="002B5579" w:rsidRPr="00D622A0" w:rsidRDefault="002B5579" w:rsidP="009E3C7C">
      <w:pPr>
        <w:rPr>
          <w:rFonts w:asciiTheme="minorHAnsi" w:hAnsiTheme="minorHAnsi"/>
          <w:i/>
          <w:sz w:val="20"/>
          <w:highlight w:val="lightGray"/>
        </w:rPr>
      </w:pPr>
    </w:p>
    <w:p w14:paraId="158A8B4C" w14:textId="23FE1A65" w:rsidR="001B39FC" w:rsidRDefault="00867666" w:rsidP="00867666">
      <w:pPr>
        <w:pStyle w:val="Titre2"/>
        <w:spacing w:before="120" w:after="120"/>
        <w:ind w:left="578" w:hanging="578"/>
        <w:rPr>
          <w:b/>
        </w:rPr>
      </w:pPr>
      <w:bookmarkStart w:id="24" w:name="_Toc528318631"/>
      <w:bookmarkStart w:id="25" w:name="_Toc521324528"/>
      <w:bookmarkStart w:id="26" w:name="_Toc35612175"/>
      <w:r w:rsidRPr="000B071D">
        <w:rPr>
          <w:b/>
        </w:rPr>
        <w:t xml:space="preserve">Descriptif technique de l'installation et de ses performances (ex taux </w:t>
      </w:r>
      <w:proofErr w:type="spellStart"/>
      <w:r w:rsidRPr="000B071D">
        <w:rPr>
          <w:b/>
        </w:rPr>
        <w:t>EnR&amp;R</w:t>
      </w:r>
      <w:proofErr w:type="spellEnd"/>
      <w:r w:rsidRPr="000B071D">
        <w:rPr>
          <w:b/>
        </w:rPr>
        <w:t xml:space="preserve"> injecté dans le réseau, densité moyenne de l’extension, longueur de tranchée…)</w:t>
      </w:r>
      <w:bookmarkEnd w:id="24"/>
      <w:bookmarkEnd w:id="26"/>
    </w:p>
    <w:p w14:paraId="6647513B" w14:textId="3FBF7F0B" w:rsidR="00867666" w:rsidRDefault="00867666" w:rsidP="00867666"/>
    <w:p w14:paraId="635E9E3C"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Description des équipements prévus :</w:t>
      </w:r>
    </w:p>
    <w:p w14:paraId="3FE960ED"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Système de captage,</w:t>
      </w:r>
    </w:p>
    <w:p w14:paraId="77384AF9"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système de stockage de chaleur (horaire ou journalier),</w:t>
      </w:r>
    </w:p>
    <w:p w14:paraId="45A11B5B"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système de remontée de température,</w:t>
      </w:r>
    </w:p>
    <w:p w14:paraId="50A35749"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système de production de froid,</w:t>
      </w:r>
    </w:p>
    <w:p w14:paraId="25587492"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transport et distribution,</w:t>
      </w:r>
    </w:p>
    <w:p w14:paraId="4D7CD1D7"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valorisation.</w:t>
      </w:r>
    </w:p>
    <w:p w14:paraId="488B05EA"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Préciser les principales caractéristiques techniques des équipements envisagés (rendements, matériaux, fluide, SCOP et SEER</w:t>
      </w:r>
      <w:r w:rsidRPr="00867666">
        <w:rPr>
          <w:rFonts w:asciiTheme="minorHAnsi" w:hAnsiTheme="minorHAnsi"/>
          <w:i/>
          <w:highlight w:val="lightGray"/>
          <w:vertAlign w:val="superscript"/>
        </w:rPr>
        <w:footnoteReference w:id="3"/>
      </w:r>
      <w:r w:rsidRPr="00867666">
        <w:rPr>
          <w:rFonts w:asciiTheme="minorHAnsi" w:hAnsiTheme="minorHAnsi"/>
          <w:i/>
          <w:sz w:val="20"/>
          <w:highlight w:val="lightGray"/>
        </w:rPr>
        <w:t xml:space="preserve">…) ainsi que le nom des équipementiers pressentis pour le projet. </w:t>
      </w:r>
    </w:p>
    <w:p w14:paraId="186EAF90" w14:textId="77777777" w:rsidR="00867666" w:rsidRPr="00867666" w:rsidRDefault="00867666" w:rsidP="00867666">
      <w:pPr>
        <w:rPr>
          <w:rFonts w:asciiTheme="minorHAnsi" w:hAnsiTheme="minorHAnsi"/>
          <w:i/>
          <w:sz w:val="20"/>
          <w:highlight w:val="lightGray"/>
        </w:rPr>
      </w:pPr>
    </w:p>
    <w:p w14:paraId="6951DAB6"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Justification du dimensionnement de ces équipements à partir des courbes monotones annuelles.</w:t>
      </w:r>
    </w:p>
    <w:p w14:paraId="04406930" w14:textId="77777777" w:rsidR="00867666" w:rsidRPr="00867666" w:rsidRDefault="00867666" w:rsidP="00867666">
      <w:pPr>
        <w:tabs>
          <w:tab w:val="left" w:pos="851"/>
        </w:tabs>
        <w:rPr>
          <w:rFonts w:asciiTheme="minorHAnsi" w:hAnsiTheme="minorHAnsi"/>
        </w:rPr>
      </w:pPr>
    </w:p>
    <w:p w14:paraId="36100D96" w14:textId="6C517E40" w:rsidR="00332C40" w:rsidRDefault="00332C40">
      <w:pPr>
        <w:spacing w:after="200" w:line="276" w:lineRule="auto"/>
        <w:jc w:val="left"/>
        <w:rPr>
          <w:rFonts w:asciiTheme="minorHAnsi" w:hAnsiTheme="minorHAnsi"/>
        </w:rPr>
      </w:pPr>
      <w:r>
        <w:rPr>
          <w:rFonts w:asciiTheme="minorHAnsi" w:hAnsiTheme="minorHAnsi"/>
        </w:rPr>
        <w:br w:type="page"/>
      </w:r>
    </w:p>
    <w:p w14:paraId="0D655690" w14:textId="77777777" w:rsidR="00867666" w:rsidRPr="00867666" w:rsidRDefault="00867666" w:rsidP="00867666">
      <w:pPr>
        <w:tabs>
          <w:tab w:val="left" w:pos="851"/>
        </w:tabs>
        <w:rPr>
          <w:rFonts w:asciiTheme="minorHAnsi" w:hAnsiTheme="minorHAnsi"/>
        </w:rPr>
      </w:pPr>
    </w:p>
    <w:p w14:paraId="20E60158" w14:textId="77777777" w:rsidR="00867666" w:rsidRPr="000B071D" w:rsidRDefault="00867666" w:rsidP="00867666">
      <w:pPr>
        <w:tabs>
          <w:tab w:val="left" w:pos="851"/>
        </w:tabs>
        <w:ind w:left="1260"/>
        <w:rPr>
          <w:sz w:val="16"/>
          <w:szCs w:val="16"/>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69"/>
        <w:gridCol w:w="4957"/>
      </w:tblGrid>
      <w:tr w:rsidR="00867666" w:rsidRPr="000B071D" w14:paraId="31B5971B" w14:textId="77777777" w:rsidTr="006E7667">
        <w:trPr>
          <w:trHeight w:val="433"/>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2CE5C3E" w14:textId="77777777" w:rsidR="00867666" w:rsidRPr="000B071D" w:rsidRDefault="00867666" w:rsidP="006E7667">
            <w:pPr>
              <w:jc w:val="center"/>
              <w:rPr>
                <w:b/>
                <w:sz w:val="20"/>
              </w:rPr>
            </w:pPr>
            <w:r w:rsidRPr="000B071D">
              <w:rPr>
                <w:b/>
                <w:sz w:val="20"/>
              </w:rPr>
              <w:t>Résumé technique du système de récupération et de valorisation d’énergie</w:t>
            </w:r>
          </w:p>
        </w:tc>
      </w:tr>
      <w:tr w:rsidR="00867666" w:rsidRPr="000B071D" w14:paraId="09504CD6"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1E72C5D2" w14:textId="77777777" w:rsidR="00867666" w:rsidRPr="000B071D" w:rsidRDefault="00867666" w:rsidP="006E7667">
            <w:pPr>
              <w:jc w:val="left"/>
              <w:rPr>
                <w:sz w:val="20"/>
              </w:rPr>
            </w:pPr>
            <w:r w:rsidRPr="000B071D">
              <w:rPr>
                <w:sz w:val="20"/>
              </w:rPr>
              <w:t>Type d’énergie de récupération</w:t>
            </w:r>
          </w:p>
        </w:tc>
        <w:tc>
          <w:tcPr>
            <w:tcW w:w="4957" w:type="dxa"/>
            <w:tcBorders>
              <w:top w:val="single" w:sz="4" w:space="0" w:color="auto"/>
              <w:left w:val="single" w:sz="4" w:space="0" w:color="auto"/>
              <w:bottom w:val="single" w:sz="4" w:space="0" w:color="auto"/>
              <w:right w:val="single" w:sz="4" w:space="0" w:color="auto"/>
            </w:tcBorders>
            <w:vAlign w:val="center"/>
          </w:tcPr>
          <w:p w14:paraId="341BC90E" w14:textId="77777777" w:rsidR="00867666" w:rsidRPr="000B071D" w:rsidRDefault="00867666" w:rsidP="006E7667">
            <w:pPr>
              <w:rPr>
                <w:bCs/>
                <w:sz w:val="20"/>
              </w:rPr>
            </w:pPr>
            <w:r w:rsidRPr="000B071D">
              <w:rPr>
                <w:bCs/>
                <w:sz w:val="20"/>
              </w:rPr>
              <w:t xml:space="preserve">- Chaleur fatale : gazeux, liquide, diffus / tout secteur (Industrie, data </w:t>
            </w:r>
            <w:proofErr w:type="spellStart"/>
            <w:r w:rsidRPr="000B071D">
              <w:rPr>
                <w:bCs/>
                <w:sz w:val="20"/>
              </w:rPr>
              <w:t>centers</w:t>
            </w:r>
            <w:proofErr w:type="spellEnd"/>
            <w:r w:rsidRPr="000B071D">
              <w:rPr>
                <w:bCs/>
                <w:sz w:val="20"/>
              </w:rPr>
              <w:t>, UIOM, STEP…)</w:t>
            </w:r>
          </w:p>
          <w:p w14:paraId="28FCE7AB" w14:textId="77777777" w:rsidR="00867666" w:rsidRPr="000B071D" w:rsidRDefault="00867666" w:rsidP="006E7667">
            <w:pPr>
              <w:rPr>
                <w:sz w:val="20"/>
              </w:rPr>
            </w:pPr>
            <w:r w:rsidRPr="000B071D">
              <w:rPr>
                <w:bCs/>
                <w:sz w:val="20"/>
              </w:rPr>
              <w:t>- Gaz fatale : gaz sous-produit par le procédé et énergétiquement valorisable (CO, gaz de four à coke, gaz de four à arc, H</w:t>
            </w:r>
            <w:r w:rsidRPr="000B071D">
              <w:rPr>
                <w:bCs/>
                <w:sz w:val="20"/>
                <w:vertAlign w:val="subscript"/>
              </w:rPr>
              <w:t>2</w:t>
            </w:r>
            <w:r w:rsidRPr="000B071D">
              <w:rPr>
                <w:bCs/>
                <w:sz w:val="20"/>
              </w:rPr>
              <w:t>…) inclus l’énergie de détente du gaz</w:t>
            </w:r>
          </w:p>
        </w:tc>
      </w:tr>
      <w:tr w:rsidR="00867666" w:rsidRPr="000B071D" w14:paraId="485CBCC3"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68A06CAE" w14:textId="77777777" w:rsidR="00867666" w:rsidRPr="000B071D" w:rsidRDefault="00867666" w:rsidP="006E7667">
            <w:pPr>
              <w:jc w:val="left"/>
              <w:rPr>
                <w:sz w:val="20"/>
              </w:rPr>
            </w:pPr>
            <w:r w:rsidRPr="000B071D">
              <w:rPr>
                <w:sz w:val="20"/>
              </w:rPr>
              <w:t>Secteur d’activité du vendeur de chaleur</w:t>
            </w:r>
            <w:r w:rsidRPr="000B071D">
              <w:rPr>
                <w:rStyle w:val="Appelnotedebasdep"/>
                <w:sz w:val="20"/>
              </w:rPr>
              <w:footnoteReference w:id="4"/>
            </w:r>
          </w:p>
        </w:tc>
        <w:tc>
          <w:tcPr>
            <w:tcW w:w="4957" w:type="dxa"/>
            <w:tcBorders>
              <w:top w:val="single" w:sz="4" w:space="0" w:color="auto"/>
              <w:left w:val="single" w:sz="4" w:space="0" w:color="auto"/>
              <w:bottom w:val="single" w:sz="4" w:space="0" w:color="auto"/>
              <w:right w:val="single" w:sz="4" w:space="0" w:color="auto"/>
            </w:tcBorders>
            <w:vAlign w:val="center"/>
          </w:tcPr>
          <w:p w14:paraId="6D763F3A" w14:textId="77777777" w:rsidR="00867666" w:rsidRPr="000B071D" w:rsidRDefault="00867666" w:rsidP="006E7667">
            <w:pPr>
              <w:rPr>
                <w:sz w:val="20"/>
              </w:rPr>
            </w:pPr>
            <w:r w:rsidRPr="000B071D">
              <w:rPr>
                <w:sz w:val="20"/>
              </w:rPr>
              <w:t>Industrie dite manufacturière</w:t>
            </w:r>
          </w:p>
          <w:p w14:paraId="6C64831D" w14:textId="77777777" w:rsidR="00867666" w:rsidRPr="000B071D" w:rsidRDefault="00867666" w:rsidP="006E7667">
            <w:pPr>
              <w:rPr>
                <w:sz w:val="20"/>
              </w:rPr>
            </w:pPr>
            <w:r w:rsidRPr="000B071D">
              <w:rPr>
                <w:sz w:val="20"/>
              </w:rPr>
              <w:t>(Chimie, Papiers-cartons, métaux, agro-alimentaire, matériaux non métalliques, autres secteurs industriels…)</w:t>
            </w:r>
          </w:p>
          <w:p w14:paraId="6706D0DD" w14:textId="77777777" w:rsidR="00867666" w:rsidRPr="000B071D" w:rsidRDefault="00867666" w:rsidP="006E7667">
            <w:pPr>
              <w:rPr>
                <w:sz w:val="20"/>
              </w:rPr>
            </w:pPr>
            <w:r w:rsidRPr="000B071D">
              <w:rPr>
                <w:sz w:val="20"/>
              </w:rPr>
              <w:t>Secteur du raffinage</w:t>
            </w:r>
          </w:p>
          <w:p w14:paraId="0B87ACB1" w14:textId="77777777" w:rsidR="00867666" w:rsidRPr="000B071D" w:rsidRDefault="00867666" w:rsidP="006E7667">
            <w:pPr>
              <w:rPr>
                <w:sz w:val="20"/>
              </w:rPr>
            </w:pPr>
            <w:r w:rsidRPr="000B071D">
              <w:rPr>
                <w:sz w:val="20"/>
              </w:rPr>
              <w:t>UIOM / UVE / UIDD</w:t>
            </w:r>
          </w:p>
          <w:p w14:paraId="6EF8C62F" w14:textId="77777777" w:rsidR="00867666" w:rsidRPr="000B071D" w:rsidRDefault="00867666" w:rsidP="006E7667">
            <w:pPr>
              <w:rPr>
                <w:sz w:val="20"/>
              </w:rPr>
            </w:pPr>
            <w:r w:rsidRPr="000B071D">
              <w:rPr>
                <w:sz w:val="20"/>
              </w:rPr>
              <w:t>STEP</w:t>
            </w:r>
          </w:p>
          <w:p w14:paraId="58D7E8A4" w14:textId="77777777" w:rsidR="00867666" w:rsidRPr="000B071D" w:rsidRDefault="00867666" w:rsidP="006E7667">
            <w:pPr>
              <w:rPr>
                <w:sz w:val="20"/>
              </w:rPr>
            </w:pPr>
            <w:r w:rsidRPr="000B071D">
              <w:rPr>
                <w:sz w:val="20"/>
              </w:rPr>
              <w:t>Data-</w:t>
            </w:r>
            <w:proofErr w:type="spellStart"/>
            <w:r w:rsidRPr="000B071D">
              <w:rPr>
                <w:sz w:val="20"/>
              </w:rPr>
              <w:t>centers</w:t>
            </w:r>
            <w:proofErr w:type="spellEnd"/>
          </w:p>
          <w:p w14:paraId="6E04C73F" w14:textId="77777777" w:rsidR="00867666" w:rsidRPr="000B071D" w:rsidRDefault="00867666" w:rsidP="006E7667">
            <w:pPr>
              <w:rPr>
                <w:bCs/>
                <w:color w:val="00B050"/>
                <w:sz w:val="20"/>
              </w:rPr>
            </w:pPr>
            <w:r w:rsidRPr="000B071D">
              <w:rPr>
                <w:sz w:val="20"/>
              </w:rPr>
              <w:t>Autre tertiaire, préciser</w:t>
            </w:r>
          </w:p>
        </w:tc>
      </w:tr>
      <w:tr w:rsidR="00867666" w:rsidRPr="000B071D" w14:paraId="6B92B1DF"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8C26EDD" w14:textId="77777777" w:rsidR="00867666" w:rsidRPr="000B071D" w:rsidRDefault="00867666" w:rsidP="006E7667">
            <w:pPr>
              <w:jc w:val="left"/>
              <w:rPr>
                <w:sz w:val="20"/>
              </w:rPr>
            </w:pPr>
            <w:r w:rsidRPr="000B071D">
              <w:rPr>
                <w:sz w:val="20"/>
              </w:rPr>
              <w:t>Puissance thermique récupérée</w:t>
            </w:r>
          </w:p>
        </w:tc>
        <w:tc>
          <w:tcPr>
            <w:tcW w:w="4957" w:type="dxa"/>
            <w:tcBorders>
              <w:top w:val="single" w:sz="4" w:space="0" w:color="auto"/>
              <w:left w:val="single" w:sz="4" w:space="0" w:color="auto"/>
              <w:bottom w:val="single" w:sz="4" w:space="0" w:color="auto"/>
              <w:right w:val="single" w:sz="4" w:space="0" w:color="auto"/>
            </w:tcBorders>
            <w:vAlign w:val="center"/>
          </w:tcPr>
          <w:p w14:paraId="4623EEF3" w14:textId="77777777" w:rsidR="00867666" w:rsidRPr="000B071D" w:rsidRDefault="00867666" w:rsidP="006E7667">
            <w:pPr>
              <w:rPr>
                <w:sz w:val="20"/>
              </w:rPr>
            </w:pPr>
            <w:r w:rsidRPr="000B071D">
              <w:rPr>
                <w:sz w:val="20"/>
              </w:rPr>
              <w:t>en MW</w:t>
            </w:r>
          </w:p>
        </w:tc>
      </w:tr>
      <w:tr w:rsidR="00867666" w:rsidRPr="000B071D" w14:paraId="7561D7F4"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75BEB0CB" w14:textId="77777777" w:rsidR="00867666" w:rsidRPr="000B071D" w:rsidRDefault="00867666" w:rsidP="006E7667">
            <w:pPr>
              <w:jc w:val="left"/>
              <w:rPr>
                <w:sz w:val="20"/>
              </w:rPr>
            </w:pPr>
            <w:r w:rsidRPr="000B071D">
              <w:rPr>
                <w:sz w:val="20"/>
              </w:rPr>
              <w:t>Température du gisement de chaleur</w:t>
            </w:r>
          </w:p>
        </w:tc>
        <w:tc>
          <w:tcPr>
            <w:tcW w:w="4957" w:type="dxa"/>
            <w:tcBorders>
              <w:top w:val="single" w:sz="4" w:space="0" w:color="auto"/>
              <w:left w:val="single" w:sz="4" w:space="0" w:color="auto"/>
              <w:bottom w:val="single" w:sz="4" w:space="0" w:color="auto"/>
              <w:right w:val="single" w:sz="4" w:space="0" w:color="auto"/>
            </w:tcBorders>
            <w:vAlign w:val="center"/>
          </w:tcPr>
          <w:p w14:paraId="2F915475" w14:textId="77777777" w:rsidR="00867666" w:rsidRPr="000B071D" w:rsidRDefault="00867666" w:rsidP="006E7667">
            <w:pPr>
              <w:rPr>
                <w:sz w:val="20"/>
              </w:rPr>
            </w:pPr>
            <w:r w:rsidRPr="000B071D">
              <w:rPr>
                <w:sz w:val="20"/>
              </w:rPr>
              <w:t>°C</w:t>
            </w:r>
          </w:p>
        </w:tc>
      </w:tr>
      <w:tr w:rsidR="00867666" w:rsidRPr="000B071D" w14:paraId="1E5D1422"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45A6A879" w14:textId="77777777" w:rsidR="00867666" w:rsidRPr="000B071D" w:rsidRDefault="00867666" w:rsidP="006E7667">
            <w:pPr>
              <w:jc w:val="left"/>
              <w:rPr>
                <w:sz w:val="20"/>
              </w:rPr>
            </w:pPr>
            <w:r w:rsidRPr="000B071D">
              <w:rPr>
                <w:sz w:val="20"/>
              </w:rPr>
              <w:t>Quantité de chaleur fatale valorisée (point de livraison ou en entrée PAC/CMV/TFP/groupe absorption)</w:t>
            </w:r>
          </w:p>
        </w:tc>
        <w:tc>
          <w:tcPr>
            <w:tcW w:w="4957" w:type="dxa"/>
            <w:tcBorders>
              <w:top w:val="single" w:sz="4" w:space="0" w:color="auto"/>
              <w:left w:val="single" w:sz="4" w:space="0" w:color="auto"/>
              <w:bottom w:val="single" w:sz="4" w:space="0" w:color="auto"/>
              <w:right w:val="single" w:sz="4" w:space="0" w:color="auto"/>
            </w:tcBorders>
            <w:vAlign w:val="center"/>
          </w:tcPr>
          <w:p w14:paraId="2599F51D" w14:textId="77777777" w:rsidR="00867666" w:rsidRPr="000B071D" w:rsidRDefault="00867666" w:rsidP="006E7667">
            <w:pPr>
              <w:rPr>
                <w:sz w:val="20"/>
              </w:rPr>
            </w:pPr>
            <w:proofErr w:type="spellStart"/>
            <w:r w:rsidRPr="000B071D">
              <w:rPr>
                <w:sz w:val="20"/>
              </w:rPr>
              <w:t>MWh</w:t>
            </w:r>
            <w:proofErr w:type="spellEnd"/>
            <w:r w:rsidRPr="000B071D">
              <w:rPr>
                <w:sz w:val="20"/>
              </w:rPr>
              <w:t>/an</w:t>
            </w:r>
          </w:p>
        </w:tc>
      </w:tr>
      <w:tr w:rsidR="00867666" w:rsidRPr="000B071D" w14:paraId="770EC21A"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73DA1179" w14:textId="77777777" w:rsidR="00867666" w:rsidRPr="000B071D" w:rsidRDefault="00867666" w:rsidP="006E7667">
            <w:pPr>
              <w:jc w:val="left"/>
              <w:rPr>
                <w:sz w:val="20"/>
              </w:rPr>
            </w:pPr>
            <w:r w:rsidRPr="000B071D">
              <w:rPr>
                <w:sz w:val="20"/>
              </w:rPr>
              <w:t>Installation d’une machine thermodynamique</w:t>
            </w:r>
          </w:p>
        </w:tc>
        <w:tc>
          <w:tcPr>
            <w:tcW w:w="4957" w:type="dxa"/>
            <w:tcBorders>
              <w:top w:val="single" w:sz="4" w:space="0" w:color="auto"/>
              <w:left w:val="single" w:sz="4" w:space="0" w:color="auto"/>
              <w:bottom w:val="single" w:sz="4" w:space="0" w:color="auto"/>
              <w:right w:val="single" w:sz="4" w:space="0" w:color="auto"/>
            </w:tcBorders>
            <w:vAlign w:val="center"/>
          </w:tcPr>
          <w:p w14:paraId="0FDD46D8" w14:textId="77777777" w:rsidR="00867666" w:rsidRPr="000B071D" w:rsidRDefault="00867666" w:rsidP="006E7667">
            <w:pPr>
              <w:rPr>
                <w:bCs/>
                <w:sz w:val="20"/>
              </w:rPr>
            </w:pPr>
            <w:r w:rsidRPr="000B071D">
              <w:rPr>
                <w:bCs/>
                <w:sz w:val="20"/>
              </w:rPr>
              <w:t>OUI :</w:t>
            </w:r>
          </w:p>
          <w:p w14:paraId="36F397EC" w14:textId="77777777" w:rsidR="00867666" w:rsidRPr="000B071D" w:rsidRDefault="00867666" w:rsidP="006E7667">
            <w:pPr>
              <w:rPr>
                <w:bCs/>
                <w:sz w:val="20"/>
              </w:rPr>
            </w:pPr>
            <w:r w:rsidRPr="000B071D">
              <w:rPr>
                <w:bCs/>
                <w:sz w:val="20"/>
              </w:rPr>
              <w:t>- PAC</w:t>
            </w:r>
          </w:p>
          <w:p w14:paraId="3A180F34" w14:textId="77777777" w:rsidR="00867666" w:rsidRPr="000B071D" w:rsidRDefault="00867666" w:rsidP="006E7667">
            <w:pPr>
              <w:rPr>
                <w:bCs/>
                <w:sz w:val="20"/>
              </w:rPr>
            </w:pPr>
            <w:r w:rsidRPr="000B071D">
              <w:rPr>
                <w:bCs/>
                <w:sz w:val="20"/>
              </w:rPr>
              <w:t>- CMV</w:t>
            </w:r>
          </w:p>
          <w:p w14:paraId="480C08E5" w14:textId="77777777" w:rsidR="00867666" w:rsidRPr="000B071D" w:rsidRDefault="00867666" w:rsidP="006E7667">
            <w:pPr>
              <w:rPr>
                <w:bCs/>
                <w:sz w:val="20"/>
              </w:rPr>
            </w:pPr>
            <w:r w:rsidRPr="000B071D">
              <w:rPr>
                <w:bCs/>
                <w:sz w:val="20"/>
              </w:rPr>
              <w:t>- PAC en montage TFP</w:t>
            </w:r>
          </w:p>
          <w:p w14:paraId="10BE0C37" w14:textId="77777777" w:rsidR="00867666" w:rsidRPr="000B071D" w:rsidRDefault="00867666" w:rsidP="006E7667">
            <w:pPr>
              <w:rPr>
                <w:bCs/>
                <w:sz w:val="20"/>
              </w:rPr>
            </w:pPr>
            <w:r w:rsidRPr="000B071D">
              <w:rPr>
                <w:bCs/>
                <w:sz w:val="20"/>
              </w:rPr>
              <w:t>- groupe absorption</w:t>
            </w:r>
            <w:r w:rsidRPr="000B071D" w:rsidDel="00066769">
              <w:rPr>
                <w:bCs/>
                <w:sz w:val="20"/>
              </w:rPr>
              <w:t xml:space="preserve"> </w:t>
            </w:r>
          </w:p>
          <w:p w14:paraId="65E75758" w14:textId="77777777" w:rsidR="00867666" w:rsidRPr="000B071D" w:rsidRDefault="00867666" w:rsidP="006E7667">
            <w:pPr>
              <w:rPr>
                <w:sz w:val="20"/>
              </w:rPr>
            </w:pPr>
            <w:r w:rsidRPr="000B071D">
              <w:rPr>
                <w:bCs/>
                <w:sz w:val="20"/>
              </w:rPr>
              <w:t>NON (supprimer les 4 lignes ci-dessous)</w:t>
            </w:r>
          </w:p>
        </w:tc>
      </w:tr>
      <w:tr w:rsidR="00867666" w:rsidRPr="000B071D" w14:paraId="2E668ACC"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0C39584F" w14:textId="77777777" w:rsidR="00867666" w:rsidRPr="000B071D" w:rsidRDefault="00867666" w:rsidP="006E7667">
            <w:pPr>
              <w:jc w:val="left"/>
              <w:rPr>
                <w:sz w:val="20"/>
              </w:rPr>
            </w:pPr>
            <w:r w:rsidRPr="000B071D">
              <w:rPr>
                <w:sz w:val="20"/>
              </w:rPr>
              <w:t>Nature du compresseur</w:t>
            </w:r>
          </w:p>
        </w:tc>
        <w:tc>
          <w:tcPr>
            <w:tcW w:w="4957" w:type="dxa"/>
            <w:tcBorders>
              <w:top w:val="single" w:sz="4" w:space="0" w:color="auto"/>
              <w:left w:val="single" w:sz="4" w:space="0" w:color="auto"/>
              <w:bottom w:val="single" w:sz="4" w:space="0" w:color="auto"/>
              <w:right w:val="single" w:sz="4" w:space="0" w:color="auto"/>
            </w:tcBorders>
            <w:vAlign w:val="center"/>
          </w:tcPr>
          <w:p w14:paraId="0EFD81BB" w14:textId="77777777" w:rsidR="00867666" w:rsidRPr="000B071D" w:rsidRDefault="00867666" w:rsidP="006E7667">
            <w:pPr>
              <w:rPr>
                <w:sz w:val="20"/>
              </w:rPr>
            </w:pPr>
            <w:r w:rsidRPr="000B071D">
              <w:rPr>
                <w:bCs/>
                <w:sz w:val="20"/>
              </w:rPr>
              <w:t>Electrique ou gaz naturel</w:t>
            </w:r>
          </w:p>
        </w:tc>
      </w:tr>
      <w:tr w:rsidR="00867666" w:rsidRPr="000B071D" w14:paraId="4906A439"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EE77FDD" w14:textId="77777777" w:rsidR="00867666" w:rsidRPr="000B071D" w:rsidRDefault="00867666" w:rsidP="006E7667">
            <w:pPr>
              <w:jc w:val="left"/>
              <w:rPr>
                <w:sz w:val="20"/>
              </w:rPr>
            </w:pPr>
            <w:r w:rsidRPr="000B071D">
              <w:rPr>
                <w:sz w:val="20"/>
              </w:rPr>
              <w:t>Quantité de chaleur produite (sortie PAC/CMV/TFP/groupe absorption)</w:t>
            </w:r>
          </w:p>
        </w:tc>
        <w:tc>
          <w:tcPr>
            <w:tcW w:w="4957" w:type="dxa"/>
            <w:tcBorders>
              <w:top w:val="single" w:sz="4" w:space="0" w:color="auto"/>
              <w:left w:val="single" w:sz="4" w:space="0" w:color="auto"/>
              <w:bottom w:val="single" w:sz="4" w:space="0" w:color="auto"/>
              <w:right w:val="single" w:sz="4" w:space="0" w:color="auto"/>
            </w:tcBorders>
            <w:vAlign w:val="center"/>
          </w:tcPr>
          <w:p w14:paraId="02210D44" w14:textId="77777777" w:rsidR="00867666" w:rsidRPr="000B071D" w:rsidRDefault="00867666" w:rsidP="006E7667">
            <w:pPr>
              <w:rPr>
                <w:bCs/>
                <w:sz w:val="20"/>
              </w:rPr>
            </w:pPr>
            <w:proofErr w:type="spellStart"/>
            <w:r w:rsidRPr="000B071D">
              <w:rPr>
                <w:sz w:val="20"/>
              </w:rPr>
              <w:t>MWh</w:t>
            </w:r>
            <w:proofErr w:type="spellEnd"/>
            <w:r w:rsidRPr="000B071D">
              <w:rPr>
                <w:sz w:val="20"/>
              </w:rPr>
              <w:t>/an</w:t>
            </w:r>
          </w:p>
        </w:tc>
      </w:tr>
      <w:tr w:rsidR="00867666" w:rsidRPr="000B071D" w14:paraId="5C7C28DB"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1ED6F33B" w14:textId="77777777" w:rsidR="00867666" w:rsidRPr="000B071D" w:rsidRDefault="00867666" w:rsidP="006E7667">
            <w:pPr>
              <w:jc w:val="left"/>
              <w:rPr>
                <w:sz w:val="20"/>
              </w:rPr>
            </w:pPr>
            <w:r w:rsidRPr="000B071D">
              <w:rPr>
                <w:sz w:val="20"/>
              </w:rPr>
              <w:t>Quantité de froid produit (sortie PAC/CMV/TFP/groupe absorption)</w:t>
            </w:r>
          </w:p>
        </w:tc>
        <w:tc>
          <w:tcPr>
            <w:tcW w:w="4957" w:type="dxa"/>
            <w:tcBorders>
              <w:top w:val="single" w:sz="4" w:space="0" w:color="auto"/>
              <w:left w:val="single" w:sz="4" w:space="0" w:color="auto"/>
              <w:bottom w:val="single" w:sz="4" w:space="0" w:color="auto"/>
              <w:right w:val="single" w:sz="4" w:space="0" w:color="auto"/>
            </w:tcBorders>
            <w:vAlign w:val="center"/>
          </w:tcPr>
          <w:p w14:paraId="373DE4B8" w14:textId="77777777" w:rsidR="00867666" w:rsidRPr="000B071D" w:rsidRDefault="00867666" w:rsidP="006E7667">
            <w:pPr>
              <w:rPr>
                <w:bCs/>
                <w:sz w:val="20"/>
              </w:rPr>
            </w:pPr>
            <w:proofErr w:type="spellStart"/>
            <w:r w:rsidRPr="000B071D">
              <w:rPr>
                <w:sz w:val="20"/>
              </w:rPr>
              <w:t>MWh</w:t>
            </w:r>
            <w:proofErr w:type="spellEnd"/>
            <w:r w:rsidRPr="000B071D">
              <w:rPr>
                <w:sz w:val="20"/>
              </w:rPr>
              <w:t>/an</w:t>
            </w:r>
          </w:p>
        </w:tc>
      </w:tr>
      <w:tr w:rsidR="00867666" w:rsidRPr="000B071D" w14:paraId="2294968A"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2383460" w14:textId="77777777" w:rsidR="00867666" w:rsidRPr="000B071D" w:rsidRDefault="00867666" w:rsidP="006E7667">
            <w:pPr>
              <w:jc w:val="left"/>
              <w:rPr>
                <w:sz w:val="20"/>
              </w:rPr>
            </w:pPr>
            <w:r w:rsidRPr="000B071D">
              <w:rPr>
                <w:sz w:val="20"/>
              </w:rPr>
              <w:t>Consommation compresseur et/ou auxiliaires (condenseur, pompes, ventilateurs, et éventuellement dégivrage)</w:t>
            </w:r>
          </w:p>
        </w:tc>
        <w:tc>
          <w:tcPr>
            <w:tcW w:w="4957" w:type="dxa"/>
            <w:tcBorders>
              <w:top w:val="single" w:sz="4" w:space="0" w:color="auto"/>
              <w:left w:val="single" w:sz="4" w:space="0" w:color="auto"/>
              <w:bottom w:val="single" w:sz="4" w:space="0" w:color="auto"/>
              <w:right w:val="single" w:sz="4" w:space="0" w:color="auto"/>
            </w:tcBorders>
            <w:vAlign w:val="center"/>
          </w:tcPr>
          <w:p w14:paraId="613E000B" w14:textId="77777777" w:rsidR="00867666" w:rsidRPr="000B071D" w:rsidRDefault="00867666" w:rsidP="006E7667">
            <w:pPr>
              <w:rPr>
                <w:bCs/>
                <w:sz w:val="20"/>
              </w:rPr>
            </w:pPr>
            <w:proofErr w:type="spellStart"/>
            <w:r w:rsidRPr="000B071D">
              <w:rPr>
                <w:sz w:val="20"/>
              </w:rPr>
              <w:t>MWh</w:t>
            </w:r>
            <w:proofErr w:type="spellEnd"/>
            <w:r w:rsidRPr="000B071D">
              <w:rPr>
                <w:sz w:val="20"/>
              </w:rPr>
              <w:t>/an</w:t>
            </w:r>
          </w:p>
        </w:tc>
      </w:tr>
      <w:tr w:rsidR="00867666" w:rsidRPr="000B071D" w14:paraId="53A7D838"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395FFF3B" w14:textId="77777777" w:rsidR="00867666" w:rsidRPr="000B071D" w:rsidRDefault="00867666" w:rsidP="006E7667">
            <w:pPr>
              <w:jc w:val="left"/>
              <w:rPr>
                <w:sz w:val="20"/>
              </w:rPr>
            </w:pPr>
            <w:r w:rsidRPr="000B071D">
              <w:rPr>
                <w:sz w:val="20"/>
              </w:rPr>
              <w:t>Création ou extension d’un réseau de chaleur (chauffage de bureaux ou externe)</w:t>
            </w:r>
          </w:p>
        </w:tc>
        <w:tc>
          <w:tcPr>
            <w:tcW w:w="4957" w:type="dxa"/>
            <w:tcBorders>
              <w:top w:val="single" w:sz="4" w:space="0" w:color="auto"/>
              <w:left w:val="single" w:sz="4" w:space="0" w:color="auto"/>
              <w:bottom w:val="single" w:sz="4" w:space="0" w:color="auto"/>
              <w:right w:val="single" w:sz="4" w:space="0" w:color="auto"/>
            </w:tcBorders>
            <w:vAlign w:val="center"/>
          </w:tcPr>
          <w:p w14:paraId="32CF3EC5" w14:textId="77777777" w:rsidR="00867666" w:rsidRPr="000B071D" w:rsidRDefault="00867666" w:rsidP="006E7667">
            <w:pPr>
              <w:rPr>
                <w:sz w:val="20"/>
              </w:rPr>
            </w:pPr>
            <w:r w:rsidRPr="000B071D">
              <w:rPr>
                <w:sz w:val="20"/>
              </w:rPr>
              <w:t>OUI / NON</w:t>
            </w:r>
          </w:p>
        </w:tc>
      </w:tr>
      <w:tr w:rsidR="00867666" w:rsidRPr="000B071D" w14:paraId="53EED2F2" w14:textId="77777777" w:rsidTr="006E7667">
        <w:trPr>
          <w:trHeight w:val="284"/>
          <w:jc w:val="center"/>
        </w:trPr>
        <w:tc>
          <w:tcPr>
            <w:tcW w:w="3969" w:type="dxa"/>
            <w:tcBorders>
              <w:top w:val="single" w:sz="4" w:space="0" w:color="auto"/>
              <w:left w:val="single" w:sz="4" w:space="0" w:color="auto"/>
              <w:bottom w:val="single" w:sz="4" w:space="0" w:color="auto"/>
              <w:right w:val="single" w:sz="4" w:space="0" w:color="auto"/>
            </w:tcBorders>
            <w:vAlign w:val="center"/>
          </w:tcPr>
          <w:p w14:paraId="691EAF36" w14:textId="77777777" w:rsidR="00867666" w:rsidRPr="000B071D" w:rsidRDefault="00867666" w:rsidP="006E7667">
            <w:pPr>
              <w:jc w:val="left"/>
              <w:rPr>
                <w:sz w:val="20"/>
              </w:rPr>
            </w:pPr>
            <w:r w:rsidRPr="000B071D">
              <w:rPr>
                <w:sz w:val="20"/>
              </w:rPr>
              <w:t>Nombre de tonnes équivalent CO</w:t>
            </w:r>
            <w:r w:rsidRPr="000B071D">
              <w:rPr>
                <w:sz w:val="20"/>
                <w:vertAlign w:val="subscript"/>
              </w:rPr>
              <w:t>2</w:t>
            </w:r>
            <w:r w:rsidRPr="000B071D">
              <w:rPr>
                <w:sz w:val="20"/>
              </w:rPr>
              <w:t xml:space="preserve"> évitées</w:t>
            </w:r>
          </w:p>
        </w:tc>
        <w:tc>
          <w:tcPr>
            <w:tcW w:w="4957" w:type="dxa"/>
            <w:tcBorders>
              <w:top w:val="single" w:sz="4" w:space="0" w:color="auto"/>
              <w:left w:val="single" w:sz="4" w:space="0" w:color="auto"/>
              <w:bottom w:val="single" w:sz="4" w:space="0" w:color="auto"/>
              <w:right w:val="single" w:sz="4" w:space="0" w:color="auto"/>
            </w:tcBorders>
            <w:vAlign w:val="center"/>
          </w:tcPr>
          <w:p w14:paraId="5934A6C6" w14:textId="77777777" w:rsidR="00867666" w:rsidRPr="000B071D" w:rsidRDefault="00867666" w:rsidP="006E7667">
            <w:pPr>
              <w:rPr>
                <w:sz w:val="20"/>
              </w:rPr>
            </w:pPr>
            <w:r w:rsidRPr="000B071D">
              <w:rPr>
                <w:sz w:val="20"/>
              </w:rPr>
              <w:t>teqCO</w:t>
            </w:r>
            <w:r w:rsidRPr="000B071D">
              <w:rPr>
                <w:sz w:val="20"/>
                <w:vertAlign w:val="subscript"/>
              </w:rPr>
              <w:t>2</w:t>
            </w:r>
            <w:r w:rsidRPr="000B071D">
              <w:rPr>
                <w:sz w:val="20"/>
              </w:rPr>
              <w:t>/an</w:t>
            </w:r>
          </w:p>
        </w:tc>
      </w:tr>
    </w:tbl>
    <w:p w14:paraId="0C1F5FAA" w14:textId="77777777" w:rsidR="00867666" w:rsidRPr="00867666" w:rsidRDefault="00867666" w:rsidP="00867666">
      <w:pPr>
        <w:tabs>
          <w:tab w:val="left" w:pos="851"/>
        </w:tabs>
        <w:rPr>
          <w:rFonts w:asciiTheme="minorHAnsi" w:hAnsiTheme="minorHAnsi"/>
        </w:rPr>
      </w:pPr>
    </w:p>
    <w:p w14:paraId="2AA5B6C1" w14:textId="77777777" w:rsidR="00867666" w:rsidRPr="00867666" w:rsidRDefault="00867666" w:rsidP="00867666">
      <w:pPr>
        <w:tabs>
          <w:tab w:val="left" w:pos="851"/>
        </w:tabs>
        <w:rPr>
          <w:rFonts w:asciiTheme="minorHAnsi" w:hAnsiTheme="minorHAnsi"/>
          <w:b/>
          <w:i/>
          <w:szCs w:val="22"/>
          <w:lang w:eastAsia="en-US"/>
        </w:rPr>
      </w:pPr>
      <w:r w:rsidRPr="00867666">
        <w:rPr>
          <w:rFonts w:asciiTheme="minorHAnsi" w:hAnsiTheme="minorHAnsi"/>
          <w:b/>
          <w:i/>
          <w:szCs w:val="22"/>
          <w:lang w:eastAsia="en-US"/>
        </w:rPr>
        <w:t xml:space="preserve">Joindre obligatoirement un schéma de principe lisible (A3 ou A4) du système de récupération de chaleur avec les bilans énergétiques, les compteurs d’énergie et le cas échéant les systèmes de stockage / remontée température (pièce n°3). </w:t>
      </w:r>
    </w:p>
    <w:p w14:paraId="3260D438" w14:textId="77777777" w:rsidR="00867666" w:rsidRPr="000B071D" w:rsidRDefault="00867666" w:rsidP="00867666">
      <w:pPr>
        <w:tabs>
          <w:tab w:val="left" w:pos="851"/>
        </w:tabs>
      </w:pPr>
    </w:p>
    <w:bookmarkEnd w:id="25"/>
    <w:p w14:paraId="5E9C1BCA" w14:textId="77777777" w:rsidR="001B39FC" w:rsidRPr="00D622A0" w:rsidRDefault="001B39FC" w:rsidP="000C4786">
      <w:pPr>
        <w:rPr>
          <w:i/>
        </w:rPr>
      </w:pPr>
    </w:p>
    <w:p w14:paraId="124E48CC" w14:textId="557A242E" w:rsidR="001B39FC" w:rsidRPr="000C4786" w:rsidRDefault="00867666" w:rsidP="006B520B">
      <w:pPr>
        <w:pStyle w:val="Titre2"/>
        <w:spacing w:before="120" w:after="120"/>
        <w:ind w:left="578" w:hanging="578"/>
        <w:rPr>
          <w:b/>
        </w:rPr>
      </w:pPr>
      <w:bookmarkStart w:id="27" w:name="_Toc35612176"/>
      <w:r w:rsidRPr="000B071D">
        <w:rPr>
          <w:b/>
        </w:rPr>
        <w:t>Dans le cas spécifique de la récupération de chaleur fatale sur unités d’incinération (UIOM et UIDD</w:t>
      </w:r>
      <w:r w:rsidR="001D7D50" w:rsidRPr="000C4786">
        <w:rPr>
          <w:b/>
        </w:rPr>
        <w:t>)</w:t>
      </w:r>
      <w:bookmarkEnd w:id="27"/>
    </w:p>
    <w:p w14:paraId="30503342" w14:textId="606C700B" w:rsidR="004B3F68" w:rsidRPr="00867666" w:rsidRDefault="004B3F68" w:rsidP="001B39FC">
      <w:pPr>
        <w:tabs>
          <w:tab w:val="left" w:pos="851"/>
        </w:tabs>
        <w:rPr>
          <w:rFonts w:asciiTheme="minorHAnsi" w:hAnsiTheme="minorHAnsi"/>
        </w:rPr>
      </w:pPr>
    </w:p>
    <w:p w14:paraId="19A85151" w14:textId="77777777" w:rsidR="00867666" w:rsidRPr="00867666" w:rsidRDefault="00867666" w:rsidP="00867666">
      <w:pPr>
        <w:tabs>
          <w:tab w:val="left" w:pos="851"/>
        </w:tabs>
        <w:ind w:left="540"/>
        <w:rPr>
          <w:rFonts w:asciiTheme="minorHAnsi" w:hAnsiTheme="minorHAnsi"/>
          <w:sz w:val="8"/>
        </w:rPr>
      </w:pPr>
    </w:p>
    <w:p w14:paraId="69444E3D"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xml:space="preserve">Sur le volet « déchets », préciser : </w:t>
      </w:r>
    </w:p>
    <w:p w14:paraId="7C7A74BD"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Date de construction</w:t>
      </w:r>
    </w:p>
    <w:p w14:paraId="00DD7D29"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Date d’installation des fours et leurs durées de vie</w:t>
      </w:r>
    </w:p>
    <w:p w14:paraId="4C17432B"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Principales étapes de développement et d'investissements passés</w:t>
      </w:r>
    </w:p>
    <w:p w14:paraId="3378A815"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lastRenderedPageBreak/>
        <w:t>Régime juridique d'exploitation et date de fin du régime juridique</w:t>
      </w:r>
    </w:p>
    <w:p w14:paraId="36D4FC4E" w14:textId="77777777" w:rsidR="00867666" w:rsidRPr="00867666" w:rsidRDefault="00867666" w:rsidP="00867666">
      <w:pPr>
        <w:rPr>
          <w:rFonts w:asciiTheme="minorHAnsi" w:hAnsiTheme="minorHAnsi"/>
          <w:i/>
          <w:sz w:val="20"/>
          <w:highlight w:val="lightGray"/>
        </w:rPr>
      </w:pPr>
    </w:p>
    <w:p w14:paraId="23E00B8A"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ab/>
        <w:t>Pour les Unités d’Incinération des Ordures Ménagères (UIOM)</w:t>
      </w:r>
    </w:p>
    <w:p w14:paraId="65276062"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Validation de la conformité de l'utilisation de l'UIOM avec les plans "déchets" départementaux ou régionaux</w:t>
      </w:r>
    </w:p>
    <w:p w14:paraId="32A972BC"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xml:space="preserve">La répartition, le volume et l'origine des déchets actuellement incinérés :  OMR, DAE, Boues de STEP, DASRI   </w:t>
      </w:r>
    </w:p>
    <w:p w14:paraId="29A355B0"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Le nombre d'habitants de référence,</w:t>
      </w:r>
    </w:p>
    <w:p w14:paraId="7A1B0E09"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Le ratio kg/</w:t>
      </w:r>
      <w:proofErr w:type="spellStart"/>
      <w:r w:rsidRPr="00867666">
        <w:rPr>
          <w:rFonts w:asciiTheme="minorHAnsi" w:hAnsiTheme="minorHAnsi"/>
          <w:i/>
          <w:sz w:val="20"/>
          <w:highlight w:val="lightGray"/>
        </w:rPr>
        <w:t>hab</w:t>
      </w:r>
      <w:proofErr w:type="spellEnd"/>
      <w:r w:rsidRPr="00867666">
        <w:rPr>
          <w:rFonts w:asciiTheme="minorHAnsi" w:hAnsiTheme="minorHAnsi"/>
          <w:i/>
          <w:sz w:val="20"/>
          <w:highlight w:val="lightGray"/>
        </w:rPr>
        <w:t xml:space="preserve"> d’OMR incinérées,</w:t>
      </w:r>
    </w:p>
    <w:p w14:paraId="7AF66BF2"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xml:space="preserve">Une projection sur 12 ans qui correspond à la durée prévue pour les plans régionaux de gestion des déchets (6 ans + 6 ans de perspective) du volume et du mix incinérés, Nb </w:t>
      </w:r>
      <w:proofErr w:type="spellStart"/>
      <w:r w:rsidRPr="00867666">
        <w:rPr>
          <w:rFonts w:asciiTheme="minorHAnsi" w:hAnsiTheme="minorHAnsi"/>
          <w:i/>
          <w:sz w:val="20"/>
          <w:highlight w:val="lightGray"/>
        </w:rPr>
        <w:t>hab</w:t>
      </w:r>
      <w:proofErr w:type="spellEnd"/>
      <w:r w:rsidRPr="00867666">
        <w:rPr>
          <w:rFonts w:asciiTheme="minorHAnsi" w:hAnsiTheme="minorHAnsi"/>
          <w:i/>
          <w:sz w:val="20"/>
          <w:highlight w:val="lightGray"/>
        </w:rPr>
        <w:t xml:space="preserve"> et ratio kg/</w:t>
      </w:r>
      <w:proofErr w:type="spellStart"/>
      <w:r w:rsidRPr="00867666">
        <w:rPr>
          <w:rFonts w:asciiTheme="minorHAnsi" w:hAnsiTheme="minorHAnsi"/>
          <w:i/>
          <w:sz w:val="20"/>
          <w:highlight w:val="lightGray"/>
        </w:rPr>
        <w:t>hab</w:t>
      </w:r>
      <w:proofErr w:type="spellEnd"/>
      <w:r w:rsidRPr="00867666">
        <w:rPr>
          <w:rFonts w:asciiTheme="minorHAnsi" w:hAnsiTheme="minorHAnsi"/>
          <w:i/>
          <w:sz w:val="20"/>
          <w:highlight w:val="lightGray"/>
        </w:rPr>
        <w:t xml:space="preserve"> (hypothèses de calculs à préciser).</w:t>
      </w:r>
    </w:p>
    <w:p w14:paraId="5A982CB5" w14:textId="77777777" w:rsidR="00867666" w:rsidRPr="00867666" w:rsidRDefault="00867666" w:rsidP="00867666">
      <w:pPr>
        <w:rPr>
          <w:rFonts w:asciiTheme="minorHAnsi" w:hAnsiTheme="minorHAnsi"/>
          <w:i/>
          <w:sz w:val="20"/>
          <w:highlight w:val="lightGray"/>
        </w:rPr>
      </w:pPr>
    </w:p>
    <w:p w14:paraId="1AF7F718"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Pour les Unités d’Incinérations de Déchets Dangereux (UIDD)</w:t>
      </w:r>
    </w:p>
    <w:p w14:paraId="35CF174E"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La répartition, le volume et l'origine des déchets actuellement incinérés (dangereux, non dangereux le cas échéant), ainsi que son évolution attendue.</w:t>
      </w:r>
    </w:p>
    <w:p w14:paraId="64BDDF07" w14:textId="77777777" w:rsidR="00867666" w:rsidRPr="00867666" w:rsidRDefault="00867666" w:rsidP="00867666">
      <w:pPr>
        <w:rPr>
          <w:rFonts w:asciiTheme="minorHAnsi" w:hAnsiTheme="minorHAnsi"/>
          <w:i/>
          <w:sz w:val="20"/>
          <w:highlight w:val="lightGray"/>
        </w:rPr>
      </w:pPr>
    </w:p>
    <w:p w14:paraId="63220B9F"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Bilan énergétique : dresser le bilan énergétique annuel de l’unité d’incinération avant et après opération, intégrant notamment :</w:t>
      </w:r>
    </w:p>
    <w:p w14:paraId="2C24CB2C"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l’éventuelle perte de production électrique annuelle (avec détail sur le soutirage de débits de vapeur pris en compte) et l’impact économique associé</w:t>
      </w:r>
    </w:p>
    <w:p w14:paraId="1A932CDB"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le calcul du R1</w:t>
      </w:r>
      <w:r w:rsidRPr="00867666">
        <w:rPr>
          <w:rFonts w:asciiTheme="minorHAnsi" w:hAnsiTheme="minorHAnsi"/>
          <w:highlight w:val="lightGray"/>
          <w:vertAlign w:val="superscript"/>
        </w:rPr>
        <w:footnoteReference w:id="5"/>
      </w:r>
      <w:r w:rsidRPr="00867666">
        <w:rPr>
          <w:rFonts w:asciiTheme="minorHAnsi" w:hAnsiTheme="minorHAnsi"/>
          <w:i/>
          <w:sz w:val="20"/>
          <w:highlight w:val="lightGray"/>
        </w:rPr>
        <w:t xml:space="preserve"> et de l'EEMA</w:t>
      </w:r>
      <w:r w:rsidRPr="00867666">
        <w:rPr>
          <w:rFonts w:asciiTheme="minorHAnsi" w:hAnsiTheme="minorHAnsi"/>
          <w:i/>
          <w:sz w:val="20"/>
          <w:highlight w:val="lightGray"/>
          <w:vertAlign w:val="superscript"/>
        </w:rPr>
        <w:footnoteReference w:id="6"/>
      </w:r>
      <w:r w:rsidRPr="00867666">
        <w:rPr>
          <w:rFonts w:asciiTheme="minorHAnsi" w:hAnsiTheme="minorHAnsi"/>
          <w:i/>
          <w:sz w:val="20"/>
          <w:highlight w:val="lightGray"/>
        </w:rPr>
        <w:t xml:space="preserve"> : leur signification et les hypothèses de calcul avant et après travaux</w:t>
      </w:r>
    </w:p>
    <w:p w14:paraId="1B2C872E" w14:textId="77777777" w:rsidR="00867666" w:rsidRPr="00867666" w:rsidRDefault="00867666" w:rsidP="00867666">
      <w:pPr>
        <w:rPr>
          <w:rFonts w:asciiTheme="minorHAnsi" w:hAnsiTheme="minorHAnsi"/>
          <w:i/>
          <w:sz w:val="20"/>
          <w:highlight w:val="lightGray"/>
        </w:rPr>
      </w:pPr>
      <w:r w:rsidRPr="00867666">
        <w:rPr>
          <w:rFonts w:asciiTheme="minorHAnsi" w:hAnsiTheme="minorHAnsi"/>
          <w:i/>
          <w:sz w:val="20"/>
          <w:highlight w:val="lightGray"/>
        </w:rPr>
        <w:t>- Spécifiquement pour les UIOM : l'impact potentiel sur la TGAP de l’optimisation énergétique de l’UIOM</w:t>
      </w:r>
    </w:p>
    <w:p w14:paraId="164ABD57" w14:textId="77777777" w:rsidR="00867666" w:rsidRPr="00867666" w:rsidRDefault="00867666" w:rsidP="00867666">
      <w:pPr>
        <w:tabs>
          <w:tab w:val="left" w:pos="851"/>
        </w:tabs>
        <w:ind w:firstLine="360"/>
        <w:rPr>
          <w:b/>
          <w:i/>
          <w:sz w:val="20"/>
        </w:rPr>
      </w:pPr>
    </w:p>
    <w:tbl>
      <w:tblPr>
        <w:tblStyle w:val="Grilledutableau1"/>
        <w:tblW w:w="9639" w:type="dxa"/>
        <w:tblInd w:w="-431" w:type="dxa"/>
        <w:tblLayout w:type="fixed"/>
        <w:tblLook w:val="04A0" w:firstRow="1" w:lastRow="0" w:firstColumn="1" w:lastColumn="0" w:noHBand="0" w:noVBand="1"/>
      </w:tblPr>
      <w:tblGrid>
        <w:gridCol w:w="4395"/>
        <w:gridCol w:w="1275"/>
        <w:gridCol w:w="1985"/>
        <w:gridCol w:w="1984"/>
      </w:tblGrid>
      <w:tr w:rsidR="00867666" w:rsidRPr="00867666" w14:paraId="1E585EAA" w14:textId="77777777" w:rsidTr="006E7667">
        <w:tc>
          <w:tcPr>
            <w:tcW w:w="4395" w:type="dxa"/>
          </w:tcPr>
          <w:p w14:paraId="4C4E6CF9" w14:textId="77777777" w:rsidR="00867666" w:rsidRPr="00867666" w:rsidRDefault="00867666" w:rsidP="00867666">
            <w:pPr>
              <w:tabs>
                <w:tab w:val="left" w:pos="851"/>
              </w:tabs>
              <w:rPr>
                <w:sz w:val="20"/>
                <w:lang w:eastAsia="en-US"/>
              </w:rPr>
            </w:pPr>
          </w:p>
        </w:tc>
        <w:tc>
          <w:tcPr>
            <w:tcW w:w="1275" w:type="dxa"/>
          </w:tcPr>
          <w:p w14:paraId="77B77966" w14:textId="77777777" w:rsidR="00867666" w:rsidRPr="00867666" w:rsidRDefault="00867666" w:rsidP="00867666">
            <w:pPr>
              <w:tabs>
                <w:tab w:val="left" w:pos="851"/>
              </w:tabs>
              <w:jc w:val="center"/>
              <w:rPr>
                <w:b/>
                <w:bCs/>
                <w:sz w:val="20"/>
                <w:lang w:eastAsia="en-US"/>
              </w:rPr>
            </w:pPr>
          </w:p>
        </w:tc>
        <w:tc>
          <w:tcPr>
            <w:tcW w:w="1985" w:type="dxa"/>
          </w:tcPr>
          <w:p w14:paraId="54B9424D" w14:textId="77777777" w:rsidR="00867666" w:rsidRPr="00867666" w:rsidRDefault="00867666" w:rsidP="00867666">
            <w:pPr>
              <w:tabs>
                <w:tab w:val="left" w:pos="851"/>
              </w:tabs>
              <w:jc w:val="center"/>
              <w:rPr>
                <w:sz w:val="20"/>
                <w:lang w:eastAsia="en-US"/>
              </w:rPr>
            </w:pPr>
            <w:r w:rsidRPr="00867666">
              <w:rPr>
                <w:b/>
                <w:bCs/>
                <w:sz w:val="20"/>
              </w:rPr>
              <w:t>Avant opération</w:t>
            </w:r>
          </w:p>
        </w:tc>
        <w:tc>
          <w:tcPr>
            <w:tcW w:w="1984" w:type="dxa"/>
          </w:tcPr>
          <w:p w14:paraId="623174BD" w14:textId="77777777" w:rsidR="00867666" w:rsidRPr="00867666" w:rsidRDefault="00867666" w:rsidP="00867666">
            <w:pPr>
              <w:tabs>
                <w:tab w:val="left" w:pos="851"/>
              </w:tabs>
              <w:jc w:val="center"/>
              <w:rPr>
                <w:sz w:val="20"/>
                <w:lang w:eastAsia="en-US"/>
              </w:rPr>
            </w:pPr>
            <w:r w:rsidRPr="00867666">
              <w:rPr>
                <w:b/>
                <w:bCs/>
                <w:sz w:val="20"/>
              </w:rPr>
              <w:t>Après opération</w:t>
            </w:r>
          </w:p>
        </w:tc>
      </w:tr>
      <w:tr w:rsidR="00867666" w:rsidRPr="00867666" w14:paraId="7ABBE0D2" w14:textId="77777777" w:rsidTr="006E7667">
        <w:tc>
          <w:tcPr>
            <w:tcW w:w="4395" w:type="dxa"/>
          </w:tcPr>
          <w:p w14:paraId="3F3457BB" w14:textId="77777777" w:rsidR="00867666" w:rsidRPr="00867666" w:rsidRDefault="00867666" w:rsidP="00867666">
            <w:pPr>
              <w:tabs>
                <w:tab w:val="left" w:pos="851"/>
              </w:tabs>
              <w:rPr>
                <w:b/>
                <w:sz w:val="20"/>
                <w:lang w:eastAsia="en-US"/>
              </w:rPr>
            </w:pPr>
            <w:r w:rsidRPr="00867666">
              <w:rPr>
                <w:b/>
                <w:sz w:val="20"/>
              </w:rPr>
              <w:t>Tonnage incinéré</w:t>
            </w:r>
          </w:p>
        </w:tc>
        <w:tc>
          <w:tcPr>
            <w:tcW w:w="1275" w:type="dxa"/>
          </w:tcPr>
          <w:p w14:paraId="56166EB5" w14:textId="77777777" w:rsidR="00867666" w:rsidRPr="00867666" w:rsidRDefault="00867666" w:rsidP="00867666">
            <w:pPr>
              <w:tabs>
                <w:tab w:val="left" w:pos="851"/>
              </w:tabs>
              <w:rPr>
                <w:bCs/>
                <w:sz w:val="20"/>
                <w:lang w:eastAsia="en-US"/>
              </w:rPr>
            </w:pPr>
            <w:r w:rsidRPr="00867666">
              <w:rPr>
                <w:bCs/>
                <w:sz w:val="20"/>
              </w:rPr>
              <w:t>t/an</w:t>
            </w:r>
          </w:p>
        </w:tc>
        <w:tc>
          <w:tcPr>
            <w:tcW w:w="1985" w:type="dxa"/>
          </w:tcPr>
          <w:p w14:paraId="35A2046D" w14:textId="77777777" w:rsidR="00867666" w:rsidRPr="00867666" w:rsidRDefault="00867666" w:rsidP="00867666">
            <w:pPr>
              <w:tabs>
                <w:tab w:val="left" w:pos="851"/>
              </w:tabs>
              <w:jc w:val="center"/>
              <w:rPr>
                <w:b/>
                <w:bCs/>
                <w:sz w:val="20"/>
                <w:lang w:eastAsia="en-US"/>
              </w:rPr>
            </w:pPr>
          </w:p>
        </w:tc>
        <w:tc>
          <w:tcPr>
            <w:tcW w:w="1984" w:type="dxa"/>
          </w:tcPr>
          <w:p w14:paraId="239087F1" w14:textId="77777777" w:rsidR="00867666" w:rsidRPr="00867666" w:rsidRDefault="00867666" w:rsidP="00867666">
            <w:pPr>
              <w:tabs>
                <w:tab w:val="left" w:pos="851"/>
              </w:tabs>
              <w:jc w:val="center"/>
              <w:rPr>
                <w:b/>
                <w:bCs/>
                <w:sz w:val="20"/>
                <w:lang w:eastAsia="en-US"/>
              </w:rPr>
            </w:pPr>
          </w:p>
        </w:tc>
      </w:tr>
      <w:tr w:rsidR="00867666" w:rsidRPr="00867666" w14:paraId="66C725E7" w14:textId="77777777" w:rsidTr="006E7667">
        <w:tc>
          <w:tcPr>
            <w:tcW w:w="4395" w:type="dxa"/>
            <w:tcBorders>
              <w:bottom w:val="single" w:sz="4" w:space="0" w:color="auto"/>
            </w:tcBorders>
          </w:tcPr>
          <w:p w14:paraId="14ACC1F1" w14:textId="77777777" w:rsidR="00867666" w:rsidRPr="00867666" w:rsidRDefault="00867666" w:rsidP="00867666">
            <w:pPr>
              <w:tabs>
                <w:tab w:val="left" w:pos="851"/>
              </w:tabs>
              <w:rPr>
                <w:sz w:val="20"/>
                <w:lang w:eastAsia="en-US"/>
              </w:rPr>
            </w:pPr>
            <w:r w:rsidRPr="00867666">
              <w:rPr>
                <w:b/>
                <w:bCs/>
                <w:sz w:val="20"/>
              </w:rPr>
              <w:t>Energie contenue dans les déchets (issue du PCI pris en compte)</w:t>
            </w:r>
          </w:p>
        </w:tc>
        <w:tc>
          <w:tcPr>
            <w:tcW w:w="1275" w:type="dxa"/>
            <w:tcBorders>
              <w:bottom w:val="single" w:sz="4" w:space="0" w:color="auto"/>
            </w:tcBorders>
            <w:vAlign w:val="center"/>
          </w:tcPr>
          <w:p w14:paraId="4298F286" w14:textId="77777777" w:rsidR="00867666" w:rsidRPr="00867666" w:rsidRDefault="00867666" w:rsidP="00867666">
            <w:pPr>
              <w:tabs>
                <w:tab w:val="left" w:pos="851"/>
              </w:tabs>
              <w:jc w:val="left"/>
              <w:rPr>
                <w:sz w:val="20"/>
                <w:lang w:eastAsia="en-US"/>
              </w:rPr>
            </w:pPr>
            <w:proofErr w:type="spellStart"/>
            <w:r w:rsidRPr="00867666">
              <w:rPr>
                <w:sz w:val="20"/>
              </w:rPr>
              <w:t>MWh</w:t>
            </w:r>
            <w:proofErr w:type="spellEnd"/>
            <w:r w:rsidRPr="00867666">
              <w:rPr>
                <w:sz w:val="20"/>
              </w:rPr>
              <w:t>/an</w:t>
            </w:r>
          </w:p>
        </w:tc>
        <w:tc>
          <w:tcPr>
            <w:tcW w:w="1985" w:type="dxa"/>
            <w:tcBorders>
              <w:bottom w:val="single" w:sz="4" w:space="0" w:color="auto"/>
            </w:tcBorders>
          </w:tcPr>
          <w:p w14:paraId="009CCC76" w14:textId="77777777" w:rsidR="00867666" w:rsidRPr="00867666" w:rsidRDefault="00867666" w:rsidP="00867666">
            <w:pPr>
              <w:tabs>
                <w:tab w:val="left" w:pos="851"/>
              </w:tabs>
              <w:rPr>
                <w:sz w:val="20"/>
                <w:lang w:eastAsia="en-US"/>
              </w:rPr>
            </w:pPr>
          </w:p>
        </w:tc>
        <w:tc>
          <w:tcPr>
            <w:tcW w:w="1984" w:type="dxa"/>
            <w:tcBorders>
              <w:bottom w:val="single" w:sz="4" w:space="0" w:color="auto"/>
            </w:tcBorders>
          </w:tcPr>
          <w:p w14:paraId="1A5C6CD0" w14:textId="77777777" w:rsidR="00867666" w:rsidRPr="00867666" w:rsidRDefault="00867666" w:rsidP="00867666">
            <w:pPr>
              <w:tabs>
                <w:tab w:val="left" w:pos="851"/>
              </w:tabs>
              <w:rPr>
                <w:sz w:val="20"/>
                <w:lang w:eastAsia="en-US"/>
              </w:rPr>
            </w:pPr>
          </w:p>
        </w:tc>
      </w:tr>
      <w:tr w:rsidR="00867666" w:rsidRPr="00867666" w14:paraId="65125226" w14:textId="77777777" w:rsidTr="006E7667">
        <w:tc>
          <w:tcPr>
            <w:tcW w:w="4395" w:type="dxa"/>
            <w:tcBorders>
              <w:bottom w:val="nil"/>
            </w:tcBorders>
            <w:vAlign w:val="bottom"/>
          </w:tcPr>
          <w:p w14:paraId="0105F90F" w14:textId="77777777" w:rsidR="00867666" w:rsidRPr="00867666" w:rsidRDefault="00867666" w:rsidP="00867666">
            <w:pPr>
              <w:tabs>
                <w:tab w:val="left" w:pos="851"/>
              </w:tabs>
              <w:rPr>
                <w:b/>
                <w:bCs/>
                <w:sz w:val="20"/>
                <w:lang w:eastAsia="en-US"/>
              </w:rPr>
            </w:pPr>
            <w:r w:rsidRPr="00867666">
              <w:rPr>
                <w:b/>
                <w:bCs/>
                <w:sz w:val="20"/>
              </w:rPr>
              <w:t>Energie totale produite (sortie de chaudière)</w:t>
            </w:r>
          </w:p>
        </w:tc>
        <w:tc>
          <w:tcPr>
            <w:tcW w:w="1275" w:type="dxa"/>
            <w:tcBorders>
              <w:bottom w:val="nil"/>
            </w:tcBorders>
          </w:tcPr>
          <w:p w14:paraId="5D30600E" w14:textId="77777777" w:rsidR="00867666" w:rsidRPr="00867666" w:rsidRDefault="00867666" w:rsidP="00867666">
            <w:pPr>
              <w:tabs>
                <w:tab w:val="left" w:pos="851"/>
              </w:tabs>
              <w:rPr>
                <w:sz w:val="20"/>
                <w:lang w:eastAsia="en-US"/>
              </w:rPr>
            </w:pPr>
            <w:proofErr w:type="spellStart"/>
            <w:r w:rsidRPr="00867666">
              <w:rPr>
                <w:sz w:val="20"/>
              </w:rPr>
              <w:t>MWh</w:t>
            </w:r>
            <w:proofErr w:type="spellEnd"/>
            <w:r w:rsidRPr="00867666">
              <w:rPr>
                <w:sz w:val="20"/>
              </w:rPr>
              <w:t>/an</w:t>
            </w:r>
          </w:p>
        </w:tc>
        <w:tc>
          <w:tcPr>
            <w:tcW w:w="1985" w:type="dxa"/>
            <w:tcBorders>
              <w:bottom w:val="nil"/>
            </w:tcBorders>
          </w:tcPr>
          <w:p w14:paraId="23E1EE5A" w14:textId="77777777" w:rsidR="00867666" w:rsidRPr="00867666" w:rsidRDefault="00867666" w:rsidP="00867666">
            <w:pPr>
              <w:tabs>
                <w:tab w:val="left" w:pos="851"/>
              </w:tabs>
              <w:rPr>
                <w:sz w:val="20"/>
                <w:lang w:eastAsia="en-US"/>
              </w:rPr>
            </w:pPr>
          </w:p>
        </w:tc>
        <w:tc>
          <w:tcPr>
            <w:tcW w:w="1984" w:type="dxa"/>
            <w:tcBorders>
              <w:bottom w:val="nil"/>
            </w:tcBorders>
          </w:tcPr>
          <w:p w14:paraId="2D81BBE7" w14:textId="77777777" w:rsidR="00867666" w:rsidRPr="00867666" w:rsidRDefault="00867666" w:rsidP="00867666">
            <w:pPr>
              <w:tabs>
                <w:tab w:val="left" w:pos="851"/>
              </w:tabs>
              <w:rPr>
                <w:sz w:val="20"/>
                <w:lang w:eastAsia="en-US"/>
              </w:rPr>
            </w:pPr>
          </w:p>
        </w:tc>
      </w:tr>
      <w:tr w:rsidR="00867666" w:rsidRPr="00867666" w14:paraId="46DDAF56" w14:textId="77777777" w:rsidTr="006E7667">
        <w:trPr>
          <w:trHeight w:val="285"/>
        </w:trPr>
        <w:tc>
          <w:tcPr>
            <w:tcW w:w="4395" w:type="dxa"/>
            <w:tcBorders>
              <w:bottom w:val="nil"/>
            </w:tcBorders>
            <w:vAlign w:val="bottom"/>
          </w:tcPr>
          <w:p w14:paraId="0AE675B7" w14:textId="77777777" w:rsidR="00867666" w:rsidRPr="00867666" w:rsidRDefault="00867666" w:rsidP="00867666">
            <w:pPr>
              <w:tabs>
                <w:tab w:val="left" w:pos="851"/>
              </w:tabs>
              <w:rPr>
                <w:sz w:val="20"/>
                <w:lang w:eastAsia="en-US"/>
              </w:rPr>
            </w:pPr>
            <w:r w:rsidRPr="00867666">
              <w:rPr>
                <w:b/>
                <w:bCs/>
                <w:sz w:val="20"/>
              </w:rPr>
              <w:t xml:space="preserve">Energie électrique produite </w:t>
            </w:r>
          </w:p>
        </w:tc>
        <w:tc>
          <w:tcPr>
            <w:tcW w:w="1275" w:type="dxa"/>
            <w:tcBorders>
              <w:bottom w:val="nil"/>
            </w:tcBorders>
          </w:tcPr>
          <w:p w14:paraId="463EB543" w14:textId="77777777" w:rsidR="00867666" w:rsidRPr="00867666" w:rsidRDefault="00867666" w:rsidP="00867666">
            <w:pPr>
              <w:tabs>
                <w:tab w:val="left" w:pos="851"/>
              </w:tabs>
              <w:rPr>
                <w:sz w:val="20"/>
                <w:lang w:eastAsia="en-US"/>
              </w:rPr>
            </w:pPr>
            <w:proofErr w:type="spellStart"/>
            <w:r w:rsidRPr="00867666">
              <w:rPr>
                <w:sz w:val="20"/>
              </w:rPr>
              <w:t>MWh</w:t>
            </w:r>
            <w:r w:rsidRPr="00867666">
              <w:rPr>
                <w:sz w:val="20"/>
                <w:vertAlign w:val="subscript"/>
              </w:rPr>
              <w:t>elec</w:t>
            </w:r>
            <w:proofErr w:type="spellEnd"/>
            <w:r w:rsidRPr="00867666">
              <w:rPr>
                <w:sz w:val="20"/>
              </w:rPr>
              <w:t>/an</w:t>
            </w:r>
          </w:p>
        </w:tc>
        <w:tc>
          <w:tcPr>
            <w:tcW w:w="1985" w:type="dxa"/>
            <w:tcBorders>
              <w:bottom w:val="nil"/>
            </w:tcBorders>
          </w:tcPr>
          <w:p w14:paraId="6EBCA5A0" w14:textId="77777777" w:rsidR="00867666" w:rsidRPr="00867666" w:rsidRDefault="00867666" w:rsidP="00867666">
            <w:pPr>
              <w:tabs>
                <w:tab w:val="left" w:pos="851"/>
              </w:tabs>
              <w:rPr>
                <w:sz w:val="20"/>
                <w:lang w:eastAsia="en-US"/>
              </w:rPr>
            </w:pPr>
          </w:p>
        </w:tc>
        <w:tc>
          <w:tcPr>
            <w:tcW w:w="1984" w:type="dxa"/>
            <w:tcBorders>
              <w:bottom w:val="nil"/>
            </w:tcBorders>
          </w:tcPr>
          <w:p w14:paraId="562AE69B" w14:textId="77777777" w:rsidR="00867666" w:rsidRPr="00867666" w:rsidRDefault="00867666" w:rsidP="00867666">
            <w:pPr>
              <w:tabs>
                <w:tab w:val="left" w:pos="851"/>
              </w:tabs>
              <w:rPr>
                <w:sz w:val="20"/>
                <w:lang w:eastAsia="en-US"/>
              </w:rPr>
            </w:pPr>
          </w:p>
        </w:tc>
      </w:tr>
      <w:tr w:rsidR="00867666" w:rsidRPr="00867666" w14:paraId="5DC0F9B7" w14:textId="77777777" w:rsidTr="006E7667">
        <w:tc>
          <w:tcPr>
            <w:tcW w:w="4395" w:type="dxa"/>
            <w:tcBorders>
              <w:top w:val="nil"/>
              <w:bottom w:val="nil"/>
            </w:tcBorders>
            <w:vAlign w:val="bottom"/>
          </w:tcPr>
          <w:p w14:paraId="419C46B7" w14:textId="77777777" w:rsidR="00867666" w:rsidRPr="00867666" w:rsidRDefault="00867666" w:rsidP="00867666">
            <w:pPr>
              <w:tabs>
                <w:tab w:val="left" w:pos="851"/>
              </w:tabs>
              <w:rPr>
                <w:sz w:val="20"/>
                <w:lang w:eastAsia="en-US"/>
              </w:rPr>
            </w:pPr>
            <w:r w:rsidRPr="00867666">
              <w:rPr>
                <w:sz w:val="20"/>
              </w:rPr>
              <w:t xml:space="preserve">vendue </w:t>
            </w:r>
          </w:p>
        </w:tc>
        <w:tc>
          <w:tcPr>
            <w:tcW w:w="1275" w:type="dxa"/>
            <w:tcBorders>
              <w:top w:val="nil"/>
              <w:bottom w:val="nil"/>
            </w:tcBorders>
          </w:tcPr>
          <w:p w14:paraId="2351B778" w14:textId="77777777" w:rsidR="00867666" w:rsidRPr="00867666" w:rsidRDefault="00867666" w:rsidP="00867666">
            <w:pPr>
              <w:tabs>
                <w:tab w:val="left" w:pos="851"/>
              </w:tabs>
              <w:rPr>
                <w:sz w:val="20"/>
                <w:lang w:eastAsia="en-US"/>
              </w:rPr>
            </w:pPr>
          </w:p>
        </w:tc>
        <w:tc>
          <w:tcPr>
            <w:tcW w:w="1985" w:type="dxa"/>
            <w:tcBorders>
              <w:top w:val="nil"/>
              <w:bottom w:val="nil"/>
            </w:tcBorders>
          </w:tcPr>
          <w:p w14:paraId="10F83A08" w14:textId="77777777" w:rsidR="00867666" w:rsidRPr="00867666" w:rsidRDefault="00867666" w:rsidP="00867666">
            <w:pPr>
              <w:tabs>
                <w:tab w:val="left" w:pos="851"/>
              </w:tabs>
              <w:rPr>
                <w:sz w:val="20"/>
                <w:lang w:eastAsia="en-US"/>
              </w:rPr>
            </w:pPr>
          </w:p>
        </w:tc>
        <w:tc>
          <w:tcPr>
            <w:tcW w:w="1984" w:type="dxa"/>
            <w:tcBorders>
              <w:top w:val="nil"/>
              <w:bottom w:val="nil"/>
            </w:tcBorders>
          </w:tcPr>
          <w:p w14:paraId="1DD70AAB" w14:textId="77777777" w:rsidR="00867666" w:rsidRPr="00867666" w:rsidRDefault="00867666" w:rsidP="00867666">
            <w:pPr>
              <w:tabs>
                <w:tab w:val="left" w:pos="851"/>
              </w:tabs>
              <w:rPr>
                <w:sz w:val="20"/>
                <w:lang w:eastAsia="en-US"/>
              </w:rPr>
            </w:pPr>
          </w:p>
        </w:tc>
      </w:tr>
      <w:tr w:rsidR="00867666" w:rsidRPr="00867666" w14:paraId="32520F81" w14:textId="77777777" w:rsidTr="006E7667">
        <w:trPr>
          <w:trHeight w:val="74"/>
        </w:trPr>
        <w:tc>
          <w:tcPr>
            <w:tcW w:w="4395" w:type="dxa"/>
            <w:tcBorders>
              <w:top w:val="nil"/>
              <w:bottom w:val="single" w:sz="4" w:space="0" w:color="auto"/>
            </w:tcBorders>
            <w:vAlign w:val="bottom"/>
          </w:tcPr>
          <w:p w14:paraId="4F38D924" w14:textId="77777777" w:rsidR="00867666" w:rsidRPr="00867666" w:rsidRDefault="00867666" w:rsidP="00867666">
            <w:pPr>
              <w:tabs>
                <w:tab w:val="left" w:pos="851"/>
              </w:tabs>
              <w:rPr>
                <w:sz w:val="20"/>
                <w:lang w:eastAsia="en-US"/>
              </w:rPr>
            </w:pPr>
            <w:r w:rsidRPr="00867666">
              <w:rPr>
                <w:sz w:val="20"/>
              </w:rPr>
              <w:t>Autoconsommée</w:t>
            </w:r>
          </w:p>
        </w:tc>
        <w:tc>
          <w:tcPr>
            <w:tcW w:w="1275" w:type="dxa"/>
            <w:tcBorders>
              <w:top w:val="nil"/>
              <w:bottom w:val="single" w:sz="4" w:space="0" w:color="auto"/>
            </w:tcBorders>
          </w:tcPr>
          <w:p w14:paraId="52EF16FD" w14:textId="77777777" w:rsidR="00867666" w:rsidRPr="00867666" w:rsidRDefault="00867666" w:rsidP="00867666">
            <w:pPr>
              <w:tabs>
                <w:tab w:val="left" w:pos="851"/>
              </w:tabs>
              <w:rPr>
                <w:sz w:val="20"/>
                <w:lang w:eastAsia="en-US"/>
              </w:rPr>
            </w:pPr>
          </w:p>
        </w:tc>
        <w:tc>
          <w:tcPr>
            <w:tcW w:w="1985" w:type="dxa"/>
            <w:tcBorders>
              <w:top w:val="nil"/>
              <w:bottom w:val="single" w:sz="4" w:space="0" w:color="auto"/>
            </w:tcBorders>
          </w:tcPr>
          <w:p w14:paraId="3951CABE" w14:textId="77777777" w:rsidR="00867666" w:rsidRPr="00867666" w:rsidRDefault="00867666" w:rsidP="00867666">
            <w:pPr>
              <w:tabs>
                <w:tab w:val="left" w:pos="851"/>
              </w:tabs>
              <w:rPr>
                <w:sz w:val="20"/>
                <w:lang w:eastAsia="en-US"/>
              </w:rPr>
            </w:pPr>
          </w:p>
        </w:tc>
        <w:tc>
          <w:tcPr>
            <w:tcW w:w="1984" w:type="dxa"/>
            <w:tcBorders>
              <w:top w:val="nil"/>
              <w:bottom w:val="single" w:sz="4" w:space="0" w:color="auto"/>
            </w:tcBorders>
          </w:tcPr>
          <w:p w14:paraId="11DBA4E8" w14:textId="77777777" w:rsidR="00867666" w:rsidRPr="00867666" w:rsidRDefault="00867666" w:rsidP="00867666">
            <w:pPr>
              <w:tabs>
                <w:tab w:val="left" w:pos="851"/>
              </w:tabs>
              <w:rPr>
                <w:sz w:val="20"/>
                <w:lang w:eastAsia="en-US"/>
              </w:rPr>
            </w:pPr>
          </w:p>
        </w:tc>
      </w:tr>
      <w:tr w:rsidR="00867666" w:rsidRPr="00867666" w14:paraId="17C860EE" w14:textId="77777777" w:rsidTr="006E7667">
        <w:tc>
          <w:tcPr>
            <w:tcW w:w="4395" w:type="dxa"/>
            <w:tcBorders>
              <w:bottom w:val="nil"/>
            </w:tcBorders>
            <w:vAlign w:val="bottom"/>
          </w:tcPr>
          <w:p w14:paraId="11299CAF" w14:textId="77777777" w:rsidR="00867666" w:rsidRPr="00867666" w:rsidRDefault="00867666" w:rsidP="00867666">
            <w:pPr>
              <w:tabs>
                <w:tab w:val="left" w:pos="851"/>
              </w:tabs>
              <w:rPr>
                <w:sz w:val="20"/>
                <w:lang w:eastAsia="en-US"/>
              </w:rPr>
            </w:pPr>
            <w:r w:rsidRPr="00867666">
              <w:rPr>
                <w:b/>
                <w:bCs/>
                <w:sz w:val="20"/>
              </w:rPr>
              <w:t>Energie thermique produite</w:t>
            </w:r>
          </w:p>
        </w:tc>
        <w:tc>
          <w:tcPr>
            <w:tcW w:w="1275" w:type="dxa"/>
            <w:tcBorders>
              <w:bottom w:val="nil"/>
            </w:tcBorders>
          </w:tcPr>
          <w:p w14:paraId="046CB0BB" w14:textId="77777777" w:rsidR="00867666" w:rsidRPr="00867666" w:rsidRDefault="00867666" w:rsidP="00867666">
            <w:pPr>
              <w:tabs>
                <w:tab w:val="left" w:pos="851"/>
              </w:tabs>
              <w:rPr>
                <w:sz w:val="20"/>
                <w:lang w:eastAsia="en-US"/>
              </w:rPr>
            </w:pPr>
            <w:proofErr w:type="spellStart"/>
            <w:r w:rsidRPr="00867666">
              <w:rPr>
                <w:sz w:val="20"/>
              </w:rPr>
              <w:t>MWh</w:t>
            </w:r>
            <w:r w:rsidRPr="00867666">
              <w:rPr>
                <w:sz w:val="20"/>
                <w:vertAlign w:val="subscript"/>
              </w:rPr>
              <w:t>th</w:t>
            </w:r>
            <w:proofErr w:type="spellEnd"/>
            <w:r w:rsidRPr="00867666">
              <w:rPr>
                <w:sz w:val="20"/>
              </w:rPr>
              <w:t>/an</w:t>
            </w:r>
          </w:p>
        </w:tc>
        <w:tc>
          <w:tcPr>
            <w:tcW w:w="1985" w:type="dxa"/>
            <w:tcBorders>
              <w:bottom w:val="nil"/>
            </w:tcBorders>
          </w:tcPr>
          <w:p w14:paraId="58C4B087" w14:textId="77777777" w:rsidR="00867666" w:rsidRPr="00867666" w:rsidRDefault="00867666" w:rsidP="00867666">
            <w:pPr>
              <w:tabs>
                <w:tab w:val="left" w:pos="851"/>
              </w:tabs>
              <w:rPr>
                <w:sz w:val="20"/>
                <w:lang w:eastAsia="en-US"/>
              </w:rPr>
            </w:pPr>
          </w:p>
        </w:tc>
        <w:tc>
          <w:tcPr>
            <w:tcW w:w="1984" w:type="dxa"/>
            <w:tcBorders>
              <w:bottom w:val="nil"/>
            </w:tcBorders>
          </w:tcPr>
          <w:p w14:paraId="0CB50689" w14:textId="77777777" w:rsidR="00867666" w:rsidRPr="00867666" w:rsidRDefault="00867666" w:rsidP="00867666">
            <w:pPr>
              <w:tabs>
                <w:tab w:val="left" w:pos="851"/>
              </w:tabs>
              <w:rPr>
                <w:sz w:val="20"/>
                <w:lang w:eastAsia="en-US"/>
              </w:rPr>
            </w:pPr>
          </w:p>
        </w:tc>
      </w:tr>
      <w:tr w:rsidR="00867666" w:rsidRPr="00867666" w14:paraId="0F377980" w14:textId="77777777" w:rsidTr="006E7667">
        <w:tc>
          <w:tcPr>
            <w:tcW w:w="4395" w:type="dxa"/>
            <w:tcBorders>
              <w:top w:val="nil"/>
              <w:bottom w:val="nil"/>
            </w:tcBorders>
            <w:vAlign w:val="bottom"/>
          </w:tcPr>
          <w:p w14:paraId="7D3B55E9" w14:textId="77777777" w:rsidR="00867666" w:rsidRPr="00867666" w:rsidRDefault="00867666" w:rsidP="00867666">
            <w:pPr>
              <w:tabs>
                <w:tab w:val="left" w:pos="851"/>
              </w:tabs>
              <w:rPr>
                <w:b/>
                <w:bCs/>
                <w:sz w:val="20"/>
                <w:lang w:eastAsia="en-US"/>
              </w:rPr>
            </w:pPr>
            <w:r w:rsidRPr="00867666">
              <w:rPr>
                <w:sz w:val="20"/>
              </w:rPr>
              <w:t xml:space="preserve">vendue </w:t>
            </w:r>
          </w:p>
        </w:tc>
        <w:tc>
          <w:tcPr>
            <w:tcW w:w="1275" w:type="dxa"/>
            <w:tcBorders>
              <w:top w:val="nil"/>
              <w:bottom w:val="nil"/>
            </w:tcBorders>
          </w:tcPr>
          <w:p w14:paraId="685BC879" w14:textId="77777777" w:rsidR="00867666" w:rsidRPr="00867666" w:rsidRDefault="00867666" w:rsidP="00867666">
            <w:pPr>
              <w:tabs>
                <w:tab w:val="left" w:pos="851"/>
              </w:tabs>
              <w:rPr>
                <w:sz w:val="20"/>
                <w:lang w:eastAsia="en-US"/>
              </w:rPr>
            </w:pPr>
          </w:p>
        </w:tc>
        <w:tc>
          <w:tcPr>
            <w:tcW w:w="1985" w:type="dxa"/>
            <w:tcBorders>
              <w:top w:val="nil"/>
              <w:bottom w:val="nil"/>
            </w:tcBorders>
          </w:tcPr>
          <w:p w14:paraId="2426BB7A" w14:textId="77777777" w:rsidR="00867666" w:rsidRPr="00867666" w:rsidRDefault="00867666" w:rsidP="00867666">
            <w:pPr>
              <w:tabs>
                <w:tab w:val="left" w:pos="851"/>
              </w:tabs>
              <w:rPr>
                <w:sz w:val="20"/>
                <w:lang w:eastAsia="en-US"/>
              </w:rPr>
            </w:pPr>
          </w:p>
        </w:tc>
        <w:tc>
          <w:tcPr>
            <w:tcW w:w="1984" w:type="dxa"/>
            <w:tcBorders>
              <w:top w:val="nil"/>
              <w:bottom w:val="nil"/>
            </w:tcBorders>
          </w:tcPr>
          <w:p w14:paraId="7CF2F1E9" w14:textId="77777777" w:rsidR="00867666" w:rsidRPr="00867666" w:rsidRDefault="00867666" w:rsidP="00867666">
            <w:pPr>
              <w:tabs>
                <w:tab w:val="left" w:pos="851"/>
              </w:tabs>
              <w:rPr>
                <w:sz w:val="20"/>
                <w:lang w:eastAsia="en-US"/>
              </w:rPr>
            </w:pPr>
          </w:p>
        </w:tc>
      </w:tr>
      <w:tr w:rsidR="00867666" w:rsidRPr="00867666" w14:paraId="7DA1DC35" w14:textId="77777777" w:rsidTr="006E7667">
        <w:tc>
          <w:tcPr>
            <w:tcW w:w="4395" w:type="dxa"/>
            <w:tcBorders>
              <w:top w:val="nil"/>
            </w:tcBorders>
            <w:vAlign w:val="bottom"/>
          </w:tcPr>
          <w:p w14:paraId="5E3CCEBB" w14:textId="77777777" w:rsidR="00867666" w:rsidRPr="00867666" w:rsidRDefault="00867666" w:rsidP="00867666">
            <w:pPr>
              <w:tabs>
                <w:tab w:val="left" w:pos="851"/>
              </w:tabs>
              <w:rPr>
                <w:sz w:val="20"/>
                <w:lang w:eastAsia="en-US"/>
              </w:rPr>
            </w:pPr>
            <w:r w:rsidRPr="00867666">
              <w:rPr>
                <w:sz w:val="20"/>
              </w:rPr>
              <w:t>Autoconsommée</w:t>
            </w:r>
          </w:p>
        </w:tc>
        <w:tc>
          <w:tcPr>
            <w:tcW w:w="1275" w:type="dxa"/>
            <w:tcBorders>
              <w:top w:val="nil"/>
            </w:tcBorders>
          </w:tcPr>
          <w:p w14:paraId="5DD3D4B7" w14:textId="77777777" w:rsidR="00867666" w:rsidRPr="00867666" w:rsidRDefault="00867666" w:rsidP="00867666">
            <w:pPr>
              <w:tabs>
                <w:tab w:val="left" w:pos="851"/>
              </w:tabs>
              <w:rPr>
                <w:sz w:val="20"/>
                <w:lang w:eastAsia="en-US"/>
              </w:rPr>
            </w:pPr>
          </w:p>
        </w:tc>
        <w:tc>
          <w:tcPr>
            <w:tcW w:w="1985" w:type="dxa"/>
            <w:tcBorders>
              <w:top w:val="nil"/>
            </w:tcBorders>
          </w:tcPr>
          <w:p w14:paraId="22946931" w14:textId="77777777" w:rsidR="00867666" w:rsidRPr="00867666" w:rsidRDefault="00867666" w:rsidP="00867666">
            <w:pPr>
              <w:tabs>
                <w:tab w:val="left" w:pos="851"/>
              </w:tabs>
              <w:rPr>
                <w:sz w:val="20"/>
                <w:lang w:eastAsia="en-US"/>
              </w:rPr>
            </w:pPr>
          </w:p>
        </w:tc>
        <w:tc>
          <w:tcPr>
            <w:tcW w:w="1984" w:type="dxa"/>
            <w:tcBorders>
              <w:top w:val="nil"/>
            </w:tcBorders>
          </w:tcPr>
          <w:p w14:paraId="3294482E" w14:textId="77777777" w:rsidR="00867666" w:rsidRPr="00867666" w:rsidRDefault="00867666" w:rsidP="00867666">
            <w:pPr>
              <w:tabs>
                <w:tab w:val="left" w:pos="851"/>
              </w:tabs>
              <w:rPr>
                <w:sz w:val="20"/>
                <w:lang w:eastAsia="en-US"/>
              </w:rPr>
            </w:pPr>
          </w:p>
        </w:tc>
      </w:tr>
      <w:tr w:rsidR="00867666" w:rsidRPr="00867666" w14:paraId="0B43E074" w14:textId="77777777" w:rsidTr="006E7667">
        <w:tc>
          <w:tcPr>
            <w:tcW w:w="4395" w:type="dxa"/>
            <w:vAlign w:val="bottom"/>
          </w:tcPr>
          <w:p w14:paraId="4589D2BE" w14:textId="77777777" w:rsidR="00867666" w:rsidRPr="00867666" w:rsidRDefault="00867666" w:rsidP="00867666">
            <w:pPr>
              <w:tabs>
                <w:tab w:val="left" w:pos="851"/>
              </w:tabs>
              <w:rPr>
                <w:color w:val="000000"/>
                <w:sz w:val="20"/>
              </w:rPr>
            </w:pPr>
            <w:r w:rsidRPr="00867666">
              <w:rPr>
                <w:b/>
                <w:bCs/>
                <w:sz w:val="20"/>
              </w:rPr>
              <w:t>Rendement global (EEMA</w:t>
            </w:r>
            <w:r w:rsidRPr="00867666">
              <w:rPr>
                <w:b/>
                <w:sz w:val="20"/>
              </w:rPr>
              <w:t>)</w:t>
            </w:r>
          </w:p>
        </w:tc>
        <w:tc>
          <w:tcPr>
            <w:tcW w:w="1275" w:type="dxa"/>
          </w:tcPr>
          <w:p w14:paraId="536695AB" w14:textId="77777777" w:rsidR="00867666" w:rsidRPr="00867666" w:rsidRDefault="00867666" w:rsidP="00867666">
            <w:pPr>
              <w:tabs>
                <w:tab w:val="left" w:pos="851"/>
              </w:tabs>
              <w:rPr>
                <w:sz w:val="20"/>
                <w:lang w:eastAsia="en-US"/>
              </w:rPr>
            </w:pPr>
            <w:r w:rsidRPr="00867666">
              <w:rPr>
                <w:sz w:val="20"/>
              </w:rPr>
              <w:t>%</w:t>
            </w:r>
          </w:p>
        </w:tc>
        <w:tc>
          <w:tcPr>
            <w:tcW w:w="1985" w:type="dxa"/>
          </w:tcPr>
          <w:p w14:paraId="2188A860" w14:textId="77777777" w:rsidR="00867666" w:rsidRPr="00867666" w:rsidRDefault="00867666" w:rsidP="00867666">
            <w:pPr>
              <w:tabs>
                <w:tab w:val="left" w:pos="851"/>
              </w:tabs>
              <w:rPr>
                <w:sz w:val="20"/>
                <w:lang w:eastAsia="en-US"/>
              </w:rPr>
            </w:pPr>
          </w:p>
        </w:tc>
        <w:tc>
          <w:tcPr>
            <w:tcW w:w="1984" w:type="dxa"/>
          </w:tcPr>
          <w:p w14:paraId="12B029E5" w14:textId="77777777" w:rsidR="00867666" w:rsidRPr="00867666" w:rsidRDefault="00867666" w:rsidP="00867666">
            <w:pPr>
              <w:tabs>
                <w:tab w:val="left" w:pos="851"/>
              </w:tabs>
              <w:rPr>
                <w:sz w:val="20"/>
                <w:lang w:eastAsia="en-US"/>
              </w:rPr>
            </w:pPr>
          </w:p>
        </w:tc>
      </w:tr>
      <w:tr w:rsidR="00867666" w:rsidRPr="00867666" w14:paraId="1EECB6D3" w14:textId="77777777" w:rsidTr="006E7667">
        <w:trPr>
          <w:trHeight w:val="287"/>
        </w:trPr>
        <w:tc>
          <w:tcPr>
            <w:tcW w:w="4395" w:type="dxa"/>
            <w:vAlign w:val="bottom"/>
          </w:tcPr>
          <w:p w14:paraId="460686B3" w14:textId="77777777" w:rsidR="00867666" w:rsidRPr="00867666" w:rsidRDefault="00867666" w:rsidP="00867666">
            <w:pPr>
              <w:tabs>
                <w:tab w:val="left" w:pos="851"/>
              </w:tabs>
              <w:rPr>
                <w:color w:val="000000"/>
                <w:sz w:val="20"/>
              </w:rPr>
            </w:pPr>
            <w:r w:rsidRPr="00867666">
              <w:rPr>
                <w:b/>
                <w:bCs/>
                <w:sz w:val="20"/>
              </w:rPr>
              <w:t>R1 français (=</w:t>
            </w:r>
            <w:proofErr w:type="spellStart"/>
            <w:r w:rsidRPr="00867666">
              <w:rPr>
                <w:b/>
                <w:bCs/>
                <w:sz w:val="20"/>
              </w:rPr>
              <w:t>Pe</w:t>
            </w:r>
            <w:proofErr w:type="spellEnd"/>
            <w:r w:rsidRPr="00867666">
              <w:rPr>
                <w:b/>
                <w:bCs/>
                <w:sz w:val="20"/>
              </w:rPr>
              <w:t>)</w:t>
            </w:r>
            <w:r w:rsidRPr="00867666" w:rsidDel="00EF5A5D">
              <w:rPr>
                <w:b/>
                <w:bCs/>
                <w:sz w:val="20"/>
              </w:rPr>
              <w:t xml:space="preserve"> </w:t>
            </w:r>
          </w:p>
        </w:tc>
        <w:tc>
          <w:tcPr>
            <w:tcW w:w="1275" w:type="dxa"/>
          </w:tcPr>
          <w:p w14:paraId="036A6297" w14:textId="77777777" w:rsidR="00867666" w:rsidRPr="00867666" w:rsidRDefault="00867666" w:rsidP="00867666">
            <w:pPr>
              <w:tabs>
                <w:tab w:val="left" w:pos="851"/>
              </w:tabs>
              <w:rPr>
                <w:sz w:val="20"/>
                <w:lang w:eastAsia="en-US"/>
              </w:rPr>
            </w:pPr>
            <w:r w:rsidRPr="00867666">
              <w:rPr>
                <w:sz w:val="20"/>
              </w:rPr>
              <w:t>%</w:t>
            </w:r>
          </w:p>
        </w:tc>
        <w:tc>
          <w:tcPr>
            <w:tcW w:w="1985" w:type="dxa"/>
          </w:tcPr>
          <w:p w14:paraId="2354DB00" w14:textId="77777777" w:rsidR="00867666" w:rsidRPr="00867666" w:rsidRDefault="00867666" w:rsidP="00867666">
            <w:pPr>
              <w:tabs>
                <w:tab w:val="left" w:pos="851"/>
              </w:tabs>
              <w:rPr>
                <w:sz w:val="20"/>
                <w:lang w:eastAsia="en-US"/>
              </w:rPr>
            </w:pPr>
          </w:p>
        </w:tc>
        <w:tc>
          <w:tcPr>
            <w:tcW w:w="1984" w:type="dxa"/>
          </w:tcPr>
          <w:p w14:paraId="096265EC" w14:textId="77777777" w:rsidR="00867666" w:rsidRPr="00867666" w:rsidRDefault="00867666" w:rsidP="00867666">
            <w:pPr>
              <w:tabs>
                <w:tab w:val="left" w:pos="851"/>
              </w:tabs>
              <w:rPr>
                <w:sz w:val="20"/>
                <w:lang w:eastAsia="en-US"/>
              </w:rPr>
            </w:pPr>
          </w:p>
        </w:tc>
      </w:tr>
    </w:tbl>
    <w:p w14:paraId="0C6BCF2C" w14:textId="09D0DF52" w:rsidR="001B39FC" w:rsidRDefault="001B39FC" w:rsidP="001B39FC">
      <w:pPr>
        <w:tabs>
          <w:tab w:val="left" w:pos="851"/>
        </w:tabs>
        <w:rPr>
          <w:sz w:val="20"/>
        </w:rPr>
      </w:pPr>
    </w:p>
    <w:p w14:paraId="0AC7A640" w14:textId="77777777" w:rsidR="004B3F68" w:rsidRPr="000C4786" w:rsidRDefault="004B3F68" w:rsidP="000C4786">
      <w:pPr>
        <w:pStyle w:val="Titre2"/>
        <w:rPr>
          <w:b/>
        </w:rPr>
      </w:pPr>
      <w:bookmarkStart w:id="28" w:name="_Toc521324549"/>
      <w:bookmarkStart w:id="29" w:name="_Toc35612177"/>
      <w:r w:rsidRPr="000C4786">
        <w:rPr>
          <w:b/>
        </w:rPr>
        <w:t>Montage juridique et contractuel / couverture des risques</w:t>
      </w:r>
      <w:bookmarkEnd w:id="28"/>
      <w:bookmarkEnd w:id="29"/>
    </w:p>
    <w:p w14:paraId="28419DAC" w14:textId="77777777" w:rsidR="004B3F68" w:rsidRPr="00D622A0" w:rsidRDefault="004B3F68" w:rsidP="00D622A0">
      <w:pPr>
        <w:rPr>
          <w:rFonts w:asciiTheme="minorHAnsi" w:hAnsiTheme="minorHAnsi"/>
          <w:i/>
          <w:sz w:val="20"/>
          <w:highlight w:val="lightGray"/>
        </w:rPr>
      </w:pPr>
      <w:r w:rsidRPr="00D622A0">
        <w:rPr>
          <w:rFonts w:asciiTheme="minorHAnsi" w:hAnsiTheme="minorHAnsi"/>
          <w:i/>
          <w:sz w:val="20"/>
          <w:highlight w:val="lightGray"/>
        </w:rPr>
        <w:t>Description des engagements apportés par les différents acteurs projet afin de garantir le projet dans son ensemble.</w:t>
      </w:r>
    </w:p>
    <w:p w14:paraId="00A020BD" w14:textId="77777777" w:rsidR="001B39FC" w:rsidRPr="00D622A0" w:rsidRDefault="001B39FC" w:rsidP="000C4786">
      <w:pPr>
        <w:rPr>
          <w:rFonts w:asciiTheme="minorHAnsi" w:hAnsiTheme="minorHAnsi"/>
          <w:i/>
          <w:sz w:val="20"/>
          <w:highlight w:val="lightGray"/>
        </w:rPr>
      </w:pPr>
    </w:p>
    <w:p w14:paraId="674B21F2" w14:textId="157F5316" w:rsidR="001D7D50" w:rsidRPr="000C4786" w:rsidRDefault="001D7D50" w:rsidP="001D7D50">
      <w:pPr>
        <w:pStyle w:val="Titre2"/>
        <w:rPr>
          <w:b/>
        </w:rPr>
      </w:pPr>
      <w:bookmarkStart w:id="30" w:name="_Toc35612178"/>
      <w:r w:rsidRPr="000C4786">
        <w:rPr>
          <w:b/>
        </w:rPr>
        <w:t>Bilan énergétique</w:t>
      </w:r>
      <w:r w:rsidR="004B3F68" w:rsidRPr="000C4786">
        <w:rPr>
          <w:b/>
        </w:rPr>
        <w:t xml:space="preserve"> </w:t>
      </w:r>
      <w:r w:rsidRPr="000C4786">
        <w:rPr>
          <w:b/>
        </w:rPr>
        <w:t>avant et après opération</w:t>
      </w:r>
      <w:bookmarkEnd w:id="30"/>
    </w:p>
    <w:p w14:paraId="1CBAF38C" w14:textId="77777777" w:rsidR="004B3F68" w:rsidRPr="004B3F68" w:rsidRDefault="004B3F68" w:rsidP="000C4786"/>
    <w:p w14:paraId="48622B63" w14:textId="49F35947" w:rsidR="001D7D50" w:rsidRPr="000C4786" w:rsidRDefault="001D7D50" w:rsidP="001D7D50">
      <w:pPr>
        <w:pStyle w:val="Titre2"/>
        <w:rPr>
          <w:b/>
        </w:rPr>
      </w:pPr>
      <w:bookmarkStart w:id="31" w:name="_Toc35612179"/>
      <w:r w:rsidRPr="000C4786">
        <w:rPr>
          <w:b/>
        </w:rPr>
        <w:t>Impact environnemental (</w:t>
      </w:r>
      <w:r w:rsidR="004B3F68" w:rsidRPr="000C4786">
        <w:rPr>
          <w:b/>
        </w:rPr>
        <w:t>CO</w:t>
      </w:r>
      <w:r w:rsidR="004B3F68" w:rsidRPr="00783370">
        <w:rPr>
          <w:b/>
          <w:vertAlign w:val="subscript"/>
        </w:rPr>
        <w:t>2</w:t>
      </w:r>
      <w:r w:rsidR="004B3F68" w:rsidRPr="000C4786">
        <w:rPr>
          <w:b/>
        </w:rPr>
        <w:t xml:space="preserve">, </w:t>
      </w:r>
      <w:r w:rsidRPr="000C4786">
        <w:rPr>
          <w:b/>
        </w:rPr>
        <w:t>qualité air …)</w:t>
      </w:r>
      <w:bookmarkEnd w:id="31"/>
    </w:p>
    <w:p w14:paraId="4101FCC8" w14:textId="7303F571" w:rsidR="004B3F68" w:rsidRPr="00783370" w:rsidRDefault="004B3F68" w:rsidP="006B520B">
      <w:pPr>
        <w:pStyle w:val="Paragraphedeliste"/>
        <w:numPr>
          <w:ilvl w:val="0"/>
          <w:numId w:val="4"/>
        </w:numPr>
        <w:ind w:left="851" w:hanging="284"/>
        <w:contextualSpacing w:val="0"/>
        <w:rPr>
          <w:rFonts w:asciiTheme="minorHAnsi" w:hAnsiTheme="minorHAnsi"/>
          <w:i/>
          <w:sz w:val="20"/>
          <w:highlight w:val="lightGray"/>
        </w:rPr>
      </w:pPr>
      <w:r w:rsidRPr="00783370">
        <w:rPr>
          <w:rFonts w:asciiTheme="minorHAnsi" w:hAnsiTheme="minorHAnsi"/>
          <w:i/>
          <w:sz w:val="20"/>
          <w:highlight w:val="lightGray"/>
        </w:rPr>
        <w:t>Evaluation des gains en émissions polluantes (</w:t>
      </w:r>
      <w:proofErr w:type="spellStart"/>
      <w:r w:rsidRPr="00783370">
        <w:rPr>
          <w:rFonts w:asciiTheme="minorHAnsi" w:hAnsiTheme="minorHAnsi"/>
          <w:i/>
          <w:sz w:val="20"/>
          <w:highlight w:val="lightGray"/>
        </w:rPr>
        <w:t>NOx</w:t>
      </w:r>
      <w:proofErr w:type="spellEnd"/>
      <w:r w:rsidRPr="00783370">
        <w:rPr>
          <w:rFonts w:asciiTheme="minorHAnsi" w:hAnsiTheme="minorHAnsi"/>
          <w:i/>
          <w:sz w:val="20"/>
          <w:highlight w:val="lightGray"/>
        </w:rPr>
        <w:t xml:space="preserve">, </w:t>
      </w:r>
      <w:proofErr w:type="spellStart"/>
      <w:r w:rsidRPr="00783370">
        <w:rPr>
          <w:rFonts w:asciiTheme="minorHAnsi" w:hAnsiTheme="minorHAnsi"/>
          <w:i/>
          <w:sz w:val="20"/>
          <w:highlight w:val="lightGray"/>
        </w:rPr>
        <w:t>SOx</w:t>
      </w:r>
      <w:proofErr w:type="spellEnd"/>
      <w:r w:rsidRPr="00783370">
        <w:rPr>
          <w:rFonts w:asciiTheme="minorHAnsi" w:hAnsiTheme="minorHAnsi"/>
          <w:i/>
          <w:sz w:val="20"/>
          <w:highlight w:val="lightGray"/>
        </w:rPr>
        <w:t>, PM)</w:t>
      </w:r>
    </w:p>
    <w:p w14:paraId="7B338C4B" w14:textId="6C096F5C" w:rsidR="004B3F68" w:rsidRPr="00783370" w:rsidRDefault="004B3F68" w:rsidP="006B520B">
      <w:pPr>
        <w:pStyle w:val="Paragraphedeliste"/>
        <w:numPr>
          <w:ilvl w:val="0"/>
          <w:numId w:val="4"/>
        </w:numPr>
        <w:ind w:left="851" w:hanging="284"/>
        <w:contextualSpacing w:val="0"/>
        <w:rPr>
          <w:rFonts w:asciiTheme="minorHAnsi" w:hAnsiTheme="minorHAnsi"/>
          <w:i/>
          <w:sz w:val="20"/>
          <w:highlight w:val="lightGray"/>
        </w:rPr>
      </w:pPr>
      <w:r w:rsidRPr="00783370">
        <w:rPr>
          <w:rFonts w:asciiTheme="minorHAnsi" w:hAnsiTheme="minorHAnsi"/>
          <w:i/>
          <w:sz w:val="20"/>
          <w:highlight w:val="lightGray"/>
        </w:rPr>
        <w:t>Évaluation des gains en émission de gaz à effet de serre (CO</w:t>
      </w:r>
      <w:r w:rsidRPr="003C3C68">
        <w:rPr>
          <w:rFonts w:asciiTheme="minorHAnsi" w:hAnsiTheme="minorHAnsi"/>
          <w:i/>
          <w:sz w:val="20"/>
          <w:highlight w:val="lightGray"/>
          <w:vertAlign w:val="subscript"/>
        </w:rPr>
        <w:t>2</w:t>
      </w:r>
      <w:r w:rsidRPr="00783370">
        <w:rPr>
          <w:rFonts w:asciiTheme="minorHAnsi" w:hAnsiTheme="minorHAnsi"/>
          <w:i/>
          <w:sz w:val="20"/>
          <w:highlight w:val="lightGray"/>
        </w:rPr>
        <w:t xml:space="preserve"> évitées), sur la base des facteurs de conversion de la BASE CARBONE de l’ADEME.</w:t>
      </w:r>
    </w:p>
    <w:p w14:paraId="039A1256" w14:textId="77777777" w:rsidR="004B3F68" w:rsidRDefault="004B3F68" w:rsidP="004B3F68">
      <w:pPr>
        <w:tabs>
          <w:tab w:val="left" w:pos="6930"/>
        </w:tabs>
        <w:rPr>
          <w:rFonts w:cs="Calibri"/>
          <w:szCs w:val="22"/>
        </w:rPr>
      </w:pPr>
    </w:p>
    <w:p w14:paraId="48BE0EBC" w14:textId="77777777" w:rsidR="004B3F68" w:rsidRPr="00AB5D7C" w:rsidRDefault="004B3F68" w:rsidP="004B3F68">
      <w:pPr>
        <w:tabs>
          <w:tab w:val="left" w:pos="6930"/>
        </w:tabs>
        <w:rPr>
          <w:rFonts w:cs="Calibri"/>
          <w:sz w:val="16"/>
          <w:szCs w:val="16"/>
        </w:rPr>
      </w:pPr>
      <w:r w:rsidRPr="00FD74C3">
        <w:rPr>
          <w:rFonts w:cs="Calibri"/>
          <w:szCs w:val="22"/>
        </w:rPr>
        <w:tab/>
      </w:r>
    </w:p>
    <w:p w14:paraId="3E48238E" w14:textId="77777777" w:rsidR="004B3F68" w:rsidRDefault="004B3F68" w:rsidP="004B3F68">
      <w:pPr>
        <w:pStyle w:val="Paragraphedeliste"/>
        <w:pBdr>
          <w:top w:val="single" w:sz="4" w:space="1" w:color="auto"/>
          <w:left w:val="single" w:sz="4" w:space="4" w:color="auto"/>
          <w:bottom w:val="single" w:sz="4" w:space="1" w:color="auto"/>
          <w:right w:val="single" w:sz="4" w:space="4" w:color="auto"/>
        </w:pBdr>
        <w:ind w:left="851"/>
        <w:jc w:val="center"/>
        <w:rPr>
          <w:rFonts w:cs="Calibri"/>
          <w:szCs w:val="22"/>
        </w:rPr>
      </w:pPr>
      <w:r w:rsidRPr="001C7A0B">
        <w:rPr>
          <w:noProof/>
        </w:rPr>
        <w:lastRenderedPageBreak/>
        <w:drawing>
          <wp:inline distT="0" distB="0" distL="0" distR="0" wp14:anchorId="6A98A5CD" wp14:editId="7D1D954B">
            <wp:extent cx="4319812" cy="2471732"/>
            <wp:effectExtent l="0" t="0" r="5080" b="508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2051"/>
                    <a:stretch/>
                  </pic:blipFill>
                  <pic:spPr bwMode="auto">
                    <a:xfrm>
                      <a:off x="0" y="0"/>
                      <a:ext cx="4320000" cy="2471840"/>
                    </a:xfrm>
                    <a:prstGeom prst="rect">
                      <a:avLst/>
                    </a:prstGeom>
                    <a:ln>
                      <a:noFill/>
                    </a:ln>
                    <a:extLst>
                      <a:ext uri="{53640926-AAD7-44D8-BBD7-CCE9431645EC}">
                        <a14:shadowObscured xmlns:a14="http://schemas.microsoft.com/office/drawing/2010/main"/>
                      </a:ext>
                    </a:extLst>
                  </pic:spPr>
                </pic:pic>
              </a:graphicData>
            </a:graphic>
          </wp:inline>
        </w:drawing>
      </w:r>
    </w:p>
    <w:p w14:paraId="7088CF95" w14:textId="77777777" w:rsidR="004B3F68" w:rsidRDefault="004B3F68" w:rsidP="004B3F68">
      <w:pPr>
        <w:pStyle w:val="Paragraphedeliste"/>
        <w:pBdr>
          <w:top w:val="single" w:sz="4" w:space="1" w:color="auto"/>
          <w:left w:val="single" w:sz="4" w:space="4" w:color="auto"/>
          <w:bottom w:val="single" w:sz="4" w:space="1" w:color="auto"/>
          <w:right w:val="single" w:sz="4" w:space="4" w:color="auto"/>
        </w:pBdr>
        <w:ind w:left="851"/>
        <w:jc w:val="center"/>
        <w:rPr>
          <w:rFonts w:cs="Calibri"/>
          <w:szCs w:val="22"/>
        </w:rPr>
      </w:pPr>
      <w:r w:rsidRPr="00E66EC5">
        <w:rPr>
          <w:noProof/>
        </w:rPr>
        <w:drawing>
          <wp:inline distT="0" distB="0" distL="0" distR="0" wp14:anchorId="72F546B2" wp14:editId="46A5FC98">
            <wp:extent cx="4319905" cy="1768442"/>
            <wp:effectExtent l="0" t="0" r="4445" b="381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5530"/>
                    <a:stretch/>
                  </pic:blipFill>
                  <pic:spPr bwMode="auto">
                    <a:xfrm>
                      <a:off x="0" y="0"/>
                      <a:ext cx="4320000" cy="1768481"/>
                    </a:xfrm>
                    <a:prstGeom prst="rect">
                      <a:avLst/>
                    </a:prstGeom>
                    <a:ln>
                      <a:noFill/>
                    </a:ln>
                    <a:extLst>
                      <a:ext uri="{53640926-AAD7-44D8-BBD7-CCE9431645EC}">
                        <a14:shadowObscured xmlns:a14="http://schemas.microsoft.com/office/drawing/2010/main"/>
                      </a:ext>
                    </a:extLst>
                  </pic:spPr>
                </pic:pic>
              </a:graphicData>
            </a:graphic>
          </wp:inline>
        </w:drawing>
      </w:r>
    </w:p>
    <w:p w14:paraId="4B906E88" w14:textId="77777777" w:rsidR="004B3F68" w:rsidRPr="00FA3A36" w:rsidRDefault="004B3F68" w:rsidP="004B3F68">
      <w:pPr>
        <w:pStyle w:val="Paragraphedeliste"/>
        <w:pBdr>
          <w:top w:val="single" w:sz="4" w:space="1" w:color="auto"/>
          <w:left w:val="single" w:sz="4" w:space="4" w:color="auto"/>
          <w:bottom w:val="single" w:sz="4" w:space="1" w:color="auto"/>
          <w:right w:val="single" w:sz="4" w:space="4" w:color="auto"/>
        </w:pBdr>
        <w:ind w:left="851"/>
        <w:jc w:val="left"/>
        <w:rPr>
          <w:i/>
          <w:sz w:val="18"/>
        </w:rPr>
      </w:pPr>
      <w:r w:rsidRPr="00FA3A36">
        <w:rPr>
          <w:i/>
          <w:sz w:val="18"/>
        </w:rPr>
        <w:t>Pour l’électricité : 53 kg de CO</w:t>
      </w:r>
      <w:r w:rsidRPr="00FA3A36">
        <w:rPr>
          <w:i/>
          <w:sz w:val="18"/>
          <w:vertAlign w:val="subscript"/>
        </w:rPr>
        <w:t>2</w:t>
      </w:r>
      <w:r w:rsidRPr="00FA3A36">
        <w:rPr>
          <w:i/>
          <w:sz w:val="18"/>
        </w:rPr>
        <w:t xml:space="preserve"> / </w:t>
      </w:r>
      <w:proofErr w:type="spellStart"/>
      <w:r w:rsidRPr="00FA3A36">
        <w:rPr>
          <w:i/>
          <w:sz w:val="18"/>
        </w:rPr>
        <w:t>MWh</w:t>
      </w:r>
      <w:proofErr w:type="spellEnd"/>
    </w:p>
    <w:p w14:paraId="7EED245B" w14:textId="77777777" w:rsidR="004B3F68" w:rsidRPr="008A3BB7" w:rsidRDefault="004B3F68" w:rsidP="004B3F68">
      <w:pPr>
        <w:pStyle w:val="Lgende"/>
        <w:rPr>
          <w:rFonts w:cs="Arial"/>
          <w:b w:val="0"/>
          <w:bCs w:val="0"/>
        </w:rPr>
      </w:pPr>
      <w:r w:rsidRPr="008A3BB7">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sidRPr="008A3BB7">
        <w:t xml:space="preserve"> : base </w:t>
      </w:r>
      <w:r w:rsidRPr="008A3BB7">
        <w:rPr>
          <w:rFonts w:cs="Calibri"/>
        </w:rPr>
        <w:t>des facteurs de conversion de la BASE CARBONE - ADEME</w:t>
      </w:r>
    </w:p>
    <w:p w14:paraId="17B4C7EC" w14:textId="77777777" w:rsidR="004B3F68" w:rsidRPr="004B3F68" w:rsidRDefault="004B3F68" w:rsidP="000C4786"/>
    <w:p w14:paraId="79275312" w14:textId="77777777" w:rsidR="001D7D50" w:rsidRPr="000C4786" w:rsidRDefault="001D7D50" w:rsidP="001D7D50">
      <w:pPr>
        <w:pStyle w:val="Titre2"/>
        <w:rPr>
          <w:b/>
        </w:rPr>
      </w:pPr>
      <w:bookmarkStart w:id="32" w:name="_Toc35612180"/>
      <w:r w:rsidRPr="000C4786">
        <w:rPr>
          <w:b/>
        </w:rPr>
        <w:t xml:space="preserve">Système de comptage, suivi, </w:t>
      </w:r>
      <w:proofErr w:type="spellStart"/>
      <w:r w:rsidRPr="000C4786">
        <w:rPr>
          <w:b/>
        </w:rPr>
        <w:t>reporting</w:t>
      </w:r>
      <w:proofErr w:type="spellEnd"/>
      <w:r w:rsidRPr="000C4786">
        <w:rPr>
          <w:b/>
        </w:rPr>
        <w:t xml:space="preserve"> de la production </w:t>
      </w:r>
      <w:proofErr w:type="spellStart"/>
      <w:r w:rsidRPr="000C4786">
        <w:rPr>
          <w:b/>
        </w:rPr>
        <w:t>EnR&amp;R</w:t>
      </w:r>
      <w:bookmarkEnd w:id="32"/>
      <w:proofErr w:type="spellEnd"/>
      <w:r w:rsidRPr="000C4786">
        <w:rPr>
          <w:b/>
        </w:rPr>
        <w:t xml:space="preserve"> </w:t>
      </w:r>
    </w:p>
    <w:p w14:paraId="238A2884" w14:textId="77777777" w:rsidR="00CC1541" w:rsidRDefault="00CC1541" w:rsidP="00CC1541">
      <w:pPr>
        <w:autoSpaceDE w:val="0"/>
        <w:autoSpaceDN w:val="0"/>
        <w:adjustRightInd w:val="0"/>
        <w:rPr>
          <w:rFonts w:asciiTheme="minorHAnsi" w:hAnsiTheme="minorHAnsi"/>
          <w:szCs w:val="22"/>
          <w:lang w:eastAsia="en-US"/>
        </w:rPr>
      </w:pPr>
    </w:p>
    <w:p w14:paraId="48657765" w14:textId="29435BB0" w:rsidR="00CC1541" w:rsidRPr="00783370" w:rsidRDefault="00CC1541" w:rsidP="00CC1541">
      <w:pPr>
        <w:autoSpaceDE w:val="0"/>
        <w:autoSpaceDN w:val="0"/>
        <w:adjustRightInd w:val="0"/>
        <w:rPr>
          <w:rFonts w:ascii="Calibri" w:hAnsi="Calibri" w:cs="Calibri"/>
          <w:i/>
          <w:sz w:val="20"/>
          <w:highlight w:val="lightGray"/>
        </w:rPr>
      </w:pPr>
      <w:r w:rsidRPr="00783370">
        <w:rPr>
          <w:rFonts w:ascii="Calibri" w:hAnsi="Calibri" w:cs="Calibri"/>
          <w:i/>
          <w:sz w:val="20"/>
          <w:highlight w:val="lightGray"/>
        </w:rPr>
        <w:t xml:space="preserve">Décrire le système de comptage destiné à assurer le suivi du fonctionnement et des performances des installations, et de vérifier la quantité d’énergie effectivement valorisée (cf. </w:t>
      </w:r>
      <w:proofErr w:type="spellStart"/>
      <w:r w:rsidRPr="00783370">
        <w:rPr>
          <w:rFonts w:ascii="Calibri" w:hAnsi="Calibri" w:cs="Calibri"/>
          <w:i/>
          <w:sz w:val="20"/>
          <w:highlight w:val="lightGray"/>
        </w:rPr>
        <w:t>paragrapheX</w:t>
      </w:r>
      <w:proofErr w:type="spellEnd"/>
      <w:r w:rsidRPr="00783370">
        <w:rPr>
          <w:rFonts w:ascii="Calibri" w:hAnsi="Calibri" w:cs="Calibri"/>
          <w:i/>
          <w:sz w:val="20"/>
          <w:highlight w:val="lightGray"/>
        </w:rPr>
        <w:t xml:space="preserve"> méthode fonds chaleur).</w:t>
      </w:r>
    </w:p>
    <w:p w14:paraId="77A23667" w14:textId="77777777" w:rsidR="00CC1541" w:rsidRPr="00783370" w:rsidRDefault="00CC1541" w:rsidP="00CC1541">
      <w:pPr>
        <w:autoSpaceDE w:val="0"/>
        <w:autoSpaceDN w:val="0"/>
        <w:adjustRightInd w:val="0"/>
        <w:rPr>
          <w:rFonts w:ascii="Calibri" w:hAnsi="Calibri" w:cs="Calibri"/>
          <w:i/>
          <w:sz w:val="20"/>
          <w:highlight w:val="lightGray"/>
        </w:rPr>
      </w:pPr>
      <w:r w:rsidRPr="00783370">
        <w:rPr>
          <w:rFonts w:ascii="Calibri" w:hAnsi="Calibri" w:cs="Calibri"/>
          <w:i/>
          <w:sz w:val="20"/>
          <w:highlight w:val="lightGray"/>
        </w:rPr>
        <w:t>Préciser sur le schéma de principe du système de récupération l’implantation des compteurs d’énergie.</w:t>
      </w:r>
    </w:p>
    <w:p w14:paraId="250E1005" w14:textId="77777777" w:rsidR="00CC1541" w:rsidRPr="00783370" w:rsidRDefault="00CC1541" w:rsidP="00CC1541">
      <w:pPr>
        <w:autoSpaceDE w:val="0"/>
        <w:autoSpaceDN w:val="0"/>
        <w:adjustRightInd w:val="0"/>
        <w:rPr>
          <w:rFonts w:ascii="Calibri" w:hAnsi="Calibri" w:cs="Calibri"/>
          <w:i/>
          <w:sz w:val="20"/>
          <w:highlight w:val="lightGray"/>
        </w:rPr>
      </w:pPr>
    </w:p>
    <w:p w14:paraId="27895A5F" w14:textId="77777777" w:rsidR="00CC1541" w:rsidRPr="00783370" w:rsidRDefault="00CC1541" w:rsidP="00CC1541">
      <w:pPr>
        <w:rPr>
          <w:rFonts w:ascii="Calibri" w:hAnsi="Calibri" w:cs="Calibri"/>
          <w:i/>
          <w:sz w:val="20"/>
          <w:highlight w:val="lightGray"/>
        </w:rPr>
      </w:pPr>
      <w:r w:rsidRPr="00783370">
        <w:rPr>
          <w:rFonts w:ascii="Calibri" w:hAnsi="Calibri" w:cs="Calibri"/>
          <w:i/>
          <w:sz w:val="20"/>
          <w:highlight w:val="lightGray"/>
        </w:rPr>
        <w:t xml:space="preserve">L’installation et l’exploitation du compteur devront respecter les mêmes modalités que les installations biomasse accompagnées par le Fonds Chaleur, répertoriées dans le cahier des charges de l’ADEME « Suivi à distance de la production d’énergie thermique ». Ce cahier des charges est disponible sur </w:t>
      </w:r>
      <w:hyperlink r:id="rId17" w:history="1">
        <w:r w:rsidRPr="00783370">
          <w:rPr>
            <w:rFonts w:ascii="Calibri" w:hAnsi="Calibri"/>
            <w:i/>
            <w:sz w:val="20"/>
            <w:highlight w:val="lightGray"/>
          </w:rPr>
          <w:t>www.ademe.fr/suivi-a-distance-production-denergie-thermique-installations-biomasse-energie</w:t>
        </w:r>
      </w:hyperlink>
      <w:r w:rsidRPr="00783370">
        <w:rPr>
          <w:rFonts w:ascii="Calibri" w:hAnsi="Calibri" w:cs="Calibri"/>
          <w:i/>
          <w:sz w:val="20"/>
          <w:highlight w:val="lightGray"/>
        </w:rPr>
        <w:t xml:space="preserve">. </w:t>
      </w:r>
    </w:p>
    <w:p w14:paraId="12C7C111" w14:textId="26FF764A" w:rsidR="001D7D50" w:rsidRDefault="001D7D50" w:rsidP="00B51C61">
      <w:pPr>
        <w:rPr>
          <w:lang w:eastAsia="en-US"/>
        </w:rPr>
      </w:pPr>
    </w:p>
    <w:p w14:paraId="2A1CD179" w14:textId="77777777" w:rsidR="00D622A0" w:rsidRDefault="00D622A0" w:rsidP="00D622A0">
      <w:pPr>
        <w:pStyle w:val="Titre1"/>
        <w:ind w:left="284" w:hanging="284"/>
      </w:pPr>
      <w:bookmarkStart w:id="33" w:name="_Toc35612181"/>
      <w:r>
        <w:t>Suivi et planning du projet</w:t>
      </w:r>
      <w:bookmarkEnd w:id="33"/>
    </w:p>
    <w:p w14:paraId="2E9CE4AD" w14:textId="77777777" w:rsidR="00D622A0" w:rsidRDefault="00D622A0" w:rsidP="00D622A0">
      <w:pPr>
        <w:rPr>
          <w:lang w:eastAsia="en-US"/>
        </w:rPr>
      </w:pPr>
    </w:p>
    <w:p w14:paraId="53FD92E5" w14:textId="77777777" w:rsidR="00D622A0" w:rsidRPr="00783370" w:rsidRDefault="00D622A0" w:rsidP="00783370">
      <w:pPr>
        <w:rPr>
          <w:rFonts w:ascii="Calibri" w:hAnsi="Calibri" w:cs="Calibri"/>
          <w:i/>
          <w:sz w:val="20"/>
          <w:highlight w:val="lightGray"/>
        </w:rPr>
      </w:pPr>
      <w:r w:rsidRPr="00783370">
        <w:rPr>
          <w:rFonts w:ascii="Calibri" w:hAnsi="Calibri" w:cs="Calibri"/>
          <w:i/>
          <w:sz w:val="20"/>
          <w:highlight w:val="lightGray"/>
        </w:rPr>
        <w:t>Insérer un calendrier de réalisation faisant apparaître toutes les tranches de travaux, phases de développement du réseau et de mise en service de chaque tronçon.</w:t>
      </w:r>
    </w:p>
    <w:p w14:paraId="41F9310F" w14:textId="77777777" w:rsidR="00D622A0" w:rsidRPr="00783370" w:rsidRDefault="00D622A0" w:rsidP="00783370">
      <w:pPr>
        <w:rPr>
          <w:rFonts w:ascii="Calibri" w:hAnsi="Calibri" w:cs="Calibri"/>
          <w:i/>
          <w:sz w:val="20"/>
          <w:highlight w:val="lightGray"/>
        </w:rPr>
      </w:pPr>
    </w:p>
    <w:p w14:paraId="0FDBEC70" w14:textId="77777777" w:rsidR="00D622A0" w:rsidRPr="00783370" w:rsidRDefault="00D622A0" w:rsidP="00783370">
      <w:pPr>
        <w:rPr>
          <w:rFonts w:ascii="Calibri" w:hAnsi="Calibri" w:cs="Calibri"/>
          <w:i/>
          <w:sz w:val="20"/>
          <w:highlight w:val="lightGray"/>
        </w:rPr>
      </w:pPr>
      <w:r w:rsidRPr="00783370">
        <w:rPr>
          <w:rFonts w:ascii="Calibri" w:hAnsi="Calibri" w:cs="Calibri"/>
          <w:i/>
          <w:sz w:val="20"/>
          <w:highlight w:val="lightGray"/>
        </w:rPr>
        <w:t>Indiquer les dates prévisionnelles clés suivantes :</w:t>
      </w:r>
    </w:p>
    <w:p w14:paraId="030A2BF4" w14:textId="77777777" w:rsidR="00D622A0" w:rsidRPr="00783370" w:rsidRDefault="00D622A0" w:rsidP="00783370">
      <w:pPr>
        <w:rPr>
          <w:rFonts w:ascii="Calibri" w:hAnsi="Calibri" w:cs="Calibri"/>
          <w:i/>
          <w:sz w:val="20"/>
          <w:highlight w:val="lightGray"/>
        </w:rPr>
      </w:pPr>
      <w:r w:rsidRPr="00783370">
        <w:rPr>
          <w:rFonts w:ascii="Calibri" w:hAnsi="Calibri" w:cs="Calibri"/>
          <w:i/>
          <w:sz w:val="20"/>
          <w:highlight w:val="lightGray"/>
        </w:rPr>
        <w:t>Démarrage des travaux,</w:t>
      </w:r>
    </w:p>
    <w:p w14:paraId="3844EA03" w14:textId="77777777" w:rsidR="00D622A0" w:rsidRPr="00783370" w:rsidRDefault="00D622A0" w:rsidP="00783370">
      <w:pPr>
        <w:rPr>
          <w:rFonts w:ascii="Calibri" w:hAnsi="Calibri" w:cs="Calibri"/>
          <w:i/>
          <w:sz w:val="20"/>
          <w:highlight w:val="lightGray"/>
        </w:rPr>
      </w:pPr>
      <w:r w:rsidRPr="00783370">
        <w:rPr>
          <w:rFonts w:ascii="Calibri" w:hAnsi="Calibri" w:cs="Calibri"/>
          <w:i/>
          <w:sz w:val="20"/>
          <w:highlight w:val="lightGray"/>
        </w:rPr>
        <w:t>Mise en service de la chaufferie,</w:t>
      </w:r>
    </w:p>
    <w:p w14:paraId="46D23BAD" w14:textId="77777777" w:rsidR="00D622A0" w:rsidRPr="00783370" w:rsidRDefault="00D622A0" w:rsidP="00783370">
      <w:pPr>
        <w:rPr>
          <w:rFonts w:ascii="Calibri" w:hAnsi="Calibri" w:cs="Calibri"/>
          <w:i/>
          <w:sz w:val="20"/>
          <w:highlight w:val="lightGray"/>
        </w:rPr>
      </w:pPr>
      <w:r w:rsidRPr="00783370">
        <w:rPr>
          <w:rFonts w:ascii="Calibri" w:hAnsi="Calibri" w:cs="Calibri"/>
          <w:i/>
          <w:sz w:val="20"/>
          <w:highlight w:val="lightGray"/>
        </w:rPr>
        <w:t>Mise en service des réseaux,</w:t>
      </w:r>
    </w:p>
    <w:p w14:paraId="0A482A60" w14:textId="77777777" w:rsidR="00D622A0" w:rsidRPr="00B527BE" w:rsidRDefault="00D622A0" w:rsidP="00783370">
      <w:pPr>
        <w:rPr>
          <w:rFonts w:ascii="Calibri" w:hAnsi="Calibri" w:cs="Calibri"/>
          <w:i/>
          <w:sz w:val="20"/>
        </w:rPr>
      </w:pPr>
      <w:r w:rsidRPr="00783370">
        <w:rPr>
          <w:rFonts w:ascii="Calibri" w:hAnsi="Calibri" w:cs="Calibri"/>
          <w:i/>
          <w:sz w:val="20"/>
          <w:highlight w:val="lightGray"/>
        </w:rPr>
        <w:t>Raccordement des différentes tranches.</w:t>
      </w:r>
    </w:p>
    <w:p w14:paraId="12EB6EE1" w14:textId="77777777" w:rsidR="00D622A0" w:rsidRDefault="00D622A0" w:rsidP="00B51C61">
      <w:pPr>
        <w:rPr>
          <w:lang w:eastAsia="en-US"/>
        </w:rPr>
      </w:pPr>
    </w:p>
    <w:p w14:paraId="0DB9184A" w14:textId="77777777" w:rsidR="008E5DD8" w:rsidRDefault="008E5DD8" w:rsidP="008E5DD8">
      <w:pPr>
        <w:pStyle w:val="Titre1"/>
        <w:ind w:left="284" w:hanging="284"/>
      </w:pPr>
      <w:bookmarkStart w:id="34" w:name="_Toc35612182"/>
      <w:r>
        <w:lastRenderedPageBreak/>
        <w:t>Pièces techniques à fournir à l’ADEME</w:t>
      </w:r>
      <w:bookmarkEnd w:id="34"/>
    </w:p>
    <w:p w14:paraId="10E59265" w14:textId="77777777" w:rsidR="008E5DD8" w:rsidRDefault="008E5DD8" w:rsidP="008E5DD8">
      <w:pPr>
        <w:ind w:left="993"/>
        <w:jc w:val="left"/>
        <w:rPr>
          <w:rFonts w:ascii="Calibri" w:hAnsi="Calibri" w:cs="Calibri"/>
          <w:smallCaps/>
          <w:sz w:val="24"/>
          <w:szCs w:val="24"/>
        </w:rPr>
      </w:pPr>
    </w:p>
    <w:p w14:paraId="09731620" w14:textId="156DA907" w:rsidR="008E5DD8" w:rsidRPr="004E0551" w:rsidRDefault="008E5DD8" w:rsidP="008E5DD8">
      <w:pPr>
        <w:jc w:val="left"/>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339"/>
        <w:gridCol w:w="1651"/>
      </w:tblGrid>
      <w:tr w:rsidR="008E5DD8" w:rsidRPr="00AC707A" w14:paraId="0995223C" w14:textId="77777777" w:rsidTr="009C078A">
        <w:trPr>
          <w:trHeight w:val="394"/>
        </w:trPr>
        <w:tc>
          <w:tcPr>
            <w:tcW w:w="1070" w:type="dxa"/>
            <w:shd w:val="clear" w:color="auto" w:fill="BFBFBF" w:themeFill="background1" w:themeFillShade="BF"/>
            <w:vAlign w:val="center"/>
          </w:tcPr>
          <w:p w14:paraId="48C657B6" w14:textId="77777777" w:rsidR="008E5DD8" w:rsidRPr="00AC707A" w:rsidRDefault="008E5DD8" w:rsidP="00A23283">
            <w:pPr>
              <w:jc w:val="center"/>
              <w:rPr>
                <w:rFonts w:eastAsia="Arial"/>
                <w:b/>
                <w:bCs/>
              </w:rPr>
            </w:pPr>
            <w:r w:rsidRPr="1C2E7AD9">
              <w:rPr>
                <w:rFonts w:eastAsia="Arial"/>
                <w:b/>
                <w:bCs/>
              </w:rPr>
              <w:t>Numéro</w:t>
            </w:r>
          </w:p>
        </w:tc>
        <w:tc>
          <w:tcPr>
            <w:tcW w:w="6339" w:type="dxa"/>
            <w:shd w:val="clear" w:color="auto" w:fill="BFBFBF" w:themeFill="background1" w:themeFillShade="BF"/>
            <w:vAlign w:val="center"/>
          </w:tcPr>
          <w:p w14:paraId="7C1FB2C9" w14:textId="77777777" w:rsidR="008E5DD8" w:rsidRPr="00AC707A" w:rsidRDefault="008E5DD8" w:rsidP="00A23283">
            <w:pPr>
              <w:jc w:val="center"/>
              <w:rPr>
                <w:rFonts w:eastAsia="Arial"/>
                <w:b/>
                <w:bCs/>
              </w:rPr>
            </w:pPr>
            <w:r w:rsidRPr="1C2E7AD9">
              <w:rPr>
                <w:rFonts w:eastAsia="Arial"/>
                <w:b/>
                <w:bCs/>
              </w:rPr>
              <w:t>Nom de la pièce</w:t>
            </w:r>
          </w:p>
        </w:tc>
        <w:tc>
          <w:tcPr>
            <w:tcW w:w="1651" w:type="dxa"/>
            <w:shd w:val="clear" w:color="auto" w:fill="BFBFBF" w:themeFill="background1" w:themeFillShade="BF"/>
            <w:vAlign w:val="center"/>
          </w:tcPr>
          <w:p w14:paraId="671AC8C5" w14:textId="77777777" w:rsidR="008E5DD8" w:rsidRPr="00AC707A" w:rsidRDefault="008E5DD8" w:rsidP="00A23283">
            <w:pPr>
              <w:jc w:val="center"/>
              <w:rPr>
                <w:rFonts w:eastAsia="Arial"/>
                <w:b/>
                <w:bCs/>
              </w:rPr>
            </w:pPr>
            <w:proofErr w:type="spellStart"/>
            <w:r w:rsidRPr="1C2E7AD9">
              <w:rPr>
                <w:rFonts w:eastAsia="Arial"/>
                <w:b/>
                <w:bCs/>
              </w:rPr>
              <w:t>Auto-contrôle</w:t>
            </w:r>
            <w:proofErr w:type="spellEnd"/>
          </w:p>
        </w:tc>
      </w:tr>
      <w:tr w:rsidR="009C078A" w:rsidRPr="00AC707A" w14:paraId="0EE760B5" w14:textId="77777777" w:rsidTr="000C4786">
        <w:tc>
          <w:tcPr>
            <w:tcW w:w="1070" w:type="dxa"/>
            <w:shd w:val="clear" w:color="auto" w:fill="auto"/>
          </w:tcPr>
          <w:p w14:paraId="394F0428" w14:textId="77777777" w:rsidR="009C078A" w:rsidRPr="003C3C68" w:rsidRDefault="009C078A" w:rsidP="006B520B">
            <w:pPr>
              <w:numPr>
                <w:ilvl w:val="0"/>
                <w:numId w:val="3"/>
              </w:numPr>
              <w:ind w:left="0" w:firstLine="0"/>
              <w:jc w:val="left"/>
              <w:rPr>
                <w:rFonts w:asciiTheme="minorHAnsi" w:hAnsiTheme="minorHAnsi"/>
                <w:b/>
                <w:szCs w:val="22"/>
              </w:rPr>
            </w:pPr>
          </w:p>
        </w:tc>
        <w:tc>
          <w:tcPr>
            <w:tcW w:w="6339" w:type="dxa"/>
            <w:shd w:val="clear" w:color="auto" w:fill="auto"/>
            <w:vAlign w:val="bottom"/>
          </w:tcPr>
          <w:p w14:paraId="275F3A64" w14:textId="7CB2E8B8" w:rsidR="009C078A" w:rsidRPr="002D6006" w:rsidRDefault="009C078A" w:rsidP="009C078A">
            <w:pPr>
              <w:rPr>
                <w:rFonts w:asciiTheme="minorHAnsi" w:hAnsiTheme="minorHAnsi" w:cstheme="minorHAnsi"/>
                <w:kern w:val="0"/>
                <w:sz w:val="20"/>
              </w:rPr>
            </w:pPr>
            <w:r w:rsidRPr="002D6006">
              <w:rPr>
                <w:rFonts w:asciiTheme="minorHAnsi" w:hAnsiTheme="minorHAnsi" w:cstheme="minorHAnsi"/>
                <w:kern w:val="0"/>
                <w:sz w:val="20"/>
              </w:rPr>
              <w:t>étude énergétique préalable de moins de 2 ans : diagnostic énergétique et/ou l’étude de faisabilité mené(e) sur les éléments visés par le projet (procédés, bâtiment…), ainsi que sur tous les autres éléments du site en interaction sur le plan énergétique avec lesdits éléments</w:t>
            </w:r>
          </w:p>
        </w:tc>
        <w:tc>
          <w:tcPr>
            <w:tcW w:w="1651" w:type="dxa"/>
          </w:tcPr>
          <w:p w14:paraId="0B4FC93A" w14:textId="77777777" w:rsidR="009C078A" w:rsidRPr="00AC707A" w:rsidRDefault="009C078A" w:rsidP="009C078A">
            <w:pPr>
              <w:rPr>
                <w:szCs w:val="22"/>
              </w:rPr>
            </w:pPr>
          </w:p>
        </w:tc>
      </w:tr>
      <w:tr w:rsidR="00867666" w:rsidRPr="00AC707A" w14:paraId="70158873" w14:textId="77777777" w:rsidTr="000C4786">
        <w:tc>
          <w:tcPr>
            <w:tcW w:w="1070" w:type="dxa"/>
            <w:shd w:val="clear" w:color="auto" w:fill="auto"/>
          </w:tcPr>
          <w:p w14:paraId="5D75C0CA" w14:textId="77777777" w:rsidR="00867666" w:rsidRPr="003C3C68" w:rsidRDefault="00867666" w:rsidP="00867666">
            <w:pPr>
              <w:numPr>
                <w:ilvl w:val="0"/>
                <w:numId w:val="3"/>
              </w:numPr>
              <w:ind w:left="0" w:firstLine="0"/>
              <w:jc w:val="left"/>
              <w:rPr>
                <w:rFonts w:asciiTheme="minorHAnsi" w:hAnsiTheme="minorHAnsi"/>
                <w:b/>
                <w:szCs w:val="22"/>
              </w:rPr>
            </w:pPr>
          </w:p>
        </w:tc>
        <w:tc>
          <w:tcPr>
            <w:tcW w:w="6339" w:type="dxa"/>
            <w:shd w:val="clear" w:color="auto" w:fill="auto"/>
            <w:vAlign w:val="bottom"/>
          </w:tcPr>
          <w:p w14:paraId="0971F8B3" w14:textId="2BE353BF" w:rsidR="00867666" w:rsidRPr="008672B0" w:rsidRDefault="00867666" w:rsidP="00867666">
            <w:pPr>
              <w:rPr>
                <w:rFonts w:asciiTheme="minorHAnsi" w:hAnsiTheme="minorHAnsi" w:cstheme="minorHAnsi"/>
                <w:kern w:val="0"/>
                <w:sz w:val="20"/>
              </w:rPr>
            </w:pPr>
            <w:r w:rsidRPr="008672B0">
              <w:rPr>
                <w:rFonts w:asciiTheme="minorHAnsi" w:hAnsiTheme="minorHAnsi" w:cstheme="minorHAnsi"/>
                <w:kern w:val="0"/>
                <w:sz w:val="20"/>
              </w:rPr>
              <w:t>Etudes/audits sur la performance énergétique des bâtiments</w:t>
            </w:r>
          </w:p>
        </w:tc>
        <w:tc>
          <w:tcPr>
            <w:tcW w:w="1651" w:type="dxa"/>
          </w:tcPr>
          <w:p w14:paraId="745EB368" w14:textId="77777777" w:rsidR="00867666" w:rsidRPr="00AC707A" w:rsidRDefault="00867666" w:rsidP="00867666">
            <w:pPr>
              <w:rPr>
                <w:rFonts w:cs="Calibri"/>
                <w:szCs w:val="22"/>
                <w:lang w:eastAsia="en-US"/>
              </w:rPr>
            </w:pPr>
          </w:p>
        </w:tc>
      </w:tr>
      <w:tr w:rsidR="00867666" w:rsidRPr="00AC707A" w14:paraId="6B0F136B" w14:textId="77777777" w:rsidTr="000C4786">
        <w:tc>
          <w:tcPr>
            <w:tcW w:w="1070" w:type="dxa"/>
            <w:shd w:val="clear" w:color="auto" w:fill="auto"/>
          </w:tcPr>
          <w:p w14:paraId="0520A4BC" w14:textId="77777777" w:rsidR="00867666" w:rsidRPr="003C3C68" w:rsidRDefault="00867666" w:rsidP="00867666">
            <w:pPr>
              <w:numPr>
                <w:ilvl w:val="0"/>
                <w:numId w:val="3"/>
              </w:numPr>
              <w:ind w:left="0" w:firstLine="0"/>
              <w:jc w:val="left"/>
              <w:rPr>
                <w:rFonts w:asciiTheme="minorHAnsi" w:hAnsiTheme="minorHAnsi"/>
                <w:b/>
                <w:szCs w:val="22"/>
              </w:rPr>
            </w:pPr>
          </w:p>
        </w:tc>
        <w:tc>
          <w:tcPr>
            <w:tcW w:w="6339" w:type="dxa"/>
            <w:shd w:val="clear" w:color="auto" w:fill="auto"/>
            <w:vAlign w:val="bottom"/>
          </w:tcPr>
          <w:p w14:paraId="505C64A3" w14:textId="1631E345" w:rsidR="00867666" w:rsidRPr="008672B0" w:rsidRDefault="00867666" w:rsidP="00867666">
            <w:pPr>
              <w:tabs>
                <w:tab w:val="left" w:pos="851"/>
              </w:tabs>
              <w:rPr>
                <w:rFonts w:asciiTheme="minorHAnsi" w:hAnsiTheme="minorHAnsi" w:cstheme="minorHAnsi"/>
                <w:kern w:val="0"/>
                <w:sz w:val="20"/>
              </w:rPr>
            </w:pPr>
            <w:r w:rsidRPr="008672B0">
              <w:rPr>
                <w:rFonts w:asciiTheme="minorHAnsi" w:hAnsiTheme="minorHAnsi" w:cstheme="minorHAnsi"/>
                <w:kern w:val="0"/>
                <w:sz w:val="20"/>
              </w:rPr>
              <w:t xml:space="preserve">Schéma de principe lisible (A3 ou A4) du système de récupération de chaleur avec les bilans énergétiques, les compteurs d’énergie et le cas échéant les systèmes de stockage / remontée température. </w:t>
            </w:r>
          </w:p>
        </w:tc>
        <w:tc>
          <w:tcPr>
            <w:tcW w:w="1651" w:type="dxa"/>
          </w:tcPr>
          <w:p w14:paraId="038D9EBB" w14:textId="77777777" w:rsidR="00867666" w:rsidRPr="00AC707A" w:rsidRDefault="00867666" w:rsidP="00867666">
            <w:pPr>
              <w:rPr>
                <w:szCs w:val="22"/>
              </w:rPr>
            </w:pPr>
          </w:p>
        </w:tc>
      </w:tr>
      <w:tr w:rsidR="00867666" w:rsidRPr="00AC707A" w14:paraId="66F54E51" w14:textId="77777777" w:rsidTr="000C4786">
        <w:tc>
          <w:tcPr>
            <w:tcW w:w="1070" w:type="dxa"/>
            <w:shd w:val="clear" w:color="auto" w:fill="auto"/>
          </w:tcPr>
          <w:p w14:paraId="5E79F4A9" w14:textId="77777777" w:rsidR="00867666" w:rsidRPr="003C3C68" w:rsidRDefault="00867666" w:rsidP="00867666">
            <w:pPr>
              <w:numPr>
                <w:ilvl w:val="0"/>
                <w:numId w:val="3"/>
              </w:numPr>
              <w:ind w:left="0" w:firstLine="0"/>
              <w:jc w:val="left"/>
              <w:rPr>
                <w:rFonts w:asciiTheme="minorHAnsi" w:hAnsiTheme="minorHAnsi"/>
                <w:b/>
                <w:szCs w:val="22"/>
              </w:rPr>
            </w:pPr>
          </w:p>
        </w:tc>
        <w:tc>
          <w:tcPr>
            <w:tcW w:w="6339" w:type="dxa"/>
            <w:shd w:val="clear" w:color="auto" w:fill="auto"/>
            <w:vAlign w:val="bottom"/>
          </w:tcPr>
          <w:p w14:paraId="07ABDF66" w14:textId="3652C793" w:rsidR="00867666" w:rsidRPr="008672B0" w:rsidRDefault="00867666" w:rsidP="00867666">
            <w:pPr>
              <w:tabs>
                <w:tab w:val="left" w:pos="567"/>
              </w:tabs>
              <w:rPr>
                <w:rFonts w:asciiTheme="minorHAnsi" w:hAnsiTheme="minorHAnsi" w:cstheme="minorHAnsi"/>
                <w:kern w:val="0"/>
                <w:sz w:val="20"/>
              </w:rPr>
            </w:pPr>
            <w:r w:rsidRPr="008672B0">
              <w:rPr>
                <w:rFonts w:asciiTheme="minorHAnsi" w:hAnsiTheme="minorHAnsi" w:cstheme="minorHAnsi"/>
                <w:kern w:val="0"/>
                <w:sz w:val="20"/>
              </w:rPr>
              <w:t>Documents attestant de l’engagement dans le projet de l’ensemble des parties prenantes (fournisseur ou consommateur de l’énergie) ainsi que des modalités économiques et contractuelles du projet (prix de vente de chaleur, durée d’engagement, …)</w:t>
            </w:r>
          </w:p>
        </w:tc>
        <w:tc>
          <w:tcPr>
            <w:tcW w:w="1651" w:type="dxa"/>
          </w:tcPr>
          <w:p w14:paraId="67A60406" w14:textId="77777777" w:rsidR="00867666" w:rsidRPr="00AC707A" w:rsidRDefault="00867666" w:rsidP="00867666">
            <w:pPr>
              <w:tabs>
                <w:tab w:val="left" w:pos="567"/>
              </w:tabs>
              <w:rPr>
                <w:szCs w:val="22"/>
              </w:rPr>
            </w:pPr>
          </w:p>
        </w:tc>
      </w:tr>
      <w:tr w:rsidR="00422F39" w:rsidRPr="00AC707A" w14:paraId="68172941" w14:textId="77777777" w:rsidTr="000C4786">
        <w:tc>
          <w:tcPr>
            <w:tcW w:w="1070" w:type="dxa"/>
            <w:shd w:val="clear" w:color="auto" w:fill="auto"/>
          </w:tcPr>
          <w:p w14:paraId="6AE76E9E" w14:textId="77777777" w:rsidR="00422F39" w:rsidRPr="003C3C68" w:rsidRDefault="00422F39" w:rsidP="00867666">
            <w:pPr>
              <w:numPr>
                <w:ilvl w:val="0"/>
                <w:numId w:val="3"/>
              </w:numPr>
              <w:ind w:left="0" w:firstLine="0"/>
              <w:jc w:val="left"/>
              <w:rPr>
                <w:rFonts w:asciiTheme="minorHAnsi" w:hAnsiTheme="minorHAnsi"/>
                <w:b/>
                <w:szCs w:val="22"/>
              </w:rPr>
            </w:pPr>
          </w:p>
        </w:tc>
        <w:tc>
          <w:tcPr>
            <w:tcW w:w="6339" w:type="dxa"/>
            <w:shd w:val="clear" w:color="auto" w:fill="auto"/>
            <w:vAlign w:val="bottom"/>
          </w:tcPr>
          <w:p w14:paraId="3C1C06C5" w14:textId="3FEF2C96" w:rsidR="004A33FA" w:rsidRPr="008672B0" w:rsidRDefault="004A33FA" w:rsidP="004A33FA">
            <w:pPr>
              <w:tabs>
                <w:tab w:val="left" w:pos="567"/>
              </w:tabs>
              <w:rPr>
                <w:rFonts w:asciiTheme="minorHAnsi" w:hAnsiTheme="minorHAnsi" w:cstheme="minorHAnsi"/>
                <w:kern w:val="0"/>
                <w:sz w:val="20"/>
              </w:rPr>
            </w:pPr>
            <w:r w:rsidRPr="008672B0">
              <w:rPr>
                <w:rFonts w:asciiTheme="minorHAnsi" w:hAnsiTheme="minorHAnsi" w:cstheme="minorHAnsi"/>
                <w:kern w:val="0"/>
                <w:sz w:val="20"/>
              </w:rPr>
              <w:t>Dans le cas où un cumul CEE/FC est possible (</w:t>
            </w:r>
            <w:proofErr w:type="spellStart"/>
            <w:r w:rsidRPr="008672B0">
              <w:rPr>
                <w:rFonts w:asciiTheme="minorHAnsi" w:hAnsiTheme="minorHAnsi" w:cstheme="minorHAnsi"/>
                <w:kern w:val="0"/>
                <w:sz w:val="20"/>
              </w:rPr>
              <w:t>cf</w:t>
            </w:r>
            <w:proofErr w:type="spellEnd"/>
            <w:r w:rsidRPr="008672B0">
              <w:rPr>
                <w:rFonts w:asciiTheme="minorHAnsi" w:hAnsiTheme="minorHAnsi" w:cstheme="minorHAnsi"/>
                <w:kern w:val="0"/>
                <w:sz w:val="20"/>
              </w:rPr>
              <w:t xml:space="preserve"> modalités Fonds chaleur 2020) :</w:t>
            </w:r>
          </w:p>
          <w:p w14:paraId="46B70D9A" w14:textId="0AB0B86D" w:rsidR="004A33FA" w:rsidRPr="008672B0" w:rsidRDefault="000F2A2D" w:rsidP="004A33FA">
            <w:pPr>
              <w:tabs>
                <w:tab w:val="left" w:pos="567"/>
              </w:tabs>
              <w:rPr>
                <w:rFonts w:asciiTheme="minorHAnsi" w:hAnsiTheme="minorHAnsi" w:cstheme="minorHAnsi"/>
                <w:kern w:val="0"/>
                <w:sz w:val="20"/>
              </w:rPr>
            </w:pPr>
            <w:r w:rsidRPr="008672B0">
              <w:rPr>
                <w:rFonts w:asciiTheme="minorHAnsi" w:hAnsiTheme="minorHAnsi" w:cstheme="minorHAnsi"/>
                <w:kern w:val="0"/>
                <w:sz w:val="20"/>
              </w:rPr>
              <w:t>-</w:t>
            </w:r>
            <w:r w:rsidR="004A33FA" w:rsidRPr="008672B0">
              <w:rPr>
                <w:rFonts w:asciiTheme="minorHAnsi" w:hAnsiTheme="minorHAnsi" w:cstheme="minorHAnsi"/>
                <w:kern w:val="0"/>
                <w:sz w:val="20"/>
              </w:rPr>
              <w:t>Un courrier attestant du renoncement à une aide complémentaire CEE</w:t>
            </w:r>
          </w:p>
          <w:p w14:paraId="64BA8432" w14:textId="62C05B8A" w:rsidR="004A33FA" w:rsidRPr="008672B0" w:rsidRDefault="002D6006" w:rsidP="004A33FA">
            <w:pPr>
              <w:tabs>
                <w:tab w:val="left" w:pos="567"/>
              </w:tabs>
              <w:rPr>
                <w:rFonts w:asciiTheme="minorHAnsi" w:hAnsiTheme="minorHAnsi" w:cstheme="minorHAnsi"/>
                <w:b/>
                <w:kern w:val="0"/>
                <w:sz w:val="20"/>
              </w:rPr>
            </w:pPr>
            <w:proofErr w:type="gramStart"/>
            <w:r w:rsidRPr="002D6006">
              <w:rPr>
                <w:rFonts w:asciiTheme="minorHAnsi" w:hAnsiTheme="minorHAnsi" w:cstheme="minorHAnsi"/>
                <w:b/>
                <w:kern w:val="0"/>
                <w:sz w:val="20"/>
              </w:rPr>
              <w:t>OU</w:t>
            </w:r>
            <w:proofErr w:type="gramEnd"/>
          </w:p>
          <w:p w14:paraId="6F4764FC" w14:textId="6B7C826D" w:rsidR="004A33FA" w:rsidRPr="008672B0" w:rsidRDefault="000F2A2D" w:rsidP="004A33FA">
            <w:pPr>
              <w:tabs>
                <w:tab w:val="left" w:pos="567"/>
              </w:tabs>
              <w:rPr>
                <w:rFonts w:asciiTheme="minorHAnsi" w:hAnsiTheme="minorHAnsi" w:cstheme="minorHAnsi"/>
                <w:kern w:val="0"/>
                <w:sz w:val="20"/>
              </w:rPr>
            </w:pPr>
            <w:r w:rsidRPr="008672B0">
              <w:rPr>
                <w:rFonts w:asciiTheme="minorHAnsi" w:hAnsiTheme="minorHAnsi" w:cstheme="minorHAnsi"/>
                <w:kern w:val="0"/>
                <w:sz w:val="20"/>
              </w:rPr>
              <w:t>-</w:t>
            </w:r>
            <w:r w:rsidR="004A33FA" w:rsidRPr="008672B0">
              <w:rPr>
                <w:rFonts w:asciiTheme="minorHAnsi" w:hAnsiTheme="minorHAnsi" w:cstheme="minorHAnsi"/>
                <w:kern w:val="0"/>
                <w:sz w:val="20"/>
              </w:rPr>
              <w:t xml:space="preserve">Un courrier attestant du volume de CEE, en </w:t>
            </w:r>
            <w:proofErr w:type="spellStart"/>
            <w:r w:rsidR="004A33FA" w:rsidRPr="008672B0">
              <w:rPr>
                <w:rFonts w:asciiTheme="minorHAnsi" w:hAnsiTheme="minorHAnsi" w:cstheme="minorHAnsi"/>
                <w:kern w:val="0"/>
                <w:sz w:val="20"/>
              </w:rPr>
              <w:t>MWh</w:t>
            </w:r>
            <w:proofErr w:type="spellEnd"/>
            <w:r w:rsidR="004A33FA" w:rsidRPr="008672B0">
              <w:rPr>
                <w:rFonts w:asciiTheme="minorHAnsi" w:hAnsiTheme="minorHAnsi" w:cstheme="minorHAnsi"/>
                <w:kern w:val="0"/>
                <w:sz w:val="20"/>
              </w:rPr>
              <w:t xml:space="preserve"> </w:t>
            </w:r>
            <w:proofErr w:type="spellStart"/>
            <w:r w:rsidR="004A33FA" w:rsidRPr="008672B0">
              <w:rPr>
                <w:rFonts w:asciiTheme="minorHAnsi" w:hAnsiTheme="minorHAnsi" w:cstheme="minorHAnsi"/>
                <w:kern w:val="0"/>
                <w:sz w:val="20"/>
              </w:rPr>
              <w:t>cumac</w:t>
            </w:r>
            <w:proofErr w:type="spellEnd"/>
            <w:r w:rsidR="004A33FA" w:rsidRPr="008672B0">
              <w:rPr>
                <w:rFonts w:asciiTheme="minorHAnsi" w:hAnsiTheme="minorHAnsi" w:cstheme="minorHAnsi"/>
                <w:kern w:val="0"/>
                <w:sz w:val="20"/>
              </w:rPr>
              <w:t>, contractualisé avec le délégataire ou l’obligé retenu</w:t>
            </w:r>
          </w:p>
          <w:p w14:paraId="040B10C8" w14:textId="77777777" w:rsidR="004A33FA" w:rsidRPr="008672B0" w:rsidRDefault="004A33FA" w:rsidP="004A33FA">
            <w:pPr>
              <w:rPr>
                <w:rFonts w:asciiTheme="minorHAnsi" w:hAnsiTheme="minorHAnsi" w:cstheme="minorHAnsi"/>
                <w:i/>
                <w:kern w:val="0"/>
                <w:sz w:val="20"/>
              </w:rPr>
            </w:pPr>
            <w:r w:rsidRPr="008672B0">
              <w:rPr>
                <w:rFonts w:asciiTheme="minorHAnsi" w:hAnsiTheme="minorHAnsi" w:cstheme="minorHAnsi"/>
                <w:i/>
                <w:kern w:val="0"/>
                <w:sz w:val="20"/>
              </w:rPr>
              <w:t xml:space="preserve">A noter : </w:t>
            </w:r>
          </w:p>
          <w:p w14:paraId="378F6FC5" w14:textId="77777777" w:rsidR="004A33FA" w:rsidRPr="008672B0" w:rsidRDefault="004A33FA" w:rsidP="004A33FA">
            <w:pPr>
              <w:rPr>
                <w:rFonts w:asciiTheme="minorHAnsi" w:hAnsiTheme="minorHAnsi" w:cstheme="minorHAnsi"/>
                <w:i/>
                <w:kern w:val="0"/>
                <w:sz w:val="20"/>
              </w:rPr>
            </w:pPr>
            <w:r w:rsidRPr="008672B0">
              <w:rPr>
                <w:rFonts w:asciiTheme="minorHAnsi" w:hAnsiTheme="minorHAnsi" w:cstheme="minorHAnsi"/>
                <w:i/>
                <w:kern w:val="0"/>
                <w:sz w:val="20"/>
              </w:rPr>
              <w:t>Pour que le dossier de demande de CEE soit recevable auprès du PNCEE (pôle national CEE), le contrat CEE avec le délégataire ou l’obligé retenu devra être signé avant que la demande d’aide soit déposée auprès de l’ADEME.</w:t>
            </w:r>
          </w:p>
          <w:p w14:paraId="4B8B9823" w14:textId="54D8516A" w:rsidR="00422F39" w:rsidRPr="008672B0" w:rsidRDefault="004A33FA" w:rsidP="001C7A0B">
            <w:pPr>
              <w:rPr>
                <w:rFonts w:asciiTheme="minorHAnsi" w:hAnsiTheme="minorHAnsi" w:cstheme="minorHAnsi"/>
                <w:i/>
                <w:kern w:val="0"/>
                <w:sz w:val="20"/>
              </w:rPr>
            </w:pPr>
            <w:r w:rsidRPr="008672B0">
              <w:rPr>
                <w:rFonts w:asciiTheme="minorHAnsi" w:hAnsiTheme="minorHAnsi" w:cstheme="minorHAnsi"/>
                <w:i/>
                <w:kern w:val="0"/>
                <w:sz w:val="20"/>
              </w:rPr>
              <w:t>Le niveau d’aide CEE perçu reste soumis à validation du PNCEE dans le cadre de la procédure propre aux CEE.</w:t>
            </w:r>
          </w:p>
        </w:tc>
        <w:tc>
          <w:tcPr>
            <w:tcW w:w="1651" w:type="dxa"/>
          </w:tcPr>
          <w:p w14:paraId="4558508E" w14:textId="77777777" w:rsidR="00422F39" w:rsidRPr="00AC707A" w:rsidRDefault="00422F39" w:rsidP="00867666">
            <w:pPr>
              <w:tabs>
                <w:tab w:val="left" w:pos="567"/>
              </w:tabs>
              <w:rPr>
                <w:szCs w:val="22"/>
              </w:rPr>
            </w:pPr>
          </w:p>
        </w:tc>
      </w:tr>
      <w:tr w:rsidR="00867666" w:rsidRPr="00AC707A" w14:paraId="2A40C69C" w14:textId="77777777" w:rsidTr="000C4786">
        <w:tc>
          <w:tcPr>
            <w:tcW w:w="1070" w:type="dxa"/>
            <w:shd w:val="clear" w:color="auto" w:fill="auto"/>
          </w:tcPr>
          <w:p w14:paraId="252C85CC" w14:textId="77777777" w:rsidR="00867666" w:rsidRPr="003C3C68" w:rsidRDefault="00867666" w:rsidP="00867666">
            <w:pPr>
              <w:numPr>
                <w:ilvl w:val="0"/>
                <w:numId w:val="3"/>
              </w:numPr>
              <w:ind w:left="0" w:firstLine="0"/>
              <w:jc w:val="left"/>
              <w:rPr>
                <w:rFonts w:asciiTheme="minorHAnsi" w:hAnsiTheme="minorHAnsi"/>
                <w:b/>
                <w:szCs w:val="22"/>
              </w:rPr>
            </w:pPr>
          </w:p>
        </w:tc>
        <w:tc>
          <w:tcPr>
            <w:tcW w:w="6339" w:type="dxa"/>
            <w:shd w:val="clear" w:color="auto" w:fill="auto"/>
            <w:vAlign w:val="bottom"/>
          </w:tcPr>
          <w:p w14:paraId="3815A2F3" w14:textId="6116D7EF" w:rsidR="00867666" w:rsidRPr="008672B0" w:rsidRDefault="00867666" w:rsidP="00867666">
            <w:pPr>
              <w:rPr>
                <w:rFonts w:asciiTheme="minorHAnsi" w:hAnsiTheme="minorHAnsi" w:cstheme="minorHAnsi"/>
                <w:kern w:val="0"/>
                <w:sz w:val="20"/>
              </w:rPr>
            </w:pPr>
            <w:r w:rsidRPr="008672B0">
              <w:rPr>
                <w:rFonts w:asciiTheme="minorHAnsi" w:hAnsiTheme="minorHAnsi" w:cstheme="minorHAnsi"/>
                <w:kern w:val="0"/>
                <w:sz w:val="20"/>
              </w:rPr>
              <w:t>Tout autre document jugés utile par le candidat</w:t>
            </w:r>
          </w:p>
        </w:tc>
        <w:tc>
          <w:tcPr>
            <w:tcW w:w="1651" w:type="dxa"/>
          </w:tcPr>
          <w:p w14:paraId="311914D4" w14:textId="77777777" w:rsidR="00867666" w:rsidRPr="00AC707A" w:rsidRDefault="00867666" w:rsidP="00867666">
            <w:pPr>
              <w:rPr>
                <w:szCs w:val="22"/>
              </w:rPr>
            </w:pPr>
          </w:p>
        </w:tc>
      </w:tr>
    </w:tbl>
    <w:p w14:paraId="093D9B2A" w14:textId="77777777" w:rsidR="00D622A0" w:rsidRPr="008748FC" w:rsidRDefault="00D622A0" w:rsidP="00D622A0">
      <w:pPr>
        <w:rPr>
          <w:rFonts w:ascii="Calibri" w:hAnsi="Calibri" w:cs="Calibri"/>
          <w:sz w:val="24"/>
          <w:szCs w:val="24"/>
        </w:rPr>
      </w:pPr>
    </w:p>
    <w:p w14:paraId="1B7643D8" w14:textId="77777777" w:rsidR="00D622A0" w:rsidRDefault="00D622A0" w:rsidP="00D622A0">
      <w:pPr>
        <w:pStyle w:val="Titre1"/>
        <w:ind w:left="284" w:hanging="284"/>
      </w:pPr>
      <w:bookmarkStart w:id="35" w:name="_Toc524452129"/>
      <w:bookmarkStart w:id="36" w:name="_Toc526224524"/>
      <w:bookmarkStart w:id="37" w:name="_Toc35612183"/>
      <w:r>
        <w:t>Engagements liés à la communication pris par le porteur de projet</w:t>
      </w:r>
      <w:bookmarkEnd w:id="35"/>
      <w:bookmarkEnd w:id="36"/>
      <w:bookmarkEnd w:id="37"/>
    </w:p>
    <w:p w14:paraId="2315880B" w14:textId="77777777" w:rsidR="00D622A0" w:rsidRDefault="00D622A0" w:rsidP="00D622A0">
      <w:pPr>
        <w:rPr>
          <w:lang w:eastAsia="en-US"/>
        </w:rPr>
      </w:pPr>
    </w:p>
    <w:p w14:paraId="0C10C7EB" w14:textId="77777777" w:rsidR="00D622A0" w:rsidRDefault="00D622A0" w:rsidP="00D622A0">
      <w:pPr>
        <w:shd w:val="clear" w:color="auto" w:fill="D9D9D9" w:themeFill="background1" w:themeFillShade="D9"/>
        <w:rPr>
          <w:bCs/>
          <w:i/>
        </w:rPr>
      </w:pPr>
      <w:r w:rsidRPr="00185800">
        <w:rPr>
          <w:bCs/>
          <w:i/>
        </w:rPr>
        <w:t>Les points suivants sont à laisser en l’état par le porteur de projet car il s’agit d’un engagement de sa part pour pouvoir bénéficier des aides de l’ADEME</w:t>
      </w:r>
      <w:r>
        <w:rPr>
          <w:bCs/>
          <w:i/>
        </w:rPr>
        <w:t>.</w:t>
      </w:r>
    </w:p>
    <w:p w14:paraId="7AD24581" w14:textId="77777777" w:rsidR="00D622A0" w:rsidRPr="00185800" w:rsidRDefault="00D622A0" w:rsidP="00D622A0">
      <w:pPr>
        <w:shd w:val="clear" w:color="auto" w:fill="D9D9D9" w:themeFill="background1" w:themeFillShade="D9"/>
        <w:rPr>
          <w:bCs/>
          <w:i/>
          <w:smallCaps/>
        </w:rPr>
      </w:pPr>
    </w:p>
    <w:p w14:paraId="6FC15C79" w14:textId="77777777" w:rsidR="00D622A0" w:rsidRDefault="00D622A0" w:rsidP="00D622A0">
      <w:pPr>
        <w:autoSpaceDE w:val="0"/>
        <w:autoSpaceDN w:val="0"/>
        <w:adjustRightInd w:val="0"/>
        <w:rPr>
          <w:iCs/>
          <w:color w:val="000000"/>
          <w:szCs w:val="22"/>
        </w:rPr>
      </w:pPr>
    </w:p>
    <w:p w14:paraId="68057C79" w14:textId="77777777" w:rsidR="00D622A0" w:rsidRPr="008672B0" w:rsidRDefault="00D622A0" w:rsidP="00D622A0">
      <w:pPr>
        <w:autoSpaceDE w:val="0"/>
        <w:autoSpaceDN w:val="0"/>
        <w:adjustRightInd w:val="0"/>
        <w:rPr>
          <w:rFonts w:asciiTheme="minorHAnsi" w:hAnsiTheme="minorHAnsi" w:cstheme="minorHAnsi"/>
          <w:iCs/>
          <w:color w:val="000000"/>
          <w:szCs w:val="22"/>
        </w:rPr>
      </w:pPr>
      <w:r w:rsidRPr="008672B0">
        <w:rPr>
          <w:rFonts w:asciiTheme="minorHAnsi" w:hAnsiTheme="minorHAnsi" w:cstheme="minorHAnsi"/>
          <w:iCs/>
          <w:color w:val="000000"/>
          <w:szCs w:val="22"/>
        </w:rP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35852B2A" w14:textId="77777777" w:rsidR="00D622A0" w:rsidRPr="008672B0" w:rsidRDefault="00D622A0" w:rsidP="00D622A0">
      <w:pPr>
        <w:rPr>
          <w:rFonts w:asciiTheme="minorHAnsi" w:hAnsiTheme="minorHAnsi" w:cstheme="minorHAnsi"/>
          <w:szCs w:val="22"/>
        </w:rPr>
      </w:pPr>
      <w:r w:rsidRPr="008672B0">
        <w:rPr>
          <w:rFonts w:asciiTheme="minorHAnsi" w:hAnsiTheme="minorHAnsi" w:cstheme="minorHAnsi"/>
          <w:iCs/>
          <w:color w:val="000000"/>
          <w:szCs w:val="22"/>
        </w:rPr>
        <w:tab/>
      </w:r>
    </w:p>
    <w:p w14:paraId="50D5B1BD" w14:textId="691CA9B0" w:rsidR="00D622A0" w:rsidRPr="008672B0" w:rsidRDefault="00D622A0" w:rsidP="00D622A0">
      <w:pPr>
        <w:rPr>
          <w:rFonts w:asciiTheme="minorHAnsi" w:hAnsiTheme="minorHAnsi" w:cstheme="minorHAnsi"/>
          <w:b/>
          <w:bCs/>
          <w:szCs w:val="22"/>
        </w:rPr>
      </w:pPr>
      <w:r w:rsidRPr="008672B0">
        <w:rPr>
          <w:rFonts w:asciiTheme="minorHAnsi" w:hAnsiTheme="minorHAnsi" w:cstheme="minorHAnsi"/>
          <w:b/>
          <w:bCs/>
          <w:szCs w:val="22"/>
        </w:rPr>
        <w:t xml:space="preserve">Conformément à l’article 2 des règles générales d’attribution des aides de l’ADEME, le bénéficiaire s’engage </w:t>
      </w:r>
      <w:r w:rsidRPr="008672B0">
        <w:rPr>
          <w:rFonts w:asciiTheme="minorHAnsi" w:eastAsia="MS Mincho" w:hAnsiTheme="minorHAnsi" w:cstheme="minorHAnsi"/>
          <w:szCs w:val="22"/>
          <w:lang w:eastAsia="ja-JP"/>
        </w:rPr>
        <w:t>à associer l’ADEME lors de la mise au point d’actions de communication et d’information du public (inauguration de l’installation,</w:t>
      </w:r>
      <w:r w:rsidR="002D6006" w:rsidRPr="008672B0">
        <w:rPr>
          <w:rFonts w:asciiTheme="minorHAnsi" w:eastAsia="MS Mincho" w:hAnsiTheme="minorHAnsi" w:cstheme="minorHAnsi"/>
          <w:szCs w:val="22"/>
          <w:lang w:eastAsia="ja-JP"/>
        </w:rPr>
        <w:t xml:space="preserve"> </w:t>
      </w:r>
      <w:r w:rsidRPr="008672B0">
        <w:rPr>
          <w:rFonts w:asciiTheme="minorHAnsi" w:eastAsia="MS Mincho" w:hAnsiTheme="minorHAnsi" w:cstheme="minorHAnsi"/>
          <w:szCs w:val="22"/>
          <w:lang w:eastAsia="ja-JP"/>
        </w:rPr>
        <w:t xml:space="preserve">…) et à mentionner dans tous les supports de communication l’ADEME comme partenaire en apposant </w:t>
      </w:r>
      <w:r w:rsidRPr="008672B0">
        <w:rPr>
          <w:rFonts w:asciiTheme="minorHAnsi" w:hAnsiTheme="minorHAnsi" w:cstheme="minorHAnsi"/>
          <w:b/>
          <w:bCs/>
          <w:szCs w:val="22"/>
        </w:rPr>
        <w:t>sur chaque support de communication produit le logo de l'ADEME ou la mention</w:t>
      </w:r>
      <w:r w:rsidRPr="008672B0">
        <w:rPr>
          <w:rFonts w:asciiTheme="minorHAnsi" w:hAnsiTheme="minorHAnsi" w:cstheme="minorHAnsi"/>
          <w:b/>
          <w:bCs/>
          <w:iCs/>
          <w:szCs w:val="22"/>
        </w:rPr>
        <w:t xml:space="preserve"> : opération réalisée avec le soutien financier de l'ADEME.</w:t>
      </w:r>
      <w:r w:rsidRPr="008672B0">
        <w:rPr>
          <w:rFonts w:asciiTheme="minorHAnsi" w:hAnsiTheme="minorHAnsi" w:cstheme="minorHAnsi"/>
          <w:b/>
          <w:bCs/>
          <w:szCs w:val="22"/>
        </w:rPr>
        <w:t xml:space="preserve"> Il fournira à l'ADEME les versions finalisées des supports avant leur réalisation, afin d'obtenir l'accord de l'ADEME au préalable.</w:t>
      </w:r>
    </w:p>
    <w:p w14:paraId="31108471" w14:textId="77777777" w:rsidR="00D622A0" w:rsidRPr="008672B0" w:rsidRDefault="00D622A0" w:rsidP="00D622A0">
      <w:pPr>
        <w:spacing w:after="60"/>
        <w:rPr>
          <w:rFonts w:asciiTheme="minorHAnsi" w:hAnsiTheme="minorHAnsi" w:cstheme="minorHAnsi"/>
          <w:color w:val="00000A"/>
          <w:kern w:val="0"/>
          <w:szCs w:val="22"/>
        </w:rPr>
      </w:pPr>
    </w:p>
    <w:p w14:paraId="61B5A24A" w14:textId="77777777" w:rsidR="00D622A0" w:rsidRPr="008672B0" w:rsidRDefault="00D622A0" w:rsidP="00D622A0">
      <w:pPr>
        <w:spacing w:after="60"/>
        <w:rPr>
          <w:rFonts w:asciiTheme="minorHAnsi" w:hAnsiTheme="minorHAnsi" w:cstheme="minorHAnsi"/>
          <w:b/>
          <w:bCs/>
          <w:color w:val="FF6088"/>
          <w:kern w:val="0"/>
          <w:sz w:val="20"/>
        </w:rPr>
      </w:pPr>
      <w:r w:rsidRPr="008672B0">
        <w:rPr>
          <w:rFonts w:asciiTheme="minorHAnsi" w:hAnsiTheme="minorHAnsi" w:cstheme="minorHAnsi"/>
          <w:color w:val="00000A"/>
          <w:kern w:val="0"/>
          <w:sz w:val="20"/>
        </w:rPr>
        <w:lastRenderedPageBreak/>
        <w:t xml:space="preserve">Pour les investissements, le bénéficiaire </w:t>
      </w:r>
      <w:r w:rsidRPr="008672B0">
        <w:rPr>
          <w:rFonts w:asciiTheme="minorHAnsi" w:eastAsia="MS Mincho" w:hAnsiTheme="minorHAnsi" w:cstheme="minorHAnsi"/>
          <w:color w:val="00000A"/>
          <w:kern w:val="0"/>
          <w:sz w:val="20"/>
          <w:lang w:eastAsia="ja-JP"/>
        </w:rPr>
        <w:t>s’engage à poser un panneau sur le site de réalisation de l’opération, portant le logo de l’ADEME et mentionnant son soutien financier.</w:t>
      </w:r>
    </w:p>
    <w:p w14:paraId="101FD66A" w14:textId="77777777" w:rsidR="00D622A0" w:rsidRDefault="00D622A0" w:rsidP="00D622A0">
      <w:pPr>
        <w:autoSpaceDE w:val="0"/>
        <w:autoSpaceDN w:val="0"/>
        <w:adjustRightInd w:val="0"/>
        <w:rPr>
          <w:iCs/>
          <w:color w:val="000000"/>
        </w:rPr>
      </w:pPr>
    </w:p>
    <w:p w14:paraId="307158B5" w14:textId="5BDA0BFB" w:rsidR="00D622A0" w:rsidRDefault="00B30505" w:rsidP="00D622A0">
      <w:pPr>
        <w:pStyle w:val="Titre1"/>
        <w:ind w:left="284" w:hanging="284"/>
      </w:pPr>
      <w:bookmarkStart w:id="38" w:name="_Toc524452130"/>
      <w:bookmarkStart w:id="39" w:name="_Toc526224525"/>
      <w:bookmarkStart w:id="40" w:name="_Toc35612184"/>
      <w:r>
        <w:t>Autre</w:t>
      </w:r>
      <w:r w:rsidR="008672B0">
        <w:t>s</w:t>
      </w:r>
      <w:r>
        <w:t xml:space="preserve"> engagements du bénéficiaire</w:t>
      </w:r>
      <w:bookmarkEnd w:id="38"/>
      <w:bookmarkEnd w:id="39"/>
      <w:bookmarkEnd w:id="40"/>
    </w:p>
    <w:p w14:paraId="0764D413" w14:textId="77777777" w:rsidR="00D622A0" w:rsidRDefault="00D622A0" w:rsidP="00D622A0">
      <w:pPr>
        <w:rPr>
          <w:lang w:eastAsia="en-US"/>
        </w:rPr>
      </w:pPr>
    </w:p>
    <w:p w14:paraId="4A15C52A" w14:textId="77777777" w:rsidR="00B30505" w:rsidRPr="008672B0" w:rsidRDefault="00B30505" w:rsidP="00B30505">
      <w:pPr>
        <w:tabs>
          <w:tab w:val="left" w:pos="720"/>
        </w:tabs>
        <w:rPr>
          <w:rFonts w:asciiTheme="minorHAnsi" w:hAnsiTheme="minorHAnsi" w:cstheme="minorHAnsi"/>
          <w:sz w:val="20"/>
        </w:rPr>
      </w:pPr>
      <w:r w:rsidRPr="008672B0">
        <w:rPr>
          <w:rFonts w:asciiTheme="minorHAnsi" w:hAnsiTheme="minorHAnsi" w:cstheme="minorHAnsi"/>
          <w:sz w:val="20"/>
        </w:rPr>
        <w:t xml:space="preserve">Le projet doit respecter toutes les lois et normes applicables et le bénéficiaire doit obtenir toutes les autorisations administratives nécessaires relatives à la conformité des installations. </w:t>
      </w:r>
    </w:p>
    <w:p w14:paraId="4039BA85" w14:textId="77777777" w:rsidR="00B30505" w:rsidRPr="008672B0" w:rsidRDefault="00B30505" w:rsidP="00B30505">
      <w:pPr>
        <w:tabs>
          <w:tab w:val="left" w:pos="720"/>
        </w:tabs>
        <w:rPr>
          <w:rFonts w:asciiTheme="minorHAnsi" w:hAnsiTheme="minorHAnsi" w:cstheme="minorHAnsi"/>
          <w:sz w:val="20"/>
        </w:rPr>
      </w:pPr>
    </w:p>
    <w:p w14:paraId="01B54721" w14:textId="77777777" w:rsidR="00B30505" w:rsidRPr="008672B0" w:rsidRDefault="00B30505" w:rsidP="00B30505">
      <w:pPr>
        <w:shd w:val="clear" w:color="auto" w:fill="BFBFBF" w:themeFill="background1" w:themeFillShade="BF"/>
        <w:spacing w:after="100"/>
        <w:rPr>
          <w:rFonts w:asciiTheme="minorHAnsi" w:hAnsiTheme="minorHAnsi" w:cstheme="minorHAnsi"/>
          <w:b/>
          <w:i/>
          <w:sz w:val="20"/>
        </w:rPr>
      </w:pPr>
      <w:r w:rsidRPr="008672B0">
        <w:rPr>
          <w:rFonts w:asciiTheme="minorHAnsi" w:hAnsiTheme="minorHAnsi" w:cstheme="minorHAnsi"/>
          <w:b/>
          <w:i/>
          <w:color w:val="00B050"/>
          <w:sz w:val="20"/>
        </w:rPr>
        <w:t>Les mentions figurant en vert sont des variantes laissées à la discrétion de l’ADEME en fonction de la typologie du projet</w:t>
      </w:r>
      <w:r w:rsidRPr="008672B0">
        <w:rPr>
          <w:rFonts w:asciiTheme="minorHAnsi" w:hAnsiTheme="minorHAnsi" w:cstheme="minorHAnsi"/>
          <w:b/>
          <w:i/>
          <w:sz w:val="20"/>
        </w:rPr>
        <w:t xml:space="preserve">. </w:t>
      </w:r>
    </w:p>
    <w:p w14:paraId="2276630E" w14:textId="77777777" w:rsidR="00B30505" w:rsidRPr="008672B0" w:rsidRDefault="00B30505" w:rsidP="00B30505">
      <w:pPr>
        <w:tabs>
          <w:tab w:val="left" w:pos="720"/>
        </w:tabs>
        <w:rPr>
          <w:rFonts w:asciiTheme="minorHAnsi" w:hAnsiTheme="minorHAnsi" w:cstheme="minorHAnsi"/>
          <w:sz w:val="20"/>
        </w:rPr>
      </w:pPr>
    </w:p>
    <w:p w14:paraId="32C2CE0E" w14:textId="77777777" w:rsidR="00B30505" w:rsidRPr="008672B0" w:rsidRDefault="00B30505" w:rsidP="00B30505">
      <w:pPr>
        <w:pStyle w:val="Titre2"/>
        <w:tabs>
          <w:tab w:val="left" w:pos="708"/>
        </w:tabs>
        <w:rPr>
          <w:rFonts w:asciiTheme="minorHAnsi" w:hAnsiTheme="minorHAnsi" w:cstheme="minorHAnsi"/>
          <w:b/>
          <w:i/>
          <w:sz w:val="20"/>
        </w:rPr>
      </w:pPr>
      <w:bookmarkStart w:id="41" w:name="_Toc35612185"/>
      <w:r w:rsidRPr="008672B0">
        <w:rPr>
          <w:rFonts w:asciiTheme="minorHAnsi" w:hAnsiTheme="minorHAnsi" w:cstheme="minorHAnsi"/>
          <w:b/>
          <w:sz w:val="20"/>
        </w:rPr>
        <w:t>Engagement sur la valorisation thermique</w:t>
      </w:r>
      <w:bookmarkEnd w:id="41"/>
    </w:p>
    <w:p w14:paraId="7667C1E1" w14:textId="77777777" w:rsidR="00B30505" w:rsidRPr="008672B0" w:rsidRDefault="00B30505" w:rsidP="00B30505">
      <w:pPr>
        <w:pStyle w:val="Paragraphedeliste"/>
        <w:rPr>
          <w:rFonts w:asciiTheme="minorHAnsi" w:hAnsiTheme="minorHAnsi" w:cstheme="minorHAnsi"/>
          <w:b/>
          <w:bCs/>
          <w:sz w:val="20"/>
        </w:rPr>
      </w:pPr>
    </w:p>
    <w:p w14:paraId="0585C9EE" w14:textId="77777777" w:rsidR="00B30505" w:rsidRPr="008672B0" w:rsidRDefault="00B30505" w:rsidP="00B30505">
      <w:pPr>
        <w:rPr>
          <w:rFonts w:asciiTheme="minorHAnsi" w:hAnsiTheme="minorHAnsi" w:cstheme="minorHAnsi"/>
          <w:b/>
          <w:bCs/>
          <w:sz w:val="20"/>
        </w:rPr>
      </w:pPr>
      <w:r w:rsidRPr="008672B0">
        <w:rPr>
          <w:rFonts w:asciiTheme="minorHAnsi" w:hAnsiTheme="minorHAnsi" w:cstheme="minorHAnsi"/>
          <w:sz w:val="20"/>
        </w:rPr>
        <w:t xml:space="preserve">Le bénéficiaire s’engage sur une valorisation thermique </w:t>
      </w:r>
      <w:r w:rsidRPr="008672B0">
        <w:rPr>
          <w:rFonts w:asciiTheme="minorHAnsi" w:hAnsiTheme="minorHAnsi" w:cstheme="minorHAnsi"/>
          <w:sz w:val="20"/>
          <w:highlight w:val="cyan"/>
        </w:rPr>
        <w:t>de ………...</w:t>
      </w:r>
      <w:proofErr w:type="spellStart"/>
      <w:r w:rsidRPr="008672B0">
        <w:rPr>
          <w:rFonts w:asciiTheme="minorHAnsi" w:hAnsiTheme="minorHAnsi" w:cstheme="minorHAnsi"/>
          <w:sz w:val="20"/>
          <w:highlight w:val="cyan"/>
        </w:rPr>
        <w:t>MWh</w:t>
      </w:r>
      <w:proofErr w:type="spellEnd"/>
      <w:r w:rsidRPr="008672B0">
        <w:rPr>
          <w:rFonts w:asciiTheme="minorHAnsi" w:hAnsiTheme="minorHAnsi" w:cstheme="minorHAnsi"/>
          <w:sz w:val="20"/>
          <w:highlight w:val="cyan"/>
        </w:rPr>
        <w:t>/an, soit …</w:t>
      </w:r>
      <w:proofErr w:type="gramStart"/>
      <w:r w:rsidRPr="008672B0">
        <w:rPr>
          <w:rFonts w:asciiTheme="minorHAnsi" w:hAnsiTheme="minorHAnsi" w:cstheme="minorHAnsi"/>
          <w:sz w:val="20"/>
          <w:highlight w:val="cyan"/>
        </w:rPr>
        <w:t>…….</w:t>
      </w:r>
      <w:proofErr w:type="gramEnd"/>
      <w:r w:rsidRPr="008672B0">
        <w:rPr>
          <w:rFonts w:asciiTheme="minorHAnsi" w:hAnsiTheme="minorHAnsi" w:cstheme="minorHAnsi"/>
          <w:sz w:val="20"/>
          <w:highlight w:val="cyan"/>
        </w:rPr>
        <w:t xml:space="preserve">. </w:t>
      </w:r>
      <w:proofErr w:type="gramStart"/>
      <w:r w:rsidRPr="008672B0">
        <w:rPr>
          <w:rFonts w:asciiTheme="minorHAnsi" w:hAnsiTheme="minorHAnsi" w:cstheme="minorHAnsi"/>
          <w:sz w:val="20"/>
          <w:highlight w:val="cyan"/>
        </w:rPr>
        <w:t>tep</w:t>
      </w:r>
      <w:proofErr w:type="gramEnd"/>
      <w:r w:rsidRPr="008672B0">
        <w:rPr>
          <w:rFonts w:asciiTheme="minorHAnsi" w:hAnsiTheme="minorHAnsi" w:cstheme="minorHAnsi"/>
          <w:sz w:val="20"/>
          <w:highlight w:val="cyan"/>
        </w:rPr>
        <w:t>/an</w:t>
      </w:r>
      <w:r w:rsidRPr="008672B0">
        <w:rPr>
          <w:rFonts w:asciiTheme="minorHAnsi" w:hAnsiTheme="minorHAnsi" w:cstheme="minorHAnsi"/>
          <w:sz w:val="20"/>
        </w:rPr>
        <w:t xml:space="preserve">. </w:t>
      </w:r>
    </w:p>
    <w:p w14:paraId="78A0663B" w14:textId="77777777" w:rsidR="00B30505" w:rsidRPr="008672B0" w:rsidRDefault="00B30505" w:rsidP="00B30505">
      <w:pPr>
        <w:rPr>
          <w:rFonts w:asciiTheme="minorHAnsi" w:hAnsiTheme="minorHAnsi" w:cstheme="minorHAnsi"/>
          <w:sz w:val="20"/>
        </w:rPr>
      </w:pPr>
      <w:r w:rsidRPr="008672B0">
        <w:rPr>
          <w:rFonts w:asciiTheme="minorHAnsi" w:hAnsiTheme="minorHAnsi" w:cstheme="minorHAnsi"/>
          <w:sz w:val="20"/>
        </w:rPr>
        <w:t>(Au point de livraison ou en entrée PAC/CMV/TFP/groupe absorption)</w:t>
      </w:r>
    </w:p>
    <w:p w14:paraId="3C7EDD2B" w14:textId="77777777" w:rsidR="00B30505" w:rsidRPr="008672B0" w:rsidRDefault="00B30505" w:rsidP="00B30505">
      <w:pPr>
        <w:tabs>
          <w:tab w:val="left" w:pos="720"/>
        </w:tabs>
        <w:rPr>
          <w:rFonts w:asciiTheme="minorHAnsi" w:hAnsiTheme="minorHAnsi" w:cstheme="minorHAnsi"/>
          <w:sz w:val="20"/>
        </w:rPr>
      </w:pPr>
    </w:p>
    <w:p w14:paraId="10FA1F56" w14:textId="77777777" w:rsidR="00B30505" w:rsidRPr="008672B0" w:rsidRDefault="00B30505" w:rsidP="008672B0">
      <w:pPr>
        <w:rPr>
          <w:rFonts w:asciiTheme="minorHAnsi" w:hAnsiTheme="minorHAnsi" w:cstheme="minorHAnsi"/>
          <w:color w:val="00B050"/>
          <w:sz w:val="20"/>
        </w:rPr>
      </w:pPr>
    </w:p>
    <w:p w14:paraId="6690EA20" w14:textId="77777777" w:rsidR="00B30505" w:rsidRPr="008672B0" w:rsidRDefault="00B30505" w:rsidP="00B30505">
      <w:pPr>
        <w:pStyle w:val="Titre2"/>
        <w:tabs>
          <w:tab w:val="left" w:pos="708"/>
        </w:tabs>
        <w:rPr>
          <w:rFonts w:asciiTheme="minorHAnsi" w:hAnsiTheme="minorHAnsi" w:cstheme="minorHAnsi"/>
          <w:b/>
          <w:i/>
          <w:sz w:val="20"/>
        </w:rPr>
      </w:pPr>
      <w:bookmarkStart w:id="42" w:name="_Toc441503473"/>
      <w:bookmarkStart w:id="43" w:name="_Toc473799050"/>
      <w:bookmarkStart w:id="44" w:name="_Toc35612186"/>
      <w:r w:rsidRPr="008672B0">
        <w:rPr>
          <w:rFonts w:asciiTheme="minorHAnsi" w:hAnsiTheme="minorHAnsi" w:cstheme="minorHAnsi"/>
          <w:b/>
          <w:sz w:val="20"/>
        </w:rPr>
        <w:t>Engagement sur le système de comptage</w:t>
      </w:r>
      <w:bookmarkEnd w:id="42"/>
      <w:bookmarkEnd w:id="43"/>
      <w:bookmarkEnd w:id="44"/>
    </w:p>
    <w:p w14:paraId="6072BD31" w14:textId="77777777" w:rsidR="00B30505" w:rsidRPr="008672B0" w:rsidRDefault="00B30505" w:rsidP="00B30505">
      <w:pPr>
        <w:rPr>
          <w:rFonts w:asciiTheme="minorHAnsi" w:hAnsiTheme="minorHAnsi" w:cstheme="minorHAnsi"/>
          <w:sz w:val="20"/>
        </w:rPr>
      </w:pPr>
    </w:p>
    <w:p w14:paraId="2CD0EC66" w14:textId="77777777" w:rsidR="00B30505" w:rsidRPr="008672B0" w:rsidRDefault="00B30505" w:rsidP="00B30505">
      <w:pPr>
        <w:rPr>
          <w:rFonts w:asciiTheme="minorHAnsi" w:hAnsiTheme="minorHAnsi" w:cstheme="minorHAnsi"/>
          <w:b/>
          <w:sz w:val="20"/>
        </w:rPr>
      </w:pPr>
      <w:r w:rsidRPr="008672B0">
        <w:rPr>
          <w:rFonts w:asciiTheme="minorHAnsi" w:hAnsiTheme="minorHAnsi" w:cstheme="minorHAnsi"/>
          <w:sz w:val="20"/>
        </w:rPr>
        <w:t>Le bénéficiaire s’engage à mettre en place une instrumentation destinée à assurer le suivi du fonctionnement et des performances des installations pendant toute la durée de leur exploitation. L'installation et l'exploitation de comptages doit se faire dans le respect du décret 2006-447 (marquage CE) concernant les comptages transactionnels.</w:t>
      </w:r>
    </w:p>
    <w:p w14:paraId="6609D899" w14:textId="77777777" w:rsidR="00B30505" w:rsidRPr="008672B0" w:rsidRDefault="00B30505" w:rsidP="00B30505">
      <w:pPr>
        <w:rPr>
          <w:rFonts w:asciiTheme="minorHAnsi" w:hAnsiTheme="minorHAnsi" w:cstheme="minorHAnsi"/>
          <w:bCs/>
          <w:iCs/>
          <w:sz w:val="20"/>
        </w:rPr>
      </w:pPr>
      <w:r w:rsidRPr="008672B0">
        <w:rPr>
          <w:rFonts w:asciiTheme="minorHAnsi" w:hAnsiTheme="minorHAnsi" w:cstheme="minorHAnsi"/>
          <w:bCs/>
          <w:iCs/>
          <w:sz w:val="20"/>
        </w:rPr>
        <w:t>Il en assurera obligatoirement les frais d’entretien et s’assurera de la validité des données mesurées.</w:t>
      </w:r>
    </w:p>
    <w:p w14:paraId="22C753BB" w14:textId="77777777" w:rsidR="00B30505" w:rsidRPr="008672B0" w:rsidRDefault="00B30505" w:rsidP="00B30505">
      <w:pPr>
        <w:rPr>
          <w:rFonts w:asciiTheme="minorHAnsi" w:hAnsiTheme="minorHAnsi" w:cstheme="minorHAnsi"/>
          <w:bCs/>
          <w:iCs/>
          <w:sz w:val="20"/>
        </w:rPr>
      </w:pPr>
    </w:p>
    <w:p w14:paraId="53E3E0DC" w14:textId="77777777" w:rsidR="00B30505" w:rsidRPr="008672B0" w:rsidRDefault="00B30505" w:rsidP="00B30505">
      <w:pPr>
        <w:tabs>
          <w:tab w:val="left" w:pos="720"/>
        </w:tabs>
        <w:rPr>
          <w:rFonts w:asciiTheme="minorHAnsi" w:hAnsiTheme="minorHAnsi" w:cstheme="minorHAnsi"/>
          <w:sz w:val="20"/>
        </w:rPr>
      </w:pPr>
      <w:r w:rsidRPr="008672B0">
        <w:rPr>
          <w:rFonts w:asciiTheme="minorHAnsi" w:hAnsiTheme="minorHAnsi" w:cstheme="minorHAnsi"/>
          <w:sz w:val="20"/>
        </w:rPr>
        <w:t xml:space="preserve">L’installation et l’exploitation du compteur </w:t>
      </w:r>
      <w:r w:rsidRPr="008672B0">
        <w:rPr>
          <w:rFonts w:asciiTheme="minorHAnsi" w:hAnsiTheme="minorHAnsi" w:cstheme="minorHAnsi"/>
          <w:color w:val="3003ED"/>
          <w:sz w:val="20"/>
        </w:rPr>
        <w:t xml:space="preserve">ainsi que la transmission quotidienne de la production thermique par </w:t>
      </w:r>
      <w:proofErr w:type="spellStart"/>
      <w:r w:rsidRPr="008672B0">
        <w:rPr>
          <w:rFonts w:asciiTheme="minorHAnsi" w:hAnsiTheme="minorHAnsi" w:cstheme="minorHAnsi"/>
          <w:color w:val="3003ED"/>
          <w:sz w:val="20"/>
        </w:rPr>
        <w:t>télérelevage</w:t>
      </w:r>
      <w:proofErr w:type="spellEnd"/>
      <w:r w:rsidRPr="008672B0">
        <w:rPr>
          <w:rFonts w:asciiTheme="minorHAnsi" w:hAnsiTheme="minorHAnsi" w:cstheme="minorHAnsi"/>
          <w:color w:val="008000"/>
          <w:sz w:val="20"/>
        </w:rPr>
        <w:t xml:space="preserve"> (uniquement pour les installations supérieures à 12000 </w:t>
      </w:r>
      <w:proofErr w:type="spellStart"/>
      <w:r w:rsidRPr="008672B0">
        <w:rPr>
          <w:rFonts w:asciiTheme="minorHAnsi" w:hAnsiTheme="minorHAnsi" w:cstheme="minorHAnsi"/>
          <w:color w:val="008000"/>
          <w:sz w:val="20"/>
        </w:rPr>
        <w:t>MWh</w:t>
      </w:r>
      <w:proofErr w:type="spellEnd"/>
      <w:r w:rsidRPr="008672B0">
        <w:rPr>
          <w:rFonts w:asciiTheme="minorHAnsi" w:hAnsiTheme="minorHAnsi" w:cstheme="minorHAnsi"/>
          <w:color w:val="008000"/>
          <w:sz w:val="20"/>
        </w:rPr>
        <w:t xml:space="preserve">/an) </w:t>
      </w:r>
      <w:r w:rsidRPr="008672B0">
        <w:rPr>
          <w:rFonts w:asciiTheme="minorHAnsi" w:hAnsiTheme="minorHAnsi" w:cstheme="minorHAnsi"/>
          <w:sz w:val="20"/>
        </w:rPr>
        <w:t xml:space="preserve">devront respecter les mêmes modalités que les installations biomasse accompagnées par le Fonds Chaleur, répertoriées dans le cahier des charges de l’ADEME « Suivi à distance de la production d’énergie thermique », ainsi que les fiches techniques par type de fluide caloporteur auxquelles ce cahier des charges fait référence. Ces documents sont disponibles sur </w:t>
      </w:r>
      <w:hyperlink r:id="rId18" w:history="1">
        <w:r w:rsidRPr="008672B0">
          <w:rPr>
            <w:rStyle w:val="Lienhypertexte"/>
            <w:rFonts w:asciiTheme="minorHAnsi" w:eastAsiaTheme="majorEastAsia" w:hAnsiTheme="minorHAnsi" w:cstheme="minorHAnsi"/>
            <w:sz w:val="20"/>
          </w:rPr>
          <w:t>www.ademe.fr/suivi-a-distance-production-denergie-thermique-installations-biomasse-energie</w:t>
        </w:r>
      </w:hyperlink>
      <w:r w:rsidRPr="008672B0">
        <w:rPr>
          <w:rFonts w:asciiTheme="minorHAnsi" w:hAnsiTheme="minorHAnsi" w:cstheme="minorHAnsi"/>
          <w:sz w:val="20"/>
        </w:rPr>
        <w:t>.</w:t>
      </w:r>
    </w:p>
    <w:p w14:paraId="68362D0A" w14:textId="1B038FA3" w:rsidR="00B30505" w:rsidRPr="008672B0" w:rsidRDefault="00B30505" w:rsidP="00B30505">
      <w:pPr>
        <w:rPr>
          <w:rFonts w:asciiTheme="minorHAnsi" w:hAnsiTheme="minorHAnsi" w:cstheme="minorHAnsi"/>
          <w:sz w:val="20"/>
          <w:highlight w:val="yellow"/>
        </w:rPr>
      </w:pPr>
    </w:p>
    <w:p w14:paraId="016ABFAA" w14:textId="77777777" w:rsidR="00B30505" w:rsidRPr="008672B0" w:rsidRDefault="00B30505" w:rsidP="00B30505">
      <w:pPr>
        <w:rPr>
          <w:rFonts w:asciiTheme="minorHAnsi" w:hAnsiTheme="minorHAnsi" w:cstheme="minorHAnsi"/>
          <w:sz w:val="20"/>
        </w:rPr>
      </w:pPr>
      <w:r w:rsidRPr="008672B0">
        <w:rPr>
          <w:rFonts w:asciiTheme="minorHAnsi" w:hAnsiTheme="minorHAnsi" w:cstheme="minorHAnsi"/>
          <w:sz w:val="20"/>
        </w:rPr>
        <w:t xml:space="preserve">Les installations soumises à la transmission quotidienne de la production thermique par </w:t>
      </w:r>
      <w:proofErr w:type="spellStart"/>
      <w:r w:rsidRPr="008672B0">
        <w:rPr>
          <w:rFonts w:asciiTheme="minorHAnsi" w:hAnsiTheme="minorHAnsi" w:cstheme="minorHAnsi"/>
          <w:sz w:val="20"/>
        </w:rPr>
        <w:t>télérelevage</w:t>
      </w:r>
      <w:proofErr w:type="spellEnd"/>
      <w:r w:rsidRPr="008672B0">
        <w:rPr>
          <w:rFonts w:asciiTheme="minorHAnsi" w:hAnsiTheme="minorHAnsi" w:cstheme="minorHAnsi"/>
          <w:sz w:val="20"/>
        </w:rPr>
        <w:t xml:space="preserve"> se verront attribuer un numéro d’identification à la plateforme de télétransmission lors de la mise en service de l’installation.</w:t>
      </w:r>
    </w:p>
    <w:p w14:paraId="774786DD" w14:textId="77777777" w:rsidR="00B30505" w:rsidRPr="008672B0" w:rsidRDefault="00B30505" w:rsidP="00B30505">
      <w:pPr>
        <w:rPr>
          <w:rFonts w:asciiTheme="minorHAnsi" w:hAnsiTheme="minorHAnsi" w:cstheme="minorHAnsi"/>
          <w:sz w:val="20"/>
        </w:rPr>
      </w:pPr>
    </w:p>
    <w:p w14:paraId="21949971" w14:textId="77777777" w:rsidR="00B30505" w:rsidRPr="008672B0" w:rsidRDefault="00B30505" w:rsidP="00B30505">
      <w:pPr>
        <w:tabs>
          <w:tab w:val="left" w:pos="720"/>
        </w:tabs>
        <w:rPr>
          <w:rFonts w:asciiTheme="minorHAnsi" w:hAnsiTheme="minorHAnsi" w:cstheme="minorHAnsi"/>
          <w:sz w:val="20"/>
        </w:rPr>
      </w:pPr>
      <w:r w:rsidRPr="008672B0">
        <w:rPr>
          <w:rFonts w:asciiTheme="minorHAnsi" w:hAnsiTheme="minorHAnsi" w:cstheme="minorHAnsi"/>
          <w:sz w:val="20"/>
        </w:rPr>
        <w:t>Le maître d'ouvrage devra proposer une date de déclenchement du comptage de la chaleur dans un délai maximum de 6 mois après la mise en service de l’installation et sera susceptible d’être contrôlé pour vérifier l’installation et l’exploitation correcte du compteur. En cas de dysfonctionnement du système de comptage et en application des règles générales, l'ADEME se réserve le droit de suspendre les aides et de demander la restitution des aides déjà attribuées.</w:t>
      </w:r>
    </w:p>
    <w:p w14:paraId="716D6249" w14:textId="5A820B6A" w:rsidR="00B30505" w:rsidRDefault="00B30505" w:rsidP="006A7BCD">
      <w:pPr>
        <w:jc w:val="left"/>
        <w:rPr>
          <w:iCs/>
          <w:color w:val="000000"/>
        </w:rPr>
      </w:pPr>
    </w:p>
    <w:p w14:paraId="45F8C4DF" w14:textId="77777777" w:rsidR="00E45B1A" w:rsidRDefault="00E45B1A" w:rsidP="00E45B1A">
      <w:pPr>
        <w:tabs>
          <w:tab w:val="left" w:pos="720"/>
        </w:tabs>
        <w:rPr>
          <w:rFonts w:asciiTheme="minorHAnsi" w:hAnsiTheme="minorHAnsi" w:cstheme="minorHAnsi"/>
          <w:kern w:val="0"/>
          <w:sz w:val="20"/>
        </w:rPr>
      </w:pPr>
      <w:r>
        <w:rPr>
          <w:rFonts w:asciiTheme="minorHAnsi" w:hAnsiTheme="minorHAnsi" w:cstheme="minorHAnsi"/>
          <w:kern w:val="0"/>
          <w:sz w:val="20"/>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523522E5" w14:textId="77777777" w:rsidR="00B30505" w:rsidRDefault="00B30505" w:rsidP="00B30505">
      <w:pPr>
        <w:tabs>
          <w:tab w:val="left" w:pos="720"/>
        </w:tabs>
        <w:ind w:left="720"/>
        <w:rPr>
          <w:b/>
          <w:sz w:val="20"/>
          <w:u w:val="single"/>
        </w:rPr>
      </w:pPr>
    </w:p>
    <w:p w14:paraId="5B888B79" w14:textId="77777777" w:rsidR="00B30505" w:rsidRDefault="00B30505" w:rsidP="00B30505">
      <w:pPr>
        <w:pStyle w:val="Titre1"/>
        <w:ind w:left="284" w:hanging="284"/>
        <w:rPr>
          <w:rFonts w:cs="Arial"/>
        </w:rPr>
      </w:pPr>
      <w:bookmarkStart w:id="45" w:name="_Toc536633208"/>
      <w:bookmarkStart w:id="46" w:name="_Toc35612187"/>
      <w:r>
        <w:rPr>
          <w:rFonts w:cs="Arial"/>
        </w:rPr>
        <w:t>Rapports/documents à remettre à l’ADEME</w:t>
      </w:r>
      <w:bookmarkEnd w:id="45"/>
      <w:bookmarkEnd w:id="46"/>
    </w:p>
    <w:p w14:paraId="205B8A75" w14:textId="77777777" w:rsidR="00B30505" w:rsidRPr="008672B0" w:rsidRDefault="00B30505" w:rsidP="00B30505">
      <w:pPr>
        <w:rPr>
          <w:rFonts w:asciiTheme="minorHAnsi" w:hAnsiTheme="minorHAnsi" w:cstheme="minorHAnsi"/>
          <w:lang w:eastAsia="en-US"/>
        </w:rPr>
      </w:pPr>
    </w:p>
    <w:p w14:paraId="72DB7AC0" w14:textId="77777777" w:rsidR="00B30505" w:rsidRPr="002D6006" w:rsidRDefault="00B30505" w:rsidP="00B30505">
      <w:pPr>
        <w:tabs>
          <w:tab w:val="left" w:pos="720"/>
        </w:tabs>
        <w:spacing w:after="100"/>
        <w:ind w:left="578" w:hanging="578"/>
        <w:rPr>
          <w:rFonts w:asciiTheme="minorHAnsi" w:hAnsiTheme="minorHAnsi" w:cstheme="minorHAnsi"/>
          <w:bCs/>
          <w:sz w:val="20"/>
        </w:rPr>
      </w:pPr>
      <w:r w:rsidRPr="002D6006">
        <w:rPr>
          <w:rFonts w:asciiTheme="minorHAnsi" w:hAnsiTheme="minorHAnsi" w:cstheme="minorHAnsi"/>
          <w:bCs/>
          <w:sz w:val="20"/>
        </w:rPr>
        <w:t>Le maître d’ouvrage bénéficiaire devra transmettre à l’ADEME :</w:t>
      </w:r>
    </w:p>
    <w:p w14:paraId="69010631" w14:textId="583C6041" w:rsidR="00B30505" w:rsidRPr="002D6006" w:rsidRDefault="00B30505" w:rsidP="00B30505">
      <w:pPr>
        <w:tabs>
          <w:tab w:val="left" w:pos="0"/>
        </w:tabs>
        <w:spacing w:after="100"/>
        <w:rPr>
          <w:rFonts w:asciiTheme="minorHAnsi" w:hAnsiTheme="minorHAnsi" w:cstheme="minorHAnsi"/>
          <w:bCs/>
          <w:sz w:val="20"/>
        </w:rPr>
      </w:pPr>
      <w:r w:rsidRPr="002D6006">
        <w:rPr>
          <w:rFonts w:asciiTheme="minorHAnsi" w:hAnsiTheme="minorHAnsi" w:cstheme="minorHAnsi"/>
          <w:b/>
          <w:bCs/>
          <w:sz w:val="20"/>
        </w:rPr>
        <w:t xml:space="preserve">□ Un rapport d’avancement, à remettre, dans les 3 mois suivant la mise en service de l’installation de </w:t>
      </w:r>
      <w:r w:rsidR="0002097C">
        <w:rPr>
          <w:rFonts w:asciiTheme="minorHAnsi" w:hAnsiTheme="minorHAnsi" w:cstheme="minorHAnsi"/>
          <w:b/>
          <w:bCs/>
          <w:sz w:val="20"/>
        </w:rPr>
        <w:t>récupération de chaleur</w:t>
      </w:r>
      <w:r w:rsidRPr="002D6006">
        <w:rPr>
          <w:rFonts w:asciiTheme="minorHAnsi" w:hAnsiTheme="minorHAnsi" w:cstheme="minorHAnsi"/>
          <w:b/>
          <w:bCs/>
          <w:sz w:val="20"/>
        </w:rPr>
        <w:t xml:space="preserve"> comprenant </w:t>
      </w:r>
      <w:r w:rsidRPr="002D6006">
        <w:rPr>
          <w:rFonts w:asciiTheme="minorHAnsi" w:hAnsiTheme="minorHAnsi" w:cstheme="minorHAnsi"/>
          <w:bCs/>
          <w:sz w:val="20"/>
        </w:rPr>
        <w:t xml:space="preserve">: </w:t>
      </w:r>
    </w:p>
    <w:p w14:paraId="67577C1C" w14:textId="77777777" w:rsidR="00B30505" w:rsidRPr="008672B0" w:rsidRDefault="00B30505" w:rsidP="00B30505">
      <w:pPr>
        <w:numPr>
          <w:ilvl w:val="0"/>
          <w:numId w:val="7"/>
        </w:numPr>
        <w:tabs>
          <w:tab w:val="clear" w:pos="360"/>
          <w:tab w:val="left" w:pos="567"/>
          <w:tab w:val="num" w:pos="1260"/>
        </w:tabs>
        <w:ind w:left="1260"/>
        <w:rPr>
          <w:rFonts w:asciiTheme="minorHAnsi" w:hAnsiTheme="minorHAnsi" w:cstheme="minorHAnsi"/>
          <w:sz w:val="20"/>
        </w:rPr>
      </w:pPr>
      <w:r w:rsidRPr="008672B0">
        <w:rPr>
          <w:rFonts w:asciiTheme="minorHAnsi" w:hAnsiTheme="minorHAnsi" w:cstheme="minorHAnsi"/>
          <w:sz w:val="20"/>
        </w:rPr>
        <w:lastRenderedPageBreak/>
        <w:t xml:space="preserve">Une description de l’installation précisant notamment la marque et le modèle des équipements ainsi que le cas échéant la performance </w:t>
      </w:r>
    </w:p>
    <w:p w14:paraId="2241371C" w14:textId="77777777" w:rsidR="00B30505" w:rsidRPr="008672B0" w:rsidRDefault="00B30505" w:rsidP="00B30505">
      <w:pPr>
        <w:numPr>
          <w:ilvl w:val="0"/>
          <w:numId w:val="7"/>
        </w:numPr>
        <w:tabs>
          <w:tab w:val="clear" w:pos="360"/>
          <w:tab w:val="left" w:pos="567"/>
          <w:tab w:val="num" w:pos="1260"/>
        </w:tabs>
        <w:ind w:left="1260"/>
        <w:rPr>
          <w:rFonts w:asciiTheme="minorHAnsi" w:hAnsiTheme="minorHAnsi" w:cstheme="minorHAnsi"/>
          <w:sz w:val="20"/>
        </w:rPr>
      </w:pPr>
      <w:r w:rsidRPr="008672B0">
        <w:rPr>
          <w:rFonts w:asciiTheme="minorHAnsi" w:hAnsiTheme="minorHAnsi" w:cstheme="minorHAnsi"/>
          <w:sz w:val="20"/>
        </w:rPr>
        <w:t xml:space="preserve">Le schéma des flux thermiques de l’installation </w:t>
      </w:r>
    </w:p>
    <w:p w14:paraId="3AEBE718" w14:textId="77777777" w:rsidR="00B30505" w:rsidRPr="008672B0" w:rsidRDefault="00B30505" w:rsidP="00B30505">
      <w:pPr>
        <w:numPr>
          <w:ilvl w:val="0"/>
          <w:numId w:val="7"/>
        </w:numPr>
        <w:tabs>
          <w:tab w:val="clear" w:pos="360"/>
          <w:tab w:val="left" w:pos="567"/>
          <w:tab w:val="num" w:pos="1260"/>
        </w:tabs>
        <w:ind w:left="1260"/>
        <w:rPr>
          <w:rFonts w:asciiTheme="minorHAnsi" w:hAnsiTheme="minorHAnsi" w:cstheme="minorHAnsi"/>
          <w:sz w:val="20"/>
        </w:rPr>
      </w:pPr>
      <w:r w:rsidRPr="008672B0">
        <w:rPr>
          <w:rFonts w:asciiTheme="minorHAnsi" w:hAnsiTheme="minorHAnsi" w:cstheme="minorHAnsi"/>
          <w:sz w:val="20"/>
        </w:rPr>
        <w:t>La copie des procès-verbaux de réception définitive des installations attestant du bon fonctionnement de l’installation ;</w:t>
      </w:r>
    </w:p>
    <w:p w14:paraId="070D46DC" w14:textId="77777777" w:rsidR="00B30505" w:rsidRPr="008672B0" w:rsidRDefault="00B30505" w:rsidP="00B30505">
      <w:pPr>
        <w:numPr>
          <w:ilvl w:val="0"/>
          <w:numId w:val="7"/>
        </w:numPr>
        <w:tabs>
          <w:tab w:val="clear" w:pos="360"/>
          <w:tab w:val="left" w:pos="567"/>
          <w:tab w:val="num" w:pos="1260"/>
        </w:tabs>
        <w:ind w:left="1260"/>
        <w:rPr>
          <w:rFonts w:asciiTheme="minorHAnsi" w:hAnsiTheme="minorHAnsi" w:cstheme="minorHAnsi"/>
          <w:sz w:val="20"/>
        </w:rPr>
      </w:pPr>
      <w:r w:rsidRPr="008672B0">
        <w:rPr>
          <w:rFonts w:asciiTheme="minorHAnsi" w:hAnsiTheme="minorHAnsi" w:cstheme="minorHAnsi"/>
          <w:sz w:val="20"/>
        </w:rPr>
        <w:t>Plan de masse définitif avec les échangeurs et réseaux</w:t>
      </w:r>
    </w:p>
    <w:p w14:paraId="23640FCF" w14:textId="77777777" w:rsidR="00B30505" w:rsidRPr="008672B0" w:rsidRDefault="00B30505" w:rsidP="00B30505">
      <w:pPr>
        <w:numPr>
          <w:ilvl w:val="0"/>
          <w:numId w:val="7"/>
        </w:numPr>
        <w:tabs>
          <w:tab w:val="clear" w:pos="360"/>
          <w:tab w:val="left" w:pos="567"/>
          <w:tab w:val="num" w:pos="1260"/>
        </w:tabs>
        <w:ind w:left="1260"/>
        <w:rPr>
          <w:rFonts w:asciiTheme="minorHAnsi" w:hAnsiTheme="minorHAnsi" w:cstheme="minorHAnsi"/>
          <w:sz w:val="20"/>
        </w:rPr>
      </w:pPr>
      <w:r w:rsidRPr="008672B0">
        <w:rPr>
          <w:rFonts w:asciiTheme="minorHAnsi" w:hAnsiTheme="minorHAnsi" w:cstheme="minorHAnsi"/>
          <w:sz w:val="20"/>
        </w:rPr>
        <w:t>La proposition</w:t>
      </w:r>
      <w:r w:rsidRPr="008672B0">
        <w:rPr>
          <w:rFonts w:asciiTheme="minorHAnsi" w:hAnsiTheme="minorHAnsi" w:cstheme="minorHAnsi"/>
          <w:b/>
          <w:sz w:val="20"/>
        </w:rPr>
        <w:t xml:space="preserve"> </w:t>
      </w:r>
      <w:r w:rsidRPr="008672B0">
        <w:rPr>
          <w:rFonts w:asciiTheme="minorHAnsi" w:hAnsiTheme="minorHAnsi" w:cstheme="minorHAnsi"/>
          <w:sz w:val="20"/>
        </w:rPr>
        <w:t>d’une date de déclenchement du comptage de la chaleur</w:t>
      </w:r>
    </w:p>
    <w:p w14:paraId="6A9965BD" w14:textId="22609099" w:rsidR="00B30505" w:rsidRPr="008672B0" w:rsidRDefault="00B30505" w:rsidP="00B30505">
      <w:pPr>
        <w:tabs>
          <w:tab w:val="left" w:pos="567"/>
        </w:tabs>
        <w:rPr>
          <w:rFonts w:asciiTheme="minorHAnsi" w:hAnsiTheme="minorHAnsi" w:cstheme="minorHAnsi"/>
          <w:sz w:val="20"/>
        </w:rPr>
      </w:pPr>
    </w:p>
    <w:p w14:paraId="49B106E3" w14:textId="70CEDBBB" w:rsidR="00B30505" w:rsidRPr="008672B0" w:rsidRDefault="00B30505" w:rsidP="00B30505">
      <w:pPr>
        <w:tabs>
          <w:tab w:val="left" w:pos="567"/>
        </w:tabs>
        <w:rPr>
          <w:rFonts w:asciiTheme="minorHAnsi" w:hAnsiTheme="minorHAnsi" w:cstheme="minorHAnsi"/>
          <w:sz w:val="20"/>
        </w:rPr>
      </w:pPr>
    </w:p>
    <w:p w14:paraId="2762087C" w14:textId="77777777" w:rsidR="00B30505" w:rsidRPr="002D6006" w:rsidRDefault="00B30505" w:rsidP="00B30505">
      <w:pPr>
        <w:tabs>
          <w:tab w:val="left" w:pos="0"/>
        </w:tabs>
        <w:rPr>
          <w:rFonts w:asciiTheme="minorHAnsi" w:hAnsiTheme="minorHAnsi" w:cstheme="minorHAnsi"/>
          <w:b/>
          <w:bCs/>
          <w:sz w:val="20"/>
        </w:rPr>
      </w:pPr>
      <w:r w:rsidRPr="002D6006">
        <w:rPr>
          <w:rFonts w:asciiTheme="minorHAnsi" w:hAnsiTheme="minorHAnsi" w:cstheme="minorHAnsi"/>
          <w:b/>
          <w:bCs/>
          <w:sz w:val="20"/>
        </w:rPr>
        <w:t xml:space="preserve">□ </w:t>
      </w:r>
      <w:r w:rsidRPr="008672B0">
        <w:rPr>
          <w:rFonts w:asciiTheme="minorHAnsi" w:hAnsiTheme="minorHAnsi" w:cstheme="minorHAnsi"/>
          <w:sz w:val="20"/>
        </w:rPr>
        <w:t xml:space="preserve">Un </w:t>
      </w:r>
      <w:r w:rsidRPr="008672B0">
        <w:rPr>
          <w:rFonts w:asciiTheme="minorHAnsi" w:hAnsiTheme="minorHAnsi" w:cstheme="minorHAnsi"/>
          <w:b/>
          <w:sz w:val="20"/>
        </w:rPr>
        <w:t xml:space="preserve">rapport final, à remettre </w:t>
      </w:r>
      <w:r w:rsidRPr="002D6006">
        <w:rPr>
          <w:rFonts w:asciiTheme="minorHAnsi" w:hAnsiTheme="minorHAnsi" w:cstheme="minorHAnsi"/>
          <w:b/>
          <w:bCs/>
          <w:sz w:val="20"/>
        </w:rPr>
        <w:t>dans un délai maximum de 24 mois après la mise en service de l’installation et avant la date de fin de l’opération comprenant :</w:t>
      </w:r>
    </w:p>
    <w:p w14:paraId="76EC449A" w14:textId="77777777" w:rsidR="00B30505" w:rsidRPr="008672B0" w:rsidRDefault="00B30505" w:rsidP="00B30505">
      <w:pPr>
        <w:rPr>
          <w:rFonts w:asciiTheme="minorHAnsi" w:hAnsiTheme="minorHAnsi" w:cstheme="minorHAnsi"/>
          <w:b/>
          <w:bCs/>
          <w:i/>
          <w:iCs/>
          <w:sz w:val="20"/>
        </w:rPr>
      </w:pPr>
    </w:p>
    <w:p w14:paraId="6110B3B1" w14:textId="77777777" w:rsidR="00B30505" w:rsidRPr="008672B0" w:rsidRDefault="00B30505" w:rsidP="008672B0">
      <w:pPr>
        <w:numPr>
          <w:ilvl w:val="0"/>
          <w:numId w:val="9"/>
        </w:numPr>
        <w:tabs>
          <w:tab w:val="clear" w:pos="720"/>
        </w:tabs>
        <w:spacing w:after="200" w:line="276" w:lineRule="auto"/>
        <w:ind w:left="851" w:firstLine="131"/>
        <w:contextualSpacing/>
        <w:rPr>
          <w:rFonts w:asciiTheme="minorHAnsi" w:hAnsiTheme="minorHAnsi" w:cstheme="minorHAnsi"/>
          <w:sz w:val="20"/>
        </w:rPr>
      </w:pPr>
      <w:r w:rsidRPr="008672B0">
        <w:rPr>
          <w:rFonts w:asciiTheme="minorHAnsi" w:eastAsia="Calibri" w:hAnsiTheme="minorHAnsi" w:cstheme="minorHAnsi"/>
          <w:sz w:val="20"/>
          <w:lang w:eastAsia="en-US"/>
        </w:rPr>
        <w:t>Un bilan énergétique présentant les résultats réels consolidés sur une pleine année de production :</w:t>
      </w:r>
    </w:p>
    <w:p w14:paraId="58CA6EEE" w14:textId="77777777" w:rsidR="00B30505" w:rsidRPr="008672B0" w:rsidRDefault="00B30505" w:rsidP="00B30505">
      <w:pPr>
        <w:rPr>
          <w:rFonts w:asciiTheme="minorHAnsi" w:hAnsiTheme="minorHAnsi" w:cstheme="minorHAnsi"/>
          <w:color w:val="008000"/>
          <w:sz w:val="20"/>
        </w:rPr>
      </w:pPr>
      <w:r w:rsidRPr="008672B0">
        <w:rPr>
          <w:rFonts w:asciiTheme="minorHAnsi" w:hAnsiTheme="minorHAnsi" w:cstheme="minorHAnsi"/>
          <w:color w:val="008000"/>
          <w:sz w:val="20"/>
        </w:rPr>
        <w:t>Deux situations sont à distinguer (supprimer les mentions inutiles) :</w:t>
      </w:r>
    </w:p>
    <w:p w14:paraId="690E944C" w14:textId="2F95C8DF" w:rsidR="00B30505" w:rsidRPr="008672B0" w:rsidRDefault="00B30505" w:rsidP="00B30505">
      <w:pPr>
        <w:rPr>
          <w:rFonts w:asciiTheme="minorHAnsi" w:hAnsiTheme="minorHAnsi" w:cstheme="minorHAnsi"/>
          <w:color w:val="008000"/>
          <w:sz w:val="20"/>
        </w:rPr>
      </w:pPr>
      <w:r w:rsidRPr="008672B0">
        <w:rPr>
          <w:rFonts w:asciiTheme="minorHAnsi" w:hAnsiTheme="minorHAnsi" w:cstheme="minorHAnsi"/>
          <w:color w:val="008000"/>
          <w:sz w:val="20"/>
        </w:rPr>
        <w:t>Pour les installations inférieures ou égales à 1</w:t>
      </w:r>
      <w:r w:rsidR="006E7667" w:rsidRPr="008672B0">
        <w:rPr>
          <w:rFonts w:asciiTheme="minorHAnsi" w:hAnsiTheme="minorHAnsi" w:cstheme="minorHAnsi"/>
          <w:color w:val="008000"/>
          <w:sz w:val="20"/>
        </w:rPr>
        <w:t>2</w:t>
      </w:r>
      <w:r w:rsidRPr="008672B0">
        <w:rPr>
          <w:rFonts w:asciiTheme="minorHAnsi" w:hAnsiTheme="minorHAnsi" w:cstheme="minorHAnsi"/>
          <w:color w:val="008000"/>
          <w:sz w:val="20"/>
        </w:rPr>
        <w:t xml:space="preserve"> </w:t>
      </w:r>
      <w:proofErr w:type="spellStart"/>
      <w:r w:rsidRPr="008672B0">
        <w:rPr>
          <w:rFonts w:asciiTheme="minorHAnsi" w:hAnsiTheme="minorHAnsi" w:cstheme="minorHAnsi"/>
          <w:color w:val="008000"/>
          <w:sz w:val="20"/>
        </w:rPr>
        <w:t>GWh</w:t>
      </w:r>
      <w:proofErr w:type="spellEnd"/>
      <w:r w:rsidRPr="008672B0">
        <w:rPr>
          <w:rFonts w:asciiTheme="minorHAnsi" w:hAnsiTheme="minorHAnsi" w:cstheme="minorHAnsi"/>
          <w:color w:val="008000"/>
          <w:sz w:val="20"/>
        </w:rPr>
        <w:t xml:space="preserve">/an: </w:t>
      </w:r>
    </w:p>
    <w:p w14:paraId="6F5C20C4" w14:textId="77777777" w:rsidR="00B30505" w:rsidRPr="008672B0" w:rsidRDefault="00B30505" w:rsidP="00B30505">
      <w:pPr>
        <w:pStyle w:val="Paragraphedeliste"/>
        <w:tabs>
          <w:tab w:val="left" w:pos="993"/>
        </w:tabs>
        <w:rPr>
          <w:rFonts w:asciiTheme="minorHAnsi" w:hAnsiTheme="minorHAnsi" w:cstheme="minorHAnsi"/>
          <w:color w:val="3003ED"/>
          <w:sz w:val="20"/>
        </w:rPr>
      </w:pPr>
      <w:r w:rsidRPr="008672B0">
        <w:rPr>
          <w:rFonts w:asciiTheme="minorHAnsi" w:hAnsiTheme="minorHAnsi" w:cstheme="minorHAnsi"/>
          <w:color w:val="3003ED"/>
          <w:sz w:val="20"/>
        </w:rPr>
        <w:t>Présentation dans un délai maximum de 24 mois après la réception de l'installation des résultats réels de la production de chaleur restituée consolidée au moins sur 12 mois mesurée au(x) compteur(s) d’énergie</w:t>
      </w:r>
    </w:p>
    <w:p w14:paraId="3C61F464" w14:textId="77777777" w:rsidR="00B30505" w:rsidRPr="008672B0" w:rsidRDefault="00B30505" w:rsidP="00B30505">
      <w:pPr>
        <w:rPr>
          <w:rFonts w:asciiTheme="minorHAnsi" w:hAnsiTheme="minorHAnsi" w:cstheme="minorHAnsi"/>
          <w:color w:val="008000"/>
          <w:sz w:val="20"/>
        </w:rPr>
      </w:pPr>
      <w:proofErr w:type="gramStart"/>
      <w:r w:rsidRPr="008672B0">
        <w:rPr>
          <w:rFonts w:asciiTheme="minorHAnsi" w:hAnsiTheme="minorHAnsi" w:cstheme="minorHAnsi"/>
          <w:color w:val="008000"/>
          <w:sz w:val="20"/>
        </w:rPr>
        <w:t>OU</w:t>
      </w:r>
      <w:proofErr w:type="gramEnd"/>
    </w:p>
    <w:p w14:paraId="14E97D78" w14:textId="54939C3F" w:rsidR="00B30505" w:rsidRPr="008672B0" w:rsidRDefault="00B30505" w:rsidP="00B30505">
      <w:pPr>
        <w:rPr>
          <w:rFonts w:asciiTheme="minorHAnsi" w:hAnsiTheme="minorHAnsi" w:cstheme="minorHAnsi"/>
          <w:color w:val="008000"/>
          <w:sz w:val="20"/>
        </w:rPr>
      </w:pPr>
      <w:r w:rsidRPr="008672B0">
        <w:rPr>
          <w:rFonts w:asciiTheme="minorHAnsi" w:hAnsiTheme="minorHAnsi" w:cstheme="minorHAnsi"/>
          <w:color w:val="008000"/>
          <w:sz w:val="20"/>
        </w:rPr>
        <w:t>Pour les installations supérieures à 1</w:t>
      </w:r>
      <w:r w:rsidR="006E7667" w:rsidRPr="008672B0">
        <w:rPr>
          <w:rFonts w:asciiTheme="minorHAnsi" w:hAnsiTheme="minorHAnsi" w:cstheme="minorHAnsi"/>
          <w:color w:val="008000"/>
          <w:sz w:val="20"/>
        </w:rPr>
        <w:t>2</w:t>
      </w:r>
      <w:r w:rsidRPr="008672B0">
        <w:rPr>
          <w:rFonts w:asciiTheme="minorHAnsi" w:hAnsiTheme="minorHAnsi" w:cstheme="minorHAnsi"/>
          <w:color w:val="008000"/>
          <w:sz w:val="20"/>
        </w:rPr>
        <w:t xml:space="preserve"> </w:t>
      </w:r>
      <w:proofErr w:type="spellStart"/>
      <w:r w:rsidRPr="008672B0">
        <w:rPr>
          <w:rFonts w:asciiTheme="minorHAnsi" w:hAnsiTheme="minorHAnsi" w:cstheme="minorHAnsi"/>
          <w:color w:val="008000"/>
          <w:sz w:val="20"/>
        </w:rPr>
        <w:t>GWh</w:t>
      </w:r>
      <w:proofErr w:type="spellEnd"/>
      <w:r w:rsidRPr="008672B0">
        <w:rPr>
          <w:rFonts w:asciiTheme="minorHAnsi" w:hAnsiTheme="minorHAnsi" w:cstheme="minorHAnsi"/>
          <w:color w:val="008000"/>
          <w:sz w:val="20"/>
        </w:rPr>
        <w:t>/an (</w:t>
      </w:r>
      <w:proofErr w:type="spellStart"/>
      <w:r w:rsidRPr="008672B0">
        <w:rPr>
          <w:rFonts w:asciiTheme="minorHAnsi" w:hAnsiTheme="minorHAnsi" w:cstheme="minorHAnsi"/>
          <w:color w:val="008000"/>
          <w:sz w:val="20"/>
        </w:rPr>
        <w:t>télérelevé</w:t>
      </w:r>
      <w:proofErr w:type="spellEnd"/>
      <w:r w:rsidRPr="008672B0">
        <w:rPr>
          <w:rFonts w:asciiTheme="minorHAnsi" w:hAnsiTheme="minorHAnsi" w:cstheme="minorHAnsi"/>
          <w:color w:val="008000"/>
          <w:sz w:val="20"/>
        </w:rPr>
        <w:t xml:space="preserve"> du compteur): </w:t>
      </w:r>
    </w:p>
    <w:p w14:paraId="5C7F0F9A" w14:textId="77777777" w:rsidR="00B30505" w:rsidRPr="008672B0" w:rsidRDefault="00B30505" w:rsidP="00B30505">
      <w:pPr>
        <w:pStyle w:val="Paragraphedeliste"/>
        <w:rPr>
          <w:rFonts w:asciiTheme="minorHAnsi" w:hAnsiTheme="minorHAnsi" w:cstheme="minorHAnsi"/>
          <w:color w:val="3003ED"/>
          <w:sz w:val="20"/>
        </w:rPr>
      </w:pPr>
      <w:r w:rsidRPr="008672B0">
        <w:rPr>
          <w:rFonts w:asciiTheme="minorHAnsi" w:hAnsiTheme="minorHAnsi" w:cstheme="minorHAnsi"/>
          <w:color w:val="3003ED"/>
          <w:sz w:val="20"/>
        </w:rPr>
        <w:t xml:space="preserve">Présentation dans un délai maximum de 24 mois après la réception de l'installation des résultats réels de la production de chaleur restituée consolidée au moins sur 12 mois </w:t>
      </w:r>
      <w:proofErr w:type="spellStart"/>
      <w:r w:rsidRPr="008672B0">
        <w:rPr>
          <w:rFonts w:asciiTheme="minorHAnsi" w:hAnsiTheme="minorHAnsi" w:cstheme="minorHAnsi"/>
          <w:color w:val="3003ED"/>
          <w:sz w:val="20"/>
        </w:rPr>
        <w:t>télérelevés</w:t>
      </w:r>
      <w:proofErr w:type="spellEnd"/>
      <w:r w:rsidRPr="008672B0">
        <w:rPr>
          <w:rFonts w:asciiTheme="minorHAnsi" w:hAnsiTheme="minorHAnsi" w:cstheme="minorHAnsi"/>
          <w:color w:val="3003ED"/>
          <w:sz w:val="20"/>
        </w:rPr>
        <w:t xml:space="preserve"> sur le compteur de chaleur (engagement du bénéficiaire de transmettre les </w:t>
      </w:r>
      <w:proofErr w:type="spellStart"/>
      <w:r w:rsidRPr="008672B0">
        <w:rPr>
          <w:rFonts w:asciiTheme="minorHAnsi" w:hAnsiTheme="minorHAnsi" w:cstheme="minorHAnsi"/>
          <w:color w:val="3003ED"/>
          <w:sz w:val="20"/>
        </w:rPr>
        <w:t>télérelevés</w:t>
      </w:r>
      <w:proofErr w:type="spellEnd"/>
      <w:r w:rsidRPr="008672B0">
        <w:rPr>
          <w:rFonts w:asciiTheme="minorHAnsi" w:hAnsiTheme="minorHAnsi" w:cstheme="minorHAnsi"/>
          <w:color w:val="3003ED"/>
          <w:sz w:val="20"/>
        </w:rPr>
        <w:t xml:space="preserve"> du compteur pendant 3 ans)</w:t>
      </w:r>
    </w:p>
    <w:p w14:paraId="11866AD4" w14:textId="77777777" w:rsidR="00B30505" w:rsidRPr="008672B0" w:rsidRDefault="00B30505" w:rsidP="00B30505">
      <w:pPr>
        <w:spacing w:after="200" w:line="276" w:lineRule="auto"/>
        <w:contextualSpacing/>
        <w:rPr>
          <w:rFonts w:asciiTheme="minorHAnsi" w:hAnsiTheme="minorHAnsi" w:cstheme="minorHAnsi"/>
          <w:sz w:val="20"/>
        </w:rPr>
      </w:pPr>
    </w:p>
    <w:p w14:paraId="6CBCFF5C" w14:textId="77777777" w:rsidR="00B30505" w:rsidRPr="008672B0" w:rsidRDefault="00B30505" w:rsidP="00B30505">
      <w:pPr>
        <w:numPr>
          <w:ilvl w:val="0"/>
          <w:numId w:val="10"/>
        </w:numPr>
        <w:spacing w:after="200" w:line="276" w:lineRule="auto"/>
        <w:contextualSpacing/>
        <w:rPr>
          <w:rFonts w:asciiTheme="minorHAnsi" w:eastAsia="Calibri" w:hAnsiTheme="minorHAnsi" w:cstheme="minorHAnsi"/>
          <w:sz w:val="20"/>
          <w:lang w:eastAsia="en-US"/>
        </w:rPr>
      </w:pPr>
      <w:r w:rsidRPr="008672B0">
        <w:rPr>
          <w:rFonts w:asciiTheme="minorHAnsi" w:eastAsia="Calibri" w:hAnsiTheme="minorHAnsi" w:cstheme="minorHAnsi"/>
          <w:sz w:val="20"/>
          <w:lang w:eastAsia="en-US"/>
        </w:rPr>
        <w:t xml:space="preserve">Les modifications techniques éventuelles apportées sur l’installation </w:t>
      </w:r>
    </w:p>
    <w:p w14:paraId="299D5D0A" w14:textId="77777777" w:rsidR="00B30505" w:rsidRPr="008672B0" w:rsidRDefault="00B30505" w:rsidP="00B30505">
      <w:pPr>
        <w:numPr>
          <w:ilvl w:val="0"/>
          <w:numId w:val="10"/>
        </w:numPr>
        <w:spacing w:after="200" w:line="276" w:lineRule="auto"/>
        <w:contextualSpacing/>
        <w:rPr>
          <w:rFonts w:asciiTheme="minorHAnsi" w:eastAsia="Calibri" w:hAnsiTheme="minorHAnsi" w:cstheme="minorHAnsi"/>
          <w:sz w:val="20"/>
          <w:lang w:eastAsia="en-US"/>
        </w:rPr>
      </w:pPr>
      <w:r w:rsidRPr="008672B0">
        <w:rPr>
          <w:rFonts w:asciiTheme="minorHAnsi" w:eastAsia="Calibri" w:hAnsiTheme="minorHAnsi" w:cstheme="minorHAnsi"/>
          <w:sz w:val="20"/>
          <w:lang w:eastAsia="en-US"/>
        </w:rPr>
        <w:t>La liste des problèmes techniques éventuels rencontrés depuis la mise en service de l’installation</w:t>
      </w:r>
    </w:p>
    <w:p w14:paraId="150722C6" w14:textId="7890B5CE" w:rsidR="00166DE6" w:rsidRDefault="00B30505" w:rsidP="00B30505">
      <w:pPr>
        <w:numPr>
          <w:ilvl w:val="0"/>
          <w:numId w:val="10"/>
        </w:numPr>
        <w:spacing w:after="200" w:line="276" w:lineRule="auto"/>
        <w:contextualSpacing/>
        <w:rPr>
          <w:rFonts w:asciiTheme="minorHAnsi" w:eastAsia="Calibri" w:hAnsiTheme="minorHAnsi" w:cstheme="minorHAnsi"/>
          <w:sz w:val="20"/>
          <w:lang w:eastAsia="en-US"/>
        </w:rPr>
      </w:pPr>
      <w:r w:rsidRPr="008672B0">
        <w:rPr>
          <w:rFonts w:asciiTheme="minorHAnsi" w:eastAsia="Calibri" w:hAnsiTheme="minorHAnsi" w:cstheme="minorHAnsi"/>
          <w:sz w:val="20"/>
          <w:lang w:eastAsia="en-US"/>
        </w:rPr>
        <w:t>Une proposition de fiche « Ils l’ont fait » dûment complétée (selon le modèle en annexe ci-dessous à demander à l’ADEME en version informatique). Dans le cas d’une diffusion de cette fiche sur les sites internet de l’ADEME, sa version finale sera laissée à la discrétion de l’ADEME pouvant effectuer des modifications le cas échéant.</w:t>
      </w:r>
    </w:p>
    <w:p w14:paraId="129E17CF" w14:textId="14148135" w:rsidR="00CC6880" w:rsidRDefault="00CC6880" w:rsidP="00B30505">
      <w:pPr>
        <w:spacing w:after="200" w:line="276" w:lineRule="auto"/>
        <w:jc w:val="left"/>
        <w:rPr>
          <w:rFonts w:asciiTheme="minorHAnsi" w:eastAsia="Calibri" w:hAnsiTheme="minorHAnsi" w:cstheme="minorHAnsi"/>
          <w:sz w:val="20"/>
          <w:lang w:eastAsia="en-US"/>
        </w:rPr>
      </w:pPr>
    </w:p>
    <w:p w14:paraId="71AD9489" w14:textId="5D2BF600" w:rsidR="00166DE6" w:rsidRDefault="00166DE6" w:rsidP="00B30505">
      <w:pPr>
        <w:spacing w:after="200" w:line="276" w:lineRule="auto"/>
        <w:jc w:val="left"/>
        <w:rPr>
          <w:rFonts w:asciiTheme="minorHAnsi" w:eastAsia="Calibri" w:hAnsiTheme="minorHAnsi" w:cstheme="minorHAnsi"/>
          <w:sz w:val="20"/>
          <w:lang w:eastAsia="en-US"/>
        </w:rPr>
      </w:pPr>
    </w:p>
    <w:p w14:paraId="7A894DDD" w14:textId="04707B6F" w:rsidR="00166DE6" w:rsidRDefault="00166DE6">
      <w:pPr>
        <w:spacing w:after="200" w:line="276" w:lineRule="auto"/>
        <w:jc w:val="left"/>
        <w:rPr>
          <w:rFonts w:asciiTheme="minorHAnsi" w:eastAsia="Calibri" w:hAnsiTheme="minorHAnsi" w:cstheme="minorHAnsi"/>
          <w:sz w:val="20"/>
          <w:lang w:eastAsia="en-US"/>
        </w:rPr>
      </w:pPr>
      <w:r>
        <w:rPr>
          <w:rFonts w:asciiTheme="minorHAnsi" w:eastAsia="Calibri" w:hAnsiTheme="minorHAnsi" w:cstheme="minorHAnsi"/>
          <w:sz w:val="20"/>
          <w:lang w:eastAsia="en-US"/>
        </w:rPr>
        <w:br w:type="page"/>
      </w:r>
    </w:p>
    <w:p w14:paraId="6A3C0A44" w14:textId="77777777" w:rsidR="00166DE6" w:rsidRPr="00166DE6" w:rsidRDefault="00166DE6" w:rsidP="00B30505">
      <w:pPr>
        <w:spacing w:after="200" w:line="276" w:lineRule="auto"/>
        <w:jc w:val="left"/>
        <w:rPr>
          <w:rFonts w:asciiTheme="minorHAnsi" w:eastAsia="Calibri" w:hAnsiTheme="minorHAnsi" w:cstheme="minorHAnsi"/>
          <w:sz w:val="20"/>
          <w:lang w:eastAsia="en-US"/>
        </w:rPr>
        <w:sectPr w:rsidR="00166DE6" w:rsidRPr="00166DE6" w:rsidSect="00332C40">
          <w:headerReference w:type="default" r:id="rId19"/>
          <w:footerReference w:type="default" r:id="rId20"/>
          <w:pgSz w:w="11906" w:h="16838" w:code="9"/>
          <w:pgMar w:top="1418" w:right="1418" w:bottom="1418" w:left="1418" w:header="426" w:footer="709" w:gutter="0"/>
          <w:cols w:space="708"/>
          <w:docGrid w:linePitch="360"/>
        </w:sectPr>
      </w:pPr>
    </w:p>
    <w:p w14:paraId="30E6E99D" w14:textId="574B601B" w:rsidR="00166DE6" w:rsidRPr="00166DE6" w:rsidRDefault="00166DE6" w:rsidP="00166DE6">
      <w:pPr>
        <w:spacing w:after="100"/>
        <w:ind w:left="578" w:hanging="578"/>
        <w:rPr>
          <w:szCs w:val="22"/>
        </w:rPr>
      </w:pPr>
      <w:r w:rsidRPr="00AA38B9">
        <w:rPr>
          <w:noProof/>
          <w:szCs w:val="22"/>
        </w:rPr>
        <w:lastRenderedPageBreak/>
        <w:drawing>
          <wp:anchor distT="0" distB="0" distL="114300" distR="114300" simplePos="0" relativeHeight="251689984" behindDoc="1" locked="0" layoutInCell="1" allowOverlap="1" wp14:anchorId="3B1CCA99" wp14:editId="6D14AF24">
            <wp:simplePos x="0" y="0"/>
            <wp:positionH relativeFrom="rightMargin">
              <wp:posOffset>170578</wp:posOffset>
            </wp:positionH>
            <wp:positionV relativeFrom="paragraph">
              <wp:posOffset>-206367</wp:posOffset>
            </wp:positionV>
            <wp:extent cx="539895" cy="1368761"/>
            <wp:effectExtent l="0" t="0" r="0" b="3175"/>
            <wp:wrapNone/>
            <wp:docPr id="164" name="Image 1" descr="Description : Macintosh HD:Users:effetpapillon:Documents:Maxime - En Cours:ADEME:ADEME Charte Graphique 2016:ADEME Charte graphique 2016 Collections:ADEME Collection 1-Ils l'ont fait:ADEME_Kit_Collection_1-ilslontfait:ADEME_Kit_Collection_1-ilslontfait_21x29,7cm:word:Ressources:collection_ilslontf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cintosh HD:Users:effetpapillon:Documents:Maxime - En Cours:ADEME:ADEME Charte Graphique 2016:ADEME Charte graphique 2016 Collections:ADEME Collection 1-Ils l'ont fait:ADEME_Kit_Collection_1-ilslontfait:ADEME_Kit_Collection_1-ilslontfait_21x29,7cm:word:Ressources:collection_ilslontfai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3638" cy="1403602"/>
                    </a:xfrm>
                    <a:prstGeom prst="rect">
                      <a:avLst/>
                    </a:prstGeom>
                    <a:noFill/>
                  </pic:spPr>
                </pic:pic>
              </a:graphicData>
            </a:graphic>
            <wp14:sizeRelH relativeFrom="margin">
              <wp14:pctWidth>0</wp14:pctWidth>
            </wp14:sizeRelH>
            <wp14:sizeRelV relativeFrom="margin">
              <wp14:pctHeight>0</wp14:pctHeight>
            </wp14:sizeRelV>
          </wp:anchor>
        </w:drawing>
      </w:r>
      <w:r w:rsidRPr="00166DE6">
        <w:rPr>
          <w:noProof/>
          <w:szCs w:val="22"/>
        </w:rPr>
        <mc:AlternateContent>
          <mc:Choice Requires="wps">
            <w:drawing>
              <wp:anchor distT="0" distB="0" distL="114300" distR="114300" simplePos="0" relativeHeight="251687936" behindDoc="0" locked="0" layoutInCell="1" allowOverlap="1" wp14:anchorId="13498DCE" wp14:editId="095B19F2">
                <wp:simplePos x="0" y="0"/>
                <wp:positionH relativeFrom="margin">
                  <wp:posOffset>713097</wp:posOffset>
                </wp:positionH>
                <wp:positionV relativeFrom="paragraph">
                  <wp:posOffset>2755</wp:posOffset>
                </wp:positionV>
                <wp:extent cx="4610100" cy="534035"/>
                <wp:effectExtent l="0" t="0" r="0" b="0"/>
                <wp:wrapTight wrapText="bothSides">
                  <wp:wrapPolygon edited="0">
                    <wp:start x="179" y="2312"/>
                    <wp:lineTo x="179" y="19263"/>
                    <wp:lineTo x="21332" y="19263"/>
                    <wp:lineTo x="21332" y="2312"/>
                    <wp:lineTo x="179" y="2312"/>
                  </wp:wrapPolygon>
                </wp:wrapTight>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340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B38CB6" w14:textId="77777777" w:rsidR="00332C40" w:rsidRPr="00DC77E3" w:rsidRDefault="00332C40" w:rsidP="00166DE6">
                            <w:pPr>
                              <w:keepNext/>
                              <w:shd w:val="clear" w:color="auto" w:fill="CCCCFF"/>
                              <w:tabs>
                                <w:tab w:val="right" w:pos="709"/>
                                <w:tab w:val="right" w:leader="dot" w:pos="9070"/>
                              </w:tabs>
                              <w:spacing w:before="240" w:after="60"/>
                              <w:ind w:left="426"/>
                              <w:outlineLvl w:val="0"/>
                              <w:rPr>
                                <w:rFonts w:eastAsia="Calibri" w:cs="Calibri"/>
                                <w:b/>
                                <w:bCs/>
                                <w:smallCaps/>
                                <w:noProof/>
                                <w:color w:val="000000" w:themeColor="text1"/>
                                <w:kern w:val="0"/>
                                <w:sz w:val="32"/>
                                <w:szCs w:val="22"/>
                                <w:lang w:eastAsia="en-US"/>
                              </w:rPr>
                            </w:pPr>
                            <w:bookmarkStart w:id="47" w:name="_Toc32421409"/>
                            <w:bookmarkStart w:id="48" w:name="_Toc34127209"/>
                            <w:bookmarkStart w:id="49" w:name="_Toc34128621"/>
                            <w:bookmarkStart w:id="50" w:name="_Toc34128718"/>
                            <w:bookmarkStart w:id="51" w:name="_Toc34128830"/>
                            <w:bookmarkStart w:id="52" w:name="_Toc34128950"/>
                            <w:bookmarkStart w:id="53" w:name="_Toc34128976"/>
                            <w:bookmarkStart w:id="54" w:name="_Toc34129002"/>
                            <w:bookmarkStart w:id="55" w:name="_Toc34129042"/>
                            <w:bookmarkStart w:id="56" w:name="_Toc35442096"/>
                            <w:bookmarkStart w:id="57" w:name="_Toc35442190"/>
                            <w:bookmarkStart w:id="58" w:name="_Toc35612188"/>
                            <w:r w:rsidRPr="00DC77E3">
                              <w:rPr>
                                <w:rFonts w:eastAsia="Calibri" w:cs="Calibri"/>
                                <w:b/>
                                <w:bCs/>
                                <w:smallCaps/>
                                <w:noProof/>
                                <w:color w:val="000000" w:themeColor="text1"/>
                                <w:kern w:val="0"/>
                                <w:sz w:val="32"/>
                                <w:szCs w:val="22"/>
                                <w:lang w:eastAsia="en-US"/>
                              </w:rPr>
                              <w:t>A</w:t>
                            </w:r>
                            <w:r>
                              <w:rPr>
                                <w:rFonts w:eastAsia="Calibri" w:cs="Calibri"/>
                                <w:b/>
                                <w:bCs/>
                                <w:smallCaps/>
                                <w:noProof/>
                                <w:color w:val="000000" w:themeColor="text1"/>
                                <w:kern w:val="0"/>
                                <w:sz w:val="32"/>
                                <w:szCs w:val="22"/>
                                <w:lang w:eastAsia="en-US"/>
                              </w:rPr>
                              <w:t>nnexe</w:t>
                            </w:r>
                            <w:r w:rsidRPr="00DC77E3">
                              <w:rPr>
                                <w:rFonts w:eastAsia="Calibri" w:cs="Calibri"/>
                                <w:b/>
                                <w:bCs/>
                                <w:smallCaps/>
                                <w:noProof/>
                                <w:color w:val="000000" w:themeColor="text1"/>
                                <w:kern w:val="0"/>
                                <w:sz w:val="32"/>
                                <w:szCs w:val="22"/>
                                <w:lang w:eastAsia="en-US"/>
                              </w:rPr>
                              <w:t xml:space="preserve"> </w:t>
                            </w:r>
                            <w:r>
                              <w:rPr>
                                <w:rFonts w:eastAsia="Calibri" w:cs="Calibri"/>
                                <w:b/>
                                <w:bCs/>
                                <w:smallCaps/>
                                <w:noProof/>
                                <w:color w:val="000000" w:themeColor="text1"/>
                                <w:kern w:val="0"/>
                                <w:sz w:val="32"/>
                                <w:szCs w:val="22"/>
                                <w:lang w:eastAsia="en-US"/>
                              </w:rPr>
                              <w:t>1</w:t>
                            </w:r>
                            <w:r w:rsidRPr="00DC77E3">
                              <w:rPr>
                                <w:rFonts w:eastAsia="Calibri" w:cs="Calibri"/>
                                <w:b/>
                                <w:bCs/>
                                <w:smallCaps/>
                                <w:noProof/>
                                <w:color w:val="000000" w:themeColor="text1"/>
                                <w:kern w:val="0"/>
                                <w:sz w:val="32"/>
                                <w:szCs w:val="22"/>
                                <w:lang w:eastAsia="en-US"/>
                              </w:rPr>
                              <w:t> :Modèle fiche « ils l’ont fait »</w:t>
                            </w:r>
                            <w:bookmarkEnd w:id="47"/>
                            <w:bookmarkEnd w:id="48"/>
                            <w:bookmarkEnd w:id="49"/>
                            <w:bookmarkEnd w:id="50"/>
                            <w:bookmarkEnd w:id="51"/>
                            <w:bookmarkEnd w:id="52"/>
                            <w:bookmarkEnd w:id="53"/>
                            <w:bookmarkEnd w:id="54"/>
                            <w:bookmarkEnd w:id="55"/>
                            <w:bookmarkEnd w:id="56"/>
                            <w:bookmarkEnd w:id="57"/>
                            <w:bookmarkEnd w:id="58"/>
                          </w:p>
                          <w:p w14:paraId="7C29EF84" w14:textId="77777777" w:rsidR="00332C40" w:rsidRDefault="00332C40" w:rsidP="00166DE6">
                            <w:r w:rsidRPr="00DC77E3">
                              <w:tab/>
                            </w:r>
                          </w:p>
                          <w:p w14:paraId="6FD68D24" w14:textId="77777777" w:rsidR="00332C40" w:rsidRDefault="00332C40" w:rsidP="00166DE6">
                            <w:pPr>
                              <w:jc w:val="center"/>
                            </w:pPr>
                            <w:r>
                              <w:t>Photo d’illustration – Bandeau horizontal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98DCE" id="_x0000_t202" coordsize="21600,21600" o:spt="202" path="m,l,21600r21600,l21600,xe">
                <v:stroke joinstyle="miter"/>
                <v:path gradientshapeok="t" o:connecttype="rect"/>
              </v:shapetype>
              <v:shape id="Text Box 31" o:spid="_x0000_s1026" type="#_x0000_t202" style="position:absolute;left:0;text-align:left;margin-left:56.15pt;margin-top:.2pt;width:363pt;height:42.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" filled="f" stroked="f">
                <v:textbox inset=",7.2pt,,7.2pt">
                  <w:txbxContent>
                    <w:p w14:paraId="4DB38CB6" w14:textId="77777777" w:rsidR="00332C40" w:rsidRPr="00DC77E3" w:rsidRDefault="00332C40" w:rsidP="00166DE6">
                      <w:pPr>
                        <w:keepNext/>
                        <w:shd w:val="clear" w:color="auto" w:fill="CCCCFF"/>
                        <w:tabs>
                          <w:tab w:val="right" w:pos="709"/>
                          <w:tab w:val="right" w:leader="dot" w:pos="9070"/>
                        </w:tabs>
                        <w:spacing w:before="240" w:after="60"/>
                        <w:ind w:left="426"/>
                        <w:outlineLvl w:val="0"/>
                        <w:rPr>
                          <w:rFonts w:eastAsia="Calibri" w:cs="Calibri"/>
                          <w:b/>
                          <w:bCs/>
                          <w:smallCaps/>
                          <w:noProof/>
                          <w:color w:val="000000" w:themeColor="text1"/>
                          <w:kern w:val="0"/>
                          <w:sz w:val="32"/>
                          <w:szCs w:val="22"/>
                          <w:lang w:eastAsia="en-US"/>
                        </w:rPr>
                      </w:pPr>
                      <w:bookmarkStart w:id="59" w:name="_Toc32421409"/>
                      <w:bookmarkStart w:id="60" w:name="_Toc34127209"/>
                      <w:bookmarkStart w:id="61" w:name="_Toc34128621"/>
                      <w:bookmarkStart w:id="62" w:name="_Toc34128718"/>
                      <w:bookmarkStart w:id="63" w:name="_Toc34128830"/>
                      <w:bookmarkStart w:id="64" w:name="_Toc34128950"/>
                      <w:bookmarkStart w:id="65" w:name="_Toc34128976"/>
                      <w:bookmarkStart w:id="66" w:name="_Toc34129002"/>
                      <w:bookmarkStart w:id="67" w:name="_Toc34129042"/>
                      <w:bookmarkStart w:id="68" w:name="_Toc35442096"/>
                      <w:bookmarkStart w:id="69" w:name="_Toc35442190"/>
                      <w:bookmarkStart w:id="70" w:name="_Toc35612188"/>
                      <w:r w:rsidRPr="00DC77E3">
                        <w:rPr>
                          <w:rFonts w:eastAsia="Calibri" w:cs="Calibri"/>
                          <w:b/>
                          <w:bCs/>
                          <w:smallCaps/>
                          <w:noProof/>
                          <w:color w:val="000000" w:themeColor="text1"/>
                          <w:kern w:val="0"/>
                          <w:sz w:val="32"/>
                          <w:szCs w:val="22"/>
                          <w:lang w:eastAsia="en-US"/>
                        </w:rPr>
                        <w:t>A</w:t>
                      </w:r>
                      <w:r>
                        <w:rPr>
                          <w:rFonts w:eastAsia="Calibri" w:cs="Calibri"/>
                          <w:b/>
                          <w:bCs/>
                          <w:smallCaps/>
                          <w:noProof/>
                          <w:color w:val="000000" w:themeColor="text1"/>
                          <w:kern w:val="0"/>
                          <w:sz w:val="32"/>
                          <w:szCs w:val="22"/>
                          <w:lang w:eastAsia="en-US"/>
                        </w:rPr>
                        <w:t>nnexe</w:t>
                      </w:r>
                      <w:r w:rsidRPr="00DC77E3">
                        <w:rPr>
                          <w:rFonts w:eastAsia="Calibri" w:cs="Calibri"/>
                          <w:b/>
                          <w:bCs/>
                          <w:smallCaps/>
                          <w:noProof/>
                          <w:color w:val="000000" w:themeColor="text1"/>
                          <w:kern w:val="0"/>
                          <w:sz w:val="32"/>
                          <w:szCs w:val="22"/>
                          <w:lang w:eastAsia="en-US"/>
                        </w:rPr>
                        <w:t xml:space="preserve"> </w:t>
                      </w:r>
                      <w:r>
                        <w:rPr>
                          <w:rFonts w:eastAsia="Calibri" w:cs="Calibri"/>
                          <w:b/>
                          <w:bCs/>
                          <w:smallCaps/>
                          <w:noProof/>
                          <w:color w:val="000000" w:themeColor="text1"/>
                          <w:kern w:val="0"/>
                          <w:sz w:val="32"/>
                          <w:szCs w:val="22"/>
                          <w:lang w:eastAsia="en-US"/>
                        </w:rPr>
                        <w:t>1</w:t>
                      </w:r>
                      <w:r w:rsidRPr="00DC77E3">
                        <w:rPr>
                          <w:rFonts w:eastAsia="Calibri" w:cs="Calibri"/>
                          <w:b/>
                          <w:bCs/>
                          <w:smallCaps/>
                          <w:noProof/>
                          <w:color w:val="000000" w:themeColor="text1"/>
                          <w:kern w:val="0"/>
                          <w:sz w:val="32"/>
                          <w:szCs w:val="22"/>
                          <w:lang w:eastAsia="en-US"/>
                        </w:rPr>
                        <w:t> :Modèle fiche « ils l’ont fait »</w:t>
                      </w:r>
                      <w:bookmarkEnd w:id="59"/>
                      <w:bookmarkEnd w:id="60"/>
                      <w:bookmarkEnd w:id="61"/>
                      <w:bookmarkEnd w:id="62"/>
                      <w:bookmarkEnd w:id="63"/>
                      <w:bookmarkEnd w:id="64"/>
                      <w:bookmarkEnd w:id="65"/>
                      <w:bookmarkEnd w:id="66"/>
                      <w:bookmarkEnd w:id="67"/>
                      <w:bookmarkEnd w:id="68"/>
                      <w:bookmarkEnd w:id="69"/>
                      <w:bookmarkEnd w:id="70"/>
                    </w:p>
                    <w:p w14:paraId="7C29EF84" w14:textId="77777777" w:rsidR="00332C40" w:rsidRDefault="00332C40" w:rsidP="00166DE6">
                      <w:r w:rsidRPr="00DC77E3">
                        <w:tab/>
                      </w:r>
                    </w:p>
                    <w:p w14:paraId="6FD68D24" w14:textId="77777777" w:rsidR="00332C40" w:rsidRDefault="00332C40" w:rsidP="00166DE6">
                      <w:pPr>
                        <w:jc w:val="center"/>
                      </w:pPr>
                      <w:r>
                        <w:t>Photo d’illustration – Bandeau horizontal</w:t>
                      </w:r>
                    </w:p>
                  </w:txbxContent>
                </v:textbox>
                <w10:wrap type="tight" anchorx="margin"/>
              </v:shape>
            </w:pict>
          </mc:Fallback>
        </mc:AlternateContent>
      </w:r>
    </w:p>
    <w:p w14:paraId="259CECA0" w14:textId="60494560" w:rsidR="00166DE6" w:rsidRPr="00166DE6" w:rsidRDefault="00166DE6" w:rsidP="00166DE6">
      <w:pPr>
        <w:spacing w:after="100"/>
        <w:ind w:left="578" w:hanging="578"/>
        <w:rPr>
          <w:szCs w:val="22"/>
        </w:rPr>
      </w:pPr>
    </w:p>
    <w:p w14:paraId="102E7FA2" w14:textId="0E2AECDB" w:rsidR="00166DE6" w:rsidRPr="00166DE6" w:rsidRDefault="00166DE6" w:rsidP="00166DE6">
      <w:pPr>
        <w:spacing w:after="100"/>
        <w:ind w:left="578" w:hanging="578"/>
        <w:rPr>
          <w:szCs w:val="22"/>
        </w:rPr>
      </w:pPr>
    </w:p>
    <w:p w14:paraId="62E32498" w14:textId="1FCD4F20" w:rsidR="00166DE6" w:rsidRPr="00166DE6" w:rsidRDefault="00166DE6" w:rsidP="00166DE6">
      <w:pPr>
        <w:spacing w:after="100"/>
        <w:ind w:left="578" w:hanging="578"/>
        <w:rPr>
          <w:szCs w:val="22"/>
        </w:rPr>
      </w:pPr>
      <w:r w:rsidRPr="00166DE6">
        <w:rPr>
          <w:noProof/>
          <w:szCs w:val="22"/>
        </w:rPr>
        <w:drawing>
          <wp:anchor distT="0" distB="0" distL="114300" distR="114300" simplePos="0" relativeHeight="251674624" behindDoc="0" locked="0" layoutInCell="1" allowOverlap="1" wp14:anchorId="7D019890" wp14:editId="4280276F">
            <wp:simplePos x="0" y="0"/>
            <wp:positionH relativeFrom="margin">
              <wp:posOffset>-643049</wp:posOffset>
            </wp:positionH>
            <wp:positionV relativeFrom="paragraph">
              <wp:posOffset>278451</wp:posOffset>
            </wp:positionV>
            <wp:extent cx="7559040" cy="874395"/>
            <wp:effectExtent l="0" t="0" r="3810" b="1905"/>
            <wp:wrapNone/>
            <wp:docPr id="19" name="Image 5"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a:ln>
                      <a:noFill/>
                    </a:ln>
                  </pic:spPr>
                </pic:pic>
              </a:graphicData>
            </a:graphic>
          </wp:anchor>
        </w:drawing>
      </w:r>
    </w:p>
    <w:p w14:paraId="3EFFC4A5" w14:textId="77777777" w:rsidR="00166DE6" w:rsidRPr="00166DE6" w:rsidRDefault="00166DE6" w:rsidP="00166DE6">
      <w:pPr>
        <w:spacing w:after="100"/>
        <w:ind w:left="578" w:hanging="578"/>
        <w:rPr>
          <w:szCs w:val="22"/>
        </w:rPr>
      </w:pPr>
    </w:p>
    <w:p w14:paraId="7527B738" w14:textId="77777777" w:rsidR="00166DE6" w:rsidRPr="00166DE6" w:rsidRDefault="00166DE6" w:rsidP="00166DE6">
      <w:pPr>
        <w:spacing w:after="100"/>
        <w:ind w:left="578" w:hanging="578"/>
        <w:rPr>
          <w:szCs w:val="22"/>
        </w:rPr>
      </w:pPr>
    </w:p>
    <w:p w14:paraId="0FACD1EA" w14:textId="77777777" w:rsidR="00166DE6" w:rsidRPr="00166DE6" w:rsidRDefault="00166DE6" w:rsidP="00166DE6">
      <w:pPr>
        <w:spacing w:after="100"/>
        <w:ind w:left="578" w:hanging="578"/>
        <w:rPr>
          <w:szCs w:val="22"/>
        </w:rPr>
      </w:pPr>
    </w:p>
    <w:p w14:paraId="73FDA724" w14:textId="343AC74D" w:rsidR="00166DE6" w:rsidRPr="00166DE6" w:rsidRDefault="00166DE6" w:rsidP="00166DE6">
      <w:pPr>
        <w:spacing w:after="100"/>
        <w:ind w:left="578" w:hanging="578"/>
        <w:rPr>
          <w:szCs w:val="22"/>
        </w:rPr>
      </w:pPr>
    </w:p>
    <w:p w14:paraId="65020590" w14:textId="4DFCA931" w:rsidR="00166DE6" w:rsidRPr="00166DE6" w:rsidRDefault="00166DE6" w:rsidP="00166DE6">
      <w:pPr>
        <w:spacing w:after="100"/>
        <w:ind w:left="578" w:hanging="578"/>
        <w:rPr>
          <w:szCs w:val="22"/>
        </w:rPr>
      </w:pPr>
      <w:r w:rsidRPr="00166DE6">
        <w:rPr>
          <w:noProof/>
          <w:szCs w:val="22"/>
        </w:rPr>
        <mc:AlternateContent>
          <mc:Choice Requires="wps">
            <w:drawing>
              <wp:anchor distT="0" distB="0" distL="114300" distR="114300" simplePos="0" relativeHeight="251665408" behindDoc="0" locked="0" layoutInCell="1" allowOverlap="1" wp14:anchorId="513DF703" wp14:editId="3D3AD898">
                <wp:simplePos x="0" y="0"/>
                <wp:positionH relativeFrom="column">
                  <wp:posOffset>-569924</wp:posOffset>
                </wp:positionH>
                <wp:positionV relativeFrom="paragraph">
                  <wp:posOffset>82580</wp:posOffset>
                </wp:positionV>
                <wp:extent cx="7605334" cy="448937"/>
                <wp:effectExtent l="0" t="0" r="15240" b="8890"/>
                <wp:wrapNone/>
                <wp:docPr id="33"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5334" cy="4489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70DA10" w14:textId="77777777" w:rsidR="00332C40" w:rsidRPr="009927B3" w:rsidRDefault="00332C40" w:rsidP="00166DE6">
                            <w:pPr>
                              <w:pStyle w:val="Titredocument"/>
                              <w:jc w:val="center"/>
                              <w:rPr>
                                <w:rFonts w:ascii="Roboto Condensed" w:hAnsi="Roboto Condensed"/>
                                <w:b/>
                                <w:bCs/>
                                <w:smallCaps/>
                                <w:color w:val="193A72"/>
                              </w:rPr>
                            </w:pPr>
                            <w:r>
                              <w:rPr>
                                <w:rFonts w:ascii="Roboto Condensed" w:hAnsi="Roboto Condensed"/>
                                <w:b/>
                                <w:bCs/>
                                <w:smallCaps/>
                                <w:color w:val="193A72"/>
                              </w:rPr>
                              <w:t>Titre de l’action</w:t>
                            </w:r>
                          </w:p>
                          <w:p w14:paraId="416A7E17" w14:textId="77777777" w:rsidR="00332C40" w:rsidRPr="009927B3" w:rsidRDefault="00332C40" w:rsidP="00166DE6">
                            <w:pPr>
                              <w:pStyle w:val="Titredocument"/>
                              <w:jc w:val="center"/>
                              <w:rPr>
                                <w:rFonts w:ascii="Source Sans Pro Semibold" w:hAnsi="Source Sans Pro Semibold"/>
                                <w:bCs/>
                                <w:color w:val="193A72"/>
                              </w:rPr>
                            </w:pPr>
                            <w:r w:rsidRPr="009927B3">
                              <w:rPr>
                                <w:rFonts w:ascii="Source Sans Pro Semibold" w:hAnsi="Source Sans Pro Semibold"/>
                                <w:bCs/>
                                <w:color w:val="193A72"/>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F703" id="Zone de texte 31" o:spid="_x0000_s1027" type="#_x0000_t202" style="position:absolute;left:0;text-align:left;margin-left:-44.9pt;margin-top:6.5pt;width:598.85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" filled="f" stroked="f">
                <v:textbox inset="0,0,0,0">
                  <w:txbxContent>
                    <w:p w14:paraId="6170DA10" w14:textId="77777777" w:rsidR="00332C40" w:rsidRPr="009927B3" w:rsidRDefault="00332C40" w:rsidP="00166DE6">
                      <w:pPr>
                        <w:pStyle w:val="Titredocument"/>
                        <w:jc w:val="center"/>
                        <w:rPr>
                          <w:rFonts w:ascii="Roboto Condensed" w:hAnsi="Roboto Condensed"/>
                          <w:b/>
                          <w:bCs/>
                          <w:smallCaps/>
                          <w:color w:val="193A72"/>
                        </w:rPr>
                      </w:pPr>
                      <w:r>
                        <w:rPr>
                          <w:rFonts w:ascii="Roboto Condensed" w:hAnsi="Roboto Condensed"/>
                          <w:b/>
                          <w:bCs/>
                          <w:smallCaps/>
                          <w:color w:val="193A72"/>
                        </w:rPr>
                        <w:t>Titre de l’action</w:t>
                      </w:r>
                    </w:p>
                    <w:p w14:paraId="416A7E17" w14:textId="77777777" w:rsidR="00332C40" w:rsidRPr="009927B3" w:rsidRDefault="00332C40" w:rsidP="00166DE6">
                      <w:pPr>
                        <w:pStyle w:val="Titredocument"/>
                        <w:jc w:val="center"/>
                        <w:rPr>
                          <w:rFonts w:ascii="Source Sans Pro Semibold" w:hAnsi="Source Sans Pro Semibold"/>
                          <w:bCs/>
                          <w:color w:val="193A72"/>
                        </w:rPr>
                      </w:pPr>
                      <w:r w:rsidRPr="009927B3">
                        <w:rPr>
                          <w:rFonts w:ascii="Source Sans Pro Semibold" w:hAnsi="Source Sans Pro Semibold"/>
                          <w:bCs/>
                          <w:color w:val="193A72"/>
                        </w:rPr>
                        <w:br/>
                      </w:r>
                    </w:p>
                  </w:txbxContent>
                </v:textbox>
              </v:shape>
            </w:pict>
          </mc:Fallback>
        </mc:AlternateContent>
      </w:r>
    </w:p>
    <w:p w14:paraId="199C5E53" w14:textId="77777777" w:rsidR="00166DE6" w:rsidRPr="00166DE6" w:rsidRDefault="00166DE6" w:rsidP="00166DE6">
      <w:pPr>
        <w:spacing w:after="100"/>
        <w:ind w:left="578" w:hanging="578"/>
        <w:rPr>
          <w:szCs w:val="22"/>
        </w:rPr>
      </w:pPr>
      <w:r w:rsidRPr="00166DE6">
        <w:rPr>
          <w:noProof/>
          <w:szCs w:val="22"/>
        </w:rPr>
        <mc:AlternateContent>
          <mc:Choice Requires="wps">
            <w:drawing>
              <wp:anchor distT="0" distB="0" distL="114300" distR="114300" simplePos="0" relativeHeight="251669504" behindDoc="0" locked="0" layoutInCell="1" allowOverlap="1" wp14:anchorId="3A12A9D9" wp14:editId="790ACD09">
                <wp:simplePos x="0" y="0"/>
                <wp:positionH relativeFrom="column">
                  <wp:posOffset>2646045</wp:posOffset>
                </wp:positionH>
                <wp:positionV relativeFrom="page">
                  <wp:posOffset>3830320</wp:posOffset>
                </wp:positionV>
                <wp:extent cx="3823335" cy="6466205"/>
                <wp:effectExtent l="0" t="0" r="0" b="0"/>
                <wp:wrapThrough wrapText="bothSides">
                  <wp:wrapPolygon edited="0">
                    <wp:start x="215" y="191"/>
                    <wp:lineTo x="215" y="21382"/>
                    <wp:lineTo x="21202" y="21382"/>
                    <wp:lineTo x="21202" y="191"/>
                    <wp:lineTo x="215" y="191"/>
                  </wp:wrapPolygon>
                </wp:wrapThrough>
                <wp:docPr id="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335" cy="64662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740FE0" w14:textId="77777777" w:rsidR="00332C40" w:rsidRPr="000F084B" w:rsidRDefault="00332C40" w:rsidP="00166DE6">
                            <w:pPr>
                              <w:pStyle w:val="Titrerouge"/>
                              <w:spacing w:before="0" w:after="0"/>
                              <w:jc w:val="both"/>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Pourquoi agir</w:t>
                            </w:r>
                          </w:p>
                          <w:p w14:paraId="5891BDD8" w14:textId="77777777" w:rsidR="00332C40" w:rsidRDefault="00332C40" w:rsidP="00166DE6">
                            <w:pPr>
                              <w:spacing w:line="264" w:lineRule="auto"/>
                              <w:rPr>
                                <w:rFonts w:ascii="Source Sans Pro" w:hAnsi="Source Sans Pro"/>
                                <w:b/>
                                <w:color w:val="163975"/>
                                <w:sz w:val="18"/>
                                <w:szCs w:val="18"/>
                              </w:rPr>
                            </w:pPr>
                          </w:p>
                          <w:p w14:paraId="6A2CED85" w14:textId="77777777" w:rsidR="00332C40" w:rsidRPr="009927B3" w:rsidRDefault="00332C40" w:rsidP="00166DE6">
                            <w:pPr>
                              <w:spacing w:line="264" w:lineRule="auto"/>
                              <w:rPr>
                                <w:rFonts w:ascii="Source Sans Pro" w:hAnsi="Source Sans Pro"/>
                                <w:b/>
                                <w:color w:val="163975"/>
                                <w:sz w:val="18"/>
                                <w:szCs w:val="18"/>
                              </w:rPr>
                            </w:pPr>
                            <w:r>
                              <w:rPr>
                                <w:rFonts w:ascii="Source Sans Pro" w:hAnsi="Source Sans Pro"/>
                                <w:b/>
                                <w:color w:val="163975"/>
                                <w:sz w:val="18"/>
                                <w:szCs w:val="18"/>
                              </w:rPr>
                              <w:t>Présentation du bénéficiaire et annonce de l’action</w:t>
                            </w:r>
                            <w:r w:rsidRPr="009927B3">
                              <w:rPr>
                                <w:rFonts w:ascii="Source Sans Pro" w:hAnsi="Source Sans Pro"/>
                                <w:b/>
                                <w:color w:val="163975"/>
                                <w:sz w:val="18"/>
                                <w:szCs w:val="18"/>
                              </w:rPr>
                              <w:t>.</w:t>
                            </w:r>
                          </w:p>
                          <w:p w14:paraId="58A0F04A" w14:textId="77777777" w:rsidR="00332C40" w:rsidRPr="009927B3"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312F3315" w14:textId="77777777" w:rsidR="00332C40"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7AC76B31" w14:textId="77777777" w:rsidR="00332C40"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F682A57" w14:textId="77777777" w:rsidR="00332C40"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6A2D290A" w14:textId="77777777" w:rsidR="00332C40"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618C51E0" w14:textId="77777777" w:rsidR="00332C40" w:rsidRPr="009927B3"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r>
                              <w:rPr>
                                <w:rFonts w:ascii="Source Sans Pro" w:hAnsi="Source Sans Pro"/>
                                <w:sz w:val="18"/>
                                <w:szCs w:val="18"/>
                              </w:rPr>
                              <w:t>Contexte national et local. Enjeux pour le bénéficiaire</w:t>
                            </w:r>
                          </w:p>
                          <w:p w14:paraId="5F2DF822" w14:textId="77777777" w:rsidR="00332C40" w:rsidRPr="009927B3"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01951090" w14:textId="77777777" w:rsidR="00332C40" w:rsidRPr="009927B3" w:rsidRDefault="00332C40" w:rsidP="00166DE6">
                            <w:pPr>
                              <w:rPr>
                                <w:rFonts w:ascii="Source Sans Pro" w:hAnsi="Source Sans Pro"/>
                                <w:sz w:val="18"/>
                                <w:szCs w:val="18"/>
                              </w:rPr>
                            </w:pPr>
                          </w:p>
                          <w:p w14:paraId="4EA9207B" w14:textId="77777777" w:rsidR="00332C40" w:rsidRDefault="00332C40" w:rsidP="00166DE6">
                            <w:pPr>
                              <w:rPr>
                                <w:rFonts w:ascii="Source Sans Pro" w:hAnsi="Source Sans Pro"/>
                                <w:sz w:val="18"/>
                                <w:szCs w:val="18"/>
                              </w:rPr>
                            </w:pPr>
                          </w:p>
                          <w:p w14:paraId="494FE30E" w14:textId="77777777" w:rsidR="00332C40" w:rsidRDefault="00332C40" w:rsidP="00166DE6">
                            <w:pPr>
                              <w:rPr>
                                <w:rFonts w:ascii="Source Sans Pro" w:hAnsi="Source Sans Pro"/>
                                <w:sz w:val="18"/>
                                <w:szCs w:val="18"/>
                              </w:rPr>
                            </w:pPr>
                          </w:p>
                          <w:p w14:paraId="18C66342" w14:textId="77777777" w:rsidR="00332C40" w:rsidRDefault="00332C40" w:rsidP="00166DE6">
                            <w:pPr>
                              <w:rPr>
                                <w:rFonts w:ascii="Source Sans Pro" w:hAnsi="Source Sans Pro"/>
                                <w:sz w:val="18"/>
                                <w:szCs w:val="18"/>
                              </w:rPr>
                            </w:pPr>
                          </w:p>
                          <w:p w14:paraId="0DDAA648" w14:textId="77777777" w:rsidR="00332C40" w:rsidRDefault="00332C40" w:rsidP="00166DE6">
                            <w:pPr>
                              <w:rPr>
                                <w:rFonts w:ascii="Source Sans Pro" w:hAnsi="Source Sans Pro"/>
                                <w:sz w:val="18"/>
                                <w:szCs w:val="18"/>
                              </w:rPr>
                            </w:pPr>
                          </w:p>
                          <w:p w14:paraId="1829E0B1" w14:textId="77777777" w:rsidR="00332C40" w:rsidRPr="009927B3" w:rsidRDefault="00332C40" w:rsidP="00166DE6">
                            <w:pPr>
                              <w:rPr>
                                <w:rFonts w:ascii="Source Sans Pro" w:hAnsi="Source Sans Pro"/>
                                <w:sz w:val="18"/>
                                <w:szCs w:val="18"/>
                              </w:rPr>
                            </w:pPr>
                            <w:r>
                              <w:rPr>
                                <w:rFonts w:ascii="Source Sans Pro" w:hAnsi="Source Sans Pro"/>
                                <w:sz w:val="18"/>
                                <w:szCs w:val="18"/>
                              </w:rPr>
                              <w:t>Action et soutien de la DR ADEME</w:t>
                            </w:r>
                          </w:p>
                          <w:p w14:paraId="199D932F" w14:textId="77777777" w:rsidR="00332C40" w:rsidRPr="009927B3" w:rsidRDefault="00332C40" w:rsidP="00166DE6">
                            <w:pPr>
                              <w:spacing w:line="264" w:lineRule="auto"/>
                              <w:rPr>
                                <w:rFonts w:ascii="Source Sans Pro" w:hAnsi="Source Sans Pro"/>
                                <w:color w:val="163975"/>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2A9D9" id="Text Box 125" o:spid="_x0000_s1028" type="#_x0000_t202" style="position:absolute;left:0;text-align:left;margin-left:208.35pt;margin-top:301.6pt;width:301.05pt;height:50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" filled="f" stroked="f">
                <v:textbox inset=",7.2pt,,7.2pt">
                  <w:txbxContent>
                    <w:p w14:paraId="2D740FE0" w14:textId="77777777" w:rsidR="00332C40" w:rsidRPr="000F084B" w:rsidRDefault="00332C40" w:rsidP="00166DE6">
                      <w:pPr>
                        <w:pStyle w:val="Titrerouge"/>
                        <w:spacing w:before="0" w:after="0"/>
                        <w:jc w:val="both"/>
                        <w:rPr>
                          <w:rFonts w:ascii="Roboto Condensed" w:hAnsi="Roboto Condensed"/>
                          <w:b/>
                          <w:bCs/>
                          <w:color w:val="193A72"/>
                          <w:sz w:val="28"/>
                          <w:szCs w:val="28"/>
                          <w:u w:val="single" w:color="CA2423"/>
                        </w:rPr>
                      </w:pPr>
                      <w:r>
                        <w:rPr>
                          <w:rFonts w:ascii="Roboto Condensed" w:hAnsi="Roboto Condensed"/>
                          <w:b/>
                          <w:bCs/>
                          <w:color w:val="193A72"/>
                          <w:sz w:val="28"/>
                          <w:szCs w:val="28"/>
                          <w:u w:val="single" w:color="CA2423"/>
                        </w:rPr>
                        <w:t>Pourquoi agir</w:t>
                      </w:r>
                    </w:p>
                    <w:p w14:paraId="5891BDD8" w14:textId="77777777" w:rsidR="00332C40" w:rsidRDefault="00332C40" w:rsidP="00166DE6">
                      <w:pPr>
                        <w:spacing w:line="264" w:lineRule="auto"/>
                        <w:rPr>
                          <w:rFonts w:ascii="Source Sans Pro" w:hAnsi="Source Sans Pro"/>
                          <w:b/>
                          <w:color w:val="163975"/>
                          <w:sz w:val="18"/>
                          <w:szCs w:val="18"/>
                        </w:rPr>
                      </w:pPr>
                    </w:p>
                    <w:p w14:paraId="6A2CED85" w14:textId="77777777" w:rsidR="00332C40" w:rsidRPr="009927B3" w:rsidRDefault="00332C40" w:rsidP="00166DE6">
                      <w:pPr>
                        <w:spacing w:line="264" w:lineRule="auto"/>
                        <w:rPr>
                          <w:rFonts w:ascii="Source Sans Pro" w:hAnsi="Source Sans Pro"/>
                          <w:b/>
                          <w:color w:val="163975"/>
                          <w:sz w:val="18"/>
                          <w:szCs w:val="18"/>
                        </w:rPr>
                      </w:pPr>
                      <w:r>
                        <w:rPr>
                          <w:rFonts w:ascii="Source Sans Pro" w:hAnsi="Source Sans Pro"/>
                          <w:b/>
                          <w:color w:val="163975"/>
                          <w:sz w:val="18"/>
                          <w:szCs w:val="18"/>
                        </w:rPr>
                        <w:t>Présentation du bénéficiaire et annonce de l’action</w:t>
                      </w:r>
                      <w:r w:rsidRPr="009927B3">
                        <w:rPr>
                          <w:rFonts w:ascii="Source Sans Pro" w:hAnsi="Source Sans Pro"/>
                          <w:b/>
                          <w:color w:val="163975"/>
                          <w:sz w:val="18"/>
                          <w:szCs w:val="18"/>
                        </w:rPr>
                        <w:t>.</w:t>
                      </w:r>
                    </w:p>
                    <w:p w14:paraId="58A0F04A" w14:textId="77777777" w:rsidR="00332C40" w:rsidRPr="009927B3"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312F3315" w14:textId="77777777" w:rsidR="00332C40"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7AC76B31" w14:textId="77777777" w:rsidR="00332C40"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4F682A57" w14:textId="77777777" w:rsidR="00332C40"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6A2D290A" w14:textId="77777777" w:rsidR="00332C40"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618C51E0" w14:textId="77777777" w:rsidR="00332C40" w:rsidRPr="009927B3"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r>
                        <w:rPr>
                          <w:rFonts w:ascii="Source Sans Pro" w:hAnsi="Source Sans Pro"/>
                          <w:sz w:val="18"/>
                          <w:szCs w:val="18"/>
                        </w:rPr>
                        <w:t>Contexte national et local. Enjeux pour le bénéficiaire</w:t>
                      </w:r>
                    </w:p>
                    <w:p w14:paraId="5F2DF822" w14:textId="77777777" w:rsidR="00332C40" w:rsidRPr="009927B3" w:rsidRDefault="00332C40" w:rsidP="0016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sz w:val="18"/>
                          <w:szCs w:val="18"/>
                        </w:rPr>
                      </w:pPr>
                    </w:p>
                    <w:p w14:paraId="01951090" w14:textId="77777777" w:rsidR="00332C40" w:rsidRPr="009927B3" w:rsidRDefault="00332C40" w:rsidP="00166DE6">
                      <w:pPr>
                        <w:rPr>
                          <w:rFonts w:ascii="Source Sans Pro" w:hAnsi="Source Sans Pro"/>
                          <w:sz w:val="18"/>
                          <w:szCs w:val="18"/>
                        </w:rPr>
                      </w:pPr>
                    </w:p>
                    <w:p w14:paraId="4EA9207B" w14:textId="77777777" w:rsidR="00332C40" w:rsidRDefault="00332C40" w:rsidP="00166DE6">
                      <w:pPr>
                        <w:rPr>
                          <w:rFonts w:ascii="Source Sans Pro" w:hAnsi="Source Sans Pro"/>
                          <w:sz w:val="18"/>
                          <w:szCs w:val="18"/>
                        </w:rPr>
                      </w:pPr>
                    </w:p>
                    <w:p w14:paraId="494FE30E" w14:textId="77777777" w:rsidR="00332C40" w:rsidRDefault="00332C40" w:rsidP="00166DE6">
                      <w:pPr>
                        <w:rPr>
                          <w:rFonts w:ascii="Source Sans Pro" w:hAnsi="Source Sans Pro"/>
                          <w:sz w:val="18"/>
                          <w:szCs w:val="18"/>
                        </w:rPr>
                      </w:pPr>
                    </w:p>
                    <w:p w14:paraId="18C66342" w14:textId="77777777" w:rsidR="00332C40" w:rsidRDefault="00332C40" w:rsidP="00166DE6">
                      <w:pPr>
                        <w:rPr>
                          <w:rFonts w:ascii="Source Sans Pro" w:hAnsi="Source Sans Pro"/>
                          <w:sz w:val="18"/>
                          <w:szCs w:val="18"/>
                        </w:rPr>
                      </w:pPr>
                    </w:p>
                    <w:p w14:paraId="0DDAA648" w14:textId="77777777" w:rsidR="00332C40" w:rsidRDefault="00332C40" w:rsidP="00166DE6">
                      <w:pPr>
                        <w:rPr>
                          <w:rFonts w:ascii="Source Sans Pro" w:hAnsi="Source Sans Pro"/>
                          <w:sz w:val="18"/>
                          <w:szCs w:val="18"/>
                        </w:rPr>
                      </w:pPr>
                    </w:p>
                    <w:p w14:paraId="1829E0B1" w14:textId="77777777" w:rsidR="00332C40" w:rsidRPr="009927B3" w:rsidRDefault="00332C40" w:rsidP="00166DE6">
                      <w:pPr>
                        <w:rPr>
                          <w:rFonts w:ascii="Source Sans Pro" w:hAnsi="Source Sans Pro"/>
                          <w:sz w:val="18"/>
                          <w:szCs w:val="18"/>
                        </w:rPr>
                      </w:pPr>
                      <w:r>
                        <w:rPr>
                          <w:rFonts w:ascii="Source Sans Pro" w:hAnsi="Source Sans Pro"/>
                          <w:sz w:val="18"/>
                          <w:szCs w:val="18"/>
                        </w:rPr>
                        <w:t>Action et soutien de la DR ADEME</w:t>
                      </w:r>
                    </w:p>
                    <w:p w14:paraId="199D932F" w14:textId="77777777" w:rsidR="00332C40" w:rsidRPr="009927B3" w:rsidRDefault="00332C40" w:rsidP="00166DE6">
                      <w:pPr>
                        <w:spacing w:line="264" w:lineRule="auto"/>
                        <w:rPr>
                          <w:rFonts w:ascii="Source Sans Pro" w:hAnsi="Source Sans Pro"/>
                          <w:color w:val="163975"/>
                          <w:sz w:val="18"/>
                          <w:szCs w:val="18"/>
                        </w:rPr>
                      </w:pPr>
                    </w:p>
                  </w:txbxContent>
                </v:textbox>
                <w10:wrap type="through" anchory="page"/>
              </v:shape>
            </w:pict>
          </mc:Fallback>
        </mc:AlternateContent>
      </w:r>
    </w:p>
    <w:p w14:paraId="1EDB570B" w14:textId="77777777" w:rsidR="00166DE6" w:rsidRPr="00166DE6" w:rsidRDefault="00166DE6" w:rsidP="00166DE6">
      <w:pPr>
        <w:spacing w:after="100"/>
        <w:ind w:left="578" w:hanging="578"/>
        <w:rPr>
          <w:szCs w:val="22"/>
        </w:rPr>
      </w:pPr>
    </w:p>
    <w:p w14:paraId="5FA70002" w14:textId="77777777" w:rsidR="00166DE6" w:rsidRPr="00166DE6" w:rsidRDefault="00166DE6" w:rsidP="00166DE6">
      <w:pPr>
        <w:spacing w:after="100"/>
        <w:ind w:left="578" w:hanging="578"/>
        <w:rPr>
          <w:szCs w:val="22"/>
        </w:rPr>
      </w:pPr>
      <w:r w:rsidRPr="00166DE6">
        <w:rPr>
          <w:noProof/>
          <w:szCs w:val="22"/>
        </w:rPr>
        <mc:AlternateContent>
          <mc:Choice Requires="wps">
            <w:drawing>
              <wp:anchor distT="0" distB="0" distL="114300" distR="114300" simplePos="0" relativeHeight="251683840" behindDoc="0" locked="0" layoutInCell="1" allowOverlap="1" wp14:anchorId="2E68BEFE" wp14:editId="0373DF55">
                <wp:simplePos x="0" y="0"/>
                <wp:positionH relativeFrom="column">
                  <wp:posOffset>212697</wp:posOffset>
                </wp:positionH>
                <wp:positionV relativeFrom="paragraph">
                  <wp:posOffset>4865425</wp:posOffset>
                </wp:positionV>
                <wp:extent cx="1828800" cy="12700"/>
                <wp:effectExtent l="8255" t="11430" r="29845" b="26670"/>
                <wp:wrapThrough wrapText="bothSides">
                  <wp:wrapPolygon edited="0">
                    <wp:start x="-113" y="0"/>
                    <wp:lineTo x="-113" y="0"/>
                    <wp:lineTo x="11025" y="0"/>
                    <wp:lineTo x="11025" y="0"/>
                    <wp:lineTo x="-113" y="0"/>
                  </wp:wrapPolygon>
                </wp:wrapThrough>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45565" id="Line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383.1pt" to="160.75pt,3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" strokecolor="#80ba4c" strokeweight="1pt">
                <w10:wrap type="through"/>
              </v:line>
            </w:pict>
          </mc:Fallback>
        </mc:AlternateContent>
      </w:r>
      <w:r w:rsidRPr="00166DE6">
        <w:rPr>
          <w:noProof/>
          <w:szCs w:val="22"/>
        </w:rPr>
        <mc:AlternateContent>
          <mc:Choice Requires="wps">
            <w:drawing>
              <wp:anchor distT="0" distB="0" distL="114300" distR="114300" simplePos="0" relativeHeight="251682816" behindDoc="0" locked="0" layoutInCell="1" allowOverlap="1" wp14:anchorId="0F4B772E" wp14:editId="5D27D522">
                <wp:simplePos x="0" y="0"/>
                <wp:positionH relativeFrom="column">
                  <wp:posOffset>228600</wp:posOffset>
                </wp:positionH>
                <wp:positionV relativeFrom="paragraph">
                  <wp:posOffset>3987800</wp:posOffset>
                </wp:positionV>
                <wp:extent cx="1828800" cy="12700"/>
                <wp:effectExtent l="8255" t="11430" r="29845" b="26670"/>
                <wp:wrapThrough wrapText="bothSides">
                  <wp:wrapPolygon edited="0">
                    <wp:start x="-113" y="0"/>
                    <wp:lineTo x="-113" y="0"/>
                    <wp:lineTo x="11025" y="0"/>
                    <wp:lineTo x="11025" y="0"/>
                    <wp:lineTo x="-113" y="0"/>
                  </wp:wrapPolygon>
                </wp:wrapThrough>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4A039" id="Line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4pt" to="1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" strokecolor="#80ba4c" strokeweight="1pt">
                <w10:wrap type="through"/>
              </v:line>
            </w:pict>
          </mc:Fallback>
        </mc:AlternateContent>
      </w:r>
      <w:r w:rsidRPr="00166DE6">
        <w:rPr>
          <w:noProof/>
          <w:szCs w:val="22"/>
        </w:rPr>
        <mc:AlternateContent>
          <mc:Choice Requires="wps">
            <w:drawing>
              <wp:anchor distT="0" distB="0" distL="114300" distR="114300" simplePos="0" relativeHeight="251684864" behindDoc="0" locked="0" layoutInCell="1" allowOverlap="1" wp14:anchorId="5C2866BF" wp14:editId="14FA8EB9">
                <wp:simplePos x="0" y="0"/>
                <wp:positionH relativeFrom="column">
                  <wp:posOffset>342900</wp:posOffset>
                </wp:positionH>
                <wp:positionV relativeFrom="paragraph">
                  <wp:posOffset>330200</wp:posOffset>
                </wp:positionV>
                <wp:extent cx="1600200" cy="342900"/>
                <wp:effectExtent l="0" t="0" r="4445" b="1270"/>
                <wp:wrapTight wrapText="bothSides">
                  <wp:wrapPolygon edited="0">
                    <wp:start x="0" y="0"/>
                    <wp:lineTo x="21600" y="0"/>
                    <wp:lineTo x="21600" y="21600"/>
                    <wp:lineTo x="0" y="21600"/>
                    <wp:lineTo x="0" y="0"/>
                  </wp:wrapPolygon>
                </wp:wrapTight>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244458" w14:textId="77777777" w:rsidR="00332C40" w:rsidRPr="00963FA9" w:rsidRDefault="00332C40" w:rsidP="00166DE6">
                            <w:pPr>
                              <w:rPr>
                                <w:sz w:val="16"/>
                                <w:szCs w:val="16"/>
                              </w:rPr>
                            </w:pPr>
                            <w:r w:rsidRPr="00963FA9">
                              <w:rPr>
                                <w:sz w:val="16"/>
                                <w:szCs w:val="16"/>
                              </w:rPr>
                              <w:t>Logos bénéficiaire et financeurs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66BF" id="Text Box 32" o:spid="_x0000_s1029" type="#_x0000_t202" style="position:absolute;left:0;text-align:left;margin-left:27pt;margin-top:26pt;width:126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" filled="f" stroked="f">
                <v:textbox inset=",7.2pt,,7.2pt">
                  <w:txbxContent>
                    <w:p w14:paraId="4D244458" w14:textId="77777777" w:rsidR="00332C40" w:rsidRPr="00963FA9" w:rsidRDefault="00332C40" w:rsidP="00166DE6">
                      <w:pPr>
                        <w:rPr>
                          <w:sz w:val="16"/>
                          <w:szCs w:val="16"/>
                        </w:rPr>
                      </w:pPr>
                      <w:r w:rsidRPr="00963FA9">
                        <w:rPr>
                          <w:sz w:val="16"/>
                          <w:szCs w:val="16"/>
                        </w:rPr>
                        <w:t>Logos bénéficiaire et financeurs</w:t>
                      </w:r>
                    </w:p>
                  </w:txbxContent>
                </v:textbox>
                <w10:wrap type="tight"/>
              </v:shape>
            </w:pict>
          </mc:Fallback>
        </mc:AlternateContent>
      </w:r>
      <w:r w:rsidRPr="00166DE6">
        <w:rPr>
          <w:noProof/>
          <w:szCs w:val="22"/>
        </w:rPr>
        <mc:AlternateContent>
          <mc:Choice Requires="wps">
            <w:drawing>
              <wp:anchor distT="0" distB="0" distL="114300" distR="114300" simplePos="0" relativeHeight="251681792" behindDoc="0" locked="0" layoutInCell="1" allowOverlap="1" wp14:anchorId="6B4200CF" wp14:editId="5E25E87A">
                <wp:simplePos x="0" y="0"/>
                <wp:positionH relativeFrom="column">
                  <wp:posOffset>228600</wp:posOffset>
                </wp:positionH>
                <wp:positionV relativeFrom="paragraph">
                  <wp:posOffset>2717800</wp:posOffset>
                </wp:positionV>
                <wp:extent cx="1828800" cy="12700"/>
                <wp:effectExtent l="8255" t="11430" r="29845" b="26670"/>
                <wp:wrapThrough wrapText="bothSides">
                  <wp:wrapPolygon edited="0">
                    <wp:start x="-113" y="0"/>
                    <wp:lineTo x="-113" y="0"/>
                    <wp:lineTo x="11025" y="0"/>
                    <wp:lineTo x="11025" y="0"/>
                    <wp:lineTo x="-113" y="0"/>
                  </wp:wrapPolygon>
                </wp:wrapThrough>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27B6D" id="Line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4pt" to="1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" strokecolor="#80ba4c" strokeweight="1pt">
                <w10:wrap type="through"/>
              </v:line>
            </w:pict>
          </mc:Fallback>
        </mc:AlternateContent>
      </w:r>
      <w:r w:rsidRPr="00166DE6">
        <w:rPr>
          <w:noProof/>
          <w:szCs w:val="22"/>
        </w:rPr>
        <mc:AlternateContent>
          <mc:Choice Requires="wps">
            <w:drawing>
              <wp:anchor distT="0" distB="0" distL="114300" distR="114300" simplePos="0" relativeHeight="251680768" behindDoc="0" locked="0" layoutInCell="1" allowOverlap="1" wp14:anchorId="6F548415" wp14:editId="185C0BD3">
                <wp:simplePos x="0" y="0"/>
                <wp:positionH relativeFrom="column">
                  <wp:posOffset>228600</wp:posOffset>
                </wp:positionH>
                <wp:positionV relativeFrom="paragraph">
                  <wp:posOffset>1803400</wp:posOffset>
                </wp:positionV>
                <wp:extent cx="1828800" cy="12700"/>
                <wp:effectExtent l="8255" t="11430" r="29845" b="26670"/>
                <wp:wrapThrough wrapText="bothSides">
                  <wp:wrapPolygon edited="0">
                    <wp:start x="-113" y="0"/>
                    <wp:lineTo x="-113" y="0"/>
                    <wp:lineTo x="11025" y="0"/>
                    <wp:lineTo x="11025" y="0"/>
                    <wp:lineTo x="-113" y="0"/>
                  </wp:wrapPolygon>
                </wp:wrapThrough>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968A" id="Line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2pt" to="16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" strokecolor="#80ba4c" strokeweight="1pt">
                <w10:wrap type="through"/>
              </v:line>
            </w:pict>
          </mc:Fallback>
        </mc:AlternateContent>
      </w:r>
      <w:r w:rsidRPr="00166DE6">
        <w:rPr>
          <w:noProof/>
          <w:szCs w:val="22"/>
        </w:rPr>
        <mc:AlternateContent>
          <mc:Choice Requires="wps">
            <w:drawing>
              <wp:anchor distT="0" distB="0" distL="114300" distR="114300" simplePos="0" relativeHeight="251679744" behindDoc="0" locked="0" layoutInCell="1" allowOverlap="1" wp14:anchorId="1E3E4A3D" wp14:editId="56B2BC8F">
                <wp:simplePos x="0" y="0"/>
                <wp:positionH relativeFrom="column">
                  <wp:posOffset>228600</wp:posOffset>
                </wp:positionH>
                <wp:positionV relativeFrom="paragraph">
                  <wp:posOffset>1244600</wp:posOffset>
                </wp:positionV>
                <wp:extent cx="1828800" cy="12700"/>
                <wp:effectExtent l="8255" t="11430" r="29845" b="26670"/>
                <wp:wrapThrough wrapText="bothSides">
                  <wp:wrapPolygon edited="0">
                    <wp:start x="-113" y="0"/>
                    <wp:lineTo x="-113" y="0"/>
                    <wp:lineTo x="11025" y="0"/>
                    <wp:lineTo x="11025" y="0"/>
                    <wp:lineTo x="-113" y="0"/>
                  </wp:wrapPolygon>
                </wp:wrapThrough>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57E7" id="Line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8pt" to="16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" strokecolor="#80ba4c" strokeweight="1pt">
                <w10:wrap type="through"/>
              </v:line>
            </w:pict>
          </mc:Fallback>
        </mc:AlternateContent>
      </w:r>
      <w:r w:rsidRPr="00166DE6">
        <w:rPr>
          <w:noProof/>
          <w:szCs w:val="22"/>
        </w:rPr>
        <mc:AlternateContent>
          <mc:Choice Requires="wps">
            <w:drawing>
              <wp:anchor distT="0" distB="0" distL="114300" distR="114300" simplePos="0" relativeHeight="251678720" behindDoc="0" locked="0" layoutInCell="1" allowOverlap="1" wp14:anchorId="21F88ED8" wp14:editId="578CC697">
                <wp:simplePos x="0" y="0"/>
                <wp:positionH relativeFrom="column">
                  <wp:posOffset>226695</wp:posOffset>
                </wp:positionH>
                <wp:positionV relativeFrom="paragraph">
                  <wp:posOffset>780415</wp:posOffset>
                </wp:positionV>
                <wp:extent cx="1828800" cy="12700"/>
                <wp:effectExtent l="19050" t="17145" r="19050" b="20955"/>
                <wp:wrapNone/>
                <wp:docPr id="7"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700"/>
                        </a:xfrm>
                        <a:prstGeom prst="line">
                          <a:avLst/>
                        </a:prstGeom>
                        <a:noFill/>
                        <a:ln w="12700">
                          <a:solidFill>
                            <a:srgbClr val="80BA4C"/>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45A0" id="Connecteur droit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1.45pt" to="161.8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" strokecolor="#80ba4c" strokeweight="1pt"/>
            </w:pict>
          </mc:Fallback>
        </mc:AlternateContent>
      </w:r>
      <w:r w:rsidRPr="00166DE6">
        <w:rPr>
          <w:noProof/>
          <w:szCs w:val="22"/>
        </w:rPr>
        <mc:AlternateContent>
          <mc:Choice Requires="wps">
            <w:drawing>
              <wp:anchor distT="0" distB="0" distL="114300" distR="114300" simplePos="0" relativeHeight="251662336" behindDoc="0" locked="0" layoutInCell="1" allowOverlap="1" wp14:anchorId="4EAB6BB1" wp14:editId="214F412A">
                <wp:simplePos x="0" y="0"/>
                <wp:positionH relativeFrom="column">
                  <wp:posOffset>0</wp:posOffset>
                </wp:positionH>
                <wp:positionV relativeFrom="paragraph">
                  <wp:posOffset>215900</wp:posOffset>
                </wp:positionV>
                <wp:extent cx="2381250" cy="5819775"/>
                <wp:effectExtent l="0" t="0" r="31750" b="22225"/>
                <wp:wrapNone/>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819775"/>
                        </a:xfrm>
                        <a:prstGeom prst="rect">
                          <a:avLst/>
                        </a:prstGeom>
                        <a:noFill/>
                        <a:ln w="19050">
                          <a:solidFill>
                            <a:srgbClr val="B3D086"/>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35ECEBF" w14:textId="77777777" w:rsidR="00332C40" w:rsidRDefault="00332C40" w:rsidP="00166DE6">
                            <w:pPr>
                              <w:rPr>
                                <w:rFonts w:ascii="Source Sans Pro" w:hAnsi="Source Sans Pro"/>
                                <w:b/>
                                <w:bCs/>
                                <w:i/>
                                <w:color w:val="CA2423"/>
                                <w:sz w:val="18"/>
                                <w:szCs w:val="18"/>
                              </w:rPr>
                            </w:pPr>
                          </w:p>
                          <w:p w14:paraId="672E22A4" w14:textId="77777777" w:rsidR="00332C40" w:rsidRDefault="00332C40" w:rsidP="00166DE6">
                            <w:pPr>
                              <w:rPr>
                                <w:rFonts w:ascii="Source Sans Pro" w:hAnsi="Source Sans Pro"/>
                                <w:b/>
                                <w:bCs/>
                                <w:i/>
                                <w:color w:val="CA2423"/>
                                <w:sz w:val="18"/>
                                <w:szCs w:val="18"/>
                              </w:rPr>
                            </w:pPr>
                          </w:p>
                          <w:p w14:paraId="6FF3E2B0" w14:textId="77777777" w:rsidR="00332C40" w:rsidRPr="00F35542" w:rsidRDefault="00332C40" w:rsidP="00166DE6">
                            <w:pPr>
                              <w:rPr>
                                <w:rFonts w:ascii="Source Sans Pro" w:hAnsi="Source Sans Pro"/>
                                <w:b/>
                                <w:bCs/>
                                <w:i/>
                                <w:color w:val="CA2423"/>
                                <w:sz w:val="28"/>
                                <w:szCs w:val="28"/>
                              </w:rPr>
                            </w:pPr>
                          </w:p>
                          <w:p w14:paraId="7A4C7677" w14:textId="77777777" w:rsidR="00332C40" w:rsidRPr="00791092" w:rsidRDefault="00332C40" w:rsidP="00166DE6">
                            <w:pPr>
                              <w:rPr>
                                <w:rFonts w:ascii="Source Sans Pro" w:hAnsi="Source Sans Pro"/>
                                <w:b/>
                                <w:bCs/>
                                <w:i/>
                                <w:color w:val="CA2423"/>
                                <w:sz w:val="20"/>
                              </w:rPr>
                            </w:pPr>
                            <w:r w:rsidRPr="00791092">
                              <w:rPr>
                                <w:rFonts w:ascii="Source Sans Pro" w:hAnsi="Source Sans Pro"/>
                                <w:b/>
                                <w:bCs/>
                                <w:i/>
                                <w:color w:val="CA2423"/>
                                <w:sz w:val="20"/>
                              </w:rPr>
                              <w:t xml:space="preserve">Région </w:t>
                            </w:r>
                          </w:p>
                          <w:p w14:paraId="6269AF3C" w14:textId="77777777" w:rsidR="00332C40" w:rsidRPr="00791092" w:rsidRDefault="00332C40" w:rsidP="00166DE6">
                            <w:pPr>
                              <w:rPr>
                                <w:rFonts w:ascii="Source Sans Pro" w:hAnsi="Source Sans Pro"/>
                                <w:b/>
                                <w:bCs/>
                                <w:i/>
                                <w:color w:val="CA2423"/>
                                <w:sz w:val="20"/>
                              </w:rPr>
                            </w:pPr>
                            <w:r>
                              <w:rPr>
                                <w:rFonts w:ascii="Source Sans Pro" w:hAnsi="Source Sans Pro"/>
                                <w:b/>
                                <w:bCs/>
                                <w:i/>
                                <w:color w:val="CA2423"/>
                                <w:sz w:val="20"/>
                              </w:rPr>
                              <w:t>Ville (n° département)</w:t>
                            </w:r>
                          </w:p>
                          <w:p w14:paraId="0B748251" w14:textId="77777777" w:rsidR="00332C40" w:rsidRPr="00791092" w:rsidRDefault="00332C40" w:rsidP="00166DE6">
                            <w:pPr>
                              <w:rPr>
                                <w:rFonts w:ascii="Source Sans Pro" w:hAnsi="Source Sans Pro"/>
                                <w:bCs/>
                                <w:i/>
                                <w:sz w:val="20"/>
                              </w:rPr>
                            </w:pPr>
                          </w:p>
                          <w:p w14:paraId="0FB81806" w14:textId="77777777" w:rsidR="00332C40" w:rsidRPr="00791092" w:rsidRDefault="00332C40" w:rsidP="00166DE6">
                            <w:pPr>
                              <w:rPr>
                                <w:rFonts w:ascii="Source Sans Pro" w:hAnsi="Source Sans Pro"/>
                                <w:b/>
                                <w:bCs/>
                                <w:i/>
                                <w:color w:val="CA2423"/>
                                <w:sz w:val="20"/>
                              </w:rPr>
                            </w:pPr>
                            <w:r w:rsidRPr="00791092">
                              <w:rPr>
                                <w:rFonts w:ascii="Source Sans Pro" w:hAnsi="Source Sans Pro"/>
                                <w:b/>
                                <w:bCs/>
                                <w:i/>
                                <w:color w:val="CA2423"/>
                                <w:sz w:val="20"/>
                              </w:rPr>
                              <w:t>Bénéficiaire</w:t>
                            </w:r>
                          </w:p>
                          <w:p w14:paraId="247E534E" w14:textId="77777777" w:rsidR="00332C40" w:rsidRPr="00D079B4" w:rsidRDefault="00332C40" w:rsidP="00166DE6">
                            <w:pPr>
                              <w:rPr>
                                <w:rFonts w:ascii="Source Sans Pro" w:hAnsi="Source Sans Pro"/>
                                <w:bCs/>
                                <w:i/>
                                <w:sz w:val="18"/>
                                <w:szCs w:val="18"/>
                              </w:rPr>
                            </w:pPr>
                            <w:r>
                              <w:rPr>
                                <w:rFonts w:ascii="Source Sans Pro" w:hAnsi="Source Sans Pro"/>
                                <w:bCs/>
                                <w:i/>
                                <w:sz w:val="18"/>
                                <w:szCs w:val="18"/>
                              </w:rPr>
                              <w:t>Nom du bénéficiaire</w:t>
                            </w:r>
                          </w:p>
                          <w:p w14:paraId="1D4EA8DC" w14:textId="77777777" w:rsidR="00332C40" w:rsidRPr="00853F92" w:rsidRDefault="00332C40" w:rsidP="00166DE6">
                            <w:pPr>
                              <w:rPr>
                                <w:rFonts w:ascii="Source Sans Pro" w:hAnsi="Source Sans Pro"/>
                                <w:bCs/>
                                <w:i/>
                                <w:sz w:val="28"/>
                                <w:szCs w:val="28"/>
                              </w:rPr>
                            </w:pPr>
                          </w:p>
                          <w:p w14:paraId="6DB0CB5F" w14:textId="77777777" w:rsidR="00332C40" w:rsidRPr="00791092" w:rsidRDefault="00332C40" w:rsidP="00166DE6">
                            <w:pPr>
                              <w:rPr>
                                <w:rFonts w:ascii="Source Sans Pro" w:hAnsi="Source Sans Pro"/>
                                <w:b/>
                                <w:bCs/>
                                <w:i/>
                                <w:color w:val="CA2423"/>
                                <w:sz w:val="20"/>
                              </w:rPr>
                            </w:pPr>
                            <w:r w:rsidRPr="00791092">
                              <w:rPr>
                                <w:rFonts w:ascii="Source Sans Pro" w:hAnsi="Source Sans Pro"/>
                                <w:b/>
                                <w:bCs/>
                                <w:i/>
                                <w:color w:val="CA2423"/>
                                <w:sz w:val="20"/>
                              </w:rPr>
                              <w:t>Partenaires</w:t>
                            </w:r>
                          </w:p>
                          <w:p w14:paraId="3276F858" w14:textId="77777777" w:rsidR="00332C40" w:rsidRDefault="00332C40" w:rsidP="00166DE6">
                            <w:pPr>
                              <w:rPr>
                                <w:rFonts w:ascii="Source Sans Pro" w:hAnsi="Source Sans Pro"/>
                                <w:bCs/>
                                <w:i/>
                                <w:sz w:val="18"/>
                                <w:szCs w:val="18"/>
                              </w:rPr>
                            </w:pPr>
                            <w:r>
                              <w:rPr>
                                <w:rFonts w:ascii="Source Sans Pro" w:hAnsi="Source Sans Pro"/>
                                <w:bCs/>
                                <w:i/>
                                <w:sz w:val="18"/>
                                <w:szCs w:val="18"/>
                              </w:rPr>
                              <w:t xml:space="preserve">- Direction régionale de l’ADEME en   </w:t>
                            </w:r>
                          </w:p>
                          <w:p w14:paraId="19221320" w14:textId="77777777" w:rsidR="00332C40" w:rsidRDefault="00332C40" w:rsidP="00166DE6">
                            <w:pPr>
                              <w:rPr>
                                <w:rFonts w:ascii="Source Sans Pro" w:hAnsi="Source Sans Pro"/>
                                <w:bCs/>
                                <w:i/>
                                <w:sz w:val="18"/>
                                <w:szCs w:val="18"/>
                              </w:rPr>
                            </w:pPr>
                            <w:r>
                              <w:rPr>
                                <w:rFonts w:ascii="Source Sans Pro" w:hAnsi="Source Sans Pro"/>
                                <w:bCs/>
                                <w:i/>
                                <w:sz w:val="18"/>
                                <w:szCs w:val="18"/>
                              </w:rPr>
                              <w:t xml:space="preserve">  XXXXX</w:t>
                            </w:r>
                          </w:p>
                          <w:p w14:paraId="4B446D38" w14:textId="77777777" w:rsidR="00332C40" w:rsidRDefault="00332C40" w:rsidP="00166DE6">
                            <w:pPr>
                              <w:rPr>
                                <w:rFonts w:ascii="Source Sans Pro" w:hAnsi="Source Sans Pro"/>
                                <w:bCs/>
                                <w:i/>
                                <w:sz w:val="18"/>
                                <w:szCs w:val="18"/>
                              </w:rPr>
                            </w:pPr>
                            <w:r>
                              <w:rPr>
                                <w:rFonts w:ascii="Source Sans Pro" w:hAnsi="Source Sans Pro"/>
                                <w:bCs/>
                                <w:i/>
                                <w:sz w:val="18"/>
                                <w:szCs w:val="18"/>
                              </w:rPr>
                              <w:t>- Autre financeur</w:t>
                            </w:r>
                          </w:p>
                          <w:p w14:paraId="1B1ED8D5" w14:textId="77777777" w:rsidR="00332C40" w:rsidRDefault="00332C40" w:rsidP="00166DE6">
                            <w:pPr>
                              <w:rPr>
                                <w:rFonts w:ascii="Source Sans Pro" w:hAnsi="Source Sans Pro"/>
                                <w:bCs/>
                                <w:i/>
                                <w:sz w:val="18"/>
                                <w:szCs w:val="18"/>
                              </w:rPr>
                            </w:pPr>
                            <w:r>
                              <w:rPr>
                                <w:rFonts w:ascii="Source Sans Pro" w:hAnsi="Source Sans Pro"/>
                                <w:bCs/>
                                <w:i/>
                                <w:sz w:val="18"/>
                                <w:szCs w:val="18"/>
                              </w:rPr>
                              <w:t>- Autre financeur</w:t>
                            </w:r>
                          </w:p>
                          <w:p w14:paraId="097134E8" w14:textId="77777777" w:rsidR="00332C40" w:rsidRPr="00F35542" w:rsidRDefault="00332C40" w:rsidP="00166DE6">
                            <w:pPr>
                              <w:rPr>
                                <w:rFonts w:ascii="Source Sans Pro" w:hAnsi="Source Sans Pro"/>
                                <w:bCs/>
                                <w:i/>
                                <w:sz w:val="28"/>
                                <w:szCs w:val="28"/>
                              </w:rPr>
                            </w:pPr>
                          </w:p>
                          <w:p w14:paraId="57074D5F" w14:textId="77777777" w:rsidR="00332C40" w:rsidRPr="00791092" w:rsidRDefault="00332C40" w:rsidP="00166DE6">
                            <w:pPr>
                              <w:pStyle w:val="textecourant"/>
                              <w:spacing w:before="0" w:after="0"/>
                              <w:rPr>
                                <w:rFonts w:ascii="Source Sans Pro" w:hAnsi="Source Sans Pro"/>
                                <w:b/>
                                <w:bCs/>
                                <w:i/>
                                <w:color w:val="CA2423"/>
                                <w:sz w:val="20"/>
                                <w:szCs w:val="20"/>
                              </w:rPr>
                            </w:pPr>
                            <w:r w:rsidRPr="00791092">
                              <w:rPr>
                                <w:rFonts w:ascii="Source Sans Pro" w:hAnsi="Source Sans Pro"/>
                                <w:b/>
                                <w:bCs/>
                                <w:i/>
                                <w:color w:val="CA2423"/>
                                <w:sz w:val="20"/>
                                <w:szCs w:val="20"/>
                              </w:rPr>
                              <w:t>Coût (HT)</w:t>
                            </w:r>
                          </w:p>
                          <w:p w14:paraId="4E300BFA" w14:textId="77777777" w:rsidR="00332C40" w:rsidRPr="00D079B4" w:rsidRDefault="00332C40" w:rsidP="00166DE6">
                            <w:pPr>
                              <w:pStyle w:val="Textecourantavecpuce"/>
                              <w:numPr>
                                <w:ilvl w:val="0"/>
                                <w:numId w:val="0"/>
                              </w:numPr>
                              <w:jc w:val="both"/>
                              <w:rPr>
                                <w:rFonts w:ascii="Source Sans Pro" w:hAnsi="Source Sans Pro" w:cs="Arial"/>
                                <w:bCs/>
                                <w:i/>
                                <w:szCs w:val="18"/>
                                <w:lang w:val="fr-FR"/>
                              </w:rPr>
                            </w:pPr>
                            <w:r w:rsidRPr="00853F92">
                              <w:rPr>
                                <w:rFonts w:ascii="Source Sans Pro" w:hAnsi="Source Sans Pro" w:cs="Arial"/>
                                <w:b/>
                                <w:bCs/>
                                <w:i/>
                                <w:szCs w:val="18"/>
                                <w:lang w:val="fr-FR"/>
                              </w:rPr>
                              <w:t>Coût global</w:t>
                            </w:r>
                            <w:r>
                              <w:rPr>
                                <w:rFonts w:ascii="Source Sans Pro" w:hAnsi="Source Sans Pro" w:cs="Arial"/>
                                <w:b/>
                                <w:bCs/>
                                <w:i/>
                                <w:szCs w:val="18"/>
                                <w:lang w:val="fr-FR"/>
                              </w:rPr>
                              <w:t xml:space="preserve"> </w:t>
                            </w:r>
                            <w:r>
                              <w:rPr>
                                <w:rFonts w:ascii="Source Sans Pro" w:hAnsi="Source Sans Pro" w:cs="Arial"/>
                                <w:bCs/>
                                <w:i/>
                                <w:szCs w:val="18"/>
                                <w:lang w:val="fr-FR"/>
                              </w:rPr>
                              <w:t>: XXX k€</w:t>
                            </w:r>
                          </w:p>
                          <w:p w14:paraId="24486730" w14:textId="77777777" w:rsidR="00332C40" w:rsidRPr="00D079B4" w:rsidRDefault="00332C40" w:rsidP="00166DE6">
                            <w:pPr>
                              <w:pStyle w:val="Textecourantavecpuce"/>
                              <w:numPr>
                                <w:ilvl w:val="0"/>
                                <w:numId w:val="0"/>
                              </w:numPr>
                              <w:jc w:val="both"/>
                              <w:rPr>
                                <w:rFonts w:ascii="Source Sans Pro" w:hAnsi="Source Sans Pro" w:cs="Arial"/>
                                <w:bCs/>
                                <w:i/>
                                <w:szCs w:val="18"/>
                                <w:lang w:val="fr-FR"/>
                              </w:rPr>
                            </w:pPr>
                          </w:p>
                          <w:p w14:paraId="08AB6F76" w14:textId="77777777" w:rsidR="00332C40" w:rsidRPr="00853F92" w:rsidRDefault="00332C40" w:rsidP="00166DE6">
                            <w:pPr>
                              <w:pStyle w:val="Textecourantavecpuce"/>
                              <w:numPr>
                                <w:ilvl w:val="0"/>
                                <w:numId w:val="0"/>
                              </w:numPr>
                              <w:jc w:val="both"/>
                              <w:rPr>
                                <w:rFonts w:ascii="Source Sans Pro" w:hAnsi="Source Sans Pro" w:cs="Arial"/>
                                <w:b/>
                                <w:bCs/>
                                <w:i/>
                                <w:szCs w:val="18"/>
                                <w:lang w:val="fr-FR"/>
                              </w:rPr>
                            </w:pPr>
                            <w:r w:rsidRPr="00853F92">
                              <w:rPr>
                                <w:rFonts w:ascii="Source Sans Pro" w:hAnsi="Source Sans Pro" w:cs="Arial"/>
                                <w:b/>
                                <w:bCs/>
                                <w:i/>
                                <w:szCs w:val="18"/>
                                <w:lang w:val="fr-FR"/>
                              </w:rPr>
                              <w:t>Financement</w:t>
                            </w:r>
                            <w:r>
                              <w:rPr>
                                <w:rFonts w:ascii="Source Sans Pro" w:hAnsi="Source Sans Pro" w:cs="Arial"/>
                                <w:b/>
                                <w:bCs/>
                                <w:i/>
                                <w:szCs w:val="18"/>
                                <w:lang w:val="fr-FR"/>
                              </w:rPr>
                              <w:t xml:space="preserve"> </w:t>
                            </w:r>
                            <w:r w:rsidRPr="00853F92">
                              <w:rPr>
                                <w:rFonts w:ascii="Source Sans Pro" w:hAnsi="Source Sans Pro" w:cs="Arial"/>
                                <w:b/>
                                <w:bCs/>
                                <w:i/>
                                <w:szCs w:val="18"/>
                                <w:lang w:val="fr-FR"/>
                              </w:rPr>
                              <w:t>:</w:t>
                            </w:r>
                          </w:p>
                          <w:p w14:paraId="33DFBF3C" w14:textId="77777777" w:rsidR="00332C40" w:rsidRDefault="00332C40" w:rsidP="00166DE6">
                            <w:pPr>
                              <w:pStyle w:val="Textecourantavecpuce"/>
                              <w:numPr>
                                <w:ilvl w:val="0"/>
                                <w:numId w:val="0"/>
                              </w:numPr>
                              <w:ind w:left="113" w:hanging="113"/>
                              <w:jc w:val="both"/>
                              <w:rPr>
                                <w:rFonts w:ascii="Source Sans Pro" w:hAnsi="Source Sans Pro" w:cs="Arial"/>
                                <w:bCs/>
                                <w:i/>
                                <w:szCs w:val="18"/>
                                <w:lang w:val="fr-FR"/>
                              </w:rPr>
                            </w:pPr>
                            <w:r>
                              <w:rPr>
                                <w:rFonts w:ascii="Source Sans Pro" w:hAnsi="Source Sans Pro" w:cs="Arial"/>
                                <w:bCs/>
                                <w:i/>
                                <w:szCs w:val="18"/>
                                <w:lang w:val="fr-FR"/>
                              </w:rPr>
                              <w:t xml:space="preserve">- </w:t>
                            </w:r>
                            <w:r w:rsidRPr="00D079B4">
                              <w:rPr>
                                <w:rFonts w:ascii="Source Sans Pro" w:hAnsi="Source Sans Pro" w:cs="Arial"/>
                                <w:bCs/>
                                <w:i/>
                                <w:szCs w:val="18"/>
                                <w:lang w:val="fr-FR"/>
                              </w:rPr>
                              <w:t xml:space="preserve">ADEME : </w:t>
                            </w:r>
                            <w:r>
                              <w:rPr>
                                <w:rFonts w:ascii="Source Sans Pro" w:hAnsi="Source Sans Pro" w:cs="Arial"/>
                                <w:bCs/>
                                <w:i/>
                                <w:szCs w:val="18"/>
                                <w:lang w:val="fr-FR"/>
                              </w:rPr>
                              <w:t>XXX k€</w:t>
                            </w:r>
                          </w:p>
                          <w:p w14:paraId="29B83192" w14:textId="77777777" w:rsidR="00332C40" w:rsidRPr="00963FA9" w:rsidRDefault="00332C40" w:rsidP="00166DE6">
                            <w:pPr>
                              <w:rPr>
                                <w:rFonts w:ascii="Source Sans Pro" w:hAnsi="Source Sans Pro"/>
                                <w:bCs/>
                                <w:i/>
                                <w:sz w:val="18"/>
                                <w:szCs w:val="18"/>
                              </w:rPr>
                            </w:pPr>
                            <w:r w:rsidRPr="00963FA9">
                              <w:rPr>
                                <w:rFonts w:ascii="Source Sans Pro" w:hAnsi="Source Sans Pro"/>
                                <w:bCs/>
                                <w:i/>
                                <w:sz w:val="18"/>
                                <w:szCs w:val="18"/>
                              </w:rPr>
                              <w:t>- Autre financeur</w:t>
                            </w:r>
                            <w:r>
                              <w:rPr>
                                <w:rFonts w:ascii="Source Sans Pro" w:hAnsi="Source Sans Pro"/>
                                <w:bCs/>
                                <w:i/>
                                <w:sz w:val="18"/>
                                <w:szCs w:val="18"/>
                              </w:rPr>
                              <w:t> : XXX k€</w:t>
                            </w:r>
                          </w:p>
                          <w:p w14:paraId="1A52808A" w14:textId="77777777" w:rsidR="00332C40" w:rsidRPr="00963FA9" w:rsidRDefault="00332C40" w:rsidP="00166DE6">
                            <w:pPr>
                              <w:rPr>
                                <w:rFonts w:ascii="Source Sans Pro" w:hAnsi="Source Sans Pro"/>
                                <w:bCs/>
                                <w:i/>
                                <w:sz w:val="18"/>
                                <w:szCs w:val="18"/>
                              </w:rPr>
                            </w:pPr>
                            <w:r w:rsidRPr="00963FA9">
                              <w:rPr>
                                <w:rFonts w:ascii="Source Sans Pro" w:hAnsi="Source Sans Pro"/>
                                <w:bCs/>
                                <w:i/>
                                <w:sz w:val="18"/>
                                <w:szCs w:val="18"/>
                              </w:rPr>
                              <w:t>- Autre financeur</w:t>
                            </w:r>
                            <w:r>
                              <w:rPr>
                                <w:rFonts w:ascii="Source Sans Pro" w:hAnsi="Source Sans Pro"/>
                                <w:bCs/>
                                <w:i/>
                                <w:sz w:val="18"/>
                                <w:szCs w:val="18"/>
                              </w:rPr>
                              <w:t> : XXX k€</w:t>
                            </w:r>
                          </w:p>
                          <w:p w14:paraId="6A19E115" w14:textId="77777777" w:rsidR="00332C40" w:rsidRPr="00931D9B" w:rsidRDefault="00332C40" w:rsidP="00166DE6">
                            <w:pPr>
                              <w:pStyle w:val="Textecourantavecpuce"/>
                              <w:numPr>
                                <w:ilvl w:val="0"/>
                                <w:numId w:val="0"/>
                              </w:numPr>
                              <w:jc w:val="both"/>
                              <w:rPr>
                                <w:rFonts w:ascii="Source Sans Pro" w:hAnsi="Source Sans Pro" w:cs="Arial"/>
                                <w:bCs/>
                                <w:i/>
                                <w:color w:val="CA2423"/>
                                <w:sz w:val="36"/>
                                <w:szCs w:val="36"/>
                                <w:lang w:val="fr-FR"/>
                              </w:rPr>
                            </w:pPr>
                          </w:p>
                          <w:p w14:paraId="7DDCD03F" w14:textId="77777777" w:rsidR="00332C40" w:rsidRPr="00791092" w:rsidRDefault="00332C40" w:rsidP="00166DE6">
                            <w:pPr>
                              <w:rPr>
                                <w:rFonts w:ascii="Source Sans Pro" w:hAnsi="Source Sans Pro"/>
                                <w:b/>
                                <w:bCs/>
                                <w:i/>
                                <w:color w:val="CA2423"/>
                                <w:sz w:val="20"/>
                              </w:rPr>
                            </w:pPr>
                            <w:r w:rsidRPr="00791092">
                              <w:rPr>
                                <w:rFonts w:ascii="Source Sans Pro" w:hAnsi="Source Sans Pro"/>
                                <w:b/>
                                <w:bCs/>
                                <w:i/>
                                <w:color w:val="CA2423"/>
                                <w:sz w:val="20"/>
                              </w:rPr>
                              <w:t>Bilan en chiffres</w:t>
                            </w:r>
                          </w:p>
                          <w:p w14:paraId="1B2DF720" w14:textId="77777777" w:rsidR="00332C40" w:rsidRPr="00D079B4" w:rsidRDefault="00332C40" w:rsidP="00166DE6">
                            <w:pPr>
                              <w:pStyle w:val="Textecourantavecpuce"/>
                              <w:numPr>
                                <w:ilvl w:val="0"/>
                                <w:numId w:val="0"/>
                              </w:numPr>
                              <w:ind w:left="113" w:hanging="113"/>
                              <w:jc w:val="both"/>
                              <w:rPr>
                                <w:rFonts w:ascii="Source Sans Pro" w:hAnsi="Source Sans Pro"/>
                                <w:i/>
                                <w:szCs w:val="18"/>
                                <w:lang w:val="fr-FR"/>
                              </w:rPr>
                            </w:pPr>
                            <w:r>
                              <w:rPr>
                                <w:rFonts w:ascii="Source Sans Pro" w:hAnsi="Source Sans Pro"/>
                                <w:i/>
                                <w:szCs w:val="18"/>
                                <w:lang w:val="fr-FR"/>
                              </w:rPr>
                              <w:t>- Chiffre clé</w:t>
                            </w:r>
                          </w:p>
                          <w:p w14:paraId="4D6E5261" w14:textId="77777777" w:rsidR="00332C40" w:rsidRDefault="00332C40" w:rsidP="00166DE6">
                            <w:pPr>
                              <w:pStyle w:val="Textecourantavecpuce"/>
                              <w:numPr>
                                <w:ilvl w:val="0"/>
                                <w:numId w:val="0"/>
                              </w:numPr>
                              <w:ind w:left="113" w:hanging="113"/>
                              <w:rPr>
                                <w:rFonts w:ascii="Source Sans Pro" w:hAnsi="Source Sans Pro"/>
                                <w:i/>
                                <w:szCs w:val="18"/>
                                <w:lang w:val="fr-FR"/>
                              </w:rPr>
                            </w:pPr>
                            <w:r w:rsidRPr="00D079B4">
                              <w:rPr>
                                <w:rFonts w:ascii="Source Sans Pro" w:hAnsi="Source Sans Pro"/>
                                <w:i/>
                                <w:szCs w:val="18"/>
                                <w:lang w:val="fr-FR"/>
                              </w:rPr>
                              <w:t xml:space="preserve">- </w:t>
                            </w:r>
                            <w:r>
                              <w:rPr>
                                <w:rFonts w:ascii="Source Sans Pro" w:hAnsi="Source Sans Pro"/>
                                <w:i/>
                                <w:szCs w:val="18"/>
                                <w:lang w:val="fr-FR"/>
                              </w:rPr>
                              <w:t xml:space="preserve">Chiffre clé </w:t>
                            </w:r>
                          </w:p>
                          <w:p w14:paraId="1C5B1F38" w14:textId="77777777" w:rsidR="00332C40" w:rsidRDefault="00332C40" w:rsidP="00166DE6">
                            <w:pPr>
                              <w:pStyle w:val="Textecourantavecpuce"/>
                              <w:numPr>
                                <w:ilvl w:val="0"/>
                                <w:numId w:val="0"/>
                              </w:numPr>
                              <w:ind w:left="113" w:hanging="113"/>
                              <w:rPr>
                                <w:rFonts w:ascii="Source Sans Pro" w:hAnsi="Source Sans Pro"/>
                                <w:i/>
                                <w:szCs w:val="18"/>
                                <w:lang w:val="fr-FR"/>
                              </w:rPr>
                            </w:pPr>
                            <w:r w:rsidRPr="00D079B4">
                              <w:rPr>
                                <w:rFonts w:ascii="Source Sans Pro" w:hAnsi="Source Sans Pro"/>
                                <w:i/>
                                <w:szCs w:val="18"/>
                                <w:lang w:val="fr-FR"/>
                              </w:rPr>
                              <w:t xml:space="preserve">- </w:t>
                            </w:r>
                            <w:r>
                              <w:rPr>
                                <w:rFonts w:ascii="Source Sans Pro" w:hAnsi="Source Sans Pro"/>
                                <w:i/>
                                <w:szCs w:val="18"/>
                                <w:lang w:val="fr-FR"/>
                              </w:rPr>
                              <w:t xml:space="preserve">Chiffre clé </w:t>
                            </w:r>
                          </w:p>
                          <w:p w14:paraId="6EC961DC" w14:textId="77777777" w:rsidR="00332C40" w:rsidRDefault="00332C40" w:rsidP="00166DE6">
                            <w:pPr>
                              <w:pStyle w:val="Textecourantavecpuce"/>
                              <w:numPr>
                                <w:ilvl w:val="0"/>
                                <w:numId w:val="0"/>
                              </w:numPr>
                              <w:ind w:left="113" w:hanging="113"/>
                              <w:rPr>
                                <w:rFonts w:ascii="Source Sans Pro" w:hAnsi="Source Sans Pro"/>
                                <w:i/>
                                <w:szCs w:val="18"/>
                                <w:lang w:val="fr-FR"/>
                              </w:rPr>
                            </w:pPr>
                            <w:r w:rsidRPr="00D079B4">
                              <w:rPr>
                                <w:rFonts w:ascii="Source Sans Pro" w:hAnsi="Source Sans Pro"/>
                                <w:i/>
                                <w:szCs w:val="18"/>
                                <w:lang w:val="fr-FR"/>
                              </w:rPr>
                              <w:t xml:space="preserve">- </w:t>
                            </w:r>
                            <w:r>
                              <w:rPr>
                                <w:rFonts w:ascii="Source Sans Pro" w:hAnsi="Source Sans Pro"/>
                                <w:i/>
                                <w:szCs w:val="18"/>
                                <w:lang w:val="fr-FR"/>
                              </w:rPr>
                              <w:t xml:space="preserve">Chiffre clé </w:t>
                            </w:r>
                          </w:p>
                          <w:p w14:paraId="3EBC2FCE" w14:textId="77777777" w:rsidR="00332C40" w:rsidRPr="00931D9B" w:rsidRDefault="00332C40" w:rsidP="00166DE6">
                            <w:pPr>
                              <w:rPr>
                                <w:rFonts w:ascii="Source Sans Pro" w:hAnsi="Source Sans Pro"/>
                                <w:i/>
                                <w:iCs/>
                                <w:sz w:val="32"/>
                                <w:szCs w:val="32"/>
                              </w:rPr>
                            </w:pPr>
                          </w:p>
                          <w:p w14:paraId="5482C77A" w14:textId="77777777" w:rsidR="00332C40" w:rsidRPr="00791092" w:rsidRDefault="00332C40" w:rsidP="00166DE6">
                            <w:pPr>
                              <w:pStyle w:val="textecourant"/>
                              <w:spacing w:before="0" w:after="0"/>
                              <w:rPr>
                                <w:rFonts w:ascii="Source Sans Pro" w:hAnsi="Source Sans Pro"/>
                                <w:b/>
                                <w:bCs/>
                                <w:i/>
                                <w:iCs/>
                                <w:color w:val="CA2423"/>
                                <w:sz w:val="20"/>
                                <w:szCs w:val="20"/>
                              </w:rPr>
                            </w:pPr>
                            <w:r w:rsidRPr="00791092">
                              <w:rPr>
                                <w:rFonts w:ascii="Source Sans Pro" w:hAnsi="Source Sans Pro"/>
                                <w:b/>
                                <w:bCs/>
                                <w:i/>
                                <w:iCs/>
                                <w:color w:val="CA2423"/>
                                <w:sz w:val="20"/>
                                <w:szCs w:val="20"/>
                              </w:rPr>
                              <w:t>Date de lancement</w:t>
                            </w:r>
                          </w:p>
                          <w:p w14:paraId="382B84C3" w14:textId="77777777" w:rsidR="00332C40" w:rsidRPr="00D079B4" w:rsidRDefault="00332C40" w:rsidP="00166DE6">
                            <w:pPr>
                              <w:rPr>
                                <w:rFonts w:ascii="Source Sans Pro" w:hAnsi="Source Sans Pro"/>
                                <w:i/>
                                <w:iCs/>
                                <w:sz w:val="18"/>
                                <w:szCs w:val="18"/>
                              </w:rPr>
                            </w:pPr>
                            <w:r>
                              <w:rPr>
                                <w:rFonts w:ascii="Source Sans Pro" w:hAnsi="Source Sans Pro"/>
                                <w:i/>
                                <w:iCs/>
                                <w:sz w:val="18"/>
                                <w:szCs w:val="18"/>
                              </w:rPr>
                              <w:t>Année de lancement (pas de mise en service)</w:t>
                            </w:r>
                          </w:p>
                          <w:p w14:paraId="789106D3" w14:textId="77777777" w:rsidR="00332C40" w:rsidRPr="00D079B4" w:rsidRDefault="00332C40" w:rsidP="00166DE6">
                            <w:pPr>
                              <w:rPr>
                                <w:rFonts w:ascii="Source Sans Pro" w:hAnsi="Source Sans Pro"/>
                                <w:i/>
                                <w:sz w:val="18"/>
                                <w:szCs w:val="18"/>
                              </w:rPr>
                            </w:pPr>
                          </w:p>
                          <w:p w14:paraId="6EBFD29F" w14:textId="77777777" w:rsidR="00332C40" w:rsidRPr="00D079B4" w:rsidRDefault="00332C40" w:rsidP="00166DE6">
                            <w:pPr>
                              <w:rPr>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6BB1" id="Text Box 113" o:spid="_x0000_s1030" type="#_x0000_t202" style="position:absolute;left:0;text-align:left;margin-left:0;margin-top:17pt;width:187.5pt;height:4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" filled="f" strokecolor="#b3d086" strokeweight="1.5pt">
                <v:textbox inset=",7.2pt,,7.2pt">
                  <w:txbxContent>
                    <w:p w14:paraId="035ECEBF" w14:textId="77777777" w:rsidR="00332C40" w:rsidRDefault="00332C40" w:rsidP="00166DE6">
                      <w:pPr>
                        <w:rPr>
                          <w:rFonts w:ascii="Source Sans Pro" w:hAnsi="Source Sans Pro"/>
                          <w:b/>
                          <w:bCs/>
                          <w:i/>
                          <w:color w:val="CA2423"/>
                          <w:sz w:val="18"/>
                          <w:szCs w:val="18"/>
                        </w:rPr>
                      </w:pPr>
                    </w:p>
                    <w:p w14:paraId="672E22A4" w14:textId="77777777" w:rsidR="00332C40" w:rsidRDefault="00332C40" w:rsidP="00166DE6">
                      <w:pPr>
                        <w:rPr>
                          <w:rFonts w:ascii="Source Sans Pro" w:hAnsi="Source Sans Pro"/>
                          <w:b/>
                          <w:bCs/>
                          <w:i/>
                          <w:color w:val="CA2423"/>
                          <w:sz w:val="18"/>
                          <w:szCs w:val="18"/>
                        </w:rPr>
                      </w:pPr>
                    </w:p>
                    <w:p w14:paraId="6FF3E2B0" w14:textId="77777777" w:rsidR="00332C40" w:rsidRPr="00F35542" w:rsidRDefault="00332C40" w:rsidP="00166DE6">
                      <w:pPr>
                        <w:rPr>
                          <w:rFonts w:ascii="Source Sans Pro" w:hAnsi="Source Sans Pro"/>
                          <w:b/>
                          <w:bCs/>
                          <w:i/>
                          <w:color w:val="CA2423"/>
                          <w:sz w:val="28"/>
                          <w:szCs w:val="28"/>
                        </w:rPr>
                      </w:pPr>
                    </w:p>
                    <w:p w14:paraId="7A4C7677" w14:textId="77777777" w:rsidR="00332C40" w:rsidRPr="00791092" w:rsidRDefault="00332C40" w:rsidP="00166DE6">
                      <w:pPr>
                        <w:rPr>
                          <w:rFonts w:ascii="Source Sans Pro" w:hAnsi="Source Sans Pro"/>
                          <w:b/>
                          <w:bCs/>
                          <w:i/>
                          <w:color w:val="CA2423"/>
                          <w:sz w:val="20"/>
                        </w:rPr>
                      </w:pPr>
                      <w:r w:rsidRPr="00791092">
                        <w:rPr>
                          <w:rFonts w:ascii="Source Sans Pro" w:hAnsi="Source Sans Pro"/>
                          <w:b/>
                          <w:bCs/>
                          <w:i/>
                          <w:color w:val="CA2423"/>
                          <w:sz w:val="20"/>
                        </w:rPr>
                        <w:t xml:space="preserve">Région </w:t>
                      </w:r>
                    </w:p>
                    <w:p w14:paraId="6269AF3C" w14:textId="77777777" w:rsidR="00332C40" w:rsidRPr="00791092" w:rsidRDefault="00332C40" w:rsidP="00166DE6">
                      <w:pPr>
                        <w:rPr>
                          <w:rFonts w:ascii="Source Sans Pro" w:hAnsi="Source Sans Pro"/>
                          <w:b/>
                          <w:bCs/>
                          <w:i/>
                          <w:color w:val="CA2423"/>
                          <w:sz w:val="20"/>
                        </w:rPr>
                      </w:pPr>
                      <w:r>
                        <w:rPr>
                          <w:rFonts w:ascii="Source Sans Pro" w:hAnsi="Source Sans Pro"/>
                          <w:b/>
                          <w:bCs/>
                          <w:i/>
                          <w:color w:val="CA2423"/>
                          <w:sz w:val="20"/>
                        </w:rPr>
                        <w:t>Ville (n° département)</w:t>
                      </w:r>
                    </w:p>
                    <w:p w14:paraId="0B748251" w14:textId="77777777" w:rsidR="00332C40" w:rsidRPr="00791092" w:rsidRDefault="00332C40" w:rsidP="00166DE6">
                      <w:pPr>
                        <w:rPr>
                          <w:rFonts w:ascii="Source Sans Pro" w:hAnsi="Source Sans Pro"/>
                          <w:bCs/>
                          <w:i/>
                          <w:sz w:val="20"/>
                        </w:rPr>
                      </w:pPr>
                    </w:p>
                    <w:p w14:paraId="0FB81806" w14:textId="77777777" w:rsidR="00332C40" w:rsidRPr="00791092" w:rsidRDefault="00332C40" w:rsidP="00166DE6">
                      <w:pPr>
                        <w:rPr>
                          <w:rFonts w:ascii="Source Sans Pro" w:hAnsi="Source Sans Pro"/>
                          <w:b/>
                          <w:bCs/>
                          <w:i/>
                          <w:color w:val="CA2423"/>
                          <w:sz w:val="20"/>
                        </w:rPr>
                      </w:pPr>
                      <w:r w:rsidRPr="00791092">
                        <w:rPr>
                          <w:rFonts w:ascii="Source Sans Pro" w:hAnsi="Source Sans Pro"/>
                          <w:b/>
                          <w:bCs/>
                          <w:i/>
                          <w:color w:val="CA2423"/>
                          <w:sz w:val="20"/>
                        </w:rPr>
                        <w:t>Bénéficiaire</w:t>
                      </w:r>
                    </w:p>
                    <w:p w14:paraId="247E534E" w14:textId="77777777" w:rsidR="00332C40" w:rsidRPr="00D079B4" w:rsidRDefault="00332C40" w:rsidP="00166DE6">
                      <w:pPr>
                        <w:rPr>
                          <w:rFonts w:ascii="Source Sans Pro" w:hAnsi="Source Sans Pro"/>
                          <w:bCs/>
                          <w:i/>
                          <w:sz w:val="18"/>
                          <w:szCs w:val="18"/>
                        </w:rPr>
                      </w:pPr>
                      <w:r>
                        <w:rPr>
                          <w:rFonts w:ascii="Source Sans Pro" w:hAnsi="Source Sans Pro"/>
                          <w:bCs/>
                          <w:i/>
                          <w:sz w:val="18"/>
                          <w:szCs w:val="18"/>
                        </w:rPr>
                        <w:t>Nom du bénéficiaire</w:t>
                      </w:r>
                    </w:p>
                    <w:p w14:paraId="1D4EA8DC" w14:textId="77777777" w:rsidR="00332C40" w:rsidRPr="00853F92" w:rsidRDefault="00332C40" w:rsidP="00166DE6">
                      <w:pPr>
                        <w:rPr>
                          <w:rFonts w:ascii="Source Sans Pro" w:hAnsi="Source Sans Pro"/>
                          <w:bCs/>
                          <w:i/>
                          <w:sz w:val="28"/>
                          <w:szCs w:val="28"/>
                        </w:rPr>
                      </w:pPr>
                    </w:p>
                    <w:p w14:paraId="6DB0CB5F" w14:textId="77777777" w:rsidR="00332C40" w:rsidRPr="00791092" w:rsidRDefault="00332C40" w:rsidP="00166DE6">
                      <w:pPr>
                        <w:rPr>
                          <w:rFonts w:ascii="Source Sans Pro" w:hAnsi="Source Sans Pro"/>
                          <w:b/>
                          <w:bCs/>
                          <w:i/>
                          <w:color w:val="CA2423"/>
                          <w:sz w:val="20"/>
                        </w:rPr>
                      </w:pPr>
                      <w:r w:rsidRPr="00791092">
                        <w:rPr>
                          <w:rFonts w:ascii="Source Sans Pro" w:hAnsi="Source Sans Pro"/>
                          <w:b/>
                          <w:bCs/>
                          <w:i/>
                          <w:color w:val="CA2423"/>
                          <w:sz w:val="20"/>
                        </w:rPr>
                        <w:t>Partenaires</w:t>
                      </w:r>
                    </w:p>
                    <w:p w14:paraId="3276F858" w14:textId="77777777" w:rsidR="00332C40" w:rsidRDefault="00332C40" w:rsidP="00166DE6">
                      <w:pPr>
                        <w:rPr>
                          <w:rFonts w:ascii="Source Sans Pro" w:hAnsi="Source Sans Pro"/>
                          <w:bCs/>
                          <w:i/>
                          <w:sz w:val="18"/>
                          <w:szCs w:val="18"/>
                        </w:rPr>
                      </w:pPr>
                      <w:r>
                        <w:rPr>
                          <w:rFonts w:ascii="Source Sans Pro" w:hAnsi="Source Sans Pro"/>
                          <w:bCs/>
                          <w:i/>
                          <w:sz w:val="18"/>
                          <w:szCs w:val="18"/>
                        </w:rPr>
                        <w:t xml:space="preserve">- Direction régionale de l’ADEME en   </w:t>
                      </w:r>
                    </w:p>
                    <w:p w14:paraId="19221320" w14:textId="77777777" w:rsidR="00332C40" w:rsidRDefault="00332C40" w:rsidP="00166DE6">
                      <w:pPr>
                        <w:rPr>
                          <w:rFonts w:ascii="Source Sans Pro" w:hAnsi="Source Sans Pro"/>
                          <w:bCs/>
                          <w:i/>
                          <w:sz w:val="18"/>
                          <w:szCs w:val="18"/>
                        </w:rPr>
                      </w:pPr>
                      <w:r>
                        <w:rPr>
                          <w:rFonts w:ascii="Source Sans Pro" w:hAnsi="Source Sans Pro"/>
                          <w:bCs/>
                          <w:i/>
                          <w:sz w:val="18"/>
                          <w:szCs w:val="18"/>
                        </w:rPr>
                        <w:t xml:space="preserve">  XXXXX</w:t>
                      </w:r>
                    </w:p>
                    <w:p w14:paraId="4B446D38" w14:textId="77777777" w:rsidR="00332C40" w:rsidRDefault="00332C40" w:rsidP="00166DE6">
                      <w:pPr>
                        <w:rPr>
                          <w:rFonts w:ascii="Source Sans Pro" w:hAnsi="Source Sans Pro"/>
                          <w:bCs/>
                          <w:i/>
                          <w:sz w:val="18"/>
                          <w:szCs w:val="18"/>
                        </w:rPr>
                      </w:pPr>
                      <w:r>
                        <w:rPr>
                          <w:rFonts w:ascii="Source Sans Pro" w:hAnsi="Source Sans Pro"/>
                          <w:bCs/>
                          <w:i/>
                          <w:sz w:val="18"/>
                          <w:szCs w:val="18"/>
                        </w:rPr>
                        <w:t>- Autre financeur</w:t>
                      </w:r>
                    </w:p>
                    <w:p w14:paraId="1B1ED8D5" w14:textId="77777777" w:rsidR="00332C40" w:rsidRDefault="00332C40" w:rsidP="00166DE6">
                      <w:pPr>
                        <w:rPr>
                          <w:rFonts w:ascii="Source Sans Pro" w:hAnsi="Source Sans Pro"/>
                          <w:bCs/>
                          <w:i/>
                          <w:sz w:val="18"/>
                          <w:szCs w:val="18"/>
                        </w:rPr>
                      </w:pPr>
                      <w:r>
                        <w:rPr>
                          <w:rFonts w:ascii="Source Sans Pro" w:hAnsi="Source Sans Pro"/>
                          <w:bCs/>
                          <w:i/>
                          <w:sz w:val="18"/>
                          <w:szCs w:val="18"/>
                        </w:rPr>
                        <w:t>- Autre financeur</w:t>
                      </w:r>
                    </w:p>
                    <w:p w14:paraId="097134E8" w14:textId="77777777" w:rsidR="00332C40" w:rsidRPr="00F35542" w:rsidRDefault="00332C40" w:rsidP="00166DE6">
                      <w:pPr>
                        <w:rPr>
                          <w:rFonts w:ascii="Source Sans Pro" w:hAnsi="Source Sans Pro"/>
                          <w:bCs/>
                          <w:i/>
                          <w:sz w:val="28"/>
                          <w:szCs w:val="28"/>
                        </w:rPr>
                      </w:pPr>
                    </w:p>
                    <w:p w14:paraId="57074D5F" w14:textId="77777777" w:rsidR="00332C40" w:rsidRPr="00791092" w:rsidRDefault="00332C40" w:rsidP="00166DE6">
                      <w:pPr>
                        <w:pStyle w:val="textecourant"/>
                        <w:spacing w:before="0" w:after="0"/>
                        <w:rPr>
                          <w:rFonts w:ascii="Source Sans Pro" w:hAnsi="Source Sans Pro"/>
                          <w:b/>
                          <w:bCs/>
                          <w:i/>
                          <w:color w:val="CA2423"/>
                          <w:sz w:val="20"/>
                          <w:szCs w:val="20"/>
                        </w:rPr>
                      </w:pPr>
                      <w:r w:rsidRPr="00791092">
                        <w:rPr>
                          <w:rFonts w:ascii="Source Sans Pro" w:hAnsi="Source Sans Pro"/>
                          <w:b/>
                          <w:bCs/>
                          <w:i/>
                          <w:color w:val="CA2423"/>
                          <w:sz w:val="20"/>
                          <w:szCs w:val="20"/>
                        </w:rPr>
                        <w:t>Coût (HT)</w:t>
                      </w:r>
                    </w:p>
                    <w:p w14:paraId="4E300BFA" w14:textId="77777777" w:rsidR="00332C40" w:rsidRPr="00D079B4" w:rsidRDefault="00332C40" w:rsidP="00166DE6">
                      <w:pPr>
                        <w:pStyle w:val="Textecourantavecpuce"/>
                        <w:numPr>
                          <w:ilvl w:val="0"/>
                          <w:numId w:val="0"/>
                        </w:numPr>
                        <w:jc w:val="both"/>
                        <w:rPr>
                          <w:rFonts w:ascii="Source Sans Pro" w:hAnsi="Source Sans Pro" w:cs="Arial"/>
                          <w:bCs/>
                          <w:i/>
                          <w:szCs w:val="18"/>
                          <w:lang w:val="fr-FR"/>
                        </w:rPr>
                      </w:pPr>
                      <w:r w:rsidRPr="00853F92">
                        <w:rPr>
                          <w:rFonts w:ascii="Source Sans Pro" w:hAnsi="Source Sans Pro" w:cs="Arial"/>
                          <w:b/>
                          <w:bCs/>
                          <w:i/>
                          <w:szCs w:val="18"/>
                          <w:lang w:val="fr-FR"/>
                        </w:rPr>
                        <w:t>Coût global</w:t>
                      </w:r>
                      <w:r>
                        <w:rPr>
                          <w:rFonts w:ascii="Source Sans Pro" w:hAnsi="Source Sans Pro" w:cs="Arial"/>
                          <w:b/>
                          <w:bCs/>
                          <w:i/>
                          <w:szCs w:val="18"/>
                          <w:lang w:val="fr-FR"/>
                        </w:rPr>
                        <w:t xml:space="preserve"> </w:t>
                      </w:r>
                      <w:r>
                        <w:rPr>
                          <w:rFonts w:ascii="Source Sans Pro" w:hAnsi="Source Sans Pro" w:cs="Arial"/>
                          <w:bCs/>
                          <w:i/>
                          <w:szCs w:val="18"/>
                          <w:lang w:val="fr-FR"/>
                        </w:rPr>
                        <w:t>: XXX k€</w:t>
                      </w:r>
                    </w:p>
                    <w:p w14:paraId="24486730" w14:textId="77777777" w:rsidR="00332C40" w:rsidRPr="00D079B4" w:rsidRDefault="00332C40" w:rsidP="00166DE6">
                      <w:pPr>
                        <w:pStyle w:val="Textecourantavecpuce"/>
                        <w:numPr>
                          <w:ilvl w:val="0"/>
                          <w:numId w:val="0"/>
                        </w:numPr>
                        <w:jc w:val="both"/>
                        <w:rPr>
                          <w:rFonts w:ascii="Source Sans Pro" w:hAnsi="Source Sans Pro" w:cs="Arial"/>
                          <w:bCs/>
                          <w:i/>
                          <w:szCs w:val="18"/>
                          <w:lang w:val="fr-FR"/>
                        </w:rPr>
                      </w:pPr>
                    </w:p>
                    <w:p w14:paraId="08AB6F76" w14:textId="77777777" w:rsidR="00332C40" w:rsidRPr="00853F92" w:rsidRDefault="00332C40" w:rsidP="00166DE6">
                      <w:pPr>
                        <w:pStyle w:val="Textecourantavecpuce"/>
                        <w:numPr>
                          <w:ilvl w:val="0"/>
                          <w:numId w:val="0"/>
                        </w:numPr>
                        <w:jc w:val="both"/>
                        <w:rPr>
                          <w:rFonts w:ascii="Source Sans Pro" w:hAnsi="Source Sans Pro" w:cs="Arial"/>
                          <w:b/>
                          <w:bCs/>
                          <w:i/>
                          <w:szCs w:val="18"/>
                          <w:lang w:val="fr-FR"/>
                        </w:rPr>
                      </w:pPr>
                      <w:r w:rsidRPr="00853F92">
                        <w:rPr>
                          <w:rFonts w:ascii="Source Sans Pro" w:hAnsi="Source Sans Pro" w:cs="Arial"/>
                          <w:b/>
                          <w:bCs/>
                          <w:i/>
                          <w:szCs w:val="18"/>
                          <w:lang w:val="fr-FR"/>
                        </w:rPr>
                        <w:t>Financement</w:t>
                      </w:r>
                      <w:r>
                        <w:rPr>
                          <w:rFonts w:ascii="Source Sans Pro" w:hAnsi="Source Sans Pro" w:cs="Arial"/>
                          <w:b/>
                          <w:bCs/>
                          <w:i/>
                          <w:szCs w:val="18"/>
                          <w:lang w:val="fr-FR"/>
                        </w:rPr>
                        <w:t xml:space="preserve"> </w:t>
                      </w:r>
                      <w:r w:rsidRPr="00853F92">
                        <w:rPr>
                          <w:rFonts w:ascii="Source Sans Pro" w:hAnsi="Source Sans Pro" w:cs="Arial"/>
                          <w:b/>
                          <w:bCs/>
                          <w:i/>
                          <w:szCs w:val="18"/>
                          <w:lang w:val="fr-FR"/>
                        </w:rPr>
                        <w:t>:</w:t>
                      </w:r>
                    </w:p>
                    <w:p w14:paraId="33DFBF3C" w14:textId="77777777" w:rsidR="00332C40" w:rsidRDefault="00332C40" w:rsidP="00166DE6">
                      <w:pPr>
                        <w:pStyle w:val="Textecourantavecpuce"/>
                        <w:numPr>
                          <w:ilvl w:val="0"/>
                          <w:numId w:val="0"/>
                        </w:numPr>
                        <w:ind w:left="113" w:hanging="113"/>
                        <w:jc w:val="both"/>
                        <w:rPr>
                          <w:rFonts w:ascii="Source Sans Pro" w:hAnsi="Source Sans Pro" w:cs="Arial"/>
                          <w:bCs/>
                          <w:i/>
                          <w:szCs w:val="18"/>
                          <w:lang w:val="fr-FR"/>
                        </w:rPr>
                      </w:pPr>
                      <w:r>
                        <w:rPr>
                          <w:rFonts w:ascii="Source Sans Pro" w:hAnsi="Source Sans Pro" w:cs="Arial"/>
                          <w:bCs/>
                          <w:i/>
                          <w:szCs w:val="18"/>
                          <w:lang w:val="fr-FR"/>
                        </w:rPr>
                        <w:t xml:space="preserve">- </w:t>
                      </w:r>
                      <w:r w:rsidRPr="00D079B4">
                        <w:rPr>
                          <w:rFonts w:ascii="Source Sans Pro" w:hAnsi="Source Sans Pro" w:cs="Arial"/>
                          <w:bCs/>
                          <w:i/>
                          <w:szCs w:val="18"/>
                          <w:lang w:val="fr-FR"/>
                        </w:rPr>
                        <w:t xml:space="preserve">ADEME : </w:t>
                      </w:r>
                      <w:r>
                        <w:rPr>
                          <w:rFonts w:ascii="Source Sans Pro" w:hAnsi="Source Sans Pro" w:cs="Arial"/>
                          <w:bCs/>
                          <w:i/>
                          <w:szCs w:val="18"/>
                          <w:lang w:val="fr-FR"/>
                        </w:rPr>
                        <w:t>XXX k€</w:t>
                      </w:r>
                    </w:p>
                    <w:p w14:paraId="29B83192" w14:textId="77777777" w:rsidR="00332C40" w:rsidRPr="00963FA9" w:rsidRDefault="00332C40" w:rsidP="00166DE6">
                      <w:pPr>
                        <w:rPr>
                          <w:rFonts w:ascii="Source Sans Pro" w:hAnsi="Source Sans Pro"/>
                          <w:bCs/>
                          <w:i/>
                          <w:sz w:val="18"/>
                          <w:szCs w:val="18"/>
                        </w:rPr>
                      </w:pPr>
                      <w:r w:rsidRPr="00963FA9">
                        <w:rPr>
                          <w:rFonts w:ascii="Source Sans Pro" w:hAnsi="Source Sans Pro"/>
                          <w:bCs/>
                          <w:i/>
                          <w:sz w:val="18"/>
                          <w:szCs w:val="18"/>
                        </w:rPr>
                        <w:t>- Autre financeur</w:t>
                      </w:r>
                      <w:r>
                        <w:rPr>
                          <w:rFonts w:ascii="Source Sans Pro" w:hAnsi="Source Sans Pro"/>
                          <w:bCs/>
                          <w:i/>
                          <w:sz w:val="18"/>
                          <w:szCs w:val="18"/>
                        </w:rPr>
                        <w:t> : XXX k€</w:t>
                      </w:r>
                    </w:p>
                    <w:p w14:paraId="1A52808A" w14:textId="77777777" w:rsidR="00332C40" w:rsidRPr="00963FA9" w:rsidRDefault="00332C40" w:rsidP="00166DE6">
                      <w:pPr>
                        <w:rPr>
                          <w:rFonts w:ascii="Source Sans Pro" w:hAnsi="Source Sans Pro"/>
                          <w:bCs/>
                          <w:i/>
                          <w:sz w:val="18"/>
                          <w:szCs w:val="18"/>
                        </w:rPr>
                      </w:pPr>
                      <w:r w:rsidRPr="00963FA9">
                        <w:rPr>
                          <w:rFonts w:ascii="Source Sans Pro" w:hAnsi="Source Sans Pro"/>
                          <w:bCs/>
                          <w:i/>
                          <w:sz w:val="18"/>
                          <w:szCs w:val="18"/>
                        </w:rPr>
                        <w:t>- Autre financeur</w:t>
                      </w:r>
                      <w:r>
                        <w:rPr>
                          <w:rFonts w:ascii="Source Sans Pro" w:hAnsi="Source Sans Pro"/>
                          <w:bCs/>
                          <w:i/>
                          <w:sz w:val="18"/>
                          <w:szCs w:val="18"/>
                        </w:rPr>
                        <w:t> : XXX k€</w:t>
                      </w:r>
                    </w:p>
                    <w:p w14:paraId="6A19E115" w14:textId="77777777" w:rsidR="00332C40" w:rsidRPr="00931D9B" w:rsidRDefault="00332C40" w:rsidP="00166DE6">
                      <w:pPr>
                        <w:pStyle w:val="Textecourantavecpuce"/>
                        <w:numPr>
                          <w:ilvl w:val="0"/>
                          <w:numId w:val="0"/>
                        </w:numPr>
                        <w:jc w:val="both"/>
                        <w:rPr>
                          <w:rFonts w:ascii="Source Sans Pro" w:hAnsi="Source Sans Pro" w:cs="Arial"/>
                          <w:bCs/>
                          <w:i/>
                          <w:color w:val="CA2423"/>
                          <w:sz w:val="36"/>
                          <w:szCs w:val="36"/>
                          <w:lang w:val="fr-FR"/>
                        </w:rPr>
                      </w:pPr>
                    </w:p>
                    <w:p w14:paraId="7DDCD03F" w14:textId="77777777" w:rsidR="00332C40" w:rsidRPr="00791092" w:rsidRDefault="00332C40" w:rsidP="00166DE6">
                      <w:pPr>
                        <w:rPr>
                          <w:rFonts w:ascii="Source Sans Pro" w:hAnsi="Source Sans Pro"/>
                          <w:b/>
                          <w:bCs/>
                          <w:i/>
                          <w:color w:val="CA2423"/>
                          <w:sz w:val="20"/>
                        </w:rPr>
                      </w:pPr>
                      <w:r w:rsidRPr="00791092">
                        <w:rPr>
                          <w:rFonts w:ascii="Source Sans Pro" w:hAnsi="Source Sans Pro"/>
                          <w:b/>
                          <w:bCs/>
                          <w:i/>
                          <w:color w:val="CA2423"/>
                          <w:sz w:val="20"/>
                        </w:rPr>
                        <w:t>Bilan en chiffres</w:t>
                      </w:r>
                    </w:p>
                    <w:p w14:paraId="1B2DF720" w14:textId="77777777" w:rsidR="00332C40" w:rsidRPr="00D079B4" w:rsidRDefault="00332C40" w:rsidP="00166DE6">
                      <w:pPr>
                        <w:pStyle w:val="Textecourantavecpuce"/>
                        <w:numPr>
                          <w:ilvl w:val="0"/>
                          <w:numId w:val="0"/>
                        </w:numPr>
                        <w:ind w:left="113" w:hanging="113"/>
                        <w:jc w:val="both"/>
                        <w:rPr>
                          <w:rFonts w:ascii="Source Sans Pro" w:hAnsi="Source Sans Pro"/>
                          <w:i/>
                          <w:szCs w:val="18"/>
                          <w:lang w:val="fr-FR"/>
                        </w:rPr>
                      </w:pPr>
                      <w:r>
                        <w:rPr>
                          <w:rFonts w:ascii="Source Sans Pro" w:hAnsi="Source Sans Pro"/>
                          <w:i/>
                          <w:szCs w:val="18"/>
                          <w:lang w:val="fr-FR"/>
                        </w:rPr>
                        <w:t>- Chiffre clé</w:t>
                      </w:r>
                    </w:p>
                    <w:p w14:paraId="4D6E5261" w14:textId="77777777" w:rsidR="00332C40" w:rsidRDefault="00332C40" w:rsidP="00166DE6">
                      <w:pPr>
                        <w:pStyle w:val="Textecourantavecpuce"/>
                        <w:numPr>
                          <w:ilvl w:val="0"/>
                          <w:numId w:val="0"/>
                        </w:numPr>
                        <w:ind w:left="113" w:hanging="113"/>
                        <w:rPr>
                          <w:rFonts w:ascii="Source Sans Pro" w:hAnsi="Source Sans Pro"/>
                          <w:i/>
                          <w:szCs w:val="18"/>
                          <w:lang w:val="fr-FR"/>
                        </w:rPr>
                      </w:pPr>
                      <w:r w:rsidRPr="00D079B4">
                        <w:rPr>
                          <w:rFonts w:ascii="Source Sans Pro" w:hAnsi="Source Sans Pro"/>
                          <w:i/>
                          <w:szCs w:val="18"/>
                          <w:lang w:val="fr-FR"/>
                        </w:rPr>
                        <w:t xml:space="preserve">- </w:t>
                      </w:r>
                      <w:r>
                        <w:rPr>
                          <w:rFonts w:ascii="Source Sans Pro" w:hAnsi="Source Sans Pro"/>
                          <w:i/>
                          <w:szCs w:val="18"/>
                          <w:lang w:val="fr-FR"/>
                        </w:rPr>
                        <w:t xml:space="preserve">Chiffre clé </w:t>
                      </w:r>
                    </w:p>
                    <w:p w14:paraId="1C5B1F38" w14:textId="77777777" w:rsidR="00332C40" w:rsidRDefault="00332C40" w:rsidP="00166DE6">
                      <w:pPr>
                        <w:pStyle w:val="Textecourantavecpuce"/>
                        <w:numPr>
                          <w:ilvl w:val="0"/>
                          <w:numId w:val="0"/>
                        </w:numPr>
                        <w:ind w:left="113" w:hanging="113"/>
                        <w:rPr>
                          <w:rFonts w:ascii="Source Sans Pro" w:hAnsi="Source Sans Pro"/>
                          <w:i/>
                          <w:szCs w:val="18"/>
                          <w:lang w:val="fr-FR"/>
                        </w:rPr>
                      </w:pPr>
                      <w:r w:rsidRPr="00D079B4">
                        <w:rPr>
                          <w:rFonts w:ascii="Source Sans Pro" w:hAnsi="Source Sans Pro"/>
                          <w:i/>
                          <w:szCs w:val="18"/>
                          <w:lang w:val="fr-FR"/>
                        </w:rPr>
                        <w:t xml:space="preserve">- </w:t>
                      </w:r>
                      <w:r>
                        <w:rPr>
                          <w:rFonts w:ascii="Source Sans Pro" w:hAnsi="Source Sans Pro"/>
                          <w:i/>
                          <w:szCs w:val="18"/>
                          <w:lang w:val="fr-FR"/>
                        </w:rPr>
                        <w:t xml:space="preserve">Chiffre clé </w:t>
                      </w:r>
                    </w:p>
                    <w:p w14:paraId="6EC961DC" w14:textId="77777777" w:rsidR="00332C40" w:rsidRDefault="00332C40" w:rsidP="00166DE6">
                      <w:pPr>
                        <w:pStyle w:val="Textecourantavecpuce"/>
                        <w:numPr>
                          <w:ilvl w:val="0"/>
                          <w:numId w:val="0"/>
                        </w:numPr>
                        <w:ind w:left="113" w:hanging="113"/>
                        <w:rPr>
                          <w:rFonts w:ascii="Source Sans Pro" w:hAnsi="Source Sans Pro"/>
                          <w:i/>
                          <w:szCs w:val="18"/>
                          <w:lang w:val="fr-FR"/>
                        </w:rPr>
                      </w:pPr>
                      <w:r w:rsidRPr="00D079B4">
                        <w:rPr>
                          <w:rFonts w:ascii="Source Sans Pro" w:hAnsi="Source Sans Pro"/>
                          <w:i/>
                          <w:szCs w:val="18"/>
                          <w:lang w:val="fr-FR"/>
                        </w:rPr>
                        <w:t xml:space="preserve">- </w:t>
                      </w:r>
                      <w:r>
                        <w:rPr>
                          <w:rFonts w:ascii="Source Sans Pro" w:hAnsi="Source Sans Pro"/>
                          <w:i/>
                          <w:szCs w:val="18"/>
                          <w:lang w:val="fr-FR"/>
                        </w:rPr>
                        <w:t xml:space="preserve">Chiffre clé </w:t>
                      </w:r>
                    </w:p>
                    <w:p w14:paraId="3EBC2FCE" w14:textId="77777777" w:rsidR="00332C40" w:rsidRPr="00931D9B" w:rsidRDefault="00332C40" w:rsidP="00166DE6">
                      <w:pPr>
                        <w:rPr>
                          <w:rFonts w:ascii="Source Sans Pro" w:hAnsi="Source Sans Pro"/>
                          <w:i/>
                          <w:iCs/>
                          <w:sz w:val="32"/>
                          <w:szCs w:val="32"/>
                        </w:rPr>
                      </w:pPr>
                    </w:p>
                    <w:p w14:paraId="5482C77A" w14:textId="77777777" w:rsidR="00332C40" w:rsidRPr="00791092" w:rsidRDefault="00332C40" w:rsidP="00166DE6">
                      <w:pPr>
                        <w:pStyle w:val="textecourant"/>
                        <w:spacing w:before="0" w:after="0"/>
                        <w:rPr>
                          <w:rFonts w:ascii="Source Sans Pro" w:hAnsi="Source Sans Pro"/>
                          <w:b/>
                          <w:bCs/>
                          <w:i/>
                          <w:iCs/>
                          <w:color w:val="CA2423"/>
                          <w:sz w:val="20"/>
                          <w:szCs w:val="20"/>
                        </w:rPr>
                      </w:pPr>
                      <w:r w:rsidRPr="00791092">
                        <w:rPr>
                          <w:rFonts w:ascii="Source Sans Pro" w:hAnsi="Source Sans Pro"/>
                          <w:b/>
                          <w:bCs/>
                          <w:i/>
                          <w:iCs/>
                          <w:color w:val="CA2423"/>
                          <w:sz w:val="20"/>
                          <w:szCs w:val="20"/>
                        </w:rPr>
                        <w:t>Date de lancement</w:t>
                      </w:r>
                    </w:p>
                    <w:p w14:paraId="382B84C3" w14:textId="77777777" w:rsidR="00332C40" w:rsidRPr="00D079B4" w:rsidRDefault="00332C40" w:rsidP="00166DE6">
                      <w:pPr>
                        <w:rPr>
                          <w:rFonts w:ascii="Source Sans Pro" w:hAnsi="Source Sans Pro"/>
                          <w:i/>
                          <w:iCs/>
                          <w:sz w:val="18"/>
                          <w:szCs w:val="18"/>
                        </w:rPr>
                      </w:pPr>
                      <w:r>
                        <w:rPr>
                          <w:rFonts w:ascii="Source Sans Pro" w:hAnsi="Source Sans Pro"/>
                          <w:i/>
                          <w:iCs/>
                          <w:sz w:val="18"/>
                          <w:szCs w:val="18"/>
                        </w:rPr>
                        <w:t>Année de lancement (pas de mise en service)</w:t>
                      </w:r>
                    </w:p>
                    <w:p w14:paraId="789106D3" w14:textId="77777777" w:rsidR="00332C40" w:rsidRPr="00D079B4" w:rsidRDefault="00332C40" w:rsidP="00166DE6">
                      <w:pPr>
                        <w:rPr>
                          <w:rFonts w:ascii="Source Sans Pro" w:hAnsi="Source Sans Pro"/>
                          <w:i/>
                          <w:sz w:val="18"/>
                          <w:szCs w:val="18"/>
                        </w:rPr>
                      </w:pPr>
                    </w:p>
                    <w:p w14:paraId="6EBFD29F" w14:textId="77777777" w:rsidR="00332C40" w:rsidRPr="00D079B4" w:rsidRDefault="00332C40" w:rsidP="00166DE6">
                      <w:pPr>
                        <w:rPr>
                          <w:i/>
                        </w:rPr>
                      </w:pPr>
                    </w:p>
                  </w:txbxContent>
                </v:textbox>
              </v:shape>
            </w:pict>
          </mc:Fallback>
        </mc:AlternateContent>
      </w:r>
      <w:r w:rsidRPr="00166DE6">
        <w:rPr>
          <w:szCs w:val="22"/>
        </w:rPr>
        <w:br w:type="page"/>
      </w:r>
    </w:p>
    <w:p w14:paraId="24B843B7" w14:textId="77777777" w:rsidR="00166DE6" w:rsidRPr="00166DE6" w:rsidRDefault="00166DE6" w:rsidP="00166DE6">
      <w:pPr>
        <w:spacing w:after="100"/>
        <w:ind w:left="578" w:hanging="578"/>
        <w:rPr>
          <w:szCs w:val="22"/>
        </w:rPr>
      </w:pPr>
      <w:r w:rsidRPr="00166DE6">
        <w:rPr>
          <w:noProof/>
          <w:szCs w:val="22"/>
        </w:rPr>
        <w:lastRenderedPageBreak/>
        <w:drawing>
          <wp:anchor distT="0" distB="0" distL="114300" distR="114300" simplePos="0" relativeHeight="251676672" behindDoc="0" locked="0" layoutInCell="1" allowOverlap="1" wp14:anchorId="7883B641" wp14:editId="6FF3DF2F">
            <wp:simplePos x="0" y="0"/>
            <wp:positionH relativeFrom="column">
              <wp:posOffset>3043417</wp:posOffset>
            </wp:positionH>
            <wp:positionV relativeFrom="paragraph">
              <wp:posOffset>-509878</wp:posOffset>
            </wp:positionV>
            <wp:extent cx="228600" cy="177800"/>
            <wp:effectExtent l="0" t="0" r="0" b="0"/>
            <wp:wrapNone/>
            <wp:docPr id="154" name="Image 3" descr="Description : STORE N GO:HPC:CLIENTS:ADEME Bourgogne:Consultation:guille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STORE N GO:HPC:CLIENTS:ADEME Bourgogne:Consultation:guilleme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177800"/>
                    </a:xfrm>
                    <a:prstGeom prst="rect">
                      <a:avLst/>
                    </a:prstGeom>
                    <a:noFill/>
                  </pic:spPr>
                </pic:pic>
              </a:graphicData>
            </a:graphic>
          </wp:anchor>
        </w:drawing>
      </w:r>
      <w:r w:rsidRPr="00166DE6">
        <w:rPr>
          <w:noProof/>
          <w:szCs w:val="22"/>
        </w:rPr>
        <mc:AlternateContent>
          <mc:Choice Requires="wps">
            <w:drawing>
              <wp:anchor distT="0" distB="0" distL="114300" distR="114300" simplePos="0" relativeHeight="251670528" behindDoc="0" locked="0" layoutInCell="1" allowOverlap="1" wp14:anchorId="79C60CC6" wp14:editId="3DE50E20">
                <wp:simplePos x="0" y="0"/>
                <wp:positionH relativeFrom="column">
                  <wp:posOffset>-168965</wp:posOffset>
                </wp:positionH>
                <wp:positionV relativeFrom="paragraph">
                  <wp:posOffset>-36913</wp:posOffset>
                </wp:positionV>
                <wp:extent cx="3314700" cy="7098665"/>
                <wp:effectExtent l="0" t="0" r="0" b="0"/>
                <wp:wrapNone/>
                <wp:docPr id="1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986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001546" w14:textId="77777777" w:rsidR="00332C40" w:rsidRPr="0067380B" w:rsidRDefault="00332C40" w:rsidP="00166DE6">
                            <w:pPr>
                              <w:pStyle w:val="Titrerouge"/>
                              <w:spacing w:before="0" w:after="0"/>
                              <w:jc w:val="both"/>
                              <w:rPr>
                                <w:rFonts w:ascii="Roboto Condensed" w:hAnsi="Roboto Condensed"/>
                                <w:b/>
                                <w:bCs/>
                                <w:color w:val="193A72"/>
                                <w:sz w:val="28"/>
                                <w:szCs w:val="28"/>
                                <w:u w:val="single" w:color="CA2423"/>
                              </w:rPr>
                            </w:pPr>
                            <w:r w:rsidRPr="0067380B">
                              <w:rPr>
                                <w:rFonts w:ascii="Roboto Condensed" w:hAnsi="Roboto Condensed"/>
                                <w:b/>
                                <w:bCs/>
                                <w:color w:val="193A72"/>
                                <w:sz w:val="28"/>
                                <w:szCs w:val="28"/>
                                <w:u w:val="single" w:color="CA2423"/>
                              </w:rPr>
                              <w:t>Présentation et résultats</w:t>
                            </w:r>
                          </w:p>
                          <w:p w14:paraId="2E3CED7B" w14:textId="77777777" w:rsidR="00332C40" w:rsidRDefault="00332C40" w:rsidP="00166DE6">
                            <w:pPr>
                              <w:pStyle w:val="Titrerouge"/>
                              <w:spacing w:before="0" w:after="0"/>
                              <w:jc w:val="both"/>
                              <w:rPr>
                                <w:rFonts w:ascii="Source Sans Pro" w:hAnsi="Source Sans Pro"/>
                                <w:color w:val="auto"/>
                                <w:sz w:val="18"/>
                                <w:szCs w:val="18"/>
                              </w:rPr>
                            </w:pPr>
                          </w:p>
                          <w:p w14:paraId="726F535C" w14:textId="77777777" w:rsidR="00332C40" w:rsidRDefault="00332C40" w:rsidP="00166DE6">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Présentation méthodologique</w:t>
                            </w:r>
                          </w:p>
                          <w:p w14:paraId="33DDDBCC" w14:textId="77777777" w:rsidR="00332C40" w:rsidRDefault="00332C40" w:rsidP="00166DE6">
                            <w:pPr>
                              <w:pStyle w:val="Titrerouge"/>
                              <w:spacing w:before="0" w:after="0"/>
                              <w:jc w:val="both"/>
                              <w:rPr>
                                <w:rFonts w:ascii="Source Sans Pro" w:hAnsi="Source Sans Pro"/>
                                <w:color w:val="auto"/>
                                <w:sz w:val="18"/>
                                <w:szCs w:val="18"/>
                              </w:rPr>
                            </w:pPr>
                          </w:p>
                          <w:p w14:paraId="6145DFD3" w14:textId="77777777" w:rsidR="00332C40" w:rsidRDefault="00332C40" w:rsidP="00166DE6">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Calendrier</w:t>
                            </w:r>
                          </w:p>
                          <w:p w14:paraId="50A87CC4" w14:textId="77777777" w:rsidR="00332C40" w:rsidRDefault="00332C40" w:rsidP="00166DE6">
                            <w:pPr>
                              <w:pStyle w:val="Titrerouge"/>
                              <w:spacing w:before="0" w:after="0"/>
                              <w:jc w:val="both"/>
                              <w:rPr>
                                <w:rFonts w:ascii="Source Sans Pro" w:hAnsi="Source Sans Pro"/>
                                <w:color w:val="auto"/>
                                <w:sz w:val="18"/>
                                <w:szCs w:val="18"/>
                              </w:rPr>
                            </w:pPr>
                          </w:p>
                          <w:p w14:paraId="6AC7403F" w14:textId="77777777" w:rsidR="00332C40" w:rsidRDefault="00332C40" w:rsidP="00166DE6">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Caractéristiques techniques</w:t>
                            </w:r>
                          </w:p>
                          <w:p w14:paraId="78F890F1" w14:textId="77777777" w:rsidR="00332C40" w:rsidRDefault="00332C40" w:rsidP="00166DE6">
                            <w:pPr>
                              <w:pStyle w:val="Titrerouge"/>
                              <w:spacing w:before="0" w:after="0"/>
                              <w:jc w:val="both"/>
                              <w:rPr>
                                <w:rFonts w:ascii="Source Sans Pro" w:hAnsi="Source Sans Pro"/>
                                <w:color w:val="auto"/>
                                <w:sz w:val="18"/>
                                <w:szCs w:val="18"/>
                              </w:rPr>
                            </w:pPr>
                          </w:p>
                          <w:p w14:paraId="72DD68A8" w14:textId="77777777" w:rsidR="00332C40" w:rsidRPr="00A77B06" w:rsidRDefault="00332C40" w:rsidP="00166DE6">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Bilan chiffré</w:t>
                            </w:r>
                          </w:p>
                          <w:p w14:paraId="3304DFA8" w14:textId="77777777" w:rsidR="00332C40" w:rsidRPr="003515A0" w:rsidRDefault="00332C40" w:rsidP="00166DE6">
                            <w:pPr>
                              <w:pStyle w:val="Titrerouge"/>
                              <w:spacing w:before="0" w:after="0"/>
                              <w:jc w:val="both"/>
                              <w:rPr>
                                <w:rFonts w:ascii="Source Sans Pro Semibold" w:hAnsi="Source Sans Pro Semibold"/>
                                <w:b/>
                                <w:bCs/>
                                <w:color w:val="163975"/>
                                <w:sz w:val="24"/>
                                <w:szCs w:val="24"/>
                                <w:u w:val="thick" w:color="CA2423"/>
                              </w:rPr>
                            </w:pPr>
                          </w:p>
                          <w:p w14:paraId="5D04F5CA" w14:textId="77777777" w:rsidR="00332C40" w:rsidRPr="009A06A2" w:rsidRDefault="00332C40" w:rsidP="00166DE6">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0CC6" id="Text Box 126" o:spid="_x0000_s1031" type="#_x0000_t202" style="position:absolute;left:0;text-align:left;margin-left:-13.3pt;margin-top:-2.9pt;width:261pt;height:55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" filled="f" stroked="f">
                <v:textbox inset=",7.2pt,,7.2pt">
                  <w:txbxContent>
                    <w:p w14:paraId="50001546" w14:textId="77777777" w:rsidR="00332C40" w:rsidRPr="0067380B" w:rsidRDefault="00332C40" w:rsidP="00166DE6">
                      <w:pPr>
                        <w:pStyle w:val="Titrerouge"/>
                        <w:spacing w:before="0" w:after="0"/>
                        <w:jc w:val="both"/>
                        <w:rPr>
                          <w:rFonts w:ascii="Roboto Condensed" w:hAnsi="Roboto Condensed"/>
                          <w:b/>
                          <w:bCs/>
                          <w:color w:val="193A72"/>
                          <w:sz w:val="28"/>
                          <w:szCs w:val="28"/>
                          <w:u w:val="single" w:color="CA2423"/>
                        </w:rPr>
                      </w:pPr>
                      <w:r w:rsidRPr="0067380B">
                        <w:rPr>
                          <w:rFonts w:ascii="Roboto Condensed" w:hAnsi="Roboto Condensed"/>
                          <w:b/>
                          <w:bCs/>
                          <w:color w:val="193A72"/>
                          <w:sz w:val="28"/>
                          <w:szCs w:val="28"/>
                          <w:u w:val="single" w:color="CA2423"/>
                        </w:rPr>
                        <w:t>Présentation et résultats</w:t>
                      </w:r>
                    </w:p>
                    <w:p w14:paraId="2E3CED7B" w14:textId="77777777" w:rsidR="00332C40" w:rsidRDefault="00332C40" w:rsidP="00166DE6">
                      <w:pPr>
                        <w:pStyle w:val="Titrerouge"/>
                        <w:spacing w:before="0" w:after="0"/>
                        <w:jc w:val="both"/>
                        <w:rPr>
                          <w:rFonts w:ascii="Source Sans Pro" w:hAnsi="Source Sans Pro"/>
                          <w:color w:val="auto"/>
                          <w:sz w:val="18"/>
                          <w:szCs w:val="18"/>
                        </w:rPr>
                      </w:pPr>
                    </w:p>
                    <w:p w14:paraId="726F535C" w14:textId="77777777" w:rsidR="00332C40" w:rsidRDefault="00332C40" w:rsidP="00166DE6">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Présentation méthodologique</w:t>
                      </w:r>
                    </w:p>
                    <w:p w14:paraId="33DDDBCC" w14:textId="77777777" w:rsidR="00332C40" w:rsidRDefault="00332C40" w:rsidP="00166DE6">
                      <w:pPr>
                        <w:pStyle w:val="Titrerouge"/>
                        <w:spacing w:before="0" w:after="0"/>
                        <w:jc w:val="both"/>
                        <w:rPr>
                          <w:rFonts w:ascii="Source Sans Pro" w:hAnsi="Source Sans Pro"/>
                          <w:color w:val="auto"/>
                          <w:sz w:val="18"/>
                          <w:szCs w:val="18"/>
                        </w:rPr>
                      </w:pPr>
                    </w:p>
                    <w:p w14:paraId="6145DFD3" w14:textId="77777777" w:rsidR="00332C40" w:rsidRDefault="00332C40" w:rsidP="00166DE6">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Calendrier</w:t>
                      </w:r>
                    </w:p>
                    <w:p w14:paraId="50A87CC4" w14:textId="77777777" w:rsidR="00332C40" w:rsidRDefault="00332C40" w:rsidP="00166DE6">
                      <w:pPr>
                        <w:pStyle w:val="Titrerouge"/>
                        <w:spacing w:before="0" w:after="0"/>
                        <w:jc w:val="both"/>
                        <w:rPr>
                          <w:rFonts w:ascii="Source Sans Pro" w:hAnsi="Source Sans Pro"/>
                          <w:color w:val="auto"/>
                          <w:sz w:val="18"/>
                          <w:szCs w:val="18"/>
                        </w:rPr>
                      </w:pPr>
                    </w:p>
                    <w:p w14:paraId="6AC7403F" w14:textId="77777777" w:rsidR="00332C40" w:rsidRDefault="00332C40" w:rsidP="00166DE6">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Caractéristiques techniques</w:t>
                      </w:r>
                    </w:p>
                    <w:p w14:paraId="78F890F1" w14:textId="77777777" w:rsidR="00332C40" w:rsidRDefault="00332C40" w:rsidP="00166DE6">
                      <w:pPr>
                        <w:pStyle w:val="Titrerouge"/>
                        <w:spacing w:before="0" w:after="0"/>
                        <w:jc w:val="both"/>
                        <w:rPr>
                          <w:rFonts w:ascii="Source Sans Pro" w:hAnsi="Source Sans Pro"/>
                          <w:color w:val="auto"/>
                          <w:sz w:val="18"/>
                          <w:szCs w:val="18"/>
                        </w:rPr>
                      </w:pPr>
                    </w:p>
                    <w:p w14:paraId="72DD68A8" w14:textId="77777777" w:rsidR="00332C40" w:rsidRPr="00A77B06" w:rsidRDefault="00332C40" w:rsidP="00166DE6">
                      <w:pPr>
                        <w:pStyle w:val="Titrerouge"/>
                        <w:spacing w:before="0" w:after="0"/>
                        <w:jc w:val="both"/>
                        <w:rPr>
                          <w:rFonts w:ascii="Source Sans Pro" w:hAnsi="Source Sans Pro"/>
                          <w:color w:val="auto"/>
                          <w:sz w:val="18"/>
                          <w:szCs w:val="18"/>
                        </w:rPr>
                      </w:pPr>
                      <w:r>
                        <w:rPr>
                          <w:rFonts w:ascii="Source Sans Pro" w:hAnsi="Source Sans Pro"/>
                          <w:color w:val="auto"/>
                          <w:sz w:val="18"/>
                          <w:szCs w:val="18"/>
                        </w:rPr>
                        <w:t>Bilan chiffré</w:t>
                      </w:r>
                    </w:p>
                    <w:p w14:paraId="3304DFA8" w14:textId="77777777" w:rsidR="00332C40" w:rsidRPr="003515A0" w:rsidRDefault="00332C40" w:rsidP="00166DE6">
                      <w:pPr>
                        <w:pStyle w:val="Titrerouge"/>
                        <w:spacing w:before="0" w:after="0"/>
                        <w:jc w:val="both"/>
                        <w:rPr>
                          <w:rFonts w:ascii="Source Sans Pro Semibold" w:hAnsi="Source Sans Pro Semibold"/>
                          <w:b/>
                          <w:bCs/>
                          <w:color w:val="163975"/>
                          <w:sz w:val="24"/>
                          <w:szCs w:val="24"/>
                          <w:u w:val="thick" w:color="CA2423"/>
                        </w:rPr>
                      </w:pPr>
                    </w:p>
                    <w:p w14:paraId="5D04F5CA" w14:textId="77777777" w:rsidR="00332C40" w:rsidRPr="009A06A2" w:rsidRDefault="00332C40" w:rsidP="00166DE6">
                      <w:pPr>
                        <w:rPr>
                          <w:sz w:val="18"/>
                          <w:szCs w:val="18"/>
                        </w:rPr>
                      </w:pPr>
                    </w:p>
                  </w:txbxContent>
                </v:textbox>
              </v:shape>
            </w:pict>
          </mc:Fallback>
        </mc:AlternateContent>
      </w:r>
      <w:r w:rsidRPr="00166DE6">
        <w:rPr>
          <w:noProof/>
          <w:szCs w:val="22"/>
        </w:rPr>
        <mc:AlternateContent>
          <mc:Choice Requires="wps">
            <w:drawing>
              <wp:anchor distT="0" distB="0" distL="114300" distR="114300" simplePos="0" relativeHeight="251661312" behindDoc="0" locked="0" layoutInCell="1" allowOverlap="1" wp14:anchorId="175BC7C1" wp14:editId="370B00B2">
                <wp:simplePos x="0" y="0"/>
                <wp:positionH relativeFrom="page">
                  <wp:posOffset>4050665</wp:posOffset>
                </wp:positionH>
                <wp:positionV relativeFrom="page">
                  <wp:posOffset>443230</wp:posOffset>
                </wp:positionV>
                <wp:extent cx="2752090" cy="2628900"/>
                <wp:effectExtent l="0" t="0" r="0" b="12700"/>
                <wp:wrapNone/>
                <wp:docPr id="28"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2628900"/>
                        </a:xfrm>
                        <a:prstGeom prst="roundRect">
                          <a:avLst>
                            <a:gd name="adj" fmla="val 16667"/>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E32219"/>
                              </a:solidFill>
                              <a:round/>
                              <a:headEnd/>
                              <a:tailEnd/>
                            </a14:hiddenLine>
                          </a:ext>
                        </a:extLst>
                      </wps:spPr>
                      <wps:txbx>
                        <w:txbxContent>
                          <w:p w14:paraId="22562458" w14:textId="77777777" w:rsidR="00332C40" w:rsidRDefault="00332C40" w:rsidP="00166DE6">
                            <w:pPr>
                              <w:rPr>
                                <w:rFonts w:ascii="Source Sans Pro" w:hAnsi="Source Sans Pro"/>
                                <w:bCs/>
                                <w:i/>
                                <w:color w:val="163975"/>
                                <w:w w:val="96"/>
                                <w:sz w:val="16"/>
                                <w:szCs w:val="16"/>
                              </w:rPr>
                            </w:pPr>
                            <w:r>
                              <w:rPr>
                                <w:rFonts w:ascii="Source Sans Pro" w:hAnsi="Source Sans Pro"/>
                                <w:bCs/>
                                <w:i/>
                                <w:color w:val="163975"/>
                                <w:sz w:val="16"/>
                                <w:szCs w:val="16"/>
                              </w:rPr>
                              <w:t>Témoignage</w:t>
                            </w:r>
                            <w:r w:rsidRPr="000B59F9">
                              <w:rPr>
                                <w:rFonts w:ascii="Source Sans Pro" w:hAnsi="Source Sans Pro"/>
                                <w:bCs/>
                                <w:i/>
                                <w:color w:val="163975"/>
                                <w:w w:val="96"/>
                                <w:sz w:val="16"/>
                                <w:szCs w:val="16"/>
                              </w:rPr>
                              <w:t>.</w:t>
                            </w:r>
                          </w:p>
                          <w:p w14:paraId="5DBD1544" w14:textId="77777777" w:rsidR="00332C40" w:rsidRDefault="00332C40" w:rsidP="00166DE6">
                            <w:pPr>
                              <w:rPr>
                                <w:rFonts w:ascii="Source Sans Pro" w:hAnsi="Source Sans Pro"/>
                                <w:i/>
                                <w:color w:val="163975"/>
                                <w:sz w:val="16"/>
                                <w:szCs w:val="16"/>
                              </w:rPr>
                            </w:pPr>
                          </w:p>
                          <w:p w14:paraId="39E5AE9D" w14:textId="77777777" w:rsidR="00332C40" w:rsidRDefault="00332C40" w:rsidP="00166DE6">
                            <w:pPr>
                              <w:rPr>
                                <w:rFonts w:ascii="Source Sans Pro" w:hAnsi="Source Sans Pro"/>
                                <w:i/>
                                <w:color w:val="163975"/>
                                <w:sz w:val="16"/>
                                <w:szCs w:val="16"/>
                              </w:rPr>
                            </w:pPr>
                          </w:p>
                          <w:p w14:paraId="3B689FDE" w14:textId="77777777" w:rsidR="00332C40" w:rsidRDefault="00332C40" w:rsidP="00166DE6">
                            <w:pPr>
                              <w:rPr>
                                <w:rFonts w:ascii="Source Sans Pro" w:hAnsi="Source Sans Pro"/>
                                <w:i/>
                                <w:color w:val="163975"/>
                                <w:sz w:val="16"/>
                                <w:szCs w:val="16"/>
                              </w:rPr>
                            </w:pPr>
                          </w:p>
                          <w:p w14:paraId="37C9D187" w14:textId="77777777" w:rsidR="00332C40" w:rsidRDefault="00332C40" w:rsidP="00166DE6">
                            <w:pPr>
                              <w:rPr>
                                <w:rFonts w:ascii="Source Sans Pro" w:hAnsi="Source Sans Pro"/>
                                <w:i/>
                                <w:color w:val="163975"/>
                                <w:sz w:val="16"/>
                                <w:szCs w:val="16"/>
                              </w:rPr>
                            </w:pPr>
                          </w:p>
                          <w:p w14:paraId="547805A1" w14:textId="77777777" w:rsidR="00332C40" w:rsidRDefault="00332C40" w:rsidP="00166DE6">
                            <w:pPr>
                              <w:rPr>
                                <w:rFonts w:ascii="Source Sans Pro" w:hAnsi="Source Sans Pro"/>
                                <w:i/>
                                <w:color w:val="163975"/>
                                <w:sz w:val="16"/>
                                <w:szCs w:val="16"/>
                              </w:rPr>
                            </w:pPr>
                          </w:p>
                          <w:p w14:paraId="1B7CC64F" w14:textId="77777777" w:rsidR="00332C40" w:rsidRDefault="00332C40" w:rsidP="00166DE6">
                            <w:pPr>
                              <w:rPr>
                                <w:rFonts w:ascii="Source Sans Pro" w:hAnsi="Source Sans Pro"/>
                                <w:i/>
                                <w:color w:val="163975"/>
                                <w:sz w:val="16"/>
                                <w:szCs w:val="16"/>
                              </w:rPr>
                            </w:pPr>
                          </w:p>
                          <w:p w14:paraId="1CD08FDB" w14:textId="77777777" w:rsidR="00332C40" w:rsidRDefault="00332C40" w:rsidP="00166DE6">
                            <w:pPr>
                              <w:rPr>
                                <w:rFonts w:ascii="Source Sans Pro" w:hAnsi="Source Sans Pro"/>
                                <w:i/>
                                <w:color w:val="163975"/>
                                <w:sz w:val="16"/>
                                <w:szCs w:val="16"/>
                              </w:rPr>
                            </w:pPr>
                          </w:p>
                          <w:p w14:paraId="082B7F28" w14:textId="77777777" w:rsidR="00332C40" w:rsidRDefault="00332C40" w:rsidP="00166DE6">
                            <w:pPr>
                              <w:rPr>
                                <w:rFonts w:ascii="Source Sans Pro" w:hAnsi="Source Sans Pro"/>
                                <w:i/>
                                <w:color w:val="163975"/>
                                <w:sz w:val="16"/>
                                <w:szCs w:val="16"/>
                              </w:rPr>
                            </w:pPr>
                          </w:p>
                          <w:p w14:paraId="07B9D6A9" w14:textId="77777777" w:rsidR="00332C40" w:rsidRDefault="00332C40" w:rsidP="00166DE6">
                            <w:pPr>
                              <w:rPr>
                                <w:rFonts w:ascii="Source Sans Pro" w:hAnsi="Source Sans Pro"/>
                                <w:i/>
                                <w:color w:val="163975"/>
                                <w:sz w:val="16"/>
                                <w:szCs w:val="16"/>
                              </w:rPr>
                            </w:pPr>
                          </w:p>
                          <w:p w14:paraId="7F6CBC8D" w14:textId="77777777" w:rsidR="00332C40" w:rsidRPr="000B59F9" w:rsidRDefault="00332C40" w:rsidP="00166DE6">
                            <w:pPr>
                              <w:rPr>
                                <w:rFonts w:ascii="Source Sans Pro" w:hAnsi="Source Sans Pro"/>
                                <w:i/>
                                <w:color w:val="163975"/>
                                <w:sz w:val="16"/>
                                <w:szCs w:val="16"/>
                              </w:rPr>
                            </w:pPr>
                          </w:p>
                          <w:p w14:paraId="098A5F0B" w14:textId="77777777" w:rsidR="00332C40" w:rsidRPr="000B59F9" w:rsidRDefault="00332C40" w:rsidP="00166DE6">
                            <w:pPr>
                              <w:pStyle w:val="textecourant"/>
                              <w:spacing w:before="0" w:after="0"/>
                              <w:jc w:val="right"/>
                              <w:rPr>
                                <w:rFonts w:ascii="Source Sans Pro" w:hAnsi="Source Sans Pro"/>
                                <w:b/>
                                <w:color w:val="163975"/>
                                <w:sz w:val="16"/>
                                <w:szCs w:val="16"/>
                              </w:rPr>
                            </w:pPr>
                            <w:r>
                              <w:rPr>
                                <w:rFonts w:ascii="Source Sans Pro" w:hAnsi="Source Sans Pro"/>
                                <w:b/>
                                <w:bCs/>
                                <w:color w:val="163975"/>
                                <w:sz w:val="16"/>
                                <w:szCs w:val="16"/>
                              </w:rPr>
                              <w:t>Prénom, nom et fonction du témoin</w:t>
                            </w:r>
                          </w:p>
                          <w:p w14:paraId="1C6CD92D" w14:textId="77777777" w:rsidR="00332C40" w:rsidRPr="000B59F9" w:rsidRDefault="00332C40" w:rsidP="00166DE6">
                            <w:pPr>
                              <w:rPr>
                                <w:rFonts w:ascii="Source Sans Pro" w:hAnsi="Source Sans Pro"/>
                                <w:i/>
                                <w:color w:val="163975"/>
                                <w:sz w:val="16"/>
                                <w:szCs w:val="16"/>
                              </w:rPr>
                            </w:pPr>
                          </w:p>
                          <w:p w14:paraId="16D46552" w14:textId="77777777" w:rsidR="00332C40" w:rsidRPr="000B59F9" w:rsidRDefault="00332C40" w:rsidP="00166DE6">
                            <w:pPr>
                              <w:rPr>
                                <w:rFonts w:ascii="Source Sans Pro" w:hAnsi="Source Sans Pro"/>
                                <w:color w:val="163975"/>
                                <w:sz w:val="16"/>
                                <w:szCs w:val="16"/>
                              </w:rPr>
                            </w:pPr>
                          </w:p>
                          <w:p w14:paraId="6D3FC9B0" w14:textId="77777777" w:rsidR="00332C40" w:rsidRPr="000B59F9" w:rsidRDefault="00332C40" w:rsidP="00166DE6">
                            <w:pPr>
                              <w:pStyle w:val="textecourant"/>
                              <w:spacing w:before="0" w:after="0"/>
                              <w:jc w:val="both"/>
                              <w:rPr>
                                <w:rFonts w:ascii="Source Sans Pro" w:hAnsi="Source Sans Pro"/>
                                <w:bCs/>
                                <w:i/>
                                <w:color w:val="163975"/>
                                <w:sz w:val="16"/>
                                <w:szCs w:val="16"/>
                              </w:rPr>
                            </w:pPr>
                          </w:p>
                          <w:p w14:paraId="4329490B" w14:textId="77777777" w:rsidR="00332C40" w:rsidRPr="000B59F9" w:rsidRDefault="00332C40" w:rsidP="00166DE6">
                            <w:pPr>
                              <w:rPr>
                                <w:rFonts w:ascii="Source Sans Pro" w:hAnsi="Source Sans Pro"/>
                                <w:color w:val="163975"/>
                                <w:sz w:val="16"/>
                                <w:szCs w:val="16"/>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BC7C1" id="Rectangle à coins arrondis 10" o:spid="_x0000_s1032" style="position:absolute;left:0;text-align:left;margin-left:318.95pt;margin-top:34.9pt;width:216.7pt;height:20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" stroked="f">
                <v:textbox inset="1mm,,1mm">
                  <w:txbxContent>
                    <w:p w14:paraId="22562458" w14:textId="77777777" w:rsidR="00332C40" w:rsidRDefault="00332C40" w:rsidP="00166DE6">
                      <w:pPr>
                        <w:rPr>
                          <w:rFonts w:ascii="Source Sans Pro" w:hAnsi="Source Sans Pro"/>
                          <w:bCs/>
                          <w:i/>
                          <w:color w:val="163975"/>
                          <w:w w:val="96"/>
                          <w:sz w:val="16"/>
                          <w:szCs w:val="16"/>
                        </w:rPr>
                      </w:pPr>
                      <w:r>
                        <w:rPr>
                          <w:rFonts w:ascii="Source Sans Pro" w:hAnsi="Source Sans Pro"/>
                          <w:bCs/>
                          <w:i/>
                          <w:color w:val="163975"/>
                          <w:sz w:val="16"/>
                          <w:szCs w:val="16"/>
                        </w:rPr>
                        <w:t>Témoignage</w:t>
                      </w:r>
                      <w:r w:rsidRPr="000B59F9">
                        <w:rPr>
                          <w:rFonts w:ascii="Source Sans Pro" w:hAnsi="Source Sans Pro"/>
                          <w:bCs/>
                          <w:i/>
                          <w:color w:val="163975"/>
                          <w:w w:val="96"/>
                          <w:sz w:val="16"/>
                          <w:szCs w:val="16"/>
                        </w:rPr>
                        <w:t>.</w:t>
                      </w:r>
                    </w:p>
                    <w:p w14:paraId="5DBD1544" w14:textId="77777777" w:rsidR="00332C40" w:rsidRDefault="00332C40" w:rsidP="00166DE6">
                      <w:pPr>
                        <w:rPr>
                          <w:rFonts w:ascii="Source Sans Pro" w:hAnsi="Source Sans Pro"/>
                          <w:i/>
                          <w:color w:val="163975"/>
                          <w:sz w:val="16"/>
                          <w:szCs w:val="16"/>
                        </w:rPr>
                      </w:pPr>
                    </w:p>
                    <w:p w14:paraId="39E5AE9D" w14:textId="77777777" w:rsidR="00332C40" w:rsidRDefault="00332C40" w:rsidP="00166DE6">
                      <w:pPr>
                        <w:rPr>
                          <w:rFonts w:ascii="Source Sans Pro" w:hAnsi="Source Sans Pro"/>
                          <w:i/>
                          <w:color w:val="163975"/>
                          <w:sz w:val="16"/>
                          <w:szCs w:val="16"/>
                        </w:rPr>
                      </w:pPr>
                    </w:p>
                    <w:p w14:paraId="3B689FDE" w14:textId="77777777" w:rsidR="00332C40" w:rsidRDefault="00332C40" w:rsidP="00166DE6">
                      <w:pPr>
                        <w:rPr>
                          <w:rFonts w:ascii="Source Sans Pro" w:hAnsi="Source Sans Pro"/>
                          <w:i/>
                          <w:color w:val="163975"/>
                          <w:sz w:val="16"/>
                          <w:szCs w:val="16"/>
                        </w:rPr>
                      </w:pPr>
                    </w:p>
                    <w:p w14:paraId="37C9D187" w14:textId="77777777" w:rsidR="00332C40" w:rsidRDefault="00332C40" w:rsidP="00166DE6">
                      <w:pPr>
                        <w:rPr>
                          <w:rFonts w:ascii="Source Sans Pro" w:hAnsi="Source Sans Pro"/>
                          <w:i/>
                          <w:color w:val="163975"/>
                          <w:sz w:val="16"/>
                          <w:szCs w:val="16"/>
                        </w:rPr>
                      </w:pPr>
                    </w:p>
                    <w:p w14:paraId="547805A1" w14:textId="77777777" w:rsidR="00332C40" w:rsidRDefault="00332C40" w:rsidP="00166DE6">
                      <w:pPr>
                        <w:rPr>
                          <w:rFonts w:ascii="Source Sans Pro" w:hAnsi="Source Sans Pro"/>
                          <w:i/>
                          <w:color w:val="163975"/>
                          <w:sz w:val="16"/>
                          <w:szCs w:val="16"/>
                        </w:rPr>
                      </w:pPr>
                    </w:p>
                    <w:p w14:paraId="1B7CC64F" w14:textId="77777777" w:rsidR="00332C40" w:rsidRDefault="00332C40" w:rsidP="00166DE6">
                      <w:pPr>
                        <w:rPr>
                          <w:rFonts w:ascii="Source Sans Pro" w:hAnsi="Source Sans Pro"/>
                          <w:i/>
                          <w:color w:val="163975"/>
                          <w:sz w:val="16"/>
                          <w:szCs w:val="16"/>
                        </w:rPr>
                      </w:pPr>
                    </w:p>
                    <w:p w14:paraId="1CD08FDB" w14:textId="77777777" w:rsidR="00332C40" w:rsidRDefault="00332C40" w:rsidP="00166DE6">
                      <w:pPr>
                        <w:rPr>
                          <w:rFonts w:ascii="Source Sans Pro" w:hAnsi="Source Sans Pro"/>
                          <w:i/>
                          <w:color w:val="163975"/>
                          <w:sz w:val="16"/>
                          <w:szCs w:val="16"/>
                        </w:rPr>
                      </w:pPr>
                    </w:p>
                    <w:p w14:paraId="082B7F28" w14:textId="77777777" w:rsidR="00332C40" w:rsidRDefault="00332C40" w:rsidP="00166DE6">
                      <w:pPr>
                        <w:rPr>
                          <w:rFonts w:ascii="Source Sans Pro" w:hAnsi="Source Sans Pro"/>
                          <w:i/>
                          <w:color w:val="163975"/>
                          <w:sz w:val="16"/>
                          <w:szCs w:val="16"/>
                        </w:rPr>
                      </w:pPr>
                    </w:p>
                    <w:p w14:paraId="07B9D6A9" w14:textId="77777777" w:rsidR="00332C40" w:rsidRDefault="00332C40" w:rsidP="00166DE6">
                      <w:pPr>
                        <w:rPr>
                          <w:rFonts w:ascii="Source Sans Pro" w:hAnsi="Source Sans Pro"/>
                          <w:i/>
                          <w:color w:val="163975"/>
                          <w:sz w:val="16"/>
                          <w:szCs w:val="16"/>
                        </w:rPr>
                      </w:pPr>
                    </w:p>
                    <w:p w14:paraId="7F6CBC8D" w14:textId="77777777" w:rsidR="00332C40" w:rsidRPr="000B59F9" w:rsidRDefault="00332C40" w:rsidP="00166DE6">
                      <w:pPr>
                        <w:rPr>
                          <w:rFonts w:ascii="Source Sans Pro" w:hAnsi="Source Sans Pro"/>
                          <w:i/>
                          <w:color w:val="163975"/>
                          <w:sz w:val="16"/>
                          <w:szCs w:val="16"/>
                        </w:rPr>
                      </w:pPr>
                    </w:p>
                    <w:p w14:paraId="098A5F0B" w14:textId="77777777" w:rsidR="00332C40" w:rsidRPr="000B59F9" w:rsidRDefault="00332C40" w:rsidP="00166DE6">
                      <w:pPr>
                        <w:pStyle w:val="textecourant"/>
                        <w:spacing w:before="0" w:after="0"/>
                        <w:jc w:val="right"/>
                        <w:rPr>
                          <w:rFonts w:ascii="Source Sans Pro" w:hAnsi="Source Sans Pro"/>
                          <w:b/>
                          <w:color w:val="163975"/>
                          <w:sz w:val="16"/>
                          <w:szCs w:val="16"/>
                        </w:rPr>
                      </w:pPr>
                      <w:r>
                        <w:rPr>
                          <w:rFonts w:ascii="Source Sans Pro" w:hAnsi="Source Sans Pro"/>
                          <w:b/>
                          <w:bCs/>
                          <w:color w:val="163975"/>
                          <w:sz w:val="16"/>
                          <w:szCs w:val="16"/>
                        </w:rPr>
                        <w:t>Prénom, nom et fonction du témoin</w:t>
                      </w:r>
                    </w:p>
                    <w:p w14:paraId="1C6CD92D" w14:textId="77777777" w:rsidR="00332C40" w:rsidRPr="000B59F9" w:rsidRDefault="00332C40" w:rsidP="00166DE6">
                      <w:pPr>
                        <w:rPr>
                          <w:rFonts w:ascii="Source Sans Pro" w:hAnsi="Source Sans Pro"/>
                          <w:i/>
                          <w:color w:val="163975"/>
                          <w:sz w:val="16"/>
                          <w:szCs w:val="16"/>
                        </w:rPr>
                      </w:pPr>
                    </w:p>
                    <w:p w14:paraId="16D46552" w14:textId="77777777" w:rsidR="00332C40" w:rsidRPr="000B59F9" w:rsidRDefault="00332C40" w:rsidP="00166DE6">
                      <w:pPr>
                        <w:rPr>
                          <w:rFonts w:ascii="Source Sans Pro" w:hAnsi="Source Sans Pro"/>
                          <w:color w:val="163975"/>
                          <w:sz w:val="16"/>
                          <w:szCs w:val="16"/>
                        </w:rPr>
                      </w:pPr>
                    </w:p>
                    <w:p w14:paraId="6D3FC9B0" w14:textId="77777777" w:rsidR="00332C40" w:rsidRPr="000B59F9" w:rsidRDefault="00332C40" w:rsidP="00166DE6">
                      <w:pPr>
                        <w:pStyle w:val="textecourant"/>
                        <w:spacing w:before="0" w:after="0"/>
                        <w:jc w:val="both"/>
                        <w:rPr>
                          <w:rFonts w:ascii="Source Sans Pro" w:hAnsi="Source Sans Pro"/>
                          <w:bCs/>
                          <w:i/>
                          <w:color w:val="163975"/>
                          <w:sz w:val="16"/>
                          <w:szCs w:val="16"/>
                        </w:rPr>
                      </w:pPr>
                    </w:p>
                    <w:p w14:paraId="4329490B" w14:textId="77777777" w:rsidR="00332C40" w:rsidRPr="000B59F9" w:rsidRDefault="00332C40" w:rsidP="00166DE6">
                      <w:pPr>
                        <w:rPr>
                          <w:rFonts w:ascii="Source Sans Pro" w:hAnsi="Source Sans Pro"/>
                          <w:color w:val="163975"/>
                          <w:sz w:val="16"/>
                          <w:szCs w:val="16"/>
                        </w:rPr>
                      </w:pPr>
                    </w:p>
                  </w:txbxContent>
                </v:textbox>
                <w10:wrap anchorx="page" anchory="page"/>
              </v:roundrect>
            </w:pict>
          </mc:Fallback>
        </mc:AlternateContent>
      </w:r>
    </w:p>
    <w:p w14:paraId="4C0A880A" w14:textId="77777777" w:rsidR="00166DE6" w:rsidRPr="00166DE6" w:rsidRDefault="00166DE6" w:rsidP="00166DE6">
      <w:pPr>
        <w:spacing w:after="100"/>
        <w:ind w:left="578" w:hanging="578"/>
        <w:rPr>
          <w:szCs w:val="22"/>
        </w:rPr>
      </w:pPr>
      <w:r w:rsidRPr="00166DE6">
        <w:rPr>
          <w:noProof/>
          <w:szCs w:val="22"/>
        </w:rPr>
        <mc:AlternateContent>
          <mc:Choice Requires="wps">
            <w:drawing>
              <wp:anchor distT="0" distB="0" distL="114300" distR="114300" simplePos="0" relativeHeight="251671552" behindDoc="0" locked="0" layoutInCell="1" allowOverlap="1" wp14:anchorId="3C266E60" wp14:editId="29653E2E">
                <wp:simplePos x="0" y="0"/>
                <wp:positionH relativeFrom="column">
                  <wp:posOffset>-114300</wp:posOffset>
                </wp:positionH>
                <wp:positionV relativeFrom="paragraph">
                  <wp:posOffset>5876925</wp:posOffset>
                </wp:positionV>
                <wp:extent cx="3771900" cy="1828800"/>
                <wp:effectExtent l="0" t="0" r="0" b="0"/>
                <wp:wrapThrough wrapText="bothSides">
                  <wp:wrapPolygon edited="0">
                    <wp:start x="145" y="300"/>
                    <wp:lineTo x="145" y="21000"/>
                    <wp:lineTo x="21236" y="21000"/>
                    <wp:lineTo x="21236" y="300"/>
                    <wp:lineTo x="145" y="300"/>
                  </wp:wrapPolygon>
                </wp:wrapThrough>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828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E3F840" w14:textId="77777777" w:rsidR="00332C40" w:rsidRPr="0067380B" w:rsidRDefault="00332C40" w:rsidP="00166DE6">
                            <w:pPr>
                              <w:pStyle w:val="Titrerouge"/>
                              <w:spacing w:before="0" w:after="0"/>
                              <w:jc w:val="both"/>
                              <w:rPr>
                                <w:rFonts w:ascii="Roboto Condensed" w:hAnsi="Roboto Condensed"/>
                                <w:b/>
                                <w:bCs/>
                                <w:color w:val="193A72"/>
                                <w:sz w:val="28"/>
                                <w:szCs w:val="28"/>
                                <w:u w:val="single" w:color="CA2423"/>
                              </w:rPr>
                            </w:pPr>
                            <w:r w:rsidRPr="0067380B">
                              <w:rPr>
                                <w:rFonts w:ascii="Roboto Condensed" w:hAnsi="Roboto Condensed"/>
                                <w:b/>
                                <w:bCs/>
                                <w:color w:val="193A72"/>
                                <w:sz w:val="28"/>
                                <w:szCs w:val="28"/>
                                <w:u w:val="single" w:color="CA2423"/>
                              </w:rPr>
                              <w:t>Facteurs de reproductibilité</w:t>
                            </w:r>
                          </w:p>
                          <w:p w14:paraId="41B76D24" w14:textId="77777777" w:rsidR="00332C40" w:rsidRPr="00296AE6" w:rsidRDefault="00332C40" w:rsidP="00166DE6">
                            <w:pPr>
                              <w:pStyle w:val="Paragraphedeliste"/>
                              <w:ind w:left="0"/>
                              <w:rPr>
                                <w:rFonts w:ascii="Source Sans Pro" w:hAnsi="Source Sans Pro"/>
                                <w:sz w:val="16"/>
                              </w:rPr>
                            </w:pPr>
                          </w:p>
                          <w:p w14:paraId="34E2D944" w14:textId="77777777" w:rsidR="00332C40" w:rsidRDefault="00332C40" w:rsidP="00166DE6">
                            <w:pPr>
                              <w:pStyle w:val="textecourant"/>
                              <w:spacing w:before="0" w:after="0"/>
                              <w:jc w:val="both"/>
                              <w:rPr>
                                <w:rFonts w:ascii="Source Sans Pro" w:hAnsi="Source Sans Pro"/>
                                <w:color w:val="auto"/>
                              </w:rPr>
                            </w:pPr>
                            <w:r>
                              <w:rPr>
                                <w:rFonts w:ascii="Source Sans Pro" w:hAnsi="Source Sans Pro"/>
                                <w:color w:val="auto"/>
                              </w:rPr>
                              <w:t>Conditions pour dupliquer l’action.</w:t>
                            </w:r>
                          </w:p>
                          <w:p w14:paraId="7DB5E1B6" w14:textId="77777777" w:rsidR="00332C40" w:rsidRDefault="00332C40" w:rsidP="00166DE6">
                            <w:pPr>
                              <w:pStyle w:val="textecourant"/>
                              <w:spacing w:before="0" w:after="0"/>
                              <w:jc w:val="both"/>
                              <w:rPr>
                                <w:rFonts w:ascii="Source Sans Pro" w:hAnsi="Source Sans Pro"/>
                                <w:color w:val="auto"/>
                              </w:rPr>
                            </w:pPr>
                          </w:p>
                          <w:p w14:paraId="45A1056B" w14:textId="77777777" w:rsidR="00332C40" w:rsidRPr="009A06A2" w:rsidRDefault="00332C40" w:rsidP="00166DE6">
                            <w:pPr>
                              <w:pStyle w:val="textecourant"/>
                              <w:spacing w:before="0" w:after="0"/>
                              <w:jc w:val="both"/>
                              <w:rPr>
                                <w:rFonts w:ascii="Source Sans Pro" w:hAnsi="Source Sans Pro"/>
                                <w:color w:val="FF0000"/>
                              </w:rPr>
                            </w:pPr>
                            <w:r>
                              <w:rPr>
                                <w:rFonts w:ascii="Source Sans Pro" w:hAnsi="Source Sans Pro"/>
                                <w:color w:val="auto"/>
                              </w:rPr>
                              <w:t xml:space="preserve">Rôle et interventions de l’ADEME </w:t>
                            </w:r>
                          </w:p>
                          <w:p w14:paraId="4D59AEEA" w14:textId="77777777" w:rsidR="00332C40" w:rsidRPr="009A06A2" w:rsidRDefault="00332C40" w:rsidP="00166DE6">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66E60" id="_x0000_s1033" type="#_x0000_t202" style="position:absolute;left:0;text-align:left;margin-left:-9pt;margin-top:462.75pt;width:297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" filled="f" stroked="f">
                <v:textbox inset=",7.2pt,,7.2pt">
                  <w:txbxContent>
                    <w:p w14:paraId="21E3F840" w14:textId="77777777" w:rsidR="00332C40" w:rsidRPr="0067380B" w:rsidRDefault="00332C40" w:rsidP="00166DE6">
                      <w:pPr>
                        <w:pStyle w:val="Titrerouge"/>
                        <w:spacing w:before="0" w:after="0"/>
                        <w:jc w:val="both"/>
                        <w:rPr>
                          <w:rFonts w:ascii="Roboto Condensed" w:hAnsi="Roboto Condensed"/>
                          <w:b/>
                          <w:bCs/>
                          <w:color w:val="193A72"/>
                          <w:sz w:val="28"/>
                          <w:szCs w:val="28"/>
                          <w:u w:val="single" w:color="CA2423"/>
                        </w:rPr>
                      </w:pPr>
                      <w:r w:rsidRPr="0067380B">
                        <w:rPr>
                          <w:rFonts w:ascii="Roboto Condensed" w:hAnsi="Roboto Condensed"/>
                          <w:b/>
                          <w:bCs/>
                          <w:color w:val="193A72"/>
                          <w:sz w:val="28"/>
                          <w:szCs w:val="28"/>
                          <w:u w:val="single" w:color="CA2423"/>
                        </w:rPr>
                        <w:t>Facteurs de reproductibilité</w:t>
                      </w:r>
                    </w:p>
                    <w:p w14:paraId="41B76D24" w14:textId="77777777" w:rsidR="00332C40" w:rsidRPr="00296AE6" w:rsidRDefault="00332C40" w:rsidP="00166DE6">
                      <w:pPr>
                        <w:pStyle w:val="Paragraphedeliste"/>
                        <w:ind w:left="0"/>
                        <w:rPr>
                          <w:rFonts w:ascii="Source Sans Pro" w:hAnsi="Source Sans Pro"/>
                          <w:sz w:val="16"/>
                        </w:rPr>
                      </w:pPr>
                    </w:p>
                    <w:p w14:paraId="34E2D944" w14:textId="77777777" w:rsidR="00332C40" w:rsidRDefault="00332C40" w:rsidP="00166DE6">
                      <w:pPr>
                        <w:pStyle w:val="textecourant"/>
                        <w:spacing w:before="0" w:after="0"/>
                        <w:jc w:val="both"/>
                        <w:rPr>
                          <w:rFonts w:ascii="Source Sans Pro" w:hAnsi="Source Sans Pro"/>
                          <w:color w:val="auto"/>
                        </w:rPr>
                      </w:pPr>
                      <w:r>
                        <w:rPr>
                          <w:rFonts w:ascii="Source Sans Pro" w:hAnsi="Source Sans Pro"/>
                          <w:color w:val="auto"/>
                        </w:rPr>
                        <w:t>Conditions pour dupliquer l’action.</w:t>
                      </w:r>
                    </w:p>
                    <w:p w14:paraId="7DB5E1B6" w14:textId="77777777" w:rsidR="00332C40" w:rsidRDefault="00332C40" w:rsidP="00166DE6">
                      <w:pPr>
                        <w:pStyle w:val="textecourant"/>
                        <w:spacing w:before="0" w:after="0"/>
                        <w:jc w:val="both"/>
                        <w:rPr>
                          <w:rFonts w:ascii="Source Sans Pro" w:hAnsi="Source Sans Pro"/>
                          <w:color w:val="auto"/>
                        </w:rPr>
                      </w:pPr>
                    </w:p>
                    <w:p w14:paraId="45A1056B" w14:textId="77777777" w:rsidR="00332C40" w:rsidRPr="009A06A2" w:rsidRDefault="00332C40" w:rsidP="00166DE6">
                      <w:pPr>
                        <w:pStyle w:val="textecourant"/>
                        <w:spacing w:before="0" w:after="0"/>
                        <w:jc w:val="both"/>
                        <w:rPr>
                          <w:rFonts w:ascii="Source Sans Pro" w:hAnsi="Source Sans Pro"/>
                          <w:color w:val="FF0000"/>
                        </w:rPr>
                      </w:pPr>
                      <w:r>
                        <w:rPr>
                          <w:rFonts w:ascii="Source Sans Pro" w:hAnsi="Source Sans Pro"/>
                          <w:color w:val="auto"/>
                        </w:rPr>
                        <w:t xml:space="preserve">Rôle et interventions de l’ADEME </w:t>
                      </w:r>
                    </w:p>
                    <w:p w14:paraId="4D59AEEA" w14:textId="77777777" w:rsidR="00332C40" w:rsidRPr="009A06A2" w:rsidRDefault="00332C40" w:rsidP="00166DE6">
                      <w:pPr>
                        <w:rPr>
                          <w:sz w:val="18"/>
                          <w:szCs w:val="18"/>
                        </w:rPr>
                      </w:pPr>
                    </w:p>
                  </w:txbxContent>
                </v:textbox>
                <w10:wrap type="through"/>
              </v:shape>
            </w:pict>
          </mc:Fallback>
        </mc:AlternateContent>
      </w:r>
      <w:r w:rsidRPr="00166DE6">
        <w:rPr>
          <w:noProof/>
          <w:szCs w:val="22"/>
        </w:rPr>
        <mc:AlternateContent>
          <mc:Choice Requires="wps">
            <w:drawing>
              <wp:anchor distT="0" distB="0" distL="114300" distR="114300" simplePos="0" relativeHeight="251685888" behindDoc="0" locked="0" layoutInCell="1" allowOverlap="1" wp14:anchorId="2C0F345E" wp14:editId="5E58C2D4">
                <wp:simplePos x="0" y="0"/>
                <wp:positionH relativeFrom="column">
                  <wp:posOffset>3465830</wp:posOffset>
                </wp:positionH>
                <wp:positionV relativeFrom="paragraph">
                  <wp:posOffset>3351530</wp:posOffset>
                </wp:positionV>
                <wp:extent cx="3086100" cy="1595120"/>
                <wp:effectExtent l="0" t="0" r="18415" b="19050"/>
                <wp:wrapTight wrapText="bothSides">
                  <wp:wrapPolygon edited="0">
                    <wp:start x="0" y="0"/>
                    <wp:lineTo x="21600" y="0"/>
                    <wp:lineTo x="21600" y="21600"/>
                    <wp:lineTo x="0" y="21600"/>
                    <wp:lineTo x="0" y="0"/>
                  </wp:wrapPolygon>
                </wp:wrapTight>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595120"/>
                        </a:xfrm>
                        <a:prstGeom prst="rect">
                          <a:avLst/>
                        </a:prstGeom>
                        <a:noFill/>
                        <a:ln w="9525">
                          <a:solidFill>
                            <a:sysClr val="window" lastClr="FFFFFF">
                              <a:lumMod val="50000"/>
                              <a:lumOff val="0"/>
                            </a:sys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4982712" w14:textId="77777777" w:rsidR="00332C40" w:rsidRDefault="00332C40" w:rsidP="00166DE6"/>
                          <w:p w14:paraId="5C1F8BC5" w14:textId="77777777" w:rsidR="00332C40" w:rsidRDefault="00332C40" w:rsidP="00166DE6"/>
                          <w:p w14:paraId="4141E12E" w14:textId="77777777" w:rsidR="00332C40" w:rsidRDefault="00332C40" w:rsidP="00166DE6"/>
                          <w:p w14:paraId="176868AC" w14:textId="77777777" w:rsidR="00332C40" w:rsidRDefault="00332C40" w:rsidP="00166DE6">
                            <w:pPr>
                              <w:jc w:val="center"/>
                            </w:pPr>
                            <w:r>
                              <w:t>Schéma ou photo d’illustration</w:t>
                            </w:r>
                          </w:p>
                          <w:p w14:paraId="1B84427D" w14:textId="77777777" w:rsidR="00332C40" w:rsidRDefault="00332C40" w:rsidP="00166DE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F345E" id="Text Box 33" o:spid="_x0000_s1034" type="#_x0000_t202" style="position:absolute;left:0;text-align:left;margin-left:272.9pt;margin-top:263.9pt;width:243pt;height:12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" filled="f" strokecolor="#7f7f7f">
                <v:textbox inset=",7.2pt,,7.2pt">
                  <w:txbxContent>
                    <w:p w14:paraId="04982712" w14:textId="77777777" w:rsidR="00332C40" w:rsidRDefault="00332C40" w:rsidP="00166DE6"/>
                    <w:p w14:paraId="5C1F8BC5" w14:textId="77777777" w:rsidR="00332C40" w:rsidRDefault="00332C40" w:rsidP="00166DE6"/>
                    <w:p w14:paraId="4141E12E" w14:textId="77777777" w:rsidR="00332C40" w:rsidRDefault="00332C40" w:rsidP="00166DE6"/>
                    <w:p w14:paraId="176868AC" w14:textId="77777777" w:rsidR="00332C40" w:rsidRDefault="00332C40" w:rsidP="00166DE6">
                      <w:pPr>
                        <w:jc w:val="center"/>
                      </w:pPr>
                      <w:r>
                        <w:t>Schéma ou photo d’illustration</w:t>
                      </w:r>
                    </w:p>
                    <w:p w14:paraId="1B84427D" w14:textId="77777777" w:rsidR="00332C40" w:rsidRDefault="00332C40" w:rsidP="00166DE6"/>
                  </w:txbxContent>
                </v:textbox>
                <w10:wrap type="tight"/>
              </v:shape>
            </w:pict>
          </mc:Fallback>
        </mc:AlternateContent>
      </w:r>
      <w:r w:rsidRPr="00166DE6">
        <w:rPr>
          <w:noProof/>
          <w:szCs w:val="22"/>
        </w:rPr>
        <w:drawing>
          <wp:anchor distT="0" distB="0" distL="114300" distR="114300" simplePos="0" relativeHeight="251663360" behindDoc="1" locked="0" layoutInCell="1" allowOverlap="1" wp14:anchorId="0E372033" wp14:editId="73DB0E8E">
            <wp:simplePos x="0" y="0"/>
            <wp:positionH relativeFrom="column">
              <wp:posOffset>6295390</wp:posOffset>
            </wp:positionH>
            <wp:positionV relativeFrom="paragraph">
              <wp:posOffset>8811260</wp:posOffset>
            </wp:positionV>
            <wp:extent cx="261620" cy="255270"/>
            <wp:effectExtent l="0" t="0" r="0" b="0"/>
            <wp:wrapNone/>
            <wp:docPr id="13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620" cy="255270"/>
                    </a:xfrm>
                    <a:prstGeom prst="rect">
                      <a:avLst/>
                    </a:prstGeom>
                    <a:noFill/>
                  </pic:spPr>
                </pic:pic>
              </a:graphicData>
            </a:graphic>
          </wp:anchor>
        </w:drawing>
      </w:r>
      <w:r w:rsidRPr="00166DE6">
        <w:rPr>
          <w:noProof/>
          <w:szCs w:val="22"/>
        </w:rPr>
        <mc:AlternateContent>
          <mc:Choice Requires="wps">
            <w:drawing>
              <wp:anchor distT="0" distB="0" distL="114300" distR="114300" simplePos="0" relativeHeight="251672576" behindDoc="0" locked="0" layoutInCell="1" allowOverlap="1" wp14:anchorId="35CA491C" wp14:editId="2C6383D3">
                <wp:simplePos x="0" y="0"/>
                <wp:positionH relativeFrom="column">
                  <wp:posOffset>3314700</wp:posOffset>
                </wp:positionH>
                <wp:positionV relativeFrom="paragraph">
                  <wp:posOffset>1560195</wp:posOffset>
                </wp:positionV>
                <wp:extent cx="3086100" cy="2538730"/>
                <wp:effectExtent l="0" t="0" r="0" b="0"/>
                <wp:wrapThrough wrapText="bothSides">
                  <wp:wrapPolygon edited="0">
                    <wp:start x="178" y="216"/>
                    <wp:lineTo x="178" y="21179"/>
                    <wp:lineTo x="21156" y="21179"/>
                    <wp:lineTo x="21156" y="216"/>
                    <wp:lineTo x="178" y="216"/>
                  </wp:wrapPolygon>
                </wp:wrapThrough>
                <wp:docPr id="2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387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F76B22" w14:textId="77777777" w:rsidR="00332C40" w:rsidRPr="0067380B" w:rsidRDefault="00332C40" w:rsidP="00166DE6">
                            <w:pPr>
                              <w:pStyle w:val="Titrerouge"/>
                              <w:spacing w:before="0" w:after="0"/>
                              <w:jc w:val="both"/>
                              <w:rPr>
                                <w:rFonts w:ascii="Roboto Condensed" w:hAnsi="Roboto Condensed"/>
                                <w:b/>
                                <w:bCs/>
                                <w:color w:val="193A72"/>
                                <w:sz w:val="28"/>
                                <w:szCs w:val="28"/>
                                <w:u w:val="single" w:color="CA2423"/>
                              </w:rPr>
                            </w:pPr>
                            <w:r w:rsidRPr="0067380B">
                              <w:rPr>
                                <w:rFonts w:ascii="Roboto Condensed" w:hAnsi="Roboto Condensed"/>
                                <w:b/>
                                <w:bCs/>
                                <w:color w:val="193A72"/>
                                <w:sz w:val="28"/>
                                <w:szCs w:val="28"/>
                                <w:u w:val="single" w:color="CA2423"/>
                              </w:rPr>
                              <w:t>Focus</w:t>
                            </w:r>
                          </w:p>
                          <w:p w14:paraId="1DD5DA42" w14:textId="77777777" w:rsidR="00332C40" w:rsidRDefault="00332C40" w:rsidP="00166DE6">
                            <w:pPr>
                              <w:pStyle w:val="Titrerouge"/>
                              <w:spacing w:before="0" w:after="0"/>
                              <w:jc w:val="both"/>
                              <w:rPr>
                                <w:rFonts w:ascii="Source Sans Pro" w:hAnsi="Source Sans Pro"/>
                                <w:color w:val="auto"/>
                                <w:sz w:val="18"/>
                                <w:szCs w:val="18"/>
                              </w:rPr>
                            </w:pPr>
                          </w:p>
                          <w:p w14:paraId="3022E6D3" w14:textId="77777777" w:rsidR="00332C40" w:rsidRDefault="00332C40" w:rsidP="00166DE6">
                            <w:pPr>
                              <w:pStyle w:val="Titrerouge"/>
                              <w:spacing w:before="0" w:after="0"/>
                              <w:jc w:val="both"/>
                              <w:rPr>
                                <w:rFonts w:ascii="Source Sans Pro Semibold" w:hAnsi="Source Sans Pro Semibold"/>
                                <w:b/>
                                <w:bCs/>
                                <w:color w:val="163975"/>
                                <w:sz w:val="28"/>
                                <w:szCs w:val="28"/>
                                <w:u w:val="thick" w:color="CA2423"/>
                              </w:rPr>
                            </w:pPr>
                            <w:r>
                              <w:rPr>
                                <w:rFonts w:ascii="Source Sans Pro" w:hAnsi="Source Sans Pro"/>
                                <w:color w:val="auto"/>
                                <w:sz w:val="18"/>
                                <w:szCs w:val="18"/>
                              </w:rPr>
                              <w:t>Présentation d’un point technique ou méthodologique spécifique à l’action</w:t>
                            </w:r>
                          </w:p>
                          <w:p w14:paraId="45FE061E" w14:textId="77777777" w:rsidR="00332C40" w:rsidRPr="009A06A2" w:rsidRDefault="00332C40" w:rsidP="00166DE6">
                            <w:pPr>
                              <w:rPr>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A491C" id="_x0000_s1035" type="#_x0000_t202" style="position:absolute;left:0;text-align:left;margin-left:261pt;margin-top:122.85pt;width:243pt;height:19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" filled="f" stroked="f">
                <v:textbox inset=",7.2pt,,7.2pt">
                  <w:txbxContent>
                    <w:p w14:paraId="3BF76B22" w14:textId="77777777" w:rsidR="00332C40" w:rsidRPr="0067380B" w:rsidRDefault="00332C40" w:rsidP="00166DE6">
                      <w:pPr>
                        <w:pStyle w:val="Titrerouge"/>
                        <w:spacing w:before="0" w:after="0"/>
                        <w:jc w:val="both"/>
                        <w:rPr>
                          <w:rFonts w:ascii="Roboto Condensed" w:hAnsi="Roboto Condensed"/>
                          <w:b/>
                          <w:bCs/>
                          <w:color w:val="193A72"/>
                          <w:sz w:val="28"/>
                          <w:szCs w:val="28"/>
                          <w:u w:val="single" w:color="CA2423"/>
                        </w:rPr>
                      </w:pPr>
                      <w:r w:rsidRPr="0067380B">
                        <w:rPr>
                          <w:rFonts w:ascii="Roboto Condensed" w:hAnsi="Roboto Condensed"/>
                          <w:b/>
                          <w:bCs/>
                          <w:color w:val="193A72"/>
                          <w:sz w:val="28"/>
                          <w:szCs w:val="28"/>
                          <w:u w:val="single" w:color="CA2423"/>
                        </w:rPr>
                        <w:t>Focus</w:t>
                      </w:r>
                    </w:p>
                    <w:p w14:paraId="1DD5DA42" w14:textId="77777777" w:rsidR="00332C40" w:rsidRDefault="00332C40" w:rsidP="00166DE6">
                      <w:pPr>
                        <w:pStyle w:val="Titrerouge"/>
                        <w:spacing w:before="0" w:after="0"/>
                        <w:jc w:val="both"/>
                        <w:rPr>
                          <w:rFonts w:ascii="Source Sans Pro" w:hAnsi="Source Sans Pro"/>
                          <w:color w:val="auto"/>
                          <w:sz w:val="18"/>
                          <w:szCs w:val="18"/>
                        </w:rPr>
                      </w:pPr>
                    </w:p>
                    <w:p w14:paraId="3022E6D3" w14:textId="77777777" w:rsidR="00332C40" w:rsidRDefault="00332C40" w:rsidP="00166DE6">
                      <w:pPr>
                        <w:pStyle w:val="Titrerouge"/>
                        <w:spacing w:before="0" w:after="0"/>
                        <w:jc w:val="both"/>
                        <w:rPr>
                          <w:rFonts w:ascii="Source Sans Pro Semibold" w:hAnsi="Source Sans Pro Semibold"/>
                          <w:b/>
                          <w:bCs/>
                          <w:color w:val="163975"/>
                          <w:sz w:val="28"/>
                          <w:szCs w:val="28"/>
                          <w:u w:val="thick" w:color="CA2423"/>
                        </w:rPr>
                      </w:pPr>
                      <w:r>
                        <w:rPr>
                          <w:rFonts w:ascii="Source Sans Pro" w:hAnsi="Source Sans Pro"/>
                          <w:color w:val="auto"/>
                          <w:sz w:val="18"/>
                          <w:szCs w:val="18"/>
                        </w:rPr>
                        <w:t>Présentation d’un point technique ou méthodologique spécifique à l’action</w:t>
                      </w:r>
                    </w:p>
                    <w:p w14:paraId="45FE061E" w14:textId="77777777" w:rsidR="00332C40" w:rsidRPr="009A06A2" w:rsidRDefault="00332C40" w:rsidP="00166DE6">
                      <w:pPr>
                        <w:rPr>
                          <w:sz w:val="18"/>
                          <w:szCs w:val="18"/>
                        </w:rPr>
                      </w:pPr>
                    </w:p>
                  </w:txbxContent>
                </v:textbox>
                <w10:wrap type="through"/>
              </v:shape>
            </w:pict>
          </mc:Fallback>
        </mc:AlternateContent>
      </w:r>
    </w:p>
    <w:p w14:paraId="4B11C930" w14:textId="77777777" w:rsidR="00166DE6" w:rsidRPr="00166DE6" w:rsidRDefault="00166DE6" w:rsidP="00166DE6">
      <w:pPr>
        <w:spacing w:after="100"/>
        <w:ind w:left="578" w:hanging="578"/>
        <w:rPr>
          <w:szCs w:val="22"/>
          <w:lang w:eastAsia="en-US"/>
        </w:rPr>
      </w:pPr>
    </w:p>
    <w:p w14:paraId="04602350" w14:textId="25F773EA" w:rsidR="00166DE6" w:rsidRPr="00166DE6" w:rsidRDefault="00166DE6" w:rsidP="00166DE6">
      <w:pPr>
        <w:spacing w:after="100"/>
        <w:ind w:left="578" w:hanging="578"/>
        <w:rPr>
          <w:szCs w:val="22"/>
        </w:rPr>
      </w:pPr>
      <w:r w:rsidRPr="00166DE6">
        <w:rPr>
          <w:noProof/>
          <w:szCs w:val="22"/>
        </w:rPr>
        <w:drawing>
          <wp:anchor distT="0" distB="0" distL="114300" distR="114300" simplePos="0" relativeHeight="251666432" behindDoc="0" locked="0" layoutInCell="1" allowOverlap="1" wp14:anchorId="626B44F9" wp14:editId="0DD969EF">
            <wp:simplePos x="0" y="0"/>
            <wp:positionH relativeFrom="margin">
              <wp:align>left</wp:align>
            </wp:positionH>
            <wp:positionV relativeFrom="paragraph">
              <wp:posOffset>8145145</wp:posOffset>
            </wp:positionV>
            <wp:extent cx="357505" cy="340360"/>
            <wp:effectExtent l="0" t="0" r="4445" b="2540"/>
            <wp:wrapNone/>
            <wp:docPr id="138" name="Image 35" descr="Description : Macintosh HD:Users:pierrechapsa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Description : Macintosh HD:Users:pierrechapsal:Desktop:unnamed.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7505" cy="340360"/>
                    </a:xfrm>
                    <a:prstGeom prst="rect">
                      <a:avLst/>
                    </a:prstGeom>
                    <a:noFill/>
                  </pic:spPr>
                </pic:pic>
              </a:graphicData>
            </a:graphic>
          </wp:anchor>
        </w:drawing>
      </w:r>
      <w:r w:rsidRPr="00166DE6">
        <w:rPr>
          <w:noProof/>
          <w:szCs w:val="22"/>
        </w:rPr>
        <w:drawing>
          <wp:anchor distT="0" distB="0" distL="114300" distR="114300" simplePos="0" relativeHeight="251675648" behindDoc="1" locked="0" layoutInCell="1" allowOverlap="1" wp14:anchorId="66BBE14A" wp14:editId="6FFFF69A">
            <wp:simplePos x="0" y="0"/>
            <wp:positionH relativeFrom="page">
              <wp:align>center</wp:align>
            </wp:positionH>
            <wp:positionV relativeFrom="paragraph">
              <wp:posOffset>6986049</wp:posOffset>
            </wp:positionV>
            <wp:extent cx="7559040" cy="874395"/>
            <wp:effectExtent l="0" t="0" r="3810" b="1905"/>
            <wp:wrapNone/>
            <wp:docPr id="191" name="Image 5"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a:ln>
                      <a:noFill/>
                    </a:ln>
                  </pic:spPr>
                </pic:pic>
              </a:graphicData>
            </a:graphic>
          </wp:anchor>
        </w:drawing>
      </w:r>
      <w:r w:rsidRPr="00166DE6">
        <w:rPr>
          <w:noProof/>
          <w:szCs w:val="22"/>
        </w:rPr>
        <mc:AlternateContent>
          <mc:Choice Requires="wps">
            <w:drawing>
              <wp:anchor distT="0" distB="0" distL="114300" distR="114300" simplePos="0" relativeHeight="251673600" behindDoc="0" locked="0" layoutInCell="1" allowOverlap="1" wp14:anchorId="41C479B8" wp14:editId="297E607C">
                <wp:simplePos x="0" y="0"/>
                <wp:positionH relativeFrom="margin">
                  <wp:align>right</wp:align>
                </wp:positionH>
                <wp:positionV relativeFrom="paragraph">
                  <wp:posOffset>4668630</wp:posOffset>
                </wp:positionV>
                <wp:extent cx="2286000" cy="2514600"/>
                <wp:effectExtent l="0" t="0" r="19050" b="19050"/>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14600"/>
                        </a:xfrm>
                        <a:prstGeom prst="rect">
                          <a:avLst/>
                        </a:prstGeom>
                        <a:solidFill>
                          <a:srgbClr val="F0E8B9">
                            <a:alpha val="50000"/>
                          </a:srgbClr>
                        </a:solidFill>
                        <a:ln w="19050">
                          <a:solidFill>
                            <a:srgbClr val="B3D086"/>
                          </a:solidFill>
                          <a:miter lim="800000"/>
                          <a:headEnd/>
                          <a:tailEnd/>
                        </a:ln>
                      </wps:spPr>
                      <wps:txbx>
                        <w:txbxContent>
                          <w:p w14:paraId="353CB3AB" w14:textId="77777777" w:rsidR="00332C40" w:rsidRPr="0067380B" w:rsidRDefault="00332C40" w:rsidP="00166DE6">
                            <w:pPr>
                              <w:pStyle w:val="TITREGRISENCADRE"/>
                              <w:rPr>
                                <w:rFonts w:ascii="Source Sans Pro" w:hAnsi="Source Sans Pro"/>
                                <w:color w:val="CA2423"/>
                                <w:lang w:bidi="fr-FR"/>
                              </w:rPr>
                            </w:pPr>
                            <w:r w:rsidRPr="0067380B">
                              <w:rPr>
                                <w:rFonts w:ascii="Source Sans Pro" w:hAnsi="Source Sans Pro"/>
                                <w:color w:val="CA2423"/>
                                <w:lang w:bidi="fr-FR"/>
                              </w:rPr>
                              <w:t>POUR EN SAVOIR PLUS</w:t>
                            </w:r>
                          </w:p>
                          <w:p w14:paraId="74C58753"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proofErr w:type="gramStart"/>
                            <w:r w:rsidRPr="00170AF3">
                              <w:rPr>
                                <w:rFonts w:ascii="Source Sans Pro" w:hAnsi="Source Sans Pro"/>
                                <w:sz w:val="14"/>
                                <w:szCs w:val="14"/>
                                <w:lang w:val="fr-FR"/>
                              </w:rPr>
                              <w:t>Sur  le</w:t>
                            </w:r>
                            <w:proofErr w:type="gramEnd"/>
                            <w:r w:rsidRPr="00170AF3">
                              <w:rPr>
                                <w:rFonts w:ascii="Source Sans Pro" w:hAnsi="Source Sans Pro"/>
                                <w:sz w:val="14"/>
                                <w:szCs w:val="14"/>
                                <w:lang w:val="fr-FR"/>
                              </w:rPr>
                              <w:t xml:space="preserve"> site internet de l’ADEME : </w:t>
                            </w:r>
                          </w:p>
                          <w:p w14:paraId="58E5840C"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hyperlink r:id="rId25" w:history="1">
                              <w:r w:rsidRPr="00170AF3">
                                <w:rPr>
                                  <w:rStyle w:val="Lienhypertexte"/>
                                  <w:rFonts w:ascii="Source Sans Pro" w:hAnsi="Source Sans Pro"/>
                                  <w:sz w:val="14"/>
                                  <w:szCs w:val="14"/>
                                  <w:lang w:val="fr-FR"/>
                                </w:rPr>
                                <w:t>www.ademe.fr/batiment</w:t>
                              </w:r>
                            </w:hyperlink>
                            <w:r w:rsidRPr="00170AF3">
                              <w:rPr>
                                <w:rFonts w:ascii="Source Sans Pro" w:hAnsi="Source Sans Pro"/>
                                <w:sz w:val="14"/>
                                <w:szCs w:val="14"/>
                                <w:lang w:val="fr-FR"/>
                              </w:rPr>
                              <w:t xml:space="preserve"> </w:t>
                            </w:r>
                          </w:p>
                          <w:p w14:paraId="780794CD"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p>
                          <w:p w14:paraId="55E47182" w14:textId="77777777" w:rsidR="00332C40" w:rsidRPr="00170AF3" w:rsidRDefault="00332C40" w:rsidP="00166DE6">
                            <w:pPr>
                              <w:pStyle w:val="Textecourantavecpuce"/>
                              <w:rPr>
                                <w:rFonts w:ascii="Source Sans Pro" w:hAnsi="Source Sans Pro"/>
                                <w:sz w:val="14"/>
                                <w:szCs w:val="14"/>
                                <w:lang w:val="fr-FR"/>
                              </w:rPr>
                            </w:pPr>
                            <w:r w:rsidRPr="00170AF3">
                              <w:rPr>
                                <w:rFonts w:ascii="Source Sans Pro" w:hAnsi="Source Sans Pro"/>
                                <w:sz w:val="14"/>
                                <w:szCs w:val="14"/>
                                <w:lang w:val="fr-FR"/>
                              </w:rPr>
                              <w:t xml:space="preserve">Le site </w:t>
                            </w:r>
                            <w:r>
                              <w:rPr>
                                <w:rFonts w:ascii="Source Sans Pro" w:hAnsi="Source Sans Pro"/>
                                <w:sz w:val="14"/>
                                <w:szCs w:val="14"/>
                                <w:lang w:val="fr-FR"/>
                              </w:rPr>
                              <w:t>du bénéficiaire</w:t>
                            </w:r>
                          </w:p>
                          <w:p w14:paraId="37E37DF1"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hyperlink r:id="rId26" w:history="1">
                              <w:r w:rsidRPr="009D4B52">
                                <w:rPr>
                                  <w:rStyle w:val="Lienhypertexte"/>
                                  <w:rFonts w:ascii="Source Sans Pro" w:hAnsi="Source Sans Pro"/>
                                  <w:sz w:val="14"/>
                                  <w:szCs w:val="14"/>
                                  <w:lang w:val="fr-FR"/>
                                </w:rPr>
                                <w:t>www.xxxxx.fr</w:t>
                              </w:r>
                            </w:hyperlink>
                            <w:r w:rsidRPr="00170AF3">
                              <w:rPr>
                                <w:rFonts w:ascii="Source Sans Pro" w:hAnsi="Source Sans Pro"/>
                                <w:sz w:val="14"/>
                                <w:szCs w:val="14"/>
                                <w:lang w:val="fr-FR"/>
                              </w:rPr>
                              <w:t xml:space="preserve"> </w:t>
                            </w:r>
                          </w:p>
                          <w:p w14:paraId="2D6347BD"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p>
                          <w:p w14:paraId="54C3F88C" w14:textId="77777777" w:rsidR="00332C40" w:rsidRPr="00170AF3" w:rsidRDefault="00332C40" w:rsidP="00166DE6">
                            <w:pPr>
                              <w:pStyle w:val="Textecourantavecpuce"/>
                              <w:rPr>
                                <w:rFonts w:ascii="Source Sans Pro" w:hAnsi="Source Sans Pro"/>
                                <w:sz w:val="14"/>
                                <w:szCs w:val="14"/>
                                <w:lang w:val="fr-FR"/>
                              </w:rPr>
                            </w:pPr>
                            <w:r w:rsidRPr="00170AF3">
                              <w:rPr>
                                <w:rFonts w:ascii="Source Sans Pro" w:hAnsi="Source Sans Pro"/>
                                <w:sz w:val="14"/>
                                <w:szCs w:val="14"/>
                                <w:lang w:val="fr-FR"/>
                              </w:rPr>
                              <w:t xml:space="preserve">Le site de l’ADEME en </w:t>
                            </w:r>
                            <w:r>
                              <w:rPr>
                                <w:rFonts w:ascii="Source Sans Pro" w:hAnsi="Source Sans Pro"/>
                                <w:sz w:val="14"/>
                                <w:szCs w:val="14"/>
                                <w:lang w:val="fr-FR"/>
                              </w:rPr>
                              <w:t>Région à préciser</w:t>
                            </w:r>
                          </w:p>
                          <w:p w14:paraId="7D22F95C"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hyperlink r:id="rId27" w:history="1">
                              <w:r w:rsidRPr="009D4B52">
                                <w:rPr>
                                  <w:rStyle w:val="Lienhypertexte"/>
                                  <w:rFonts w:ascii="Source Sans Pro" w:hAnsi="Source Sans Pro"/>
                                  <w:sz w:val="14"/>
                                  <w:szCs w:val="14"/>
                                  <w:lang w:val="fr-FR"/>
                                </w:rPr>
                                <w:t>www.xxxxx.ademe.fr</w:t>
                              </w:r>
                            </w:hyperlink>
                            <w:r w:rsidRPr="00170AF3">
                              <w:rPr>
                                <w:rFonts w:ascii="Source Sans Pro" w:hAnsi="Source Sans Pro"/>
                                <w:sz w:val="14"/>
                                <w:szCs w:val="14"/>
                                <w:lang w:val="fr-FR"/>
                              </w:rPr>
                              <w:t xml:space="preserve"> </w:t>
                            </w:r>
                          </w:p>
                          <w:p w14:paraId="41C52AD8" w14:textId="77777777" w:rsidR="00332C40" w:rsidRPr="00C24E0C" w:rsidRDefault="00332C40" w:rsidP="00166DE6">
                            <w:pPr>
                              <w:pStyle w:val="Textecourantavecpuce"/>
                              <w:numPr>
                                <w:ilvl w:val="0"/>
                                <w:numId w:val="0"/>
                              </w:numPr>
                              <w:ind w:left="113"/>
                              <w:rPr>
                                <w:rFonts w:ascii="Source Sans Pro" w:hAnsi="Source Sans Pro"/>
                                <w:szCs w:val="18"/>
                                <w:lang w:val="fr-FR"/>
                              </w:rPr>
                            </w:pPr>
                            <w:r w:rsidRPr="00C24E0C">
                              <w:rPr>
                                <w:rFonts w:ascii="Source Sans Pro" w:hAnsi="Source Sans Pro"/>
                                <w:szCs w:val="18"/>
                                <w:lang w:val="fr-FR"/>
                              </w:rPr>
                              <w:t xml:space="preserve"> </w:t>
                            </w:r>
                          </w:p>
                          <w:p w14:paraId="44097404" w14:textId="77777777" w:rsidR="00332C40" w:rsidRPr="0067380B" w:rsidRDefault="00332C40" w:rsidP="00166DE6">
                            <w:pPr>
                              <w:pStyle w:val="TITREGRISENCADRE"/>
                              <w:rPr>
                                <w:rFonts w:ascii="Source Sans Pro" w:hAnsi="Source Sans Pro"/>
                                <w:color w:val="CA2423"/>
                              </w:rPr>
                            </w:pPr>
                            <w:r w:rsidRPr="0067380B">
                              <w:rPr>
                                <w:rFonts w:ascii="Source Sans Pro" w:hAnsi="Source Sans Pro"/>
                                <w:color w:val="CA2423"/>
                              </w:rPr>
                              <w:t>CONTACTS</w:t>
                            </w:r>
                          </w:p>
                          <w:p w14:paraId="39B4853C" w14:textId="77777777" w:rsidR="00332C40" w:rsidRPr="00170AF3" w:rsidRDefault="00332C40" w:rsidP="00166DE6">
                            <w:pPr>
                              <w:pStyle w:val="Textecourantavecpuce"/>
                              <w:rPr>
                                <w:rFonts w:ascii="Source Sans Pro" w:hAnsi="Source Sans Pro"/>
                                <w:sz w:val="14"/>
                                <w:szCs w:val="14"/>
                                <w:lang w:val="fr-FR"/>
                              </w:rPr>
                            </w:pPr>
                            <w:r>
                              <w:rPr>
                                <w:rFonts w:ascii="Source Sans Pro" w:hAnsi="Source Sans Pro"/>
                                <w:sz w:val="14"/>
                                <w:szCs w:val="14"/>
                                <w:lang w:val="fr-FR"/>
                              </w:rPr>
                              <w:t>Bénéficiaire</w:t>
                            </w:r>
                          </w:p>
                          <w:p w14:paraId="5D682916"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r w:rsidRPr="00170AF3">
                              <w:rPr>
                                <w:rFonts w:ascii="Source Sans Pro" w:hAnsi="Source Sans Pro"/>
                                <w:sz w:val="14"/>
                                <w:szCs w:val="14"/>
                                <w:lang w:val="fr-FR"/>
                              </w:rPr>
                              <w:t xml:space="preserve">Tél : </w:t>
                            </w:r>
                            <w:r>
                              <w:rPr>
                                <w:rFonts w:ascii="Source Sans Pro" w:hAnsi="Source Sans Pro"/>
                                <w:sz w:val="14"/>
                                <w:szCs w:val="14"/>
                                <w:lang w:val="fr-FR"/>
                              </w:rPr>
                              <w:t xml:space="preserve">XX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X XX </w:t>
                            </w:r>
                            <w:proofErr w:type="spellStart"/>
                            <w:r>
                              <w:rPr>
                                <w:rFonts w:ascii="Source Sans Pro" w:hAnsi="Source Sans Pro"/>
                                <w:sz w:val="14"/>
                                <w:szCs w:val="14"/>
                                <w:lang w:val="fr-FR"/>
                              </w:rPr>
                              <w:t>XX</w:t>
                            </w:r>
                            <w:proofErr w:type="spellEnd"/>
                          </w:p>
                          <w:p w14:paraId="7FFD061B"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hyperlink r:id="rId28" w:history="1">
                              <w:r w:rsidRPr="009D4B52">
                                <w:rPr>
                                  <w:rStyle w:val="Lienhypertexte"/>
                                  <w:rFonts w:ascii="Source Sans Pro" w:hAnsi="Source Sans Pro"/>
                                  <w:sz w:val="14"/>
                                  <w:szCs w:val="14"/>
                                  <w:lang w:val="fr-FR"/>
                                </w:rPr>
                                <w:t>xxxxx@xxxxx.fr</w:t>
                              </w:r>
                            </w:hyperlink>
                            <w:r w:rsidRPr="00170AF3">
                              <w:rPr>
                                <w:rFonts w:ascii="Source Sans Pro" w:hAnsi="Source Sans Pro"/>
                                <w:sz w:val="14"/>
                                <w:szCs w:val="14"/>
                                <w:lang w:val="fr-FR"/>
                              </w:rPr>
                              <w:t xml:space="preserve"> </w:t>
                            </w:r>
                          </w:p>
                          <w:p w14:paraId="28E04733"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p>
                          <w:p w14:paraId="3F184013" w14:textId="77777777" w:rsidR="00332C40" w:rsidRPr="00170AF3" w:rsidRDefault="00332C40" w:rsidP="00166DE6">
                            <w:pPr>
                              <w:pStyle w:val="Textecourantavecpuce"/>
                              <w:rPr>
                                <w:rFonts w:ascii="Source Sans Pro" w:hAnsi="Source Sans Pro"/>
                                <w:sz w:val="14"/>
                                <w:szCs w:val="14"/>
                                <w:lang w:val="fr-FR"/>
                              </w:rPr>
                            </w:pPr>
                            <w:r w:rsidRPr="00170AF3">
                              <w:rPr>
                                <w:rFonts w:ascii="Source Sans Pro" w:hAnsi="Source Sans Pro"/>
                                <w:sz w:val="14"/>
                                <w:szCs w:val="14"/>
                                <w:lang w:val="fr-FR"/>
                              </w:rPr>
                              <w:t xml:space="preserve">ADEME Direction régionale </w:t>
                            </w:r>
                            <w:r>
                              <w:rPr>
                                <w:rFonts w:ascii="Source Sans Pro" w:hAnsi="Source Sans Pro"/>
                                <w:sz w:val="14"/>
                                <w:szCs w:val="14"/>
                                <w:lang w:val="fr-FR"/>
                              </w:rPr>
                              <w:t>Région à préciser</w:t>
                            </w:r>
                          </w:p>
                          <w:p w14:paraId="205EFCDC"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r w:rsidRPr="00170AF3">
                              <w:rPr>
                                <w:rFonts w:ascii="Source Sans Pro" w:hAnsi="Source Sans Pro"/>
                                <w:sz w:val="14"/>
                                <w:szCs w:val="14"/>
                                <w:lang w:val="fr-FR"/>
                              </w:rPr>
                              <w:t xml:space="preserve">Tél : </w:t>
                            </w:r>
                            <w:r>
                              <w:rPr>
                                <w:rFonts w:ascii="Source Sans Pro" w:hAnsi="Source Sans Pro"/>
                                <w:sz w:val="14"/>
                                <w:szCs w:val="14"/>
                                <w:lang w:val="fr-FR"/>
                              </w:rPr>
                              <w:t xml:space="preserve">XX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p>
                          <w:p w14:paraId="7717433C" w14:textId="77777777" w:rsidR="00332C40" w:rsidRPr="00170AF3" w:rsidRDefault="00332C40" w:rsidP="00166DE6">
                            <w:pPr>
                              <w:pStyle w:val="Textecourantavecpuce"/>
                              <w:numPr>
                                <w:ilvl w:val="0"/>
                                <w:numId w:val="0"/>
                              </w:numPr>
                              <w:ind w:firstLine="113"/>
                              <w:rPr>
                                <w:rFonts w:ascii="Source Sans Pro" w:hAnsi="Source Sans Pro"/>
                                <w:sz w:val="14"/>
                                <w:szCs w:val="14"/>
                                <w:lang w:val="fr-FR"/>
                              </w:rPr>
                            </w:pPr>
                            <w:hyperlink r:id="rId29" w:history="1">
                              <w:r w:rsidRPr="009D4B52">
                                <w:rPr>
                                  <w:rStyle w:val="Lienhypertexte"/>
                                  <w:rFonts w:ascii="Source Sans Pro" w:hAnsi="Source Sans Pro"/>
                                  <w:sz w:val="14"/>
                                  <w:szCs w:val="14"/>
                                  <w:lang w:val="fr-FR"/>
                                </w:rPr>
                                <w:t>ademe.xxxxx@ademe.fr</w:t>
                              </w:r>
                            </w:hyperlink>
                            <w:r w:rsidRPr="00170AF3">
                              <w:rPr>
                                <w:rFonts w:ascii="Source Sans Pro" w:hAnsi="Source Sans Pro"/>
                                <w:sz w:val="14"/>
                                <w:szCs w:val="14"/>
                                <w:lang w:val="fr-FR"/>
                              </w:rPr>
                              <w:t xml:space="preserve"> </w:t>
                            </w:r>
                          </w:p>
                          <w:p w14:paraId="527B414B" w14:textId="77777777" w:rsidR="00332C40" w:rsidRPr="00D079B4" w:rsidRDefault="00332C40" w:rsidP="00166DE6">
                            <w:pPr>
                              <w:rPr>
                                <w:rFonts w:ascii="Source Sans Pro" w:hAnsi="Source Sans Pro"/>
                                <w:i/>
                                <w:sz w:val="18"/>
                                <w:szCs w:val="18"/>
                              </w:rPr>
                            </w:pPr>
                          </w:p>
                          <w:p w14:paraId="5D84B4AF" w14:textId="77777777" w:rsidR="00332C40" w:rsidRPr="00D079B4" w:rsidRDefault="00332C40" w:rsidP="00166DE6">
                            <w:pPr>
                              <w:rPr>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479B8" id="Zone de texte 3" o:spid="_x0000_s1036" type="#_x0000_t202" style="position:absolute;left:0;text-align:left;margin-left:128.8pt;margin-top:367.6pt;width:180pt;height:198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" fillcolor="#f0e8b9" strokecolor="#b3d086" strokeweight="1.5pt">
                <v:fill opacity="32896f"/>
                <v:textbox inset=",7.2pt,,7.2pt">
                  <w:txbxContent>
                    <w:p w14:paraId="353CB3AB" w14:textId="77777777" w:rsidR="00332C40" w:rsidRPr="0067380B" w:rsidRDefault="00332C40" w:rsidP="00166DE6">
                      <w:pPr>
                        <w:pStyle w:val="TITREGRISENCADRE"/>
                        <w:rPr>
                          <w:rFonts w:ascii="Source Sans Pro" w:hAnsi="Source Sans Pro"/>
                          <w:color w:val="CA2423"/>
                          <w:lang w:bidi="fr-FR"/>
                        </w:rPr>
                      </w:pPr>
                      <w:r w:rsidRPr="0067380B">
                        <w:rPr>
                          <w:rFonts w:ascii="Source Sans Pro" w:hAnsi="Source Sans Pro"/>
                          <w:color w:val="CA2423"/>
                          <w:lang w:bidi="fr-FR"/>
                        </w:rPr>
                        <w:t>POUR EN SAVOIR PLUS</w:t>
                      </w:r>
                    </w:p>
                    <w:p w14:paraId="74C58753"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proofErr w:type="gramStart"/>
                      <w:r w:rsidRPr="00170AF3">
                        <w:rPr>
                          <w:rFonts w:ascii="Source Sans Pro" w:hAnsi="Source Sans Pro"/>
                          <w:sz w:val="14"/>
                          <w:szCs w:val="14"/>
                          <w:lang w:val="fr-FR"/>
                        </w:rPr>
                        <w:t>Sur  le</w:t>
                      </w:r>
                      <w:proofErr w:type="gramEnd"/>
                      <w:r w:rsidRPr="00170AF3">
                        <w:rPr>
                          <w:rFonts w:ascii="Source Sans Pro" w:hAnsi="Source Sans Pro"/>
                          <w:sz w:val="14"/>
                          <w:szCs w:val="14"/>
                          <w:lang w:val="fr-FR"/>
                        </w:rPr>
                        <w:t xml:space="preserve"> site internet de l’ADEME : </w:t>
                      </w:r>
                    </w:p>
                    <w:p w14:paraId="58E5840C"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hyperlink r:id="rId30" w:history="1">
                        <w:r w:rsidRPr="00170AF3">
                          <w:rPr>
                            <w:rStyle w:val="Lienhypertexte"/>
                            <w:rFonts w:ascii="Source Sans Pro" w:hAnsi="Source Sans Pro"/>
                            <w:sz w:val="14"/>
                            <w:szCs w:val="14"/>
                            <w:lang w:val="fr-FR"/>
                          </w:rPr>
                          <w:t>www.ademe.fr/batiment</w:t>
                        </w:r>
                      </w:hyperlink>
                      <w:r w:rsidRPr="00170AF3">
                        <w:rPr>
                          <w:rFonts w:ascii="Source Sans Pro" w:hAnsi="Source Sans Pro"/>
                          <w:sz w:val="14"/>
                          <w:szCs w:val="14"/>
                          <w:lang w:val="fr-FR"/>
                        </w:rPr>
                        <w:t xml:space="preserve"> </w:t>
                      </w:r>
                    </w:p>
                    <w:p w14:paraId="780794CD"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p>
                    <w:p w14:paraId="55E47182" w14:textId="77777777" w:rsidR="00332C40" w:rsidRPr="00170AF3" w:rsidRDefault="00332C40" w:rsidP="00166DE6">
                      <w:pPr>
                        <w:pStyle w:val="Textecourantavecpuce"/>
                        <w:rPr>
                          <w:rFonts w:ascii="Source Sans Pro" w:hAnsi="Source Sans Pro"/>
                          <w:sz w:val="14"/>
                          <w:szCs w:val="14"/>
                          <w:lang w:val="fr-FR"/>
                        </w:rPr>
                      </w:pPr>
                      <w:r w:rsidRPr="00170AF3">
                        <w:rPr>
                          <w:rFonts w:ascii="Source Sans Pro" w:hAnsi="Source Sans Pro"/>
                          <w:sz w:val="14"/>
                          <w:szCs w:val="14"/>
                          <w:lang w:val="fr-FR"/>
                        </w:rPr>
                        <w:t xml:space="preserve">Le site </w:t>
                      </w:r>
                      <w:r>
                        <w:rPr>
                          <w:rFonts w:ascii="Source Sans Pro" w:hAnsi="Source Sans Pro"/>
                          <w:sz w:val="14"/>
                          <w:szCs w:val="14"/>
                          <w:lang w:val="fr-FR"/>
                        </w:rPr>
                        <w:t>du bénéficiaire</w:t>
                      </w:r>
                    </w:p>
                    <w:p w14:paraId="37E37DF1"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hyperlink r:id="rId31" w:history="1">
                        <w:r w:rsidRPr="009D4B52">
                          <w:rPr>
                            <w:rStyle w:val="Lienhypertexte"/>
                            <w:rFonts w:ascii="Source Sans Pro" w:hAnsi="Source Sans Pro"/>
                            <w:sz w:val="14"/>
                            <w:szCs w:val="14"/>
                            <w:lang w:val="fr-FR"/>
                          </w:rPr>
                          <w:t>www.xxxxx.fr</w:t>
                        </w:r>
                      </w:hyperlink>
                      <w:r w:rsidRPr="00170AF3">
                        <w:rPr>
                          <w:rFonts w:ascii="Source Sans Pro" w:hAnsi="Source Sans Pro"/>
                          <w:sz w:val="14"/>
                          <w:szCs w:val="14"/>
                          <w:lang w:val="fr-FR"/>
                        </w:rPr>
                        <w:t xml:space="preserve"> </w:t>
                      </w:r>
                    </w:p>
                    <w:p w14:paraId="2D6347BD"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p>
                    <w:p w14:paraId="54C3F88C" w14:textId="77777777" w:rsidR="00332C40" w:rsidRPr="00170AF3" w:rsidRDefault="00332C40" w:rsidP="00166DE6">
                      <w:pPr>
                        <w:pStyle w:val="Textecourantavecpuce"/>
                        <w:rPr>
                          <w:rFonts w:ascii="Source Sans Pro" w:hAnsi="Source Sans Pro"/>
                          <w:sz w:val="14"/>
                          <w:szCs w:val="14"/>
                          <w:lang w:val="fr-FR"/>
                        </w:rPr>
                      </w:pPr>
                      <w:r w:rsidRPr="00170AF3">
                        <w:rPr>
                          <w:rFonts w:ascii="Source Sans Pro" w:hAnsi="Source Sans Pro"/>
                          <w:sz w:val="14"/>
                          <w:szCs w:val="14"/>
                          <w:lang w:val="fr-FR"/>
                        </w:rPr>
                        <w:t xml:space="preserve">Le site de l’ADEME en </w:t>
                      </w:r>
                      <w:r>
                        <w:rPr>
                          <w:rFonts w:ascii="Source Sans Pro" w:hAnsi="Source Sans Pro"/>
                          <w:sz w:val="14"/>
                          <w:szCs w:val="14"/>
                          <w:lang w:val="fr-FR"/>
                        </w:rPr>
                        <w:t>Région à préciser</w:t>
                      </w:r>
                    </w:p>
                    <w:p w14:paraId="7D22F95C"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hyperlink r:id="rId32" w:history="1">
                        <w:r w:rsidRPr="009D4B52">
                          <w:rPr>
                            <w:rStyle w:val="Lienhypertexte"/>
                            <w:rFonts w:ascii="Source Sans Pro" w:hAnsi="Source Sans Pro"/>
                            <w:sz w:val="14"/>
                            <w:szCs w:val="14"/>
                            <w:lang w:val="fr-FR"/>
                          </w:rPr>
                          <w:t>www.xxxxx.ademe.fr</w:t>
                        </w:r>
                      </w:hyperlink>
                      <w:r w:rsidRPr="00170AF3">
                        <w:rPr>
                          <w:rFonts w:ascii="Source Sans Pro" w:hAnsi="Source Sans Pro"/>
                          <w:sz w:val="14"/>
                          <w:szCs w:val="14"/>
                          <w:lang w:val="fr-FR"/>
                        </w:rPr>
                        <w:t xml:space="preserve"> </w:t>
                      </w:r>
                    </w:p>
                    <w:p w14:paraId="41C52AD8" w14:textId="77777777" w:rsidR="00332C40" w:rsidRPr="00C24E0C" w:rsidRDefault="00332C40" w:rsidP="00166DE6">
                      <w:pPr>
                        <w:pStyle w:val="Textecourantavecpuce"/>
                        <w:numPr>
                          <w:ilvl w:val="0"/>
                          <w:numId w:val="0"/>
                        </w:numPr>
                        <w:ind w:left="113"/>
                        <w:rPr>
                          <w:rFonts w:ascii="Source Sans Pro" w:hAnsi="Source Sans Pro"/>
                          <w:szCs w:val="18"/>
                          <w:lang w:val="fr-FR"/>
                        </w:rPr>
                      </w:pPr>
                      <w:r w:rsidRPr="00C24E0C">
                        <w:rPr>
                          <w:rFonts w:ascii="Source Sans Pro" w:hAnsi="Source Sans Pro"/>
                          <w:szCs w:val="18"/>
                          <w:lang w:val="fr-FR"/>
                        </w:rPr>
                        <w:t xml:space="preserve"> </w:t>
                      </w:r>
                    </w:p>
                    <w:p w14:paraId="44097404" w14:textId="77777777" w:rsidR="00332C40" w:rsidRPr="0067380B" w:rsidRDefault="00332C40" w:rsidP="00166DE6">
                      <w:pPr>
                        <w:pStyle w:val="TITREGRISENCADRE"/>
                        <w:rPr>
                          <w:rFonts w:ascii="Source Sans Pro" w:hAnsi="Source Sans Pro"/>
                          <w:color w:val="CA2423"/>
                        </w:rPr>
                      </w:pPr>
                      <w:r w:rsidRPr="0067380B">
                        <w:rPr>
                          <w:rFonts w:ascii="Source Sans Pro" w:hAnsi="Source Sans Pro"/>
                          <w:color w:val="CA2423"/>
                        </w:rPr>
                        <w:t>CONTACTS</w:t>
                      </w:r>
                    </w:p>
                    <w:p w14:paraId="39B4853C" w14:textId="77777777" w:rsidR="00332C40" w:rsidRPr="00170AF3" w:rsidRDefault="00332C40" w:rsidP="00166DE6">
                      <w:pPr>
                        <w:pStyle w:val="Textecourantavecpuce"/>
                        <w:rPr>
                          <w:rFonts w:ascii="Source Sans Pro" w:hAnsi="Source Sans Pro"/>
                          <w:sz w:val="14"/>
                          <w:szCs w:val="14"/>
                          <w:lang w:val="fr-FR"/>
                        </w:rPr>
                      </w:pPr>
                      <w:r>
                        <w:rPr>
                          <w:rFonts w:ascii="Source Sans Pro" w:hAnsi="Source Sans Pro"/>
                          <w:sz w:val="14"/>
                          <w:szCs w:val="14"/>
                          <w:lang w:val="fr-FR"/>
                        </w:rPr>
                        <w:t>Bénéficiaire</w:t>
                      </w:r>
                    </w:p>
                    <w:p w14:paraId="5D682916"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r w:rsidRPr="00170AF3">
                        <w:rPr>
                          <w:rFonts w:ascii="Source Sans Pro" w:hAnsi="Source Sans Pro"/>
                          <w:sz w:val="14"/>
                          <w:szCs w:val="14"/>
                          <w:lang w:val="fr-FR"/>
                        </w:rPr>
                        <w:t xml:space="preserve">Tél : </w:t>
                      </w:r>
                      <w:r>
                        <w:rPr>
                          <w:rFonts w:ascii="Source Sans Pro" w:hAnsi="Source Sans Pro"/>
                          <w:sz w:val="14"/>
                          <w:szCs w:val="14"/>
                          <w:lang w:val="fr-FR"/>
                        </w:rPr>
                        <w:t xml:space="preserve">XX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X XX </w:t>
                      </w:r>
                      <w:proofErr w:type="spellStart"/>
                      <w:r>
                        <w:rPr>
                          <w:rFonts w:ascii="Source Sans Pro" w:hAnsi="Source Sans Pro"/>
                          <w:sz w:val="14"/>
                          <w:szCs w:val="14"/>
                          <w:lang w:val="fr-FR"/>
                        </w:rPr>
                        <w:t>XX</w:t>
                      </w:r>
                      <w:proofErr w:type="spellEnd"/>
                    </w:p>
                    <w:p w14:paraId="7FFD061B"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hyperlink r:id="rId33" w:history="1">
                        <w:r w:rsidRPr="009D4B52">
                          <w:rPr>
                            <w:rStyle w:val="Lienhypertexte"/>
                            <w:rFonts w:ascii="Source Sans Pro" w:hAnsi="Source Sans Pro"/>
                            <w:sz w:val="14"/>
                            <w:szCs w:val="14"/>
                            <w:lang w:val="fr-FR"/>
                          </w:rPr>
                          <w:t>xxxxx@xxxxx.fr</w:t>
                        </w:r>
                      </w:hyperlink>
                      <w:r w:rsidRPr="00170AF3">
                        <w:rPr>
                          <w:rFonts w:ascii="Source Sans Pro" w:hAnsi="Source Sans Pro"/>
                          <w:sz w:val="14"/>
                          <w:szCs w:val="14"/>
                          <w:lang w:val="fr-FR"/>
                        </w:rPr>
                        <w:t xml:space="preserve"> </w:t>
                      </w:r>
                    </w:p>
                    <w:p w14:paraId="28E04733"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p>
                    <w:p w14:paraId="3F184013" w14:textId="77777777" w:rsidR="00332C40" w:rsidRPr="00170AF3" w:rsidRDefault="00332C40" w:rsidP="00166DE6">
                      <w:pPr>
                        <w:pStyle w:val="Textecourantavecpuce"/>
                        <w:rPr>
                          <w:rFonts w:ascii="Source Sans Pro" w:hAnsi="Source Sans Pro"/>
                          <w:sz w:val="14"/>
                          <w:szCs w:val="14"/>
                          <w:lang w:val="fr-FR"/>
                        </w:rPr>
                      </w:pPr>
                      <w:r w:rsidRPr="00170AF3">
                        <w:rPr>
                          <w:rFonts w:ascii="Source Sans Pro" w:hAnsi="Source Sans Pro"/>
                          <w:sz w:val="14"/>
                          <w:szCs w:val="14"/>
                          <w:lang w:val="fr-FR"/>
                        </w:rPr>
                        <w:t xml:space="preserve">ADEME Direction régionale </w:t>
                      </w:r>
                      <w:r>
                        <w:rPr>
                          <w:rFonts w:ascii="Source Sans Pro" w:hAnsi="Source Sans Pro"/>
                          <w:sz w:val="14"/>
                          <w:szCs w:val="14"/>
                          <w:lang w:val="fr-FR"/>
                        </w:rPr>
                        <w:t>Région à préciser</w:t>
                      </w:r>
                    </w:p>
                    <w:p w14:paraId="205EFCDC" w14:textId="77777777" w:rsidR="00332C40" w:rsidRPr="00170AF3" w:rsidRDefault="00332C40" w:rsidP="00166DE6">
                      <w:pPr>
                        <w:pStyle w:val="Textecourantavecpuce"/>
                        <w:numPr>
                          <w:ilvl w:val="0"/>
                          <w:numId w:val="0"/>
                        </w:numPr>
                        <w:ind w:left="113"/>
                        <w:rPr>
                          <w:rFonts w:ascii="Source Sans Pro" w:hAnsi="Source Sans Pro"/>
                          <w:sz w:val="14"/>
                          <w:szCs w:val="14"/>
                          <w:lang w:val="fr-FR"/>
                        </w:rPr>
                      </w:pPr>
                      <w:r w:rsidRPr="00170AF3">
                        <w:rPr>
                          <w:rFonts w:ascii="Source Sans Pro" w:hAnsi="Source Sans Pro"/>
                          <w:sz w:val="14"/>
                          <w:szCs w:val="14"/>
                          <w:lang w:val="fr-FR"/>
                        </w:rPr>
                        <w:t xml:space="preserve">Tél : </w:t>
                      </w:r>
                      <w:r>
                        <w:rPr>
                          <w:rFonts w:ascii="Source Sans Pro" w:hAnsi="Source Sans Pro"/>
                          <w:sz w:val="14"/>
                          <w:szCs w:val="14"/>
                          <w:lang w:val="fr-FR"/>
                        </w:rPr>
                        <w:t xml:space="preserve">XX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r>
                        <w:rPr>
                          <w:rFonts w:ascii="Source Sans Pro" w:hAnsi="Source Sans Pro"/>
                          <w:sz w:val="14"/>
                          <w:szCs w:val="14"/>
                          <w:lang w:val="fr-FR"/>
                        </w:rPr>
                        <w:t xml:space="preserve"> </w:t>
                      </w:r>
                      <w:proofErr w:type="spellStart"/>
                      <w:r>
                        <w:rPr>
                          <w:rFonts w:ascii="Source Sans Pro" w:hAnsi="Source Sans Pro"/>
                          <w:sz w:val="14"/>
                          <w:szCs w:val="14"/>
                          <w:lang w:val="fr-FR"/>
                        </w:rPr>
                        <w:t>XX</w:t>
                      </w:r>
                      <w:proofErr w:type="spellEnd"/>
                    </w:p>
                    <w:p w14:paraId="7717433C" w14:textId="77777777" w:rsidR="00332C40" w:rsidRPr="00170AF3" w:rsidRDefault="00332C40" w:rsidP="00166DE6">
                      <w:pPr>
                        <w:pStyle w:val="Textecourantavecpuce"/>
                        <w:numPr>
                          <w:ilvl w:val="0"/>
                          <w:numId w:val="0"/>
                        </w:numPr>
                        <w:ind w:firstLine="113"/>
                        <w:rPr>
                          <w:rFonts w:ascii="Source Sans Pro" w:hAnsi="Source Sans Pro"/>
                          <w:sz w:val="14"/>
                          <w:szCs w:val="14"/>
                          <w:lang w:val="fr-FR"/>
                        </w:rPr>
                      </w:pPr>
                      <w:hyperlink r:id="rId34" w:history="1">
                        <w:r w:rsidRPr="009D4B52">
                          <w:rPr>
                            <w:rStyle w:val="Lienhypertexte"/>
                            <w:rFonts w:ascii="Source Sans Pro" w:hAnsi="Source Sans Pro"/>
                            <w:sz w:val="14"/>
                            <w:szCs w:val="14"/>
                            <w:lang w:val="fr-FR"/>
                          </w:rPr>
                          <w:t>ademe.xxxxx@ademe.fr</w:t>
                        </w:r>
                      </w:hyperlink>
                      <w:r w:rsidRPr="00170AF3">
                        <w:rPr>
                          <w:rFonts w:ascii="Source Sans Pro" w:hAnsi="Source Sans Pro"/>
                          <w:sz w:val="14"/>
                          <w:szCs w:val="14"/>
                          <w:lang w:val="fr-FR"/>
                        </w:rPr>
                        <w:t xml:space="preserve"> </w:t>
                      </w:r>
                    </w:p>
                    <w:p w14:paraId="527B414B" w14:textId="77777777" w:rsidR="00332C40" w:rsidRPr="00D079B4" w:rsidRDefault="00332C40" w:rsidP="00166DE6">
                      <w:pPr>
                        <w:rPr>
                          <w:rFonts w:ascii="Source Sans Pro" w:hAnsi="Source Sans Pro"/>
                          <w:i/>
                          <w:sz w:val="18"/>
                          <w:szCs w:val="18"/>
                        </w:rPr>
                      </w:pPr>
                    </w:p>
                    <w:p w14:paraId="5D84B4AF" w14:textId="77777777" w:rsidR="00332C40" w:rsidRPr="00D079B4" w:rsidRDefault="00332C40" w:rsidP="00166DE6">
                      <w:pPr>
                        <w:rPr>
                          <w:i/>
                        </w:rPr>
                      </w:pPr>
                    </w:p>
                  </w:txbxContent>
                </v:textbox>
                <w10:wrap anchorx="margin"/>
              </v:shape>
            </w:pict>
          </mc:Fallback>
        </mc:AlternateContent>
      </w:r>
      <w:r w:rsidRPr="00166DE6">
        <w:rPr>
          <w:noProof/>
          <w:szCs w:val="22"/>
        </w:rPr>
        <w:drawing>
          <wp:anchor distT="0" distB="0" distL="114300" distR="114300" simplePos="0" relativeHeight="251668480" behindDoc="0" locked="0" layoutInCell="1" allowOverlap="1" wp14:anchorId="70484A50" wp14:editId="2057D407">
            <wp:simplePos x="0" y="0"/>
            <wp:positionH relativeFrom="column">
              <wp:posOffset>5940619</wp:posOffset>
            </wp:positionH>
            <wp:positionV relativeFrom="paragraph">
              <wp:posOffset>659489</wp:posOffset>
            </wp:positionV>
            <wp:extent cx="228600" cy="177165"/>
            <wp:effectExtent l="0" t="0" r="0" b="0"/>
            <wp:wrapNone/>
            <wp:docPr id="151" name="Image 151" descr="Description : STORE N GO:HPC:CLIENTS:ADEME Bourgogne:Consultation:guillem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escription : STORE N GO:HPC:CLIENTS:ADEME Bourgogne:Consultation:guillemet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177165"/>
                    </a:xfrm>
                    <a:prstGeom prst="rect">
                      <a:avLst/>
                    </a:prstGeom>
                    <a:noFill/>
                  </pic:spPr>
                </pic:pic>
              </a:graphicData>
            </a:graphic>
          </wp:anchor>
        </w:drawing>
      </w:r>
    </w:p>
    <w:p w14:paraId="7737649D" w14:textId="77777777" w:rsidR="00166DE6" w:rsidRPr="00166DE6" w:rsidRDefault="00166DE6" w:rsidP="00166DE6">
      <w:pPr>
        <w:spacing w:after="100"/>
        <w:ind w:left="578" w:hanging="578"/>
        <w:jc w:val="left"/>
        <w:rPr>
          <w:rFonts w:ascii="Calibri" w:hAnsi="Calibri" w:cs="Calibri"/>
          <w:sz w:val="24"/>
          <w:szCs w:val="24"/>
        </w:rPr>
      </w:pPr>
    </w:p>
    <w:p w14:paraId="231BCFDA" w14:textId="77777777" w:rsidR="00166DE6" w:rsidRPr="00166DE6" w:rsidRDefault="00166DE6" w:rsidP="00166DE6">
      <w:pPr>
        <w:spacing w:after="100"/>
        <w:rPr>
          <w:rFonts w:asciiTheme="minorHAnsi" w:hAnsiTheme="minorHAnsi"/>
          <w:lang w:eastAsia="en-US"/>
        </w:rPr>
      </w:pPr>
    </w:p>
    <w:p w14:paraId="2D5132B1" w14:textId="77777777" w:rsidR="00166DE6" w:rsidRPr="00166DE6" w:rsidRDefault="00166DE6" w:rsidP="00166DE6">
      <w:pPr>
        <w:tabs>
          <w:tab w:val="center" w:pos="4536"/>
          <w:tab w:val="right" w:pos="9072"/>
        </w:tabs>
        <w:spacing w:after="100"/>
        <w:ind w:left="578" w:hanging="578"/>
        <w:jc w:val="left"/>
      </w:pPr>
    </w:p>
    <w:p w14:paraId="38A8FC5D" w14:textId="14A564E3" w:rsidR="00B30505" w:rsidRDefault="00B30505" w:rsidP="00166DE6">
      <w:pPr>
        <w:rPr>
          <w:rFonts w:asciiTheme="minorHAnsi" w:hAnsiTheme="minorHAnsi" w:cstheme="minorHAnsi"/>
          <w:szCs w:val="22"/>
        </w:rPr>
      </w:pPr>
    </w:p>
    <w:p w14:paraId="7C5E50C2" w14:textId="21269C0B" w:rsidR="00B30505" w:rsidRPr="008748FC" w:rsidRDefault="00332C40" w:rsidP="006A7BCD">
      <w:pPr>
        <w:jc w:val="left"/>
        <w:rPr>
          <w:rFonts w:ascii="Calibri" w:hAnsi="Calibri" w:cs="Calibri"/>
          <w:sz w:val="24"/>
          <w:szCs w:val="24"/>
        </w:rPr>
      </w:pPr>
      <w:r w:rsidRPr="00166DE6">
        <w:rPr>
          <w:noProof/>
          <w:szCs w:val="22"/>
        </w:rPr>
        <mc:AlternateContent>
          <mc:Choice Requires="wps">
            <w:drawing>
              <wp:anchor distT="0" distB="0" distL="114300" distR="114300" simplePos="0" relativeHeight="251664384" behindDoc="0" locked="0" layoutInCell="1" allowOverlap="1" wp14:anchorId="0AF96942" wp14:editId="7F366F73">
                <wp:simplePos x="0" y="0"/>
                <wp:positionH relativeFrom="column">
                  <wp:posOffset>890270</wp:posOffset>
                </wp:positionH>
                <wp:positionV relativeFrom="page">
                  <wp:posOffset>9227820</wp:posOffset>
                </wp:positionV>
                <wp:extent cx="4686300" cy="311150"/>
                <wp:effectExtent l="0" t="0" r="0" b="12700"/>
                <wp:wrapThrough wrapText="bothSides">
                  <wp:wrapPolygon edited="0">
                    <wp:start x="0" y="0"/>
                    <wp:lineTo x="0" y="21159"/>
                    <wp:lineTo x="21512" y="21159"/>
                    <wp:lineTo x="21512" y="0"/>
                    <wp:lineTo x="0" y="0"/>
                  </wp:wrapPolygon>
                </wp:wrapThrough>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111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7AB51D">
                                  <a:alpha val="25000"/>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F018CC" w14:textId="77777777" w:rsidR="00332C40" w:rsidRPr="00D86410" w:rsidRDefault="00332C40" w:rsidP="00166DE6">
                            <w:pPr>
                              <w:pStyle w:val="textecourant"/>
                              <w:spacing w:before="0" w:after="0"/>
                              <w:rPr>
                                <w:rFonts w:ascii="Source Sans Pro" w:hAnsi="Source Sans Pro"/>
                                <w:color w:val="auto"/>
                                <w:sz w:val="12"/>
                              </w:rPr>
                            </w:pPr>
                            <w:r w:rsidRPr="00D86410">
                              <w:rPr>
                                <w:rFonts w:ascii="Source Sans Pro" w:hAnsi="Source Sans Pro"/>
                                <w:b/>
                                <w:color w:val="auto"/>
                                <w:sz w:val="12"/>
                              </w:rPr>
                              <w:t>L’ADEME</w:t>
                            </w:r>
                            <w:r w:rsidRPr="00D86410">
                              <w:rPr>
                                <w:rFonts w:ascii="Source Sans Pro" w:hAnsi="Source Sans Pro"/>
                                <w:color w:val="auto"/>
                                <w:sz w:val="12"/>
                              </w:rPr>
                              <w:t xml:space="preserve"> est un établissement public sous tutelle conj</w:t>
                            </w:r>
                            <w:r>
                              <w:rPr>
                                <w:rFonts w:ascii="Source Sans Pro" w:hAnsi="Source Sans Pro"/>
                                <w:color w:val="auto"/>
                                <w:sz w:val="12"/>
                              </w:rPr>
                              <w:t>ointe du ministère de la Transition écologique et solidaire</w:t>
                            </w:r>
                            <w:r w:rsidRPr="00D86410">
                              <w:rPr>
                                <w:rFonts w:ascii="Source Sans Pro" w:hAnsi="Source Sans Pro"/>
                                <w:color w:val="auto"/>
                                <w:sz w:val="12"/>
                              </w:rPr>
                              <w:t xml:space="preserve"> </w:t>
                            </w:r>
                          </w:p>
                          <w:p w14:paraId="33F410FE" w14:textId="77777777" w:rsidR="00332C40" w:rsidRPr="00D86410" w:rsidRDefault="00332C40" w:rsidP="00166DE6">
                            <w:pPr>
                              <w:pStyle w:val="textecourant"/>
                              <w:spacing w:before="0" w:after="0"/>
                              <w:rPr>
                                <w:rFonts w:ascii="Source Sans Pro" w:hAnsi="Source Sans Pro"/>
                                <w:color w:val="auto"/>
                                <w:sz w:val="12"/>
                              </w:rPr>
                            </w:pPr>
                            <w:proofErr w:type="gramStart"/>
                            <w:r w:rsidRPr="00D86410">
                              <w:rPr>
                                <w:rFonts w:ascii="Source Sans Pro" w:hAnsi="Source Sans Pro"/>
                                <w:color w:val="auto"/>
                                <w:sz w:val="12"/>
                              </w:rPr>
                              <w:t>et</w:t>
                            </w:r>
                            <w:proofErr w:type="gramEnd"/>
                            <w:r w:rsidRPr="00D86410">
                              <w:rPr>
                                <w:rFonts w:ascii="Source Sans Pro" w:hAnsi="Source Sans Pro"/>
                                <w:color w:val="auto"/>
                                <w:sz w:val="12"/>
                              </w:rPr>
                              <w:t xml:space="preserve"> du mini</w:t>
                            </w:r>
                            <w:r>
                              <w:rPr>
                                <w:rFonts w:ascii="Source Sans Pro" w:hAnsi="Source Sans Pro"/>
                                <w:color w:val="auto"/>
                                <w:sz w:val="12"/>
                              </w:rPr>
                              <w:t xml:space="preserve">stère </w:t>
                            </w:r>
                            <w:r w:rsidRPr="00D86410">
                              <w:rPr>
                                <w:rFonts w:ascii="Source Sans Pro" w:hAnsi="Source Sans Pro"/>
                                <w:color w:val="auto"/>
                                <w:sz w:val="12"/>
                              </w:rPr>
                              <w:t xml:space="preserve">de l’Enseignement </w:t>
                            </w:r>
                            <w:r>
                              <w:rPr>
                                <w:rFonts w:ascii="Source Sans Pro" w:hAnsi="Source Sans Pro"/>
                                <w:color w:val="auto"/>
                                <w:sz w:val="12"/>
                              </w:rPr>
                              <w:t>supérieur , de la Recherche et de l’Innovation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96942" id="Zone de texte 44" o:spid="_x0000_s1037" type="#_x0000_t202" style="position:absolute;margin-left:70.1pt;margin-top:726.6pt;width:369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" filled="f" stroked="f">
                <v:textbox inset="0,0,0,0">
                  <w:txbxContent>
                    <w:p w14:paraId="36F018CC" w14:textId="77777777" w:rsidR="00332C40" w:rsidRPr="00D86410" w:rsidRDefault="00332C40" w:rsidP="00166DE6">
                      <w:pPr>
                        <w:pStyle w:val="textecourant"/>
                        <w:spacing w:before="0" w:after="0"/>
                        <w:rPr>
                          <w:rFonts w:ascii="Source Sans Pro" w:hAnsi="Source Sans Pro"/>
                          <w:color w:val="auto"/>
                          <w:sz w:val="12"/>
                        </w:rPr>
                      </w:pPr>
                      <w:r w:rsidRPr="00D86410">
                        <w:rPr>
                          <w:rFonts w:ascii="Source Sans Pro" w:hAnsi="Source Sans Pro"/>
                          <w:b/>
                          <w:color w:val="auto"/>
                          <w:sz w:val="12"/>
                        </w:rPr>
                        <w:t>L’ADEME</w:t>
                      </w:r>
                      <w:r w:rsidRPr="00D86410">
                        <w:rPr>
                          <w:rFonts w:ascii="Source Sans Pro" w:hAnsi="Source Sans Pro"/>
                          <w:color w:val="auto"/>
                          <w:sz w:val="12"/>
                        </w:rPr>
                        <w:t xml:space="preserve"> est un établissement public sous tutelle conj</w:t>
                      </w:r>
                      <w:r>
                        <w:rPr>
                          <w:rFonts w:ascii="Source Sans Pro" w:hAnsi="Source Sans Pro"/>
                          <w:color w:val="auto"/>
                          <w:sz w:val="12"/>
                        </w:rPr>
                        <w:t>ointe du ministère de la Transition écologique et solidaire</w:t>
                      </w:r>
                      <w:r w:rsidRPr="00D86410">
                        <w:rPr>
                          <w:rFonts w:ascii="Source Sans Pro" w:hAnsi="Source Sans Pro"/>
                          <w:color w:val="auto"/>
                          <w:sz w:val="12"/>
                        </w:rPr>
                        <w:t xml:space="preserve"> </w:t>
                      </w:r>
                    </w:p>
                    <w:p w14:paraId="33F410FE" w14:textId="77777777" w:rsidR="00332C40" w:rsidRPr="00D86410" w:rsidRDefault="00332C40" w:rsidP="00166DE6">
                      <w:pPr>
                        <w:pStyle w:val="textecourant"/>
                        <w:spacing w:before="0" w:after="0"/>
                        <w:rPr>
                          <w:rFonts w:ascii="Source Sans Pro" w:hAnsi="Source Sans Pro"/>
                          <w:color w:val="auto"/>
                          <w:sz w:val="12"/>
                        </w:rPr>
                      </w:pPr>
                      <w:proofErr w:type="gramStart"/>
                      <w:r w:rsidRPr="00D86410">
                        <w:rPr>
                          <w:rFonts w:ascii="Source Sans Pro" w:hAnsi="Source Sans Pro"/>
                          <w:color w:val="auto"/>
                          <w:sz w:val="12"/>
                        </w:rPr>
                        <w:t>et</w:t>
                      </w:r>
                      <w:proofErr w:type="gramEnd"/>
                      <w:r w:rsidRPr="00D86410">
                        <w:rPr>
                          <w:rFonts w:ascii="Source Sans Pro" w:hAnsi="Source Sans Pro"/>
                          <w:color w:val="auto"/>
                          <w:sz w:val="12"/>
                        </w:rPr>
                        <w:t xml:space="preserve"> du mini</w:t>
                      </w:r>
                      <w:r>
                        <w:rPr>
                          <w:rFonts w:ascii="Source Sans Pro" w:hAnsi="Source Sans Pro"/>
                          <w:color w:val="auto"/>
                          <w:sz w:val="12"/>
                        </w:rPr>
                        <w:t xml:space="preserve">stère </w:t>
                      </w:r>
                      <w:r w:rsidRPr="00D86410">
                        <w:rPr>
                          <w:rFonts w:ascii="Source Sans Pro" w:hAnsi="Source Sans Pro"/>
                          <w:color w:val="auto"/>
                          <w:sz w:val="12"/>
                        </w:rPr>
                        <w:t xml:space="preserve">de l’Enseignement </w:t>
                      </w:r>
                      <w:r>
                        <w:rPr>
                          <w:rFonts w:ascii="Source Sans Pro" w:hAnsi="Source Sans Pro"/>
                          <w:color w:val="auto"/>
                          <w:sz w:val="12"/>
                        </w:rPr>
                        <w:t>supérieur , de la Recherche et de l’Innovation</w:t>
                      </w:r>
                    </w:p>
                  </w:txbxContent>
                </v:textbox>
                <w10:wrap type="through" anchory="page"/>
              </v:shape>
            </w:pict>
          </mc:Fallback>
        </mc:AlternateContent>
      </w:r>
      <w:r w:rsidRPr="00166DE6">
        <w:rPr>
          <w:noProof/>
          <w:szCs w:val="22"/>
        </w:rPr>
        <mc:AlternateContent>
          <mc:Choice Requires="wps">
            <w:drawing>
              <wp:anchor distT="0" distB="0" distL="114300" distR="114300" simplePos="0" relativeHeight="251677696" behindDoc="0" locked="0" layoutInCell="1" allowOverlap="1" wp14:anchorId="00C50887" wp14:editId="380E7245">
                <wp:simplePos x="0" y="0"/>
                <wp:positionH relativeFrom="column">
                  <wp:posOffset>4367530</wp:posOffset>
                </wp:positionH>
                <wp:positionV relativeFrom="bottomMargin">
                  <wp:align>top</wp:align>
                </wp:positionV>
                <wp:extent cx="1599565" cy="342900"/>
                <wp:effectExtent l="0" t="0" r="0" b="0"/>
                <wp:wrapThrough wrapText="bothSides">
                  <wp:wrapPolygon edited="0">
                    <wp:start x="514" y="3600"/>
                    <wp:lineTo x="514" y="18000"/>
                    <wp:lineTo x="20837" y="18000"/>
                    <wp:lineTo x="20837" y="3600"/>
                    <wp:lineTo x="514" y="3600"/>
                  </wp:wrapPolygon>
                </wp:wrapThrough>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3D8218" w14:textId="77777777" w:rsidR="00332C40" w:rsidRPr="0067380B" w:rsidRDefault="00332C40" w:rsidP="00166DE6">
                            <w:pPr>
                              <w:pStyle w:val="Paragraphestandard"/>
                              <w:rPr>
                                <w:rFonts w:ascii="Source Sans Pro" w:hAnsi="Source Sans Pro" w:cs="SourceSansPro-Regular"/>
                                <w:sz w:val="12"/>
                                <w:szCs w:val="12"/>
                              </w:rPr>
                            </w:pPr>
                            <w:r w:rsidRPr="0067380B">
                              <w:rPr>
                                <w:rFonts w:ascii="Source Sans Pro" w:hAnsi="Source Sans Pro" w:cs="SourceSansPro-Regular"/>
                                <w:sz w:val="12"/>
                                <w:szCs w:val="12"/>
                              </w:rPr>
                              <w:t xml:space="preserve">Référence ADEME : XXXXXX / </w:t>
                            </w:r>
                            <w:r>
                              <w:rPr>
                                <w:rFonts w:ascii="Source Sans Pro" w:hAnsi="Source Sans Pro" w:cs="SourceSansPro-Regular"/>
                                <w:sz w:val="12"/>
                                <w:szCs w:val="12"/>
                              </w:rPr>
                              <w:t>Mois et année</w:t>
                            </w:r>
                          </w:p>
                          <w:p w14:paraId="7BB49A59" w14:textId="77777777" w:rsidR="00332C40" w:rsidRPr="0067380B" w:rsidRDefault="00332C40" w:rsidP="00166DE6">
                            <w:pPr>
                              <w:rPr>
                                <w:sz w:val="12"/>
                                <w:szCs w:val="1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0887" id="_x0000_s1038" type="#_x0000_t202" style="position:absolute;margin-left:343.9pt;margin-top:0;width:125.95pt;height:27pt;z-index:251677696;visibility:visible;mso-wrap-style:square;mso-width-percent:0;mso-height-percent:0;mso-wrap-distance-left:9pt;mso-wrap-distance-top:0;mso-wrap-distance-right:9pt;mso-wrap-distance-bottom:0;mso-position-horizontal:absolute;mso-position-horizontal-relative:text;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" filled="f" stroked="f">
                <v:textbox inset=",7.2pt,,7.2pt">
                  <w:txbxContent>
                    <w:p w14:paraId="3D3D8218" w14:textId="77777777" w:rsidR="00332C40" w:rsidRPr="0067380B" w:rsidRDefault="00332C40" w:rsidP="00166DE6">
                      <w:pPr>
                        <w:pStyle w:val="Paragraphestandard"/>
                        <w:rPr>
                          <w:rFonts w:ascii="Source Sans Pro" w:hAnsi="Source Sans Pro" w:cs="SourceSansPro-Regular"/>
                          <w:sz w:val="12"/>
                          <w:szCs w:val="12"/>
                        </w:rPr>
                      </w:pPr>
                      <w:r w:rsidRPr="0067380B">
                        <w:rPr>
                          <w:rFonts w:ascii="Source Sans Pro" w:hAnsi="Source Sans Pro" w:cs="SourceSansPro-Regular"/>
                          <w:sz w:val="12"/>
                          <w:szCs w:val="12"/>
                        </w:rPr>
                        <w:t xml:space="preserve">Référence ADEME : XXXXXX / </w:t>
                      </w:r>
                      <w:r>
                        <w:rPr>
                          <w:rFonts w:ascii="Source Sans Pro" w:hAnsi="Source Sans Pro" w:cs="SourceSansPro-Regular"/>
                          <w:sz w:val="12"/>
                          <w:szCs w:val="12"/>
                        </w:rPr>
                        <w:t>Mois et année</w:t>
                      </w:r>
                    </w:p>
                    <w:p w14:paraId="7BB49A59" w14:textId="77777777" w:rsidR="00332C40" w:rsidRPr="0067380B" w:rsidRDefault="00332C40" w:rsidP="00166DE6">
                      <w:pPr>
                        <w:rPr>
                          <w:sz w:val="12"/>
                          <w:szCs w:val="12"/>
                        </w:rPr>
                      </w:pPr>
                    </w:p>
                  </w:txbxContent>
                </v:textbox>
                <w10:wrap type="through" anchory="margin"/>
              </v:shape>
            </w:pict>
          </mc:Fallback>
        </mc:AlternateContent>
      </w:r>
      <w:r w:rsidRPr="00166DE6">
        <w:rPr>
          <w:noProof/>
          <w:szCs w:val="22"/>
        </w:rPr>
        <mc:AlternateContent>
          <mc:Choice Requires="wps">
            <w:drawing>
              <wp:anchor distT="0" distB="0" distL="114300" distR="114300" simplePos="0" relativeHeight="251667456" behindDoc="0" locked="0" layoutInCell="1" allowOverlap="1" wp14:anchorId="227CA570" wp14:editId="17C35BA1">
                <wp:simplePos x="0" y="0"/>
                <wp:positionH relativeFrom="column">
                  <wp:posOffset>381635</wp:posOffset>
                </wp:positionH>
                <wp:positionV relativeFrom="bottomMargin">
                  <wp:posOffset>-118110</wp:posOffset>
                </wp:positionV>
                <wp:extent cx="4000500" cy="430530"/>
                <wp:effectExtent l="0" t="0" r="0" b="7620"/>
                <wp:wrapTight wrapText="bothSides">
                  <wp:wrapPolygon edited="0">
                    <wp:start x="206" y="0"/>
                    <wp:lineTo x="206" y="21027"/>
                    <wp:lineTo x="21291" y="21027"/>
                    <wp:lineTo x="21291" y="0"/>
                    <wp:lineTo x="206" y="0"/>
                  </wp:wrapPolygon>
                </wp:wrapTight>
                <wp:docPr id="16"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430530"/>
                        </a:xfrm>
                        <a:prstGeom prst="rect">
                          <a:avLst/>
                        </a:prstGeom>
                        <a:noFill/>
                        <a:ln>
                          <a:noFill/>
                        </a:ln>
                        <a:effectLst/>
                        <a:extLst/>
                      </wps:spPr>
                      <wps:txbx>
                        <w:txbxContent>
                          <w:p w14:paraId="5A923B0C" w14:textId="77777777" w:rsidR="00332C40" w:rsidRDefault="00332C40" w:rsidP="00166DE6">
                            <w:pPr>
                              <w:pStyle w:val="Paragraphestandard"/>
                              <w:suppressAutoHyphens/>
                              <w:spacing w:before="120"/>
                            </w:pPr>
                            <w:r>
                              <w:rPr>
                                <w:rFonts w:ascii="SourceSansPro-Bold" w:hAnsi="SourceSansPro-Bold" w:cs="SourceSansPro-Bold"/>
                                <w:b/>
                                <w:bCs/>
                                <w:sz w:val="30"/>
                                <w:szCs w:val="30"/>
                              </w:rPr>
                              <w:t>@</w:t>
                            </w:r>
                            <w:proofErr w:type="spellStart"/>
                            <w:r>
                              <w:rPr>
                                <w:rFonts w:ascii="SourceSansPro-Bold" w:hAnsi="SourceSansPro-Bold" w:cs="SourceSansPro-Bold"/>
                                <w:b/>
                                <w:bCs/>
                                <w:sz w:val="30"/>
                                <w:szCs w:val="30"/>
                              </w:rPr>
                              <w:t>ademe</w:t>
                            </w:r>
                            <w:proofErr w:type="spellEnd"/>
                            <w:r>
                              <w:rPr>
                                <w:rFonts w:ascii="SourceSansPro-Bold" w:hAnsi="SourceSansPro-Bold" w:cs="SourceSansPro-Bold"/>
                                <w:b/>
                                <w:bCs/>
                                <w:sz w:val="30"/>
                                <w:szCs w:val="30"/>
                              </w:rPr>
                              <w:tab/>
                            </w:r>
                            <w:r>
                              <w:rPr>
                                <w:rFonts w:ascii="SourceSansPro-Bold" w:hAnsi="SourceSansPro-Bold" w:cs="SourceSansPro-Bold"/>
                                <w:b/>
                                <w:bCs/>
                                <w:sz w:val="30"/>
                                <w:szCs w:val="30"/>
                              </w:rPr>
                              <w:tab/>
                            </w:r>
                            <w:r>
                              <w:rPr>
                                <w:rFonts w:ascii="SourceSansPro-Bold" w:hAnsi="SourceSansPro-Bold" w:cs="SourceSansPro-Bold"/>
                                <w:b/>
                                <w:bCs/>
                                <w:sz w:val="30"/>
                                <w:szCs w:val="30"/>
                              </w:rPr>
                              <w:tab/>
                              <w:t>www.ademe.fr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7CA570" id="Zone de texte 12" o:spid="_x0000_s1039" type="#_x0000_t202" style="position:absolute;margin-left:30.05pt;margin-top:-9.3pt;width:315pt;height:3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" filled="f" stroked="f">
                <v:path arrowok="t"/>
                <v:textbox>
                  <w:txbxContent>
                    <w:p w14:paraId="5A923B0C" w14:textId="77777777" w:rsidR="00332C40" w:rsidRDefault="00332C40" w:rsidP="00166DE6">
                      <w:pPr>
                        <w:pStyle w:val="Paragraphestandard"/>
                        <w:suppressAutoHyphens/>
                        <w:spacing w:before="120"/>
                      </w:pPr>
                      <w:r>
                        <w:rPr>
                          <w:rFonts w:ascii="SourceSansPro-Bold" w:hAnsi="SourceSansPro-Bold" w:cs="SourceSansPro-Bold"/>
                          <w:b/>
                          <w:bCs/>
                          <w:sz w:val="30"/>
                          <w:szCs w:val="30"/>
                        </w:rPr>
                        <w:t>@</w:t>
                      </w:r>
                      <w:proofErr w:type="spellStart"/>
                      <w:r>
                        <w:rPr>
                          <w:rFonts w:ascii="SourceSansPro-Bold" w:hAnsi="SourceSansPro-Bold" w:cs="SourceSansPro-Bold"/>
                          <w:b/>
                          <w:bCs/>
                          <w:sz w:val="30"/>
                          <w:szCs w:val="30"/>
                        </w:rPr>
                        <w:t>ademe</w:t>
                      </w:r>
                      <w:proofErr w:type="spellEnd"/>
                      <w:r>
                        <w:rPr>
                          <w:rFonts w:ascii="SourceSansPro-Bold" w:hAnsi="SourceSansPro-Bold" w:cs="SourceSansPro-Bold"/>
                          <w:b/>
                          <w:bCs/>
                          <w:sz w:val="30"/>
                          <w:szCs w:val="30"/>
                        </w:rPr>
                        <w:tab/>
                      </w:r>
                      <w:r>
                        <w:rPr>
                          <w:rFonts w:ascii="SourceSansPro-Bold" w:hAnsi="SourceSansPro-Bold" w:cs="SourceSansPro-Bold"/>
                          <w:b/>
                          <w:bCs/>
                          <w:sz w:val="30"/>
                          <w:szCs w:val="30"/>
                        </w:rPr>
                        <w:tab/>
                      </w:r>
                      <w:r>
                        <w:rPr>
                          <w:rFonts w:ascii="SourceSansPro-Bold" w:hAnsi="SourceSansPro-Bold" w:cs="SourceSansPro-Bold"/>
                          <w:b/>
                          <w:bCs/>
                          <w:sz w:val="30"/>
                          <w:szCs w:val="30"/>
                        </w:rPr>
                        <w:tab/>
                        <w:t>www.ademe.fr</w:t>
                      </w:r>
                    </w:p>
                  </w:txbxContent>
                </v:textbox>
                <w10:wrap type="tight" anchory="margin"/>
              </v:shape>
            </w:pict>
          </mc:Fallback>
        </mc:AlternateContent>
      </w:r>
    </w:p>
    <w:sectPr w:rsidR="00B30505" w:rsidRPr="008748FC" w:rsidSect="00B710BB">
      <w:headerReference w:type="default" r:id="rId3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90B8" w14:textId="77777777" w:rsidR="00063A15" w:rsidRDefault="00063A15" w:rsidP="00011508">
      <w:r>
        <w:separator/>
      </w:r>
    </w:p>
  </w:endnote>
  <w:endnote w:type="continuationSeparator" w:id="0">
    <w:p w14:paraId="3817098A" w14:textId="77777777" w:rsidR="00063A15" w:rsidRDefault="00063A15"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TimesNewRoman">
    <w:altName w:val="Times New Roman"/>
    <w:panose1 w:val="00000000000000000000"/>
    <w:charset w:val="00"/>
    <w:family w:val="roman"/>
    <w:notTrueType/>
    <w:pitch w:val="default"/>
  </w:font>
  <w:font w:name="Roboto Condensed">
    <w:altName w:val="Times New Roman"/>
    <w:charset w:val="00"/>
    <w:family w:val="auto"/>
    <w:pitch w:val="variable"/>
    <w:sig w:usb0="00000001" w:usb1="5000217F" w:usb2="00000021" w:usb3="00000000" w:csb0="0000019F" w:csb1="00000000"/>
  </w:font>
  <w:font w:name="Source Sans Pro Semibold">
    <w:altName w:val="Corbel"/>
    <w:panose1 w:val="00000000000000000000"/>
    <w:charset w:val="00"/>
    <w:family w:val="swiss"/>
    <w:notTrueType/>
    <w:pitch w:val="variable"/>
    <w:sig w:usb0="600002F7" w:usb1="02000001" w:usb2="00000000" w:usb3="00000000" w:csb0="0000019F" w:csb1="00000000"/>
  </w:font>
  <w:font w:name="Source Sans Pro">
    <w:altName w:val="Corbel"/>
    <w:panose1 w:val="00000000000000000000"/>
    <w:charset w:val="00"/>
    <w:family w:val="swiss"/>
    <w:notTrueType/>
    <w:pitch w:val="variable"/>
    <w:sig w:usb0="600002F7" w:usb1="02000001" w:usb2="00000000" w:usb3="00000000" w:csb0="0000019F"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Sans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51B8" w14:textId="508AC735" w:rsidR="00332C40" w:rsidRDefault="00332C40">
    <w:pPr>
      <w:pStyle w:val="Pieddepage"/>
    </w:pP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812D23">
      <w:rPr>
        <w:rStyle w:val="Numrodepage"/>
        <w:noProof/>
        <w:sz w:val="16"/>
        <w:szCs w:val="16"/>
      </w:rPr>
      <w:t>1</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812D23">
      <w:rPr>
        <w:rStyle w:val="Numrodepage"/>
        <w:noProof/>
        <w:sz w:val="16"/>
        <w:szCs w:val="16"/>
      </w:rPr>
      <w:t>13</w:t>
    </w:r>
    <w:r w:rsidRPr="009C1790">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93713" w14:textId="77777777" w:rsidR="00063A15" w:rsidRDefault="00063A15" w:rsidP="00011508">
      <w:r>
        <w:separator/>
      </w:r>
    </w:p>
  </w:footnote>
  <w:footnote w:type="continuationSeparator" w:id="0">
    <w:p w14:paraId="0AFB9D2E" w14:textId="77777777" w:rsidR="00063A15" w:rsidRDefault="00063A15" w:rsidP="00011508">
      <w:r>
        <w:continuationSeparator/>
      </w:r>
    </w:p>
  </w:footnote>
  <w:footnote w:id="1">
    <w:p w14:paraId="3BADBD9E" w14:textId="77777777" w:rsidR="00332C40" w:rsidRPr="008672B0" w:rsidRDefault="00332C40" w:rsidP="00867666">
      <w:pPr>
        <w:pStyle w:val="Notedebasdepage"/>
        <w:rPr>
          <w:rFonts w:asciiTheme="minorHAnsi" w:hAnsiTheme="minorHAnsi"/>
          <w:sz w:val="16"/>
          <w:szCs w:val="16"/>
        </w:rPr>
      </w:pPr>
      <w:r w:rsidRPr="008672B0">
        <w:rPr>
          <w:rFonts w:asciiTheme="minorHAnsi" w:hAnsiTheme="minorHAnsi" w:cs="Calibri"/>
          <w:sz w:val="16"/>
          <w:szCs w:val="16"/>
          <w:lang w:eastAsia="en-US"/>
        </w:rPr>
        <w:footnoteRef/>
      </w:r>
      <w:r w:rsidRPr="008672B0">
        <w:rPr>
          <w:rFonts w:asciiTheme="minorHAnsi" w:hAnsiTheme="minorHAnsi" w:cs="Calibri"/>
          <w:sz w:val="16"/>
          <w:szCs w:val="16"/>
          <w:vertAlign w:val="superscript"/>
          <w:lang w:eastAsia="en-US"/>
        </w:rPr>
        <w:t xml:space="preserve"> </w:t>
      </w:r>
      <w:r w:rsidRPr="008672B0">
        <w:rPr>
          <w:rFonts w:asciiTheme="minorHAnsi" w:hAnsiTheme="minorHAnsi" w:cs="Calibri"/>
          <w:sz w:val="16"/>
          <w:szCs w:val="16"/>
          <w:lang w:eastAsia="en-US"/>
        </w:rPr>
        <w:t>Pour les projets froid, méthodologique détaillée dans le cahier des charges ADEME « Diagnostic réfrigération dans l’industrie », disponible en ligne :</w:t>
      </w:r>
      <w:r w:rsidRPr="008672B0">
        <w:rPr>
          <w:rFonts w:asciiTheme="minorHAnsi" w:hAnsiTheme="minorHAnsi"/>
          <w:sz w:val="16"/>
          <w:szCs w:val="16"/>
        </w:rPr>
        <w:t xml:space="preserve"> </w:t>
      </w:r>
      <w:hyperlink r:id="rId1" w:history="1">
        <w:r w:rsidRPr="008672B0">
          <w:rPr>
            <w:rStyle w:val="Lienhypertexte"/>
            <w:rFonts w:asciiTheme="minorHAnsi" w:hAnsiTheme="minorHAnsi"/>
            <w:sz w:val="16"/>
            <w:szCs w:val="16"/>
          </w:rPr>
          <w:t>www.diagademe.fr</w:t>
        </w:r>
      </w:hyperlink>
    </w:p>
  </w:footnote>
  <w:footnote w:id="2">
    <w:p w14:paraId="13502287" w14:textId="77777777" w:rsidR="00332C40" w:rsidRPr="008672B0" w:rsidRDefault="00332C40" w:rsidP="00867666">
      <w:pPr>
        <w:pStyle w:val="Notedebasdepage"/>
        <w:rPr>
          <w:rFonts w:asciiTheme="minorHAnsi" w:hAnsiTheme="minorHAnsi"/>
          <w:sz w:val="16"/>
          <w:szCs w:val="16"/>
        </w:rPr>
      </w:pPr>
      <w:r w:rsidRPr="008672B0">
        <w:rPr>
          <w:rStyle w:val="Appelnotedebasdep"/>
          <w:rFonts w:asciiTheme="minorHAnsi" w:hAnsiTheme="minorHAnsi"/>
          <w:sz w:val="16"/>
          <w:szCs w:val="16"/>
        </w:rPr>
        <w:footnoteRef/>
      </w:r>
      <w:r w:rsidRPr="008672B0">
        <w:rPr>
          <w:rFonts w:asciiTheme="minorHAnsi" w:hAnsiTheme="minorHAnsi" w:cs="Calibri"/>
          <w:sz w:val="16"/>
          <w:szCs w:val="16"/>
          <w:lang w:eastAsia="en-US"/>
        </w:rPr>
        <w:t xml:space="preserve"> Le guide pour la rédaction d’un cahier des charges « étude de faisabilité récupération de chaleur fatale » disponible sur </w:t>
      </w:r>
      <w:hyperlink r:id="rId2" w:history="1">
        <w:r w:rsidRPr="008672B0">
          <w:rPr>
            <w:rStyle w:val="Lienhypertexte"/>
            <w:rFonts w:asciiTheme="minorHAnsi" w:hAnsiTheme="minorHAnsi" w:cs="Calibri"/>
            <w:sz w:val="16"/>
            <w:szCs w:val="16"/>
            <w:lang w:eastAsia="en-US"/>
          </w:rPr>
          <w:t>www.diagademe.fr</w:t>
        </w:r>
      </w:hyperlink>
      <w:r w:rsidRPr="008672B0">
        <w:rPr>
          <w:rFonts w:asciiTheme="minorHAnsi" w:hAnsiTheme="minorHAnsi" w:cs="Calibri"/>
          <w:sz w:val="16"/>
          <w:szCs w:val="16"/>
          <w:lang w:eastAsia="en-US"/>
        </w:rPr>
        <w:t>.</w:t>
      </w:r>
    </w:p>
  </w:footnote>
  <w:footnote w:id="3">
    <w:p w14:paraId="47BA3479" w14:textId="77777777" w:rsidR="00332C40" w:rsidRPr="008672B0" w:rsidRDefault="00332C40" w:rsidP="00867666">
      <w:pPr>
        <w:pStyle w:val="Notedebasdepage"/>
        <w:rPr>
          <w:rFonts w:asciiTheme="minorHAnsi" w:hAnsiTheme="minorHAnsi" w:cs="Calibri"/>
          <w:sz w:val="16"/>
          <w:szCs w:val="16"/>
          <w:lang w:eastAsia="en-US"/>
        </w:rPr>
      </w:pPr>
      <w:r w:rsidRPr="008672B0">
        <w:rPr>
          <w:rFonts w:asciiTheme="minorHAnsi" w:hAnsiTheme="minorHAnsi" w:cs="Calibri"/>
          <w:sz w:val="16"/>
          <w:szCs w:val="16"/>
          <w:lang w:eastAsia="en-US"/>
        </w:rPr>
        <w:footnoteRef/>
      </w:r>
      <w:r w:rsidRPr="008672B0">
        <w:rPr>
          <w:rFonts w:asciiTheme="minorHAnsi" w:hAnsiTheme="minorHAnsi" w:cs="Calibri"/>
          <w:sz w:val="16"/>
          <w:szCs w:val="16"/>
          <w:vertAlign w:val="superscript"/>
          <w:lang w:eastAsia="en-US"/>
        </w:rPr>
        <w:t xml:space="preserve"> </w:t>
      </w:r>
      <w:r w:rsidRPr="008672B0">
        <w:rPr>
          <w:rFonts w:asciiTheme="minorHAnsi" w:hAnsiTheme="minorHAnsi" w:cs="Calibri"/>
          <w:sz w:val="16"/>
          <w:szCs w:val="16"/>
          <w:lang w:eastAsia="en-US"/>
        </w:rPr>
        <w:t>Attention, des critères techniques d’éligibilité existe (</w:t>
      </w:r>
      <w:proofErr w:type="spellStart"/>
      <w:r w:rsidRPr="008672B0">
        <w:rPr>
          <w:rFonts w:asciiTheme="minorHAnsi" w:hAnsiTheme="minorHAnsi" w:cs="Calibri"/>
          <w:sz w:val="16"/>
          <w:szCs w:val="16"/>
          <w:lang w:eastAsia="en-US"/>
        </w:rPr>
        <w:t>cf</w:t>
      </w:r>
      <w:proofErr w:type="spellEnd"/>
      <w:r w:rsidRPr="008672B0">
        <w:rPr>
          <w:rFonts w:asciiTheme="minorHAnsi" w:hAnsiTheme="minorHAnsi" w:cs="Calibri"/>
          <w:sz w:val="16"/>
          <w:szCs w:val="16"/>
          <w:lang w:eastAsia="en-US"/>
        </w:rPr>
        <w:t xml:space="preserve"> méthode fonds chaleur) : par exemple, SCOP&gt;4 pour les PAC</w:t>
      </w:r>
    </w:p>
  </w:footnote>
  <w:footnote w:id="4">
    <w:p w14:paraId="4D7BCE6A" w14:textId="77777777" w:rsidR="00332C40" w:rsidRPr="008672B0" w:rsidRDefault="00332C40" w:rsidP="00867666">
      <w:pPr>
        <w:pStyle w:val="Notedebasdepage"/>
        <w:rPr>
          <w:sz w:val="16"/>
          <w:szCs w:val="16"/>
        </w:rPr>
      </w:pPr>
      <w:r w:rsidRPr="003C3C68">
        <w:rPr>
          <w:rFonts w:asciiTheme="minorHAnsi" w:hAnsiTheme="minorHAnsi" w:cs="Calibri"/>
          <w:lang w:eastAsia="en-US"/>
        </w:rPr>
        <w:footnoteRef/>
      </w:r>
      <w:r w:rsidRPr="003C3C68">
        <w:rPr>
          <w:rFonts w:asciiTheme="minorHAnsi" w:hAnsiTheme="minorHAnsi" w:cs="Calibri"/>
          <w:sz w:val="18"/>
          <w:szCs w:val="18"/>
          <w:vertAlign w:val="superscript"/>
          <w:lang w:eastAsia="en-US"/>
        </w:rPr>
        <w:t xml:space="preserve"> </w:t>
      </w:r>
      <w:r w:rsidRPr="008672B0">
        <w:rPr>
          <w:rFonts w:asciiTheme="minorHAnsi" w:hAnsiTheme="minorHAnsi" w:cs="Calibri"/>
          <w:sz w:val="16"/>
          <w:szCs w:val="16"/>
          <w:lang w:eastAsia="en-US"/>
        </w:rPr>
        <w:t>Dans le cas où un tiers investisseur est le bénéficiaire de l’aide, on renseigne le secteur de l’industriel qui fournit la chaleur.</w:t>
      </w:r>
    </w:p>
  </w:footnote>
  <w:footnote w:id="5">
    <w:p w14:paraId="639607E4" w14:textId="77777777" w:rsidR="00332C40" w:rsidRPr="008672B0" w:rsidRDefault="00332C40" w:rsidP="00867666">
      <w:pPr>
        <w:pStyle w:val="Notedebasdepage"/>
        <w:rPr>
          <w:rFonts w:asciiTheme="minorHAnsi" w:hAnsiTheme="minorHAnsi"/>
          <w:sz w:val="16"/>
          <w:szCs w:val="16"/>
        </w:rPr>
      </w:pPr>
      <w:r w:rsidRPr="008672B0">
        <w:rPr>
          <w:rStyle w:val="Appelnotedebasdep"/>
          <w:rFonts w:asciiTheme="minorHAnsi" w:hAnsiTheme="minorHAnsi"/>
          <w:sz w:val="16"/>
          <w:szCs w:val="16"/>
        </w:rPr>
        <w:footnoteRef/>
      </w:r>
      <w:r w:rsidRPr="008672B0">
        <w:rPr>
          <w:rFonts w:asciiTheme="minorHAnsi" w:hAnsiTheme="minorHAnsi"/>
          <w:sz w:val="16"/>
          <w:szCs w:val="16"/>
        </w:rPr>
        <w:t xml:space="preserve"> R1 français (= coefficient </w:t>
      </w:r>
      <w:proofErr w:type="spellStart"/>
      <w:r w:rsidRPr="008672B0">
        <w:rPr>
          <w:rFonts w:asciiTheme="minorHAnsi" w:hAnsiTheme="minorHAnsi"/>
          <w:sz w:val="16"/>
          <w:szCs w:val="16"/>
        </w:rPr>
        <w:t>Pe</w:t>
      </w:r>
      <w:proofErr w:type="spellEnd"/>
      <w:r w:rsidRPr="008672B0">
        <w:rPr>
          <w:rFonts w:asciiTheme="minorHAnsi" w:hAnsiTheme="minorHAnsi"/>
          <w:sz w:val="16"/>
          <w:szCs w:val="16"/>
        </w:rPr>
        <w:t xml:space="preserve">), déclaré par les exploitants/syndicats de traitement aux douanes pour la TGAP et défini au JORF n°0287 du 10 décembre 2016 relatif aux installations d’incinération </w:t>
      </w:r>
      <w:r w:rsidRPr="008672B0">
        <w:rPr>
          <w:rFonts w:asciiTheme="minorHAnsi" w:hAnsiTheme="minorHAnsi"/>
          <w:bCs/>
          <w:sz w:val="16"/>
          <w:szCs w:val="16"/>
        </w:rPr>
        <w:t xml:space="preserve">et de </w:t>
      </w:r>
      <w:proofErr w:type="spellStart"/>
      <w:r w:rsidRPr="008672B0">
        <w:rPr>
          <w:rFonts w:asciiTheme="minorHAnsi" w:hAnsiTheme="minorHAnsi"/>
          <w:bCs/>
          <w:sz w:val="16"/>
          <w:szCs w:val="16"/>
        </w:rPr>
        <w:t>coïncinération</w:t>
      </w:r>
      <w:proofErr w:type="spellEnd"/>
      <w:r w:rsidRPr="008672B0">
        <w:rPr>
          <w:rFonts w:asciiTheme="minorHAnsi" w:hAnsiTheme="minorHAnsi"/>
          <w:bCs/>
          <w:sz w:val="16"/>
          <w:szCs w:val="16"/>
        </w:rPr>
        <w:t xml:space="preserve"> de déchets non dangereux et aux installations incinérant des déchets d'activités de soins à risques infectieux</w:t>
      </w:r>
    </w:p>
  </w:footnote>
  <w:footnote w:id="6">
    <w:p w14:paraId="0DB997EA" w14:textId="77777777" w:rsidR="00332C40" w:rsidRPr="008672B0" w:rsidRDefault="00332C40" w:rsidP="00867666">
      <w:pPr>
        <w:pStyle w:val="Notedebasdepage"/>
        <w:rPr>
          <w:sz w:val="16"/>
          <w:szCs w:val="16"/>
        </w:rPr>
      </w:pPr>
      <w:r w:rsidRPr="008672B0">
        <w:rPr>
          <w:rStyle w:val="Appelnotedebasdep"/>
          <w:sz w:val="16"/>
          <w:szCs w:val="16"/>
        </w:rPr>
        <w:footnoteRef/>
      </w:r>
      <w:r w:rsidRPr="008672B0">
        <w:rPr>
          <w:sz w:val="16"/>
          <w:szCs w:val="16"/>
        </w:rPr>
        <w:t xml:space="preserve"> </w:t>
      </w:r>
      <w:r w:rsidRPr="008672B0">
        <w:rPr>
          <w:rFonts w:asciiTheme="minorHAnsi" w:hAnsiTheme="minorHAnsi"/>
          <w:sz w:val="16"/>
          <w:szCs w:val="16"/>
        </w:rPr>
        <w:t>EEMA </w:t>
      </w:r>
      <w:r w:rsidRPr="008672B0">
        <w:rPr>
          <w:rFonts w:asciiTheme="minorHAnsi" w:hAnsiTheme="minorHAnsi"/>
          <w:bCs/>
          <w:sz w:val="16"/>
          <w:szCs w:val="16"/>
        </w:rPr>
        <w:t xml:space="preserve">: voir page 9 de la « Fiche descriptive récupération chaleur fatale 2018 », disponible sur le site </w:t>
      </w:r>
      <w:hyperlink r:id="rId3" w:history="1">
        <w:r w:rsidRPr="008672B0">
          <w:rPr>
            <w:rStyle w:val="Lienhypertexte"/>
            <w:rFonts w:asciiTheme="minorHAnsi" w:hAnsiTheme="minorHAnsi"/>
            <w:bCs/>
            <w:sz w:val="16"/>
            <w:szCs w:val="16"/>
          </w:rPr>
          <w:t>www.ademe.fr/fondschaleur</w:t>
        </w:r>
      </w:hyperlink>
      <w:r w:rsidRPr="008672B0">
        <w:rPr>
          <w:rFonts w:asciiTheme="minorHAnsi" w:hAnsiTheme="minorHAnsi"/>
          <w:bCs/>
          <w:sz w:val="16"/>
          <w:szCs w:val="16"/>
        </w:rPr>
        <w:t>, pour la définition et la formule de calcul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91DF" w14:textId="79847B44" w:rsidR="00332C40" w:rsidRDefault="00332C40">
    <w:pPr>
      <w:pStyle w:val="En-tte"/>
    </w:pPr>
    <w:fldSimple w:instr=" FILENAME   \* MERGEFORMAT ">
      <w:r>
        <w:rPr>
          <w:noProof/>
        </w:rPr>
        <w:t>VTech_Chaleur_Fatale_20-03-20.docx</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10FA" w14:textId="3BEF4B00" w:rsidR="00332C40" w:rsidRPr="008672B0" w:rsidRDefault="00332C40" w:rsidP="008672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F805B7"/>
    <w:multiLevelType w:val="hybridMultilevel"/>
    <w:tmpl w:val="1C881662"/>
    <w:lvl w:ilvl="0" w:tplc="12A27E2E">
      <w:start w:val="1"/>
      <w:numFmt w:val="bullet"/>
      <w:pStyle w:val="Textecourantavecpuce"/>
      <w:lvlText w:val=""/>
      <w:lvlJc w:val="left"/>
      <w:pPr>
        <w:tabs>
          <w:tab w:val="num" w:pos="0"/>
        </w:tabs>
        <w:ind w:left="113" w:hanging="113"/>
      </w:pPr>
      <w:rPr>
        <w:rFonts w:ascii="Zapf Dingbats" w:hAnsi="Zapf Dingbats" w:hint="default"/>
        <w:color w:val="EA2011"/>
        <w:sz w:val="12"/>
      </w:rPr>
    </w:lvl>
    <w:lvl w:ilvl="1" w:tplc="0003040C">
      <w:start w:val="1"/>
      <w:numFmt w:val="bullet"/>
      <w:lvlText w:val="o"/>
      <w:lvlJc w:val="left"/>
      <w:pPr>
        <w:tabs>
          <w:tab w:val="num" w:pos="1440"/>
        </w:tabs>
        <w:ind w:left="1440" w:hanging="360"/>
      </w:pPr>
      <w:rPr>
        <w:rFonts w:ascii="Courier New" w:hAnsi="Courier New" w:cs="Times New Roman"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cs="Times New Roman"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cs="Times New Roman"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57571"/>
    <w:multiLevelType w:val="hybridMultilevel"/>
    <w:tmpl w:val="0A2202DC"/>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2A48"/>
    <w:multiLevelType w:val="hybridMultilevel"/>
    <w:tmpl w:val="6A360162"/>
    <w:lvl w:ilvl="0" w:tplc="040C0001">
      <w:start w:val="1"/>
      <w:numFmt w:val="bullet"/>
      <w:lvlText w:val=""/>
      <w:lvlJc w:val="left"/>
      <w:pPr>
        <w:tabs>
          <w:tab w:val="num" w:pos="720"/>
        </w:tabs>
        <w:ind w:left="720" w:hanging="360"/>
      </w:pPr>
      <w:rPr>
        <w:rFonts w:ascii="Symbol" w:hAnsi="Symbol" w:hint="default"/>
      </w:rPr>
    </w:lvl>
    <w:lvl w:ilvl="1" w:tplc="835A837C">
      <w:start w:val="1"/>
      <w:numFmt w:val="bullet"/>
      <w:lvlText w:val="­"/>
      <w:lvlJc w:val="left"/>
      <w:pPr>
        <w:tabs>
          <w:tab w:val="num" w:pos="1260"/>
        </w:tabs>
        <w:ind w:left="1260" w:hanging="360"/>
      </w:pPr>
      <w:rPr>
        <w:rFonts w:ascii="Courier New" w:hAnsi="Courier New" w:cs="Times New Roman"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22F2571F"/>
    <w:multiLevelType w:val="hybridMultilevel"/>
    <w:tmpl w:val="0EDA36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044E6"/>
    <w:multiLevelType w:val="hybridMultilevel"/>
    <w:tmpl w:val="008A03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4C262D"/>
    <w:multiLevelType w:val="hybridMultilevel"/>
    <w:tmpl w:val="2E641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59A395B"/>
    <w:multiLevelType w:val="multilevel"/>
    <w:tmpl w:val="E0E65364"/>
    <w:lvl w:ilvl="0">
      <w:start w:val="1"/>
      <w:numFmt w:val="decimal"/>
      <w:pStyle w:val="Titre1"/>
      <w:lvlText w:val="%1"/>
      <w:lvlJc w:val="left"/>
      <w:pPr>
        <w:ind w:left="9363" w:hanging="432"/>
      </w:pPr>
    </w:lvl>
    <w:lvl w:ilvl="1">
      <w:start w:val="1"/>
      <w:numFmt w:val="decimal"/>
      <w:pStyle w:val="Titre2"/>
      <w:lvlText w:val="%1.%2"/>
      <w:lvlJc w:val="left"/>
      <w:pPr>
        <w:ind w:left="576" w:hanging="576"/>
      </w:pPr>
    </w:lvl>
    <w:lvl w:ilvl="2">
      <w:start w:val="1"/>
      <w:numFmt w:val="decimal"/>
      <w:pStyle w:val="Titre3"/>
      <w:lvlText w:val="%1.%2.%3"/>
      <w:lvlJc w:val="left"/>
      <w:pPr>
        <w:ind w:left="5257" w:hanging="720"/>
      </w:pPr>
      <w:rPr>
        <w:color w:val="auto"/>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50A59CC"/>
    <w:multiLevelType w:val="hybridMultilevel"/>
    <w:tmpl w:val="810416A6"/>
    <w:lvl w:ilvl="0" w:tplc="FFFFFFFF">
      <w:start w:val="1"/>
      <w:numFmt w:val="bullet"/>
      <w:lvlText w:val="-"/>
      <w:lvlJc w:val="left"/>
      <w:pPr>
        <w:ind w:left="-66"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0"/>
  </w:num>
  <w:num w:numId="5">
    <w:abstractNumId w:val="6"/>
  </w:num>
  <w:num w:numId="6">
    <w:abstractNumId w:val="2"/>
  </w:num>
  <w:num w:numId="7">
    <w:abstractNumId w:val="5"/>
  </w:num>
  <w:num w:numId="8">
    <w:abstractNumId w:val="1"/>
  </w:num>
  <w:num w:numId="9">
    <w:abstractNumId w:val="4"/>
  </w:num>
  <w:num w:numId="10">
    <w:abstractNumId w:val="9"/>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08"/>
    <w:rsid w:val="00011457"/>
    <w:rsid w:val="00011508"/>
    <w:rsid w:val="0002097C"/>
    <w:rsid w:val="00035C1B"/>
    <w:rsid w:val="00063A15"/>
    <w:rsid w:val="000C36CD"/>
    <w:rsid w:val="000C4786"/>
    <w:rsid w:val="000D7573"/>
    <w:rsid w:val="000E775B"/>
    <w:rsid w:val="000F2A2D"/>
    <w:rsid w:val="0010073C"/>
    <w:rsid w:val="0010078D"/>
    <w:rsid w:val="00123989"/>
    <w:rsid w:val="00125C59"/>
    <w:rsid w:val="001340CF"/>
    <w:rsid w:val="00135457"/>
    <w:rsid w:val="00156611"/>
    <w:rsid w:val="0016060F"/>
    <w:rsid w:val="00166DE6"/>
    <w:rsid w:val="00167F87"/>
    <w:rsid w:val="001772AB"/>
    <w:rsid w:val="001B39FC"/>
    <w:rsid w:val="001C7A0B"/>
    <w:rsid w:val="001D0B1C"/>
    <w:rsid w:val="001D7D50"/>
    <w:rsid w:val="00201AE9"/>
    <w:rsid w:val="002043A9"/>
    <w:rsid w:val="00216623"/>
    <w:rsid w:val="00263119"/>
    <w:rsid w:val="00263577"/>
    <w:rsid w:val="002A2F6A"/>
    <w:rsid w:val="002A7F40"/>
    <w:rsid w:val="002B5035"/>
    <w:rsid w:val="002B5579"/>
    <w:rsid w:val="002D108B"/>
    <w:rsid w:val="002D4E20"/>
    <w:rsid w:val="002D6006"/>
    <w:rsid w:val="002E2579"/>
    <w:rsid w:val="002F5AFD"/>
    <w:rsid w:val="00332C40"/>
    <w:rsid w:val="003508F7"/>
    <w:rsid w:val="00353A3D"/>
    <w:rsid w:val="00371BBA"/>
    <w:rsid w:val="00374A07"/>
    <w:rsid w:val="00376C4F"/>
    <w:rsid w:val="003C18ED"/>
    <w:rsid w:val="003C3C68"/>
    <w:rsid w:val="003E6FAF"/>
    <w:rsid w:val="00422F39"/>
    <w:rsid w:val="0042582F"/>
    <w:rsid w:val="00432EEF"/>
    <w:rsid w:val="004A33FA"/>
    <w:rsid w:val="004B3F68"/>
    <w:rsid w:val="004D18B9"/>
    <w:rsid w:val="004E0551"/>
    <w:rsid w:val="004F53DA"/>
    <w:rsid w:val="005520AA"/>
    <w:rsid w:val="00561289"/>
    <w:rsid w:val="00571F59"/>
    <w:rsid w:val="005A0424"/>
    <w:rsid w:val="005A4418"/>
    <w:rsid w:val="005A7578"/>
    <w:rsid w:val="005B1F3D"/>
    <w:rsid w:val="005C1154"/>
    <w:rsid w:val="005C2471"/>
    <w:rsid w:val="005E0076"/>
    <w:rsid w:val="005E288E"/>
    <w:rsid w:val="00620B91"/>
    <w:rsid w:val="00657BBE"/>
    <w:rsid w:val="00670622"/>
    <w:rsid w:val="0067747F"/>
    <w:rsid w:val="006A212D"/>
    <w:rsid w:val="006A7BCD"/>
    <w:rsid w:val="006B0102"/>
    <w:rsid w:val="006B520B"/>
    <w:rsid w:val="006E59AF"/>
    <w:rsid w:val="006E7667"/>
    <w:rsid w:val="007174BB"/>
    <w:rsid w:val="007569B4"/>
    <w:rsid w:val="007669C8"/>
    <w:rsid w:val="00783370"/>
    <w:rsid w:val="007A3C06"/>
    <w:rsid w:val="007C1F30"/>
    <w:rsid w:val="00802663"/>
    <w:rsid w:val="00803697"/>
    <w:rsid w:val="00812D23"/>
    <w:rsid w:val="00816728"/>
    <w:rsid w:val="0084163F"/>
    <w:rsid w:val="008672B0"/>
    <w:rsid w:val="00867666"/>
    <w:rsid w:val="008748FC"/>
    <w:rsid w:val="00892FB3"/>
    <w:rsid w:val="00894D21"/>
    <w:rsid w:val="008E5DD8"/>
    <w:rsid w:val="009174DA"/>
    <w:rsid w:val="009543C4"/>
    <w:rsid w:val="009A764A"/>
    <w:rsid w:val="009A7712"/>
    <w:rsid w:val="009C078A"/>
    <w:rsid w:val="009C4016"/>
    <w:rsid w:val="009C43CE"/>
    <w:rsid w:val="009E3C7C"/>
    <w:rsid w:val="009E7F99"/>
    <w:rsid w:val="00A073E0"/>
    <w:rsid w:val="00A15721"/>
    <w:rsid w:val="00A1616C"/>
    <w:rsid w:val="00A23283"/>
    <w:rsid w:val="00A42956"/>
    <w:rsid w:val="00A7522B"/>
    <w:rsid w:val="00AB73A4"/>
    <w:rsid w:val="00AE12A3"/>
    <w:rsid w:val="00AE7C72"/>
    <w:rsid w:val="00B14D5B"/>
    <w:rsid w:val="00B20E18"/>
    <w:rsid w:val="00B30505"/>
    <w:rsid w:val="00B32098"/>
    <w:rsid w:val="00B479BD"/>
    <w:rsid w:val="00B51C61"/>
    <w:rsid w:val="00B527BE"/>
    <w:rsid w:val="00B561BB"/>
    <w:rsid w:val="00B61890"/>
    <w:rsid w:val="00B710BB"/>
    <w:rsid w:val="00BA73AE"/>
    <w:rsid w:val="00BF60F2"/>
    <w:rsid w:val="00C01037"/>
    <w:rsid w:val="00C012EB"/>
    <w:rsid w:val="00C01B6F"/>
    <w:rsid w:val="00C06695"/>
    <w:rsid w:val="00C10334"/>
    <w:rsid w:val="00C115FD"/>
    <w:rsid w:val="00C60679"/>
    <w:rsid w:val="00C67A83"/>
    <w:rsid w:val="00C71DAE"/>
    <w:rsid w:val="00CA6DC9"/>
    <w:rsid w:val="00CC1541"/>
    <w:rsid w:val="00CC65FA"/>
    <w:rsid w:val="00CC6880"/>
    <w:rsid w:val="00CE0507"/>
    <w:rsid w:val="00CE5304"/>
    <w:rsid w:val="00D054D3"/>
    <w:rsid w:val="00D258DD"/>
    <w:rsid w:val="00D42E55"/>
    <w:rsid w:val="00D622A0"/>
    <w:rsid w:val="00D80424"/>
    <w:rsid w:val="00D814B3"/>
    <w:rsid w:val="00D86169"/>
    <w:rsid w:val="00D95E59"/>
    <w:rsid w:val="00DA0D90"/>
    <w:rsid w:val="00DA5C2B"/>
    <w:rsid w:val="00DB6A33"/>
    <w:rsid w:val="00DB7BA8"/>
    <w:rsid w:val="00DD3ABE"/>
    <w:rsid w:val="00DD5EC8"/>
    <w:rsid w:val="00DF0AF2"/>
    <w:rsid w:val="00E12E35"/>
    <w:rsid w:val="00E16AB0"/>
    <w:rsid w:val="00E45B1A"/>
    <w:rsid w:val="00E638B7"/>
    <w:rsid w:val="00E66EC5"/>
    <w:rsid w:val="00E676CA"/>
    <w:rsid w:val="00E717E3"/>
    <w:rsid w:val="00E7267D"/>
    <w:rsid w:val="00E80E2B"/>
    <w:rsid w:val="00EA278B"/>
    <w:rsid w:val="00EA297B"/>
    <w:rsid w:val="00ED5E63"/>
    <w:rsid w:val="00EF1EE4"/>
    <w:rsid w:val="00F25679"/>
    <w:rsid w:val="00F522B3"/>
    <w:rsid w:val="00F70F33"/>
    <w:rsid w:val="00F90C6B"/>
    <w:rsid w:val="00F97E9D"/>
    <w:rsid w:val="00FA1096"/>
    <w:rsid w:val="00FB4629"/>
    <w:rsid w:val="00FC3A67"/>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2"/>
      </w:numPr>
      <w:shd w:val="clear" w:color="auto" w:fill="CCCCFF"/>
      <w:spacing w:before="240" w:after="60"/>
      <w:ind w:left="432"/>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numPr>
        <w:ilvl w:val="1"/>
        <w:numId w:val="2"/>
      </w:numPr>
      <w:jc w:val="left"/>
      <w:outlineLvl w:val="1"/>
    </w:pPr>
  </w:style>
  <w:style w:type="paragraph" w:styleId="Titre3">
    <w:name w:val="heading 3"/>
    <w:basedOn w:val="Normal"/>
    <w:next w:val="Normal"/>
    <w:link w:val="Titre3Car"/>
    <w:uiPriority w:val="9"/>
    <w:unhideWhenUsed/>
    <w:qFormat/>
    <w:rsid w:val="001340CF"/>
    <w:pPr>
      <w:keepNext/>
      <w:keepLines/>
      <w:numPr>
        <w:ilvl w:val="2"/>
        <w:numId w:val="2"/>
      </w:numPr>
      <w:spacing w:before="40"/>
      <w:ind w:left="72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1340C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chriftart: 9 pt,Schriftart: 10 pt,Schriftart: 8 pt,Note de bas de page Car1"/>
    <w:basedOn w:val="Normal"/>
    <w:link w:val="NotedebasdepageCar"/>
    <w:unhideWhenUsed/>
    <w:rsid w:val="00011508"/>
    <w:rPr>
      <w:sz w:val="20"/>
    </w:rPr>
  </w:style>
  <w:style w:type="character" w:customStyle="1" w:styleId="NotedebasdepageCar">
    <w:name w:val="Note de bas de page Car"/>
    <w:aliases w:val="Schriftart: 9 pt Car,Schriftart: 10 pt Car,Schriftart: 8 pt Car,Note de bas de page Car1 Car"/>
    <w:basedOn w:val="Policepardfaut"/>
    <w:link w:val="Notedebasdepage"/>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semiHidden/>
    <w:unhideWhenUsed/>
    <w:rsid w:val="00011508"/>
    <w:rPr>
      <w:sz w:val="20"/>
    </w:rPr>
  </w:style>
  <w:style w:type="character" w:customStyle="1" w:styleId="CommentaireCar">
    <w:name w:val="Commentaire Car"/>
    <w:basedOn w:val="Policepardfaut"/>
    <w:link w:val="Commentaire"/>
    <w:semiHidden/>
    <w:rsid w:val="00011508"/>
    <w:rPr>
      <w:rFonts w:ascii="Arial" w:eastAsia="Times New Roman" w:hAnsi="Arial" w:cs="Arial"/>
      <w:smallCaps/>
      <w:kern w:val="28"/>
      <w:sz w:val="20"/>
      <w:szCs w:val="20"/>
      <w:lang w:eastAsia="fr-FR"/>
    </w:rPr>
  </w:style>
  <w:style w:type="character" w:styleId="Appelnotedebasdep">
    <w:name w:val="footnote reference"/>
    <w:aliases w:val="SUPERS"/>
    <w:basedOn w:val="Policepardfaut"/>
    <w:unhideWhenUsed/>
    <w:rsid w:val="00011508"/>
    <w:rPr>
      <w:vertAlign w:val="superscript"/>
    </w:rPr>
  </w:style>
  <w:style w:type="character" w:styleId="Marquedecommentaire">
    <w:name w:val="annotation reference"/>
    <w:basedOn w:val="Policepardfaut"/>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qFormat/>
    <w:rsid w:val="002A7F40"/>
    <w:pPr>
      <w:ind w:left="720"/>
      <w:contextualSpacing/>
    </w:pPr>
  </w:style>
  <w:style w:type="paragraph" w:styleId="En-tte">
    <w:name w:val="header"/>
    <w:basedOn w:val="Normal"/>
    <w:link w:val="En-tteCar"/>
    <w:uiPriority w:val="99"/>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332C40"/>
    <w:pPr>
      <w:tabs>
        <w:tab w:val="left" w:pos="440"/>
        <w:tab w:val="right" w:leader="dot" w:pos="9060"/>
      </w:tabs>
      <w:spacing w:before="240" w:after="2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qFormat/>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AE12A3"/>
    <w:pPr>
      <w:tabs>
        <w:tab w:val="left" w:pos="880"/>
        <w:tab w:val="right" w:leader="dot" w:pos="9072"/>
      </w:tabs>
      <w:spacing w:after="100"/>
      <w:ind w:left="220" w:right="-2"/>
      <w:jc w:val="left"/>
    </w:pPr>
  </w:style>
  <w:style w:type="character" w:customStyle="1" w:styleId="Titre3Car">
    <w:name w:val="Titre 3 Car"/>
    <w:basedOn w:val="Policepardfaut"/>
    <w:link w:val="Titre3"/>
    <w:uiPriority w:val="9"/>
    <w:rsid w:val="001340CF"/>
    <w:rPr>
      <w:rFonts w:asciiTheme="majorHAnsi" w:eastAsiaTheme="majorEastAsia" w:hAnsiTheme="majorHAnsi" w:cstheme="majorBidi"/>
      <w:color w:val="243F60" w:themeColor="accent1" w:themeShade="7F"/>
      <w:kern w:val="28"/>
      <w:sz w:val="24"/>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paragraph" w:styleId="TM3">
    <w:name w:val="toc 3"/>
    <w:basedOn w:val="Normal"/>
    <w:next w:val="Normal"/>
    <w:autoRedefine/>
    <w:uiPriority w:val="39"/>
    <w:unhideWhenUsed/>
    <w:rsid w:val="00DD5EC8"/>
    <w:pPr>
      <w:spacing w:after="100"/>
      <w:ind w:left="440"/>
    </w:pPr>
  </w:style>
  <w:style w:type="paragraph" w:styleId="Lgende">
    <w:name w:val="caption"/>
    <w:basedOn w:val="Normal"/>
    <w:next w:val="Normal"/>
    <w:uiPriority w:val="35"/>
    <w:qFormat/>
    <w:rsid w:val="004B3F68"/>
    <w:pPr>
      <w:spacing w:before="120"/>
      <w:jc w:val="center"/>
    </w:pPr>
    <w:rPr>
      <w:rFonts w:ascii="Calibri" w:hAnsi="Calibri" w:cs="Times New Roman"/>
      <w:b/>
      <w:bCs/>
      <w:kern w:val="0"/>
      <w:sz w:val="20"/>
      <w:u w:val="single"/>
    </w:rPr>
  </w:style>
  <w:style w:type="table" w:customStyle="1" w:styleId="Grilledutableau1">
    <w:name w:val="Grille du tableau1"/>
    <w:basedOn w:val="TableauNormal"/>
    <w:next w:val="Grilledutableau"/>
    <w:uiPriority w:val="59"/>
    <w:rsid w:val="0086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avecpuce">
    <w:name w:val="Texte courant avec puce"/>
    <w:basedOn w:val="Normal"/>
    <w:rsid w:val="00B30505"/>
    <w:pPr>
      <w:numPr>
        <w:numId w:val="6"/>
      </w:numPr>
      <w:jc w:val="left"/>
    </w:pPr>
    <w:rPr>
      <w:rFonts w:cs="Times New Roman"/>
      <w:kern w:val="0"/>
      <w:sz w:val="18"/>
      <w:szCs w:val="24"/>
      <w:lang w:val="en-US" w:eastAsia="en-US"/>
    </w:rPr>
  </w:style>
  <w:style w:type="paragraph" w:customStyle="1" w:styleId="textecourant">
    <w:name w:val="texte courant"/>
    <w:basedOn w:val="Normal"/>
    <w:rsid w:val="00B30505"/>
    <w:pPr>
      <w:autoSpaceDE w:val="0"/>
      <w:autoSpaceDN w:val="0"/>
      <w:adjustRightInd w:val="0"/>
      <w:spacing w:before="60" w:after="60"/>
      <w:jc w:val="left"/>
    </w:pPr>
    <w:rPr>
      <w:color w:val="000000"/>
      <w:kern w:val="0"/>
      <w:sz w:val="18"/>
      <w:szCs w:val="18"/>
    </w:rPr>
  </w:style>
  <w:style w:type="paragraph" w:customStyle="1" w:styleId="Titrerouge">
    <w:name w:val="Titre rouge"/>
    <w:basedOn w:val="Normal"/>
    <w:rsid w:val="00B30505"/>
    <w:pPr>
      <w:spacing w:before="400" w:after="60"/>
      <w:jc w:val="left"/>
    </w:pPr>
    <w:rPr>
      <w:color w:val="E32219"/>
      <w:kern w:val="0"/>
      <w:sz w:val="36"/>
      <w:szCs w:val="36"/>
      <w:lang w:eastAsia="en-US"/>
    </w:rPr>
  </w:style>
  <w:style w:type="paragraph" w:customStyle="1" w:styleId="TITREGRISENCADRE">
    <w:name w:val="TITRE GRIS ENCADRE"/>
    <w:basedOn w:val="Normal"/>
    <w:rsid w:val="00B30505"/>
    <w:pPr>
      <w:jc w:val="left"/>
    </w:pPr>
    <w:rPr>
      <w:b/>
      <w:color w:val="58726E"/>
      <w:kern w:val="0"/>
      <w:sz w:val="24"/>
      <w:szCs w:val="24"/>
      <w:lang w:eastAsia="en-US"/>
    </w:rPr>
  </w:style>
  <w:style w:type="paragraph" w:customStyle="1" w:styleId="Titredocument">
    <w:name w:val="Titre document"/>
    <w:basedOn w:val="Normal"/>
    <w:rsid w:val="00B30505"/>
    <w:pPr>
      <w:jc w:val="left"/>
    </w:pPr>
    <w:rPr>
      <w:color w:val="FFFFFF"/>
      <w:kern w:val="0"/>
      <w:sz w:val="36"/>
      <w:szCs w:val="36"/>
      <w:lang w:eastAsia="en-US"/>
    </w:rPr>
  </w:style>
  <w:style w:type="paragraph" w:customStyle="1" w:styleId="Paragraphestandard">
    <w:name w:val="[Paragraphe standard]"/>
    <w:basedOn w:val="Normal"/>
    <w:uiPriority w:val="99"/>
    <w:rsid w:val="00B30505"/>
    <w:pPr>
      <w:widowControl w:val="0"/>
      <w:autoSpaceDE w:val="0"/>
      <w:autoSpaceDN w:val="0"/>
      <w:adjustRightInd w:val="0"/>
      <w:spacing w:line="288" w:lineRule="auto"/>
      <w:jc w:val="left"/>
    </w:pPr>
    <w:rPr>
      <w:rFonts w:ascii="MinionPro-Regular" w:eastAsia="MS Mincho" w:hAnsi="MinionPro-Regular" w:cs="MinionPro-Regular"/>
      <w:color w:val="000000"/>
      <w:kern w:val="0"/>
      <w:sz w:val="24"/>
      <w:szCs w:val="24"/>
    </w:rPr>
  </w:style>
  <w:style w:type="character" w:styleId="Lienhypertextesuivivisit">
    <w:name w:val="FollowedHyperlink"/>
    <w:basedOn w:val="Policepardfaut"/>
    <w:uiPriority w:val="99"/>
    <w:semiHidden/>
    <w:unhideWhenUsed/>
    <w:rsid w:val="006E7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9499">
      <w:bodyDiv w:val="1"/>
      <w:marLeft w:val="0"/>
      <w:marRight w:val="0"/>
      <w:marTop w:val="0"/>
      <w:marBottom w:val="0"/>
      <w:divBdr>
        <w:top w:val="none" w:sz="0" w:space="0" w:color="auto"/>
        <w:left w:val="none" w:sz="0" w:space="0" w:color="auto"/>
        <w:bottom w:val="none" w:sz="0" w:space="0" w:color="auto"/>
        <w:right w:val="none" w:sz="0" w:space="0" w:color="auto"/>
      </w:divBdr>
    </w:div>
    <w:div w:id="630016071">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086420340">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175025912">
      <w:bodyDiv w:val="1"/>
      <w:marLeft w:val="0"/>
      <w:marRight w:val="0"/>
      <w:marTop w:val="0"/>
      <w:marBottom w:val="0"/>
      <w:divBdr>
        <w:top w:val="none" w:sz="0" w:space="0" w:color="auto"/>
        <w:left w:val="none" w:sz="0" w:space="0" w:color="auto"/>
        <w:bottom w:val="none" w:sz="0" w:space="0" w:color="auto"/>
        <w:right w:val="none" w:sz="0" w:space="0" w:color="auto"/>
      </w:divBdr>
    </w:div>
    <w:div w:id="1301690368">
      <w:bodyDiv w:val="1"/>
      <w:marLeft w:val="0"/>
      <w:marRight w:val="0"/>
      <w:marTop w:val="0"/>
      <w:marBottom w:val="0"/>
      <w:divBdr>
        <w:top w:val="none" w:sz="0" w:space="0" w:color="auto"/>
        <w:left w:val="none" w:sz="0" w:space="0" w:color="auto"/>
        <w:bottom w:val="none" w:sz="0" w:space="0" w:color="auto"/>
        <w:right w:val="none" w:sz="0" w:space="0" w:color="auto"/>
      </w:divBdr>
    </w:div>
    <w:div w:id="1548446076">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aireyremom\OneDrive%20-%20ADEMEBox\0FONDS%20CHALEUR\simul%20syst&#232;m%20aide\0%20M&#233;thode%20FC%202020\Volets%20Tech%2020\VTech-Tab%20misenligne\Chal%20fatale\VTech_Chaleur_Fatale_20-03-20.docx" TargetMode="External"/><Relationship Id="rId18" Type="http://schemas.openxmlformats.org/officeDocument/2006/relationships/hyperlink" Target="http://www.ademe.fr/suivi-a-distance-production-denergie-thermique-installations-biomasse-energie" TargetMode="External"/><Relationship Id="rId26" Type="http://schemas.openxmlformats.org/officeDocument/2006/relationships/hyperlink" Target="http://www.xxxxx.fr"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mailto:ademe.xxxxx@ademe.fr" TargetMode="External"/><Relationship Id="rId7" Type="http://schemas.openxmlformats.org/officeDocument/2006/relationships/settings" Target="settings.xml"/><Relationship Id="rId12" Type="http://schemas.openxmlformats.org/officeDocument/2006/relationships/hyperlink" Target="https://www.ademe.fr" TargetMode="External"/><Relationship Id="rId17" Type="http://schemas.openxmlformats.org/officeDocument/2006/relationships/hyperlink" Target="http://www.ademe.fr/suivi-a-distance-production-denergie-thermique-installations-biomasse-energie" TargetMode="External"/><Relationship Id="rId25" Type="http://schemas.openxmlformats.org/officeDocument/2006/relationships/hyperlink" Target="http://www.ademe.fr/batiment" TargetMode="External"/><Relationship Id="rId33" Type="http://schemas.openxmlformats.org/officeDocument/2006/relationships/hyperlink" Target="mailto:xxxxx@xxxxx.f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yperlink" Target="mailto:ademe.xxxxx@adem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www.xxxxx.ademe.f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emf"/><Relationship Id="rId28" Type="http://schemas.openxmlformats.org/officeDocument/2006/relationships/hyperlink" Target="mailto:xxxxx@xxxxx.fr"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xxxxx.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www.xxxxx.ademe.fr" TargetMode="External"/><Relationship Id="rId30" Type="http://schemas.openxmlformats.org/officeDocument/2006/relationships/hyperlink" Target="http://www.ademe.fr/batiment" TargetMode="External"/><Relationship Id="rId35" Type="http://schemas.openxmlformats.org/officeDocument/2006/relationships/image" Target="media/image9.jpeg"/></Relationships>
</file>

<file path=word/_rels/footnotes.xml.rels><?xml version="1.0" encoding="UTF-8" standalone="yes"?>
<Relationships xmlns="http://schemas.openxmlformats.org/package/2006/relationships"><Relationship Id="rId3" Type="http://schemas.openxmlformats.org/officeDocument/2006/relationships/hyperlink" Target="http://www.ademe.fr/fondschaleur" TargetMode="External"/><Relationship Id="rId2" Type="http://schemas.openxmlformats.org/officeDocument/2006/relationships/hyperlink" Target="http://www.diagademe.fr" TargetMode="External"/><Relationship Id="rId1" Type="http://schemas.openxmlformats.org/officeDocument/2006/relationships/hyperlink" Target="http://www.diagade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DD0A147DFEB141B89880AE0E9D9AF1" ma:contentTypeVersion="0" ma:contentTypeDescription="Crée un document." ma:contentTypeScope="" ma:versionID="bdf072e536855d2f24ceeb7c5f7141ee">
  <xsd:schema xmlns:xsd="http://www.w3.org/2001/XMLSchema" xmlns:xs="http://www.w3.org/2001/XMLSchema" xmlns:p="http://schemas.microsoft.com/office/2006/metadata/properties" targetNamespace="http://schemas.microsoft.com/office/2006/metadata/properties" ma:root="true" ma:fieldsID="c5b7952bd160061079ef3b27bc2439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244C-A833-4378-A1CD-A3E07E7023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A333F-9E1C-4F0F-BD76-39A31A892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90CB5E-6B7D-4986-A04C-22C5B1DA9961}">
  <ds:schemaRefs>
    <ds:schemaRef ds:uri="http://schemas.microsoft.com/sharepoint/v3/contenttype/forms"/>
  </ds:schemaRefs>
</ds:datastoreItem>
</file>

<file path=customXml/itemProps4.xml><?xml version="1.0" encoding="utf-8"?>
<ds:datastoreItem xmlns:ds="http://schemas.openxmlformats.org/officeDocument/2006/customXml" ds:itemID="{14D0CA83-D828-4D64-897E-5EA56013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3890</Words>
  <Characters>21398</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CAIREY-REMONNAY Michel</cp:lastModifiedBy>
  <cp:revision>3</cp:revision>
  <cp:lastPrinted>2018-07-13T15:39:00Z</cp:lastPrinted>
  <dcterms:created xsi:type="dcterms:W3CDTF">2020-03-20T14:35:00Z</dcterms:created>
  <dcterms:modified xsi:type="dcterms:W3CDTF">2020-03-20T14:56:00Z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0x010100F9DD0A147DFEB141B89880AE0E9D9AF1</vt:lpwstr>
  </property>
</Properties>
</file>