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0E8F" w14:textId="77777777" w:rsidR="000A295E" w:rsidRDefault="000A295E" w:rsidP="00563AD9"/>
    <w:p w14:paraId="4C325E3D" w14:textId="4EE9F3E9" w:rsidR="00021DCE" w:rsidRDefault="00021DCE" w:rsidP="00563AD9"/>
    <w:p w14:paraId="43561F47" w14:textId="4CAC5054" w:rsidR="00563AD9" w:rsidRDefault="00563AD9">
      <w:pPr>
        <w:spacing w:after="0"/>
        <w:jc w:val="left"/>
        <w:rPr>
          <w:rFonts w:ascii="Arial" w:hAnsi="Arial" w:cs="Arial"/>
          <w:b/>
          <w:sz w:val="20"/>
          <w:szCs w:val="20"/>
        </w:rPr>
      </w:pPr>
      <w:r w:rsidRPr="00563AD9">
        <w:rPr>
          <w:rFonts w:ascii="Arial" w:hAnsi="Arial" w:cs="Arial"/>
          <w:b/>
          <w:noProof/>
          <w:sz w:val="20"/>
          <w:szCs w:val="20"/>
        </w:rPr>
        <mc:AlternateContent>
          <mc:Choice Requires="wps">
            <w:drawing>
              <wp:anchor distT="45720" distB="45720" distL="114300" distR="114300" simplePos="0" relativeHeight="251659776" behindDoc="0" locked="0" layoutInCell="1" allowOverlap="1" wp14:anchorId="131D8F3C" wp14:editId="0A74F66B">
                <wp:simplePos x="0" y="0"/>
                <wp:positionH relativeFrom="column">
                  <wp:posOffset>52070</wp:posOffset>
                </wp:positionH>
                <wp:positionV relativeFrom="paragraph">
                  <wp:posOffset>2021840</wp:posOffset>
                </wp:positionV>
                <wp:extent cx="6000750" cy="64674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467475"/>
                        </a:xfrm>
                        <a:prstGeom prst="rect">
                          <a:avLst/>
                        </a:prstGeom>
                        <a:noFill/>
                        <a:ln w="9525">
                          <a:noFill/>
                          <a:miter lim="800000"/>
                          <a:headEnd/>
                          <a:tailEnd/>
                        </a:ln>
                      </wps:spPr>
                      <wps:txb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77777777" w:rsidR="00563AD9" w:rsidRPr="00563AD9" w:rsidRDefault="00563AD9" w:rsidP="00A46647">
                            <w:pPr>
                              <w:pStyle w:val="Paragraphedeliste"/>
                              <w:numPr>
                                <w:ilvl w:val="0"/>
                                <w:numId w:val="13"/>
                              </w:numPr>
                              <w:rPr>
                                <w:szCs w:val="18"/>
                              </w:rPr>
                            </w:pPr>
                            <w:r w:rsidRPr="00563AD9">
                              <w:rPr>
                                <w:szCs w:val="18"/>
                              </w:rPr>
                              <w:t xml:space="preserve">Vous permettre de connaître les différents engagements spécifiques à ce type de projets auxquels vous consentez en contractualisant avec l’ADEME (point 10 et suivants), les contrats ADEME se basant par ailleurs sur les </w:t>
                            </w:r>
                            <w:hyperlink r:id="rId8"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A46647">
                            <w:pPr>
                              <w:pStyle w:val="Paragraphedeliste"/>
                              <w:numPr>
                                <w:ilvl w:val="0"/>
                                <w:numId w:val="14"/>
                              </w:numPr>
                              <w:spacing w:before="480"/>
                            </w:pPr>
                            <w:r w:rsidRPr="001E4807">
                              <w:t xml:space="preserve">Il vous est demandé de compléter </w:t>
                            </w:r>
                            <w:r w:rsidRPr="00563AD9">
                              <w:rPr>
                                <w:color w:val="4472C4"/>
                                <w:highlight w:val="cyan"/>
                              </w:rPr>
                              <w:t>les parties en bleu</w:t>
                            </w:r>
                            <w:r w:rsidRPr="001E4807">
                              <w:t>.</w:t>
                            </w:r>
                            <w:r>
                              <w:t xml:space="preserve"> </w:t>
                            </w:r>
                          </w:p>
                          <w:p w14:paraId="53B33F6C" w14:textId="77777777" w:rsidR="00563AD9" w:rsidRDefault="00563AD9" w:rsidP="00A46647">
                            <w:pPr>
                              <w:pStyle w:val="Paragraphedeliste"/>
                              <w:numPr>
                                <w:ilvl w:val="0"/>
                                <w:numId w:val="14"/>
                              </w:numPr>
                              <w:spacing w:after="480"/>
                            </w:pPr>
                            <w:r w:rsidRPr="00563AD9">
                              <w:rPr>
                                <w:highlight w:val="yellow"/>
                              </w:rPr>
                              <w:t>Les parties en jaune</w:t>
                            </w:r>
                            <w:r>
                              <w:t xml:space="preserve"> correspondent à des champs qui seront complétés par l’ADEME.</w:t>
                            </w:r>
                          </w:p>
                          <w:p w14:paraId="1E94F657" w14:textId="77777777" w:rsidR="00563AD9" w:rsidRPr="00563AD9" w:rsidRDefault="00563AD9" w:rsidP="00563AD9">
                            <w:r>
                              <w:t>Les informations contenues dans ce volet technique sont complémentaires à celles que vous aurez saisies dans votre demande d’aide en ligne sur la plateforme Agir. Les champs de description générale du projet, de contexte et d’objectifs généraux du projet sont saisies dans votre demande en ligne.</w:t>
                            </w:r>
                          </w:p>
                          <w:p w14:paraId="53BB34DB" w14:textId="77777777" w:rsidR="00563AD9" w:rsidRPr="001E4807" w:rsidRDefault="00563AD9" w:rsidP="00563AD9">
                            <w:pPr>
                              <w:rPr>
                                <w:rFonts w:ascii="Arial" w:hAnsi="Arial"/>
                                <w:sz w:val="22"/>
                                <w:szCs w:val="22"/>
                              </w:rPr>
                            </w:pPr>
                            <w:r>
                              <w:rPr>
                                <w:rFonts w:ascii="Arial" w:hAnsi="Arial"/>
                                <w:sz w:val="22"/>
                                <w:szCs w:val="22"/>
                              </w:rPr>
                              <w:t xml:space="preserve"> </w:t>
                            </w:r>
                          </w:p>
                          <w:p w14:paraId="62D7F0C3" w14:textId="21957D26" w:rsidR="00563AD9" w:rsidRPr="00563AD9" w:rsidRDefault="00563AD9" w:rsidP="00563AD9">
                            <w:pPr>
                              <w:jc w:val="center"/>
                              <w:rPr>
                                <w:rFonts w:ascii="Marianne" w:hAnsi="Marianne"/>
                                <w:b/>
                                <w:sz w:val="22"/>
                                <w:szCs w:val="22"/>
                              </w:rPr>
                            </w:pP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8F3C" id="_x0000_t202" coordsize="21600,21600" o:spt="202" path="m,l,21600r21600,l21600,xe">
                <v:stroke joinstyle="miter"/>
                <v:path gradientshapeok="t" o:connecttype="rect"/>
              </v:shapetype>
              <v:shape id="Zone de texte 2" o:spid="_x0000_s1026" type="#_x0000_t202" style="position:absolute;margin-left:4.1pt;margin-top:159.2pt;width:472.5pt;height:509.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" filled="f" stroked="f">
                <v:textbo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77777777" w:rsidR="00563AD9" w:rsidRPr="00563AD9" w:rsidRDefault="00563AD9" w:rsidP="00A46647">
                      <w:pPr>
                        <w:pStyle w:val="Paragraphedeliste"/>
                        <w:numPr>
                          <w:ilvl w:val="0"/>
                          <w:numId w:val="13"/>
                        </w:numPr>
                        <w:rPr>
                          <w:szCs w:val="18"/>
                        </w:rPr>
                      </w:pPr>
                      <w:r w:rsidRPr="00563AD9">
                        <w:rPr>
                          <w:szCs w:val="18"/>
                        </w:rPr>
                        <w:t xml:space="preserve">Vous permettre de connaître les différents engagements spécifiques à ce type de projets auxquels vous consentez en contractualisant avec l’ADEME (point 10 et suivants), les contrats ADEME se basant par ailleurs sur les </w:t>
                      </w:r>
                      <w:hyperlink r:id="rId9"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A46647">
                      <w:pPr>
                        <w:pStyle w:val="Paragraphedeliste"/>
                        <w:numPr>
                          <w:ilvl w:val="0"/>
                          <w:numId w:val="14"/>
                        </w:numPr>
                        <w:spacing w:before="480"/>
                      </w:pPr>
                      <w:r w:rsidRPr="001E4807">
                        <w:t xml:space="preserve">Il vous est demandé de compléter </w:t>
                      </w:r>
                      <w:r w:rsidRPr="00563AD9">
                        <w:rPr>
                          <w:color w:val="4472C4"/>
                          <w:highlight w:val="cyan"/>
                        </w:rPr>
                        <w:t>les parties en bleu</w:t>
                      </w:r>
                      <w:r w:rsidRPr="001E4807">
                        <w:t>.</w:t>
                      </w:r>
                      <w:r>
                        <w:t xml:space="preserve"> </w:t>
                      </w:r>
                    </w:p>
                    <w:p w14:paraId="53B33F6C" w14:textId="77777777" w:rsidR="00563AD9" w:rsidRDefault="00563AD9" w:rsidP="00A46647">
                      <w:pPr>
                        <w:pStyle w:val="Paragraphedeliste"/>
                        <w:numPr>
                          <w:ilvl w:val="0"/>
                          <w:numId w:val="14"/>
                        </w:numPr>
                        <w:spacing w:after="480"/>
                      </w:pPr>
                      <w:r w:rsidRPr="00563AD9">
                        <w:rPr>
                          <w:highlight w:val="yellow"/>
                        </w:rPr>
                        <w:t>Les parties en jaune</w:t>
                      </w:r>
                      <w:r>
                        <w:t xml:space="preserve"> correspondent à des champs qui seront complétés par l’ADEME.</w:t>
                      </w:r>
                    </w:p>
                    <w:p w14:paraId="1E94F657" w14:textId="77777777" w:rsidR="00563AD9" w:rsidRPr="00563AD9" w:rsidRDefault="00563AD9" w:rsidP="00563AD9">
                      <w:r>
                        <w:t>Les informations contenues dans ce volet technique sont complémentaires à celles que vous aurez saisies dans votre demande d’aide en ligne sur la plateforme Agir. Les champs de description générale du projet, de contexte et d’objectifs généraux du projet sont saisies dans votre demande en ligne.</w:t>
                      </w:r>
                    </w:p>
                    <w:p w14:paraId="53BB34DB" w14:textId="77777777" w:rsidR="00563AD9" w:rsidRPr="001E4807" w:rsidRDefault="00563AD9" w:rsidP="00563AD9">
                      <w:pPr>
                        <w:rPr>
                          <w:rFonts w:ascii="Arial" w:hAnsi="Arial"/>
                          <w:sz w:val="22"/>
                          <w:szCs w:val="22"/>
                        </w:rPr>
                      </w:pPr>
                      <w:r>
                        <w:rPr>
                          <w:rFonts w:ascii="Arial" w:hAnsi="Arial"/>
                          <w:sz w:val="22"/>
                          <w:szCs w:val="22"/>
                        </w:rPr>
                        <w:t xml:space="preserve"> </w:t>
                      </w:r>
                    </w:p>
                    <w:p w14:paraId="62D7F0C3" w14:textId="21957D26" w:rsidR="00563AD9" w:rsidRPr="00563AD9" w:rsidRDefault="00563AD9" w:rsidP="00563AD9">
                      <w:pPr>
                        <w:jc w:val="center"/>
                        <w:rPr>
                          <w:rFonts w:ascii="Marianne" w:hAnsi="Marianne"/>
                          <w:b/>
                          <w:sz w:val="22"/>
                          <w:szCs w:val="22"/>
                        </w:rPr>
                      </w:pP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v:textbox>
                <w10:wrap type="square"/>
              </v:shape>
            </w:pict>
          </mc:Fallback>
        </mc:AlternateContent>
      </w:r>
      <w:r w:rsidRPr="006B1608">
        <w:rPr>
          <w:noProof/>
        </w:rPr>
        <mc:AlternateContent>
          <mc:Choice Requires="wps">
            <w:drawing>
              <wp:anchor distT="45720" distB="45720" distL="114300" distR="114300" simplePos="0" relativeHeight="251661824" behindDoc="0" locked="0" layoutInCell="1" allowOverlap="1" wp14:anchorId="5839D7C9" wp14:editId="5CD0A5E0">
                <wp:simplePos x="0" y="0"/>
                <wp:positionH relativeFrom="margin">
                  <wp:posOffset>52070</wp:posOffset>
                </wp:positionH>
                <wp:positionV relativeFrom="paragraph">
                  <wp:posOffset>640715</wp:posOffset>
                </wp:positionV>
                <wp:extent cx="6327775" cy="1328952"/>
                <wp:effectExtent l="0" t="0" r="0" b="508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328952"/>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C03411E" w14:textId="72C460F4" w:rsidR="00563AD9" w:rsidRDefault="00563AD9" w:rsidP="00563AD9">
                            <w:pPr>
                              <w:pStyle w:val="TITREPRINCIPAL1repage"/>
                            </w:pPr>
                            <w:r>
                              <w:t>Volet</w:t>
                            </w:r>
                            <w:r w:rsidR="006A7FED">
                              <w:t xml:space="preserve"> administratif et</w:t>
                            </w:r>
                            <w:r>
                              <w:t xml:space="preserve"> technique</w:t>
                            </w:r>
                          </w:p>
                          <w:p w14:paraId="53E600AD" w14:textId="6EE61EC9" w:rsidR="00563AD9" w:rsidRPr="006F4488" w:rsidRDefault="00563AD9" w:rsidP="00563AD9">
                            <w:pPr>
                              <w:pStyle w:val="SOUS-TITREPRINCIPAL1repage"/>
                            </w:pPr>
                            <w:r>
                              <w:t>Projet de recherche, développement et innovation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39D7C9" id="_x0000_s1027" style="position:absolute;margin-left:4.1pt;margin-top:50.45pt;width:498.25pt;height:104.6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" adj="-11796480,,5400" path="m,l3136900,,2838450,786765,,786765,,xe" fillcolor="white [3212]" stroked="f">
                <v:stroke joinstyle="miter"/>
                <v:formulas/>
                <v:path o:connecttype="custom" o:connectlocs="0,0;6327775,0;5725740,1328952;0,1328952;0,0" o:connectangles="0,0,0,0,0" textboxrect="0,0,3136900,786765"/>
                <v:textbox>
                  <w:txbxContent>
                    <w:p w14:paraId="6C03411E" w14:textId="72C460F4" w:rsidR="00563AD9" w:rsidRDefault="00563AD9" w:rsidP="00563AD9">
                      <w:pPr>
                        <w:pStyle w:val="TITREPRINCIPAL1repage"/>
                      </w:pPr>
                      <w:r>
                        <w:t>Volet</w:t>
                      </w:r>
                      <w:r w:rsidR="006A7FED">
                        <w:t xml:space="preserve"> administratif et</w:t>
                      </w:r>
                      <w:r>
                        <w:t xml:space="preserve"> technique</w:t>
                      </w:r>
                    </w:p>
                    <w:p w14:paraId="53E600AD" w14:textId="6EE61EC9" w:rsidR="00563AD9" w:rsidRPr="006F4488" w:rsidRDefault="00563AD9" w:rsidP="00563AD9">
                      <w:pPr>
                        <w:pStyle w:val="SOUS-TITREPRINCIPAL1repage"/>
                      </w:pPr>
                      <w:r>
                        <w:t>Projet de recherche, développement et innovation</w:t>
                      </w:r>
                    </w:p>
                  </w:txbxContent>
                </v:textbox>
                <w10:wrap anchorx="margin"/>
              </v:shape>
            </w:pict>
          </mc:Fallback>
        </mc:AlternateContent>
      </w:r>
      <w:r>
        <w:rPr>
          <w:rFonts w:ascii="Arial" w:hAnsi="Arial" w:cs="Arial"/>
          <w:b/>
          <w:sz w:val="20"/>
          <w:szCs w:val="20"/>
        </w:rPr>
        <w:br w:type="page"/>
      </w:r>
    </w:p>
    <w:p w14:paraId="16C67E8A" w14:textId="77777777" w:rsidR="00F43410" w:rsidRPr="005D490D" w:rsidRDefault="00F43410" w:rsidP="00A46647">
      <w:pPr>
        <w:pStyle w:val="Titre1"/>
        <w:numPr>
          <w:ilvl w:val="0"/>
          <w:numId w:val="11"/>
        </w:numPr>
        <w:rPr>
          <w:sz w:val="28"/>
        </w:rPr>
      </w:pPr>
      <w:r w:rsidRPr="005D490D">
        <w:rPr>
          <w:sz w:val="28"/>
        </w:rPr>
        <w:lastRenderedPageBreak/>
        <w:t xml:space="preserve">Résumé du projet </w:t>
      </w:r>
    </w:p>
    <w:p w14:paraId="594FDFEE" w14:textId="77777777" w:rsidR="0094501B" w:rsidRDefault="0094501B" w:rsidP="006B452F">
      <w:pPr>
        <w:pStyle w:val="Bleuitaliccourant"/>
      </w:pPr>
      <w:r>
        <w:t xml:space="preserve">(Résumé </w:t>
      </w:r>
      <w:r w:rsidRPr="00176A66">
        <w:rPr>
          <w:b/>
          <w:u w:val="single"/>
        </w:rPr>
        <w:t>non confidentiel)</w:t>
      </w:r>
    </w:p>
    <w:p w14:paraId="684E8C8B" w14:textId="69FFC47A" w:rsidR="00BB7F9F" w:rsidRPr="006B452F" w:rsidRDefault="00F43410" w:rsidP="006B452F">
      <w:pPr>
        <w:pStyle w:val="Bleuitaliccourant"/>
      </w:pPr>
      <w:r w:rsidRPr="006B452F">
        <w:t xml:space="preserve">Le résumé du projet doit être autoportant et présenter les objectifs et les résultats attendus ainsi que les points forts du projet. </w:t>
      </w:r>
      <w:r w:rsidR="00BB7F9F" w:rsidRPr="006B452F">
        <w:t>Ce texte de présentation publ</w:t>
      </w:r>
      <w:r w:rsidR="00B943BC">
        <w:t>ic sera de 3000 signes environ</w:t>
      </w:r>
      <w:r w:rsidR="00824EA5">
        <w:t xml:space="preserve"> et devra se présenter sous la forme de 3 paragraphes</w:t>
      </w:r>
      <w:r w:rsidR="00824EA5">
        <w:rPr>
          <w:rFonts w:ascii="Calibri" w:hAnsi="Calibri" w:cs="Calibri"/>
        </w:rPr>
        <w:t> </w:t>
      </w:r>
      <w:r w:rsidR="00824EA5">
        <w:t>: le premier reprenant le contexte et enjeux, le second les objectifs du projet et enfin un dernier paragraphe sur les résultats attendus</w:t>
      </w:r>
      <w:r w:rsidR="00946C8E">
        <w:t xml:space="preserve"> et/ou le déroulement du projet (Cf guide de rédaction </w:t>
      </w:r>
      <w:r w:rsidR="00E91FEE">
        <w:t xml:space="preserve">fiche </w:t>
      </w:r>
      <w:r w:rsidR="00946C8E">
        <w:t>projet RDI à fournir par l’ADEME).</w:t>
      </w:r>
      <w:bookmarkStart w:id="0" w:name="_GoBack"/>
      <w:bookmarkEnd w:id="0"/>
    </w:p>
    <w:p w14:paraId="28729D98" w14:textId="77777777" w:rsidR="00BB7F9F" w:rsidRDefault="00BB7F9F" w:rsidP="00BB7F9F">
      <w:pPr>
        <w:rPr>
          <w:rFonts w:ascii="Arial" w:hAnsi="Arial" w:cs="Arial"/>
          <w:i/>
          <w:color w:val="0070C0"/>
          <w:sz w:val="20"/>
          <w:szCs w:val="20"/>
        </w:rPr>
      </w:pPr>
    </w:p>
    <w:p w14:paraId="501495AD" w14:textId="77777777" w:rsidR="000A295E" w:rsidRPr="000A295E" w:rsidRDefault="000A295E" w:rsidP="000A295E">
      <w:pPr>
        <w:rPr>
          <w:rFonts w:ascii="Arial" w:hAnsi="Arial" w:cs="Arial"/>
          <w:sz w:val="20"/>
          <w:szCs w:val="20"/>
        </w:rPr>
      </w:pPr>
    </w:p>
    <w:p w14:paraId="40BEF64C" w14:textId="2BCDD7FE" w:rsidR="00312CAF" w:rsidRPr="00312CAF" w:rsidRDefault="00312CAF" w:rsidP="00A46647">
      <w:pPr>
        <w:pStyle w:val="Titre1"/>
        <w:numPr>
          <w:ilvl w:val="0"/>
          <w:numId w:val="11"/>
        </w:numPr>
      </w:pPr>
      <w:bookmarkStart w:id="1" w:name="_Toc210022308"/>
      <w:bookmarkStart w:id="2" w:name="_Toc273111248"/>
      <w:bookmarkStart w:id="3" w:name="_Toc276474652"/>
      <w:bookmarkStart w:id="4" w:name="_Toc448176241"/>
      <w:bookmarkStart w:id="5" w:name="_Toc448176242"/>
      <w:bookmarkEnd w:id="1"/>
      <w:r w:rsidRPr="005D490D">
        <w:rPr>
          <w:sz w:val="28"/>
        </w:rPr>
        <w:t>Contexte</w:t>
      </w:r>
      <w:r w:rsidR="005D490D">
        <w:rPr>
          <w:sz w:val="28"/>
        </w:rPr>
        <w:t>, enjeux</w:t>
      </w:r>
      <w:r w:rsidRPr="005D490D">
        <w:rPr>
          <w:sz w:val="28"/>
        </w:rPr>
        <w:t xml:space="preserve"> et positionnement du projet </w:t>
      </w:r>
      <w:r w:rsidRPr="004A7C8B">
        <w:rPr>
          <w:i/>
          <w:iCs/>
          <w:color w:val="FF0000"/>
          <w:sz w:val="20"/>
          <w:szCs w:val="20"/>
          <w:u w:val="single"/>
        </w:rPr>
        <w:t>(4 pages maximum)</w:t>
      </w:r>
    </w:p>
    <w:p w14:paraId="78FBA363" w14:textId="77777777" w:rsidR="00312CAF" w:rsidRPr="00312CAF" w:rsidRDefault="00312CAF" w:rsidP="00A46647">
      <w:pPr>
        <w:pStyle w:val="Titre2"/>
        <w:numPr>
          <w:ilvl w:val="1"/>
          <w:numId w:val="11"/>
        </w:numPr>
        <w:spacing w:before="240"/>
        <w:ind w:left="811" w:hanging="454"/>
      </w:pPr>
      <w:r w:rsidRPr="00312CAF">
        <w:t xml:space="preserve">Contexte et enjeux </w:t>
      </w:r>
      <w:r w:rsidRPr="004A7C8B">
        <w:rPr>
          <w:i/>
          <w:iCs w:val="0"/>
          <w:color w:val="FF0000"/>
          <w:sz w:val="20"/>
          <w:szCs w:val="20"/>
          <w:u w:val="single"/>
        </w:rPr>
        <w:t>(1 page maximum)</w:t>
      </w:r>
    </w:p>
    <w:p w14:paraId="4D6D3FA8"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68B80EBD" w14:textId="61102D98" w:rsidR="00312CAF" w:rsidRPr="00312CAF" w:rsidRDefault="00312CAF" w:rsidP="006B452F">
      <w:pPr>
        <w:pStyle w:val="Bleuitaliccourant"/>
      </w:pPr>
      <w:r w:rsidRPr="00312CAF">
        <w:t xml:space="preserve">Présenter le contexte général du projet et le(s) type(s) de recherche concerné(s) (recherche en connaissances nouvelles, recherche industrielle ou développement expérimental). </w:t>
      </w:r>
    </w:p>
    <w:p w14:paraId="781A5993" w14:textId="77777777" w:rsidR="00312CAF" w:rsidRPr="00312CAF" w:rsidRDefault="00312CAF" w:rsidP="006B452F">
      <w:pPr>
        <w:pStyle w:val="Bleuitaliccourant"/>
      </w:pPr>
      <w:r w:rsidRPr="00312CAF">
        <w:t>Préciser le contexte national, l’approche réglementaire et économique de référence pour le projet.</w:t>
      </w:r>
    </w:p>
    <w:p w14:paraId="4FC2A9D9" w14:textId="07D413F0" w:rsidR="00312CAF" w:rsidRPr="00A72CB0" w:rsidRDefault="00312CAF" w:rsidP="00A72CB0">
      <w:pPr>
        <w:pStyle w:val="Bleuitaliccourant"/>
      </w:pPr>
      <w:r w:rsidRPr="00312CAF">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(PCEAT, SRCAE, PDPGDND, Agenda 21…).</w:t>
      </w:r>
    </w:p>
    <w:p w14:paraId="79FAC64A" w14:textId="77777777" w:rsidR="00312CAF" w:rsidRPr="00312CAF" w:rsidRDefault="00312CAF" w:rsidP="00A46647">
      <w:pPr>
        <w:pStyle w:val="Titre2"/>
        <w:numPr>
          <w:ilvl w:val="1"/>
          <w:numId w:val="11"/>
        </w:numPr>
        <w:ind w:left="811" w:hanging="454"/>
      </w:pPr>
      <w:r w:rsidRPr="00312CAF">
        <w:t xml:space="preserve">Etat de l’art scientifique et caractère innovant du projet </w:t>
      </w:r>
      <w:r w:rsidRPr="004A7C8B">
        <w:rPr>
          <w:i/>
          <w:iCs w:val="0"/>
          <w:color w:val="FF0000"/>
          <w:sz w:val="20"/>
          <w:szCs w:val="20"/>
          <w:u w:val="single"/>
        </w:rPr>
        <w:t>(3 pages maximum</w:t>
      </w:r>
      <w:r w:rsidRPr="004A7C8B">
        <w:rPr>
          <w:color w:val="FF0000"/>
          <w:sz w:val="20"/>
          <w:szCs w:val="20"/>
        </w:rPr>
        <w:t>)</w:t>
      </w:r>
    </w:p>
    <w:p w14:paraId="51C8C0DE"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24960AA2" w14:textId="02E47F85" w:rsidR="00312CAF" w:rsidRPr="00312CAF" w:rsidRDefault="00312CAF" w:rsidP="006B452F">
      <w:pPr>
        <w:pStyle w:val="Bleuitaliccourant"/>
      </w:pPr>
      <w:r w:rsidRPr="00312CAF">
        <w:t>Démontrer le caractère innovant et/ou différentiant du projet, en le positionnant par rapport</w:t>
      </w:r>
      <w:r w:rsidRPr="00312CAF">
        <w:rPr>
          <w:rFonts w:ascii="Calibri" w:hAnsi="Calibri" w:cs="Calibri"/>
        </w:rPr>
        <w:t> </w:t>
      </w:r>
      <w:r w:rsidRPr="00312CAF">
        <w:t>:</w:t>
      </w:r>
    </w:p>
    <w:p w14:paraId="2B22A52C" w14:textId="77777777" w:rsidR="00312CAF" w:rsidRPr="00312CAF" w:rsidRDefault="00312CAF" w:rsidP="004A7C8B">
      <w:pPr>
        <w:pStyle w:val="puceitaliquenoire"/>
        <w:spacing w:after="60"/>
      </w:pPr>
      <w:r w:rsidRPr="00312CAF">
        <w:t xml:space="preserve">au contexte général précédemment décrit </w:t>
      </w:r>
    </w:p>
    <w:p w14:paraId="6B2744ED" w14:textId="77777777" w:rsidR="00312CAF" w:rsidRPr="00312CAF" w:rsidRDefault="00312CAF" w:rsidP="004A7C8B">
      <w:pPr>
        <w:pStyle w:val="puceitaliquenoire"/>
        <w:spacing w:after="60"/>
      </w:pPr>
      <w:r w:rsidRPr="00312CAF">
        <w:t>à des projets portant sur le même sujet de recherche que cette proposition et bénéficiant ou ayant bénéficié de financements publics (régionaux, nationaux ou européens) et impliquant un ou plusieurs partenaires. Dans ce cas remplir le tableau proposé à la fin de l’annexe technique. Préciser l’articulation de cette proposition avec ces projets</w:t>
      </w:r>
    </w:p>
    <w:p w14:paraId="5C8C1DEC" w14:textId="77777777" w:rsidR="00312CAF" w:rsidRPr="00312CAF" w:rsidRDefault="00312CAF" w:rsidP="00A72CB0">
      <w:pPr>
        <w:pStyle w:val="puceitaliquenoire"/>
      </w:pPr>
      <w:r w:rsidRPr="00312CAF">
        <w:t>à la littérature internationale existante</w:t>
      </w:r>
    </w:p>
    <w:p w14:paraId="0664E13F" w14:textId="77777777" w:rsidR="00312CAF" w:rsidRPr="00312CAF" w:rsidRDefault="00312CAF" w:rsidP="006B452F">
      <w:pPr>
        <w:pStyle w:val="Bleuitaliccourant"/>
      </w:pPr>
      <w:r w:rsidRPr="00312CAF">
        <w:t>Faire un état de la propriété industrielle au plan national et international (par exemple, résultats d’étude brevets, références de brevets pertinents déposés par les partenaires du projet).</w:t>
      </w:r>
    </w:p>
    <w:p w14:paraId="6721E0B0" w14:textId="77777777" w:rsidR="00312CAF" w:rsidRPr="00312CAF" w:rsidRDefault="00312CAF" w:rsidP="006B452F">
      <w:pPr>
        <w:pStyle w:val="Bleuitaliccourant"/>
      </w:pPr>
      <w:r w:rsidRPr="00312CAF">
        <w:t>Faire apparaître d’éventuels résultats préliminaires.</w:t>
      </w:r>
    </w:p>
    <w:p w14:paraId="67B96EE0" w14:textId="72FA4FCB" w:rsidR="00312CAF" w:rsidRPr="00A72CB0" w:rsidRDefault="00312CAF" w:rsidP="00A72CB0">
      <w:pPr>
        <w:pStyle w:val="Bleuitaliccourant"/>
      </w:pPr>
      <w:r w:rsidRPr="00312CAF">
        <w:t>Préciser les références bibliographiques à la fin de l’annexe technique.</w:t>
      </w:r>
    </w:p>
    <w:p w14:paraId="4FDF7897" w14:textId="77777777" w:rsidR="00312CAF" w:rsidRPr="00312CAF" w:rsidRDefault="00312CAF" w:rsidP="00A46647">
      <w:pPr>
        <w:pStyle w:val="Titre1"/>
        <w:numPr>
          <w:ilvl w:val="0"/>
          <w:numId w:val="11"/>
        </w:numPr>
      </w:pPr>
      <w:r w:rsidRPr="005D490D">
        <w:rPr>
          <w:sz w:val="28"/>
        </w:rPr>
        <w:t xml:space="preserve">Objectifs généraux du projet </w:t>
      </w:r>
      <w:r w:rsidRPr="004A7C8B">
        <w:rPr>
          <w:i/>
          <w:iCs/>
          <w:color w:val="FF0000"/>
          <w:sz w:val="20"/>
          <w:szCs w:val="20"/>
          <w:u w:val="single"/>
        </w:rPr>
        <w:t>(3 pages maximum)</w:t>
      </w:r>
    </w:p>
    <w:p w14:paraId="4B22244D" w14:textId="77777777" w:rsidR="00312CAF" w:rsidRPr="00312CAF" w:rsidRDefault="00312CAF" w:rsidP="00A46647">
      <w:pPr>
        <w:pStyle w:val="Titre2"/>
        <w:numPr>
          <w:ilvl w:val="1"/>
          <w:numId w:val="11"/>
        </w:numPr>
        <w:spacing w:before="240"/>
      </w:pPr>
      <w:r w:rsidRPr="00312CAF">
        <w:t>Objectifs scientifiques et techniques</w:t>
      </w:r>
    </w:p>
    <w:p w14:paraId="2CC6710C" w14:textId="77777777" w:rsidR="005D490D" w:rsidRPr="005D490D" w:rsidRDefault="005D490D" w:rsidP="00A72CB0">
      <w:pPr>
        <w:pStyle w:val="Bleuitaliccourant"/>
        <w:rPr>
          <w:rFonts w:ascii="Arial" w:hAnsi="Arial"/>
          <w:sz w:val="20"/>
        </w:rPr>
      </w:pPr>
      <w:r w:rsidRPr="005D490D">
        <w:rPr>
          <w:rFonts w:ascii="Arial" w:hAnsi="Arial"/>
          <w:sz w:val="20"/>
        </w:rPr>
        <w:t xml:space="preserve">[police Arial 10] </w:t>
      </w:r>
    </w:p>
    <w:p w14:paraId="77D789F1" w14:textId="7F1D9412" w:rsidR="00312CAF" w:rsidRPr="005D490D" w:rsidRDefault="00312CAF" w:rsidP="00A72CB0">
      <w:pPr>
        <w:pStyle w:val="Bleuitaliccourant"/>
        <w:rPr>
          <w:rFonts w:ascii="Arial" w:hAnsi="Arial"/>
          <w:sz w:val="20"/>
        </w:rPr>
      </w:pPr>
      <w:r w:rsidRPr="005D490D">
        <w:rPr>
          <w:rFonts w:ascii="Arial" w:hAnsi="Arial"/>
          <w:sz w:val="20"/>
        </w:rPr>
        <w:t>Décrire :</w:t>
      </w:r>
    </w:p>
    <w:p w14:paraId="22D3D8F1" w14:textId="77777777" w:rsidR="00312CAF" w:rsidRPr="005D490D" w:rsidRDefault="00312CAF" w:rsidP="00A72CB0">
      <w:pPr>
        <w:pStyle w:val="puceitaliquenoire"/>
        <w:rPr>
          <w:rFonts w:ascii="Arial" w:hAnsi="Arial"/>
          <w:sz w:val="20"/>
        </w:rPr>
      </w:pPr>
      <w:r w:rsidRPr="005D490D">
        <w:rPr>
          <w:rFonts w:ascii="Arial" w:hAnsi="Arial"/>
          <w:sz w:val="20"/>
        </w:rPr>
        <w:t>les objectifs scientifiques et techniques du projet et identifier les verrous levés par la réalisation du projet,</w:t>
      </w:r>
    </w:p>
    <w:p w14:paraId="343648BA" w14:textId="77777777" w:rsidR="00312CAF" w:rsidRPr="005D490D" w:rsidRDefault="00312CAF" w:rsidP="00A72CB0">
      <w:pPr>
        <w:pStyle w:val="puceitaliquenoire"/>
        <w:rPr>
          <w:rFonts w:ascii="Arial" w:hAnsi="Arial"/>
          <w:sz w:val="20"/>
        </w:rPr>
      </w:pPr>
      <w:r w:rsidRPr="005D490D">
        <w:rPr>
          <w:rFonts w:ascii="Arial" w:hAnsi="Arial"/>
          <w:sz w:val="20"/>
        </w:rPr>
        <w:t>les résultats attendus à l’issue du projet,</w:t>
      </w:r>
    </w:p>
    <w:p w14:paraId="4E7D66CF" w14:textId="5E238B59" w:rsidR="00312CAF" w:rsidRPr="005D490D" w:rsidRDefault="00312CAF" w:rsidP="004A7C8B">
      <w:pPr>
        <w:pStyle w:val="puceitaliquenoire"/>
        <w:rPr>
          <w:rFonts w:ascii="Arial" w:hAnsi="Arial"/>
          <w:sz w:val="20"/>
        </w:rPr>
      </w:pPr>
      <w:r w:rsidRPr="005D490D">
        <w:rPr>
          <w:rFonts w:ascii="Arial" w:hAnsi="Arial"/>
          <w:sz w:val="20"/>
        </w:rPr>
        <w:t xml:space="preserve">le ou les produits finaux escomptés. </w:t>
      </w:r>
    </w:p>
    <w:p w14:paraId="3BDDDFED" w14:textId="77777777" w:rsidR="00312CAF" w:rsidRPr="00312CAF" w:rsidRDefault="00312CAF" w:rsidP="00A46647">
      <w:pPr>
        <w:pStyle w:val="Titre2"/>
        <w:numPr>
          <w:ilvl w:val="1"/>
          <w:numId w:val="11"/>
        </w:numPr>
        <w:ind w:left="811" w:hanging="454"/>
      </w:pPr>
      <w:r w:rsidRPr="00312CAF">
        <w:lastRenderedPageBreak/>
        <w:t>Objectifs socioéconomiques et réglementaires</w:t>
      </w:r>
    </w:p>
    <w:p w14:paraId="65041DCF"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49E460F0" w14:textId="2C1CC59B" w:rsidR="00312CAF" w:rsidRPr="005D490D" w:rsidRDefault="00312CAF" w:rsidP="00A72CB0">
      <w:pPr>
        <w:pStyle w:val="Bleuitaliccourant"/>
        <w:rPr>
          <w:rFonts w:ascii="Arial" w:hAnsi="Arial"/>
          <w:sz w:val="20"/>
        </w:rPr>
      </w:pPr>
      <w:r w:rsidRPr="005D490D">
        <w:rPr>
          <w:rFonts w:ascii="Arial" w:hAnsi="Arial"/>
          <w:sz w:val="20"/>
        </w:rPr>
        <w:t>Détailler les bénéfices socio-économiques comme :</w:t>
      </w:r>
    </w:p>
    <w:p w14:paraId="5967A8DC" w14:textId="77777777" w:rsidR="00312CAF" w:rsidRPr="005D490D" w:rsidRDefault="00312CAF" w:rsidP="00A72CB0">
      <w:pPr>
        <w:pStyle w:val="puceitaliquenoire"/>
        <w:rPr>
          <w:rFonts w:ascii="Arial" w:hAnsi="Arial"/>
          <w:sz w:val="20"/>
        </w:rPr>
      </w:pPr>
      <w:r w:rsidRPr="005D490D">
        <w:rPr>
          <w:rFonts w:ascii="Arial" w:hAnsi="Arial"/>
          <w:sz w:val="20"/>
        </w:rPr>
        <w:t xml:space="preserve">Les effets sur l’emploi (potentiel de création d’emplois directs et indirects), sur les marchés (potentiel de pénétration des nouveaux produits), </w:t>
      </w:r>
    </w:p>
    <w:p w14:paraId="78C5D94F" w14:textId="77777777" w:rsidR="00312CAF" w:rsidRPr="005D490D" w:rsidRDefault="00312CAF" w:rsidP="00A72CB0">
      <w:pPr>
        <w:pStyle w:val="puceitaliquenoire"/>
        <w:rPr>
          <w:rFonts w:ascii="Arial" w:hAnsi="Arial"/>
          <w:sz w:val="20"/>
        </w:rPr>
      </w:pPr>
      <w:r w:rsidRPr="005D490D">
        <w:rPr>
          <w:rFonts w:ascii="Arial" w:hAnsi="Arial"/>
          <w:sz w:val="20"/>
        </w:rPr>
        <w:t>Les impacts sur le capital social (développement de nouveaux liens sociaux par exemple), et sur le capital humain (formation, montée en compétence, représentations sociales des nouvelles filières et acceptabilité).</w:t>
      </w:r>
    </w:p>
    <w:p w14:paraId="592EA049" w14:textId="77777777" w:rsidR="00312CAF" w:rsidRPr="005D490D" w:rsidRDefault="00312CAF" w:rsidP="00A72CB0">
      <w:pPr>
        <w:pStyle w:val="Bleuitaliccourant"/>
        <w:rPr>
          <w:rFonts w:ascii="Arial" w:hAnsi="Arial"/>
          <w:sz w:val="20"/>
        </w:rPr>
      </w:pPr>
      <w:r w:rsidRPr="005D490D">
        <w:rPr>
          <w:rFonts w:ascii="Arial" w:hAnsi="Arial"/>
          <w:sz w:val="20"/>
        </w:rPr>
        <w:t>Préciser si les résultats du projet peuvent contribuer à des actions de normalisation (et si oui comment).</w:t>
      </w:r>
    </w:p>
    <w:p w14:paraId="5019F331" w14:textId="77777777" w:rsidR="00312CAF" w:rsidRPr="00312CAF" w:rsidRDefault="00312CAF" w:rsidP="00A46647">
      <w:pPr>
        <w:pStyle w:val="Titre2"/>
        <w:numPr>
          <w:ilvl w:val="1"/>
          <w:numId w:val="11"/>
        </w:numPr>
        <w:ind w:left="811" w:hanging="454"/>
      </w:pPr>
      <w:r w:rsidRPr="00312CAF">
        <w:t>Objectifs environnementaux</w:t>
      </w:r>
    </w:p>
    <w:p w14:paraId="31B017EF"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0E937FD6" w14:textId="77777777" w:rsidR="00312CAF" w:rsidRPr="005D490D" w:rsidRDefault="00312CAF" w:rsidP="00A72CB0">
      <w:pPr>
        <w:pStyle w:val="Bleuitaliccourant"/>
        <w:rPr>
          <w:rFonts w:ascii="Arial" w:hAnsi="Arial"/>
          <w:sz w:val="20"/>
        </w:rPr>
      </w:pPr>
      <w:r w:rsidRPr="005D490D">
        <w:rPr>
          <w:rFonts w:ascii="Arial" w:hAnsi="Arial"/>
          <w:sz w:val="20"/>
        </w:rPr>
        <w:t>Démontrer la pertinence du projet au regard des enjeux environnementaux. Préciser et quantifier si possible les différents gains visés en utilisant par exemple un ou plusieurs des indicateurs suivants :</w:t>
      </w:r>
    </w:p>
    <w:p w14:paraId="4B9BF0D6" w14:textId="77777777" w:rsidR="00312CAF" w:rsidRPr="005D490D" w:rsidRDefault="00312CAF" w:rsidP="00A72CB0">
      <w:pPr>
        <w:pStyle w:val="puceitaliquenoire"/>
        <w:rPr>
          <w:rFonts w:ascii="Arial" w:hAnsi="Arial"/>
          <w:sz w:val="20"/>
        </w:rPr>
      </w:pPr>
      <w:r w:rsidRPr="005D490D">
        <w:rPr>
          <w:rFonts w:ascii="Arial" w:hAnsi="Arial"/>
          <w:sz w:val="20"/>
        </w:rPr>
        <w:t>Bilan d’émission des gaz à effet de serre et stockage de carbone,</w:t>
      </w:r>
    </w:p>
    <w:p w14:paraId="38730F25" w14:textId="77777777" w:rsidR="00312CAF" w:rsidRPr="005D490D" w:rsidRDefault="00312CAF" w:rsidP="00A72CB0">
      <w:pPr>
        <w:pStyle w:val="puceitaliquenoire"/>
        <w:rPr>
          <w:rFonts w:ascii="Arial" w:hAnsi="Arial"/>
          <w:sz w:val="20"/>
        </w:rPr>
      </w:pPr>
      <w:r w:rsidRPr="005D490D">
        <w:rPr>
          <w:rFonts w:ascii="Arial" w:hAnsi="Arial"/>
          <w:sz w:val="20"/>
        </w:rPr>
        <w:t>Autres impacts environnementaux (consommation de ressources, qualité de l’air, déchets, eau, sols, biodiversité, …),</w:t>
      </w:r>
    </w:p>
    <w:p w14:paraId="3118CA45" w14:textId="77777777" w:rsidR="00312CAF" w:rsidRPr="005D490D" w:rsidRDefault="00312CAF" w:rsidP="00A72CB0">
      <w:pPr>
        <w:pStyle w:val="puceitaliquenoire"/>
        <w:rPr>
          <w:rFonts w:ascii="Arial" w:hAnsi="Arial"/>
          <w:sz w:val="20"/>
        </w:rPr>
      </w:pPr>
      <w:r w:rsidRPr="005D490D">
        <w:rPr>
          <w:rFonts w:ascii="Arial" w:hAnsi="Arial"/>
          <w:sz w:val="20"/>
        </w:rPr>
        <w:t>Bilan énergétique et matière,</w:t>
      </w:r>
    </w:p>
    <w:p w14:paraId="1F148C04" w14:textId="77777777" w:rsidR="00312CAF" w:rsidRPr="005D490D" w:rsidRDefault="00312CAF" w:rsidP="00A72CB0">
      <w:pPr>
        <w:pStyle w:val="puceitaliquenoire"/>
        <w:rPr>
          <w:rFonts w:ascii="Arial" w:hAnsi="Arial"/>
          <w:sz w:val="20"/>
        </w:rPr>
      </w:pPr>
      <w:r w:rsidRPr="005D490D">
        <w:rPr>
          <w:rFonts w:ascii="Arial" w:hAnsi="Arial"/>
          <w:sz w:val="20"/>
        </w:rPr>
        <w:t>Perspective de valorisation en fin de vie des produits.</w:t>
      </w:r>
    </w:p>
    <w:p w14:paraId="6F3B1F16" w14:textId="77777777" w:rsidR="00312CAF" w:rsidRPr="005D490D" w:rsidRDefault="00312CAF" w:rsidP="00A72CB0">
      <w:pPr>
        <w:pStyle w:val="Bleuitaliccourant"/>
        <w:rPr>
          <w:rFonts w:ascii="Arial" w:hAnsi="Arial"/>
          <w:sz w:val="20"/>
        </w:rPr>
      </w:pPr>
      <w:r w:rsidRPr="005D490D">
        <w:rPr>
          <w:rFonts w:ascii="Arial" w:hAnsi="Arial"/>
          <w:sz w:val="20"/>
        </w:rPr>
        <w:t>Par exemple, dans le cas du développement de nouveaux produits ou services, le porteur de projet quantifiera les bénéfices environnementaux permis par l’utilisation de cette solution.</w:t>
      </w:r>
    </w:p>
    <w:p w14:paraId="6A839427" w14:textId="5BC40382" w:rsidR="009E644C" w:rsidRPr="005D490D" w:rsidRDefault="00312CAF" w:rsidP="00A72CB0">
      <w:pPr>
        <w:pStyle w:val="Bleuitaliccourant"/>
        <w:rPr>
          <w:rFonts w:ascii="Arial" w:hAnsi="Arial"/>
          <w:sz w:val="20"/>
        </w:rPr>
      </w:pPr>
      <w:r w:rsidRPr="005D490D">
        <w:rPr>
          <w:rFonts w:ascii="Arial" w:hAnsi="Arial"/>
          <w:sz w:val="20"/>
        </w:rPr>
        <w:t>De plus et lorsque c’est pertinent, les projets devront inclure une présentation détaillée des ressources utilisées : estimation des gisements mobilisables, élaboration d’un plan d’approvisionnement, prise en compte des usages existants et des conflits d’usages potentiels, respect de critères de durabilité de production/extraction des ressources.</w:t>
      </w:r>
      <w:bookmarkEnd w:id="2"/>
      <w:bookmarkEnd w:id="3"/>
      <w:bookmarkEnd w:id="4"/>
      <w:bookmarkEnd w:id="5"/>
    </w:p>
    <w:p w14:paraId="6C40D515" w14:textId="09FB1649" w:rsidR="00E46C01" w:rsidRPr="00A72CB0" w:rsidRDefault="00E46C01" w:rsidP="00A46647">
      <w:pPr>
        <w:pStyle w:val="Titre1"/>
        <w:numPr>
          <w:ilvl w:val="0"/>
          <w:numId w:val="11"/>
        </w:numPr>
      </w:pPr>
      <w:bookmarkStart w:id="6" w:name="_Toc273111254"/>
      <w:bookmarkStart w:id="7" w:name="_Toc276474658"/>
      <w:bookmarkStart w:id="8" w:name="_Toc448176243"/>
      <w:r w:rsidRPr="005D490D">
        <w:rPr>
          <w:sz w:val="28"/>
        </w:rPr>
        <w:t xml:space="preserve">Programme scientifique et technique, organisation du projet </w:t>
      </w:r>
      <w:r w:rsidR="005D490D">
        <w:rPr>
          <w:i/>
          <w:iCs/>
          <w:color w:val="FF0000"/>
          <w:sz w:val="20"/>
          <w:szCs w:val="20"/>
          <w:u w:val="single"/>
        </w:rPr>
        <w:t xml:space="preserve">(10 </w:t>
      </w:r>
      <w:r w:rsidRPr="004A7C8B">
        <w:rPr>
          <w:i/>
          <w:iCs/>
          <w:color w:val="FF0000"/>
          <w:sz w:val="20"/>
          <w:szCs w:val="20"/>
          <w:u w:val="single"/>
        </w:rPr>
        <w:t>pages maximum)</w:t>
      </w:r>
      <w:bookmarkEnd w:id="6"/>
      <w:bookmarkEnd w:id="7"/>
      <w:bookmarkEnd w:id="8"/>
    </w:p>
    <w:p w14:paraId="56AFC50E"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0E3B6D36" w14:textId="2BA0EC51" w:rsidR="00312CAF" w:rsidRPr="005D490D" w:rsidRDefault="00312CAF" w:rsidP="00A72CB0">
      <w:pPr>
        <w:pStyle w:val="Bleuitaliccourant"/>
        <w:rPr>
          <w:rFonts w:ascii="Arial" w:hAnsi="Arial"/>
          <w:sz w:val="20"/>
        </w:rPr>
      </w:pPr>
      <w:r w:rsidRPr="005D490D">
        <w:rPr>
          <w:rFonts w:ascii="Arial" w:hAnsi="Arial"/>
          <w:sz w:val="20"/>
        </w:rPr>
        <w:t xml:space="preserve">Présenter le programme scientifique, décrire brièvement chaque lot (ex : objectifs, méthodes, indicateurs de succès, responsable de la tâche, partenariat) et les productions attendues, les livrables attendus et les jalons décisionnels. </w:t>
      </w:r>
    </w:p>
    <w:p w14:paraId="18D9575C" w14:textId="5D19A77E" w:rsidR="00312CAF" w:rsidRPr="005D490D" w:rsidRDefault="005D490D" w:rsidP="00A72CB0">
      <w:pPr>
        <w:pStyle w:val="Bleuitaliccourant"/>
        <w:rPr>
          <w:rFonts w:ascii="Arial" w:hAnsi="Arial"/>
          <w:sz w:val="20"/>
        </w:rPr>
      </w:pPr>
      <w:r w:rsidRPr="005D490D">
        <w:rPr>
          <w:rFonts w:ascii="Arial" w:hAnsi="Arial"/>
          <w:noProof/>
          <w:sz w:val="20"/>
        </w:rPr>
        <w:drawing>
          <wp:anchor distT="0" distB="0" distL="114300" distR="114300" simplePos="0" relativeHeight="251657728" behindDoc="1" locked="0" layoutInCell="1" allowOverlap="1" wp14:anchorId="50927619" wp14:editId="3A393F68">
            <wp:simplePos x="0" y="0"/>
            <wp:positionH relativeFrom="margin">
              <wp:align>right</wp:align>
            </wp:positionH>
            <wp:positionV relativeFrom="paragraph">
              <wp:posOffset>535305</wp:posOffset>
            </wp:positionV>
            <wp:extent cx="5678170" cy="1724025"/>
            <wp:effectExtent l="0" t="0" r="9525" b="0"/>
            <wp:wrapTight wrapText="bothSides">
              <wp:wrapPolygon edited="0">
                <wp:start x="0" y="0"/>
                <wp:lineTo x="0" y="21481"/>
                <wp:lineTo x="21523" y="21481"/>
                <wp:lineTo x="21523" y="0"/>
                <wp:lineTo x="0" y="0"/>
              </wp:wrapPolygon>
            </wp:wrapTight>
            <wp:docPr id="2" name="Diagramm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rotWithShape="1">
                    <a:blip r:embed="rId10">
                      <a:extLst>
                        <a:ext uri="{28A0092B-C50C-407E-A947-70E740481C1C}">
                          <a14:useLocalDpi xmlns:a14="http://schemas.microsoft.com/office/drawing/2010/main" val="0"/>
                        </a:ext>
                      </a:extLst>
                    </a:blip>
                    <a:srcRect t="-1977" b="-1216"/>
                    <a:stretch/>
                  </pic:blipFill>
                  <pic:spPr bwMode="auto">
                    <a:xfrm>
                      <a:off x="0" y="0"/>
                      <a:ext cx="567817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CAF" w:rsidRPr="005D490D">
        <w:rPr>
          <w:rFonts w:ascii="Arial" w:hAnsi="Arial"/>
          <w:sz w:val="20"/>
        </w:rPr>
        <w:t>Les lots représentent les grandes phases du projet :  ils doivent être en nombre limité (6 maximum) et peuvent être divisés en tâches (voir figure). Ne pas oublier les activités et actions de coordination, de dissémination et de valorisation.</w:t>
      </w:r>
    </w:p>
    <w:p w14:paraId="64F91460" w14:textId="36F470F5" w:rsidR="00312CAF" w:rsidRPr="005D490D" w:rsidRDefault="00312CAF" w:rsidP="00A72CB0">
      <w:pPr>
        <w:pStyle w:val="puceitaliquenoire"/>
        <w:rPr>
          <w:rFonts w:ascii="Arial" w:hAnsi="Arial"/>
          <w:sz w:val="20"/>
        </w:rPr>
      </w:pPr>
      <w:r w:rsidRPr="005D490D">
        <w:rPr>
          <w:rFonts w:ascii="Arial" w:hAnsi="Arial"/>
          <w:sz w:val="20"/>
        </w:rPr>
        <w:t xml:space="preserve">Obligatoire : Réaliser un diagramme présentant les liens logiques entre les différents lots (organigramme technique). Cette figure inclura les équipes coordonnant et impliquées dans chaque lot. </w:t>
      </w:r>
    </w:p>
    <w:p w14:paraId="17B9AD9A" w14:textId="6EB5B3E5" w:rsidR="00312CAF" w:rsidRPr="005D490D" w:rsidRDefault="00312CAF" w:rsidP="00A72CB0">
      <w:pPr>
        <w:pStyle w:val="puceitaliquenoire"/>
        <w:spacing w:after="60"/>
        <w:rPr>
          <w:rFonts w:ascii="Arial" w:hAnsi="Arial"/>
          <w:sz w:val="20"/>
        </w:rPr>
      </w:pPr>
      <w:r w:rsidRPr="005D490D">
        <w:rPr>
          <w:rFonts w:ascii="Arial" w:hAnsi="Arial"/>
          <w:sz w:val="20"/>
        </w:rPr>
        <w:lastRenderedPageBreak/>
        <w:t>Obligatoire : Pour chaque lot, présenter l’ensemble de ces éléments (aucun n’est facultatif) :</w:t>
      </w:r>
    </w:p>
    <w:p w14:paraId="4945A990" w14:textId="77777777" w:rsidR="00312CAF" w:rsidRPr="005D490D" w:rsidRDefault="00312CAF" w:rsidP="00A46647">
      <w:pPr>
        <w:pStyle w:val="puceitaliquenoire"/>
        <w:numPr>
          <w:ilvl w:val="0"/>
          <w:numId w:val="12"/>
        </w:numPr>
        <w:spacing w:after="60"/>
        <w:ind w:left="1097"/>
        <w:rPr>
          <w:rFonts w:ascii="Arial" w:hAnsi="Arial"/>
          <w:sz w:val="20"/>
        </w:rPr>
      </w:pPr>
      <w:r w:rsidRPr="005D490D">
        <w:rPr>
          <w:rFonts w:ascii="Arial" w:hAnsi="Arial"/>
          <w:sz w:val="20"/>
        </w:rPr>
        <w:t>les objectifs et critères de réussite,</w:t>
      </w:r>
    </w:p>
    <w:p w14:paraId="1086D122" w14:textId="77777777" w:rsidR="00312CAF" w:rsidRPr="005D490D" w:rsidRDefault="00312CAF" w:rsidP="00A46647">
      <w:pPr>
        <w:pStyle w:val="puceitaliquenoire"/>
        <w:numPr>
          <w:ilvl w:val="0"/>
          <w:numId w:val="12"/>
        </w:numPr>
        <w:spacing w:after="60"/>
        <w:ind w:left="1097"/>
        <w:rPr>
          <w:rFonts w:ascii="Arial" w:hAnsi="Arial"/>
          <w:sz w:val="20"/>
        </w:rPr>
      </w:pPr>
      <w:r w:rsidRPr="005D490D">
        <w:rPr>
          <w:rFonts w:ascii="Arial" w:hAnsi="Arial"/>
          <w:sz w:val="20"/>
        </w:rPr>
        <w:t>le programme détaillé des travaux effectués et les contributions des partenaires (le « qui fait quoi »),</w:t>
      </w:r>
    </w:p>
    <w:p w14:paraId="1F11B455" w14:textId="77777777" w:rsidR="00312CAF" w:rsidRPr="005D490D" w:rsidRDefault="00312CAF" w:rsidP="00A46647">
      <w:pPr>
        <w:pStyle w:val="puceitaliquenoire"/>
        <w:numPr>
          <w:ilvl w:val="0"/>
          <w:numId w:val="12"/>
        </w:numPr>
        <w:spacing w:after="60"/>
        <w:ind w:left="1097"/>
        <w:rPr>
          <w:rFonts w:ascii="Arial" w:hAnsi="Arial"/>
          <w:sz w:val="20"/>
        </w:rPr>
      </w:pPr>
      <w:r w:rsidRPr="005D490D">
        <w:rPr>
          <w:rFonts w:ascii="Arial" w:hAnsi="Arial"/>
          <w:sz w:val="20"/>
        </w:rPr>
        <w:t>la description des méthodes et des choix (techniques notamment) privilégiés pour répondre à la problématique abordée. Des représentations graphiques pourront accompagner cette description,</w:t>
      </w:r>
    </w:p>
    <w:p w14:paraId="053FF673" w14:textId="77777777" w:rsidR="00312CAF" w:rsidRPr="005D490D" w:rsidRDefault="00312CAF" w:rsidP="00A46647">
      <w:pPr>
        <w:pStyle w:val="puceitaliquenoire"/>
        <w:numPr>
          <w:ilvl w:val="0"/>
          <w:numId w:val="12"/>
        </w:numPr>
        <w:spacing w:after="60"/>
        <w:ind w:left="1097"/>
        <w:rPr>
          <w:rFonts w:ascii="Arial" w:hAnsi="Arial"/>
          <w:sz w:val="20"/>
        </w:rPr>
      </w:pPr>
      <w:r w:rsidRPr="005D490D">
        <w:rPr>
          <w:rFonts w:ascii="Arial" w:hAnsi="Arial"/>
          <w:sz w:val="20"/>
        </w:rPr>
        <w:t>fournir les éléments quantitatifs permettant d’apprécier l’adéquation entre les méthodes et procédés utilisés et les résultats attendus (objectifs de performances techniques).</w:t>
      </w:r>
    </w:p>
    <w:p w14:paraId="01DE5DE4" w14:textId="77777777" w:rsidR="00312CAF" w:rsidRPr="005D490D" w:rsidRDefault="00312CAF" w:rsidP="00A72CB0">
      <w:pPr>
        <w:pStyle w:val="puceitaliquenoire"/>
        <w:rPr>
          <w:rFonts w:ascii="Arial" w:hAnsi="Arial"/>
          <w:sz w:val="20"/>
        </w:rPr>
      </w:pPr>
      <w:r w:rsidRPr="005D490D">
        <w:rPr>
          <w:rFonts w:ascii="Arial" w:hAnsi="Arial"/>
          <w:sz w:val="20"/>
        </w:rPr>
        <w:t>les différents résultats attendus en fin du lot,</w:t>
      </w:r>
    </w:p>
    <w:p w14:paraId="75F705A3" w14:textId="359805D3" w:rsidR="00312CAF" w:rsidRPr="005D490D" w:rsidRDefault="00312CAF" w:rsidP="00312CAF">
      <w:pPr>
        <w:pStyle w:val="puceitaliquenoire"/>
        <w:rPr>
          <w:rFonts w:ascii="Arial" w:hAnsi="Arial"/>
          <w:sz w:val="20"/>
        </w:rPr>
      </w:pPr>
      <w:r w:rsidRPr="005D490D">
        <w:rPr>
          <w:rFonts w:ascii="Arial" w:hAnsi="Arial"/>
          <w:sz w:val="20"/>
        </w:rPr>
        <w:t>préciser les difficultés / risques identifiés pour le bon déroulé du projet pour chaque lot et proposer des solutions alternatives/de repli..</w:t>
      </w:r>
    </w:p>
    <w:p w14:paraId="633517B6" w14:textId="77777777" w:rsidR="006B2D25" w:rsidRPr="008E6DB0" w:rsidRDefault="006B2D25" w:rsidP="00A46647">
      <w:pPr>
        <w:pStyle w:val="Titre1"/>
        <w:numPr>
          <w:ilvl w:val="0"/>
          <w:numId w:val="11"/>
        </w:numPr>
      </w:pPr>
      <w:r w:rsidRPr="005D490D">
        <w:rPr>
          <w:sz w:val="28"/>
        </w:rPr>
        <w:t xml:space="preserve">Calendrier prévisionnel </w:t>
      </w:r>
      <w:r w:rsidRPr="004A7C8B">
        <w:rPr>
          <w:i/>
          <w:iCs/>
          <w:color w:val="FF0000"/>
          <w:sz w:val="20"/>
          <w:szCs w:val="20"/>
          <w:u w:val="single"/>
        </w:rPr>
        <w:t>(1 page maximum)</w:t>
      </w:r>
    </w:p>
    <w:p w14:paraId="3B0A32C9"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324A1E27" w14:textId="77777777" w:rsidR="00E46C01" w:rsidRPr="005D490D" w:rsidRDefault="00E46C01" w:rsidP="00A72CB0">
      <w:pPr>
        <w:pStyle w:val="Bleuitaliccourant"/>
        <w:rPr>
          <w:rFonts w:ascii="Arial" w:hAnsi="Arial"/>
          <w:sz w:val="20"/>
        </w:rPr>
      </w:pPr>
      <w:r w:rsidRPr="005D490D">
        <w:rPr>
          <w:rFonts w:ascii="Arial" w:hAnsi="Arial"/>
          <w:sz w:val="20"/>
        </w:rPr>
        <w:t>Présenter sous forme graphique un échéancier des différents lots et leurs dépendances.</w:t>
      </w:r>
    </w:p>
    <w:p w14:paraId="60738D11" w14:textId="77777777" w:rsidR="00E46C01" w:rsidRPr="005D490D" w:rsidRDefault="00E46C01" w:rsidP="00A72CB0">
      <w:pPr>
        <w:pStyle w:val="Bleuitaliccourant"/>
        <w:rPr>
          <w:rFonts w:ascii="Arial" w:hAnsi="Arial"/>
          <w:sz w:val="20"/>
        </w:rPr>
      </w:pPr>
      <w:r w:rsidRPr="005D490D">
        <w:rPr>
          <w:rFonts w:ascii="Arial" w:hAnsi="Arial"/>
          <w:sz w:val="20"/>
        </w:rPr>
        <w:t>Placer les jalons décisionnels, les réunions et les documents produits.</w:t>
      </w:r>
    </w:p>
    <w:p w14:paraId="4A61629B" w14:textId="77777777" w:rsidR="008E6DB0" w:rsidRPr="008E6DB0" w:rsidRDefault="008E6DB0" w:rsidP="00A46647">
      <w:pPr>
        <w:pStyle w:val="Titre1"/>
        <w:numPr>
          <w:ilvl w:val="0"/>
          <w:numId w:val="11"/>
        </w:numPr>
      </w:pPr>
      <w:bookmarkStart w:id="9" w:name="_Toc273111261"/>
      <w:bookmarkStart w:id="10" w:name="_Toc276474665"/>
      <w:bookmarkStart w:id="11" w:name="_Toc448176245"/>
      <w:r w:rsidRPr="005D490D">
        <w:rPr>
          <w:sz w:val="28"/>
        </w:rPr>
        <w:t>Stratégie de valorisation des résultats et mode de protection et d’exploitation des résultats</w:t>
      </w:r>
      <w:bookmarkEnd w:id="9"/>
      <w:bookmarkEnd w:id="10"/>
      <w:r w:rsidRPr="005D490D">
        <w:rPr>
          <w:sz w:val="28"/>
        </w:rPr>
        <w:t xml:space="preserve"> </w:t>
      </w:r>
      <w:bookmarkEnd w:id="11"/>
      <w:r w:rsidR="00E46C01" w:rsidRPr="004A7C8B">
        <w:rPr>
          <w:i/>
          <w:iCs/>
          <w:color w:val="FF0000"/>
          <w:sz w:val="20"/>
          <w:szCs w:val="20"/>
          <w:u w:val="single"/>
        </w:rPr>
        <w:t>(1 page maximum)</w:t>
      </w:r>
    </w:p>
    <w:p w14:paraId="681FFB16" w14:textId="0FA4786E"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1510BE43" w14:textId="3228F3DC" w:rsidR="00E46C01" w:rsidRPr="005D490D" w:rsidRDefault="008E6DB0" w:rsidP="00A72CB0">
      <w:pPr>
        <w:pStyle w:val="Bleuitaliccourant"/>
        <w:rPr>
          <w:rFonts w:ascii="Arial" w:hAnsi="Arial"/>
          <w:sz w:val="20"/>
        </w:rPr>
      </w:pPr>
      <w:r w:rsidRPr="005D490D">
        <w:rPr>
          <w:rFonts w:ascii="Arial" w:hAnsi="Arial"/>
          <w:sz w:val="20"/>
        </w:rPr>
        <w:t xml:space="preserve">Présenter les stratégies de valorisation des résultats : </w:t>
      </w:r>
      <w:r w:rsidR="00E46C01" w:rsidRPr="005D490D">
        <w:rPr>
          <w:rFonts w:ascii="Arial" w:hAnsi="Arial"/>
          <w:sz w:val="20"/>
        </w:rPr>
        <w:t xml:space="preserve">appui aux politiques publiques, publications scientifiques, valorisations économiques, réplicabilité, animation territoriale, etc. </w:t>
      </w:r>
    </w:p>
    <w:p w14:paraId="3E5FBDAC" w14:textId="77777777" w:rsidR="008E6DB0" w:rsidRPr="005D490D" w:rsidRDefault="008E6DB0" w:rsidP="00A72CB0">
      <w:pPr>
        <w:pStyle w:val="Bleuitaliccourant"/>
        <w:rPr>
          <w:rFonts w:ascii="Arial" w:hAnsi="Arial"/>
          <w:sz w:val="20"/>
        </w:rPr>
      </w:pPr>
      <w:r w:rsidRPr="005D490D">
        <w:rPr>
          <w:rFonts w:ascii="Arial" w:hAnsi="Arial"/>
          <w:sz w:val="20"/>
        </w:rPr>
        <w:t>Présenter les modes de protection et d’exploitation des résultats envisagés.</w:t>
      </w:r>
    </w:p>
    <w:p w14:paraId="01D8A622" w14:textId="77777777" w:rsidR="008E6DB0" w:rsidRPr="008E6DB0" w:rsidRDefault="008E6DB0" w:rsidP="00A46647">
      <w:pPr>
        <w:pStyle w:val="Titre1"/>
        <w:numPr>
          <w:ilvl w:val="0"/>
          <w:numId w:val="11"/>
        </w:numPr>
      </w:pPr>
      <w:bookmarkStart w:id="12" w:name="_Toc448176246"/>
      <w:r w:rsidRPr="005D490D">
        <w:rPr>
          <w:sz w:val="28"/>
        </w:rPr>
        <w:t xml:space="preserve">Description, adéquation et complémentarité des partenaires </w:t>
      </w:r>
      <w:r w:rsidRPr="004A7C8B">
        <w:rPr>
          <w:i/>
          <w:iCs/>
          <w:color w:val="FF0000"/>
          <w:sz w:val="20"/>
          <w:szCs w:val="20"/>
          <w:u w:val="single"/>
        </w:rPr>
        <w:t>(1 page maximum)</w:t>
      </w:r>
      <w:bookmarkEnd w:id="12"/>
    </w:p>
    <w:p w14:paraId="77AE2D01"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7082D231" w14:textId="77777777" w:rsidR="008E6DB0" w:rsidRPr="005D490D" w:rsidRDefault="008E6DB0" w:rsidP="00A72CB0">
      <w:pPr>
        <w:pStyle w:val="Bleuitaliccourant"/>
        <w:rPr>
          <w:rFonts w:ascii="Arial" w:hAnsi="Arial"/>
          <w:sz w:val="20"/>
        </w:rPr>
      </w:pPr>
      <w:r w:rsidRPr="005D490D">
        <w:rPr>
          <w:rFonts w:ascii="Arial" w:hAnsi="Arial"/>
          <w:sz w:val="20"/>
        </w:rPr>
        <w:t>Décrire brièvement chaque partenaire et fournir les éléments permettant d’apprécier la qualification des partenaires dans le projet (« pourquoi qui fait quoi »</w:t>
      </w:r>
      <w:r w:rsidR="008D7B3A" w:rsidRPr="005D490D">
        <w:rPr>
          <w:rFonts w:ascii="Arial" w:hAnsi="Arial"/>
          <w:sz w:val="20"/>
        </w:rPr>
        <w:t>, CV, etc.</w:t>
      </w:r>
      <w:r w:rsidRPr="005D490D">
        <w:rPr>
          <w:rFonts w:ascii="Arial" w:hAnsi="Arial"/>
          <w:sz w:val="20"/>
        </w:rPr>
        <w:t xml:space="preserve">). </w:t>
      </w:r>
    </w:p>
    <w:p w14:paraId="65C6A885" w14:textId="77777777" w:rsidR="008E6DB0" w:rsidRPr="005D490D" w:rsidRDefault="008E6DB0" w:rsidP="00A72CB0">
      <w:pPr>
        <w:pStyle w:val="Bleuitaliccourant"/>
        <w:rPr>
          <w:rFonts w:ascii="Arial" w:hAnsi="Arial"/>
          <w:sz w:val="20"/>
        </w:rPr>
      </w:pPr>
      <w:r w:rsidRPr="005D490D">
        <w:rPr>
          <w:rFonts w:ascii="Arial" w:hAnsi="Arial"/>
          <w:sz w:val="20"/>
        </w:rPr>
        <w:t xml:space="preserve">Montrer la </w:t>
      </w:r>
      <w:r w:rsidRPr="005D490D">
        <w:rPr>
          <w:rFonts w:ascii="Arial" w:hAnsi="Arial"/>
          <w:b/>
          <w:sz w:val="20"/>
        </w:rPr>
        <w:t>complémentarité</w:t>
      </w:r>
      <w:r w:rsidRPr="005D490D">
        <w:rPr>
          <w:rFonts w:ascii="Arial" w:hAnsi="Arial"/>
          <w:sz w:val="20"/>
        </w:rPr>
        <w:t xml:space="preserve"> et la </w:t>
      </w:r>
      <w:r w:rsidRPr="005D490D">
        <w:rPr>
          <w:rFonts w:ascii="Arial" w:hAnsi="Arial"/>
          <w:b/>
          <w:sz w:val="20"/>
        </w:rPr>
        <w:t>valeur ajoutée</w:t>
      </w:r>
      <w:r w:rsidRPr="005D490D">
        <w:rPr>
          <w:rFonts w:ascii="Arial" w:hAnsi="Arial"/>
          <w:sz w:val="20"/>
        </w:rPr>
        <w:t xml:space="preserve"> des coopérations entre les différents partenaires. </w:t>
      </w:r>
    </w:p>
    <w:p w14:paraId="113BE6F0" w14:textId="77777777" w:rsidR="00E46C01" w:rsidRPr="005D490D" w:rsidRDefault="00E46C01" w:rsidP="00A72CB0">
      <w:pPr>
        <w:pStyle w:val="Bleuitaliccourant"/>
        <w:rPr>
          <w:rFonts w:ascii="Arial" w:hAnsi="Arial"/>
          <w:sz w:val="20"/>
        </w:rPr>
      </w:pPr>
      <w:r w:rsidRPr="005D490D">
        <w:rPr>
          <w:rFonts w:ascii="Arial" w:hAnsi="Arial"/>
          <w:sz w:val="20"/>
        </w:rPr>
        <w:t xml:space="preserve">Fournir les éléments permettant de juger la capacité du coordinateur (financière, organisationnelle) à piloter le projet. </w:t>
      </w:r>
    </w:p>
    <w:p w14:paraId="0FEE430C" w14:textId="77777777" w:rsidR="00E46C01" w:rsidRPr="00E46C01" w:rsidRDefault="00E46C01" w:rsidP="00A46647">
      <w:pPr>
        <w:pStyle w:val="Titre1"/>
        <w:numPr>
          <w:ilvl w:val="0"/>
          <w:numId w:val="11"/>
        </w:numPr>
        <w:ind w:left="510" w:hanging="510"/>
      </w:pPr>
      <w:r w:rsidRPr="005D490D">
        <w:rPr>
          <w:sz w:val="28"/>
        </w:rPr>
        <w:t xml:space="preserve">Démarche environnementale </w:t>
      </w:r>
      <w:r w:rsidRPr="004A7C8B">
        <w:rPr>
          <w:i/>
          <w:iCs/>
          <w:color w:val="FF0000"/>
          <w:sz w:val="20"/>
          <w:szCs w:val="20"/>
          <w:u w:val="single"/>
        </w:rPr>
        <w:t>(1 page maximum)</w:t>
      </w:r>
    </w:p>
    <w:p w14:paraId="428ECA06" w14:textId="028A659B" w:rsidR="004A7C8B" w:rsidRPr="005D490D" w:rsidRDefault="00E46C01" w:rsidP="00A72CB0">
      <w:pPr>
        <w:rPr>
          <w:rFonts w:ascii="Arial" w:hAnsi="Arial" w:cs="Arial"/>
          <w:sz w:val="20"/>
          <w:szCs w:val="20"/>
        </w:rPr>
      </w:pPr>
      <w:r w:rsidRPr="005D490D">
        <w:rPr>
          <w:rFonts w:ascii="Arial" w:hAnsi="Arial" w:cs="Arial"/>
          <w:sz w:val="20"/>
          <w:szCs w:val="20"/>
        </w:rPr>
        <w:t>Nous vous proposons d’intégrer à votre projet des actions phares, issues de l’analyse de l’ensemble de vos propositions en phase 1 (voir documents téléchargeables sur la page de l’appel). Ces engagements ne seront pas un critère de sélection, mais pris en compte par les ingénieurs de l’ADEME qui suivront les projets Si vous souhaitez prendre d’autres engagements qui vous apparaissent plus pertinents ou complémentaires de ceux proposés ci-dessous, merci de les indiquer à la suite du tableau.</w:t>
      </w:r>
    </w:p>
    <w:p w14:paraId="126891E6" w14:textId="44DE8669" w:rsidR="004A7C8B" w:rsidRPr="005D490D" w:rsidRDefault="004A7C8B">
      <w:pPr>
        <w:spacing w:after="0"/>
        <w:jc w:val="left"/>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3552"/>
        <w:gridCol w:w="1134"/>
      </w:tblGrid>
      <w:tr w:rsidR="00E46C01" w:rsidRPr="005D490D" w14:paraId="57B7B10D" w14:textId="77777777" w:rsidTr="004A7C8B">
        <w:trPr>
          <w:tblHeader/>
        </w:trPr>
        <w:tc>
          <w:tcPr>
            <w:tcW w:w="4386" w:type="dxa"/>
            <w:shd w:val="clear" w:color="auto" w:fill="4472C4"/>
          </w:tcPr>
          <w:p w14:paraId="7AE91787" w14:textId="77777777" w:rsidR="00E46C01" w:rsidRPr="005D490D" w:rsidRDefault="00E46C01" w:rsidP="00A72CB0">
            <w:pPr>
              <w:spacing w:before="40" w:after="40"/>
              <w:ind w:hanging="137"/>
              <w:jc w:val="center"/>
              <w:rPr>
                <w:rFonts w:ascii="Arial" w:hAnsi="Arial" w:cs="Arial"/>
                <w:color w:val="FFFFFF" w:themeColor="background1"/>
                <w:sz w:val="20"/>
                <w:szCs w:val="20"/>
              </w:rPr>
            </w:pPr>
            <w:r w:rsidRPr="005D490D">
              <w:rPr>
                <w:rFonts w:ascii="Arial" w:hAnsi="Arial" w:cs="Arial"/>
                <w:b/>
                <w:color w:val="FFFFFF" w:themeColor="background1"/>
                <w:sz w:val="20"/>
                <w:szCs w:val="20"/>
              </w:rPr>
              <w:lastRenderedPageBreak/>
              <w:t>Thème et chiffres clés</w:t>
            </w:r>
          </w:p>
        </w:tc>
        <w:tc>
          <w:tcPr>
            <w:tcW w:w="3552" w:type="dxa"/>
            <w:shd w:val="clear" w:color="auto" w:fill="4472C4"/>
          </w:tcPr>
          <w:p w14:paraId="5B387D98" w14:textId="77777777" w:rsidR="00E46C01" w:rsidRPr="005D490D" w:rsidRDefault="00E46C01" w:rsidP="00A72CB0">
            <w:pPr>
              <w:spacing w:before="40" w:after="40"/>
              <w:ind w:firstLine="30"/>
              <w:jc w:val="center"/>
              <w:rPr>
                <w:rFonts w:ascii="Arial" w:hAnsi="Arial" w:cs="Arial"/>
                <w:color w:val="FFFFFF" w:themeColor="background1"/>
                <w:sz w:val="20"/>
                <w:szCs w:val="20"/>
              </w:rPr>
            </w:pPr>
            <w:r w:rsidRPr="005D490D">
              <w:rPr>
                <w:rFonts w:ascii="Arial" w:hAnsi="Arial" w:cs="Arial"/>
                <w:b/>
                <w:color w:val="FFFFFF" w:themeColor="background1"/>
                <w:sz w:val="20"/>
                <w:szCs w:val="20"/>
              </w:rPr>
              <w:t>Proposition d’engagement</w:t>
            </w:r>
          </w:p>
        </w:tc>
        <w:tc>
          <w:tcPr>
            <w:tcW w:w="1134" w:type="dxa"/>
            <w:shd w:val="clear" w:color="auto" w:fill="4472C4"/>
          </w:tcPr>
          <w:p w14:paraId="21370B42" w14:textId="77777777" w:rsidR="00E46C01" w:rsidRPr="005D490D" w:rsidRDefault="00E46C01" w:rsidP="00A72CB0">
            <w:pPr>
              <w:spacing w:before="40" w:after="40"/>
              <w:jc w:val="center"/>
              <w:rPr>
                <w:rFonts w:ascii="Arial" w:hAnsi="Arial" w:cs="Arial"/>
                <w:color w:val="FFFFFF" w:themeColor="background1"/>
                <w:sz w:val="20"/>
                <w:szCs w:val="20"/>
              </w:rPr>
            </w:pPr>
            <w:r w:rsidRPr="005D490D">
              <w:rPr>
                <w:rFonts w:ascii="Arial" w:hAnsi="Arial" w:cs="Arial"/>
                <w:b/>
                <w:color w:val="FFFFFF" w:themeColor="background1"/>
                <w:sz w:val="20"/>
                <w:szCs w:val="20"/>
              </w:rPr>
              <w:t>Choix</w:t>
            </w:r>
          </w:p>
        </w:tc>
      </w:tr>
      <w:tr w:rsidR="00E46C01" w:rsidRPr="005D490D" w14:paraId="6EDB2302" w14:textId="77777777" w:rsidTr="00A72CB0">
        <w:tc>
          <w:tcPr>
            <w:tcW w:w="4386" w:type="dxa"/>
            <w:shd w:val="clear" w:color="auto" w:fill="auto"/>
            <w:vAlign w:val="center"/>
          </w:tcPr>
          <w:p w14:paraId="3D1023E7" w14:textId="77777777" w:rsidR="00E46C01" w:rsidRPr="005D490D" w:rsidRDefault="00E46C01" w:rsidP="00A72CB0">
            <w:pPr>
              <w:spacing w:after="60"/>
              <w:ind w:firstLine="9"/>
              <w:jc w:val="center"/>
              <w:rPr>
                <w:rFonts w:ascii="Arial" w:hAnsi="Arial" w:cs="Arial"/>
                <w:sz w:val="20"/>
                <w:szCs w:val="20"/>
              </w:rPr>
            </w:pPr>
            <w:r w:rsidRPr="005D490D">
              <w:rPr>
                <w:rFonts w:ascii="Arial" w:hAnsi="Arial" w:cs="Arial"/>
                <w:b/>
                <w:sz w:val="20"/>
                <w:szCs w:val="20"/>
                <w:u w:val="single"/>
              </w:rPr>
              <w:t>TRANSPORT</w:t>
            </w:r>
            <w:r w:rsidRPr="005D490D">
              <w:rPr>
                <w:rFonts w:ascii="Arial" w:hAnsi="Arial" w:cs="Arial"/>
                <w:b/>
                <w:sz w:val="20"/>
                <w:szCs w:val="20"/>
                <w:u w:val="single"/>
                <w:vertAlign w:val="superscript"/>
              </w:rPr>
              <w:footnoteReference w:id="1"/>
            </w:r>
          </w:p>
          <w:p w14:paraId="2F3E2924"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sz w:val="20"/>
                <w:szCs w:val="20"/>
              </w:rPr>
              <w:t xml:space="preserve">1 vol aller/retour Paris-Marseille = </w:t>
            </w:r>
            <w:r w:rsidRPr="005D490D">
              <w:rPr>
                <w:rFonts w:ascii="Arial" w:hAnsi="Arial" w:cs="Arial"/>
                <w:b/>
                <w:sz w:val="20"/>
                <w:szCs w:val="20"/>
              </w:rPr>
              <w:t>0,336t CO</w:t>
            </w:r>
            <w:r w:rsidRPr="005D490D">
              <w:rPr>
                <w:rFonts w:ascii="Arial" w:hAnsi="Arial" w:cs="Arial"/>
                <w:b/>
                <w:sz w:val="20"/>
                <w:szCs w:val="20"/>
                <w:vertAlign w:val="subscript"/>
              </w:rPr>
              <w:t>2</w:t>
            </w:r>
            <w:r w:rsidRPr="005D490D">
              <w:rPr>
                <w:rFonts w:ascii="Arial" w:hAnsi="Arial" w:cs="Arial"/>
                <w:sz w:val="20"/>
                <w:szCs w:val="20"/>
              </w:rPr>
              <w:t> ;</w:t>
            </w:r>
          </w:p>
          <w:p w14:paraId="7EBD03D8" w14:textId="77777777" w:rsidR="00E46C01" w:rsidRPr="005D490D" w:rsidRDefault="00E46C01" w:rsidP="00A72CB0">
            <w:pPr>
              <w:spacing w:before="60" w:after="60"/>
              <w:ind w:firstLine="9"/>
              <w:jc w:val="center"/>
              <w:rPr>
                <w:rFonts w:ascii="Arial" w:hAnsi="Arial" w:cs="Arial"/>
                <w:sz w:val="20"/>
                <w:szCs w:val="20"/>
              </w:rPr>
            </w:pPr>
            <w:r w:rsidRPr="005D490D">
              <w:rPr>
                <w:rFonts w:ascii="Arial" w:hAnsi="Arial" w:cs="Arial"/>
                <w:sz w:val="20"/>
                <w:szCs w:val="20"/>
              </w:rPr>
              <w:t xml:space="preserve">1 vol aller/retour Paris-New York = </w:t>
            </w:r>
            <w:r w:rsidRPr="005D490D">
              <w:rPr>
                <w:rFonts w:ascii="Arial" w:hAnsi="Arial" w:cs="Arial"/>
                <w:b/>
                <w:sz w:val="20"/>
                <w:szCs w:val="20"/>
              </w:rPr>
              <w:t>2,87t CO</w:t>
            </w:r>
            <w:r w:rsidRPr="005D490D">
              <w:rPr>
                <w:rFonts w:ascii="Arial" w:hAnsi="Arial" w:cs="Arial"/>
                <w:b/>
                <w:sz w:val="20"/>
                <w:szCs w:val="20"/>
                <w:vertAlign w:val="subscript"/>
              </w:rPr>
              <w:t>2</w:t>
            </w:r>
            <w:r w:rsidRPr="005D490D">
              <w:rPr>
                <w:rFonts w:ascii="Arial" w:hAnsi="Arial" w:cs="Arial"/>
                <w:sz w:val="20"/>
                <w:szCs w:val="20"/>
              </w:rPr>
              <w:t> ;</w:t>
            </w:r>
          </w:p>
          <w:p w14:paraId="34497765"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sz w:val="20"/>
                <w:szCs w:val="20"/>
              </w:rPr>
              <w:t xml:space="preserve">Pour rester </w:t>
            </w:r>
            <w:r w:rsidRPr="005D490D">
              <w:rPr>
                <w:rFonts w:ascii="Arial" w:hAnsi="Arial" w:cs="Arial"/>
                <w:b/>
                <w:sz w:val="20"/>
                <w:szCs w:val="20"/>
              </w:rPr>
              <w:t>en dessous de la barre des +2° à 2050, c’est 2,1tmax/an/hab</w:t>
            </w:r>
          </w:p>
          <w:p w14:paraId="01763656"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b/>
                <w:sz w:val="20"/>
                <w:szCs w:val="20"/>
              </w:rPr>
              <w:t>(un français émet ~12t CO</w:t>
            </w:r>
            <w:r w:rsidRPr="005D490D">
              <w:rPr>
                <w:rFonts w:ascii="Arial" w:hAnsi="Arial" w:cs="Arial"/>
                <w:b/>
                <w:sz w:val="20"/>
                <w:szCs w:val="20"/>
                <w:vertAlign w:val="subscript"/>
              </w:rPr>
              <w:t>2</w:t>
            </w:r>
            <w:r w:rsidRPr="005D490D">
              <w:rPr>
                <w:rFonts w:ascii="Arial" w:hAnsi="Arial" w:cs="Arial"/>
                <w:b/>
                <w:sz w:val="20"/>
                <w:szCs w:val="20"/>
              </w:rPr>
              <w:t>/an..)</w:t>
            </w:r>
          </w:p>
        </w:tc>
        <w:tc>
          <w:tcPr>
            <w:tcW w:w="3552" w:type="dxa"/>
            <w:shd w:val="clear" w:color="auto" w:fill="auto"/>
            <w:vAlign w:val="center"/>
          </w:tcPr>
          <w:p w14:paraId="2F0F3026" w14:textId="77777777" w:rsidR="00E46C01" w:rsidRPr="005D490D" w:rsidRDefault="00E46C01" w:rsidP="00A72CB0">
            <w:pPr>
              <w:spacing w:before="120" w:after="60"/>
              <w:ind w:firstLine="37"/>
              <w:jc w:val="center"/>
              <w:rPr>
                <w:rFonts w:ascii="Arial" w:hAnsi="Arial" w:cs="Arial"/>
                <w:sz w:val="20"/>
                <w:szCs w:val="20"/>
              </w:rPr>
            </w:pPr>
            <w:r w:rsidRPr="005D490D">
              <w:rPr>
                <w:rFonts w:ascii="Arial" w:hAnsi="Arial" w:cs="Arial"/>
                <w:sz w:val="20"/>
                <w:szCs w:val="20"/>
              </w:rPr>
              <w:t>L’équipe du projet exclut l’avion de ses déplacements en France, et à l’étranger</w:t>
            </w:r>
          </w:p>
        </w:tc>
        <w:tc>
          <w:tcPr>
            <w:tcW w:w="1134" w:type="dxa"/>
            <w:shd w:val="clear" w:color="auto" w:fill="auto"/>
            <w:vAlign w:val="center"/>
          </w:tcPr>
          <w:p w14:paraId="29319984" w14:textId="77777777" w:rsidR="00E46C01" w:rsidRPr="005D490D" w:rsidRDefault="00E46C01" w:rsidP="00A46647">
            <w:pPr>
              <w:numPr>
                <w:ilvl w:val="0"/>
                <w:numId w:val="4"/>
              </w:numPr>
              <w:spacing w:before="120"/>
              <w:ind w:left="942" w:hanging="715"/>
              <w:contextualSpacing/>
              <w:rPr>
                <w:rFonts w:ascii="Arial" w:eastAsia="Calibri" w:hAnsi="Arial" w:cs="Arial"/>
                <w:sz w:val="20"/>
                <w:szCs w:val="20"/>
                <w:lang w:eastAsia="en-US"/>
              </w:rPr>
            </w:pPr>
          </w:p>
        </w:tc>
      </w:tr>
      <w:tr w:rsidR="00E46C01" w:rsidRPr="005D490D" w14:paraId="141307ED" w14:textId="77777777" w:rsidTr="00A72CB0">
        <w:tc>
          <w:tcPr>
            <w:tcW w:w="4386" w:type="dxa"/>
            <w:shd w:val="clear" w:color="auto" w:fill="auto"/>
            <w:vAlign w:val="center"/>
          </w:tcPr>
          <w:p w14:paraId="67DAFD8F" w14:textId="77777777" w:rsidR="00E46C01" w:rsidRPr="005D490D" w:rsidRDefault="00E46C01" w:rsidP="00A72CB0">
            <w:pPr>
              <w:spacing w:after="60"/>
              <w:ind w:firstLine="151"/>
              <w:jc w:val="center"/>
              <w:rPr>
                <w:rFonts w:ascii="Arial" w:hAnsi="Arial" w:cs="Arial"/>
                <w:sz w:val="20"/>
                <w:szCs w:val="20"/>
              </w:rPr>
            </w:pPr>
            <w:r w:rsidRPr="005D490D">
              <w:rPr>
                <w:rFonts w:ascii="Arial" w:hAnsi="Arial" w:cs="Arial"/>
                <w:b/>
                <w:sz w:val="20"/>
                <w:szCs w:val="20"/>
                <w:u w:val="single"/>
              </w:rPr>
              <w:t>NUMERIQUE</w:t>
            </w:r>
            <w:r w:rsidRPr="005D490D">
              <w:rPr>
                <w:rFonts w:ascii="Arial" w:hAnsi="Arial" w:cs="Arial"/>
                <w:b/>
                <w:sz w:val="20"/>
                <w:szCs w:val="20"/>
                <w:vertAlign w:val="superscript"/>
              </w:rPr>
              <w:footnoteReference w:id="2"/>
            </w:r>
          </w:p>
          <w:p w14:paraId="573E3E46"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b/>
                <w:sz w:val="20"/>
                <w:szCs w:val="20"/>
              </w:rPr>
              <w:t>20g de CO</w:t>
            </w:r>
            <w:r w:rsidRPr="005D490D">
              <w:rPr>
                <w:rFonts w:ascii="Arial" w:hAnsi="Arial" w:cs="Arial"/>
                <w:b/>
                <w:sz w:val="20"/>
                <w:szCs w:val="20"/>
                <w:vertAlign w:val="subscript"/>
              </w:rPr>
              <w:t>2</w:t>
            </w:r>
            <w:r w:rsidRPr="005D490D">
              <w:rPr>
                <w:rFonts w:ascii="Arial" w:hAnsi="Arial" w:cs="Arial"/>
                <w:b/>
                <w:sz w:val="20"/>
                <w:szCs w:val="20"/>
              </w:rPr>
              <w:t xml:space="preserve"> émis par mail de 1Mo</w:t>
            </w:r>
            <w:r w:rsidRPr="005D490D">
              <w:rPr>
                <w:rFonts w:ascii="Arial" w:hAnsi="Arial" w:cs="Arial"/>
                <w:sz w:val="20"/>
                <w:szCs w:val="20"/>
              </w:rPr>
              <w:t xml:space="preserve"> </w:t>
            </w:r>
          </w:p>
          <w:p w14:paraId="09E7EFC8"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sz w:val="20"/>
                <w:szCs w:val="20"/>
              </w:rPr>
              <w:t xml:space="preserve">(Pièce Jointe pouvant aller jusque 40Mo) ; </w:t>
            </w:r>
          </w:p>
          <w:p w14:paraId="21E671CC"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b/>
                <w:sz w:val="20"/>
                <w:szCs w:val="20"/>
              </w:rPr>
              <w:t>1 pers/20mails/jour/an ~ 1000 km en voiture</w:t>
            </w:r>
            <w:r w:rsidRPr="005D490D">
              <w:rPr>
                <w:rFonts w:ascii="Arial" w:hAnsi="Arial" w:cs="Arial"/>
                <w:sz w:val="20"/>
                <w:szCs w:val="20"/>
              </w:rPr>
              <w:t> ;</w:t>
            </w:r>
          </w:p>
          <w:p w14:paraId="20A8640C" w14:textId="77777777" w:rsidR="00E46C01" w:rsidRPr="005D490D" w:rsidRDefault="00E46C01" w:rsidP="00A72CB0">
            <w:pPr>
              <w:spacing w:before="60" w:after="60"/>
              <w:ind w:firstLine="151"/>
              <w:jc w:val="center"/>
              <w:rPr>
                <w:rFonts w:ascii="Arial" w:hAnsi="Arial" w:cs="Arial"/>
                <w:sz w:val="20"/>
                <w:szCs w:val="20"/>
              </w:rPr>
            </w:pPr>
            <w:r w:rsidRPr="005D490D">
              <w:rPr>
                <w:rFonts w:ascii="Arial" w:hAnsi="Arial" w:cs="Arial"/>
                <w:b/>
                <w:sz w:val="20"/>
                <w:szCs w:val="20"/>
              </w:rPr>
              <w:t>1PJ/pers/sem/an ~300 km en voiture</w:t>
            </w:r>
          </w:p>
        </w:tc>
        <w:tc>
          <w:tcPr>
            <w:tcW w:w="3552" w:type="dxa"/>
            <w:shd w:val="clear" w:color="auto" w:fill="auto"/>
            <w:vAlign w:val="center"/>
          </w:tcPr>
          <w:p w14:paraId="7712D807" w14:textId="77777777" w:rsidR="00E46C01" w:rsidRPr="005D490D" w:rsidRDefault="00E46C01" w:rsidP="00A72CB0">
            <w:pPr>
              <w:spacing w:before="120" w:after="60"/>
              <w:ind w:firstLine="179"/>
              <w:jc w:val="center"/>
              <w:rPr>
                <w:rFonts w:ascii="Arial" w:hAnsi="Arial" w:cs="Arial"/>
                <w:sz w:val="20"/>
                <w:szCs w:val="20"/>
              </w:rPr>
            </w:pPr>
            <w:r w:rsidRPr="005D490D">
              <w:rPr>
                <w:rFonts w:ascii="Arial" w:hAnsi="Arial" w:cs="Arial"/>
                <w:sz w:val="20"/>
                <w:szCs w:val="20"/>
              </w:rPr>
              <w:t>L’équipe du projet n’envoie plus de pièce jointe (lien de téléchargement, espace cloud raisonné) ; nettoie sa boîte mail une fois par mois, limite le nombre de destinataires</w:t>
            </w:r>
          </w:p>
        </w:tc>
        <w:tc>
          <w:tcPr>
            <w:tcW w:w="1134" w:type="dxa"/>
            <w:shd w:val="clear" w:color="auto" w:fill="auto"/>
            <w:vAlign w:val="center"/>
          </w:tcPr>
          <w:p w14:paraId="28F6832C" w14:textId="77777777" w:rsidR="00E46C01" w:rsidRPr="005D490D" w:rsidRDefault="00E46C01" w:rsidP="00A46647">
            <w:pPr>
              <w:numPr>
                <w:ilvl w:val="0"/>
                <w:numId w:val="5"/>
              </w:numPr>
              <w:spacing w:before="120"/>
              <w:ind w:left="1008" w:hanging="781"/>
              <w:contextualSpacing/>
              <w:jc w:val="center"/>
              <w:rPr>
                <w:rFonts w:ascii="Arial" w:eastAsia="Calibri" w:hAnsi="Arial" w:cs="Arial"/>
                <w:sz w:val="20"/>
                <w:szCs w:val="20"/>
                <w:lang w:eastAsia="en-US"/>
              </w:rPr>
            </w:pPr>
          </w:p>
        </w:tc>
      </w:tr>
      <w:tr w:rsidR="00E46C01" w:rsidRPr="005D490D" w14:paraId="1B14F178" w14:textId="77777777" w:rsidTr="00A72CB0">
        <w:tc>
          <w:tcPr>
            <w:tcW w:w="4386" w:type="dxa"/>
            <w:shd w:val="clear" w:color="auto" w:fill="auto"/>
            <w:vAlign w:val="center"/>
          </w:tcPr>
          <w:p w14:paraId="3923D9E0" w14:textId="77777777" w:rsidR="00E46C01" w:rsidRPr="005D490D" w:rsidRDefault="00E46C01" w:rsidP="00E46C01">
            <w:pPr>
              <w:ind w:firstLine="151"/>
              <w:jc w:val="center"/>
              <w:rPr>
                <w:rFonts w:ascii="Arial" w:hAnsi="Arial" w:cs="Arial"/>
                <w:sz w:val="20"/>
                <w:szCs w:val="20"/>
                <w:u w:val="single"/>
              </w:rPr>
            </w:pPr>
            <w:r w:rsidRPr="005D490D">
              <w:rPr>
                <w:rFonts w:ascii="Arial" w:hAnsi="Arial" w:cs="Arial"/>
                <w:b/>
                <w:sz w:val="20"/>
                <w:szCs w:val="20"/>
                <w:u w:val="single"/>
              </w:rPr>
              <w:t>ALIMENTATION DURABLE</w:t>
            </w:r>
          </w:p>
          <w:p w14:paraId="2F6A4ADB" w14:textId="77777777" w:rsidR="00E46C01" w:rsidRPr="005D490D" w:rsidRDefault="00E46C01" w:rsidP="00E46C01">
            <w:pPr>
              <w:spacing w:before="120"/>
              <w:ind w:firstLine="151"/>
              <w:jc w:val="center"/>
              <w:rPr>
                <w:rFonts w:ascii="Arial" w:hAnsi="Arial" w:cs="Arial"/>
                <w:sz w:val="20"/>
                <w:szCs w:val="20"/>
              </w:rPr>
            </w:pPr>
            <w:r w:rsidRPr="005D490D">
              <w:rPr>
                <w:rFonts w:ascii="Arial" w:hAnsi="Arial" w:cs="Arial"/>
                <w:b/>
                <w:sz w:val="20"/>
                <w:szCs w:val="20"/>
              </w:rPr>
              <w:t>¼ des émissions de gaz à effets de serre des français est dû à leur alimentation</w:t>
            </w:r>
            <w:r w:rsidRPr="005D490D">
              <w:rPr>
                <w:rFonts w:ascii="Arial" w:hAnsi="Arial" w:cs="Arial"/>
                <w:sz w:val="20"/>
                <w:szCs w:val="20"/>
              </w:rPr>
              <w:t>, autant que le transport ou le logement.</w:t>
            </w:r>
          </w:p>
        </w:tc>
        <w:tc>
          <w:tcPr>
            <w:tcW w:w="3552" w:type="dxa"/>
            <w:shd w:val="clear" w:color="auto" w:fill="auto"/>
            <w:vAlign w:val="center"/>
          </w:tcPr>
          <w:p w14:paraId="1BC67D4A" w14:textId="77777777" w:rsidR="00E46C01" w:rsidRPr="005D490D" w:rsidRDefault="00E46C01" w:rsidP="00E46C01">
            <w:pPr>
              <w:ind w:firstLine="179"/>
              <w:jc w:val="center"/>
              <w:rPr>
                <w:rFonts w:ascii="Arial" w:hAnsi="Arial" w:cs="Arial"/>
                <w:sz w:val="20"/>
                <w:szCs w:val="20"/>
              </w:rPr>
            </w:pPr>
            <w:r w:rsidRPr="005D490D">
              <w:rPr>
                <w:rFonts w:ascii="Arial" w:hAnsi="Arial" w:cs="Arial"/>
                <w:sz w:val="20"/>
                <w:szCs w:val="20"/>
              </w:rPr>
              <w:t>L’équipe du projet prévoie une alternative végétarienne à chaque évènement (l’idéal est de mettre en place une démarche globale en limitant le gaspillage alimentaire, proposant une alternative végétale et favorisant les produits de saison, bio et locaux, avec de la vaisselle réutilisable…)</w:t>
            </w:r>
          </w:p>
        </w:tc>
        <w:tc>
          <w:tcPr>
            <w:tcW w:w="1134" w:type="dxa"/>
            <w:shd w:val="clear" w:color="auto" w:fill="auto"/>
            <w:vAlign w:val="center"/>
          </w:tcPr>
          <w:p w14:paraId="28C14F89" w14:textId="77777777" w:rsidR="00E46C01" w:rsidRPr="005D490D" w:rsidRDefault="00E46C01" w:rsidP="00A46647">
            <w:pPr>
              <w:numPr>
                <w:ilvl w:val="0"/>
                <w:numId w:val="6"/>
              </w:numPr>
              <w:spacing w:before="120"/>
              <w:ind w:left="967" w:hanging="740"/>
              <w:contextualSpacing/>
              <w:jc w:val="center"/>
              <w:rPr>
                <w:rFonts w:ascii="Arial" w:eastAsia="Calibri" w:hAnsi="Arial" w:cs="Arial"/>
                <w:sz w:val="20"/>
                <w:szCs w:val="20"/>
                <w:lang w:eastAsia="en-US"/>
              </w:rPr>
            </w:pPr>
          </w:p>
        </w:tc>
      </w:tr>
      <w:tr w:rsidR="00E46C01" w:rsidRPr="005D490D" w14:paraId="65B2064E" w14:textId="77777777" w:rsidTr="00A72CB0">
        <w:tc>
          <w:tcPr>
            <w:tcW w:w="4386" w:type="dxa"/>
            <w:shd w:val="clear" w:color="auto" w:fill="auto"/>
            <w:vAlign w:val="center"/>
          </w:tcPr>
          <w:p w14:paraId="0D805300" w14:textId="77777777" w:rsidR="00E46C01" w:rsidRPr="005D490D" w:rsidRDefault="00E46C01" w:rsidP="00E46C01">
            <w:pPr>
              <w:ind w:firstLine="151"/>
              <w:jc w:val="center"/>
              <w:rPr>
                <w:rFonts w:ascii="Arial" w:hAnsi="Arial" w:cs="Arial"/>
                <w:b/>
                <w:sz w:val="20"/>
                <w:szCs w:val="20"/>
              </w:rPr>
            </w:pPr>
            <w:r w:rsidRPr="005D490D">
              <w:rPr>
                <w:rFonts w:ascii="Arial" w:hAnsi="Arial" w:cs="Arial"/>
                <w:b/>
                <w:sz w:val="20"/>
                <w:szCs w:val="20"/>
              </w:rPr>
              <w:t>FONCTIONNEMENT DU LABORATOIRE</w:t>
            </w:r>
          </w:p>
          <w:p w14:paraId="0EFCE8A4" w14:textId="77777777" w:rsidR="00E46C01" w:rsidRPr="005D490D" w:rsidRDefault="00E46C01" w:rsidP="00E46C01">
            <w:pPr>
              <w:ind w:firstLine="151"/>
              <w:jc w:val="center"/>
              <w:rPr>
                <w:rFonts w:ascii="Arial" w:hAnsi="Arial" w:cs="Arial"/>
                <w:sz w:val="20"/>
                <w:szCs w:val="20"/>
              </w:rPr>
            </w:pPr>
            <w:r w:rsidRPr="005D490D">
              <w:rPr>
                <w:rFonts w:ascii="Arial" w:hAnsi="Arial" w:cs="Arial"/>
                <w:sz w:val="20"/>
                <w:szCs w:val="20"/>
              </w:rPr>
              <w:t>En 2017, chaque français produit en moyenne 513kg de déchets par an, 37% seulement est recyclé, le reste est valorisé énergétiquement ou enfoui.</w:t>
            </w:r>
          </w:p>
        </w:tc>
        <w:tc>
          <w:tcPr>
            <w:tcW w:w="3552" w:type="dxa"/>
            <w:shd w:val="clear" w:color="auto" w:fill="auto"/>
            <w:vAlign w:val="center"/>
          </w:tcPr>
          <w:p w14:paraId="1775938D" w14:textId="77777777" w:rsidR="00E46C01" w:rsidRPr="005D490D" w:rsidRDefault="00E46C01" w:rsidP="00E46C01">
            <w:pPr>
              <w:ind w:firstLine="179"/>
              <w:jc w:val="center"/>
              <w:rPr>
                <w:rFonts w:ascii="Arial" w:hAnsi="Arial" w:cs="Arial"/>
                <w:sz w:val="20"/>
                <w:szCs w:val="20"/>
              </w:rPr>
            </w:pPr>
            <w:r w:rsidRPr="005D490D">
              <w:rPr>
                <w:rFonts w:ascii="Arial" w:hAnsi="Arial" w:cs="Arial"/>
                <w:sz w:val="20"/>
                <w:szCs w:val="20"/>
              </w:rPr>
              <w:t>L’équipe du projet réduit la production de ses déchets au maximum, favorise le réemploi et assure le tri et valorisation de ses consommables (papier/carton, verre, métal, plastique et biodéchets)</w:t>
            </w:r>
          </w:p>
        </w:tc>
        <w:tc>
          <w:tcPr>
            <w:tcW w:w="1134" w:type="dxa"/>
            <w:shd w:val="clear" w:color="auto" w:fill="auto"/>
            <w:vAlign w:val="center"/>
          </w:tcPr>
          <w:p w14:paraId="14AA5600" w14:textId="77777777" w:rsidR="00E46C01" w:rsidRPr="005D490D" w:rsidRDefault="00E46C01" w:rsidP="00A46647">
            <w:pPr>
              <w:numPr>
                <w:ilvl w:val="0"/>
                <w:numId w:val="6"/>
              </w:numPr>
              <w:spacing w:before="120"/>
              <w:ind w:left="967" w:hanging="740"/>
              <w:contextualSpacing/>
              <w:jc w:val="center"/>
              <w:rPr>
                <w:rFonts w:ascii="Arial" w:eastAsia="Calibri" w:hAnsi="Arial" w:cs="Arial"/>
                <w:sz w:val="20"/>
                <w:szCs w:val="20"/>
                <w:lang w:eastAsia="en-US"/>
              </w:rPr>
            </w:pPr>
          </w:p>
        </w:tc>
      </w:tr>
    </w:tbl>
    <w:p w14:paraId="6269A21E" w14:textId="77777777" w:rsidR="004A7C8B" w:rsidRPr="005D490D" w:rsidRDefault="004A7C8B" w:rsidP="00A72CB0">
      <w:pPr>
        <w:rPr>
          <w:rFonts w:ascii="Arial" w:hAnsi="Arial" w:cs="Arial"/>
          <w:b/>
          <w:bCs/>
          <w:sz w:val="20"/>
          <w:szCs w:val="20"/>
        </w:rPr>
      </w:pPr>
    </w:p>
    <w:p w14:paraId="79A8C309" w14:textId="07805C82" w:rsidR="00E46C01" w:rsidRPr="005D490D" w:rsidRDefault="00E46C01" w:rsidP="00A72CB0">
      <w:pPr>
        <w:rPr>
          <w:rFonts w:ascii="Arial" w:hAnsi="Arial" w:cs="Arial"/>
          <w:b/>
          <w:bCs/>
          <w:sz w:val="20"/>
          <w:szCs w:val="20"/>
        </w:rPr>
      </w:pPr>
      <w:r w:rsidRPr="005D490D">
        <w:rPr>
          <w:rFonts w:ascii="Arial" w:hAnsi="Arial" w:cs="Arial"/>
          <w:b/>
          <w:bCs/>
          <w:sz w:val="20"/>
          <w:szCs w:val="20"/>
        </w:rPr>
        <w:t>Autres engagements (facultatifs) :</w:t>
      </w:r>
    </w:p>
    <w:p w14:paraId="4DAF49C0" w14:textId="77777777" w:rsidR="00E46C01" w:rsidRPr="00E46C01" w:rsidRDefault="00E46C01" w:rsidP="00A46647">
      <w:pPr>
        <w:pStyle w:val="Titre1"/>
        <w:numPr>
          <w:ilvl w:val="0"/>
          <w:numId w:val="11"/>
        </w:numPr>
        <w:ind w:left="510" w:hanging="510"/>
      </w:pPr>
      <w:r w:rsidRPr="005D490D">
        <w:rPr>
          <w:sz w:val="28"/>
        </w:rPr>
        <w:t xml:space="preserve">Informations complémentaires </w:t>
      </w:r>
      <w:r w:rsidRPr="00563AD9">
        <w:rPr>
          <w:i/>
          <w:iCs/>
          <w:color w:val="FF0000"/>
          <w:sz w:val="20"/>
          <w:szCs w:val="20"/>
        </w:rPr>
        <w:t>(</w:t>
      </w:r>
      <w:r w:rsidRPr="00563AD9">
        <w:rPr>
          <w:i/>
          <w:iCs/>
          <w:color w:val="FF0000"/>
          <w:sz w:val="20"/>
          <w:szCs w:val="20"/>
          <w:u w:val="single"/>
        </w:rPr>
        <w:t>3 pages maximum)</w:t>
      </w:r>
    </w:p>
    <w:p w14:paraId="58AD2CD4" w14:textId="77777777" w:rsidR="00E46C01" w:rsidRPr="00E46C01" w:rsidRDefault="00E46C01" w:rsidP="00A46647">
      <w:pPr>
        <w:pStyle w:val="Titre2"/>
        <w:numPr>
          <w:ilvl w:val="1"/>
          <w:numId w:val="11"/>
        </w:numPr>
        <w:ind w:left="924" w:hanging="567"/>
      </w:pPr>
      <w:bookmarkStart w:id="13" w:name="_Toc273111271"/>
      <w:bookmarkStart w:id="14" w:name="_Toc276474681"/>
      <w:bookmarkStart w:id="15" w:name="_Toc429735070"/>
      <w:r w:rsidRPr="00E46C01">
        <w:t>Implication des partenaires dans d’autres contrats</w:t>
      </w:r>
      <w:bookmarkEnd w:id="13"/>
      <w:bookmarkEnd w:id="14"/>
      <w:bookmarkEnd w:id="15"/>
    </w:p>
    <w:p w14:paraId="069DB84E" w14:textId="77777777" w:rsidR="00E46C01" w:rsidRPr="00E46C01" w:rsidRDefault="00E46C01" w:rsidP="00E46C01">
      <w:pPr>
        <w:spacing w:before="120"/>
        <w:ind w:firstLine="360"/>
        <w:rPr>
          <w:rFonts w:ascii="Arial" w:hAnsi="Arial" w:cs="Arial"/>
          <w:b/>
          <w:bCs/>
          <w:iCs/>
          <w:spacing w:val="-4"/>
          <w:sz w:val="20"/>
          <w:szCs w:val="20"/>
        </w:rPr>
      </w:pPr>
      <w:r w:rsidRPr="00E46C01">
        <w:rPr>
          <w:rFonts w:ascii="Arial" w:hAnsi="Arial" w:cs="Arial"/>
          <w:b/>
          <w:bCs/>
          <w:iCs/>
          <w:spacing w:val="-4"/>
          <w:sz w:val="20"/>
          <w:szCs w:val="20"/>
        </w:rPr>
        <w:t>(un tableau par partenaire)</w:t>
      </w:r>
    </w:p>
    <w:p w14:paraId="620462F9" w14:textId="77777777" w:rsidR="005D490D" w:rsidRPr="005D490D" w:rsidRDefault="005D490D" w:rsidP="005D490D">
      <w:pPr>
        <w:pStyle w:val="Bleuitaliccourant"/>
        <w:rPr>
          <w:rFonts w:ascii="Arial" w:hAnsi="Arial"/>
          <w:sz w:val="20"/>
        </w:rPr>
      </w:pPr>
      <w:r w:rsidRPr="005D490D">
        <w:rPr>
          <w:rFonts w:ascii="Arial" w:hAnsi="Arial"/>
          <w:sz w:val="20"/>
        </w:rPr>
        <w:t xml:space="preserve">[police Arial 10] </w:t>
      </w:r>
    </w:p>
    <w:p w14:paraId="6BB44267" w14:textId="24D7A75D" w:rsidR="00E46C01" w:rsidRPr="005D490D" w:rsidRDefault="00E46C01" w:rsidP="00E46C01">
      <w:pPr>
        <w:spacing w:before="120"/>
        <w:ind w:left="426"/>
        <w:rPr>
          <w:rFonts w:ascii="Arial" w:hAnsi="Arial" w:cs="Arial"/>
          <w:i/>
          <w:iCs/>
          <w:color w:val="0070C0"/>
          <w:sz w:val="20"/>
          <w:szCs w:val="20"/>
        </w:rPr>
      </w:pPr>
      <w:r w:rsidRPr="005D490D">
        <w:rPr>
          <w:rFonts w:ascii="Arial" w:hAnsi="Arial" w:cs="Arial"/>
          <w:i/>
          <w:iCs/>
          <w:color w:val="0070C0"/>
          <w:sz w:val="20"/>
          <w:szCs w:val="20"/>
        </w:rPr>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p w14:paraId="7D6460DA" w14:textId="77777777" w:rsidR="00E46C01" w:rsidRPr="005D490D" w:rsidRDefault="00E46C01" w:rsidP="00E46C01">
      <w:pPr>
        <w:spacing w:before="120"/>
        <w:ind w:firstLine="709"/>
        <w:rPr>
          <w:rFonts w:ascii="Arial" w:hAnsi="Arial" w:cs="Arial"/>
          <w:sz w:val="20"/>
          <w:szCs w:val="20"/>
        </w:rPr>
      </w:pPr>
    </w:p>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E46C01" w:rsidRPr="005D490D" w14:paraId="5812DA05" w14:textId="77777777" w:rsidTr="00B86086">
        <w:tc>
          <w:tcPr>
            <w:tcW w:w="1080" w:type="dxa"/>
            <w:tcBorders>
              <w:top w:val="single" w:sz="4" w:space="0" w:color="000000"/>
              <w:left w:val="single" w:sz="4" w:space="0" w:color="000000"/>
              <w:bottom w:val="single" w:sz="4" w:space="0" w:color="000000"/>
              <w:right w:val="nil"/>
            </w:tcBorders>
            <w:vAlign w:val="center"/>
          </w:tcPr>
          <w:p w14:paraId="0EE479B8"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Partenaire</w:t>
            </w:r>
          </w:p>
        </w:tc>
        <w:tc>
          <w:tcPr>
            <w:tcW w:w="1207" w:type="dxa"/>
            <w:tcBorders>
              <w:top w:val="single" w:sz="4" w:space="0" w:color="000000"/>
              <w:left w:val="single" w:sz="4" w:space="0" w:color="000000"/>
              <w:bottom w:val="single" w:sz="4" w:space="0" w:color="000000"/>
              <w:right w:val="nil"/>
            </w:tcBorders>
            <w:vAlign w:val="center"/>
          </w:tcPr>
          <w:p w14:paraId="6E1E3852"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Source de financement</w:t>
            </w:r>
          </w:p>
        </w:tc>
        <w:tc>
          <w:tcPr>
            <w:tcW w:w="1133" w:type="dxa"/>
            <w:tcBorders>
              <w:top w:val="single" w:sz="4" w:space="0" w:color="000000"/>
              <w:left w:val="single" w:sz="4" w:space="0" w:color="000000"/>
              <w:bottom w:val="single" w:sz="4" w:space="0" w:color="000000"/>
              <w:right w:val="nil"/>
            </w:tcBorders>
            <w:vAlign w:val="center"/>
          </w:tcPr>
          <w:p w14:paraId="18638FA3"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Intitulé de l’appel à projets</w:t>
            </w:r>
          </w:p>
        </w:tc>
        <w:tc>
          <w:tcPr>
            <w:tcW w:w="2065" w:type="dxa"/>
            <w:tcBorders>
              <w:top w:val="single" w:sz="4" w:space="0" w:color="000000"/>
              <w:left w:val="single" w:sz="4" w:space="0" w:color="000000"/>
              <w:bottom w:val="single" w:sz="4" w:space="0" w:color="000000"/>
              <w:right w:val="nil"/>
            </w:tcBorders>
            <w:vAlign w:val="center"/>
          </w:tcPr>
          <w:p w14:paraId="3E8A1EC8"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Titre du projet</w:t>
            </w:r>
          </w:p>
        </w:tc>
        <w:tc>
          <w:tcPr>
            <w:tcW w:w="1355" w:type="dxa"/>
            <w:tcBorders>
              <w:top w:val="single" w:sz="4" w:space="0" w:color="000000"/>
              <w:left w:val="single" w:sz="4" w:space="0" w:color="000000"/>
              <w:bottom w:val="single" w:sz="4" w:space="0" w:color="000000"/>
              <w:right w:val="nil"/>
            </w:tcBorders>
            <w:vAlign w:val="center"/>
          </w:tcPr>
          <w:p w14:paraId="53CBABD5"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Nom du partenaire coordinateur</w:t>
            </w:r>
            <w:r w:rsidRPr="005D490D" w:rsidDel="006B0FE2">
              <w:rPr>
                <w:rFonts w:ascii="Arial" w:hAnsi="Arial" w:cs="Arial"/>
                <w:sz w:val="20"/>
                <w:szCs w:val="20"/>
              </w:rPr>
              <w:t xml:space="preserve"> </w:t>
            </w:r>
          </w:p>
        </w:tc>
        <w:tc>
          <w:tcPr>
            <w:tcW w:w="1455" w:type="dxa"/>
            <w:tcBorders>
              <w:top w:val="single" w:sz="4" w:space="0" w:color="000000"/>
              <w:left w:val="single" w:sz="4" w:space="0" w:color="000000"/>
              <w:bottom w:val="single" w:sz="4" w:space="0" w:color="000000"/>
              <w:right w:val="nil"/>
            </w:tcBorders>
            <w:vAlign w:val="center"/>
          </w:tcPr>
          <w:p w14:paraId="478BE7AA" w14:textId="77777777"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Montant demandé</w:t>
            </w:r>
            <w:r w:rsidRPr="005D490D" w:rsidDel="006B0FE2">
              <w:rPr>
                <w:rFonts w:ascii="Arial" w:hAnsi="Arial" w:cs="Arial"/>
                <w:sz w:val="20"/>
                <w:szCs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78971BCF" w14:textId="29C36F3B" w:rsidR="00E46C01" w:rsidRPr="005D490D" w:rsidRDefault="00E46C01" w:rsidP="004A7C8B">
            <w:pPr>
              <w:spacing w:before="40" w:after="40"/>
              <w:jc w:val="center"/>
              <w:rPr>
                <w:rFonts w:ascii="Arial" w:hAnsi="Arial" w:cs="Arial"/>
                <w:sz w:val="20"/>
                <w:szCs w:val="20"/>
              </w:rPr>
            </w:pPr>
            <w:r w:rsidRPr="005D490D">
              <w:rPr>
                <w:rFonts w:ascii="Arial" w:hAnsi="Arial" w:cs="Arial"/>
                <w:sz w:val="20"/>
                <w:szCs w:val="20"/>
              </w:rPr>
              <w:t>Date début &amp;</w:t>
            </w:r>
            <w:r w:rsidR="004A7C8B" w:rsidRPr="005D490D">
              <w:rPr>
                <w:rFonts w:ascii="Arial" w:hAnsi="Arial" w:cs="Arial"/>
                <w:sz w:val="20"/>
                <w:szCs w:val="20"/>
              </w:rPr>
              <w:t xml:space="preserve"> </w:t>
            </w:r>
            <w:r w:rsidRPr="005D490D">
              <w:rPr>
                <w:rFonts w:ascii="Arial" w:hAnsi="Arial" w:cs="Arial"/>
                <w:sz w:val="20"/>
                <w:szCs w:val="20"/>
              </w:rPr>
              <w:t>Date fin</w:t>
            </w:r>
          </w:p>
        </w:tc>
      </w:tr>
      <w:tr w:rsidR="00E46C01" w:rsidRPr="005D490D" w14:paraId="2D856EC8"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6642DB8A" w14:textId="77777777" w:rsidR="00E46C01" w:rsidRPr="005D490D" w:rsidRDefault="00E46C01" w:rsidP="004A7C8B">
            <w:pPr>
              <w:spacing w:before="40" w:after="40"/>
              <w:ind w:firstLine="709"/>
              <w:jc w:val="center"/>
              <w:rPr>
                <w:rFonts w:ascii="Arial" w:hAnsi="Arial" w:cs="Arial"/>
                <w:sz w:val="20"/>
                <w:szCs w:val="20"/>
              </w:rPr>
            </w:pPr>
            <w:r w:rsidRPr="005D490D">
              <w:rPr>
                <w:rFonts w:ascii="Arial" w:hAnsi="Arial" w:cs="Arial"/>
                <w:sz w:val="20"/>
                <w:szCs w:val="20"/>
              </w:rPr>
              <w:t>N°</w:t>
            </w:r>
          </w:p>
        </w:tc>
        <w:tc>
          <w:tcPr>
            <w:tcW w:w="1207" w:type="dxa"/>
            <w:tcBorders>
              <w:top w:val="single" w:sz="4" w:space="0" w:color="000000"/>
              <w:left w:val="single" w:sz="4" w:space="0" w:color="000000"/>
              <w:bottom w:val="single" w:sz="4" w:space="0" w:color="000000"/>
              <w:right w:val="nil"/>
            </w:tcBorders>
          </w:tcPr>
          <w:p w14:paraId="2DED224A" w14:textId="77777777" w:rsidR="00E46C01" w:rsidRPr="005D490D"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7D492C99" w14:textId="77777777" w:rsidR="00E46C01" w:rsidRPr="005D490D"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7B40E0DD" w14:textId="77777777" w:rsidR="00E46C01" w:rsidRPr="005D490D"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02FF8516" w14:textId="77777777" w:rsidR="00E46C01" w:rsidRPr="005D490D"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1FA147C7" w14:textId="77777777" w:rsidR="00E46C01" w:rsidRPr="005D490D"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094B6C46" w14:textId="77777777" w:rsidR="00E46C01" w:rsidRPr="005D490D" w:rsidRDefault="00E46C01" w:rsidP="004A7C8B">
            <w:pPr>
              <w:spacing w:before="40" w:after="40"/>
              <w:ind w:firstLine="709"/>
              <w:jc w:val="center"/>
              <w:rPr>
                <w:rFonts w:ascii="Arial" w:hAnsi="Arial" w:cs="Arial"/>
                <w:sz w:val="20"/>
                <w:szCs w:val="20"/>
              </w:rPr>
            </w:pPr>
          </w:p>
        </w:tc>
      </w:tr>
      <w:tr w:rsidR="00E46C01" w:rsidRPr="005D490D" w14:paraId="7E3E0362"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72F7AEB8" w14:textId="77777777" w:rsidR="00E46C01" w:rsidRPr="005D490D" w:rsidRDefault="00E46C01" w:rsidP="004A7C8B">
            <w:pPr>
              <w:spacing w:before="40" w:after="40"/>
              <w:ind w:firstLine="709"/>
              <w:jc w:val="center"/>
              <w:rPr>
                <w:rFonts w:ascii="Arial" w:hAnsi="Arial" w:cs="Arial"/>
                <w:sz w:val="20"/>
                <w:szCs w:val="20"/>
              </w:rPr>
            </w:pPr>
            <w:r w:rsidRPr="005D490D">
              <w:rPr>
                <w:rFonts w:ascii="Arial" w:hAnsi="Arial" w:cs="Arial"/>
                <w:sz w:val="20"/>
                <w:szCs w:val="20"/>
              </w:rPr>
              <w:lastRenderedPageBreak/>
              <w:t>N°</w:t>
            </w:r>
          </w:p>
        </w:tc>
        <w:tc>
          <w:tcPr>
            <w:tcW w:w="1207" w:type="dxa"/>
            <w:tcBorders>
              <w:top w:val="single" w:sz="4" w:space="0" w:color="000000"/>
              <w:left w:val="single" w:sz="4" w:space="0" w:color="000000"/>
              <w:bottom w:val="single" w:sz="4" w:space="0" w:color="000000"/>
              <w:right w:val="nil"/>
            </w:tcBorders>
          </w:tcPr>
          <w:p w14:paraId="22F6AE4C" w14:textId="77777777" w:rsidR="00E46C01" w:rsidRPr="005D490D"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6C897159" w14:textId="77777777" w:rsidR="00E46C01" w:rsidRPr="005D490D"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6FCE5811" w14:textId="77777777" w:rsidR="00E46C01" w:rsidRPr="005D490D"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5A158460" w14:textId="77777777" w:rsidR="00E46C01" w:rsidRPr="005D490D"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06844EFD" w14:textId="77777777" w:rsidR="00E46C01" w:rsidRPr="005D490D"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1CD6F9E8" w14:textId="77777777" w:rsidR="00E46C01" w:rsidRPr="005D490D" w:rsidRDefault="00E46C01" w:rsidP="004A7C8B">
            <w:pPr>
              <w:spacing w:before="40" w:after="40"/>
              <w:ind w:firstLine="709"/>
              <w:jc w:val="center"/>
              <w:rPr>
                <w:rFonts w:ascii="Arial" w:hAnsi="Arial" w:cs="Arial"/>
                <w:sz w:val="20"/>
                <w:szCs w:val="20"/>
              </w:rPr>
            </w:pPr>
          </w:p>
        </w:tc>
      </w:tr>
    </w:tbl>
    <w:p w14:paraId="2C14B918" w14:textId="77777777" w:rsidR="00E46C01" w:rsidRPr="00E46C01" w:rsidRDefault="00E46C01" w:rsidP="00E46C01">
      <w:pPr>
        <w:spacing w:before="120"/>
        <w:ind w:firstLine="709"/>
        <w:rPr>
          <w:rFonts w:ascii="Arial" w:hAnsi="Arial"/>
          <w:sz w:val="22"/>
        </w:rPr>
      </w:pPr>
    </w:p>
    <w:p w14:paraId="320D962D" w14:textId="77777777" w:rsidR="00E46C01" w:rsidRPr="00563AD9" w:rsidRDefault="00E46C01" w:rsidP="00A46647">
      <w:pPr>
        <w:pStyle w:val="Titre2"/>
        <w:numPr>
          <w:ilvl w:val="1"/>
          <w:numId w:val="11"/>
        </w:numPr>
        <w:ind w:left="924" w:hanging="567"/>
        <w:rPr>
          <w:sz w:val="20"/>
          <w:szCs w:val="20"/>
        </w:rPr>
      </w:pPr>
      <w:r w:rsidRPr="00C25152">
        <w:t>Références bibliographiques citées dans l’état de l’art</w:t>
      </w:r>
      <w:r w:rsidRPr="00A72CB0">
        <w:rPr>
          <w:i/>
          <w:iCs w:val="0"/>
          <w:color w:val="FF0000"/>
        </w:rPr>
        <w:t xml:space="preserve"> </w:t>
      </w:r>
      <w:r w:rsidRPr="00563AD9">
        <w:rPr>
          <w:i/>
          <w:iCs w:val="0"/>
          <w:color w:val="FF0000"/>
          <w:sz w:val="20"/>
          <w:szCs w:val="20"/>
          <w:u w:val="single"/>
        </w:rPr>
        <w:t>(2 pages maximum)</w:t>
      </w:r>
    </w:p>
    <w:p w14:paraId="4E4708A0" w14:textId="77777777" w:rsidR="00BE6610" w:rsidRPr="009E644C" w:rsidRDefault="00BE6610" w:rsidP="001548E8">
      <w:pPr>
        <w:rPr>
          <w:rFonts w:ascii="Arial" w:hAnsi="Arial" w:cs="Arial"/>
          <w:i/>
          <w:iCs/>
          <w:color w:val="0070C0"/>
          <w:sz w:val="20"/>
          <w:szCs w:val="20"/>
        </w:rPr>
      </w:pPr>
    </w:p>
    <w:p w14:paraId="1622B885" w14:textId="77777777" w:rsidR="006B2D25" w:rsidRDefault="006B2D25" w:rsidP="006B2D25">
      <w:pPr>
        <w:rPr>
          <w:rFonts w:ascii="Arial" w:hAnsi="Arial" w:cs="Arial"/>
          <w:b/>
          <w:bCs/>
          <w:sz w:val="20"/>
          <w:szCs w:val="20"/>
        </w:rPr>
      </w:pPr>
    </w:p>
    <w:p w14:paraId="4D0D8A5A" w14:textId="77777777" w:rsidR="00E46C01" w:rsidRDefault="00E46C01" w:rsidP="006B2D25">
      <w:pPr>
        <w:rPr>
          <w:rFonts w:ascii="Arial" w:hAnsi="Arial" w:cs="Arial"/>
          <w:sz w:val="20"/>
          <w:szCs w:val="20"/>
        </w:rPr>
      </w:pPr>
    </w:p>
    <w:p w14:paraId="1B8175D7" w14:textId="77777777" w:rsidR="00652D51" w:rsidRDefault="00652D51" w:rsidP="006B2D25">
      <w:pPr>
        <w:ind w:right="-1"/>
        <w:rPr>
          <w:rFonts w:ascii="Arial" w:hAnsi="Arial" w:cs="Arial"/>
          <w:b/>
          <w:sz w:val="20"/>
          <w:szCs w:val="20"/>
          <w:u w:val="single"/>
        </w:rPr>
      </w:pPr>
    </w:p>
    <w:sectPr w:rsidR="00652D51" w:rsidSect="006B452F">
      <w:footerReference w:type="default" r:id="rId11"/>
      <w:headerReference w:type="first" r:id="rId12"/>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9244" w14:textId="77777777" w:rsidR="000F0F49" w:rsidRDefault="000F0F49">
      <w:r>
        <w:separator/>
      </w:r>
    </w:p>
  </w:endnote>
  <w:endnote w:type="continuationSeparator" w:id="0">
    <w:p w14:paraId="29CAB662" w14:textId="77777777" w:rsidR="000F0F49" w:rsidRDefault="000F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2"/>
    <w:family w:val="auto"/>
    <w:pitch w:val="default"/>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7C82" w14:textId="2255FB30" w:rsidR="006B452F" w:rsidRDefault="006B452F" w:rsidP="006B452F">
    <w:pPr>
      <w:pStyle w:val="Pieddepage"/>
      <w:spacing w:after="0"/>
      <w:jc w:val="right"/>
      <w:rPr>
        <w:rFonts w:ascii="Marianne" w:hAnsi="Marianne"/>
        <w:sz w:val="16"/>
        <w:szCs w:val="16"/>
      </w:rPr>
    </w:pPr>
    <w:r>
      <w:tab/>
    </w:r>
    <w:r>
      <w:rPr>
        <w:sz w:val="16"/>
        <w:szCs w:val="16"/>
      </w:rPr>
      <w:t xml:space="preserve">Projet de recherche, développement et innovation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943BC">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1973E4DC" w14:textId="2DDB677C" w:rsidR="006B452F" w:rsidRDefault="006B452F" w:rsidP="006B452F">
    <w:pPr>
      <w:pStyle w:val="Pieddepage"/>
      <w:spacing w:after="0"/>
      <w:jc w:val="right"/>
    </w:pPr>
    <w:r w:rsidRPr="0038673F">
      <w:rPr>
        <w:noProof/>
        <w:sz w:val="16"/>
        <w:szCs w:val="16"/>
      </w:rPr>
      <w:drawing>
        <wp:anchor distT="0" distB="0" distL="114300" distR="114300" simplePos="0" relativeHeight="251659264" behindDoc="1" locked="1" layoutInCell="1" allowOverlap="1" wp14:anchorId="726628BD" wp14:editId="5435C53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005B" w14:textId="77777777" w:rsidR="000F0F49" w:rsidRDefault="000F0F49">
      <w:r>
        <w:separator/>
      </w:r>
    </w:p>
  </w:footnote>
  <w:footnote w:type="continuationSeparator" w:id="0">
    <w:p w14:paraId="066EEE86" w14:textId="77777777" w:rsidR="000F0F49" w:rsidRDefault="000F0F49">
      <w:r>
        <w:continuationSeparator/>
      </w:r>
    </w:p>
  </w:footnote>
  <w:footnote w:id="1">
    <w:p w14:paraId="1CAD7CB4" w14:textId="77777777" w:rsidR="00E46C01" w:rsidRPr="00A72CB0" w:rsidRDefault="00E46C01" w:rsidP="00A72CB0">
      <w:pPr>
        <w:pStyle w:val="notebasdepage"/>
      </w:pPr>
      <w:r w:rsidRPr="00A72CB0">
        <w:rPr>
          <w:rStyle w:val="Appelnotedebasdep"/>
        </w:rPr>
        <w:footnoteRef/>
      </w:r>
      <w:r w:rsidRPr="00A72CB0">
        <w:t xml:space="preserve"> Que représente 1 tonne de CO2</w:t>
      </w:r>
      <w:r w:rsidRPr="00A72CB0">
        <w:rPr>
          <w:rFonts w:ascii="Calibri" w:hAnsi="Calibri" w:cs="Calibri"/>
        </w:rPr>
        <w:t> </w:t>
      </w:r>
      <w:r w:rsidRPr="00A72CB0">
        <w:t xml:space="preserve">? juillet 2019 (Consoglobe) </w:t>
      </w:r>
      <w:hyperlink r:id="rId1" w:history="1">
        <w:r w:rsidRPr="00A72CB0">
          <w:rPr>
            <w:rStyle w:val="Lienhypertexte"/>
          </w:rPr>
          <w:t>https://www.consoglobe.com/represente-tonne-c02-4127-cg</w:t>
        </w:r>
      </w:hyperlink>
      <w:r w:rsidRPr="00A72CB0">
        <w:t xml:space="preserve"> </w:t>
      </w:r>
    </w:p>
  </w:footnote>
  <w:footnote w:id="2">
    <w:p w14:paraId="4695B618" w14:textId="77777777" w:rsidR="00E46C01" w:rsidRDefault="00E46C01" w:rsidP="00A72CB0">
      <w:pPr>
        <w:pStyle w:val="notebasdepage"/>
      </w:pPr>
      <w:r w:rsidRPr="00A72CB0">
        <w:rPr>
          <w:rStyle w:val="Appelnotedebasdep"/>
        </w:rPr>
        <w:footnoteRef/>
      </w:r>
      <w:r w:rsidRPr="00A72CB0">
        <w:t xml:space="preserve"> </w:t>
      </w:r>
      <w:hyperlink r:id="rId2" w:history="1">
        <w:r w:rsidRPr="00A72CB0">
          <w:rPr>
            <w:rStyle w:val="Lienhypertexte"/>
          </w:rPr>
          <w:t>Analyse comparée des impacts environnementaux de la communication par voie électronique</w:t>
        </w:r>
      </w:hyperlink>
      <w:r w:rsidRPr="00A72CB0">
        <w:t>, juillet 2011, (ADEME)</w:t>
      </w:r>
      <w:r w:rsidRPr="008E14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FE74" w14:textId="25452E04" w:rsidR="00563AD9" w:rsidRDefault="00563AD9">
    <w:pPr>
      <w:pStyle w:val="En-tte"/>
    </w:pPr>
    <w:r w:rsidRPr="00563AD9">
      <w:rPr>
        <w:noProof/>
      </w:rPr>
      <w:drawing>
        <wp:anchor distT="0" distB="0" distL="114300" distR="114300" simplePos="0" relativeHeight="251662336" behindDoc="0" locked="0" layoutInCell="1" allowOverlap="1" wp14:anchorId="06FD93C8" wp14:editId="0A10E56D">
          <wp:simplePos x="0" y="0"/>
          <wp:positionH relativeFrom="page">
            <wp:posOffset>-4445</wp:posOffset>
          </wp:positionH>
          <wp:positionV relativeFrom="paragraph">
            <wp:posOffset>-448310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97A3A7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5CB29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D"/>
    <w:multiLevelType w:val="multilevel"/>
    <w:tmpl w:val="0000000D"/>
    <w:name w:val="WW8Num13"/>
    <w:lvl w:ilvl="0">
      <w:start w:val="2"/>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E"/>
    <w:multiLevelType w:val="multilevel"/>
    <w:tmpl w:val="0000000E"/>
    <w:name w:val="WW8Num14"/>
    <w:lvl w:ilvl="0">
      <w:start w:val="2"/>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OpenSymbol"/>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OpenSymbol"/>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OpenSymbol"/>
      </w:rPr>
    </w:lvl>
  </w:abstractNum>
  <w:abstractNum w:abstractNumId="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CE62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FE4609"/>
    <w:multiLevelType w:val="hybridMultilevel"/>
    <w:tmpl w:val="A992F774"/>
    <w:lvl w:ilvl="0" w:tplc="40B6E004">
      <w:start w:val="1"/>
      <w:numFmt w:val="decimal"/>
      <w:pStyle w:val="Titre1"/>
      <w:lvlText w:val="%1."/>
      <w:lvlJc w:val="left"/>
      <w:pPr>
        <w:ind w:left="360" w:hanging="360"/>
      </w:pPr>
      <w:rPr>
        <w:rFonts w:ascii="Marianne" w:hAnsi="Marianne" w:hint="default"/>
        <w:color w:val="000000" w:themeColor="text1"/>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3" w15:restartNumberingAfterBreak="0">
    <w:nsid w:val="2B2C7CAC"/>
    <w:multiLevelType w:val="hybridMultilevel"/>
    <w:tmpl w:val="C9149F36"/>
    <w:lvl w:ilvl="0" w:tplc="6DACC578">
      <w:start w:val="1"/>
      <w:numFmt w:val="bullet"/>
      <w:pStyle w:val="puceitaliquenoire"/>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5F1B4FCA"/>
    <w:multiLevelType w:val="hybridMultilevel"/>
    <w:tmpl w:val="66728142"/>
    <w:lvl w:ilvl="0" w:tplc="040C0003">
      <w:start w:val="1"/>
      <w:numFmt w:val="bullet"/>
      <w:lvlText w:val="o"/>
      <w:lvlJc w:val="left"/>
      <w:pPr>
        <w:ind w:left="720" w:hanging="360"/>
      </w:pPr>
      <w:rPr>
        <w:rFonts w:ascii="Courier New" w:hAnsi="Courier New" w:cs="Courier New"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97E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13F22"/>
    <w:multiLevelType w:val="multilevel"/>
    <w:tmpl w:val="2328FAC4"/>
    <w:lvl w:ilvl="0">
      <w:start w:val="1"/>
      <w:numFmt w:val="decimal"/>
      <w:pStyle w:val="T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67291"/>
    <w:multiLevelType w:val="hybridMultilevel"/>
    <w:tmpl w:val="E3A619BE"/>
    <w:lvl w:ilvl="0" w:tplc="F6C8F3B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736026"/>
    <w:multiLevelType w:val="hybridMultilevel"/>
    <w:tmpl w:val="5E8487F6"/>
    <w:lvl w:ilvl="0" w:tplc="69E273C0">
      <w:start w:val="1"/>
      <w:numFmt w:val="bullet"/>
      <w:pStyle w:val="Titre3"/>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1"/>
  </w:num>
  <w:num w:numId="4">
    <w:abstractNumId w:val="18"/>
  </w:num>
  <w:num w:numId="5">
    <w:abstractNumId w:val="14"/>
  </w:num>
  <w:num w:numId="6">
    <w:abstractNumId w:val="12"/>
  </w:num>
  <w:num w:numId="7">
    <w:abstractNumId w:val="11"/>
  </w:num>
  <w:num w:numId="8">
    <w:abstractNumId w:val="9"/>
  </w:num>
  <w:num w:numId="9">
    <w:abstractNumId w:val="13"/>
  </w:num>
  <w:num w:numId="10">
    <w:abstractNumId w:val="17"/>
  </w:num>
  <w:num w:numId="11">
    <w:abstractNumId w:val="16"/>
  </w:num>
  <w:num w:numId="12">
    <w:abstractNumId w:val="15"/>
  </w:num>
  <w:num w:numId="13">
    <w:abstractNumId w:val="1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39"/>
    <w:rsid w:val="000037E9"/>
    <w:rsid w:val="00005127"/>
    <w:rsid w:val="000079AC"/>
    <w:rsid w:val="00010ACB"/>
    <w:rsid w:val="0001101B"/>
    <w:rsid w:val="000139C2"/>
    <w:rsid w:val="00015DCF"/>
    <w:rsid w:val="00017211"/>
    <w:rsid w:val="00021DCE"/>
    <w:rsid w:val="00022301"/>
    <w:rsid w:val="00026A4A"/>
    <w:rsid w:val="00031CB3"/>
    <w:rsid w:val="000402AF"/>
    <w:rsid w:val="00043FF7"/>
    <w:rsid w:val="00063A60"/>
    <w:rsid w:val="00064F28"/>
    <w:rsid w:val="000740AA"/>
    <w:rsid w:val="00074F3F"/>
    <w:rsid w:val="00090591"/>
    <w:rsid w:val="00094142"/>
    <w:rsid w:val="000941C4"/>
    <w:rsid w:val="0009542D"/>
    <w:rsid w:val="000A1CC0"/>
    <w:rsid w:val="000A295E"/>
    <w:rsid w:val="000A6D0E"/>
    <w:rsid w:val="000B1AE0"/>
    <w:rsid w:val="000B7D66"/>
    <w:rsid w:val="000C00D3"/>
    <w:rsid w:val="000C19CE"/>
    <w:rsid w:val="000C3A3D"/>
    <w:rsid w:val="000D186C"/>
    <w:rsid w:val="000D35B8"/>
    <w:rsid w:val="000D5F22"/>
    <w:rsid w:val="000D7DFC"/>
    <w:rsid w:val="000E4E54"/>
    <w:rsid w:val="000E5860"/>
    <w:rsid w:val="000E5F39"/>
    <w:rsid w:val="000E7DDF"/>
    <w:rsid w:val="000F06FE"/>
    <w:rsid w:val="000F0F49"/>
    <w:rsid w:val="0010049C"/>
    <w:rsid w:val="0010509F"/>
    <w:rsid w:val="00116051"/>
    <w:rsid w:val="001259E2"/>
    <w:rsid w:val="00125F91"/>
    <w:rsid w:val="00126591"/>
    <w:rsid w:val="001268D4"/>
    <w:rsid w:val="00133376"/>
    <w:rsid w:val="00136086"/>
    <w:rsid w:val="00136763"/>
    <w:rsid w:val="00136775"/>
    <w:rsid w:val="001369D6"/>
    <w:rsid w:val="00141690"/>
    <w:rsid w:val="00142A56"/>
    <w:rsid w:val="00145ED4"/>
    <w:rsid w:val="00151BA1"/>
    <w:rsid w:val="001548E8"/>
    <w:rsid w:val="00157871"/>
    <w:rsid w:val="00160461"/>
    <w:rsid w:val="00163CD1"/>
    <w:rsid w:val="00164DC6"/>
    <w:rsid w:val="00164FD6"/>
    <w:rsid w:val="001739F7"/>
    <w:rsid w:val="0017577C"/>
    <w:rsid w:val="00176A66"/>
    <w:rsid w:val="00183763"/>
    <w:rsid w:val="00185087"/>
    <w:rsid w:val="001859B4"/>
    <w:rsid w:val="00187ED8"/>
    <w:rsid w:val="00193657"/>
    <w:rsid w:val="00197679"/>
    <w:rsid w:val="00197828"/>
    <w:rsid w:val="001A3BA8"/>
    <w:rsid w:val="001A735D"/>
    <w:rsid w:val="001B4ECA"/>
    <w:rsid w:val="001B63CE"/>
    <w:rsid w:val="001C191C"/>
    <w:rsid w:val="001C71E5"/>
    <w:rsid w:val="001D1DE7"/>
    <w:rsid w:val="001D5E25"/>
    <w:rsid w:val="001D7075"/>
    <w:rsid w:val="001D7088"/>
    <w:rsid w:val="001E1B2B"/>
    <w:rsid w:val="001E4807"/>
    <w:rsid w:val="001F0FC0"/>
    <w:rsid w:val="001F4BD3"/>
    <w:rsid w:val="0020267A"/>
    <w:rsid w:val="00204E04"/>
    <w:rsid w:val="002145F1"/>
    <w:rsid w:val="002210DA"/>
    <w:rsid w:val="00227F96"/>
    <w:rsid w:val="00234FDE"/>
    <w:rsid w:val="0025293D"/>
    <w:rsid w:val="0025726B"/>
    <w:rsid w:val="00261D22"/>
    <w:rsid w:val="0026278E"/>
    <w:rsid w:val="00263D2C"/>
    <w:rsid w:val="002679CD"/>
    <w:rsid w:val="00271B63"/>
    <w:rsid w:val="00272012"/>
    <w:rsid w:val="00277687"/>
    <w:rsid w:val="002842DA"/>
    <w:rsid w:val="00284D4B"/>
    <w:rsid w:val="002870F9"/>
    <w:rsid w:val="00291B47"/>
    <w:rsid w:val="002931F3"/>
    <w:rsid w:val="002A664D"/>
    <w:rsid w:val="002B2131"/>
    <w:rsid w:val="002B25E2"/>
    <w:rsid w:val="002B3154"/>
    <w:rsid w:val="002B656B"/>
    <w:rsid w:val="002C16FA"/>
    <w:rsid w:val="002C1D90"/>
    <w:rsid w:val="002C3A70"/>
    <w:rsid w:val="002D3BBB"/>
    <w:rsid w:val="002D4E2C"/>
    <w:rsid w:val="002D5891"/>
    <w:rsid w:val="002D7BB3"/>
    <w:rsid w:val="002F003E"/>
    <w:rsid w:val="002F2DEC"/>
    <w:rsid w:val="002F387A"/>
    <w:rsid w:val="00304529"/>
    <w:rsid w:val="00304CB5"/>
    <w:rsid w:val="00306160"/>
    <w:rsid w:val="00310D82"/>
    <w:rsid w:val="00312CAF"/>
    <w:rsid w:val="00313B0F"/>
    <w:rsid w:val="00323F78"/>
    <w:rsid w:val="00331992"/>
    <w:rsid w:val="00341DC3"/>
    <w:rsid w:val="00342E0B"/>
    <w:rsid w:val="003436F2"/>
    <w:rsid w:val="003466EE"/>
    <w:rsid w:val="00346D65"/>
    <w:rsid w:val="0034792B"/>
    <w:rsid w:val="0035684E"/>
    <w:rsid w:val="003575DC"/>
    <w:rsid w:val="00363C7B"/>
    <w:rsid w:val="00365408"/>
    <w:rsid w:val="00367BBD"/>
    <w:rsid w:val="00381F9F"/>
    <w:rsid w:val="00383E11"/>
    <w:rsid w:val="003862B6"/>
    <w:rsid w:val="00387B7C"/>
    <w:rsid w:val="00387FB1"/>
    <w:rsid w:val="003900A0"/>
    <w:rsid w:val="00390183"/>
    <w:rsid w:val="00394177"/>
    <w:rsid w:val="00394F61"/>
    <w:rsid w:val="003A0087"/>
    <w:rsid w:val="003A317F"/>
    <w:rsid w:val="003A55ED"/>
    <w:rsid w:val="003A60FF"/>
    <w:rsid w:val="003A6673"/>
    <w:rsid w:val="003B5CF7"/>
    <w:rsid w:val="003C11E9"/>
    <w:rsid w:val="003D411D"/>
    <w:rsid w:val="003D4F22"/>
    <w:rsid w:val="003E4191"/>
    <w:rsid w:val="003E59ED"/>
    <w:rsid w:val="003F5010"/>
    <w:rsid w:val="003F6D2C"/>
    <w:rsid w:val="004035AC"/>
    <w:rsid w:val="00420615"/>
    <w:rsid w:val="00423072"/>
    <w:rsid w:val="00424B43"/>
    <w:rsid w:val="0042677B"/>
    <w:rsid w:val="00427C91"/>
    <w:rsid w:val="00430CB9"/>
    <w:rsid w:val="00431458"/>
    <w:rsid w:val="0045235F"/>
    <w:rsid w:val="00452624"/>
    <w:rsid w:val="00455E50"/>
    <w:rsid w:val="0046084B"/>
    <w:rsid w:val="00467455"/>
    <w:rsid w:val="00467747"/>
    <w:rsid w:val="0047692E"/>
    <w:rsid w:val="00494822"/>
    <w:rsid w:val="0049607C"/>
    <w:rsid w:val="00497921"/>
    <w:rsid w:val="004A12F4"/>
    <w:rsid w:val="004A3312"/>
    <w:rsid w:val="004A4138"/>
    <w:rsid w:val="004A7C8B"/>
    <w:rsid w:val="004B0C90"/>
    <w:rsid w:val="004B2ADE"/>
    <w:rsid w:val="004B3DBF"/>
    <w:rsid w:val="004B6123"/>
    <w:rsid w:val="004C2DC8"/>
    <w:rsid w:val="004C30F4"/>
    <w:rsid w:val="004C61C5"/>
    <w:rsid w:val="004D357A"/>
    <w:rsid w:val="004D38C1"/>
    <w:rsid w:val="004D4ABC"/>
    <w:rsid w:val="004E3EFC"/>
    <w:rsid w:val="004F1268"/>
    <w:rsid w:val="004F5537"/>
    <w:rsid w:val="004F7499"/>
    <w:rsid w:val="004F7DC4"/>
    <w:rsid w:val="00507631"/>
    <w:rsid w:val="0050769C"/>
    <w:rsid w:val="00514F5A"/>
    <w:rsid w:val="0051585E"/>
    <w:rsid w:val="00516150"/>
    <w:rsid w:val="00517375"/>
    <w:rsid w:val="005178FD"/>
    <w:rsid w:val="00531841"/>
    <w:rsid w:val="00532876"/>
    <w:rsid w:val="00534FEE"/>
    <w:rsid w:val="005412D0"/>
    <w:rsid w:val="00542DEA"/>
    <w:rsid w:val="00547078"/>
    <w:rsid w:val="00552895"/>
    <w:rsid w:val="00560CF8"/>
    <w:rsid w:val="00563AD9"/>
    <w:rsid w:val="00565428"/>
    <w:rsid w:val="005656C3"/>
    <w:rsid w:val="0056763D"/>
    <w:rsid w:val="00570627"/>
    <w:rsid w:val="00571C30"/>
    <w:rsid w:val="00573F38"/>
    <w:rsid w:val="00577574"/>
    <w:rsid w:val="00584A57"/>
    <w:rsid w:val="005A0C1E"/>
    <w:rsid w:val="005A1287"/>
    <w:rsid w:val="005A206C"/>
    <w:rsid w:val="005A6C17"/>
    <w:rsid w:val="005B1328"/>
    <w:rsid w:val="005C1366"/>
    <w:rsid w:val="005C3DDC"/>
    <w:rsid w:val="005D490D"/>
    <w:rsid w:val="005D7042"/>
    <w:rsid w:val="005E790B"/>
    <w:rsid w:val="005E7EC9"/>
    <w:rsid w:val="005F33F7"/>
    <w:rsid w:val="005F7DF5"/>
    <w:rsid w:val="0060270B"/>
    <w:rsid w:val="006050D2"/>
    <w:rsid w:val="00606861"/>
    <w:rsid w:val="00614A5D"/>
    <w:rsid w:val="00615954"/>
    <w:rsid w:val="00615E44"/>
    <w:rsid w:val="00620AAF"/>
    <w:rsid w:val="00631B5C"/>
    <w:rsid w:val="00637752"/>
    <w:rsid w:val="0064424B"/>
    <w:rsid w:val="00652D51"/>
    <w:rsid w:val="006663D1"/>
    <w:rsid w:val="00671A70"/>
    <w:rsid w:val="006761C5"/>
    <w:rsid w:val="00676BB3"/>
    <w:rsid w:val="00677885"/>
    <w:rsid w:val="00681E8D"/>
    <w:rsid w:val="00694051"/>
    <w:rsid w:val="006A7FED"/>
    <w:rsid w:val="006B28A0"/>
    <w:rsid w:val="006B2D25"/>
    <w:rsid w:val="006B452F"/>
    <w:rsid w:val="006C3F59"/>
    <w:rsid w:val="006C4179"/>
    <w:rsid w:val="006D6366"/>
    <w:rsid w:val="006D6C81"/>
    <w:rsid w:val="006E23B5"/>
    <w:rsid w:val="006F230C"/>
    <w:rsid w:val="006F38BE"/>
    <w:rsid w:val="006F7BC9"/>
    <w:rsid w:val="0070140B"/>
    <w:rsid w:val="00714211"/>
    <w:rsid w:val="007265B9"/>
    <w:rsid w:val="00726F99"/>
    <w:rsid w:val="00730156"/>
    <w:rsid w:val="007301E4"/>
    <w:rsid w:val="007377B9"/>
    <w:rsid w:val="007458CC"/>
    <w:rsid w:val="00747CF7"/>
    <w:rsid w:val="00747D7E"/>
    <w:rsid w:val="007529D4"/>
    <w:rsid w:val="00755C3B"/>
    <w:rsid w:val="007564C8"/>
    <w:rsid w:val="00760FBE"/>
    <w:rsid w:val="00770CA2"/>
    <w:rsid w:val="0077168D"/>
    <w:rsid w:val="00783C22"/>
    <w:rsid w:val="00787C0C"/>
    <w:rsid w:val="00797302"/>
    <w:rsid w:val="007A4838"/>
    <w:rsid w:val="007B3E87"/>
    <w:rsid w:val="007C0B74"/>
    <w:rsid w:val="007C2050"/>
    <w:rsid w:val="007D5C36"/>
    <w:rsid w:val="007D7731"/>
    <w:rsid w:val="007E41A4"/>
    <w:rsid w:val="007F056D"/>
    <w:rsid w:val="007F084D"/>
    <w:rsid w:val="007F1BEC"/>
    <w:rsid w:val="007F1DFE"/>
    <w:rsid w:val="00801A80"/>
    <w:rsid w:val="00805652"/>
    <w:rsid w:val="00805934"/>
    <w:rsid w:val="00813090"/>
    <w:rsid w:val="00814E86"/>
    <w:rsid w:val="008210B5"/>
    <w:rsid w:val="00824EA5"/>
    <w:rsid w:val="00843454"/>
    <w:rsid w:val="00852B50"/>
    <w:rsid w:val="00856BDD"/>
    <w:rsid w:val="00871B9B"/>
    <w:rsid w:val="008777AF"/>
    <w:rsid w:val="008848C7"/>
    <w:rsid w:val="00885ED7"/>
    <w:rsid w:val="0089512F"/>
    <w:rsid w:val="00896C0D"/>
    <w:rsid w:val="008A0113"/>
    <w:rsid w:val="008A1636"/>
    <w:rsid w:val="008A3BBC"/>
    <w:rsid w:val="008A78AB"/>
    <w:rsid w:val="008B6C1F"/>
    <w:rsid w:val="008C062D"/>
    <w:rsid w:val="008C28DA"/>
    <w:rsid w:val="008D40CC"/>
    <w:rsid w:val="008D7483"/>
    <w:rsid w:val="008D7B3A"/>
    <w:rsid w:val="008E6DB0"/>
    <w:rsid w:val="008E6EBE"/>
    <w:rsid w:val="008F169D"/>
    <w:rsid w:val="008F433C"/>
    <w:rsid w:val="008F4C39"/>
    <w:rsid w:val="009006BF"/>
    <w:rsid w:val="00900790"/>
    <w:rsid w:val="009016F3"/>
    <w:rsid w:val="009114DE"/>
    <w:rsid w:val="00912377"/>
    <w:rsid w:val="00913ACA"/>
    <w:rsid w:val="0092141B"/>
    <w:rsid w:val="009331C5"/>
    <w:rsid w:val="00936430"/>
    <w:rsid w:val="00940DB9"/>
    <w:rsid w:val="0094501B"/>
    <w:rsid w:val="00946C8E"/>
    <w:rsid w:val="00951230"/>
    <w:rsid w:val="009521AE"/>
    <w:rsid w:val="00954E44"/>
    <w:rsid w:val="00960111"/>
    <w:rsid w:val="00960497"/>
    <w:rsid w:val="00960817"/>
    <w:rsid w:val="0096498F"/>
    <w:rsid w:val="00966D89"/>
    <w:rsid w:val="00967658"/>
    <w:rsid w:val="0097154B"/>
    <w:rsid w:val="00975529"/>
    <w:rsid w:val="00975F3B"/>
    <w:rsid w:val="00976C64"/>
    <w:rsid w:val="00993EE7"/>
    <w:rsid w:val="0099457C"/>
    <w:rsid w:val="009A0BE9"/>
    <w:rsid w:val="009A3897"/>
    <w:rsid w:val="009B1D4C"/>
    <w:rsid w:val="009B1EB4"/>
    <w:rsid w:val="009B5379"/>
    <w:rsid w:val="009B702A"/>
    <w:rsid w:val="009C0102"/>
    <w:rsid w:val="009D0409"/>
    <w:rsid w:val="009D0BD2"/>
    <w:rsid w:val="009D109D"/>
    <w:rsid w:val="009D4009"/>
    <w:rsid w:val="009D6705"/>
    <w:rsid w:val="009E266A"/>
    <w:rsid w:val="009E5F37"/>
    <w:rsid w:val="009E644C"/>
    <w:rsid w:val="009E6518"/>
    <w:rsid w:val="009F0137"/>
    <w:rsid w:val="009F55DD"/>
    <w:rsid w:val="00A0372A"/>
    <w:rsid w:val="00A070B3"/>
    <w:rsid w:val="00A10161"/>
    <w:rsid w:val="00A146E2"/>
    <w:rsid w:val="00A14FFE"/>
    <w:rsid w:val="00A209F5"/>
    <w:rsid w:val="00A21569"/>
    <w:rsid w:val="00A23B3A"/>
    <w:rsid w:val="00A25055"/>
    <w:rsid w:val="00A27F5C"/>
    <w:rsid w:val="00A342F0"/>
    <w:rsid w:val="00A3682C"/>
    <w:rsid w:val="00A37FDD"/>
    <w:rsid w:val="00A46647"/>
    <w:rsid w:val="00A471B2"/>
    <w:rsid w:val="00A5153A"/>
    <w:rsid w:val="00A5383D"/>
    <w:rsid w:val="00A60AD5"/>
    <w:rsid w:val="00A63FF5"/>
    <w:rsid w:val="00A72CB0"/>
    <w:rsid w:val="00A73394"/>
    <w:rsid w:val="00A76CAD"/>
    <w:rsid w:val="00A81581"/>
    <w:rsid w:val="00A86E2D"/>
    <w:rsid w:val="00AA3C7B"/>
    <w:rsid w:val="00AA3E33"/>
    <w:rsid w:val="00AA5DC4"/>
    <w:rsid w:val="00AA6851"/>
    <w:rsid w:val="00AB02D9"/>
    <w:rsid w:val="00AB06E6"/>
    <w:rsid w:val="00AB1A4E"/>
    <w:rsid w:val="00AB6B21"/>
    <w:rsid w:val="00AC421D"/>
    <w:rsid w:val="00AC5A94"/>
    <w:rsid w:val="00AC6964"/>
    <w:rsid w:val="00AD004B"/>
    <w:rsid w:val="00AE08CC"/>
    <w:rsid w:val="00AE6939"/>
    <w:rsid w:val="00AF2ED4"/>
    <w:rsid w:val="00AF323E"/>
    <w:rsid w:val="00AF459C"/>
    <w:rsid w:val="00B034DE"/>
    <w:rsid w:val="00B049A0"/>
    <w:rsid w:val="00B04E2F"/>
    <w:rsid w:val="00B12457"/>
    <w:rsid w:val="00B13263"/>
    <w:rsid w:val="00B14910"/>
    <w:rsid w:val="00B15ED9"/>
    <w:rsid w:val="00B228F5"/>
    <w:rsid w:val="00B24D39"/>
    <w:rsid w:val="00B32E3C"/>
    <w:rsid w:val="00B355F5"/>
    <w:rsid w:val="00B4261C"/>
    <w:rsid w:val="00B45D39"/>
    <w:rsid w:val="00B52B3B"/>
    <w:rsid w:val="00B56D39"/>
    <w:rsid w:val="00B61F84"/>
    <w:rsid w:val="00B725BA"/>
    <w:rsid w:val="00B738B3"/>
    <w:rsid w:val="00B755EF"/>
    <w:rsid w:val="00B84C26"/>
    <w:rsid w:val="00B86086"/>
    <w:rsid w:val="00B943BC"/>
    <w:rsid w:val="00B957E5"/>
    <w:rsid w:val="00BA0CC8"/>
    <w:rsid w:val="00BA4B8D"/>
    <w:rsid w:val="00BB7F9F"/>
    <w:rsid w:val="00BC2584"/>
    <w:rsid w:val="00BC50E2"/>
    <w:rsid w:val="00BC5534"/>
    <w:rsid w:val="00BD34FE"/>
    <w:rsid w:val="00BD6A90"/>
    <w:rsid w:val="00BE6610"/>
    <w:rsid w:val="00BE6AB5"/>
    <w:rsid w:val="00BF58E5"/>
    <w:rsid w:val="00BF6F4E"/>
    <w:rsid w:val="00C01AE8"/>
    <w:rsid w:val="00C021AB"/>
    <w:rsid w:val="00C0425B"/>
    <w:rsid w:val="00C07DD4"/>
    <w:rsid w:val="00C15C87"/>
    <w:rsid w:val="00C2475B"/>
    <w:rsid w:val="00C25152"/>
    <w:rsid w:val="00C25F5B"/>
    <w:rsid w:val="00C32A70"/>
    <w:rsid w:val="00C3336D"/>
    <w:rsid w:val="00C33CEF"/>
    <w:rsid w:val="00C35CE1"/>
    <w:rsid w:val="00C369DE"/>
    <w:rsid w:val="00C408FD"/>
    <w:rsid w:val="00C447F7"/>
    <w:rsid w:val="00C46C88"/>
    <w:rsid w:val="00C6072B"/>
    <w:rsid w:val="00C636C0"/>
    <w:rsid w:val="00C645C5"/>
    <w:rsid w:val="00C74242"/>
    <w:rsid w:val="00C7634D"/>
    <w:rsid w:val="00C7691D"/>
    <w:rsid w:val="00C872CE"/>
    <w:rsid w:val="00C91185"/>
    <w:rsid w:val="00C914DE"/>
    <w:rsid w:val="00C94B89"/>
    <w:rsid w:val="00C96427"/>
    <w:rsid w:val="00CA24B9"/>
    <w:rsid w:val="00CA2A75"/>
    <w:rsid w:val="00CA34EB"/>
    <w:rsid w:val="00CB2AFA"/>
    <w:rsid w:val="00CC7844"/>
    <w:rsid w:val="00CD1EF7"/>
    <w:rsid w:val="00CD4219"/>
    <w:rsid w:val="00CD6E78"/>
    <w:rsid w:val="00CE6439"/>
    <w:rsid w:val="00CF751C"/>
    <w:rsid w:val="00D12C48"/>
    <w:rsid w:val="00D2121F"/>
    <w:rsid w:val="00D2240B"/>
    <w:rsid w:val="00D26323"/>
    <w:rsid w:val="00D3079E"/>
    <w:rsid w:val="00D325C2"/>
    <w:rsid w:val="00D33FB5"/>
    <w:rsid w:val="00D34D6A"/>
    <w:rsid w:val="00D475AC"/>
    <w:rsid w:val="00D55DE4"/>
    <w:rsid w:val="00D56FBB"/>
    <w:rsid w:val="00D57FB4"/>
    <w:rsid w:val="00D6151D"/>
    <w:rsid w:val="00D61B31"/>
    <w:rsid w:val="00D639C7"/>
    <w:rsid w:val="00D65D2D"/>
    <w:rsid w:val="00D7295F"/>
    <w:rsid w:val="00D75874"/>
    <w:rsid w:val="00D8406F"/>
    <w:rsid w:val="00D842B8"/>
    <w:rsid w:val="00D91FBA"/>
    <w:rsid w:val="00DA527E"/>
    <w:rsid w:val="00DA5869"/>
    <w:rsid w:val="00DB0317"/>
    <w:rsid w:val="00DB059A"/>
    <w:rsid w:val="00DC7FAF"/>
    <w:rsid w:val="00DE09EE"/>
    <w:rsid w:val="00DE4C82"/>
    <w:rsid w:val="00DF22A8"/>
    <w:rsid w:val="00DF50AC"/>
    <w:rsid w:val="00E0184B"/>
    <w:rsid w:val="00E0561C"/>
    <w:rsid w:val="00E16669"/>
    <w:rsid w:val="00E16E88"/>
    <w:rsid w:val="00E22CE9"/>
    <w:rsid w:val="00E3207B"/>
    <w:rsid w:val="00E3432E"/>
    <w:rsid w:val="00E36980"/>
    <w:rsid w:val="00E36E9D"/>
    <w:rsid w:val="00E465FE"/>
    <w:rsid w:val="00E46C01"/>
    <w:rsid w:val="00E55476"/>
    <w:rsid w:val="00E57A65"/>
    <w:rsid w:val="00E64AF0"/>
    <w:rsid w:val="00E72AAD"/>
    <w:rsid w:val="00E753F6"/>
    <w:rsid w:val="00E770D0"/>
    <w:rsid w:val="00E8036B"/>
    <w:rsid w:val="00E81A6D"/>
    <w:rsid w:val="00E8269E"/>
    <w:rsid w:val="00E87D5D"/>
    <w:rsid w:val="00E91FEE"/>
    <w:rsid w:val="00E923CE"/>
    <w:rsid w:val="00E95664"/>
    <w:rsid w:val="00EA0C3C"/>
    <w:rsid w:val="00EA16BC"/>
    <w:rsid w:val="00EA300D"/>
    <w:rsid w:val="00EA5EE7"/>
    <w:rsid w:val="00EA7330"/>
    <w:rsid w:val="00EA7B13"/>
    <w:rsid w:val="00EB0E0A"/>
    <w:rsid w:val="00EB3B55"/>
    <w:rsid w:val="00EC3F05"/>
    <w:rsid w:val="00EC61D5"/>
    <w:rsid w:val="00ED4864"/>
    <w:rsid w:val="00ED54AA"/>
    <w:rsid w:val="00ED6297"/>
    <w:rsid w:val="00EF4091"/>
    <w:rsid w:val="00F0179C"/>
    <w:rsid w:val="00F01D1D"/>
    <w:rsid w:val="00F054E4"/>
    <w:rsid w:val="00F10511"/>
    <w:rsid w:val="00F11000"/>
    <w:rsid w:val="00F1226F"/>
    <w:rsid w:val="00F21A6A"/>
    <w:rsid w:val="00F22ACA"/>
    <w:rsid w:val="00F34B74"/>
    <w:rsid w:val="00F3501F"/>
    <w:rsid w:val="00F35AF1"/>
    <w:rsid w:val="00F402F6"/>
    <w:rsid w:val="00F41A9B"/>
    <w:rsid w:val="00F43410"/>
    <w:rsid w:val="00F4563F"/>
    <w:rsid w:val="00F4588D"/>
    <w:rsid w:val="00F5304A"/>
    <w:rsid w:val="00F6107A"/>
    <w:rsid w:val="00F70172"/>
    <w:rsid w:val="00F70213"/>
    <w:rsid w:val="00F70402"/>
    <w:rsid w:val="00F7476E"/>
    <w:rsid w:val="00F7552D"/>
    <w:rsid w:val="00F77786"/>
    <w:rsid w:val="00F80891"/>
    <w:rsid w:val="00F85AFD"/>
    <w:rsid w:val="00F97065"/>
    <w:rsid w:val="00FB3C77"/>
    <w:rsid w:val="00FB6778"/>
    <w:rsid w:val="00FB67F1"/>
    <w:rsid w:val="00FC53DB"/>
    <w:rsid w:val="00FE7600"/>
    <w:rsid w:val="00FF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79B06E"/>
  <w15:chartTrackingRefBased/>
  <w15:docId w15:val="{6398C3BB-05F8-476F-AEDE-2EC42FA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courant"/>
    <w:qFormat/>
    <w:rsid w:val="00637752"/>
    <w:pPr>
      <w:spacing w:after="120"/>
      <w:jc w:val="both"/>
    </w:pPr>
    <w:rPr>
      <w:rFonts w:ascii="Marianne Light" w:hAnsi="Marianne Light"/>
      <w:sz w:val="18"/>
      <w:szCs w:val="24"/>
    </w:rPr>
  </w:style>
  <w:style w:type="paragraph" w:styleId="Titre1">
    <w:name w:val="heading 1"/>
    <w:basedOn w:val="Normal"/>
    <w:next w:val="Normal"/>
    <w:link w:val="Titre1Car"/>
    <w:uiPriority w:val="9"/>
    <w:qFormat/>
    <w:rsid w:val="006B452F"/>
    <w:pPr>
      <w:keepNext/>
      <w:numPr>
        <w:numId w:val="7"/>
      </w:numPr>
      <w:pBdr>
        <w:bottom w:val="single" w:sz="4" w:space="1" w:color="auto"/>
      </w:pBdr>
      <w:spacing w:before="480" w:after="240"/>
      <w:jc w:val="left"/>
      <w:outlineLvl w:val="0"/>
    </w:pPr>
    <w:rPr>
      <w:rFonts w:ascii="Marianne" w:hAnsi="Marianne"/>
      <w:bCs/>
      <w:kern w:val="32"/>
      <w:sz w:val="32"/>
      <w:szCs w:val="32"/>
    </w:rPr>
  </w:style>
  <w:style w:type="paragraph" w:styleId="Titre2">
    <w:name w:val="heading 2"/>
    <w:basedOn w:val="Normal"/>
    <w:next w:val="Normal"/>
    <w:qFormat/>
    <w:rsid w:val="004A7C8B"/>
    <w:pPr>
      <w:keepNext/>
      <w:spacing w:before="360"/>
      <w:ind w:left="811" w:hanging="454"/>
      <w:jc w:val="left"/>
      <w:outlineLvl w:val="1"/>
    </w:pPr>
    <w:rPr>
      <w:rFonts w:ascii="Marianne" w:hAnsi="Marianne" w:cs="Arial"/>
      <w:bCs/>
      <w:iCs/>
      <w:sz w:val="26"/>
      <w:szCs w:val="28"/>
    </w:rPr>
  </w:style>
  <w:style w:type="paragraph" w:styleId="Titre3">
    <w:name w:val="heading 3"/>
    <w:basedOn w:val="Normal"/>
    <w:next w:val="Normal"/>
    <w:autoRedefine/>
    <w:qFormat/>
    <w:rsid w:val="00F6107A"/>
    <w:pPr>
      <w:keepNext/>
      <w:numPr>
        <w:numId w:val="2"/>
      </w:numPr>
      <w:spacing w:before="240" w:after="60"/>
      <w:outlineLvl w:val="2"/>
    </w:pPr>
    <w:rPr>
      <w:rFonts w:ascii="Arial" w:hAnsi="Arial" w:cs="Arial"/>
      <w:smallCaps/>
      <w:color w:val="003366"/>
      <w:sz w:val="22"/>
      <w:szCs w:val="22"/>
    </w:rPr>
  </w:style>
  <w:style w:type="paragraph" w:styleId="Titre4">
    <w:name w:val="heading 4"/>
    <w:basedOn w:val="Normal"/>
    <w:next w:val="Normal"/>
    <w:link w:val="Titre4Car"/>
    <w:qFormat/>
    <w:rsid w:val="00F6107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CE6439"/>
    <w:pPr>
      <w:keepLines/>
      <w:shd w:val="clear" w:color="auto" w:fill="B3B3B3"/>
      <w:tabs>
        <w:tab w:val="left" w:pos="284"/>
        <w:tab w:val="left" w:pos="567"/>
        <w:tab w:val="left" w:pos="851"/>
      </w:tabs>
      <w:ind w:firstLine="284"/>
    </w:pPr>
    <w:rPr>
      <w:b/>
      <w:sz w:val="32"/>
    </w:rPr>
  </w:style>
  <w:style w:type="paragraph" w:customStyle="1" w:styleId="Corpsdetexte31">
    <w:name w:val="Corps de texte 31"/>
    <w:basedOn w:val="Normal"/>
    <w:rsid w:val="00187ED8"/>
    <w:pPr>
      <w:suppressAutoHyphens/>
    </w:pPr>
    <w:rPr>
      <w:sz w:val="20"/>
      <w:szCs w:val="20"/>
      <w:lang w:eastAsia="ar-SA"/>
    </w:rPr>
  </w:style>
  <w:style w:type="paragraph" w:customStyle="1" w:styleId="texte05">
    <w:name w:val="texte 0.5"/>
    <w:basedOn w:val="Retraitcorpsdetexte"/>
    <w:rsid w:val="00187ED8"/>
    <w:pPr>
      <w:suppressAutoHyphens/>
      <w:autoSpaceDE w:val="0"/>
      <w:spacing w:after="0" w:line="360" w:lineRule="auto"/>
      <w:ind w:left="0" w:firstLine="284"/>
    </w:pPr>
    <w:rPr>
      <w:bCs/>
      <w:color w:val="000000"/>
      <w:szCs w:val="20"/>
      <w:lang w:eastAsia="ar-SA"/>
    </w:rPr>
  </w:style>
  <w:style w:type="paragraph" w:styleId="Retraitcorpsdetexte">
    <w:name w:val="Body Text Indent"/>
    <w:basedOn w:val="Normal"/>
    <w:rsid w:val="00187ED8"/>
    <w:pPr>
      <w:ind w:left="283"/>
    </w:pPr>
  </w:style>
  <w:style w:type="character" w:customStyle="1" w:styleId="list0020paragraphchar1">
    <w:name w:val="list_0020paragraph__char1"/>
    <w:rsid w:val="00187ED8"/>
    <w:rPr>
      <w:rFonts w:ascii="Times New Roman" w:hAnsi="Times New Roman" w:cs="Times New Roman"/>
      <w:sz w:val="24"/>
      <w:szCs w:val="24"/>
    </w:rPr>
  </w:style>
  <w:style w:type="character" w:customStyle="1" w:styleId="normalchar1">
    <w:name w:val="normal__char1"/>
    <w:rsid w:val="00187ED8"/>
    <w:rPr>
      <w:rFonts w:ascii="Calibri" w:hAnsi="Calibri"/>
      <w:sz w:val="22"/>
      <w:szCs w:val="22"/>
    </w:rPr>
  </w:style>
  <w:style w:type="paragraph" w:customStyle="1" w:styleId="Normal1">
    <w:name w:val="Normal1"/>
    <w:basedOn w:val="Normal"/>
    <w:rsid w:val="00187ED8"/>
    <w:pPr>
      <w:suppressAutoHyphens/>
      <w:spacing w:after="200" w:line="260" w:lineRule="atLeast"/>
    </w:pPr>
    <w:rPr>
      <w:rFonts w:ascii="Calibri" w:hAnsi="Calibri"/>
      <w:sz w:val="22"/>
      <w:szCs w:val="22"/>
      <w:lang w:eastAsia="ar-SA"/>
    </w:rPr>
  </w:style>
  <w:style w:type="character" w:customStyle="1" w:styleId="article">
    <w:name w:val="article"/>
    <w:rsid w:val="007F056D"/>
    <w:rPr>
      <w:rFonts w:ascii="Times New Roman" w:hAnsi="Times New Roman"/>
      <w:i/>
      <w:iCs/>
      <w:sz w:val="24"/>
      <w:szCs w:val="24"/>
    </w:rPr>
  </w:style>
  <w:style w:type="paragraph" w:customStyle="1" w:styleId="Retraitcorpsdetexte21">
    <w:name w:val="Retrait corps de texte 21"/>
    <w:basedOn w:val="Normal"/>
    <w:rsid w:val="007F056D"/>
    <w:pPr>
      <w:suppressAutoHyphens/>
      <w:spacing w:line="480" w:lineRule="auto"/>
      <w:ind w:left="283"/>
    </w:pPr>
    <w:rPr>
      <w:sz w:val="20"/>
      <w:szCs w:val="20"/>
      <w:lang w:eastAsia="ar-SA"/>
    </w:rPr>
  </w:style>
  <w:style w:type="paragraph" w:customStyle="1" w:styleId="Listecouleur-Accent11">
    <w:name w:val="Liste couleur - Accent 11"/>
    <w:basedOn w:val="Normal"/>
    <w:qFormat/>
    <w:rsid w:val="007F056D"/>
    <w:pPr>
      <w:suppressAutoHyphens/>
      <w:ind w:left="720"/>
    </w:pPr>
    <w:rPr>
      <w:rFonts w:cs="Mangal"/>
      <w:sz w:val="20"/>
      <w:szCs w:val="21"/>
      <w:lang w:eastAsia="ar-SA"/>
    </w:rPr>
  </w:style>
  <w:style w:type="paragraph" w:customStyle="1" w:styleId="Paragraphedeliste1">
    <w:name w:val="Paragraphe de liste1"/>
    <w:basedOn w:val="Normal"/>
    <w:rsid w:val="007F056D"/>
    <w:pPr>
      <w:suppressAutoHyphens/>
    </w:pPr>
    <w:rPr>
      <w:sz w:val="20"/>
      <w:szCs w:val="20"/>
      <w:lang w:eastAsia="ar-SA"/>
    </w:rPr>
  </w:style>
  <w:style w:type="table" w:styleId="Grilledutableau">
    <w:name w:val="Table Grid"/>
    <w:basedOn w:val="TableauNormal"/>
    <w:rsid w:val="008F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05652"/>
    <w:pPr>
      <w:tabs>
        <w:tab w:val="center" w:pos="4536"/>
        <w:tab w:val="right" w:pos="9072"/>
      </w:tabs>
    </w:pPr>
  </w:style>
  <w:style w:type="paragraph" w:styleId="Pieddepage">
    <w:name w:val="footer"/>
    <w:basedOn w:val="Normal"/>
    <w:link w:val="PieddepageCar"/>
    <w:uiPriority w:val="99"/>
    <w:rsid w:val="00805652"/>
    <w:pPr>
      <w:tabs>
        <w:tab w:val="center" w:pos="4536"/>
        <w:tab w:val="right" w:pos="9072"/>
      </w:tabs>
    </w:pPr>
  </w:style>
  <w:style w:type="character" w:customStyle="1" w:styleId="StyleArial10ptGras">
    <w:name w:val="Style Arial 10 pt Gras"/>
    <w:rsid w:val="00B034DE"/>
    <w:rPr>
      <w:rFonts w:ascii="Arial" w:hAnsi="Arial"/>
      <w:b/>
      <w:bCs/>
      <w:sz w:val="24"/>
    </w:rPr>
  </w:style>
  <w:style w:type="paragraph" w:styleId="Corpsdetexte">
    <w:name w:val="Body Text"/>
    <w:basedOn w:val="Normal"/>
    <w:rsid w:val="009016F3"/>
  </w:style>
  <w:style w:type="paragraph" w:styleId="Notedebasdepage">
    <w:name w:val="footnote text"/>
    <w:basedOn w:val="Normal"/>
    <w:link w:val="NotedebasdepageCar"/>
    <w:semiHidden/>
    <w:rsid w:val="009016F3"/>
    <w:pPr>
      <w:spacing w:after="60"/>
    </w:pPr>
    <w:rPr>
      <w:rFonts w:ascii="Trebuchet MS" w:hAnsi="Trebuchet MS" w:cs="Trebuchet MS"/>
      <w:sz w:val="20"/>
      <w:szCs w:val="20"/>
    </w:rPr>
  </w:style>
  <w:style w:type="character" w:styleId="Lienhypertexte">
    <w:name w:val="Hyperlink"/>
    <w:rsid w:val="009016F3"/>
    <w:rPr>
      <w:rFonts w:cs="Times New Roman"/>
      <w:color w:val="0000FF"/>
      <w:u w:val="single"/>
    </w:rPr>
  </w:style>
  <w:style w:type="character" w:styleId="Appelnotedebasdep">
    <w:name w:val="footnote reference"/>
    <w:uiPriority w:val="99"/>
    <w:semiHidden/>
    <w:rsid w:val="009016F3"/>
    <w:rPr>
      <w:rFonts w:cs="Times New Roman"/>
      <w:vertAlign w:val="superscript"/>
    </w:rPr>
  </w:style>
  <w:style w:type="paragraph" w:styleId="Titre">
    <w:name w:val="Title"/>
    <w:basedOn w:val="Normal"/>
    <w:autoRedefine/>
    <w:rsid w:val="006B452F"/>
    <w:pPr>
      <w:numPr>
        <w:numId w:val="10"/>
      </w:numPr>
      <w:spacing w:before="240" w:after="60"/>
      <w:jc w:val="center"/>
      <w:outlineLvl w:val="0"/>
    </w:pPr>
    <w:rPr>
      <w:rFonts w:ascii="Arial" w:hAnsi="Arial" w:cs="Arial"/>
      <w:b/>
      <w:bCs/>
      <w:kern w:val="28"/>
      <w:sz w:val="22"/>
      <w:szCs w:val="22"/>
      <w:u w:val="single"/>
    </w:rPr>
  </w:style>
  <w:style w:type="paragraph" w:customStyle="1" w:styleId="StyleTitre210pt">
    <w:name w:val="Style Titre 2 + 10 pt"/>
    <w:basedOn w:val="Titre2"/>
    <w:rsid w:val="009016F3"/>
    <w:pPr>
      <w:tabs>
        <w:tab w:val="left" w:pos="993"/>
      </w:tabs>
      <w:jc w:val="both"/>
    </w:pPr>
    <w:rPr>
      <w:rFonts w:ascii="Trebuchet MS" w:hAnsi="Trebuchet MS" w:cs="Trebuchet MS"/>
      <w:i/>
      <w:iCs w:val="0"/>
      <w:sz w:val="22"/>
      <w:szCs w:val="22"/>
    </w:rPr>
  </w:style>
  <w:style w:type="paragraph" w:customStyle="1" w:styleId="StyleStyleTitre210ptBleuclairCentr">
    <w:name w:val="Style Style Titre 2 + 10 pt + Bleu clair Centré"/>
    <w:basedOn w:val="StyleTitre210pt"/>
    <w:autoRedefine/>
    <w:rsid w:val="009016F3"/>
    <w:pPr>
      <w:pBdr>
        <w:bottom w:val="single" w:sz="4" w:space="1" w:color="3366FF"/>
      </w:pBdr>
      <w:jc w:val="center"/>
    </w:pPr>
    <w:rPr>
      <w:rFonts w:ascii="Arial" w:hAnsi="Arial" w:cs="Arial"/>
      <w:color w:val="3366FF"/>
    </w:rPr>
  </w:style>
  <w:style w:type="character" w:customStyle="1" w:styleId="ref1">
    <w:name w:val="ref1"/>
    <w:rsid w:val="009016F3"/>
    <w:rPr>
      <w:rFonts w:cs="Times New Roman"/>
    </w:rPr>
  </w:style>
  <w:style w:type="paragraph" w:customStyle="1" w:styleId="Normald">
    <w:name w:val="Normald"/>
    <w:basedOn w:val="Normal"/>
    <w:rsid w:val="00A27F5C"/>
    <w:pPr>
      <w:ind w:left="766" w:hanging="113"/>
    </w:pPr>
    <w:rPr>
      <w:rFonts w:ascii="Arial" w:hAnsi="Arial" w:cs="Arial"/>
      <w:sz w:val="20"/>
      <w:szCs w:val="20"/>
    </w:rPr>
  </w:style>
  <w:style w:type="character" w:styleId="Marquedecommentaire">
    <w:name w:val="annotation reference"/>
    <w:semiHidden/>
    <w:rsid w:val="00AC421D"/>
    <w:rPr>
      <w:sz w:val="16"/>
      <w:szCs w:val="16"/>
    </w:rPr>
  </w:style>
  <w:style w:type="paragraph" w:styleId="Commentaire">
    <w:name w:val="annotation text"/>
    <w:basedOn w:val="Normal"/>
    <w:link w:val="CommentaireCar"/>
    <w:semiHidden/>
    <w:rsid w:val="00AC421D"/>
    <w:rPr>
      <w:sz w:val="20"/>
      <w:szCs w:val="20"/>
    </w:rPr>
  </w:style>
  <w:style w:type="paragraph" w:styleId="Objetducommentaire">
    <w:name w:val="annotation subject"/>
    <w:basedOn w:val="Commentaire"/>
    <w:next w:val="Commentaire"/>
    <w:semiHidden/>
    <w:rsid w:val="00AC421D"/>
    <w:rPr>
      <w:b/>
      <w:bCs/>
    </w:rPr>
  </w:style>
  <w:style w:type="paragraph" w:styleId="Textedebulles">
    <w:name w:val="Balloon Text"/>
    <w:basedOn w:val="Normal"/>
    <w:semiHidden/>
    <w:rsid w:val="00AC421D"/>
    <w:rPr>
      <w:rFonts w:ascii="Tahoma" w:hAnsi="Tahoma" w:cs="Tahoma"/>
      <w:sz w:val="16"/>
      <w:szCs w:val="16"/>
    </w:rPr>
  </w:style>
  <w:style w:type="paragraph" w:styleId="Notedefin">
    <w:name w:val="endnote text"/>
    <w:basedOn w:val="Normal"/>
    <w:semiHidden/>
    <w:rsid w:val="009D6705"/>
    <w:rPr>
      <w:sz w:val="20"/>
      <w:szCs w:val="20"/>
    </w:rPr>
  </w:style>
  <w:style w:type="paragraph" w:customStyle="1" w:styleId="style">
    <w:name w:val="style §"/>
    <w:basedOn w:val="Normal"/>
    <w:link w:val="styleCar"/>
    <w:rsid w:val="00F6107A"/>
    <w:pPr>
      <w:ind w:firstLine="709"/>
    </w:pPr>
    <w:rPr>
      <w:rFonts w:ascii="Verdana" w:hAnsi="Verdana"/>
      <w:sz w:val="22"/>
    </w:rPr>
  </w:style>
  <w:style w:type="character" w:customStyle="1" w:styleId="styleCar">
    <w:name w:val="style § Car"/>
    <w:link w:val="style"/>
    <w:locked/>
    <w:rsid w:val="00F6107A"/>
    <w:rPr>
      <w:rFonts w:ascii="Verdana" w:hAnsi="Verdana"/>
      <w:sz w:val="22"/>
      <w:szCs w:val="24"/>
      <w:lang w:val="fr-FR" w:eastAsia="fr-FR" w:bidi="ar-SA"/>
    </w:rPr>
  </w:style>
  <w:style w:type="paragraph" w:styleId="Listepuces2">
    <w:name w:val="List Bullet 2"/>
    <w:basedOn w:val="Normal"/>
    <w:rsid w:val="00F6107A"/>
    <w:pPr>
      <w:numPr>
        <w:numId w:val="1"/>
      </w:numPr>
    </w:pPr>
    <w:rPr>
      <w:rFonts w:ascii="Palatino Linotype" w:hAnsi="Palatino Linotype"/>
      <w:sz w:val="22"/>
    </w:rPr>
  </w:style>
  <w:style w:type="character" w:customStyle="1" w:styleId="Titre4Car">
    <w:name w:val="Titre 4 Car"/>
    <w:link w:val="Titre4"/>
    <w:rsid w:val="00F6107A"/>
    <w:rPr>
      <w:rFonts w:ascii="Calibri" w:hAnsi="Calibri"/>
      <w:b/>
      <w:bCs/>
      <w:sz w:val="28"/>
      <w:szCs w:val="28"/>
      <w:lang w:val="fr-FR" w:eastAsia="fr-FR" w:bidi="ar-SA"/>
    </w:rPr>
  </w:style>
  <w:style w:type="paragraph" w:styleId="Listepuces">
    <w:name w:val="List Bullet"/>
    <w:basedOn w:val="Normal"/>
    <w:autoRedefine/>
    <w:rsid w:val="00331992"/>
    <w:pPr>
      <w:numPr>
        <w:numId w:val="3"/>
      </w:numPr>
    </w:pPr>
  </w:style>
  <w:style w:type="character" w:styleId="lev">
    <w:name w:val="Strong"/>
    <w:qFormat/>
    <w:rsid w:val="00331992"/>
    <w:rPr>
      <w:rFonts w:cs="Times New Roman"/>
      <w:b/>
      <w:bCs/>
    </w:rPr>
  </w:style>
  <w:style w:type="paragraph" w:customStyle="1" w:styleId="bodytext2">
    <w:name w:val="bodytext2"/>
    <w:basedOn w:val="Normal"/>
    <w:rsid w:val="00331992"/>
    <w:pPr>
      <w:spacing w:before="75" w:after="75"/>
    </w:pPr>
  </w:style>
  <w:style w:type="paragraph" w:styleId="Liste2">
    <w:name w:val="List 2"/>
    <w:basedOn w:val="Normal"/>
    <w:rsid w:val="00331992"/>
    <w:pPr>
      <w:ind w:left="566" w:hanging="283"/>
    </w:pPr>
    <w:rPr>
      <w:rFonts w:ascii="Palatino Linotype" w:hAnsi="Palatino Linotype"/>
      <w:sz w:val="22"/>
    </w:rPr>
  </w:style>
  <w:style w:type="character" w:customStyle="1" w:styleId="InstructionsCar">
    <w:name w:val="Instructions Car"/>
    <w:link w:val="Instructions"/>
    <w:locked/>
    <w:rsid w:val="004C61C5"/>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rsid w:val="004C61C5"/>
    <w:pPr>
      <w:spacing w:before="120"/>
    </w:pPr>
    <w:rPr>
      <w:rFonts w:ascii="Verdana" w:hAnsi="Verdana"/>
      <w:i/>
      <w:color w:val="FF0000"/>
      <w:spacing w:val="-4"/>
      <w:szCs w:val="18"/>
    </w:rPr>
  </w:style>
  <w:style w:type="paragraph" w:customStyle="1" w:styleId="Style0">
    <w:name w:val="Style §"/>
    <w:basedOn w:val="Normal"/>
    <w:autoRedefine/>
    <w:qFormat/>
    <w:rsid w:val="00141690"/>
    <w:pPr>
      <w:autoSpaceDE w:val="0"/>
      <w:autoSpaceDN w:val="0"/>
      <w:adjustRightInd w:val="0"/>
      <w:ind w:left="-153" w:right="113"/>
      <w:jc w:val="center"/>
    </w:pPr>
    <w:rPr>
      <w:rFonts w:ascii="Arial" w:hAnsi="Arial" w:cs="Arial"/>
      <w:bCs/>
      <w:color w:val="000000"/>
      <w:szCs w:val="20"/>
    </w:rPr>
  </w:style>
  <w:style w:type="paragraph" w:customStyle="1" w:styleId="CarCar">
    <w:name w:val="Car Car"/>
    <w:basedOn w:val="Normal"/>
    <w:semiHidden/>
    <w:rsid w:val="000A295E"/>
    <w:pPr>
      <w:spacing w:after="160" w:line="240" w:lineRule="exact"/>
      <w:ind w:left="539" w:firstLine="578"/>
    </w:pPr>
    <w:rPr>
      <w:rFonts w:ascii="Verdana" w:hAnsi="Verdana"/>
      <w:sz w:val="20"/>
      <w:szCs w:val="20"/>
      <w:lang w:val="en-US" w:eastAsia="en-US"/>
    </w:rPr>
  </w:style>
  <w:style w:type="character" w:customStyle="1" w:styleId="ref4">
    <w:name w:val="ref_4"/>
    <w:rsid w:val="00AB1A4E"/>
  </w:style>
  <w:style w:type="paragraph" w:styleId="Paragraphedeliste">
    <w:name w:val="List Paragraph"/>
    <w:basedOn w:val="Normal"/>
    <w:uiPriority w:val="34"/>
    <w:qFormat/>
    <w:rsid w:val="00A63FF5"/>
    <w:pPr>
      <w:ind w:left="708"/>
    </w:pPr>
  </w:style>
  <w:style w:type="character" w:customStyle="1" w:styleId="Titre1Car">
    <w:name w:val="Titre 1 Car"/>
    <w:link w:val="Titre1"/>
    <w:uiPriority w:val="9"/>
    <w:rsid w:val="006B452F"/>
    <w:rPr>
      <w:rFonts w:ascii="Marianne" w:hAnsi="Marianne"/>
      <w:bCs/>
      <w:kern w:val="32"/>
      <w:sz w:val="32"/>
      <w:szCs w:val="32"/>
    </w:rPr>
  </w:style>
  <w:style w:type="paragraph" w:customStyle="1" w:styleId="Grillemoyenne1-Accent21">
    <w:name w:val="Grille moyenne 1 - Accent 21"/>
    <w:basedOn w:val="Normal"/>
    <w:rsid w:val="00FB3C77"/>
    <w:pPr>
      <w:suppressAutoHyphens/>
      <w:ind w:left="708"/>
      <w:textAlignment w:val="baseline"/>
    </w:pPr>
    <w:rPr>
      <w:rFonts w:ascii="Times" w:eastAsia="Times" w:hAnsi="Times" w:cs="Times"/>
      <w:kern w:val="1"/>
      <w:szCs w:val="20"/>
      <w:lang w:eastAsia="zh-CN"/>
    </w:rPr>
  </w:style>
  <w:style w:type="paragraph" w:customStyle="1" w:styleId="NIVEAU1SOULIGNE">
    <w:name w:val="NIVEAU 1 SOULIGNE"/>
    <w:basedOn w:val="Normal"/>
    <w:rsid w:val="008D7B3A"/>
    <w:pPr>
      <w:ind w:right="-20"/>
    </w:pPr>
    <w:rPr>
      <w:rFonts w:ascii="AvantGarde" w:hAnsi="AvantGarde"/>
      <w:sz w:val="20"/>
      <w:szCs w:val="20"/>
      <w:u w:val="single"/>
    </w:rPr>
  </w:style>
  <w:style w:type="paragraph" w:styleId="Rvision">
    <w:name w:val="Revision"/>
    <w:hidden/>
    <w:uiPriority w:val="99"/>
    <w:semiHidden/>
    <w:rsid w:val="00852B50"/>
    <w:rPr>
      <w:sz w:val="24"/>
      <w:szCs w:val="24"/>
    </w:rPr>
  </w:style>
  <w:style w:type="paragraph" w:customStyle="1" w:styleId="Default">
    <w:name w:val="Default"/>
    <w:rsid w:val="007B3E87"/>
    <w:pPr>
      <w:autoSpaceDE w:val="0"/>
      <w:autoSpaceDN w:val="0"/>
      <w:adjustRightInd w:val="0"/>
    </w:pPr>
    <w:rPr>
      <w:rFonts w:ascii="Calibri" w:eastAsia="Calibri" w:hAnsi="Calibri" w:cs="Calibri"/>
      <w:color w:val="000000"/>
      <w:sz w:val="24"/>
      <w:szCs w:val="24"/>
      <w:lang w:eastAsia="en-US"/>
    </w:rPr>
  </w:style>
  <w:style w:type="character" w:customStyle="1" w:styleId="CommentaireCar">
    <w:name w:val="Commentaire Car"/>
    <w:link w:val="Commentaire"/>
    <w:semiHidden/>
    <w:rsid w:val="006B2D25"/>
  </w:style>
  <w:style w:type="paragraph" w:customStyle="1" w:styleId="CarCarCarCarCar">
    <w:name w:val="Car Car Car Car Car"/>
    <w:basedOn w:val="Normal"/>
    <w:rsid w:val="00312CAF"/>
    <w:pPr>
      <w:spacing w:before="120" w:after="160" w:line="240" w:lineRule="exact"/>
      <w:ind w:firstLine="709"/>
    </w:pPr>
    <w:rPr>
      <w:rFonts w:ascii="Tahoma" w:hAnsi="Tahoma"/>
      <w:sz w:val="20"/>
      <w:szCs w:val="20"/>
      <w:lang w:val="en-US" w:eastAsia="en-US"/>
    </w:rPr>
  </w:style>
  <w:style w:type="character" w:customStyle="1" w:styleId="PieddepageCar">
    <w:name w:val="Pied de page Car"/>
    <w:basedOn w:val="Policepardfaut"/>
    <w:link w:val="Pieddepage"/>
    <w:uiPriority w:val="99"/>
    <w:rsid w:val="006B452F"/>
    <w:rPr>
      <w:rFonts w:ascii="Marianne Light" w:hAnsi="Marianne Light"/>
      <w:sz w:val="18"/>
      <w:szCs w:val="24"/>
    </w:rPr>
  </w:style>
  <w:style w:type="paragraph" w:customStyle="1" w:styleId="Pucenoir">
    <w:name w:val="Puce noir"/>
    <w:basedOn w:val="Paragraphedeliste"/>
    <w:link w:val="PucenoirCar"/>
    <w:qFormat/>
    <w:rsid w:val="006B452F"/>
    <w:pPr>
      <w:numPr>
        <w:numId w:val="8"/>
      </w:numPr>
      <w:spacing w:after="160" w:line="259" w:lineRule="auto"/>
      <w:contextualSpacing/>
      <w:jc w:val="left"/>
    </w:pPr>
    <w:rPr>
      <w:rFonts w:eastAsiaTheme="minorHAnsi" w:cstheme="minorBidi"/>
      <w:szCs w:val="18"/>
    </w:rPr>
  </w:style>
  <w:style w:type="character" w:customStyle="1" w:styleId="PucenoirCar">
    <w:name w:val="Puce noir Car"/>
    <w:basedOn w:val="Policepardfaut"/>
    <w:link w:val="Pucenoir"/>
    <w:rsid w:val="006B452F"/>
    <w:rPr>
      <w:rFonts w:ascii="Marianne Light" w:eastAsiaTheme="minorHAnsi" w:hAnsi="Marianne Light" w:cstheme="minorBidi"/>
      <w:sz w:val="18"/>
      <w:szCs w:val="18"/>
    </w:rPr>
  </w:style>
  <w:style w:type="paragraph" w:customStyle="1" w:styleId="Bleuitaliccourant">
    <w:name w:val="Bleu italic courant"/>
    <w:basedOn w:val="Normal"/>
    <w:link w:val="BleuitaliccourantCar"/>
    <w:qFormat/>
    <w:rsid w:val="006B452F"/>
    <w:rPr>
      <w:rFonts w:cs="Arial"/>
      <w:i/>
      <w:color w:val="0070C0"/>
      <w:szCs w:val="20"/>
    </w:rPr>
  </w:style>
  <w:style w:type="paragraph" w:customStyle="1" w:styleId="puceitaliquenoire">
    <w:name w:val="puce italique noire"/>
    <w:basedOn w:val="Bleuitaliccourant"/>
    <w:link w:val="puceitaliquenoireCar"/>
    <w:qFormat/>
    <w:rsid w:val="004A7C8B"/>
    <w:pPr>
      <w:numPr>
        <w:numId w:val="9"/>
      </w:numPr>
      <w:ind w:left="714" w:hanging="357"/>
      <w:contextualSpacing/>
    </w:pPr>
  </w:style>
  <w:style w:type="character" w:customStyle="1" w:styleId="BleuitaliccourantCar">
    <w:name w:val="Bleu italic courant Car"/>
    <w:basedOn w:val="Policepardfaut"/>
    <w:link w:val="Bleuitaliccourant"/>
    <w:rsid w:val="006B452F"/>
    <w:rPr>
      <w:rFonts w:ascii="Marianne Light" w:hAnsi="Marianne Light" w:cs="Arial"/>
      <w:i/>
      <w:color w:val="0070C0"/>
      <w:sz w:val="18"/>
    </w:rPr>
  </w:style>
  <w:style w:type="paragraph" w:customStyle="1" w:styleId="notebasdepage">
    <w:name w:val="note bas de page"/>
    <w:basedOn w:val="Notedebasdepage"/>
    <w:link w:val="notebasdepageCar"/>
    <w:qFormat/>
    <w:rsid w:val="00A72CB0"/>
    <w:pPr>
      <w:ind w:hanging="426"/>
      <w:jc w:val="left"/>
    </w:pPr>
    <w:rPr>
      <w:rFonts w:ascii="Marianne Light" w:hAnsi="Marianne Light"/>
      <w:sz w:val="14"/>
      <w:szCs w:val="18"/>
    </w:rPr>
  </w:style>
  <w:style w:type="character" w:customStyle="1" w:styleId="puceitaliquenoireCar">
    <w:name w:val="puce italique noire Car"/>
    <w:basedOn w:val="BleuitaliccourantCar"/>
    <w:link w:val="puceitaliquenoire"/>
    <w:rsid w:val="004A7C8B"/>
    <w:rPr>
      <w:rFonts w:ascii="Marianne Light" w:hAnsi="Marianne Light" w:cs="Arial"/>
      <w:i/>
      <w:color w:val="0070C0"/>
      <w:sz w:val="18"/>
    </w:rPr>
  </w:style>
  <w:style w:type="paragraph" w:customStyle="1" w:styleId="TITREPRINCIPAL1repage">
    <w:name w:val="TITRE PRINCIPAL (1re page)"/>
    <w:basedOn w:val="Normal"/>
    <w:link w:val="TITREPRINCIPAL1repageCar"/>
    <w:qFormat/>
    <w:rsid w:val="00563AD9"/>
    <w:pPr>
      <w:spacing w:after="0" w:line="285" w:lineRule="auto"/>
      <w:jc w:val="left"/>
    </w:pPr>
    <w:rPr>
      <w:rFonts w:ascii="Marianne" w:hAnsi="Marianne" w:cs="Arial"/>
      <w:b/>
      <w:bCs/>
      <w:kern w:val="28"/>
      <w:sz w:val="36"/>
      <w:szCs w:val="36"/>
      <w14:ligatures w14:val="standard"/>
      <w14:cntxtAlts/>
    </w:rPr>
  </w:style>
  <w:style w:type="character" w:customStyle="1" w:styleId="NotedebasdepageCar">
    <w:name w:val="Note de bas de page Car"/>
    <w:basedOn w:val="Policepardfaut"/>
    <w:link w:val="Notedebasdepage"/>
    <w:semiHidden/>
    <w:rsid w:val="00A72CB0"/>
    <w:rPr>
      <w:rFonts w:ascii="Trebuchet MS" w:hAnsi="Trebuchet MS" w:cs="Trebuchet MS"/>
    </w:rPr>
  </w:style>
  <w:style w:type="character" w:customStyle="1" w:styleId="notebasdepageCar">
    <w:name w:val="note bas de page Car"/>
    <w:basedOn w:val="NotedebasdepageCar"/>
    <w:link w:val="notebasdepage"/>
    <w:rsid w:val="00A72CB0"/>
    <w:rPr>
      <w:rFonts w:ascii="Marianne Light" w:hAnsi="Marianne Light" w:cs="Trebuchet MS"/>
      <w:sz w:val="14"/>
      <w:szCs w:val="18"/>
    </w:rPr>
  </w:style>
  <w:style w:type="paragraph" w:customStyle="1" w:styleId="SOUS-TITREPRINCIPAL1repage">
    <w:name w:val="SOUS-TITRE PRINCIPAL (1re page)"/>
    <w:basedOn w:val="Normal"/>
    <w:link w:val="SOUS-TITREPRINCIPAL1repageCar"/>
    <w:qFormat/>
    <w:rsid w:val="00563AD9"/>
    <w:pPr>
      <w:spacing w:after="0" w:line="285" w:lineRule="auto"/>
      <w:jc w:val="left"/>
    </w:pPr>
    <w:rPr>
      <w:rFonts w:ascii="Marianne" w:hAnsi="Marianne" w:cs="Arial"/>
      <w:kern w:val="28"/>
      <w:sz w:val="36"/>
      <w:szCs w:val="36"/>
      <w14:ligatures w14:val="standard"/>
      <w14:cntxtAlts/>
    </w:rPr>
  </w:style>
  <w:style w:type="character" w:customStyle="1" w:styleId="TITREPRINCIPAL1repageCar">
    <w:name w:val="TITRE PRINCIPAL (1re page) Car"/>
    <w:basedOn w:val="Policepardfaut"/>
    <w:link w:val="TITREPRINCIPAL1repage"/>
    <w:rsid w:val="00563AD9"/>
    <w:rPr>
      <w:rFonts w:ascii="Marianne" w:hAnsi="Marianne" w:cs="Arial"/>
      <w:b/>
      <w:bCs/>
      <w:kern w:val="28"/>
      <w:sz w:val="36"/>
      <w:szCs w:val="36"/>
      <w14:ligatures w14:val="standard"/>
      <w14:cntxtAlts/>
    </w:rPr>
  </w:style>
  <w:style w:type="character" w:customStyle="1" w:styleId="SOUS-TITREPRINCIPAL1repageCar">
    <w:name w:val="SOUS-TITRE PRINCIPAL (1re page) Car"/>
    <w:basedOn w:val="Policepardfaut"/>
    <w:link w:val="SOUS-TITREPRINCIPAL1repage"/>
    <w:rsid w:val="00563AD9"/>
    <w:rPr>
      <w:rFonts w:ascii="Marianne" w:hAnsi="Marianne" w:cs="Arial"/>
      <w:kern w:val="28"/>
      <w:sz w:val="36"/>
      <w:szCs w:val="3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43260">
      <w:bodyDiv w:val="1"/>
      <w:marLeft w:val="0"/>
      <w:marRight w:val="0"/>
      <w:marTop w:val="0"/>
      <w:marBottom w:val="0"/>
      <w:divBdr>
        <w:top w:val="none" w:sz="0" w:space="0" w:color="auto"/>
        <w:left w:val="none" w:sz="0" w:space="0" w:color="auto"/>
        <w:bottom w:val="none" w:sz="0" w:space="0" w:color="auto"/>
        <w:right w:val="none" w:sz="0" w:space="0" w:color="auto"/>
      </w:divBdr>
    </w:div>
    <w:div w:id="1558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resse.ademe.fr/files/acv_ntic_synthese_courrier_electronique.pdf?fbclid=IwAR2AwxcvHqIKRU-9Wus_72JkXcGgT9dd0WnzB7fdVWCeLXIXY6C7GnUb4Cc" TargetMode="External"/><Relationship Id="rId1" Type="http://schemas.openxmlformats.org/officeDocument/2006/relationships/hyperlink" Target="https://www.consoglobe.com/represente-tonne-c02-4127-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6DA8-10E6-4645-A432-FFB6AFC3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1410</Words>
  <Characters>8236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ANNEXE 1 : ANNEXE TECHNIQUE A LA CONVENTION n° 1072C</vt:lpstr>
    </vt:vector>
  </TitlesOfParts>
  <Company>Agence de l'environnement</Company>
  <LinksUpToDate>false</LinksUpToDate>
  <CharactersWithSpaces>9627</CharactersWithSpaces>
  <SharedDoc>false</SharedDoc>
  <HLinks>
    <vt:vector size="30" baseType="variant">
      <vt:variant>
        <vt:i4>5636096</vt:i4>
      </vt:variant>
      <vt:variant>
        <vt:i4>6</vt:i4>
      </vt:variant>
      <vt:variant>
        <vt:i4>0</vt:i4>
      </vt:variant>
      <vt:variant>
        <vt:i4>5</vt:i4>
      </vt:variant>
      <vt:variant>
        <vt:lpwstr>mailto:christine.le_tallec@ademe.fr</vt:lpwstr>
      </vt:variant>
      <vt:variant>
        <vt:lpwstr/>
      </vt:variant>
      <vt:variant>
        <vt:i4>1704058</vt:i4>
      </vt:variant>
      <vt:variant>
        <vt:i4>3</vt:i4>
      </vt:variant>
      <vt:variant>
        <vt:i4>0</vt:i4>
      </vt:variant>
      <vt:variant>
        <vt:i4>5</vt:i4>
      </vt:variant>
      <vt:variant>
        <vt:lpwstr>mailto:ph.reynaud@sinnoveg.com</vt:lpwstr>
      </vt:variant>
      <vt:variant>
        <vt:lpwstr/>
      </vt:variant>
      <vt:variant>
        <vt:i4>11</vt:i4>
      </vt:variant>
      <vt:variant>
        <vt:i4>0</vt:i4>
      </vt:variant>
      <vt:variant>
        <vt:i4>0</vt:i4>
      </vt:variant>
      <vt:variant>
        <vt:i4>5</vt:i4>
      </vt:variant>
      <vt:variant>
        <vt:lpwstr>https://www.ademe.fr/aides-financieres-lademe</vt:lpwstr>
      </vt:variant>
      <vt:variant>
        <vt:lpwstr/>
      </vt:variant>
      <vt:variant>
        <vt:i4>2162764</vt:i4>
      </vt:variant>
      <vt:variant>
        <vt:i4>3</vt:i4>
      </vt:variant>
      <vt:variant>
        <vt:i4>0</vt:i4>
      </vt:variant>
      <vt:variant>
        <vt:i4>5</vt:i4>
      </vt:variant>
      <vt:variant>
        <vt:lpwstr>https://presse.ademe.fr/files/acv_ntic_synthese_courrier_electronique.pdf?fbclid=IwAR2AwxcvHqIKRU-9Wus_72JkXcGgT9dd0WnzB7fdVWCeLXIXY6C7GnUb4Cc</vt:lpwstr>
      </vt:variant>
      <vt:variant>
        <vt:lpwstr/>
      </vt:variant>
      <vt:variant>
        <vt:i4>3670056</vt:i4>
      </vt:variant>
      <vt:variant>
        <vt:i4>0</vt:i4>
      </vt:variant>
      <vt:variant>
        <vt:i4>0</vt:i4>
      </vt:variant>
      <vt:variant>
        <vt:i4>5</vt:i4>
      </vt:variant>
      <vt:variant>
        <vt:lpwstr>https://www.consoglobe.com/represente-tonne-c02-4127-cg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ANNEXE TECHNIQUE A LA CONVENTION n° 1072C</dc:title>
  <dc:subject/>
  <dc:creator>fabref</dc:creator>
  <cp:keywords/>
  <cp:lastModifiedBy>VARET Anne</cp:lastModifiedBy>
  <cp:revision>11</cp:revision>
  <cp:lastPrinted>2020-02-06T08:39:00Z</cp:lastPrinted>
  <dcterms:created xsi:type="dcterms:W3CDTF">2021-03-23T13:09:00Z</dcterms:created>
  <dcterms:modified xsi:type="dcterms:W3CDTF">2021-12-10T17:06:00Z</dcterms:modified>
</cp:coreProperties>
</file>