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39FE" w14:textId="0B2022F8" w:rsidR="00771EE9" w:rsidRDefault="00771EE9" w:rsidP="00771EE9">
      <w:pPr>
        <w:pStyle w:val="NoteTitre"/>
        <w:jc w:val="center"/>
        <w:rPr>
          <w:sz w:val="20"/>
          <w:szCs w:val="20"/>
        </w:rPr>
      </w:pPr>
      <w:r>
        <w:rPr>
          <w:sz w:val="20"/>
          <w:szCs w:val="20"/>
        </w:rPr>
        <w:t>AMI Innovation Sociale et Territoriale 2023</w:t>
      </w:r>
    </w:p>
    <w:p w14:paraId="0A9EA2A3" w14:textId="77777777" w:rsidR="00771EE9" w:rsidRPr="00064D49" w:rsidRDefault="00771EE9" w:rsidP="00771EE9">
      <w:pPr>
        <w:pStyle w:val="NoteSous-titre"/>
      </w:pPr>
    </w:p>
    <w:p w14:paraId="02D20722" w14:textId="77777777" w:rsidR="00771EE9" w:rsidRPr="00C13D0C" w:rsidRDefault="00771EE9" w:rsidP="00771EE9">
      <w:pPr>
        <w:pStyle w:val="NoteSous-titre"/>
        <w:rPr>
          <w:sz w:val="20"/>
          <w:szCs w:val="20"/>
        </w:rPr>
      </w:pPr>
    </w:p>
    <w:p w14:paraId="4E685481" w14:textId="77777777" w:rsidR="00771EE9" w:rsidRPr="00C13D0C" w:rsidRDefault="00771EE9" w:rsidP="00771EE9">
      <w:pPr>
        <w:pStyle w:val="NoteSous-titre"/>
        <w:jc w:val="center"/>
        <w:rPr>
          <w:sz w:val="20"/>
          <w:szCs w:val="20"/>
        </w:rPr>
      </w:pPr>
      <w:r w:rsidRPr="00C13D0C">
        <w:rPr>
          <w:sz w:val="20"/>
          <w:szCs w:val="20"/>
        </w:rPr>
        <w:t>DOSSIER DE CANDIDATURE</w:t>
      </w:r>
    </w:p>
    <w:p w14:paraId="137EB8B4" w14:textId="6AEA4042" w:rsidR="00771EE9" w:rsidRDefault="00771EE9" w:rsidP="00771EE9">
      <w:pPr>
        <w:pStyle w:val="NoteSous-titre"/>
        <w:jc w:val="center"/>
        <w:rPr>
          <w:sz w:val="20"/>
          <w:szCs w:val="20"/>
        </w:rPr>
      </w:pPr>
    </w:p>
    <w:p w14:paraId="37B01EB6" w14:textId="656F496D" w:rsidR="00771EE9" w:rsidRPr="00C13D0C" w:rsidRDefault="00771EE9" w:rsidP="00875074">
      <w:pPr>
        <w:pStyle w:val="NoteSous-titre"/>
        <w:jc w:val="center"/>
        <w:rPr>
          <w:sz w:val="20"/>
          <w:szCs w:val="20"/>
        </w:rPr>
      </w:pPr>
      <w:proofErr w:type="spellStart"/>
      <w:r>
        <w:rPr>
          <w:sz w:val="20"/>
          <w:szCs w:val="20"/>
        </w:rPr>
        <w:t>A</w:t>
      </w:r>
      <w:proofErr w:type="spellEnd"/>
      <w:r>
        <w:rPr>
          <w:sz w:val="20"/>
          <w:szCs w:val="20"/>
        </w:rPr>
        <w:t xml:space="preserve"> </w:t>
      </w:r>
      <w:r w:rsidR="00875074">
        <w:rPr>
          <w:sz w:val="20"/>
          <w:szCs w:val="20"/>
        </w:rPr>
        <w:t>déposer</w:t>
      </w:r>
      <w:r>
        <w:rPr>
          <w:sz w:val="20"/>
          <w:szCs w:val="20"/>
        </w:rPr>
        <w:t xml:space="preserve"> avant le 10 mai 2023</w:t>
      </w:r>
    </w:p>
    <w:p w14:paraId="7F8081B7" w14:textId="77777777" w:rsidR="00771EE9" w:rsidRPr="00C13D0C" w:rsidRDefault="00771EE9" w:rsidP="00771EE9">
      <w:pPr>
        <w:pStyle w:val="NoteSous-titre"/>
        <w:jc w:val="center"/>
        <w:rPr>
          <w:sz w:val="20"/>
          <w:szCs w:val="20"/>
        </w:rPr>
      </w:pPr>
    </w:p>
    <w:p w14:paraId="7FFD4FC0" w14:textId="77777777" w:rsidR="00771EE9" w:rsidRPr="00C13D0C" w:rsidRDefault="00771EE9" w:rsidP="00771EE9">
      <w:pPr>
        <w:pStyle w:val="NoteSous-titre"/>
        <w:jc w:val="center"/>
        <w:rPr>
          <w:sz w:val="20"/>
          <w:szCs w:val="20"/>
        </w:rPr>
      </w:pPr>
    </w:p>
    <w:p w14:paraId="33E965C6" w14:textId="77777777" w:rsidR="00771EE9" w:rsidRPr="00C13D0C" w:rsidRDefault="00771EE9" w:rsidP="00771EE9">
      <w:pPr>
        <w:pStyle w:val="NoteSous-titre"/>
        <w:jc w:val="center"/>
        <w:rPr>
          <w:sz w:val="20"/>
          <w:szCs w:val="20"/>
        </w:rPr>
      </w:pPr>
    </w:p>
    <w:p w14:paraId="1BF21B7F" w14:textId="77777777" w:rsidR="00771EE9" w:rsidRPr="00C13D0C" w:rsidRDefault="00771EE9" w:rsidP="00771EE9">
      <w:pPr>
        <w:pStyle w:val="Paragraphedeliste"/>
        <w:numPr>
          <w:ilvl w:val="0"/>
          <w:numId w:val="1"/>
        </w:numPr>
        <w:suppressAutoHyphens/>
        <w:spacing w:after="170" w:line="200" w:lineRule="atLeast"/>
        <w:ind w:left="284" w:hanging="295"/>
        <w:contextualSpacing w:val="0"/>
        <w:jc w:val="both"/>
        <w:rPr>
          <w:rFonts w:cs="Arial"/>
          <w:b/>
          <w:bCs/>
          <w:sz w:val="20"/>
          <w:szCs w:val="20"/>
        </w:rPr>
      </w:pPr>
      <w:r w:rsidRPr="00C13D0C">
        <w:rPr>
          <w:rFonts w:cs="Arial"/>
          <w:b/>
          <w:bCs/>
          <w:sz w:val="20"/>
          <w:szCs w:val="20"/>
        </w:rPr>
        <w:t>Présentation du collectif porteur du projet (membres, histoire du collectif, motivations, objectifs, implantation sur le territoire, relations avec d’autres acteurs du territoire, principes de fonctionnement, modalités habituelles des prises de décision au sein du collectif)</w:t>
      </w:r>
    </w:p>
    <w:p w14:paraId="3215A450" w14:textId="77777777" w:rsidR="00771EE9" w:rsidRPr="00C13D0C" w:rsidRDefault="00771EE9" w:rsidP="00771EE9">
      <w:pPr>
        <w:spacing w:after="170" w:line="200" w:lineRule="atLeast"/>
        <w:jc w:val="both"/>
        <w:rPr>
          <w:rFonts w:cs="Arial"/>
          <w:szCs w:val="20"/>
        </w:rPr>
      </w:pPr>
    </w:p>
    <w:p w14:paraId="034D6E5A" w14:textId="77777777" w:rsidR="00771EE9" w:rsidRPr="00C13D0C" w:rsidRDefault="00771EE9" w:rsidP="00771EE9">
      <w:pPr>
        <w:spacing w:after="170" w:line="200" w:lineRule="atLeast"/>
        <w:jc w:val="both"/>
        <w:rPr>
          <w:rFonts w:cs="Arial"/>
          <w:szCs w:val="20"/>
        </w:rPr>
      </w:pPr>
    </w:p>
    <w:p w14:paraId="4C8F2BA4" w14:textId="77777777" w:rsidR="00771EE9" w:rsidRPr="00C13D0C" w:rsidRDefault="00771EE9" w:rsidP="00771EE9">
      <w:pPr>
        <w:spacing w:after="170" w:line="200" w:lineRule="atLeast"/>
        <w:jc w:val="both"/>
        <w:rPr>
          <w:rFonts w:cs="Arial"/>
          <w:szCs w:val="20"/>
        </w:rPr>
      </w:pPr>
    </w:p>
    <w:p w14:paraId="2B8A0E38" w14:textId="77777777" w:rsidR="00771EE9" w:rsidRPr="00C13D0C" w:rsidRDefault="00771EE9" w:rsidP="00771EE9">
      <w:pPr>
        <w:spacing w:after="170" w:line="200" w:lineRule="atLeast"/>
        <w:jc w:val="both"/>
        <w:rPr>
          <w:rFonts w:cs="Arial"/>
          <w:szCs w:val="20"/>
        </w:rPr>
      </w:pPr>
    </w:p>
    <w:p w14:paraId="6A504A71" w14:textId="77777777" w:rsidR="00771EE9" w:rsidRPr="00C13D0C" w:rsidRDefault="00771EE9" w:rsidP="00771EE9">
      <w:pPr>
        <w:spacing w:after="170" w:line="200" w:lineRule="atLeast"/>
        <w:jc w:val="both"/>
        <w:rPr>
          <w:rFonts w:cs="Arial"/>
          <w:szCs w:val="20"/>
        </w:rPr>
      </w:pPr>
    </w:p>
    <w:p w14:paraId="2544B18F" w14:textId="77777777" w:rsidR="00771EE9" w:rsidRPr="00C13D0C" w:rsidRDefault="00771EE9" w:rsidP="00771EE9">
      <w:pPr>
        <w:pStyle w:val="Paragraphedeliste"/>
        <w:numPr>
          <w:ilvl w:val="0"/>
          <w:numId w:val="1"/>
        </w:numPr>
        <w:suppressAutoHyphens/>
        <w:spacing w:after="170" w:line="200" w:lineRule="atLeast"/>
        <w:ind w:left="426"/>
        <w:contextualSpacing w:val="0"/>
        <w:jc w:val="both"/>
        <w:rPr>
          <w:rFonts w:cs="Arial"/>
          <w:i/>
          <w:iCs/>
          <w:sz w:val="20"/>
          <w:szCs w:val="20"/>
        </w:rPr>
      </w:pPr>
      <w:r w:rsidRPr="00C13D0C">
        <w:rPr>
          <w:rFonts w:cs="Arial"/>
          <w:b/>
          <w:bCs/>
          <w:sz w:val="20"/>
          <w:szCs w:val="20"/>
        </w:rPr>
        <w:t>Contexte et enjeux territoriaux (dont la description du besoin social auquel l’innovation cherche à répondre, au regard des solutions existantes)</w:t>
      </w:r>
    </w:p>
    <w:p w14:paraId="575C92FD" w14:textId="77777777" w:rsidR="00771EE9" w:rsidRPr="00C13D0C" w:rsidRDefault="00771EE9" w:rsidP="00771EE9">
      <w:pPr>
        <w:spacing w:after="170" w:line="200" w:lineRule="atLeast"/>
        <w:jc w:val="both"/>
        <w:rPr>
          <w:rFonts w:cs="Arial"/>
          <w:iCs/>
          <w:szCs w:val="20"/>
        </w:rPr>
      </w:pPr>
    </w:p>
    <w:p w14:paraId="157FDE29" w14:textId="77777777" w:rsidR="00771EE9" w:rsidRPr="00C13D0C" w:rsidRDefault="00771EE9" w:rsidP="00771EE9">
      <w:pPr>
        <w:spacing w:after="170" w:line="200" w:lineRule="atLeast"/>
        <w:jc w:val="both"/>
        <w:rPr>
          <w:rFonts w:cs="Arial"/>
          <w:iCs/>
          <w:szCs w:val="20"/>
        </w:rPr>
      </w:pPr>
    </w:p>
    <w:p w14:paraId="657A9419" w14:textId="77777777" w:rsidR="00771EE9" w:rsidRPr="00C13D0C" w:rsidRDefault="00771EE9" w:rsidP="00771EE9">
      <w:pPr>
        <w:spacing w:after="170" w:line="200" w:lineRule="atLeast"/>
        <w:jc w:val="both"/>
        <w:rPr>
          <w:rFonts w:cs="Arial"/>
          <w:iCs/>
          <w:szCs w:val="20"/>
        </w:rPr>
      </w:pPr>
    </w:p>
    <w:p w14:paraId="2A906EAE" w14:textId="77777777" w:rsidR="00771EE9" w:rsidRPr="00C13D0C" w:rsidRDefault="00771EE9" w:rsidP="00771EE9">
      <w:pPr>
        <w:spacing w:after="170" w:line="200" w:lineRule="atLeast"/>
        <w:jc w:val="both"/>
        <w:rPr>
          <w:rFonts w:cs="Arial"/>
          <w:szCs w:val="20"/>
        </w:rPr>
      </w:pPr>
    </w:p>
    <w:p w14:paraId="01F2DCC3" w14:textId="77777777" w:rsidR="00771EE9" w:rsidRPr="00C13D0C" w:rsidRDefault="00771EE9" w:rsidP="00771EE9">
      <w:pPr>
        <w:pStyle w:val="Paragraphedeliste"/>
        <w:numPr>
          <w:ilvl w:val="0"/>
          <w:numId w:val="1"/>
        </w:numPr>
        <w:suppressAutoHyphens/>
        <w:spacing w:after="170" w:line="200" w:lineRule="atLeast"/>
        <w:ind w:left="426"/>
        <w:contextualSpacing w:val="0"/>
        <w:jc w:val="both"/>
        <w:rPr>
          <w:rFonts w:cs="Arial"/>
          <w:i/>
          <w:iCs/>
          <w:sz w:val="20"/>
          <w:szCs w:val="20"/>
        </w:rPr>
      </w:pPr>
      <w:r w:rsidRPr="00C13D0C">
        <w:rPr>
          <w:rFonts w:cs="Arial"/>
          <w:b/>
          <w:bCs/>
          <w:sz w:val="20"/>
          <w:szCs w:val="20"/>
        </w:rPr>
        <w:t>Objectifs visés a priori pour le projet (public cible et/ou système concerné, changements visés par l’innovation)</w:t>
      </w:r>
    </w:p>
    <w:p w14:paraId="5D0BC642" w14:textId="77777777" w:rsidR="00771EE9" w:rsidRPr="00C13D0C" w:rsidRDefault="00771EE9" w:rsidP="00771EE9">
      <w:pPr>
        <w:pStyle w:val="Paragraphedeliste"/>
        <w:spacing w:after="170" w:line="200" w:lineRule="atLeast"/>
        <w:ind w:left="0"/>
        <w:jc w:val="both"/>
        <w:rPr>
          <w:rFonts w:cs="Arial"/>
          <w:iCs/>
          <w:sz w:val="20"/>
          <w:szCs w:val="20"/>
        </w:rPr>
      </w:pPr>
    </w:p>
    <w:p w14:paraId="27C1AC45" w14:textId="77777777" w:rsidR="00771EE9" w:rsidRPr="00C13D0C" w:rsidRDefault="00771EE9" w:rsidP="00771EE9">
      <w:pPr>
        <w:pStyle w:val="Paragraphedeliste"/>
        <w:spacing w:after="170" w:line="200" w:lineRule="atLeast"/>
        <w:ind w:left="0"/>
        <w:jc w:val="both"/>
        <w:rPr>
          <w:rFonts w:cs="Arial"/>
          <w:iCs/>
          <w:sz w:val="20"/>
          <w:szCs w:val="20"/>
        </w:rPr>
      </w:pPr>
    </w:p>
    <w:p w14:paraId="4BFA98D3" w14:textId="77777777" w:rsidR="00771EE9" w:rsidRPr="00C13D0C" w:rsidRDefault="00771EE9" w:rsidP="00771EE9">
      <w:pPr>
        <w:pStyle w:val="Paragraphedeliste"/>
        <w:spacing w:after="170" w:line="200" w:lineRule="atLeast"/>
        <w:ind w:left="0"/>
        <w:jc w:val="both"/>
        <w:rPr>
          <w:rFonts w:cs="Arial"/>
          <w:iCs/>
          <w:sz w:val="20"/>
          <w:szCs w:val="20"/>
        </w:rPr>
      </w:pPr>
    </w:p>
    <w:p w14:paraId="67C5B49C" w14:textId="77777777" w:rsidR="00771EE9" w:rsidRPr="00C13D0C" w:rsidRDefault="00771EE9" w:rsidP="00771EE9">
      <w:pPr>
        <w:pStyle w:val="Paragraphedeliste"/>
        <w:spacing w:after="170" w:line="200" w:lineRule="atLeast"/>
        <w:ind w:left="0"/>
        <w:jc w:val="both"/>
        <w:rPr>
          <w:rFonts w:cs="Arial"/>
          <w:iCs/>
          <w:sz w:val="20"/>
          <w:szCs w:val="20"/>
        </w:rPr>
      </w:pPr>
    </w:p>
    <w:p w14:paraId="26AEBC56" w14:textId="77777777" w:rsidR="00771EE9" w:rsidRPr="00C13D0C" w:rsidRDefault="00771EE9" w:rsidP="00771EE9">
      <w:pPr>
        <w:pStyle w:val="Paragraphedeliste"/>
        <w:spacing w:after="170" w:line="200" w:lineRule="atLeast"/>
        <w:ind w:left="0"/>
        <w:jc w:val="both"/>
        <w:rPr>
          <w:rFonts w:cs="Arial"/>
          <w:iCs/>
          <w:sz w:val="20"/>
          <w:szCs w:val="20"/>
        </w:rPr>
      </w:pPr>
    </w:p>
    <w:p w14:paraId="187BE5CB" w14:textId="77777777" w:rsidR="00771EE9" w:rsidRPr="00C13D0C" w:rsidRDefault="00771EE9" w:rsidP="00771EE9">
      <w:pPr>
        <w:pStyle w:val="Paragraphedeliste"/>
        <w:spacing w:after="170" w:line="200" w:lineRule="atLeast"/>
        <w:ind w:left="0"/>
        <w:jc w:val="both"/>
        <w:rPr>
          <w:rFonts w:cs="Arial"/>
          <w:iCs/>
          <w:sz w:val="20"/>
          <w:szCs w:val="20"/>
        </w:rPr>
      </w:pPr>
    </w:p>
    <w:p w14:paraId="642B5936" w14:textId="77777777" w:rsidR="00771EE9" w:rsidRPr="00C13D0C" w:rsidRDefault="00771EE9" w:rsidP="00771EE9">
      <w:pPr>
        <w:pStyle w:val="Paragraphedeliste"/>
        <w:spacing w:after="170" w:line="200" w:lineRule="atLeast"/>
        <w:ind w:left="0"/>
        <w:jc w:val="both"/>
        <w:rPr>
          <w:rFonts w:cs="Arial"/>
          <w:iCs/>
          <w:sz w:val="20"/>
          <w:szCs w:val="20"/>
        </w:rPr>
      </w:pPr>
    </w:p>
    <w:p w14:paraId="6E0A5CDB" w14:textId="77777777" w:rsidR="00771EE9" w:rsidRPr="00C13D0C" w:rsidRDefault="00771EE9" w:rsidP="00771EE9">
      <w:pPr>
        <w:pStyle w:val="Paragraphedeliste"/>
        <w:numPr>
          <w:ilvl w:val="0"/>
          <w:numId w:val="3"/>
        </w:numPr>
        <w:suppressAutoHyphens/>
        <w:spacing w:after="170" w:line="200" w:lineRule="atLeast"/>
        <w:ind w:left="284"/>
        <w:contextualSpacing w:val="0"/>
        <w:jc w:val="both"/>
        <w:rPr>
          <w:rFonts w:cs="Arial"/>
          <w:b/>
          <w:iCs/>
          <w:sz w:val="20"/>
          <w:szCs w:val="20"/>
        </w:rPr>
      </w:pPr>
      <w:r w:rsidRPr="00C13D0C">
        <w:rPr>
          <w:rFonts w:cs="Arial"/>
          <w:b/>
          <w:iCs/>
          <w:sz w:val="20"/>
          <w:szCs w:val="20"/>
        </w:rPr>
        <w:lastRenderedPageBreak/>
        <w:t>Gouvernance envisagée pour le projet</w:t>
      </w:r>
    </w:p>
    <w:p w14:paraId="1E994182" w14:textId="77777777" w:rsidR="00771EE9" w:rsidRPr="00C13D0C" w:rsidRDefault="00771EE9" w:rsidP="00771EE9">
      <w:pPr>
        <w:pStyle w:val="Paragraphedeliste"/>
        <w:spacing w:after="170" w:line="200" w:lineRule="atLeast"/>
        <w:ind w:left="0"/>
        <w:jc w:val="both"/>
        <w:rPr>
          <w:rFonts w:cs="Arial"/>
          <w:iCs/>
          <w:sz w:val="20"/>
          <w:szCs w:val="20"/>
        </w:rPr>
      </w:pPr>
    </w:p>
    <w:p w14:paraId="7872ED1E" w14:textId="77777777" w:rsidR="00771EE9" w:rsidRPr="00C13D0C" w:rsidRDefault="00771EE9" w:rsidP="00771EE9">
      <w:pPr>
        <w:pStyle w:val="Paragraphedeliste"/>
        <w:spacing w:after="170" w:line="200" w:lineRule="atLeast"/>
        <w:ind w:left="0"/>
        <w:jc w:val="both"/>
        <w:rPr>
          <w:rFonts w:cs="Arial"/>
          <w:iCs/>
          <w:sz w:val="20"/>
          <w:szCs w:val="20"/>
        </w:rPr>
      </w:pPr>
    </w:p>
    <w:p w14:paraId="6BFF9061" w14:textId="77777777" w:rsidR="00771EE9" w:rsidRPr="00C13D0C" w:rsidRDefault="00771EE9" w:rsidP="00771EE9">
      <w:pPr>
        <w:pStyle w:val="Paragraphedeliste"/>
        <w:spacing w:after="170" w:line="200" w:lineRule="atLeast"/>
        <w:ind w:left="0"/>
        <w:jc w:val="both"/>
        <w:rPr>
          <w:rFonts w:cs="Arial"/>
          <w:iCs/>
          <w:sz w:val="20"/>
          <w:szCs w:val="20"/>
        </w:rPr>
      </w:pPr>
    </w:p>
    <w:p w14:paraId="4652DC70" w14:textId="77777777" w:rsidR="00771EE9" w:rsidRPr="00C13D0C" w:rsidRDefault="00771EE9" w:rsidP="00771EE9">
      <w:pPr>
        <w:spacing w:after="170" w:line="200" w:lineRule="atLeast"/>
        <w:jc w:val="both"/>
        <w:rPr>
          <w:rFonts w:cs="Arial"/>
          <w:bCs/>
          <w:szCs w:val="20"/>
        </w:rPr>
      </w:pPr>
    </w:p>
    <w:p w14:paraId="73DF909F" w14:textId="77777777" w:rsidR="00771EE9" w:rsidRPr="00C13D0C" w:rsidRDefault="00771EE9" w:rsidP="00771EE9">
      <w:pPr>
        <w:spacing w:after="170" w:line="200" w:lineRule="atLeast"/>
        <w:jc w:val="both"/>
        <w:rPr>
          <w:rFonts w:cs="Arial"/>
          <w:bCs/>
          <w:szCs w:val="20"/>
        </w:rPr>
      </w:pPr>
    </w:p>
    <w:p w14:paraId="62BC1F18" w14:textId="77777777" w:rsidR="00771EE9" w:rsidRPr="00C13D0C" w:rsidRDefault="00771EE9" w:rsidP="00771EE9">
      <w:pPr>
        <w:pStyle w:val="Paragraphedeliste"/>
        <w:numPr>
          <w:ilvl w:val="0"/>
          <w:numId w:val="2"/>
        </w:numPr>
        <w:jc w:val="both"/>
        <w:rPr>
          <w:b/>
          <w:sz w:val="20"/>
          <w:szCs w:val="20"/>
        </w:rPr>
      </w:pPr>
      <w:r w:rsidRPr="00C13D0C">
        <w:rPr>
          <w:b/>
          <w:sz w:val="20"/>
          <w:szCs w:val="20"/>
        </w:rPr>
        <w:t>Démarche envisagée, ressources et moyens mobilisés, résultats escomptés (dès la fin du projet et à plus long terme : développement ou essaimage de l’innovation)</w:t>
      </w:r>
    </w:p>
    <w:p w14:paraId="6601B4F5" w14:textId="77777777" w:rsidR="00771EE9" w:rsidRPr="00C13D0C" w:rsidRDefault="00771EE9" w:rsidP="00771EE9">
      <w:pPr>
        <w:spacing w:after="170" w:line="200" w:lineRule="atLeast"/>
        <w:jc w:val="both"/>
        <w:rPr>
          <w:rFonts w:cs="Arial"/>
          <w:szCs w:val="20"/>
        </w:rPr>
      </w:pPr>
    </w:p>
    <w:p w14:paraId="6A8801A7" w14:textId="77777777" w:rsidR="00771EE9" w:rsidRPr="00C13D0C" w:rsidRDefault="00771EE9" w:rsidP="00771EE9">
      <w:pPr>
        <w:spacing w:after="170" w:line="200" w:lineRule="atLeast"/>
        <w:jc w:val="both"/>
        <w:rPr>
          <w:rFonts w:cs="Arial"/>
          <w:szCs w:val="20"/>
        </w:rPr>
      </w:pPr>
    </w:p>
    <w:p w14:paraId="7EB45E06" w14:textId="77777777" w:rsidR="00771EE9" w:rsidRPr="00C13D0C" w:rsidRDefault="00771EE9" w:rsidP="00771EE9">
      <w:pPr>
        <w:spacing w:after="170" w:line="200" w:lineRule="atLeast"/>
        <w:jc w:val="both"/>
        <w:rPr>
          <w:rFonts w:cs="Arial"/>
          <w:szCs w:val="20"/>
        </w:rPr>
      </w:pPr>
    </w:p>
    <w:p w14:paraId="6887FDC5" w14:textId="77777777" w:rsidR="00771EE9" w:rsidRPr="00C13D0C" w:rsidRDefault="00771EE9" w:rsidP="00771EE9">
      <w:pPr>
        <w:spacing w:after="170" w:line="200" w:lineRule="atLeast"/>
        <w:jc w:val="both"/>
        <w:rPr>
          <w:rFonts w:cs="Arial"/>
          <w:szCs w:val="20"/>
        </w:rPr>
      </w:pPr>
    </w:p>
    <w:p w14:paraId="441F567E" w14:textId="77777777" w:rsidR="00771EE9" w:rsidRPr="00C13D0C" w:rsidRDefault="00771EE9" w:rsidP="00771EE9">
      <w:pPr>
        <w:spacing w:after="170" w:line="200" w:lineRule="atLeast"/>
        <w:jc w:val="both"/>
        <w:rPr>
          <w:rFonts w:cs="Arial"/>
          <w:szCs w:val="20"/>
        </w:rPr>
      </w:pPr>
    </w:p>
    <w:p w14:paraId="0145F725" w14:textId="77777777" w:rsidR="00771EE9" w:rsidRPr="00C13D0C" w:rsidRDefault="00771EE9" w:rsidP="00771EE9">
      <w:pPr>
        <w:pStyle w:val="Paragraphedeliste"/>
        <w:numPr>
          <w:ilvl w:val="0"/>
          <w:numId w:val="1"/>
        </w:numPr>
        <w:suppressAutoHyphens/>
        <w:spacing w:after="170" w:line="200" w:lineRule="atLeast"/>
        <w:ind w:left="426"/>
        <w:contextualSpacing w:val="0"/>
        <w:jc w:val="both"/>
        <w:rPr>
          <w:rFonts w:cs="Arial"/>
          <w:b/>
          <w:bCs/>
          <w:sz w:val="20"/>
          <w:szCs w:val="20"/>
        </w:rPr>
      </w:pPr>
      <w:r w:rsidRPr="00C13D0C">
        <w:rPr>
          <w:rFonts w:cs="Arial"/>
          <w:b/>
          <w:bCs/>
          <w:sz w:val="20"/>
          <w:szCs w:val="20"/>
        </w:rPr>
        <w:t>Modalités mises en place pour l’analyse des enseignements du projet (réflexivité), évaluation, valorisation envisagée</w:t>
      </w:r>
    </w:p>
    <w:p w14:paraId="7426F1F9" w14:textId="77777777" w:rsidR="00771EE9" w:rsidRPr="00C13D0C" w:rsidRDefault="00771EE9" w:rsidP="00771EE9">
      <w:pPr>
        <w:spacing w:after="170" w:line="200" w:lineRule="atLeast"/>
        <w:jc w:val="both"/>
        <w:rPr>
          <w:rFonts w:cs="Arial"/>
          <w:bCs/>
          <w:szCs w:val="20"/>
        </w:rPr>
      </w:pPr>
    </w:p>
    <w:p w14:paraId="151DCBC1" w14:textId="77777777" w:rsidR="00771EE9" w:rsidRPr="00C13D0C" w:rsidRDefault="00771EE9" w:rsidP="00771EE9">
      <w:pPr>
        <w:spacing w:after="170" w:line="200" w:lineRule="atLeast"/>
        <w:jc w:val="both"/>
        <w:rPr>
          <w:rFonts w:cs="Arial"/>
          <w:bCs/>
          <w:szCs w:val="20"/>
        </w:rPr>
      </w:pPr>
    </w:p>
    <w:p w14:paraId="331E7884" w14:textId="77777777" w:rsidR="00771EE9" w:rsidRPr="00C13D0C" w:rsidRDefault="00771EE9" w:rsidP="00771EE9">
      <w:pPr>
        <w:spacing w:after="170" w:line="200" w:lineRule="atLeast"/>
        <w:jc w:val="both"/>
        <w:rPr>
          <w:rFonts w:cs="Arial"/>
          <w:bCs/>
          <w:szCs w:val="20"/>
        </w:rPr>
      </w:pPr>
    </w:p>
    <w:p w14:paraId="33022BC8" w14:textId="77777777" w:rsidR="00771EE9" w:rsidRPr="00C13D0C" w:rsidRDefault="00771EE9" w:rsidP="00771EE9">
      <w:pPr>
        <w:spacing w:after="170" w:line="200" w:lineRule="atLeast"/>
        <w:jc w:val="both"/>
        <w:rPr>
          <w:rFonts w:cs="Arial"/>
          <w:bCs/>
          <w:szCs w:val="20"/>
        </w:rPr>
      </w:pPr>
    </w:p>
    <w:p w14:paraId="75566A99" w14:textId="77777777" w:rsidR="00771EE9" w:rsidRPr="00C13D0C" w:rsidRDefault="00771EE9" w:rsidP="00771EE9">
      <w:pPr>
        <w:pStyle w:val="Paragraphedeliste"/>
        <w:numPr>
          <w:ilvl w:val="0"/>
          <w:numId w:val="1"/>
        </w:numPr>
        <w:suppressAutoHyphens/>
        <w:spacing w:after="170" w:line="200" w:lineRule="atLeast"/>
        <w:ind w:left="336"/>
        <w:contextualSpacing w:val="0"/>
        <w:jc w:val="both"/>
        <w:rPr>
          <w:rFonts w:cs="Arial"/>
          <w:b/>
          <w:bCs/>
          <w:sz w:val="20"/>
          <w:szCs w:val="20"/>
        </w:rPr>
      </w:pPr>
      <w:r w:rsidRPr="00C13D0C">
        <w:rPr>
          <w:rFonts w:cs="Arial"/>
          <w:b/>
          <w:bCs/>
          <w:sz w:val="20"/>
          <w:szCs w:val="20"/>
        </w:rPr>
        <w:t>Planning prévisionnel</w:t>
      </w:r>
    </w:p>
    <w:p w14:paraId="0F4472B6" w14:textId="77777777" w:rsidR="00771EE9" w:rsidRPr="00C13D0C" w:rsidRDefault="00771EE9" w:rsidP="00771EE9">
      <w:pPr>
        <w:suppressAutoHyphens/>
        <w:spacing w:after="170" w:line="200" w:lineRule="atLeast"/>
        <w:jc w:val="both"/>
        <w:rPr>
          <w:rFonts w:cs="Arial"/>
          <w:b/>
          <w:bCs/>
          <w:szCs w:val="20"/>
        </w:rPr>
      </w:pPr>
    </w:p>
    <w:p w14:paraId="4FF15ECC" w14:textId="77777777" w:rsidR="00771EE9" w:rsidRPr="00C13D0C" w:rsidRDefault="00771EE9" w:rsidP="00771EE9">
      <w:pPr>
        <w:suppressAutoHyphens/>
        <w:spacing w:after="170" w:line="200" w:lineRule="atLeast"/>
        <w:jc w:val="both"/>
        <w:rPr>
          <w:rFonts w:cs="Arial"/>
          <w:b/>
          <w:bCs/>
          <w:szCs w:val="20"/>
        </w:rPr>
      </w:pPr>
    </w:p>
    <w:p w14:paraId="79CE982A" w14:textId="77777777" w:rsidR="00771EE9" w:rsidRPr="00C13D0C" w:rsidRDefault="00771EE9" w:rsidP="00771EE9">
      <w:pPr>
        <w:suppressAutoHyphens/>
        <w:spacing w:after="170" w:line="200" w:lineRule="atLeast"/>
        <w:jc w:val="both"/>
        <w:rPr>
          <w:rFonts w:cs="Arial"/>
          <w:b/>
          <w:bCs/>
          <w:szCs w:val="20"/>
        </w:rPr>
      </w:pPr>
    </w:p>
    <w:p w14:paraId="05B07E38" w14:textId="77777777" w:rsidR="00771EE9" w:rsidRPr="00C13D0C" w:rsidRDefault="00771EE9" w:rsidP="00771EE9">
      <w:pPr>
        <w:suppressAutoHyphens/>
        <w:spacing w:after="170" w:line="200" w:lineRule="atLeast"/>
        <w:jc w:val="both"/>
        <w:rPr>
          <w:rFonts w:cs="Arial"/>
          <w:b/>
          <w:bCs/>
          <w:szCs w:val="20"/>
        </w:rPr>
      </w:pPr>
    </w:p>
    <w:p w14:paraId="5EE6E0AA" w14:textId="77777777" w:rsidR="00771EE9" w:rsidRPr="00C13D0C" w:rsidRDefault="00771EE9" w:rsidP="00771EE9">
      <w:pPr>
        <w:pStyle w:val="Paragraphedeliste"/>
        <w:numPr>
          <w:ilvl w:val="0"/>
          <w:numId w:val="1"/>
        </w:numPr>
        <w:suppressAutoHyphens/>
        <w:spacing w:after="170" w:line="200" w:lineRule="atLeast"/>
        <w:ind w:left="336"/>
        <w:contextualSpacing w:val="0"/>
        <w:jc w:val="both"/>
        <w:rPr>
          <w:rFonts w:cs="Arial"/>
          <w:b/>
          <w:bCs/>
          <w:sz w:val="20"/>
          <w:szCs w:val="20"/>
        </w:rPr>
      </w:pPr>
      <w:r w:rsidRPr="00C13D0C">
        <w:rPr>
          <w:rFonts w:cs="Arial"/>
          <w:b/>
          <w:bCs/>
          <w:sz w:val="20"/>
          <w:szCs w:val="20"/>
        </w:rPr>
        <w:t>Dépenses prévisionnelles</w:t>
      </w:r>
    </w:p>
    <w:p w14:paraId="5A45CE0C" w14:textId="77777777" w:rsidR="00771EE9" w:rsidRPr="00C13D0C" w:rsidRDefault="00771EE9" w:rsidP="00771EE9">
      <w:pPr>
        <w:jc w:val="both"/>
        <w:rPr>
          <w:szCs w:val="20"/>
        </w:rPr>
      </w:pPr>
    </w:p>
    <w:p w14:paraId="42FE789A" w14:textId="77777777" w:rsidR="00771EE9" w:rsidRPr="00C13D0C" w:rsidRDefault="00771EE9" w:rsidP="00771EE9">
      <w:pPr>
        <w:jc w:val="both"/>
        <w:rPr>
          <w:szCs w:val="20"/>
        </w:rPr>
      </w:pPr>
    </w:p>
    <w:tbl>
      <w:tblPr>
        <w:tblStyle w:val="Grilledutableau"/>
        <w:tblW w:w="9067" w:type="dxa"/>
        <w:tblLook w:val="04A0" w:firstRow="1" w:lastRow="0" w:firstColumn="1" w:lastColumn="0" w:noHBand="0" w:noVBand="1"/>
      </w:tblPr>
      <w:tblGrid>
        <w:gridCol w:w="2263"/>
        <w:gridCol w:w="4820"/>
        <w:gridCol w:w="1984"/>
      </w:tblGrid>
      <w:tr w:rsidR="00771EE9" w:rsidRPr="00C13D0C" w14:paraId="5FC7D79F" w14:textId="77777777" w:rsidTr="00F739C4">
        <w:tc>
          <w:tcPr>
            <w:tcW w:w="2263" w:type="dxa"/>
          </w:tcPr>
          <w:p w14:paraId="37658868" w14:textId="77777777" w:rsidR="00771EE9" w:rsidRPr="00C13D0C" w:rsidRDefault="00771EE9" w:rsidP="00F739C4">
            <w:pPr>
              <w:jc w:val="both"/>
              <w:rPr>
                <w:b/>
                <w:szCs w:val="20"/>
              </w:rPr>
            </w:pPr>
            <w:r w:rsidRPr="00C13D0C">
              <w:rPr>
                <w:b/>
                <w:szCs w:val="20"/>
              </w:rPr>
              <w:t>Nature des dépenses</w:t>
            </w:r>
          </w:p>
        </w:tc>
        <w:tc>
          <w:tcPr>
            <w:tcW w:w="4820" w:type="dxa"/>
          </w:tcPr>
          <w:p w14:paraId="4D2EDD2A" w14:textId="77777777" w:rsidR="00771EE9" w:rsidRPr="00C13D0C" w:rsidRDefault="00771EE9" w:rsidP="00F739C4">
            <w:pPr>
              <w:jc w:val="both"/>
              <w:rPr>
                <w:b/>
                <w:szCs w:val="20"/>
              </w:rPr>
            </w:pPr>
            <w:r w:rsidRPr="00C13D0C">
              <w:rPr>
                <w:b/>
                <w:szCs w:val="20"/>
              </w:rPr>
              <w:t>Missions et/ou actions prévues</w:t>
            </w:r>
          </w:p>
        </w:tc>
        <w:tc>
          <w:tcPr>
            <w:tcW w:w="1984" w:type="dxa"/>
          </w:tcPr>
          <w:p w14:paraId="19E776DE" w14:textId="77777777" w:rsidR="00771EE9" w:rsidRPr="00C13D0C" w:rsidRDefault="00771EE9" w:rsidP="00F739C4">
            <w:pPr>
              <w:jc w:val="both"/>
              <w:rPr>
                <w:b/>
                <w:szCs w:val="20"/>
              </w:rPr>
            </w:pPr>
            <w:r w:rsidRPr="00C13D0C">
              <w:rPr>
                <w:b/>
                <w:szCs w:val="20"/>
              </w:rPr>
              <w:t>Montant en € HT</w:t>
            </w:r>
          </w:p>
        </w:tc>
      </w:tr>
      <w:tr w:rsidR="00771EE9" w:rsidRPr="00C13D0C" w14:paraId="1231D235" w14:textId="77777777" w:rsidTr="00F739C4">
        <w:tc>
          <w:tcPr>
            <w:tcW w:w="2263" w:type="dxa"/>
          </w:tcPr>
          <w:p w14:paraId="10A7D8B7" w14:textId="77777777" w:rsidR="00771EE9" w:rsidRPr="00C13D0C" w:rsidRDefault="00771EE9" w:rsidP="00F739C4">
            <w:pPr>
              <w:jc w:val="both"/>
              <w:rPr>
                <w:szCs w:val="20"/>
              </w:rPr>
            </w:pPr>
            <w:r w:rsidRPr="00C13D0C">
              <w:rPr>
                <w:szCs w:val="20"/>
              </w:rPr>
              <w:t>Poste de chargé de mission</w:t>
            </w:r>
          </w:p>
        </w:tc>
        <w:tc>
          <w:tcPr>
            <w:tcW w:w="4820" w:type="dxa"/>
          </w:tcPr>
          <w:p w14:paraId="123191D1" w14:textId="77777777" w:rsidR="00771EE9" w:rsidRPr="00C13D0C" w:rsidRDefault="00771EE9" w:rsidP="00F739C4">
            <w:pPr>
              <w:jc w:val="both"/>
              <w:rPr>
                <w:szCs w:val="20"/>
              </w:rPr>
            </w:pPr>
          </w:p>
        </w:tc>
        <w:tc>
          <w:tcPr>
            <w:tcW w:w="1984" w:type="dxa"/>
          </w:tcPr>
          <w:p w14:paraId="12B3AE49" w14:textId="77777777" w:rsidR="00771EE9" w:rsidRPr="00C13D0C" w:rsidRDefault="00771EE9" w:rsidP="00F739C4">
            <w:pPr>
              <w:jc w:val="both"/>
              <w:rPr>
                <w:szCs w:val="20"/>
              </w:rPr>
            </w:pPr>
          </w:p>
        </w:tc>
      </w:tr>
      <w:tr w:rsidR="00771EE9" w:rsidRPr="00C13D0C" w14:paraId="7FC56281" w14:textId="77777777" w:rsidTr="00F739C4">
        <w:tc>
          <w:tcPr>
            <w:tcW w:w="2263" w:type="dxa"/>
          </w:tcPr>
          <w:p w14:paraId="1C59EAC3" w14:textId="77777777" w:rsidR="00771EE9" w:rsidRPr="00C13D0C" w:rsidRDefault="00771EE9" w:rsidP="00F739C4">
            <w:pPr>
              <w:jc w:val="both"/>
              <w:rPr>
                <w:szCs w:val="20"/>
              </w:rPr>
            </w:pPr>
            <w:proofErr w:type="spellStart"/>
            <w:r w:rsidRPr="00C13D0C">
              <w:rPr>
                <w:szCs w:val="20"/>
              </w:rPr>
              <w:t>Etudes</w:t>
            </w:r>
            <w:proofErr w:type="spellEnd"/>
          </w:p>
        </w:tc>
        <w:tc>
          <w:tcPr>
            <w:tcW w:w="4820" w:type="dxa"/>
          </w:tcPr>
          <w:p w14:paraId="408FF476" w14:textId="77777777" w:rsidR="00771EE9" w:rsidRPr="00C13D0C" w:rsidRDefault="00771EE9" w:rsidP="00F739C4">
            <w:pPr>
              <w:jc w:val="both"/>
              <w:rPr>
                <w:szCs w:val="20"/>
              </w:rPr>
            </w:pPr>
          </w:p>
        </w:tc>
        <w:tc>
          <w:tcPr>
            <w:tcW w:w="1984" w:type="dxa"/>
          </w:tcPr>
          <w:p w14:paraId="6DA2207E" w14:textId="77777777" w:rsidR="00771EE9" w:rsidRPr="00C13D0C" w:rsidRDefault="00771EE9" w:rsidP="00F739C4">
            <w:pPr>
              <w:jc w:val="both"/>
              <w:rPr>
                <w:szCs w:val="20"/>
              </w:rPr>
            </w:pPr>
          </w:p>
        </w:tc>
      </w:tr>
      <w:tr w:rsidR="00771EE9" w:rsidRPr="00C13D0C" w14:paraId="25D064EB" w14:textId="77777777" w:rsidTr="00F739C4">
        <w:tc>
          <w:tcPr>
            <w:tcW w:w="2263" w:type="dxa"/>
          </w:tcPr>
          <w:p w14:paraId="5260DBE2" w14:textId="77777777" w:rsidR="00771EE9" w:rsidRPr="00C13D0C" w:rsidRDefault="00771EE9" w:rsidP="00F739C4">
            <w:pPr>
              <w:jc w:val="both"/>
              <w:rPr>
                <w:szCs w:val="20"/>
              </w:rPr>
            </w:pPr>
            <w:r w:rsidRPr="00C13D0C">
              <w:rPr>
                <w:szCs w:val="20"/>
              </w:rPr>
              <w:t>Actions d’animation</w:t>
            </w:r>
          </w:p>
        </w:tc>
        <w:tc>
          <w:tcPr>
            <w:tcW w:w="4820" w:type="dxa"/>
          </w:tcPr>
          <w:p w14:paraId="68E05207" w14:textId="77777777" w:rsidR="00771EE9" w:rsidRPr="00C13D0C" w:rsidRDefault="00771EE9" w:rsidP="00F739C4">
            <w:pPr>
              <w:jc w:val="both"/>
              <w:rPr>
                <w:szCs w:val="20"/>
              </w:rPr>
            </w:pPr>
          </w:p>
        </w:tc>
        <w:tc>
          <w:tcPr>
            <w:tcW w:w="1984" w:type="dxa"/>
          </w:tcPr>
          <w:p w14:paraId="00B7CA16" w14:textId="77777777" w:rsidR="00771EE9" w:rsidRPr="00C13D0C" w:rsidRDefault="00771EE9" w:rsidP="00F739C4">
            <w:pPr>
              <w:jc w:val="both"/>
              <w:rPr>
                <w:szCs w:val="20"/>
              </w:rPr>
            </w:pPr>
          </w:p>
        </w:tc>
      </w:tr>
      <w:tr w:rsidR="00771EE9" w:rsidRPr="00C13D0C" w14:paraId="51CBCACB" w14:textId="77777777" w:rsidTr="00F739C4">
        <w:tc>
          <w:tcPr>
            <w:tcW w:w="2263" w:type="dxa"/>
          </w:tcPr>
          <w:p w14:paraId="46BC4451" w14:textId="77777777" w:rsidR="00771EE9" w:rsidRPr="00C13D0C" w:rsidRDefault="00771EE9" w:rsidP="00F739C4">
            <w:pPr>
              <w:jc w:val="both"/>
              <w:rPr>
                <w:szCs w:val="20"/>
              </w:rPr>
            </w:pPr>
            <w:r w:rsidRPr="00C13D0C">
              <w:rPr>
                <w:szCs w:val="20"/>
              </w:rPr>
              <w:t>Actions de formation</w:t>
            </w:r>
          </w:p>
        </w:tc>
        <w:tc>
          <w:tcPr>
            <w:tcW w:w="4820" w:type="dxa"/>
          </w:tcPr>
          <w:p w14:paraId="3F95BE91" w14:textId="77777777" w:rsidR="00771EE9" w:rsidRPr="00C13D0C" w:rsidRDefault="00771EE9" w:rsidP="00F739C4">
            <w:pPr>
              <w:jc w:val="both"/>
              <w:rPr>
                <w:szCs w:val="20"/>
              </w:rPr>
            </w:pPr>
          </w:p>
        </w:tc>
        <w:tc>
          <w:tcPr>
            <w:tcW w:w="1984" w:type="dxa"/>
          </w:tcPr>
          <w:p w14:paraId="6EBC8874" w14:textId="77777777" w:rsidR="00771EE9" w:rsidRPr="00C13D0C" w:rsidRDefault="00771EE9" w:rsidP="00F739C4">
            <w:pPr>
              <w:jc w:val="both"/>
              <w:rPr>
                <w:szCs w:val="20"/>
              </w:rPr>
            </w:pPr>
          </w:p>
        </w:tc>
      </w:tr>
      <w:tr w:rsidR="00771EE9" w:rsidRPr="00C13D0C" w14:paraId="482F44F5" w14:textId="77777777" w:rsidTr="00F739C4">
        <w:tc>
          <w:tcPr>
            <w:tcW w:w="2263" w:type="dxa"/>
          </w:tcPr>
          <w:p w14:paraId="122FA2F1" w14:textId="77777777" w:rsidR="00771EE9" w:rsidRPr="00C13D0C" w:rsidRDefault="00771EE9" w:rsidP="00F739C4">
            <w:pPr>
              <w:jc w:val="both"/>
              <w:rPr>
                <w:szCs w:val="20"/>
              </w:rPr>
            </w:pPr>
            <w:r w:rsidRPr="00C13D0C">
              <w:rPr>
                <w:szCs w:val="20"/>
              </w:rPr>
              <w:t>Communication évènementielle</w:t>
            </w:r>
          </w:p>
        </w:tc>
        <w:tc>
          <w:tcPr>
            <w:tcW w:w="4820" w:type="dxa"/>
          </w:tcPr>
          <w:p w14:paraId="488ABF2F" w14:textId="77777777" w:rsidR="00771EE9" w:rsidRPr="00C13D0C" w:rsidRDefault="00771EE9" w:rsidP="00F739C4">
            <w:pPr>
              <w:jc w:val="both"/>
              <w:rPr>
                <w:szCs w:val="20"/>
              </w:rPr>
            </w:pPr>
          </w:p>
        </w:tc>
        <w:tc>
          <w:tcPr>
            <w:tcW w:w="1984" w:type="dxa"/>
          </w:tcPr>
          <w:p w14:paraId="0DD53A6E" w14:textId="77777777" w:rsidR="00771EE9" w:rsidRPr="00C13D0C" w:rsidRDefault="00771EE9" w:rsidP="00F739C4">
            <w:pPr>
              <w:jc w:val="both"/>
              <w:rPr>
                <w:szCs w:val="20"/>
              </w:rPr>
            </w:pPr>
          </w:p>
        </w:tc>
      </w:tr>
      <w:tr w:rsidR="00771EE9" w:rsidRPr="00C13D0C" w14:paraId="2FC4557B" w14:textId="77777777" w:rsidTr="00F739C4">
        <w:tc>
          <w:tcPr>
            <w:tcW w:w="2263" w:type="dxa"/>
          </w:tcPr>
          <w:p w14:paraId="58755148" w14:textId="77777777" w:rsidR="00771EE9" w:rsidRPr="00C13D0C" w:rsidRDefault="00771EE9" w:rsidP="00F739C4">
            <w:pPr>
              <w:jc w:val="both"/>
              <w:rPr>
                <w:szCs w:val="20"/>
              </w:rPr>
            </w:pPr>
            <w:r w:rsidRPr="00C13D0C">
              <w:rPr>
                <w:szCs w:val="20"/>
              </w:rPr>
              <w:t>Communication non évènementielle</w:t>
            </w:r>
          </w:p>
        </w:tc>
        <w:tc>
          <w:tcPr>
            <w:tcW w:w="4820" w:type="dxa"/>
          </w:tcPr>
          <w:p w14:paraId="27BC0EAD" w14:textId="77777777" w:rsidR="00771EE9" w:rsidRPr="00C13D0C" w:rsidRDefault="00771EE9" w:rsidP="00F739C4">
            <w:pPr>
              <w:jc w:val="both"/>
              <w:rPr>
                <w:szCs w:val="20"/>
              </w:rPr>
            </w:pPr>
          </w:p>
        </w:tc>
        <w:tc>
          <w:tcPr>
            <w:tcW w:w="1984" w:type="dxa"/>
          </w:tcPr>
          <w:p w14:paraId="748BBC51" w14:textId="77777777" w:rsidR="00771EE9" w:rsidRPr="00C13D0C" w:rsidRDefault="00771EE9" w:rsidP="00F739C4">
            <w:pPr>
              <w:jc w:val="both"/>
              <w:rPr>
                <w:szCs w:val="20"/>
              </w:rPr>
            </w:pPr>
          </w:p>
        </w:tc>
      </w:tr>
      <w:tr w:rsidR="00771EE9" w:rsidRPr="00C13D0C" w14:paraId="02903CD8" w14:textId="77777777" w:rsidTr="00F739C4">
        <w:tc>
          <w:tcPr>
            <w:tcW w:w="2263" w:type="dxa"/>
          </w:tcPr>
          <w:p w14:paraId="1A101273" w14:textId="77777777" w:rsidR="00771EE9" w:rsidRPr="00C13D0C" w:rsidRDefault="00771EE9" w:rsidP="00F739C4">
            <w:pPr>
              <w:jc w:val="both"/>
              <w:rPr>
                <w:szCs w:val="20"/>
              </w:rPr>
            </w:pPr>
            <w:r w:rsidRPr="00C13D0C">
              <w:rPr>
                <w:szCs w:val="20"/>
              </w:rPr>
              <w:t>Achats de matériel</w:t>
            </w:r>
          </w:p>
        </w:tc>
        <w:tc>
          <w:tcPr>
            <w:tcW w:w="4820" w:type="dxa"/>
          </w:tcPr>
          <w:p w14:paraId="75A0732E" w14:textId="77777777" w:rsidR="00771EE9" w:rsidRPr="00C13D0C" w:rsidRDefault="00771EE9" w:rsidP="00F739C4">
            <w:pPr>
              <w:jc w:val="both"/>
              <w:rPr>
                <w:szCs w:val="20"/>
              </w:rPr>
            </w:pPr>
          </w:p>
        </w:tc>
        <w:tc>
          <w:tcPr>
            <w:tcW w:w="1984" w:type="dxa"/>
          </w:tcPr>
          <w:p w14:paraId="276FAEC3" w14:textId="77777777" w:rsidR="00771EE9" w:rsidRPr="00C13D0C" w:rsidRDefault="00771EE9" w:rsidP="00F739C4">
            <w:pPr>
              <w:jc w:val="both"/>
              <w:rPr>
                <w:szCs w:val="20"/>
              </w:rPr>
            </w:pPr>
          </w:p>
        </w:tc>
      </w:tr>
    </w:tbl>
    <w:p w14:paraId="727AE150" w14:textId="77777777" w:rsidR="00771EE9" w:rsidRPr="00C13D0C" w:rsidRDefault="00771EE9" w:rsidP="00771EE9">
      <w:pPr>
        <w:jc w:val="both"/>
        <w:rPr>
          <w:szCs w:val="20"/>
        </w:rPr>
      </w:pPr>
    </w:p>
    <w:p w14:paraId="6F22B8C4" w14:textId="77777777" w:rsidR="00771EE9" w:rsidRPr="00C13D0C" w:rsidRDefault="00771EE9" w:rsidP="00771EE9">
      <w:pPr>
        <w:rPr>
          <w:noProof/>
          <w:szCs w:val="20"/>
        </w:rPr>
      </w:pPr>
    </w:p>
    <w:p w14:paraId="3BD4E98C" w14:textId="77777777" w:rsidR="006E65DF" w:rsidRDefault="006E65DF"/>
    <w:sectPr w:rsidR="006E65DF" w:rsidSect="001B5DDA">
      <w:headerReference w:type="even" r:id="rId7"/>
      <w:headerReference w:type="default" r:id="rId8"/>
      <w:footerReference w:type="even" r:id="rId9"/>
      <w:footerReference w:type="default" r:id="rId10"/>
      <w:headerReference w:type="first" r:id="rId11"/>
      <w:footerReference w:type="first" r:id="rId12"/>
      <w:pgSz w:w="11906" w:h="16838"/>
      <w:pgMar w:top="964" w:right="964" w:bottom="964" w:left="964" w:header="709"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481B" w14:textId="77777777" w:rsidR="006A3265" w:rsidRDefault="006A3265" w:rsidP="00771EE9">
      <w:pPr>
        <w:spacing w:line="240" w:lineRule="auto"/>
      </w:pPr>
      <w:r>
        <w:separator/>
      </w:r>
    </w:p>
  </w:endnote>
  <w:endnote w:type="continuationSeparator" w:id="0">
    <w:p w14:paraId="0F2DFB04" w14:textId="77777777" w:rsidR="006A3265" w:rsidRDefault="006A3265" w:rsidP="00771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B250" w14:textId="77777777" w:rsidR="00C26AEE"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24D4CD30" w14:textId="77777777" w:rsidTr="00874E33">
      <w:tc>
        <w:tcPr>
          <w:tcW w:w="4535" w:type="dxa"/>
          <w:vAlign w:val="bottom"/>
        </w:tcPr>
        <w:p w14:paraId="3460EDF5" w14:textId="30D13872" w:rsidR="00873F52" w:rsidRDefault="00771EE9" w:rsidP="00873F52">
          <w:pPr>
            <w:pStyle w:val="Pieddepage"/>
            <w:rPr>
              <w:noProof/>
            </w:rPr>
          </w:pPr>
          <w:fldSimple w:instr=" STYLEREF  &quot;Note : Titre&quot;  \* MERGEFORMAT ">
            <w:r w:rsidR="00875074">
              <w:rPr>
                <w:noProof/>
              </w:rPr>
              <w:t>AMI Innovation Sociale et Territoriale 2023</w:t>
            </w:r>
          </w:fldSimple>
        </w:p>
        <w:p w14:paraId="3A5960AA" w14:textId="2457D64D" w:rsidR="00771EE9" w:rsidRPr="00415057" w:rsidRDefault="00771EE9" w:rsidP="00873F52">
          <w:pPr>
            <w:pStyle w:val="Pieddepage"/>
          </w:pPr>
          <w:r>
            <w:rPr>
              <w:noProof/>
            </w:rPr>
            <w:t>ADEME Pays de la Loire</w:t>
          </w:r>
        </w:p>
      </w:tc>
      <w:tc>
        <w:tcPr>
          <w:tcW w:w="907" w:type="dxa"/>
          <w:vAlign w:val="bottom"/>
        </w:tcPr>
        <w:p w14:paraId="11DE2883" w14:textId="77777777" w:rsidR="00873F52" w:rsidRDefault="00771EE9" w:rsidP="00873F52">
          <w:pPr>
            <w:pStyle w:val="Pieddepage"/>
            <w:jc w:val="center"/>
          </w:pPr>
          <w:r>
            <w:fldChar w:fldCharType="begin"/>
          </w:r>
          <w:r>
            <w:instrText xml:space="preserve"> PAGE   \* MERGEFORMAT </w:instrText>
          </w:r>
          <w:r>
            <w:fldChar w:fldCharType="separate"/>
          </w:r>
          <w:r>
            <w:rPr>
              <w:noProof/>
            </w:rPr>
            <w:t>11</w:t>
          </w:r>
          <w:r>
            <w:fldChar w:fldCharType="end"/>
          </w:r>
          <w:r>
            <w:t>/</w:t>
          </w:r>
          <w:fldSimple w:instr=" NUMPAGES   \* MERGEFORMAT ">
            <w:r>
              <w:rPr>
                <w:noProof/>
              </w:rPr>
              <w:t>12</w:t>
            </w:r>
          </w:fldSimple>
        </w:p>
      </w:tc>
      <w:sdt>
        <w:sdtPr>
          <w:alias w:val="Date de publication"/>
          <w:tag w:val=""/>
          <w:id w:val="-833912664"/>
          <w:showingPlcHdr/>
          <w:dataBinding w:prefixMappings="xmlns:ns0='http://schemas.microsoft.com/office/2006/coverPageProps' " w:xpath="/ns0:CoverPageProperties[1]/ns0:PublishDate[1]" w:storeItemID="{55AF091B-3C7A-41E3-B477-F2FDAA23CFDA}"/>
          <w:date w:fullDate="2023-02-14T00:00:00Z">
            <w:dateFormat w:val="dd/MM/yyyy"/>
            <w:lid w:val="fr-FR"/>
            <w:storeMappedDataAs w:val="dateTime"/>
            <w:calendar w:val="gregorian"/>
          </w:date>
        </w:sdtPr>
        <w:sdtContent>
          <w:tc>
            <w:tcPr>
              <w:tcW w:w="4535" w:type="dxa"/>
              <w:vAlign w:val="bottom"/>
            </w:tcPr>
            <w:p w14:paraId="12C4D966" w14:textId="43821C17" w:rsidR="00873F52" w:rsidRDefault="00875074" w:rsidP="00097615">
              <w:pPr>
                <w:pStyle w:val="Pieddepage"/>
                <w:jc w:val="right"/>
              </w:pPr>
              <w:r>
                <w:t xml:space="preserve">     </w:t>
              </w:r>
            </w:p>
          </w:tc>
        </w:sdtContent>
      </w:sdt>
    </w:tr>
  </w:tbl>
  <w:p w14:paraId="12D06795" w14:textId="77777777" w:rsidR="00873F52" w:rsidRPr="00873F52" w:rsidRDefault="00000000" w:rsidP="00873F52">
    <w:pPr>
      <w:pStyle w:val="Pieddepageca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873F52" w14:paraId="5E82C849" w14:textId="77777777" w:rsidTr="00874E33">
      <w:tc>
        <w:tcPr>
          <w:tcW w:w="4535" w:type="dxa"/>
          <w:vAlign w:val="bottom"/>
        </w:tcPr>
        <w:p w14:paraId="39EF2943" w14:textId="35BA06F9" w:rsidR="00873F52" w:rsidRPr="00415057" w:rsidRDefault="00771EE9" w:rsidP="00301E37">
          <w:pPr>
            <w:pStyle w:val="Pieddepage"/>
          </w:pPr>
          <w:r>
            <w:t>ADEME Pays de la Loire</w:t>
          </w:r>
        </w:p>
      </w:tc>
      <w:tc>
        <w:tcPr>
          <w:tcW w:w="907" w:type="dxa"/>
          <w:vAlign w:val="bottom"/>
        </w:tcPr>
        <w:p w14:paraId="270EC79B" w14:textId="77777777" w:rsidR="00873F52" w:rsidRDefault="00771EE9" w:rsidP="00873F52">
          <w:pPr>
            <w:pStyle w:val="Pieddepage"/>
            <w:jc w:val="center"/>
          </w:pPr>
          <w:r>
            <w:fldChar w:fldCharType="begin"/>
          </w:r>
          <w:r>
            <w:instrText xml:space="preserve"> PAGE   \* MERGEFORMAT </w:instrText>
          </w:r>
          <w:r>
            <w:fldChar w:fldCharType="separate"/>
          </w:r>
          <w:r>
            <w:rPr>
              <w:noProof/>
            </w:rPr>
            <w:t>1</w:t>
          </w:r>
          <w:r>
            <w:fldChar w:fldCharType="end"/>
          </w:r>
          <w:r>
            <w:t>/</w:t>
          </w:r>
          <w:fldSimple w:instr=" NUMPAGES   \* MERGEFORMAT ">
            <w:r>
              <w:rPr>
                <w:noProof/>
              </w:rPr>
              <w:t>12</w:t>
            </w:r>
          </w:fldSimple>
        </w:p>
      </w:tc>
      <w:tc>
        <w:tcPr>
          <w:tcW w:w="4535" w:type="dxa"/>
          <w:vAlign w:val="bottom"/>
        </w:tcPr>
        <w:p w14:paraId="7D0C5E18" w14:textId="77777777" w:rsidR="00873F52" w:rsidRDefault="00000000" w:rsidP="00873F52">
          <w:pPr>
            <w:pStyle w:val="Pieddepage"/>
            <w:jc w:val="right"/>
          </w:pPr>
        </w:p>
      </w:tc>
    </w:tr>
  </w:tbl>
  <w:p w14:paraId="5A4A853D" w14:textId="77777777" w:rsidR="008A037A" w:rsidRPr="00873F52" w:rsidRDefault="00000000"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E54B" w14:textId="77777777" w:rsidR="006A3265" w:rsidRDefault="006A3265" w:rsidP="00771EE9">
      <w:pPr>
        <w:spacing w:line="240" w:lineRule="auto"/>
      </w:pPr>
      <w:r>
        <w:separator/>
      </w:r>
    </w:p>
  </w:footnote>
  <w:footnote w:type="continuationSeparator" w:id="0">
    <w:p w14:paraId="4C4D0434" w14:textId="77777777" w:rsidR="006A3265" w:rsidRDefault="006A3265" w:rsidP="00771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DF7" w14:textId="77777777" w:rsidR="00C26AEE"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972D" w14:textId="77777777" w:rsidR="00C26AEE"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77F" w14:textId="77777777" w:rsidR="008A037A" w:rsidRPr="00873F52" w:rsidRDefault="00771EE9" w:rsidP="00873F52">
    <w:pPr>
      <w:pStyle w:val="CaleGarde"/>
    </w:pPr>
    <w:r w:rsidRPr="00873F52">
      <w:rPr>
        <w:lang w:eastAsia="fr-FR"/>
      </w:rPr>
      <w:drawing>
        <wp:anchor distT="0" distB="0" distL="114300" distR="114300" simplePos="0" relativeHeight="251659264" behindDoc="1" locked="0" layoutInCell="1" allowOverlap="1" wp14:anchorId="5CAA7F8E" wp14:editId="13EC4A92">
          <wp:simplePos x="617517" y="451262"/>
          <wp:positionH relativeFrom="page">
            <wp:align>left</wp:align>
          </wp:positionH>
          <wp:positionV relativeFrom="page">
            <wp:align>top</wp:align>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r>
      <w:t>Appel a manifestation d’interet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27B9"/>
    <w:multiLevelType w:val="hybridMultilevel"/>
    <w:tmpl w:val="491ACD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AC6E1A"/>
    <w:multiLevelType w:val="hybridMultilevel"/>
    <w:tmpl w:val="35EE48BE"/>
    <w:lvl w:ilvl="0" w:tplc="040C000D">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BD4E38"/>
    <w:multiLevelType w:val="hybridMultilevel"/>
    <w:tmpl w:val="640ED5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4402746">
    <w:abstractNumId w:val="2"/>
  </w:num>
  <w:num w:numId="2" w16cid:durableId="1602686823">
    <w:abstractNumId w:val="1"/>
  </w:num>
  <w:num w:numId="3" w16cid:durableId="52772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E9"/>
    <w:rsid w:val="006A3265"/>
    <w:rsid w:val="006E65DF"/>
    <w:rsid w:val="00771EE9"/>
    <w:rsid w:val="00875074"/>
    <w:rsid w:val="00FD1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5435"/>
  <w15:chartTrackingRefBased/>
  <w15:docId w15:val="{E615989C-9D56-47F6-A16E-9CAD64AC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7"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771EE9"/>
    <w:pPr>
      <w:spacing w:after="0" w:line="238" w:lineRule="auto"/>
    </w:pPr>
    <w:rPr>
      <w:kern w:val="0"/>
      <w:sz w:val="2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771EE9"/>
    <w:pPr>
      <w:tabs>
        <w:tab w:val="center" w:pos="4536"/>
        <w:tab w:val="right" w:pos="9072"/>
      </w:tabs>
      <w:spacing w:line="240" w:lineRule="auto"/>
    </w:pPr>
  </w:style>
  <w:style w:type="character" w:customStyle="1" w:styleId="En-tteCar">
    <w:name w:val="En-tête Car"/>
    <w:basedOn w:val="Policepardfaut"/>
    <w:link w:val="En-tte"/>
    <w:uiPriority w:val="97"/>
    <w:semiHidden/>
    <w:rsid w:val="00771EE9"/>
    <w:rPr>
      <w:kern w:val="0"/>
      <w:sz w:val="20"/>
      <w14:ligatures w14:val="none"/>
    </w:rPr>
  </w:style>
  <w:style w:type="paragraph" w:styleId="Pieddepage">
    <w:name w:val="footer"/>
    <w:basedOn w:val="Normal"/>
    <w:link w:val="PieddepageCar"/>
    <w:uiPriority w:val="97"/>
    <w:semiHidden/>
    <w:rsid w:val="00771EE9"/>
    <w:pPr>
      <w:tabs>
        <w:tab w:val="right" w:pos="4990"/>
        <w:tab w:val="right" w:pos="9979"/>
      </w:tabs>
      <w:spacing w:before="420" w:line="240" w:lineRule="auto"/>
      <w:contextualSpacing/>
    </w:pPr>
    <w:rPr>
      <w:sz w:val="16"/>
      <w:szCs w:val="18"/>
    </w:rPr>
  </w:style>
  <w:style w:type="character" w:customStyle="1" w:styleId="PieddepageCar">
    <w:name w:val="Pied de page Car"/>
    <w:basedOn w:val="Policepardfaut"/>
    <w:link w:val="Pieddepage"/>
    <w:uiPriority w:val="97"/>
    <w:semiHidden/>
    <w:rsid w:val="00771EE9"/>
    <w:rPr>
      <w:kern w:val="0"/>
      <w:sz w:val="16"/>
      <w:szCs w:val="18"/>
      <w14:ligatures w14:val="none"/>
    </w:rPr>
  </w:style>
  <w:style w:type="paragraph" w:customStyle="1" w:styleId="CaleGarde">
    <w:name w:val="Cale Garde"/>
    <w:link w:val="CaleGardeCar"/>
    <w:uiPriority w:val="97"/>
    <w:semiHidden/>
    <w:qFormat/>
    <w:rsid w:val="00771EE9"/>
    <w:pPr>
      <w:spacing w:before="2420" w:after="1320"/>
      <w:jc w:val="center"/>
    </w:pPr>
    <w:rPr>
      <w:caps/>
      <w:noProof/>
      <w:kern w:val="0"/>
      <w:sz w:val="24"/>
      <w:szCs w:val="24"/>
      <w14:ligatures w14:val="none"/>
    </w:rPr>
  </w:style>
  <w:style w:type="character" w:customStyle="1" w:styleId="CaleGardeCar">
    <w:name w:val="Cale Garde Car"/>
    <w:basedOn w:val="En-tteCar"/>
    <w:link w:val="CaleGarde"/>
    <w:uiPriority w:val="97"/>
    <w:semiHidden/>
    <w:rsid w:val="00771EE9"/>
    <w:rPr>
      <w:caps/>
      <w:noProof/>
      <w:kern w:val="0"/>
      <w:sz w:val="24"/>
      <w:szCs w:val="24"/>
      <w14:ligatures w14:val="none"/>
    </w:rPr>
  </w:style>
  <w:style w:type="paragraph" w:customStyle="1" w:styleId="NoteTitre">
    <w:name w:val="Note : Titre"/>
    <w:basedOn w:val="Normal"/>
    <w:next w:val="NoteSous-titre"/>
    <w:link w:val="NoteTitreCar"/>
    <w:qFormat/>
    <w:rsid w:val="00771EE9"/>
    <w:pPr>
      <w:spacing w:after="140"/>
    </w:pPr>
    <w:rPr>
      <w:b/>
      <w:bCs/>
      <w:caps/>
      <w:sz w:val="24"/>
      <w:szCs w:val="24"/>
    </w:rPr>
  </w:style>
  <w:style w:type="table" w:styleId="Grilledutableau">
    <w:name w:val="Table Grid"/>
    <w:basedOn w:val="TableauNormal"/>
    <w:uiPriority w:val="39"/>
    <w:rsid w:val="00771E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771EE9"/>
    <w:pPr>
      <w:spacing w:before="140" w:after="660" w:line="228" w:lineRule="auto"/>
      <w:contextualSpacing/>
    </w:pPr>
    <w:rPr>
      <w:sz w:val="22"/>
      <w:szCs w:val="24"/>
    </w:rPr>
  </w:style>
  <w:style w:type="character" w:customStyle="1" w:styleId="NoteTitreCar">
    <w:name w:val="Note : Titre Car"/>
    <w:basedOn w:val="Policepardfaut"/>
    <w:link w:val="NoteTitre"/>
    <w:rsid w:val="00771EE9"/>
    <w:rPr>
      <w:b/>
      <w:bCs/>
      <w:caps/>
      <w:kern w:val="0"/>
      <w:sz w:val="24"/>
      <w:szCs w:val="24"/>
      <w14:ligatures w14:val="none"/>
    </w:rPr>
  </w:style>
  <w:style w:type="character" w:customStyle="1" w:styleId="NoteSous-titreCar">
    <w:name w:val="Note : Sous-titre Car"/>
    <w:basedOn w:val="Policepardfaut"/>
    <w:link w:val="NoteSous-titre"/>
    <w:uiPriority w:val="1"/>
    <w:rsid w:val="00771EE9"/>
    <w:rPr>
      <w:kern w:val="0"/>
      <w:szCs w:val="24"/>
      <w14:ligatures w14:val="none"/>
    </w:rPr>
  </w:style>
  <w:style w:type="paragraph" w:customStyle="1" w:styleId="Pieddepagecale">
    <w:name w:val="Pied de page : cale"/>
    <w:basedOn w:val="Pieddepage"/>
    <w:link w:val="PieddepagecaleCar"/>
    <w:uiPriority w:val="97"/>
    <w:semiHidden/>
    <w:qFormat/>
    <w:rsid w:val="00771EE9"/>
    <w:pPr>
      <w:spacing w:before="0"/>
    </w:pPr>
  </w:style>
  <w:style w:type="character" w:customStyle="1" w:styleId="PieddepagecaleCar">
    <w:name w:val="Pied de page : cale Car"/>
    <w:basedOn w:val="PieddepageCar"/>
    <w:link w:val="Pieddepagecale"/>
    <w:uiPriority w:val="97"/>
    <w:semiHidden/>
    <w:rsid w:val="00771EE9"/>
    <w:rPr>
      <w:kern w:val="0"/>
      <w:sz w:val="16"/>
      <w:szCs w:val="18"/>
      <w14:ligatures w14:val="none"/>
    </w:rPr>
  </w:style>
  <w:style w:type="paragraph" w:styleId="Paragraphedeliste">
    <w:name w:val="List Paragraph"/>
    <w:basedOn w:val="Normal"/>
    <w:link w:val="ParagraphedelisteCar"/>
    <w:uiPriority w:val="34"/>
    <w:qFormat/>
    <w:rsid w:val="00771EE9"/>
    <w:pPr>
      <w:spacing w:after="160" w:line="259" w:lineRule="auto"/>
      <w:ind w:left="720"/>
      <w:contextualSpacing/>
    </w:pPr>
    <w:rPr>
      <w:sz w:val="22"/>
    </w:rPr>
  </w:style>
  <w:style w:type="character" w:customStyle="1" w:styleId="ParagraphedelisteCar">
    <w:name w:val="Paragraphe de liste Car"/>
    <w:link w:val="Paragraphedeliste"/>
    <w:uiPriority w:val="34"/>
    <w:rsid w:val="00771EE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198</Words>
  <Characters>1089</Characters>
  <Application>Microsoft Office Word</Application>
  <DocSecurity>0</DocSecurity>
  <Lines>9</Lines>
  <Paragraphs>2</Paragraphs>
  <ScaleCrop>false</ScaleCrop>
  <Company>ADEME</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GOBBEY Anne</dc:creator>
  <cp:keywords/>
  <dc:description/>
  <cp:lastModifiedBy>GOBBEY Anne</cp:lastModifiedBy>
  <cp:revision>2</cp:revision>
  <dcterms:created xsi:type="dcterms:W3CDTF">2023-02-14T14:04:00Z</dcterms:created>
  <dcterms:modified xsi:type="dcterms:W3CDTF">2023-02-14T14:55:00Z</dcterms:modified>
</cp:coreProperties>
</file>