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4304" w14:textId="6DFCA40F" w:rsidR="00011508" w:rsidRPr="00776467" w:rsidRDefault="00011508" w:rsidP="00011508">
      <w:pPr>
        <w:rPr>
          <w:rFonts w:ascii="Calibri" w:hAnsi="Calibri" w:cs="Calibri"/>
          <w:b/>
          <w:smallCaps/>
          <w:sz w:val="4"/>
          <w:szCs w:val="24"/>
        </w:rPr>
      </w:pPr>
    </w:p>
    <w:p w14:paraId="2888AE5E" w14:textId="77777777" w:rsidR="0086617D" w:rsidRDefault="0086617D" w:rsidP="00A20EDB">
      <w:pPr>
        <w:ind w:left="1134"/>
        <w:jc w:val="center"/>
        <w:rPr>
          <w:rFonts w:ascii="Calibri" w:hAnsi="Calibri" w:cs="Calibri"/>
          <w:b/>
          <w:smallCaps/>
          <w:sz w:val="8"/>
          <w:szCs w:val="40"/>
        </w:rPr>
      </w:pPr>
    </w:p>
    <w:p w14:paraId="13DA70A1" w14:textId="3CF27229" w:rsidR="00C06695" w:rsidRDefault="00C06695" w:rsidP="0086617D">
      <w:pPr>
        <w:rPr>
          <w:rFonts w:ascii="Calibri" w:hAnsi="Calibri" w:cs="Calibri"/>
          <w:b/>
          <w:smallCaps/>
          <w:sz w:val="8"/>
          <w:szCs w:val="40"/>
        </w:rPr>
      </w:pPr>
    </w:p>
    <w:p w14:paraId="3C12709A" w14:textId="17F8E6CB" w:rsidR="00B65C19" w:rsidRDefault="00C56D32" w:rsidP="0086617D">
      <w:pPr>
        <w:rPr>
          <w:rFonts w:ascii="Calibri" w:hAnsi="Calibri" w:cs="Calibri"/>
          <w:b/>
          <w:smallCaps/>
          <w:sz w:val="8"/>
          <w:szCs w:val="40"/>
        </w:rPr>
      </w:pPr>
      <w:r>
        <w:rPr>
          <w:rFonts w:ascii="Source Sans Pro" w:hAnsi="Source Sans Pro"/>
          <w:noProof/>
        </w:rPr>
        <w:drawing>
          <wp:anchor distT="0" distB="0" distL="114300" distR="114300" simplePos="0" relativeHeight="251675648" behindDoc="0" locked="0" layoutInCell="1" allowOverlap="1" wp14:anchorId="601B28E8" wp14:editId="24180A98">
            <wp:simplePos x="0" y="0"/>
            <wp:positionH relativeFrom="margin">
              <wp:posOffset>88900</wp:posOffset>
            </wp:positionH>
            <wp:positionV relativeFrom="paragraph">
              <wp:posOffset>6985</wp:posOffset>
            </wp:positionV>
            <wp:extent cx="1779905" cy="721995"/>
            <wp:effectExtent l="0" t="0" r="0" b="1905"/>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 Etat&amp;Ade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9905" cy="721995"/>
                    </a:xfrm>
                    <a:prstGeom prst="rect">
                      <a:avLst/>
                    </a:prstGeom>
                  </pic:spPr>
                </pic:pic>
              </a:graphicData>
            </a:graphic>
            <wp14:sizeRelH relativeFrom="page">
              <wp14:pctWidth>0</wp14:pctWidth>
            </wp14:sizeRelH>
            <wp14:sizeRelV relativeFrom="page">
              <wp14:pctHeight>0</wp14:pctHeight>
            </wp14:sizeRelV>
          </wp:anchor>
        </w:drawing>
      </w:r>
    </w:p>
    <w:p w14:paraId="07DCCD06" w14:textId="50250119" w:rsidR="00B65C19" w:rsidRDefault="00B65C19" w:rsidP="0086617D">
      <w:pPr>
        <w:rPr>
          <w:rFonts w:ascii="Calibri" w:hAnsi="Calibri" w:cs="Calibri"/>
          <w:b/>
          <w:smallCaps/>
          <w:sz w:val="8"/>
          <w:szCs w:val="40"/>
        </w:rPr>
      </w:pPr>
    </w:p>
    <w:p w14:paraId="36A8091B" w14:textId="021602B2" w:rsidR="00B65C19" w:rsidRDefault="00B65C19" w:rsidP="0086617D">
      <w:pPr>
        <w:rPr>
          <w:rFonts w:ascii="Calibri" w:hAnsi="Calibri" w:cs="Calibri"/>
          <w:b/>
          <w:smallCaps/>
          <w:sz w:val="8"/>
          <w:szCs w:val="40"/>
        </w:rPr>
      </w:pPr>
    </w:p>
    <w:p w14:paraId="21720E27" w14:textId="1B55EB74" w:rsidR="00B65C19" w:rsidRDefault="00B65C19" w:rsidP="0086617D">
      <w:pPr>
        <w:rPr>
          <w:rFonts w:ascii="Calibri" w:hAnsi="Calibri" w:cs="Calibri"/>
          <w:b/>
          <w:smallCaps/>
          <w:sz w:val="8"/>
          <w:szCs w:val="40"/>
        </w:rPr>
      </w:pPr>
    </w:p>
    <w:p w14:paraId="4A368C71" w14:textId="0D5BA6E5" w:rsidR="00B65C19" w:rsidRDefault="00B65C19" w:rsidP="0086617D">
      <w:pPr>
        <w:rPr>
          <w:rFonts w:ascii="Calibri" w:hAnsi="Calibri" w:cs="Calibri"/>
          <w:b/>
          <w:smallCaps/>
          <w:sz w:val="8"/>
          <w:szCs w:val="40"/>
        </w:rPr>
      </w:pPr>
    </w:p>
    <w:p w14:paraId="27A9EC81" w14:textId="609F95B9" w:rsidR="00B65C19" w:rsidRDefault="00B65C19" w:rsidP="0086617D">
      <w:pPr>
        <w:rPr>
          <w:rFonts w:ascii="Calibri" w:hAnsi="Calibri" w:cs="Calibri"/>
          <w:b/>
          <w:smallCaps/>
          <w:sz w:val="8"/>
          <w:szCs w:val="40"/>
        </w:rPr>
      </w:pPr>
    </w:p>
    <w:p w14:paraId="653FB22C" w14:textId="5B5BB973" w:rsidR="00B65C19" w:rsidRDefault="00B65C19" w:rsidP="0086617D">
      <w:pPr>
        <w:rPr>
          <w:rFonts w:ascii="Calibri" w:hAnsi="Calibri" w:cs="Calibri"/>
          <w:b/>
          <w:smallCaps/>
          <w:sz w:val="8"/>
          <w:szCs w:val="40"/>
        </w:rPr>
      </w:pPr>
    </w:p>
    <w:p w14:paraId="68E64DE9" w14:textId="464FE99C" w:rsidR="00C56D32" w:rsidRDefault="00C56D32" w:rsidP="0086617D">
      <w:pPr>
        <w:rPr>
          <w:rFonts w:ascii="Calibri" w:hAnsi="Calibri" w:cs="Calibri"/>
          <w:b/>
          <w:smallCaps/>
          <w:sz w:val="8"/>
          <w:szCs w:val="40"/>
        </w:rPr>
      </w:pPr>
    </w:p>
    <w:p w14:paraId="02C1CFEE" w14:textId="60529129" w:rsidR="00C56D32" w:rsidRDefault="00C56D32" w:rsidP="0086617D">
      <w:pPr>
        <w:rPr>
          <w:rFonts w:ascii="Calibri" w:hAnsi="Calibri" w:cs="Calibri"/>
          <w:b/>
          <w:smallCaps/>
          <w:sz w:val="8"/>
          <w:szCs w:val="40"/>
        </w:rPr>
      </w:pPr>
    </w:p>
    <w:p w14:paraId="5A97B879" w14:textId="098CDDFD" w:rsidR="00C56D32" w:rsidRDefault="00C56D32" w:rsidP="0086617D">
      <w:pPr>
        <w:rPr>
          <w:rFonts w:ascii="Calibri" w:hAnsi="Calibri" w:cs="Calibri"/>
          <w:b/>
          <w:smallCaps/>
          <w:sz w:val="8"/>
          <w:szCs w:val="40"/>
        </w:rPr>
      </w:pPr>
    </w:p>
    <w:p w14:paraId="7C2CF931" w14:textId="6460B52D" w:rsidR="00C56D32" w:rsidRDefault="00C56D32" w:rsidP="0086617D">
      <w:pPr>
        <w:rPr>
          <w:rFonts w:ascii="Calibri" w:hAnsi="Calibri" w:cs="Calibri"/>
          <w:b/>
          <w:smallCaps/>
          <w:sz w:val="8"/>
          <w:szCs w:val="40"/>
        </w:rPr>
      </w:pPr>
    </w:p>
    <w:p w14:paraId="6D135A3C" w14:textId="1A79964D" w:rsidR="00C56D32" w:rsidRDefault="00C56D32" w:rsidP="0086617D">
      <w:pPr>
        <w:rPr>
          <w:rFonts w:ascii="Calibri" w:hAnsi="Calibri" w:cs="Calibri"/>
          <w:b/>
          <w:smallCaps/>
          <w:sz w:val="8"/>
          <w:szCs w:val="40"/>
        </w:rPr>
      </w:pPr>
    </w:p>
    <w:p w14:paraId="4587CE08" w14:textId="05F7DC61" w:rsidR="00C56D32" w:rsidRDefault="00C56D32" w:rsidP="0086617D">
      <w:pPr>
        <w:rPr>
          <w:rFonts w:ascii="Calibri" w:hAnsi="Calibri" w:cs="Calibri"/>
          <w:b/>
          <w:smallCaps/>
          <w:sz w:val="8"/>
          <w:szCs w:val="40"/>
        </w:rPr>
      </w:pPr>
    </w:p>
    <w:p w14:paraId="10CE360E" w14:textId="51FC6F22" w:rsidR="00C56D32" w:rsidRDefault="00C56D32" w:rsidP="0086617D">
      <w:pPr>
        <w:rPr>
          <w:rFonts w:ascii="Calibri" w:hAnsi="Calibri" w:cs="Calibri"/>
          <w:b/>
          <w:smallCaps/>
          <w:sz w:val="8"/>
          <w:szCs w:val="40"/>
        </w:rPr>
      </w:pPr>
    </w:p>
    <w:p w14:paraId="5C404018" w14:textId="27E7C345" w:rsidR="00C56D32" w:rsidRDefault="00C56D32" w:rsidP="0086617D">
      <w:pPr>
        <w:rPr>
          <w:rFonts w:ascii="Calibri" w:hAnsi="Calibri" w:cs="Calibri"/>
          <w:b/>
          <w:smallCaps/>
          <w:sz w:val="8"/>
          <w:szCs w:val="40"/>
        </w:rPr>
      </w:pPr>
    </w:p>
    <w:p w14:paraId="013AECC9" w14:textId="4C9A8FC5" w:rsidR="00C56D32" w:rsidRDefault="00C56D32" w:rsidP="0086617D">
      <w:pPr>
        <w:rPr>
          <w:rFonts w:ascii="Calibri" w:hAnsi="Calibri" w:cs="Calibri"/>
          <w:b/>
          <w:smallCaps/>
          <w:sz w:val="8"/>
          <w:szCs w:val="40"/>
        </w:rPr>
      </w:pPr>
    </w:p>
    <w:p w14:paraId="608A4D9C" w14:textId="102ED77A" w:rsidR="00C56D32" w:rsidRDefault="00C56D32" w:rsidP="0086617D">
      <w:pPr>
        <w:rPr>
          <w:rFonts w:ascii="Calibri" w:hAnsi="Calibri" w:cs="Calibri"/>
          <w:b/>
          <w:smallCaps/>
          <w:sz w:val="8"/>
          <w:szCs w:val="40"/>
        </w:rPr>
      </w:pPr>
      <w:r w:rsidRPr="00A20EDB">
        <w:rPr>
          <w:rFonts w:ascii="Calibri" w:hAnsi="Calibri" w:cs="Calibri"/>
          <w:b/>
          <w:smallCaps/>
          <w:noProof/>
          <w:sz w:val="40"/>
          <w:szCs w:val="40"/>
        </w:rPr>
        <mc:AlternateContent>
          <mc:Choice Requires="wps">
            <w:drawing>
              <wp:anchor distT="45720" distB="45720" distL="114300" distR="114300" simplePos="0" relativeHeight="251668480" behindDoc="0" locked="0" layoutInCell="1" allowOverlap="1" wp14:anchorId="33B8F418" wp14:editId="700D18E4">
                <wp:simplePos x="0" y="0"/>
                <wp:positionH relativeFrom="margin">
                  <wp:align>left</wp:align>
                </wp:positionH>
                <wp:positionV relativeFrom="paragraph">
                  <wp:posOffset>1905</wp:posOffset>
                </wp:positionV>
                <wp:extent cx="5324475" cy="7810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781050"/>
                        </a:xfrm>
                        <a:prstGeom prst="rect">
                          <a:avLst/>
                        </a:prstGeom>
                        <a:noFill/>
                        <a:ln w="9525">
                          <a:noFill/>
                          <a:miter lim="800000"/>
                          <a:headEnd/>
                          <a:tailEnd/>
                        </a:ln>
                      </wps:spPr>
                      <wps:txbx>
                        <w:txbxContent>
                          <w:p w14:paraId="700EC717" w14:textId="7FEDDD6E" w:rsidR="00337E80" w:rsidRPr="0086617D" w:rsidRDefault="00337E80" w:rsidP="0086617D">
                            <w:pPr>
                              <w:ind w:left="142"/>
                              <w:jc w:val="left"/>
                              <w:rPr>
                                <w:rFonts w:ascii="Calibri" w:hAnsi="Calibri" w:cs="Calibri"/>
                                <w:b/>
                                <w:smallCaps/>
                                <w:sz w:val="40"/>
                                <w:szCs w:val="40"/>
                              </w:rPr>
                            </w:pPr>
                            <w:r>
                              <w:rPr>
                                <w:rFonts w:ascii="Calibri" w:hAnsi="Calibri" w:cs="Calibri"/>
                                <w:b/>
                                <w:smallCaps/>
                                <w:sz w:val="40"/>
                                <w:szCs w:val="40"/>
                              </w:rPr>
                              <w:t>Volet Technique</w:t>
                            </w:r>
                            <w:r w:rsidRPr="00011508">
                              <w:rPr>
                                <w:rFonts w:ascii="Calibri" w:hAnsi="Calibri" w:cs="Calibri"/>
                                <w:b/>
                                <w:smallCaps/>
                                <w:sz w:val="40"/>
                                <w:szCs w:val="40"/>
                              </w:rPr>
                              <w:t> </w:t>
                            </w:r>
                            <w:r>
                              <w:rPr>
                                <w:rFonts w:ascii="Calibri" w:hAnsi="Calibri" w:cs="Calibri"/>
                                <w:b/>
                                <w:smallCaps/>
                                <w:sz w:val="40"/>
                                <w:szCs w:val="40"/>
                              </w:rPr>
                              <w:t xml:space="preserve">de demande d’aide </w:t>
                            </w:r>
                            <w:proofErr w:type="spellStart"/>
                            <w:r>
                              <w:rPr>
                                <w:rFonts w:ascii="Calibri" w:hAnsi="Calibri" w:cs="Calibri"/>
                                <w:b/>
                                <w:smallCaps/>
                                <w:sz w:val="40"/>
                                <w:szCs w:val="40"/>
                              </w:rPr>
                              <w:t>a</w:t>
                            </w:r>
                            <w:proofErr w:type="spellEnd"/>
                            <w:r>
                              <w:rPr>
                                <w:rFonts w:ascii="Calibri" w:hAnsi="Calibri" w:cs="Calibri"/>
                                <w:b/>
                                <w:smallCaps/>
                                <w:sz w:val="40"/>
                                <w:szCs w:val="40"/>
                              </w:rPr>
                              <w:t xml:space="preserve"> l’investissement pour un projet de methanisation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8F418" id="_x0000_t202" coordsize="21600,21600" o:spt="202" path="m,l,21600r21600,l21600,xe">
                <v:stroke joinstyle="miter"/>
                <v:path gradientshapeok="t" o:connecttype="rect"/>
              </v:shapetype>
              <v:shape id="Zone de texte 2" o:spid="_x0000_s1026" type="#_x0000_t202" style="position:absolute;left:0;text-align:left;margin-left:0;margin-top:.15pt;width:419.25pt;height:61.5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" filled="f" stroked="f">
                <v:textbox>
                  <w:txbxContent>
                    <w:p w14:paraId="700EC717" w14:textId="7FEDDD6E" w:rsidR="00337E80" w:rsidRPr="0086617D" w:rsidRDefault="00337E80" w:rsidP="0086617D">
                      <w:pPr>
                        <w:ind w:left="142"/>
                        <w:jc w:val="left"/>
                        <w:rPr>
                          <w:rFonts w:ascii="Calibri" w:hAnsi="Calibri" w:cs="Calibri"/>
                          <w:b/>
                          <w:smallCaps/>
                          <w:sz w:val="40"/>
                          <w:szCs w:val="40"/>
                        </w:rPr>
                      </w:pPr>
                      <w:r>
                        <w:rPr>
                          <w:rFonts w:ascii="Calibri" w:hAnsi="Calibri" w:cs="Calibri"/>
                          <w:b/>
                          <w:smallCaps/>
                          <w:sz w:val="40"/>
                          <w:szCs w:val="40"/>
                        </w:rPr>
                        <w:t>Volet Technique</w:t>
                      </w:r>
                      <w:r w:rsidRPr="00011508">
                        <w:rPr>
                          <w:rFonts w:ascii="Calibri" w:hAnsi="Calibri" w:cs="Calibri"/>
                          <w:b/>
                          <w:smallCaps/>
                          <w:sz w:val="40"/>
                          <w:szCs w:val="40"/>
                        </w:rPr>
                        <w:t> </w:t>
                      </w:r>
                      <w:r>
                        <w:rPr>
                          <w:rFonts w:ascii="Calibri" w:hAnsi="Calibri" w:cs="Calibri"/>
                          <w:b/>
                          <w:smallCaps/>
                          <w:sz w:val="40"/>
                          <w:szCs w:val="40"/>
                        </w:rPr>
                        <w:t xml:space="preserve">de demande d’aide </w:t>
                      </w:r>
                      <w:proofErr w:type="spellStart"/>
                      <w:r>
                        <w:rPr>
                          <w:rFonts w:ascii="Calibri" w:hAnsi="Calibri" w:cs="Calibri"/>
                          <w:b/>
                          <w:smallCaps/>
                          <w:sz w:val="40"/>
                          <w:szCs w:val="40"/>
                        </w:rPr>
                        <w:t>a</w:t>
                      </w:r>
                      <w:proofErr w:type="spellEnd"/>
                      <w:r>
                        <w:rPr>
                          <w:rFonts w:ascii="Calibri" w:hAnsi="Calibri" w:cs="Calibri"/>
                          <w:b/>
                          <w:smallCaps/>
                          <w:sz w:val="40"/>
                          <w:szCs w:val="40"/>
                        </w:rPr>
                        <w:t xml:space="preserve"> l’investissement pour un projet de methanisation</w:t>
                      </w:r>
                    </w:p>
                  </w:txbxContent>
                </v:textbox>
                <w10:wrap type="square" anchorx="margin"/>
              </v:shape>
            </w:pict>
          </mc:Fallback>
        </mc:AlternateContent>
      </w:r>
    </w:p>
    <w:p w14:paraId="34FB5BBE" w14:textId="29FB53ED" w:rsidR="00C56D32" w:rsidRDefault="00C56D32" w:rsidP="0086617D">
      <w:pPr>
        <w:rPr>
          <w:rFonts w:ascii="Calibri" w:hAnsi="Calibri" w:cs="Calibri"/>
          <w:b/>
          <w:smallCaps/>
          <w:sz w:val="8"/>
          <w:szCs w:val="40"/>
        </w:rPr>
      </w:pPr>
    </w:p>
    <w:p w14:paraId="29CF8503" w14:textId="192E9CBC" w:rsidR="00C56D32" w:rsidRDefault="00C56D32" w:rsidP="0086617D">
      <w:pPr>
        <w:rPr>
          <w:rFonts w:ascii="Calibri" w:hAnsi="Calibri" w:cs="Calibri"/>
          <w:b/>
          <w:smallCaps/>
          <w:sz w:val="8"/>
          <w:szCs w:val="40"/>
        </w:rPr>
      </w:pPr>
    </w:p>
    <w:p w14:paraId="2C3F8734" w14:textId="1C32A47E" w:rsidR="00C56D32" w:rsidRDefault="00C56D32" w:rsidP="0086617D">
      <w:pPr>
        <w:rPr>
          <w:rFonts w:ascii="Calibri" w:hAnsi="Calibri" w:cs="Calibri"/>
          <w:b/>
          <w:smallCaps/>
          <w:sz w:val="8"/>
          <w:szCs w:val="40"/>
        </w:rPr>
      </w:pPr>
    </w:p>
    <w:p w14:paraId="5DDD3E01" w14:textId="7786EB02" w:rsidR="00C56D32" w:rsidRDefault="00C56D32" w:rsidP="0086617D">
      <w:pPr>
        <w:rPr>
          <w:rFonts w:ascii="Calibri" w:hAnsi="Calibri" w:cs="Calibri"/>
          <w:b/>
          <w:smallCaps/>
          <w:sz w:val="8"/>
          <w:szCs w:val="40"/>
        </w:rPr>
      </w:pPr>
    </w:p>
    <w:p w14:paraId="28DEC3D7" w14:textId="050BD205" w:rsidR="00C56D32" w:rsidRDefault="00C56D32" w:rsidP="0086617D">
      <w:pPr>
        <w:rPr>
          <w:rFonts w:ascii="Calibri" w:hAnsi="Calibri" w:cs="Calibri"/>
          <w:b/>
          <w:smallCaps/>
          <w:sz w:val="8"/>
          <w:szCs w:val="40"/>
        </w:rPr>
      </w:pPr>
    </w:p>
    <w:p w14:paraId="3184C529" w14:textId="4D8C8A57" w:rsidR="00C56D32" w:rsidRDefault="00C56D32" w:rsidP="0086617D">
      <w:pPr>
        <w:rPr>
          <w:rFonts w:ascii="Calibri" w:hAnsi="Calibri" w:cs="Calibri"/>
          <w:b/>
          <w:smallCaps/>
          <w:sz w:val="8"/>
          <w:szCs w:val="40"/>
        </w:rPr>
      </w:pPr>
    </w:p>
    <w:p w14:paraId="23A3FA48" w14:textId="64C56B5B" w:rsidR="00C56D32" w:rsidRDefault="00C56D32" w:rsidP="0086617D">
      <w:pPr>
        <w:rPr>
          <w:rFonts w:ascii="Calibri" w:hAnsi="Calibri" w:cs="Calibri"/>
          <w:b/>
          <w:smallCaps/>
          <w:sz w:val="8"/>
          <w:szCs w:val="40"/>
        </w:rPr>
      </w:pPr>
    </w:p>
    <w:p w14:paraId="04B45BAD" w14:textId="162DB89E" w:rsidR="00C56D32" w:rsidRDefault="00C56D32" w:rsidP="0086617D">
      <w:pPr>
        <w:rPr>
          <w:rFonts w:ascii="Calibri" w:hAnsi="Calibri" w:cs="Calibri"/>
          <w:b/>
          <w:smallCaps/>
          <w:sz w:val="8"/>
          <w:szCs w:val="40"/>
        </w:rPr>
      </w:pPr>
    </w:p>
    <w:p w14:paraId="731044C9" w14:textId="522BC67C" w:rsidR="00C56D32" w:rsidRDefault="00C56D32" w:rsidP="0086617D">
      <w:pPr>
        <w:rPr>
          <w:rFonts w:ascii="Calibri" w:hAnsi="Calibri" w:cs="Calibri"/>
          <w:b/>
          <w:smallCaps/>
          <w:sz w:val="8"/>
          <w:szCs w:val="40"/>
        </w:rPr>
      </w:pPr>
    </w:p>
    <w:p w14:paraId="746A5970" w14:textId="2EF60816" w:rsidR="00C56D32" w:rsidRDefault="00C56D32" w:rsidP="0086617D">
      <w:pPr>
        <w:rPr>
          <w:rFonts w:ascii="Calibri" w:hAnsi="Calibri" w:cs="Calibri"/>
          <w:b/>
          <w:smallCaps/>
          <w:sz w:val="8"/>
          <w:szCs w:val="40"/>
        </w:rPr>
      </w:pPr>
    </w:p>
    <w:p w14:paraId="2FA10B23" w14:textId="5034FAB5" w:rsidR="00C56D32" w:rsidRDefault="00C56D32" w:rsidP="0086617D">
      <w:pPr>
        <w:rPr>
          <w:rFonts w:ascii="Calibri" w:hAnsi="Calibri" w:cs="Calibri"/>
          <w:b/>
          <w:smallCaps/>
          <w:sz w:val="8"/>
          <w:szCs w:val="40"/>
        </w:rPr>
      </w:pPr>
    </w:p>
    <w:p w14:paraId="1B82C60D" w14:textId="02F4A177" w:rsidR="00C56D32" w:rsidRDefault="00C56D32" w:rsidP="0086617D">
      <w:pPr>
        <w:rPr>
          <w:rFonts w:ascii="Calibri" w:hAnsi="Calibri" w:cs="Calibri"/>
          <w:b/>
          <w:smallCaps/>
          <w:sz w:val="8"/>
          <w:szCs w:val="40"/>
        </w:rPr>
      </w:pPr>
    </w:p>
    <w:p w14:paraId="7DE3034E" w14:textId="0902C692" w:rsidR="00C56D32" w:rsidRDefault="00C56D32" w:rsidP="0086617D">
      <w:pPr>
        <w:rPr>
          <w:rFonts w:ascii="Calibri" w:hAnsi="Calibri" w:cs="Calibri"/>
          <w:b/>
          <w:smallCaps/>
          <w:sz w:val="8"/>
          <w:szCs w:val="40"/>
        </w:rPr>
      </w:pPr>
    </w:p>
    <w:p w14:paraId="4A888390" w14:textId="722C11D0" w:rsidR="00C56D32" w:rsidRDefault="00C56D32" w:rsidP="0086617D">
      <w:pPr>
        <w:rPr>
          <w:rFonts w:ascii="Calibri" w:hAnsi="Calibri" w:cs="Calibri"/>
          <w:b/>
          <w:smallCaps/>
          <w:sz w:val="8"/>
          <w:szCs w:val="40"/>
        </w:rPr>
      </w:pPr>
    </w:p>
    <w:p w14:paraId="190C59FE" w14:textId="5E5BE208" w:rsidR="005D5AE0" w:rsidRDefault="005D5AE0" w:rsidP="005D5AE0">
      <w:pPr>
        <w:pBdr>
          <w:top w:val="single" w:sz="4" w:space="1" w:color="auto"/>
          <w:left w:val="single" w:sz="4" w:space="4" w:color="auto"/>
          <w:bottom w:val="single" w:sz="4" w:space="1" w:color="auto"/>
          <w:right w:val="single" w:sz="4" w:space="4" w:color="auto"/>
        </w:pBdr>
        <w:shd w:val="clear" w:color="auto" w:fill="000000"/>
        <w:spacing w:before="120"/>
        <w:jc w:val="center"/>
        <w:rPr>
          <w:rFonts w:cs="Calibri"/>
          <w:color w:val="FFFFFF"/>
          <w:szCs w:val="22"/>
        </w:rPr>
      </w:pPr>
      <w:r w:rsidRPr="00CC4AD1">
        <w:rPr>
          <w:rFonts w:cs="Calibri"/>
          <w:i/>
          <w:color w:val="FFFFFF"/>
          <w:sz w:val="24"/>
          <w:szCs w:val="24"/>
        </w:rPr>
        <w:fldChar w:fldCharType="begin">
          <w:ffData>
            <w:name w:val="CaseACocher7"/>
            <w:enabled/>
            <w:calcOnExit w:val="0"/>
            <w:checkBox>
              <w:sizeAuto/>
              <w:default w:val="0"/>
            </w:checkBox>
          </w:ffData>
        </w:fldChar>
      </w:r>
      <w:bookmarkStart w:id="0" w:name="CaseACocher7"/>
      <w:r w:rsidRPr="00CC4AD1">
        <w:rPr>
          <w:rFonts w:cs="Calibri"/>
          <w:i/>
          <w:color w:val="FFFFFF"/>
          <w:sz w:val="24"/>
          <w:szCs w:val="24"/>
        </w:rPr>
        <w:instrText xml:space="preserve"> FORMCHECKBOX </w:instrText>
      </w:r>
      <w:r w:rsidR="00C56D32">
        <w:rPr>
          <w:rFonts w:cs="Calibri"/>
          <w:i/>
          <w:color w:val="FFFFFF"/>
          <w:sz w:val="24"/>
          <w:szCs w:val="24"/>
        </w:rPr>
      </w:r>
      <w:r w:rsidR="00C56D32">
        <w:rPr>
          <w:rFonts w:cs="Calibri"/>
          <w:i/>
          <w:color w:val="FFFFFF"/>
          <w:sz w:val="24"/>
          <w:szCs w:val="24"/>
        </w:rPr>
        <w:fldChar w:fldCharType="separate"/>
      </w:r>
      <w:r w:rsidRPr="00CC4AD1">
        <w:rPr>
          <w:rFonts w:cs="Calibri"/>
          <w:i/>
          <w:color w:val="FFFFFF"/>
          <w:sz w:val="24"/>
          <w:szCs w:val="24"/>
        </w:rPr>
        <w:fldChar w:fldCharType="end"/>
      </w:r>
      <w:bookmarkEnd w:id="0"/>
      <w:r w:rsidRPr="00CC4AD1">
        <w:rPr>
          <w:rFonts w:cs="Calibri"/>
          <w:i/>
          <w:color w:val="000000"/>
          <w:sz w:val="24"/>
          <w:szCs w:val="24"/>
        </w:rPr>
        <w:t xml:space="preserve"> </w:t>
      </w:r>
      <w:r w:rsidRPr="00CC4AD1">
        <w:rPr>
          <w:rFonts w:cs="Calibri"/>
          <w:b/>
          <w:color w:val="FFFFFF"/>
          <w:sz w:val="24"/>
          <w:szCs w:val="24"/>
        </w:rPr>
        <w:t xml:space="preserve"> </w:t>
      </w:r>
      <w:r w:rsidR="009E2BA1">
        <w:rPr>
          <w:rFonts w:cs="Calibri"/>
          <w:color w:val="FFFFFF"/>
          <w:szCs w:val="22"/>
        </w:rPr>
        <w:t>Volet</w:t>
      </w:r>
      <w:r w:rsidRPr="009E2BA1">
        <w:rPr>
          <w:rFonts w:cs="Calibri"/>
          <w:color w:val="FFFFFF"/>
          <w:szCs w:val="22"/>
        </w:rPr>
        <w:t xml:space="preserve"> administratif</w:t>
      </w:r>
      <w:r w:rsidRPr="00CC4AD1">
        <w:rPr>
          <w:rFonts w:cs="Calibri"/>
          <w:b/>
          <w:color w:val="FFFFFF"/>
          <w:szCs w:val="22"/>
        </w:rPr>
        <w:tab/>
      </w:r>
      <w:r w:rsidRPr="00CC4AD1">
        <w:rPr>
          <w:rFonts w:cs="Calibri"/>
          <w:color w:val="FFFFFF"/>
          <w:szCs w:val="22"/>
        </w:rPr>
        <w:t>|</w:t>
      </w:r>
      <w:r w:rsidRPr="006976EF">
        <w:rPr>
          <w:rFonts w:cs="Calibri"/>
          <w:color w:val="FFFFFF"/>
          <w:sz w:val="24"/>
          <w:szCs w:val="24"/>
        </w:rPr>
        <w:tab/>
      </w:r>
      <w:r>
        <w:rPr>
          <w:rFonts w:cs="Calibri"/>
          <w:i/>
          <w:color w:val="FFFFFF"/>
          <w:sz w:val="24"/>
          <w:szCs w:val="24"/>
          <w:u w:val="single"/>
        </w:rPr>
        <w:fldChar w:fldCharType="begin">
          <w:ffData>
            <w:name w:val=""/>
            <w:enabled w:val="0"/>
            <w:calcOnExit w:val="0"/>
            <w:checkBox>
              <w:sizeAuto/>
              <w:default w:val="1"/>
            </w:checkBox>
          </w:ffData>
        </w:fldChar>
      </w:r>
      <w:r>
        <w:rPr>
          <w:rFonts w:cs="Calibri"/>
          <w:i/>
          <w:color w:val="FFFFFF"/>
          <w:sz w:val="24"/>
          <w:szCs w:val="24"/>
          <w:u w:val="single"/>
        </w:rPr>
        <w:instrText xml:space="preserve"> FORMCHECKBOX </w:instrText>
      </w:r>
      <w:r w:rsidR="00C56D32">
        <w:rPr>
          <w:rFonts w:cs="Calibri"/>
          <w:i/>
          <w:color w:val="FFFFFF"/>
          <w:sz w:val="24"/>
          <w:szCs w:val="24"/>
          <w:u w:val="single"/>
        </w:rPr>
      </w:r>
      <w:r w:rsidR="00C56D32">
        <w:rPr>
          <w:rFonts w:cs="Calibri"/>
          <w:i/>
          <w:color w:val="FFFFFF"/>
          <w:sz w:val="24"/>
          <w:szCs w:val="24"/>
          <w:u w:val="single"/>
        </w:rPr>
        <w:fldChar w:fldCharType="separate"/>
      </w:r>
      <w:r>
        <w:rPr>
          <w:rFonts w:cs="Calibri"/>
          <w:i/>
          <w:color w:val="FFFFFF"/>
          <w:sz w:val="24"/>
          <w:szCs w:val="24"/>
          <w:u w:val="single"/>
        </w:rPr>
        <w:fldChar w:fldCharType="end"/>
      </w:r>
      <w:r>
        <w:rPr>
          <w:rFonts w:cs="Calibri"/>
          <w:i/>
          <w:color w:val="000000"/>
          <w:sz w:val="24"/>
          <w:szCs w:val="24"/>
          <w:u w:val="single"/>
        </w:rPr>
        <w:t xml:space="preserve"> </w:t>
      </w:r>
      <w:r w:rsidRPr="006976EF">
        <w:rPr>
          <w:rFonts w:cs="Calibri"/>
          <w:color w:val="FFFFFF"/>
          <w:sz w:val="24"/>
          <w:szCs w:val="24"/>
        </w:rPr>
        <w:t xml:space="preserve"> </w:t>
      </w:r>
      <w:r w:rsidR="009E2BA1">
        <w:rPr>
          <w:rFonts w:cs="Calibri"/>
          <w:color w:val="FFFFFF"/>
          <w:szCs w:val="22"/>
          <w:u w:val="single"/>
        </w:rPr>
        <w:t>Volet</w:t>
      </w:r>
      <w:r w:rsidRPr="00CC4AD1">
        <w:rPr>
          <w:rFonts w:cs="Calibri"/>
          <w:color w:val="FFFFFF"/>
          <w:szCs w:val="22"/>
          <w:u w:val="single"/>
        </w:rPr>
        <w:t xml:space="preserve"> technique</w:t>
      </w:r>
      <w:r w:rsidRPr="006976EF">
        <w:rPr>
          <w:rFonts w:cs="Calibri"/>
          <w:color w:val="FFFFFF"/>
          <w:sz w:val="24"/>
          <w:szCs w:val="24"/>
        </w:rPr>
        <w:tab/>
        <w:t>|</w:t>
      </w:r>
      <w:r w:rsidRPr="006976EF">
        <w:rPr>
          <w:rFonts w:cs="Calibri"/>
          <w:color w:val="FFFFFF"/>
          <w:sz w:val="24"/>
          <w:szCs w:val="24"/>
        </w:rPr>
        <w:tab/>
      </w:r>
      <w:r w:rsidRPr="00CC4AD1">
        <w:rPr>
          <w:rFonts w:cs="Calibri"/>
          <w:i/>
          <w:color w:val="FFFFFF"/>
          <w:szCs w:val="22"/>
          <w:u w:val="single"/>
        </w:rPr>
        <w:fldChar w:fldCharType="begin">
          <w:ffData>
            <w:name w:val=""/>
            <w:enabled w:val="0"/>
            <w:calcOnExit w:val="0"/>
            <w:checkBox>
              <w:sizeAuto/>
              <w:default w:val="0"/>
            </w:checkBox>
          </w:ffData>
        </w:fldChar>
      </w:r>
      <w:r w:rsidRPr="00CC4AD1">
        <w:rPr>
          <w:rFonts w:cs="Calibri"/>
          <w:i/>
          <w:color w:val="FFFFFF"/>
          <w:szCs w:val="22"/>
          <w:u w:val="single"/>
        </w:rPr>
        <w:instrText xml:space="preserve"> FORMCHECKBOX </w:instrText>
      </w:r>
      <w:r w:rsidR="00C56D32">
        <w:rPr>
          <w:rFonts w:cs="Calibri"/>
          <w:i/>
          <w:color w:val="FFFFFF"/>
          <w:szCs w:val="22"/>
          <w:u w:val="single"/>
        </w:rPr>
      </w:r>
      <w:r w:rsidR="00C56D32">
        <w:rPr>
          <w:rFonts w:cs="Calibri"/>
          <w:i/>
          <w:color w:val="FFFFFF"/>
          <w:szCs w:val="22"/>
          <w:u w:val="single"/>
        </w:rPr>
        <w:fldChar w:fldCharType="separate"/>
      </w:r>
      <w:r w:rsidRPr="00CC4AD1">
        <w:rPr>
          <w:rFonts w:cs="Calibri"/>
          <w:i/>
          <w:color w:val="FFFFFF"/>
          <w:szCs w:val="22"/>
          <w:u w:val="single"/>
        </w:rPr>
        <w:fldChar w:fldCharType="end"/>
      </w:r>
      <w:r w:rsidRPr="00CC4AD1">
        <w:rPr>
          <w:rFonts w:cs="Calibri"/>
          <w:color w:val="FFFFFF"/>
          <w:szCs w:val="22"/>
        </w:rPr>
        <w:t xml:space="preserve"> </w:t>
      </w:r>
      <w:r w:rsidR="009E2BA1">
        <w:rPr>
          <w:rFonts w:cs="Calibri"/>
          <w:color w:val="FFFFFF"/>
          <w:szCs w:val="22"/>
        </w:rPr>
        <w:t>Volet</w:t>
      </w:r>
      <w:r w:rsidRPr="00CC4AD1">
        <w:rPr>
          <w:rFonts w:cs="Calibri"/>
          <w:color w:val="FFFFFF"/>
          <w:szCs w:val="22"/>
        </w:rPr>
        <w:t xml:space="preserve"> financier</w:t>
      </w:r>
    </w:p>
    <w:p w14:paraId="09E53646" w14:textId="4EBAF2AB" w:rsidR="005D5AE0" w:rsidRPr="00CC4AD1" w:rsidRDefault="005D5AE0" w:rsidP="005D5AE0">
      <w:pPr>
        <w:pBdr>
          <w:top w:val="single" w:sz="4" w:space="1" w:color="auto"/>
          <w:left w:val="single" w:sz="4" w:space="4" w:color="auto"/>
          <w:bottom w:val="single" w:sz="4" w:space="1" w:color="auto"/>
          <w:right w:val="single" w:sz="4" w:space="4" w:color="auto"/>
        </w:pBdr>
        <w:shd w:val="clear" w:color="auto" w:fill="000000"/>
        <w:spacing w:before="120"/>
        <w:jc w:val="center"/>
        <w:rPr>
          <w:rFonts w:cs="Calibri"/>
          <w:color w:val="FFFFFF"/>
          <w:szCs w:val="22"/>
        </w:rPr>
      </w:pPr>
    </w:p>
    <w:p w14:paraId="395FDC78" w14:textId="77777777" w:rsidR="005D5AE0" w:rsidRDefault="005D5AE0" w:rsidP="005D5AE0">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p>
    <w:p w14:paraId="2D99B48C" w14:textId="4F7C67EA" w:rsidR="005D5AE0" w:rsidRPr="00CC4AD1" w:rsidRDefault="005D5AE0" w:rsidP="005D5AE0">
      <w:pPr>
        <w:pBdr>
          <w:top w:val="single" w:sz="4" w:space="1" w:color="auto"/>
          <w:left w:val="single" w:sz="4" w:space="4" w:color="auto"/>
          <w:bottom w:val="single" w:sz="4" w:space="1" w:color="auto"/>
          <w:right w:val="single" w:sz="4" w:space="4" w:color="auto"/>
        </w:pBdr>
        <w:spacing w:line="360" w:lineRule="auto"/>
        <w:jc w:val="center"/>
        <w:rPr>
          <w:b/>
          <w:smallCaps/>
          <w:sz w:val="14"/>
          <w:szCs w:val="14"/>
        </w:rPr>
      </w:pPr>
      <w:r w:rsidRPr="00CC4AD1">
        <w:rPr>
          <w:b/>
          <w:smallCaps/>
          <w:sz w:val="14"/>
          <w:szCs w:val="14"/>
        </w:rPr>
        <w:t>LES AIDES DE L’ADEME NE CONSTITUENT PAS UN DROIT DE DELIVRANCE ET N’ONT PAS DE CARACTERE SYSTEMATIQUE</w:t>
      </w:r>
    </w:p>
    <w:p w14:paraId="3209A218" w14:textId="2E080FEA" w:rsidR="009C4016" w:rsidRDefault="009C4016" w:rsidP="0086617D">
      <w:pPr>
        <w:rPr>
          <w:rFonts w:ascii="Calibri" w:hAnsi="Calibri" w:cs="Calibri"/>
          <w:b/>
          <w:smallCaps/>
          <w:sz w:val="20"/>
        </w:rPr>
      </w:pPr>
    </w:p>
    <w:p w14:paraId="496ADD2E" w14:textId="69ED323D" w:rsidR="00A1616C" w:rsidRPr="00D407A8" w:rsidRDefault="00A1616C" w:rsidP="00A1616C">
      <w:pPr>
        <w:shd w:val="clear" w:color="auto" w:fill="BFBFBF" w:themeFill="background1" w:themeFillShade="BF"/>
        <w:rPr>
          <w:b/>
          <w:i/>
          <w:szCs w:val="22"/>
        </w:rPr>
      </w:pPr>
      <w:r w:rsidRPr="00D407A8">
        <w:rPr>
          <w:b/>
          <w:i/>
          <w:szCs w:val="22"/>
        </w:rPr>
        <w:t>Dans ce document, les parties grisées et en italique précisent les attendus de l’ADEME pour les paragraphes concernés.</w:t>
      </w:r>
    </w:p>
    <w:p w14:paraId="06574DAB" w14:textId="315EBF2F" w:rsidR="00A1616C" w:rsidRPr="00D407A8" w:rsidRDefault="00A1616C" w:rsidP="00011508">
      <w:pPr>
        <w:spacing w:line="360" w:lineRule="auto"/>
        <w:rPr>
          <w:b/>
          <w:smallCaps/>
          <w:szCs w:val="22"/>
        </w:rPr>
      </w:pPr>
    </w:p>
    <w:p w14:paraId="35FD8AB2" w14:textId="3907E7DD" w:rsidR="00B811F2" w:rsidRPr="00D407A8" w:rsidRDefault="00B811F2" w:rsidP="00B811F2">
      <w:pPr>
        <w:rPr>
          <w:b/>
          <w:smallCaps/>
          <w:szCs w:val="22"/>
        </w:rPr>
      </w:pPr>
      <w:r w:rsidRPr="00D407A8">
        <w:rPr>
          <w:b/>
          <w:smallCaps/>
          <w:szCs w:val="22"/>
        </w:rPr>
        <w:t xml:space="preserve">Le document ci-joint constitue le </w:t>
      </w:r>
      <w:r w:rsidR="00AA555C">
        <w:rPr>
          <w:b/>
          <w:smallCaps/>
          <w:szCs w:val="22"/>
        </w:rPr>
        <w:t>volet</w:t>
      </w:r>
      <w:r w:rsidRPr="00D407A8">
        <w:rPr>
          <w:b/>
          <w:smallCaps/>
          <w:szCs w:val="22"/>
        </w:rPr>
        <w:t xml:space="preserve"> technique </w:t>
      </w:r>
      <w:r w:rsidR="00AA555C">
        <w:rPr>
          <w:b/>
          <w:smallCaps/>
          <w:szCs w:val="22"/>
        </w:rPr>
        <w:t>de la dem</w:t>
      </w:r>
      <w:r w:rsidRPr="00D407A8">
        <w:rPr>
          <w:b/>
          <w:smallCaps/>
          <w:szCs w:val="22"/>
        </w:rPr>
        <w:t>à</w:t>
      </w:r>
      <w:r w:rsidR="00AA555C">
        <w:rPr>
          <w:b/>
          <w:smallCaps/>
          <w:szCs w:val="22"/>
        </w:rPr>
        <w:t>nde d’aide</w:t>
      </w:r>
      <w:r w:rsidRPr="00D407A8">
        <w:rPr>
          <w:b/>
          <w:smallCaps/>
          <w:szCs w:val="22"/>
        </w:rPr>
        <w:t xml:space="preserve"> </w:t>
      </w:r>
      <w:r w:rsidR="005C6310">
        <w:rPr>
          <w:b/>
          <w:smallCaps/>
          <w:szCs w:val="22"/>
        </w:rPr>
        <w:t xml:space="preserve">à </w:t>
      </w:r>
      <w:r w:rsidRPr="00D407A8">
        <w:rPr>
          <w:b/>
          <w:smallCaps/>
          <w:szCs w:val="22"/>
        </w:rPr>
        <w:t xml:space="preserve">remplir par le porteur d’un projet concernant les investissements d’une unité </w:t>
      </w:r>
      <w:r w:rsidR="005C6310">
        <w:rPr>
          <w:b/>
          <w:smallCaps/>
          <w:szCs w:val="22"/>
        </w:rPr>
        <w:t xml:space="preserve">de </w:t>
      </w:r>
      <w:r w:rsidRPr="00D407A8">
        <w:rPr>
          <w:b/>
          <w:smallCaps/>
          <w:szCs w:val="22"/>
        </w:rPr>
        <w:t>methanisation</w:t>
      </w:r>
    </w:p>
    <w:p w14:paraId="5ABE977E" w14:textId="77777777" w:rsidR="00B811F2" w:rsidRPr="00D407A8" w:rsidRDefault="00B811F2" w:rsidP="00B811F2">
      <w:pPr>
        <w:ind w:left="993"/>
        <w:jc w:val="left"/>
        <w:rPr>
          <w:b/>
          <w:smallCaps/>
          <w:szCs w:val="22"/>
        </w:rPr>
      </w:pPr>
    </w:p>
    <w:p w14:paraId="5CC6ABE4" w14:textId="7737C295" w:rsidR="00B811F2" w:rsidRDefault="00B811F2" w:rsidP="00B811F2">
      <w:pPr>
        <w:jc w:val="left"/>
        <w:rPr>
          <w:b/>
          <w:szCs w:val="22"/>
        </w:rPr>
      </w:pPr>
      <w:r w:rsidRPr="00A20EDB">
        <w:rPr>
          <w:b/>
          <w:szCs w:val="22"/>
        </w:rPr>
        <w:t xml:space="preserve">Il concerne les projets </w:t>
      </w:r>
      <w:r w:rsidR="007345A7" w:rsidRPr="00A20EDB">
        <w:rPr>
          <w:b/>
          <w:szCs w:val="22"/>
        </w:rPr>
        <w:t xml:space="preserve">qui respectent les critères </w:t>
      </w:r>
      <w:r w:rsidR="00B65C19">
        <w:rPr>
          <w:b/>
          <w:szCs w:val="22"/>
        </w:rPr>
        <w:t>d’éligibilité listés dans le cahier des charges de l’appel à projet.</w:t>
      </w:r>
    </w:p>
    <w:p w14:paraId="6DA1293D" w14:textId="77777777" w:rsidR="00B65C19" w:rsidRPr="00A20EDB" w:rsidRDefault="00B65C19" w:rsidP="00B811F2">
      <w:pPr>
        <w:jc w:val="left"/>
        <w:rPr>
          <w:b/>
          <w:szCs w:val="22"/>
        </w:rPr>
      </w:pPr>
    </w:p>
    <w:p w14:paraId="24F8E9DC" w14:textId="523E894A" w:rsidR="00B811F2" w:rsidRPr="00D407A8" w:rsidRDefault="00B811F2" w:rsidP="00B811F2">
      <w:pPr>
        <w:jc w:val="left"/>
        <w:rPr>
          <w:szCs w:val="22"/>
        </w:rPr>
      </w:pPr>
    </w:p>
    <w:p w14:paraId="1263E437" w14:textId="77777777" w:rsidR="00B811F2" w:rsidRPr="00D407A8" w:rsidRDefault="00B811F2" w:rsidP="00B811F2">
      <w:pPr>
        <w:jc w:val="left"/>
        <w:rPr>
          <w:szCs w:val="22"/>
        </w:rPr>
      </w:pPr>
      <w:r w:rsidRPr="00D407A8">
        <w:rPr>
          <w:szCs w:val="22"/>
        </w:rPr>
        <w:t xml:space="preserve">Il est impératif de rendre ce dossier complété au format texte modifiable (type </w:t>
      </w:r>
      <w:proofErr w:type="spellStart"/>
      <w:r w:rsidRPr="00D407A8">
        <w:rPr>
          <w:szCs w:val="22"/>
        </w:rPr>
        <w:t>word</w:t>
      </w:r>
      <w:proofErr w:type="spellEnd"/>
      <w:r w:rsidRPr="00D407A8">
        <w:rPr>
          <w:szCs w:val="22"/>
        </w:rPr>
        <w:t>).</w:t>
      </w:r>
    </w:p>
    <w:p w14:paraId="1D36DE2F" w14:textId="77777777" w:rsidR="00B811F2" w:rsidRPr="00A10C4D" w:rsidRDefault="00B811F2" w:rsidP="00B811F2">
      <w:pPr>
        <w:rPr>
          <w:rFonts w:eastAsia="Arial"/>
          <w:b/>
          <w:bCs/>
          <w:szCs w:val="22"/>
        </w:rPr>
      </w:pPr>
      <w:r w:rsidRPr="00D407A8">
        <w:rPr>
          <w:rFonts w:eastAsia="Arial,TimesNewRoman"/>
          <w:szCs w:val="22"/>
        </w:rPr>
        <w:t xml:space="preserve">Les réponses aux questions soulevées dans ce document ne sont pas optionnelles : </w:t>
      </w:r>
      <w:r w:rsidRPr="00A10C4D">
        <w:rPr>
          <w:rFonts w:eastAsia="Arial"/>
          <w:b/>
          <w:bCs/>
          <w:color w:val="FF0000"/>
          <w:szCs w:val="22"/>
        </w:rPr>
        <w:t>tout dossier incomplet ne sera pas traité.</w:t>
      </w:r>
    </w:p>
    <w:p w14:paraId="5CF6807F" w14:textId="77777777" w:rsidR="00B811F2" w:rsidRPr="00D407A8" w:rsidRDefault="00B811F2" w:rsidP="00B811F2">
      <w:pPr>
        <w:rPr>
          <w:szCs w:val="22"/>
        </w:rPr>
      </w:pPr>
    </w:p>
    <w:p w14:paraId="7A13578B" w14:textId="5DCA72A8" w:rsidR="00B65C19" w:rsidRDefault="00B811F2" w:rsidP="00B811F2">
      <w:pPr>
        <w:jc w:val="left"/>
        <w:rPr>
          <w:szCs w:val="22"/>
        </w:rPr>
      </w:pPr>
      <w:r w:rsidRPr="00D407A8">
        <w:rPr>
          <w:szCs w:val="22"/>
        </w:rPr>
        <w:t>Au préalable, il est demandé au porteur de projet de prendre connaissance des règles générales de l’ADEME </w:t>
      </w:r>
      <w:r w:rsidR="00A10C4D">
        <w:rPr>
          <w:szCs w:val="22"/>
        </w:rPr>
        <w:t>disponible sur internet.</w:t>
      </w:r>
    </w:p>
    <w:p w14:paraId="3A9D7D75" w14:textId="77777777" w:rsidR="00A10C4D" w:rsidRPr="00D407A8" w:rsidRDefault="00A10C4D" w:rsidP="00B811F2">
      <w:pPr>
        <w:jc w:val="left"/>
        <w:rPr>
          <w:szCs w:val="22"/>
        </w:rPr>
      </w:pPr>
    </w:p>
    <w:p w14:paraId="25D437DC" w14:textId="79BD4594" w:rsidR="00B811F2" w:rsidRDefault="00B811F2" w:rsidP="000261C1">
      <w:pPr>
        <w:jc w:val="left"/>
        <w:rPr>
          <w:szCs w:val="22"/>
        </w:rPr>
      </w:pPr>
      <w:r w:rsidRPr="00D407A8">
        <w:rPr>
          <w:szCs w:val="22"/>
        </w:rPr>
        <w:t xml:space="preserve">Pour toute précision, veuillez contacter </w:t>
      </w:r>
      <w:r w:rsidR="000261C1" w:rsidRPr="00D407A8">
        <w:rPr>
          <w:szCs w:val="22"/>
        </w:rPr>
        <w:t xml:space="preserve">la direction régionale de l’ADEME </w:t>
      </w:r>
      <w:r w:rsidR="00B65C19">
        <w:rPr>
          <w:szCs w:val="22"/>
        </w:rPr>
        <w:t xml:space="preserve">Normandie </w:t>
      </w:r>
      <w:r w:rsidR="00A20EDB">
        <w:rPr>
          <w:szCs w:val="22"/>
        </w:rPr>
        <w:t>(contact</w:t>
      </w:r>
      <w:r w:rsidR="00B65C19">
        <w:rPr>
          <w:szCs w:val="22"/>
        </w:rPr>
        <w:t>s</w:t>
      </w:r>
      <w:r w:rsidR="00A20EDB">
        <w:rPr>
          <w:szCs w:val="22"/>
        </w:rPr>
        <w:t xml:space="preserve"> en fin de document</w:t>
      </w:r>
      <w:r w:rsidR="00A10C4D">
        <w:rPr>
          <w:szCs w:val="22"/>
        </w:rPr>
        <w:t xml:space="preserve"> du cahier des charges de l’appel à projet</w:t>
      </w:r>
      <w:r w:rsidR="00A20EDB">
        <w:rPr>
          <w:szCs w:val="22"/>
        </w:rPr>
        <w:t>)</w:t>
      </w:r>
      <w:r w:rsidR="00D407A8">
        <w:rPr>
          <w:szCs w:val="22"/>
        </w:rPr>
        <w:t>.</w:t>
      </w:r>
    </w:p>
    <w:p w14:paraId="17A353D4" w14:textId="2B9E5C34" w:rsidR="00B65C19" w:rsidRDefault="00B65C19">
      <w:pPr>
        <w:spacing w:after="200" w:line="276" w:lineRule="auto"/>
        <w:jc w:val="left"/>
        <w:rPr>
          <w:szCs w:val="22"/>
        </w:rPr>
      </w:pPr>
      <w:r>
        <w:rPr>
          <w:szCs w:val="22"/>
        </w:rPr>
        <w:br w:type="page"/>
      </w:r>
    </w:p>
    <w:p w14:paraId="0A8BE8A2" w14:textId="099743FA" w:rsidR="00802663" w:rsidRPr="00802663" w:rsidRDefault="00802663" w:rsidP="00802663">
      <w:pPr>
        <w:shd w:val="clear" w:color="auto" w:fill="DBE5F1" w:themeFill="accent1" w:themeFillTint="33"/>
        <w:jc w:val="center"/>
        <w:rPr>
          <w:rFonts w:ascii="Calibri" w:eastAsia="Calibri" w:hAnsi="Calibri" w:cs="Calibri"/>
          <w:b/>
          <w:kern w:val="0"/>
          <w:sz w:val="48"/>
          <w:szCs w:val="22"/>
          <w:lang w:eastAsia="en-US"/>
        </w:rPr>
      </w:pPr>
      <w:r w:rsidRPr="00802663">
        <w:rPr>
          <w:rFonts w:ascii="Calibri" w:eastAsia="Calibri" w:hAnsi="Calibri" w:cs="Calibri"/>
          <w:b/>
          <w:kern w:val="0"/>
          <w:sz w:val="48"/>
          <w:szCs w:val="22"/>
          <w:lang w:eastAsia="en-US"/>
        </w:rPr>
        <w:lastRenderedPageBreak/>
        <w:t>SOMMAIRE</w:t>
      </w:r>
    </w:p>
    <w:p w14:paraId="0B178FB0" w14:textId="77777777" w:rsidR="00802663" w:rsidRPr="00802663" w:rsidRDefault="00802663" w:rsidP="00802663">
      <w:pPr>
        <w:shd w:val="clear" w:color="auto" w:fill="DBE5F1" w:themeFill="accent1" w:themeFillTint="33"/>
        <w:jc w:val="center"/>
        <w:rPr>
          <w:b/>
        </w:rPr>
      </w:pPr>
    </w:p>
    <w:p w14:paraId="3F67AD0D" w14:textId="77777777" w:rsidR="00802663" w:rsidRPr="00802663" w:rsidRDefault="00802663" w:rsidP="00802663">
      <w:pPr>
        <w:rPr>
          <w:rFonts w:eastAsia="Calibri"/>
          <w:lang w:eastAsia="en-US"/>
        </w:rPr>
      </w:pPr>
    </w:p>
    <w:p w14:paraId="742386AB" w14:textId="68D1C6F7" w:rsidR="005F2FBC" w:rsidRDefault="00802663">
      <w:pPr>
        <w:pStyle w:val="TM1"/>
        <w:tabs>
          <w:tab w:val="left" w:pos="440"/>
          <w:tab w:val="right" w:leader="dot" w:pos="9060"/>
        </w:tabs>
        <w:rPr>
          <w:rFonts w:asciiTheme="minorHAnsi" w:eastAsiaTheme="minorEastAsia" w:hAnsiTheme="minorHAnsi" w:cstheme="minorBidi"/>
          <w:b w:val="0"/>
          <w:noProof/>
          <w:kern w:val="0"/>
          <w:sz w:val="22"/>
          <w:szCs w:val="22"/>
        </w:rPr>
      </w:pPr>
      <w:r>
        <w:rPr>
          <w:rFonts w:ascii="Calibri" w:eastAsia="Calibri" w:hAnsi="Calibri" w:cs="Calibri"/>
          <w:bCs/>
          <w:smallCaps/>
          <w:kern w:val="0"/>
          <w:sz w:val="32"/>
          <w:szCs w:val="22"/>
          <w:lang w:eastAsia="en-US"/>
        </w:rPr>
        <w:fldChar w:fldCharType="begin"/>
      </w:r>
      <w:r>
        <w:rPr>
          <w:rFonts w:ascii="Calibri" w:eastAsia="Calibri" w:hAnsi="Calibri" w:cs="Calibri"/>
          <w:bCs/>
          <w:smallCaps/>
          <w:kern w:val="0"/>
          <w:sz w:val="32"/>
          <w:szCs w:val="22"/>
          <w:lang w:eastAsia="en-US"/>
        </w:rPr>
        <w:instrText xml:space="preserve"> TOC \o "1-3" \h \z \u </w:instrText>
      </w:r>
      <w:r>
        <w:rPr>
          <w:rFonts w:ascii="Calibri" w:eastAsia="Calibri" w:hAnsi="Calibri" w:cs="Calibri"/>
          <w:bCs/>
          <w:smallCaps/>
          <w:kern w:val="0"/>
          <w:sz w:val="32"/>
          <w:szCs w:val="22"/>
          <w:lang w:eastAsia="en-US"/>
        </w:rPr>
        <w:fldChar w:fldCharType="separate"/>
      </w:r>
      <w:hyperlink w:anchor="_Toc125620017" w:history="1">
        <w:r w:rsidR="005F2FBC" w:rsidRPr="00F912A3">
          <w:rPr>
            <w:rStyle w:val="Lienhypertexte"/>
            <w:rFonts w:eastAsia="Calibri"/>
            <w:noProof/>
          </w:rPr>
          <w:t>1</w:t>
        </w:r>
        <w:r w:rsidR="005F2FBC">
          <w:rPr>
            <w:rFonts w:asciiTheme="minorHAnsi" w:eastAsiaTheme="minorEastAsia" w:hAnsiTheme="minorHAnsi" w:cstheme="minorBidi"/>
            <w:b w:val="0"/>
            <w:noProof/>
            <w:kern w:val="0"/>
            <w:sz w:val="22"/>
            <w:szCs w:val="22"/>
          </w:rPr>
          <w:tab/>
        </w:r>
        <w:r w:rsidR="005F2FBC" w:rsidRPr="00F912A3">
          <w:rPr>
            <w:rStyle w:val="Lienhypertexte"/>
            <w:rFonts w:eastAsia="Calibri"/>
            <w:noProof/>
          </w:rPr>
          <w:t>Objet de l’opération</w:t>
        </w:r>
        <w:r w:rsidR="005F2FBC">
          <w:rPr>
            <w:noProof/>
            <w:webHidden/>
          </w:rPr>
          <w:tab/>
        </w:r>
        <w:r w:rsidR="005F2FBC">
          <w:rPr>
            <w:noProof/>
            <w:webHidden/>
          </w:rPr>
          <w:fldChar w:fldCharType="begin"/>
        </w:r>
        <w:r w:rsidR="005F2FBC">
          <w:rPr>
            <w:noProof/>
            <w:webHidden/>
          </w:rPr>
          <w:instrText xml:space="preserve"> PAGEREF _Toc125620017 \h </w:instrText>
        </w:r>
        <w:r w:rsidR="005F2FBC">
          <w:rPr>
            <w:noProof/>
            <w:webHidden/>
          </w:rPr>
        </w:r>
        <w:r w:rsidR="005F2FBC">
          <w:rPr>
            <w:noProof/>
            <w:webHidden/>
          </w:rPr>
          <w:fldChar w:fldCharType="separate"/>
        </w:r>
        <w:r w:rsidR="005F2FBC">
          <w:rPr>
            <w:noProof/>
            <w:webHidden/>
          </w:rPr>
          <w:t>4</w:t>
        </w:r>
        <w:r w:rsidR="005F2FBC">
          <w:rPr>
            <w:noProof/>
            <w:webHidden/>
          </w:rPr>
          <w:fldChar w:fldCharType="end"/>
        </w:r>
      </w:hyperlink>
    </w:p>
    <w:p w14:paraId="11F24C4E" w14:textId="11B11085" w:rsidR="005F2FBC" w:rsidRDefault="00C56D32">
      <w:pPr>
        <w:pStyle w:val="TM2"/>
        <w:rPr>
          <w:rFonts w:asciiTheme="minorHAnsi" w:eastAsiaTheme="minorEastAsia" w:hAnsiTheme="minorHAnsi" w:cstheme="minorBidi"/>
          <w:kern w:val="0"/>
          <w:szCs w:val="22"/>
          <w:lang w:eastAsia="fr-FR"/>
        </w:rPr>
      </w:pPr>
      <w:hyperlink w:anchor="_Toc125620018" w:history="1">
        <w:r w:rsidR="005F2FBC" w:rsidRPr="00F912A3">
          <w:rPr>
            <w:rStyle w:val="Lienhypertexte"/>
            <w:b/>
          </w:rPr>
          <w:t>1.1</w:t>
        </w:r>
        <w:r w:rsidR="005F2FBC">
          <w:rPr>
            <w:rFonts w:asciiTheme="minorHAnsi" w:eastAsiaTheme="minorEastAsia" w:hAnsiTheme="minorHAnsi" w:cstheme="minorBidi"/>
            <w:kern w:val="0"/>
            <w:szCs w:val="22"/>
            <w:lang w:eastAsia="fr-FR"/>
          </w:rPr>
          <w:tab/>
        </w:r>
        <w:r w:rsidR="005F2FBC" w:rsidRPr="00F912A3">
          <w:rPr>
            <w:rStyle w:val="Lienhypertexte"/>
            <w:b/>
          </w:rPr>
          <w:t>Présentation du demandeur</w:t>
        </w:r>
        <w:r w:rsidR="005F2FBC">
          <w:rPr>
            <w:webHidden/>
          </w:rPr>
          <w:tab/>
        </w:r>
        <w:r w:rsidR="005F2FBC">
          <w:rPr>
            <w:webHidden/>
          </w:rPr>
          <w:fldChar w:fldCharType="begin"/>
        </w:r>
        <w:r w:rsidR="005F2FBC">
          <w:rPr>
            <w:webHidden/>
          </w:rPr>
          <w:instrText xml:space="preserve"> PAGEREF _Toc125620018 \h </w:instrText>
        </w:r>
        <w:r w:rsidR="005F2FBC">
          <w:rPr>
            <w:webHidden/>
          </w:rPr>
        </w:r>
        <w:r w:rsidR="005F2FBC">
          <w:rPr>
            <w:webHidden/>
          </w:rPr>
          <w:fldChar w:fldCharType="separate"/>
        </w:r>
        <w:r w:rsidR="005F2FBC">
          <w:rPr>
            <w:webHidden/>
          </w:rPr>
          <w:t>4</w:t>
        </w:r>
        <w:r w:rsidR="005F2FBC">
          <w:rPr>
            <w:webHidden/>
          </w:rPr>
          <w:fldChar w:fldCharType="end"/>
        </w:r>
      </w:hyperlink>
    </w:p>
    <w:p w14:paraId="1765FB52" w14:textId="46188B38" w:rsidR="005F2FBC" w:rsidRDefault="00C56D32">
      <w:pPr>
        <w:pStyle w:val="TM2"/>
        <w:rPr>
          <w:rFonts w:asciiTheme="minorHAnsi" w:eastAsiaTheme="minorEastAsia" w:hAnsiTheme="minorHAnsi" w:cstheme="minorBidi"/>
          <w:kern w:val="0"/>
          <w:szCs w:val="22"/>
          <w:lang w:eastAsia="fr-FR"/>
        </w:rPr>
      </w:pPr>
      <w:hyperlink w:anchor="_Toc125620019" w:history="1">
        <w:r w:rsidR="005F2FBC" w:rsidRPr="00F912A3">
          <w:rPr>
            <w:rStyle w:val="Lienhypertexte"/>
          </w:rPr>
          <w:t>1.2</w:t>
        </w:r>
        <w:r w:rsidR="005F2FBC">
          <w:rPr>
            <w:rFonts w:asciiTheme="minorHAnsi" w:eastAsiaTheme="minorEastAsia" w:hAnsiTheme="minorHAnsi" w:cstheme="minorBidi"/>
            <w:kern w:val="0"/>
            <w:szCs w:val="22"/>
            <w:lang w:eastAsia="fr-FR"/>
          </w:rPr>
          <w:tab/>
        </w:r>
        <w:r w:rsidR="005F2FBC" w:rsidRPr="00F912A3">
          <w:rPr>
            <w:rStyle w:val="Lienhypertexte"/>
            <w:b/>
          </w:rPr>
          <w:t>Synthèse du projet</w:t>
        </w:r>
        <w:r w:rsidR="005F2FBC" w:rsidRPr="00F912A3">
          <w:rPr>
            <w:rStyle w:val="Lienhypertexte"/>
          </w:rPr>
          <w:t xml:space="preserve"> (15 lignes max)</w:t>
        </w:r>
        <w:r w:rsidR="005F2FBC">
          <w:rPr>
            <w:webHidden/>
          </w:rPr>
          <w:tab/>
        </w:r>
        <w:r w:rsidR="005F2FBC">
          <w:rPr>
            <w:webHidden/>
          </w:rPr>
          <w:fldChar w:fldCharType="begin"/>
        </w:r>
        <w:r w:rsidR="005F2FBC">
          <w:rPr>
            <w:webHidden/>
          </w:rPr>
          <w:instrText xml:space="preserve"> PAGEREF _Toc125620019 \h </w:instrText>
        </w:r>
        <w:r w:rsidR="005F2FBC">
          <w:rPr>
            <w:webHidden/>
          </w:rPr>
        </w:r>
        <w:r w:rsidR="005F2FBC">
          <w:rPr>
            <w:webHidden/>
          </w:rPr>
          <w:fldChar w:fldCharType="separate"/>
        </w:r>
        <w:r w:rsidR="005F2FBC">
          <w:rPr>
            <w:webHidden/>
          </w:rPr>
          <w:t>4</w:t>
        </w:r>
        <w:r w:rsidR="005F2FBC">
          <w:rPr>
            <w:webHidden/>
          </w:rPr>
          <w:fldChar w:fldCharType="end"/>
        </w:r>
      </w:hyperlink>
    </w:p>
    <w:p w14:paraId="3E6727FF" w14:textId="6BFFC77D" w:rsidR="005F2FBC" w:rsidRDefault="00C56D32">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125620020" w:history="1">
        <w:r w:rsidR="005F2FBC" w:rsidRPr="00F912A3">
          <w:rPr>
            <w:rStyle w:val="Lienhypertexte"/>
            <w:rFonts w:eastAsia="Calibri"/>
            <w:noProof/>
          </w:rPr>
          <w:t>2</w:t>
        </w:r>
        <w:r w:rsidR="005F2FBC">
          <w:rPr>
            <w:rFonts w:asciiTheme="minorHAnsi" w:eastAsiaTheme="minorEastAsia" w:hAnsiTheme="minorHAnsi" w:cstheme="minorBidi"/>
            <w:b w:val="0"/>
            <w:noProof/>
            <w:kern w:val="0"/>
            <w:sz w:val="22"/>
            <w:szCs w:val="22"/>
          </w:rPr>
          <w:tab/>
        </w:r>
        <w:r w:rsidR="005F2FBC" w:rsidRPr="00F912A3">
          <w:rPr>
            <w:rStyle w:val="Lienhypertexte"/>
            <w:rFonts w:eastAsia="Calibri"/>
            <w:noProof/>
          </w:rPr>
          <w:t>Contexte de l’opération</w:t>
        </w:r>
        <w:r w:rsidR="005F2FBC">
          <w:rPr>
            <w:noProof/>
            <w:webHidden/>
          </w:rPr>
          <w:tab/>
        </w:r>
        <w:r w:rsidR="005F2FBC">
          <w:rPr>
            <w:noProof/>
            <w:webHidden/>
          </w:rPr>
          <w:fldChar w:fldCharType="begin"/>
        </w:r>
        <w:r w:rsidR="005F2FBC">
          <w:rPr>
            <w:noProof/>
            <w:webHidden/>
          </w:rPr>
          <w:instrText xml:space="preserve"> PAGEREF _Toc125620020 \h </w:instrText>
        </w:r>
        <w:r w:rsidR="005F2FBC">
          <w:rPr>
            <w:noProof/>
            <w:webHidden/>
          </w:rPr>
        </w:r>
        <w:r w:rsidR="005F2FBC">
          <w:rPr>
            <w:noProof/>
            <w:webHidden/>
          </w:rPr>
          <w:fldChar w:fldCharType="separate"/>
        </w:r>
        <w:r w:rsidR="005F2FBC">
          <w:rPr>
            <w:noProof/>
            <w:webHidden/>
          </w:rPr>
          <w:t>4</w:t>
        </w:r>
        <w:r w:rsidR="005F2FBC">
          <w:rPr>
            <w:noProof/>
            <w:webHidden/>
          </w:rPr>
          <w:fldChar w:fldCharType="end"/>
        </w:r>
      </w:hyperlink>
    </w:p>
    <w:p w14:paraId="167625C0" w14:textId="5A8B906F" w:rsidR="005F2FBC" w:rsidRDefault="00C56D32">
      <w:pPr>
        <w:pStyle w:val="TM2"/>
        <w:rPr>
          <w:rFonts w:asciiTheme="minorHAnsi" w:eastAsiaTheme="minorEastAsia" w:hAnsiTheme="minorHAnsi" w:cstheme="minorBidi"/>
          <w:kern w:val="0"/>
          <w:szCs w:val="22"/>
          <w:lang w:eastAsia="fr-FR"/>
        </w:rPr>
      </w:pPr>
      <w:hyperlink w:anchor="_Toc125620021" w:history="1">
        <w:r w:rsidR="005F2FBC" w:rsidRPr="00F912A3">
          <w:rPr>
            <w:rStyle w:val="Lienhypertexte"/>
          </w:rPr>
          <w:t>2.1</w:t>
        </w:r>
        <w:r w:rsidR="005F2FBC">
          <w:rPr>
            <w:rFonts w:asciiTheme="minorHAnsi" w:eastAsiaTheme="minorEastAsia" w:hAnsiTheme="minorHAnsi" w:cstheme="minorBidi"/>
            <w:kern w:val="0"/>
            <w:szCs w:val="22"/>
            <w:lang w:eastAsia="fr-FR"/>
          </w:rPr>
          <w:tab/>
        </w:r>
        <w:r w:rsidR="005F2FBC" w:rsidRPr="00F912A3">
          <w:rPr>
            <w:rStyle w:val="Lienhypertexte"/>
            <w:b/>
          </w:rPr>
          <w:t xml:space="preserve">Cadre de l’opération </w:t>
        </w:r>
        <w:r w:rsidR="005F2FBC" w:rsidRPr="00F912A3">
          <w:rPr>
            <w:rStyle w:val="Lienhypertexte"/>
          </w:rPr>
          <w:t>- Présentation des porteurs de projet et des intervenants (identification des rôles et relations des intervenants)</w:t>
        </w:r>
        <w:r w:rsidR="005F2FBC">
          <w:rPr>
            <w:webHidden/>
          </w:rPr>
          <w:tab/>
        </w:r>
        <w:r w:rsidR="005F2FBC">
          <w:rPr>
            <w:webHidden/>
          </w:rPr>
          <w:fldChar w:fldCharType="begin"/>
        </w:r>
        <w:r w:rsidR="005F2FBC">
          <w:rPr>
            <w:webHidden/>
          </w:rPr>
          <w:instrText xml:space="preserve"> PAGEREF _Toc125620021 \h </w:instrText>
        </w:r>
        <w:r w:rsidR="005F2FBC">
          <w:rPr>
            <w:webHidden/>
          </w:rPr>
        </w:r>
        <w:r w:rsidR="005F2FBC">
          <w:rPr>
            <w:webHidden/>
          </w:rPr>
          <w:fldChar w:fldCharType="separate"/>
        </w:r>
        <w:r w:rsidR="005F2FBC">
          <w:rPr>
            <w:webHidden/>
          </w:rPr>
          <w:t>4</w:t>
        </w:r>
        <w:r w:rsidR="005F2FBC">
          <w:rPr>
            <w:webHidden/>
          </w:rPr>
          <w:fldChar w:fldCharType="end"/>
        </w:r>
      </w:hyperlink>
    </w:p>
    <w:p w14:paraId="4D92EE7F" w14:textId="1BF71603" w:rsidR="005F2FBC" w:rsidRDefault="00C56D32">
      <w:pPr>
        <w:pStyle w:val="TM2"/>
        <w:rPr>
          <w:rFonts w:asciiTheme="minorHAnsi" w:eastAsiaTheme="minorEastAsia" w:hAnsiTheme="minorHAnsi" w:cstheme="minorBidi"/>
          <w:kern w:val="0"/>
          <w:szCs w:val="22"/>
          <w:lang w:eastAsia="fr-FR"/>
        </w:rPr>
      </w:pPr>
      <w:hyperlink w:anchor="_Toc125620022" w:history="1">
        <w:r w:rsidR="005F2FBC" w:rsidRPr="00F912A3">
          <w:rPr>
            <w:rStyle w:val="Lienhypertexte"/>
            <w:b/>
          </w:rPr>
          <w:t>2.2</w:t>
        </w:r>
        <w:r w:rsidR="005F2FBC">
          <w:rPr>
            <w:rFonts w:asciiTheme="minorHAnsi" w:eastAsiaTheme="minorEastAsia" w:hAnsiTheme="minorHAnsi" w:cstheme="minorBidi"/>
            <w:kern w:val="0"/>
            <w:szCs w:val="22"/>
            <w:lang w:eastAsia="fr-FR"/>
          </w:rPr>
          <w:tab/>
        </w:r>
        <w:r w:rsidR="005F2FBC" w:rsidRPr="00F912A3">
          <w:rPr>
            <w:rStyle w:val="Lienhypertexte"/>
            <w:b/>
          </w:rPr>
          <w:t>Intégration au territoire, historique et motivation du projet</w:t>
        </w:r>
        <w:r w:rsidR="005F2FBC">
          <w:rPr>
            <w:webHidden/>
          </w:rPr>
          <w:tab/>
        </w:r>
        <w:r w:rsidR="005F2FBC">
          <w:rPr>
            <w:webHidden/>
          </w:rPr>
          <w:fldChar w:fldCharType="begin"/>
        </w:r>
        <w:r w:rsidR="005F2FBC">
          <w:rPr>
            <w:webHidden/>
          </w:rPr>
          <w:instrText xml:space="preserve"> PAGEREF _Toc125620022 \h </w:instrText>
        </w:r>
        <w:r w:rsidR="005F2FBC">
          <w:rPr>
            <w:webHidden/>
          </w:rPr>
        </w:r>
        <w:r w:rsidR="005F2FBC">
          <w:rPr>
            <w:webHidden/>
          </w:rPr>
          <w:fldChar w:fldCharType="separate"/>
        </w:r>
        <w:r w:rsidR="005F2FBC">
          <w:rPr>
            <w:webHidden/>
          </w:rPr>
          <w:t>5</w:t>
        </w:r>
        <w:r w:rsidR="005F2FBC">
          <w:rPr>
            <w:webHidden/>
          </w:rPr>
          <w:fldChar w:fldCharType="end"/>
        </w:r>
      </w:hyperlink>
    </w:p>
    <w:p w14:paraId="18D45D60" w14:textId="2DF7558B" w:rsidR="005F2FBC" w:rsidRDefault="00C56D32">
      <w:pPr>
        <w:pStyle w:val="TM2"/>
        <w:rPr>
          <w:rFonts w:asciiTheme="minorHAnsi" w:eastAsiaTheme="minorEastAsia" w:hAnsiTheme="minorHAnsi" w:cstheme="minorBidi"/>
          <w:kern w:val="0"/>
          <w:szCs w:val="22"/>
          <w:lang w:eastAsia="fr-FR"/>
        </w:rPr>
      </w:pPr>
      <w:hyperlink w:anchor="_Toc125620023" w:history="1">
        <w:r w:rsidR="005F2FBC" w:rsidRPr="00F912A3">
          <w:rPr>
            <w:rStyle w:val="Lienhypertexte"/>
            <w:b/>
          </w:rPr>
          <w:t>2.3</w:t>
        </w:r>
        <w:r w:rsidR="005F2FBC">
          <w:rPr>
            <w:rFonts w:asciiTheme="minorHAnsi" w:eastAsiaTheme="minorEastAsia" w:hAnsiTheme="minorHAnsi" w:cstheme="minorBidi"/>
            <w:kern w:val="0"/>
            <w:szCs w:val="22"/>
            <w:lang w:eastAsia="fr-FR"/>
          </w:rPr>
          <w:tab/>
        </w:r>
        <w:r w:rsidR="005F2FBC" w:rsidRPr="00F912A3">
          <w:rPr>
            <w:rStyle w:val="Lienhypertexte"/>
            <w:b/>
          </w:rPr>
          <w:t>Etudes de faisabilité pour le montage du projet et état d’avancement des démarches administratives</w:t>
        </w:r>
        <w:r w:rsidR="005F2FBC">
          <w:rPr>
            <w:webHidden/>
          </w:rPr>
          <w:tab/>
        </w:r>
        <w:r w:rsidR="005F2FBC">
          <w:rPr>
            <w:webHidden/>
          </w:rPr>
          <w:fldChar w:fldCharType="begin"/>
        </w:r>
        <w:r w:rsidR="005F2FBC">
          <w:rPr>
            <w:webHidden/>
          </w:rPr>
          <w:instrText xml:space="preserve"> PAGEREF _Toc125620023 \h </w:instrText>
        </w:r>
        <w:r w:rsidR="005F2FBC">
          <w:rPr>
            <w:webHidden/>
          </w:rPr>
        </w:r>
        <w:r w:rsidR="005F2FBC">
          <w:rPr>
            <w:webHidden/>
          </w:rPr>
          <w:fldChar w:fldCharType="separate"/>
        </w:r>
        <w:r w:rsidR="005F2FBC">
          <w:rPr>
            <w:webHidden/>
          </w:rPr>
          <w:t>5</w:t>
        </w:r>
        <w:r w:rsidR="005F2FBC">
          <w:rPr>
            <w:webHidden/>
          </w:rPr>
          <w:fldChar w:fldCharType="end"/>
        </w:r>
      </w:hyperlink>
    </w:p>
    <w:p w14:paraId="260EDA2F" w14:textId="748DB4D8" w:rsidR="005F2FBC" w:rsidRDefault="00C56D32">
      <w:pPr>
        <w:pStyle w:val="TM2"/>
        <w:rPr>
          <w:rFonts w:asciiTheme="minorHAnsi" w:eastAsiaTheme="minorEastAsia" w:hAnsiTheme="minorHAnsi" w:cstheme="minorBidi"/>
          <w:kern w:val="0"/>
          <w:szCs w:val="22"/>
          <w:lang w:eastAsia="fr-FR"/>
        </w:rPr>
      </w:pPr>
      <w:hyperlink w:anchor="_Toc125620024" w:history="1">
        <w:r w:rsidR="005F2FBC" w:rsidRPr="00F912A3">
          <w:rPr>
            <w:rStyle w:val="Lienhypertexte"/>
            <w:b/>
          </w:rPr>
          <w:t>2.4</w:t>
        </w:r>
        <w:r w:rsidR="005F2FBC">
          <w:rPr>
            <w:rFonts w:asciiTheme="minorHAnsi" w:eastAsiaTheme="minorEastAsia" w:hAnsiTheme="minorHAnsi" w:cstheme="minorBidi"/>
            <w:kern w:val="0"/>
            <w:szCs w:val="22"/>
            <w:lang w:eastAsia="fr-FR"/>
          </w:rPr>
          <w:tab/>
        </w:r>
        <w:r w:rsidR="005F2FBC" w:rsidRPr="00F912A3">
          <w:rPr>
            <w:rStyle w:val="Lienhypertexte"/>
            <w:b/>
          </w:rPr>
          <w:t>Choix du site</w:t>
        </w:r>
        <w:r w:rsidR="005F2FBC">
          <w:rPr>
            <w:webHidden/>
          </w:rPr>
          <w:tab/>
        </w:r>
        <w:r w:rsidR="005F2FBC">
          <w:rPr>
            <w:webHidden/>
          </w:rPr>
          <w:fldChar w:fldCharType="begin"/>
        </w:r>
        <w:r w:rsidR="005F2FBC">
          <w:rPr>
            <w:webHidden/>
          </w:rPr>
          <w:instrText xml:space="preserve"> PAGEREF _Toc125620024 \h </w:instrText>
        </w:r>
        <w:r w:rsidR="005F2FBC">
          <w:rPr>
            <w:webHidden/>
          </w:rPr>
        </w:r>
        <w:r w:rsidR="005F2FBC">
          <w:rPr>
            <w:webHidden/>
          </w:rPr>
          <w:fldChar w:fldCharType="separate"/>
        </w:r>
        <w:r w:rsidR="005F2FBC">
          <w:rPr>
            <w:webHidden/>
          </w:rPr>
          <w:t>5</w:t>
        </w:r>
        <w:r w:rsidR="005F2FBC">
          <w:rPr>
            <w:webHidden/>
          </w:rPr>
          <w:fldChar w:fldCharType="end"/>
        </w:r>
      </w:hyperlink>
    </w:p>
    <w:p w14:paraId="22D4FA4B" w14:textId="5E1D8A13" w:rsidR="005F2FBC" w:rsidRDefault="00C56D32">
      <w:pPr>
        <w:pStyle w:val="TM2"/>
        <w:rPr>
          <w:rFonts w:asciiTheme="minorHAnsi" w:eastAsiaTheme="minorEastAsia" w:hAnsiTheme="minorHAnsi" w:cstheme="minorBidi"/>
          <w:kern w:val="0"/>
          <w:szCs w:val="22"/>
          <w:lang w:eastAsia="fr-FR"/>
        </w:rPr>
      </w:pPr>
      <w:hyperlink w:anchor="_Toc125620025" w:history="1">
        <w:r w:rsidR="005F2FBC" w:rsidRPr="00F912A3">
          <w:rPr>
            <w:rStyle w:val="Lienhypertexte"/>
            <w:b/>
          </w:rPr>
          <w:t>2.5</w:t>
        </w:r>
        <w:r w:rsidR="005F2FBC">
          <w:rPr>
            <w:rFonts w:asciiTheme="minorHAnsi" w:eastAsiaTheme="minorEastAsia" w:hAnsiTheme="minorHAnsi" w:cstheme="minorBidi"/>
            <w:kern w:val="0"/>
            <w:szCs w:val="22"/>
            <w:lang w:eastAsia="fr-FR"/>
          </w:rPr>
          <w:tab/>
        </w:r>
        <w:r w:rsidR="005F2FBC" w:rsidRPr="00F912A3">
          <w:rPr>
            <w:rStyle w:val="Lienhypertexte"/>
            <w:b/>
          </w:rPr>
          <w:t>Communication et stratégie de concertation</w:t>
        </w:r>
        <w:r w:rsidR="005F2FBC">
          <w:rPr>
            <w:webHidden/>
          </w:rPr>
          <w:tab/>
        </w:r>
        <w:r w:rsidR="005F2FBC">
          <w:rPr>
            <w:webHidden/>
          </w:rPr>
          <w:fldChar w:fldCharType="begin"/>
        </w:r>
        <w:r w:rsidR="005F2FBC">
          <w:rPr>
            <w:webHidden/>
          </w:rPr>
          <w:instrText xml:space="preserve"> PAGEREF _Toc125620025 \h </w:instrText>
        </w:r>
        <w:r w:rsidR="005F2FBC">
          <w:rPr>
            <w:webHidden/>
          </w:rPr>
        </w:r>
        <w:r w:rsidR="005F2FBC">
          <w:rPr>
            <w:webHidden/>
          </w:rPr>
          <w:fldChar w:fldCharType="separate"/>
        </w:r>
        <w:r w:rsidR="005F2FBC">
          <w:rPr>
            <w:webHidden/>
          </w:rPr>
          <w:t>5</w:t>
        </w:r>
        <w:r w:rsidR="005F2FBC">
          <w:rPr>
            <w:webHidden/>
          </w:rPr>
          <w:fldChar w:fldCharType="end"/>
        </w:r>
      </w:hyperlink>
    </w:p>
    <w:p w14:paraId="5F92D215" w14:textId="77BF37F2" w:rsidR="005F2FBC" w:rsidRDefault="00C56D32">
      <w:pPr>
        <w:pStyle w:val="TM2"/>
        <w:rPr>
          <w:rFonts w:asciiTheme="minorHAnsi" w:eastAsiaTheme="minorEastAsia" w:hAnsiTheme="minorHAnsi" w:cstheme="minorBidi"/>
          <w:kern w:val="0"/>
          <w:szCs w:val="22"/>
          <w:lang w:eastAsia="fr-FR"/>
        </w:rPr>
      </w:pPr>
      <w:hyperlink w:anchor="_Toc125620026" w:history="1">
        <w:r w:rsidR="005F2FBC" w:rsidRPr="00F912A3">
          <w:rPr>
            <w:rStyle w:val="Lienhypertexte"/>
            <w:b/>
          </w:rPr>
          <w:t>2.6</w:t>
        </w:r>
        <w:r w:rsidR="005F2FBC">
          <w:rPr>
            <w:rFonts w:asciiTheme="minorHAnsi" w:eastAsiaTheme="minorEastAsia" w:hAnsiTheme="minorHAnsi" w:cstheme="minorBidi"/>
            <w:kern w:val="0"/>
            <w:szCs w:val="22"/>
            <w:lang w:eastAsia="fr-FR"/>
          </w:rPr>
          <w:tab/>
        </w:r>
        <w:r w:rsidR="005F2FBC" w:rsidRPr="00F912A3">
          <w:rPr>
            <w:rStyle w:val="Lienhypertexte"/>
            <w:b/>
          </w:rPr>
          <w:t>Adaptation aux changements climatiques</w:t>
        </w:r>
        <w:r w:rsidR="005F2FBC">
          <w:rPr>
            <w:webHidden/>
          </w:rPr>
          <w:tab/>
        </w:r>
        <w:r w:rsidR="005F2FBC">
          <w:rPr>
            <w:webHidden/>
          </w:rPr>
          <w:fldChar w:fldCharType="begin"/>
        </w:r>
        <w:r w:rsidR="005F2FBC">
          <w:rPr>
            <w:webHidden/>
          </w:rPr>
          <w:instrText xml:space="preserve"> PAGEREF _Toc125620026 \h </w:instrText>
        </w:r>
        <w:r w:rsidR="005F2FBC">
          <w:rPr>
            <w:webHidden/>
          </w:rPr>
        </w:r>
        <w:r w:rsidR="005F2FBC">
          <w:rPr>
            <w:webHidden/>
          </w:rPr>
          <w:fldChar w:fldCharType="separate"/>
        </w:r>
        <w:r w:rsidR="005F2FBC">
          <w:rPr>
            <w:webHidden/>
          </w:rPr>
          <w:t>6</w:t>
        </w:r>
        <w:r w:rsidR="005F2FBC">
          <w:rPr>
            <w:webHidden/>
          </w:rPr>
          <w:fldChar w:fldCharType="end"/>
        </w:r>
      </w:hyperlink>
    </w:p>
    <w:p w14:paraId="1E924A5F" w14:textId="6865DB8F" w:rsidR="005F2FBC" w:rsidRDefault="00C56D32">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125620027" w:history="1">
        <w:r w:rsidR="005F2FBC" w:rsidRPr="00F912A3">
          <w:rPr>
            <w:rStyle w:val="Lienhypertexte"/>
            <w:rFonts w:eastAsia="Calibri"/>
            <w:noProof/>
          </w:rPr>
          <w:t>3</w:t>
        </w:r>
        <w:r w:rsidR="005F2FBC">
          <w:rPr>
            <w:rFonts w:asciiTheme="minorHAnsi" w:eastAsiaTheme="minorEastAsia" w:hAnsiTheme="minorHAnsi" w:cstheme="minorBidi"/>
            <w:b w:val="0"/>
            <w:noProof/>
            <w:kern w:val="0"/>
            <w:sz w:val="22"/>
            <w:szCs w:val="22"/>
          </w:rPr>
          <w:tab/>
        </w:r>
        <w:r w:rsidR="005F2FBC" w:rsidRPr="00F912A3">
          <w:rPr>
            <w:rStyle w:val="Lienhypertexte"/>
            <w:rFonts w:eastAsia="Calibri"/>
            <w:noProof/>
          </w:rPr>
          <w:t>Description de l’opération</w:t>
        </w:r>
        <w:r w:rsidR="005F2FBC">
          <w:rPr>
            <w:noProof/>
            <w:webHidden/>
          </w:rPr>
          <w:tab/>
        </w:r>
        <w:r w:rsidR="005F2FBC">
          <w:rPr>
            <w:noProof/>
            <w:webHidden/>
          </w:rPr>
          <w:fldChar w:fldCharType="begin"/>
        </w:r>
        <w:r w:rsidR="005F2FBC">
          <w:rPr>
            <w:noProof/>
            <w:webHidden/>
          </w:rPr>
          <w:instrText xml:space="preserve"> PAGEREF _Toc125620027 \h </w:instrText>
        </w:r>
        <w:r w:rsidR="005F2FBC">
          <w:rPr>
            <w:noProof/>
            <w:webHidden/>
          </w:rPr>
        </w:r>
        <w:r w:rsidR="005F2FBC">
          <w:rPr>
            <w:noProof/>
            <w:webHidden/>
          </w:rPr>
          <w:fldChar w:fldCharType="separate"/>
        </w:r>
        <w:r w:rsidR="005F2FBC">
          <w:rPr>
            <w:noProof/>
            <w:webHidden/>
          </w:rPr>
          <w:t>6</w:t>
        </w:r>
        <w:r w:rsidR="005F2FBC">
          <w:rPr>
            <w:noProof/>
            <w:webHidden/>
          </w:rPr>
          <w:fldChar w:fldCharType="end"/>
        </w:r>
      </w:hyperlink>
    </w:p>
    <w:p w14:paraId="6D3BD0B6" w14:textId="25AE5939" w:rsidR="005F2FBC" w:rsidRDefault="00C56D32">
      <w:pPr>
        <w:pStyle w:val="TM2"/>
        <w:rPr>
          <w:rFonts w:asciiTheme="minorHAnsi" w:eastAsiaTheme="minorEastAsia" w:hAnsiTheme="minorHAnsi" w:cstheme="minorBidi"/>
          <w:kern w:val="0"/>
          <w:szCs w:val="22"/>
          <w:lang w:eastAsia="fr-FR"/>
        </w:rPr>
      </w:pPr>
      <w:hyperlink w:anchor="_Toc125620028" w:history="1">
        <w:r w:rsidR="005F2FBC" w:rsidRPr="00F912A3">
          <w:rPr>
            <w:rStyle w:val="Lienhypertexte"/>
            <w:b/>
          </w:rPr>
          <w:t>3.1</w:t>
        </w:r>
        <w:r w:rsidR="005F2FBC">
          <w:rPr>
            <w:rFonts w:asciiTheme="minorHAnsi" w:eastAsiaTheme="minorEastAsia" w:hAnsiTheme="minorHAnsi" w:cstheme="minorBidi"/>
            <w:kern w:val="0"/>
            <w:szCs w:val="22"/>
            <w:lang w:eastAsia="fr-FR"/>
          </w:rPr>
          <w:tab/>
        </w:r>
        <w:r w:rsidR="005F2FBC" w:rsidRPr="00F912A3">
          <w:rPr>
            <w:rStyle w:val="Lienhypertexte"/>
            <w:b/>
          </w:rPr>
          <w:t>Impact du projet sur l’évolution des exploitations agricoles</w:t>
        </w:r>
        <w:r w:rsidR="005F2FBC">
          <w:rPr>
            <w:webHidden/>
          </w:rPr>
          <w:tab/>
        </w:r>
        <w:r w:rsidR="005F2FBC">
          <w:rPr>
            <w:webHidden/>
          </w:rPr>
          <w:fldChar w:fldCharType="begin"/>
        </w:r>
        <w:r w:rsidR="005F2FBC">
          <w:rPr>
            <w:webHidden/>
          </w:rPr>
          <w:instrText xml:space="preserve"> PAGEREF _Toc125620028 \h </w:instrText>
        </w:r>
        <w:r w:rsidR="005F2FBC">
          <w:rPr>
            <w:webHidden/>
          </w:rPr>
        </w:r>
        <w:r w:rsidR="005F2FBC">
          <w:rPr>
            <w:webHidden/>
          </w:rPr>
          <w:fldChar w:fldCharType="separate"/>
        </w:r>
        <w:r w:rsidR="005F2FBC">
          <w:rPr>
            <w:webHidden/>
          </w:rPr>
          <w:t>6</w:t>
        </w:r>
        <w:r w:rsidR="005F2FBC">
          <w:rPr>
            <w:webHidden/>
          </w:rPr>
          <w:fldChar w:fldCharType="end"/>
        </w:r>
      </w:hyperlink>
    </w:p>
    <w:p w14:paraId="2AC2CAC8" w14:textId="66D63F69" w:rsidR="005F2FBC" w:rsidRDefault="00C56D32">
      <w:pPr>
        <w:pStyle w:val="TM2"/>
        <w:rPr>
          <w:rFonts w:asciiTheme="minorHAnsi" w:eastAsiaTheme="minorEastAsia" w:hAnsiTheme="minorHAnsi" w:cstheme="minorBidi"/>
          <w:kern w:val="0"/>
          <w:szCs w:val="22"/>
          <w:lang w:eastAsia="fr-FR"/>
        </w:rPr>
      </w:pPr>
      <w:hyperlink w:anchor="_Toc125620029" w:history="1">
        <w:r w:rsidR="005F2FBC" w:rsidRPr="00F912A3">
          <w:rPr>
            <w:rStyle w:val="Lienhypertexte"/>
            <w:b/>
          </w:rPr>
          <w:t>3.2</w:t>
        </w:r>
        <w:r w:rsidR="005F2FBC">
          <w:rPr>
            <w:rFonts w:asciiTheme="minorHAnsi" w:eastAsiaTheme="minorEastAsia" w:hAnsiTheme="minorHAnsi" w:cstheme="minorBidi"/>
            <w:kern w:val="0"/>
            <w:szCs w:val="22"/>
            <w:lang w:eastAsia="fr-FR"/>
          </w:rPr>
          <w:tab/>
        </w:r>
        <w:r w:rsidR="005F2FBC" w:rsidRPr="00F912A3">
          <w:rPr>
            <w:rStyle w:val="Lienhypertexte"/>
            <w:b/>
          </w:rPr>
          <w:t>Intrants : quantité et origine par flux, maîtrise du gisement, concurrence d’usage</w:t>
        </w:r>
        <w:r w:rsidR="005F2FBC">
          <w:rPr>
            <w:webHidden/>
          </w:rPr>
          <w:tab/>
        </w:r>
        <w:r w:rsidR="005F2FBC">
          <w:rPr>
            <w:webHidden/>
          </w:rPr>
          <w:fldChar w:fldCharType="begin"/>
        </w:r>
        <w:r w:rsidR="005F2FBC">
          <w:rPr>
            <w:webHidden/>
          </w:rPr>
          <w:instrText xml:space="preserve"> PAGEREF _Toc125620029 \h </w:instrText>
        </w:r>
        <w:r w:rsidR="005F2FBC">
          <w:rPr>
            <w:webHidden/>
          </w:rPr>
        </w:r>
        <w:r w:rsidR="005F2FBC">
          <w:rPr>
            <w:webHidden/>
          </w:rPr>
          <w:fldChar w:fldCharType="separate"/>
        </w:r>
        <w:r w:rsidR="005F2FBC">
          <w:rPr>
            <w:webHidden/>
          </w:rPr>
          <w:t>8</w:t>
        </w:r>
        <w:r w:rsidR="005F2FBC">
          <w:rPr>
            <w:webHidden/>
          </w:rPr>
          <w:fldChar w:fldCharType="end"/>
        </w:r>
      </w:hyperlink>
    </w:p>
    <w:p w14:paraId="0DEA2D75" w14:textId="063717D4" w:rsidR="005F2FBC" w:rsidRDefault="00C56D32">
      <w:pPr>
        <w:pStyle w:val="TM2"/>
        <w:rPr>
          <w:rFonts w:asciiTheme="minorHAnsi" w:eastAsiaTheme="minorEastAsia" w:hAnsiTheme="minorHAnsi" w:cstheme="minorBidi"/>
          <w:kern w:val="0"/>
          <w:szCs w:val="22"/>
          <w:lang w:eastAsia="fr-FR"/>
        </w:rPr>
      </w:pPr>
      <w:hyperlink w:anchor="_Toc125620030" w:history="1">
        <w:r w:rsidR="005F2FBC" w:rsidRPr="00F912A3">
          <w:rPr>
            <w:rStyle w:val="Lienhypertexte"/>
            <w:b/>
          </w:rPr>
          <w:t>3.3</w:t>
        </w:r>
        <w:r w:rsidR="005F2FBC">
          <w:rPr>
            <w:rFonts w:asciiTheme="minorHAnsi" w:eastAsiaTheme="minorEastAsia" w:hAnsiTheme="minorHAnsi" w:cstheme="minorBidi"/>
            <w:kern w:val="0"/>
            <w:szCs w:val="22"/>
            <w:lang w:eastAsia="fr-FR"/>
          </w:rPr>
          <w:tab/>
        </w:r>
        <w:r w:rsidR="005F2FBC" w:rsidRPr="00F912A3">
          <w:rPr>
            <w:rStyle w:val="Lienhypertexte"/>
            <w:b/>
          </w:rPr>
          <w:t>Descriptif technique de l'installation et de ses performances</w:t>
        </w:r>
        <w:r w:rsidR="005F2FBC">
          <w:rPr>
            <w:webHidden/>
          </w:rPr>
          <w:tab/>
        </w:r>
        <w:r w:rsidR="005F2FBC">
          <w:rPr>
            <w:webHidden/>
          </w:rPr>
          <w:fldChar w:fldCharType="begin"/>
        </w:r>
        <w:r w:rsidR="005F2FBC">
          <w:rPr>
            <w:webHidden/>
          </w:rPr>
          <w:instrText xml:space="preserve"> PAGEREF _Toc125620030 \h </w:instrText>
        </w:r>
        <w:r w:rsidR="005F2FBC">
          <w:rPr>
            <w:webHidden/>
          </w:rPr>
        </w:r>
        <w:r w:rsidR="005F2FBC">
          <w:rPr>
            <w:webHidden/>
          </w:rPr>
          <w:fldChar w:fldCharType="separate"/>
        </w:r>
        <w:r w:rsidR="005F2FBC">
          <w:rPr>
            <w:webHidden/>
          </w:rPr>
          <w:t>9</w:t>
        </w:r>
        <w:r w:rsidR="005F2FBC">
          <w:rPr>
            <w:webHidden/>
          </w:rPr>
          <w:fldChar w:fldCharType="end"/>
        </w:r>
      </w:hyperlink>
    </w:p>
    <w:p w14:paraId="6BDE89F6" w14:textId="5B98B124" w:rsidR="005F2FBC" w:rsidRDefault="00C56D32">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125620031" w:history="1">
        <w:r w:rsidR="005F2FBC" w:rsidRPr="00F912A3">
          <w:rPr>
            <w:rStyle w:val="Lienhypertexte"/>
            <w:rFonts w:eastAsia="Calibri"/>
            <w:noProof/>
          </w:rPr>
          <w:t>4</w:t>
        </w:r>
        <w:r w:rsidR="005F2FBC">
          <w:rPr>
            <w:rFonts w:asciiTheme="minorHAnsi" w:eastAsiaTheme="minorEastAsia" w:hAnsiTheme="minorHAnsi" w:cstheme="minorBidi"/>
            <w:b w:val="0"/>
            <w:noProof/>
            <w:kern w:val="0"/>
            <w:sz w:val="22"/>
            <w:szCs w:val="22"/>
          </w:rPr>
          <w:tab/>
        </w:r>
        <w:r w:rsidR="005F2FBC" w:rsidRPr="00F912A3">
          <w:rPr>
            <w:rStyle w:val="Lienhypertexte"/>
            <w:rFonts w:eastAsia="Calibri"/>
            <w:noProof/>
          </w:rPr>
          <w:t>Bilan environnemental de l’opération</w:t>
        </w:r>
        <w:r w:rsidR="005F2FBC">
          <w:rPr>
            <w:noProof/>
            <w:webHidden/>
          </w:rPr>
          <w:tab/>
        </w:r>
        <w:r w:rsidR="005F2FBC">
          <w:rPr>
            <w:noProof/>
            <w:webHidden/>
          </w:rPr>
          <w:fldChar w:fldCharType="begin"/>
        </w:r>
        <w:r w:rsidR="005F2FBC">
          <w:rPr>
            <w:noProof/>
            <w:webHidden/>
          </w:rPr>
          <w:instrText xml:space="preserve"> PAGEREF _Toc125620031 \h </w:instrText>
        </w:r>
        <w:r w:rsidR="005F2FBC">
          <w:rPr>
            <w:noProof/>
            <w:webHidden/>
          </w:rPr>
        </w:r>
        <w:r w:rsidR="005F2FBC">
          <w:rPr>
            <w:noProof/>
            <w:webHidden/>
          </w:rPr>
          <w:fldChar w:fldCharType="separate"/>
        </w:r>
        <w:r w:rsidR="005F2FBC">
          <w:rPr>
            <w:noProof/>
            <w:webHidden/>
          </w:rPr>
          <w:t>13</w:t>
        </w:r>
        <w:r w:rsidR="005F2FBC">
          <w:rPr>
            <w:noProof/>
            <w:webHidden/>
          </w:rPr>
          <w:fldChar w:fldCharType="end"/>
        </w:r>
      </w:hyperlink>
    </w:p>
    <w:p w14:paraId="535FA5DE" w14:textId="486CAC0E" w:rsidR="005F2FBC" w:rsidRDefault="00C56D32">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125620032" w:history="1">
        <w:r w:rsidR="005F2FBC" w:rsidRPr="00F912A3">
          <w:rPr>
            <w:rStyle w:val="Lienhypertexte"/>
            <w:rFonts w:eastAsia="Calibri"/>
            <w:noProof/>
          </w:rPr>
          <w:t>5</w:t>
        </w:r>
        <w:r w:rsidR="005F2FBC">
          <w:rPr>
            <w:rFonts w:asciiTheme="minorHAnsi" w:eastAsiaTheme="minorEastAsia" w:hAnsiTheme="minorHAnsi" w:cstheme="minorBidi"/>
            <w:b w:val="0"/>
            <w:noProof/>
            <w:kern w:val="0"/>
            <w:sz w:val="22"/>
            <w:szCs w:val="22"/>
          </w:rPr>
          <w:tab/>
        </w:r>
        <w:r w:rsidR="005F2FBC" w:rsidRPr="00F912A3">
          <w:rPr>
            <w:rStyle w:val="Lienhypertexte"/>
            <w:rFonts w:eastAsia="Calibri"/>
            <w:noProof/>
          </w:rPr>
          <w:t>Suivi et planning de l’operation</w:t>
        </w:r>
        <w:r w:rsidR="005F2FBC">
          <w:rPr>
            <w:noProof/>
            <w:webHidden/>
          </w:rPr>
          <w:tab/>
        </w:r>
        <w:r w:rsidR="005F2FBC">
          <w:rPr>
            <w:noProof/>
            <w:webHidden/>
          </w:rPr>
          <w:fldChar w:fldCharType="begin"/>
        </w:r>
        <w:r w:rsidR="005F2FBC">
          <w:rPr>
            <w:noProof/>
            <w:webHidden/>
          </w:rPr>
          <w:instrText xml:space="preserve"> PAGEREF _Toc125620032 \h </w:instrText>
        </w:r>
        <w:r w:rsidR="005F2FBC">
          <w:rPr>
            <w:noProof/>
            <w:webHidden/>
          </w:rPr>
        </w:r>
        <w:r w:rsidR="005F2FBC">
          <w:rPr>
            <w:noProof/>
            <w:webHidden/>
          </w:rPr>
          <w:fldChar w:fldCharType="separate"/>
        </w:r>
        <w:r w:rsidR="005F2FBC">
          <w:rPr>
            <w:noProof/>
            <w:webHidden/>
          </w:rPr>
          <w:t>13</w:t>
        </w:r>
        <w:r w:rsidR="005F2FBC">
          <w:rPr>
            <w:noProof/>
            <w:webHidden/>
          </w:rPr>
          <w:fldChar w:fldCharType="end"/>
        </w:r>
      </w:hyperlink>
    </w:p>
    <w:p w14:paraId="176B0719" w14:textId="788A2044" w:rsidR="005F2FBC" w:rsidRDefault="00C56D32">
      <w:pPr>
        <w:pStyle w:val="TM2"/>
        <w:rPr>
          <w:rFonts w:asciiTheme="minorHAnsi" w:eastAsiaTheme="minorEastAsia" w:hAnsiTheme="minorHAnsi" w:cstheme="minorBidi"/>
          <w:kern w:val="0"/>
          <w:szCs w:val="22"/>
          <w:lang w:eastAsia="fr-FR"/>
        </w:rPr>
      </w:pPr>
      <w:hyperlink w:anchor="_Toc125620033" w:history="1">
        <w:r w:rsidR="005F2FBC" w:rsidRPr="00F912A3">
          <w:rPr>
            <w:rStyle w:val="Lienhypertexte"/>
            <w:b/>
          </w:rPr>
          <w:t>5.1</w:t>
        </w:r>
        <w:r w:rsidR="005F2FBC">
          <w:rPr>
            <w:rFonts w:asciiTheme="minorHAnsi" w:eastAsiaTheme="minorEastAsia" w:hAnsiTheme="minorHAnsi" w:cstheme="minorBidi"/>
            <w:kern w:val="0"/>
            <w:szCs w:val="22"/>
            <w:lang w:eastAsia="fr-FR"/>
          </w:rPr>
          <w:tab/>
        </w:r>
        <w:r w:rsidR="005F2FBC" w:rsidRPr="00F912A3">
          <w:rPr>
            <w:rStyle w:val="Lienhypertexte"/>
            <w:b/>
          </w:rPr>
          <w:t>Calendrier du projet</w:t>
        </w:r>
        <w:r w:rsidR="005F2FBC">
          <w:rPr>
            <w:webHidden/>
          </w:rPr>
          <w:tab/>
        </w:r>
        <w:r w:rsidR="005F2FBC">
          <w:rPr>
            <w:webHidden/>
          </w:rPr>
          <w:fldChar w:fldCharType="begin"/>
        </w:r>
        <w:r w:rsidR="005F2FBC">
          <w:rPr>
            <w:webHidden/>
          </w:rPr>
          <w:instrText xml:space="preserve"> PAGEREF _Toc125620033 \h </w:instrText>
        </w:r>
        <w:r w:rsidR="005F2FBC">
          <w:rPr>
            <w:webHidden/>
          </w:rPr>
        </w:r>
        <w:r w:rsidR="005F2FBC">
          <w:rPr>
            <w:webHidden/>
          </w:rPr>
          <w:fldChar w:fldCharType="separate"/>
        </w:r>
        <w:r w:rsidR="005F2FBC">
          <w:rPr>
            <w:webHidden/>
          </w:rPr>
          <w:t>13</w:t>
        </w:r>
        <w:r w:rsidR="005F2FBC">
          <w:rPr>
            <w:webHidden/>
          </w:rPr>
          <w:fldChar w:fldCharType="end"/>
        </w:r>
      </w:hyperlink>
    </w:p>
    <w:p w14:paraId="7FFC0E90" w14:textId="1DD1498D" w:rsidR="005F2FBC" w:rsidRDefault="00C56D32">
      <w:pPr>
        <w:pStyle w:val="TM2"/>
        <w:rPr>
          <w:rFonts w:asciiTheme="minorHAnsi" w:eastAsiaTheme="minorEastAsia" w:hAnsiTheme="minorHAnsi" w:cstheme="minorBidi"/>
          <w:kern w:val="0"/>
          <w:szCs w:val="22"/>
          <w:lang w:eastAsia="fr-FR"/>
        </w:rPr>
      </w:pPr>
      <w:hyperlink w:anchor="_Toc125620034" w:history="1">
        <w:r w:rsidR="005F2FBC" w:rsidRPr="00F912A3">
          <w:rPr>
            <w:rStyle w:val="Lienhypertexte"/>
            <w:b/>
          </w:rPr>
          <w:t>5.2</w:t>
        </w:r>
        <w:r w:rsidR="005F2FBC">
          <w:rPr>
            <w:rFonts w:asciiTheme="minorHAnsi" w:eastAsiaTheme="minorEastAsia" w:hAnsiTheme="minorHAnsi" w:cstheme="minorBidi"/>
            <w:kern w:val="0"/>
            <w:szCs w:val="22"/>
            <w:lang w:eastAsia="fr-FR"/>
          </w:rPr>
          <w:tab/>
        </w:r>
        <w:r w:rsidR="005F2FBC" w:rsidRPr="00F912A3">
          <w:rPr>
            <w:rStyle w:val="Lienhypertexte"/>
            <w:b/>
          </w:rPr>
          <w:t>Suivi de l’opération</w:t>
        </w:r>
        <w:r w:rsidR="005F2FBC">
          <w:rPr>
            <w:webHidden/>
          </w:rPr>
          <w:tab/>
        </w:r>
        <w:r w:rsidR="005F2FBC">
          <w:rPr>
            <w:webHidden/>
          </w:rPr>
          <w:fldChar w:fldCharType="begin"/>
        </w:r>
        <w:r w:rsidR="005F2FBC">
          <w:rPr>
            <w:webHidden/>
          </w:rPr>
          <w:instrText xml:space="preserve"> PAGEREF _Toc125620034 \h </w:instrText>
        </w:r>
        <w:r w:rsidR="005F2FBC">
          <w:rPr>
            <w:webHidden/>
          </w:rPr>
        </w:r>
        <w:r w:rsidR="005F2FBC">
          <w:rPr>
            <w:webHidden/>
          </w:rPr>
          <w:fldChar w:fldCharType="separate"/>
        </w:r>
        <w:r w:rsidR="005F2FBC">
          <w:rPr>
            <w:webHidden/>
          </w:rPr>
          <w:t>13</w:t>
        </w:r>
        <w:r w:rsidR="005F2FBC">
          <w:rPr>
            <w:webHidden/>
          </w:rPr>
          <w:fldChar w:fldCharType="end"/>
        </w:r>
      </w:hyperlink>
    </w:p>
    <w:p w14:paraId="03C7AB45" w14:textId="70DD2CF6" w:rsidR="005F2FBC" w:rsidRDefault="00C56D32">
      <w:pPr>
        <w:pStyle w:val="TM3"/>
        <w:tabs>
          <w:tab w:val="right" w:leader="dot" w:pos="9060"/>
        </w:tabs>
        <w:rPr>
          <w:rFonts w:asciiTheme="minorHAnsi" w:eastAsiaTheme="minorEastAsia" w:hAnsiTheme="minorHAnsi" w:cstheme="minorBidi"/>
          <w:noProof/>
          <w:kern w:val="0"/>
          <w:szCs w:val="22"/>
        </w:rPr>
      </w:pPr>
      <w:hyperlink w:anchor="_Toc125620035" w:history="1">
        <w:r w:rsidR="005F2FBC" w:rsidRPr="00F912A3">
          <w:rPr>
            <w:rStyle w:val="Lienhypertexte"/>
            <w:rFonts w:eastAsia="Calibri"/>
            <w:i/>
            <w:noProof/>
          </w:rPr>
          <w:t>Les données ainsi transmises visent à vérifier l’atteinte des performances avancées et capitaliser un retour d’expérience. L’ADEME s’engage à conserver la confidentialité des données individuelles non publiques ainsi transmises.</w:t>
        </w:r>
        <w:r w:rsidR="005F2FBC">
          <w:rPr>
            <w:noProof/>
            <w:webHidden/>
          </w:rPr>
          <w:tab/>
        </w:r>
        <w:r w:rsidR="005F2FBC">
          <w:rPr>
            <w:noProof/>
            <w:webHidden/>
          </w:rPr>
          <w:fldChar w:fldCharType="begin"/>
        </w:r>
        <w:r w:rsidR="005F2FBC">
          <w:rPr>
            <w:noProof/>
            <w:webHidden/>
          </w:rPr>
          <w:instrText xml:space="preserve"> PAGEREF _Toc125620035 \h </w:instrText>
        </w:r>
        <w:r w:rsidR="005F2FBC">
          <w:rPr>
            <w:noProof/>
            <w:webHidden/>
          </w:rPr>
        </w:r>
        <w:r w:rsidR="005F2FBC">
          <w:rPr>
            <w:noProof/>
            <w:webHidden/>
          </w:rPr>
          <w:fldChar w:fldCharType="separate"/>
        </w:r>
        <w:r w:rsidR="005F2FBC">
          <w:rPr>
            <w:noProof/>
            <w:webHidden/>
          </w:rPr>
          <w:t>14</w:t>
        </w:r>
        <w:r w:rsidR="005F2FBC">
          <w:rPr>
            <w:noProof/>
            <w:webHidden/>
          </w:rPr>
          <w:fldChar w:fldCharType="end"/>
        </w:r>
      </w:hyperlink>
    </w:p>
    <w:p w14:paraId="1E021A69" w14:textId="46305052" w:rsidR="005F2FBC" w:rsidRDefault="00C56D32">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125620036" w:history="1">
        <w:r w:rsidR="005F2FBC" w:rsidRPr="00F912A3">
          <w:rPr>
            <w:rStyle w:val="Lienhypertexte"/>
            <w:rFonts w:eastAsia="Calibri"/>
            <w:noProof/>
          </w:rPr>
          <w:t>6</w:t>
        </w:r>
        <w:r w:rsidR="005F2FBC">
          <w:rPr>
            <w:rFonts w:asciiTheme="minorHAnsi" w:eastAsiaTheme="minorEastAsia" w:hAnsiTheme="minorHAnsi" w:cstheme="minorBidi"/>
            <w:b w:val="0"/>
            <w:noProof/>
            <w:kern w:val="0"/>
            <w:sz w:val="22"/>
            <w:szCs w:val="22"/>
          </w:rPr>
          <w:tab/>
        </w:r>
        <w:r w:rsidR="005F2FBC" w:rsidRPr="00F912A3">
          <w:rPr>
            <w:rStyle w:val="Lienhypertexte"/>
            <w:rFonts w:eastAsia="Calibri"/>
            <w:noProof/>
          </w:rPr>
          <w:t>Pièces techniques à fournir à l’ADEME</w:t>
        </w:r>
        <w:r w:rsidR="005F2FBC">
          <w:rPr>
            <w:noProof/>
            <w:webHidden/>
          </w:rPr>
          <w:tab/>
        </w:r>
        <w:r w:rsidR="005F2FBC">
          <w:rPr>
            <w:noProof/>
            <w:webHidden/>
          </w:rPr>
          <w:fldChar w:fldCharType="begin"/>
        </w:r>
        <w:r w:rsidR="005F2FBC">
          <w:rPr>
            <w:noProof/>
            <w:webHidden/>
          </w:rPr>
          <w:instrText xml:space="preserve"> PAGEREF _Toc125620036 \h </w:instrText>
        </w:r>
        <w:r w:rsidR="005F2FBC">
          <w:rPr>
            <w:noProof/>
            <w:webHidden/>
          </w:rPr>
        </w:r>
        <w:r w:rsidR="005F2FBC">
          <w:rPr>
            <w:noProof/>
            <w:webHidden/>
          </w:rPr>
          <w:fldChar w:fldCharType="separate"/>
        </w:r>
        <w:r w:rsidR="005F2FBC">
          <w:rPr>
            <w:noProof/>
            <w:webHidden/>
          </w:rPr>
          <w:t>14</w:t>
        </w:r>
        <w:r w:rsidR="005F2FBC">
          <w:rPr>
            <w:noProof/>
            <w:webHidden/>
          </w:rPr>
          <w:fldChar w:fldCharType="end"/>
        </w:r>
      </w:hyperlink>
    </w:p>
    <w:p w14:paraId="51BBE54A" w14:textId="63DB7B73" w:rsidR="005F2FBC" w:rsidRDefault="00C56D32">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125620037" w:history="1">
        <w:r w:rsidR="005F2FBC" w:rsidRPr="00F912A3">
          <w:rPr>
            <w:rStyle w:val="Lienhypertexte"/>
            <w:rFonts w:eastAsia="Calibri"/>
            <w:noProof/>
          </w:rPr>
          <w:t>7</w:t>
        </w:r>
        <w:r w:rsidR="005F2FBC">
          <w:rPr>
            <w:rFonts w:asciiTheme="minorHAnsi" w:eastAsiaTheme="minorEastAsia" w:hAnsiTheme="minorHAnsi" w:cstheme="minorBidi"/>
            <w:b w:val="0"/>
            <w:noProof/>
            <w:kern w:val="0"/>
            <w:sz w:val="22"/>
            <w:szCs w:val="22"/>
          </w:rPr>
          <w:tab/>
        </w:r>
        <w:r w:rsidR="005F2FBC" w:rsidRPr="00F912A3">
          <w:rPr>
            <w:rStyle w:val="Lienhypertexte"/>
            <w:rFonts w:eastAsia="Calibri"/>
            <w:noProof/>
          </w:rPr>
          <w:t>Engagements liés à la communication pris par le porteur de projet</w:t>
        </w:r>
        <w:r w:rsidR="005F2FBC">
          <w:rPr>
            <w:noProof/>
            <w:webHidden/>
          </w:rPr>
          <w:tab/>
        </w:r>
        <w:r w:rsidR="005F2FBC">
          <w:rPr>
            <w:noProof/>
            <w:webHidden/>
          </w:rPr>
          <w:fldChar w:fldCharType="begin"/>
        </w:r>
        <w:r w:rsidR="005F2FBC">
          <w:rPr>
            <w:noProof/>
            <w:webHidden/>
          </w:rPr>
          <w:instrText xml:space="preserve"> PAGEREF _Toc125620037 \h </w:instrText>
        </w:r>
        <w:r w:rsidR="005F2FBC">
          <w:rPr>
            <w:noProof/>
            <w:webHidden/>
          </w:rPr>
        </w:r>
        <w:r w:rsidR="005F2FBC">
          <w:rPr>
            <w:noProof/>
            <w:webHidden/>
          </w:rPr>
          <w:fldChar w:fldCharType="separate"/>
        </w:r>
        <w:r w:rsidR="005F2FBC">
          <w:rPr>
            <w:noProof/>
            <w:webHidden/>
          </w:rPr>
          <w:t>14</w:t>
        </w:r>
        <w:r w:rsidR="005F2FBC">
          <w:rPr>
            <w:noProof/>
            <w:webHidden/>
          </w:rPr>
          <w:fldChar w:fldCharType="end"/>
        </w:r>
      </w:hyperlink>
    </w:p>
    <w:p w14:paraId="30583C19" w14:textId="60CBAEE8" w:rsidR="005F2FBC" w:rsidRDefault="00C56D32">
      <w:pPr>
        <w:pStyle w:val="TM2"/>
        <w:rPr>
          <w:rFonts w:asciiTheme="minorHAnsi" w:eastAsiaTheme="minorEastAsia" w:hAnsiTheme="minorHAnsi" w:cstheme="minorBidi"/>
          <w:kern w:val="0"/>
          <w:szCs w:val="22"/>
          <w:lang w:eastAsia="fr-FR"/>
        </w:rPr>
      </w:pPr>
      <w:hyperlink w:anchor="_Toc125620038" w:history="1">
        <w:r w:rsidR="005F2FBC" w:rsidRPr="00F912A3">
          <w:rPr>
            <w:rStyle w:val="Lienhypertexte"/>
            <w:b/>
          </w:rPr>
          <w:t>7.1</w:t>
        </w:r>
        <w:r w:rsidR="005F2FBC">
          <w:rPr>
            <w:rFonts w:asciiTheme="minorHAnsi" w:eastAsiaTheme="minorEastAsia" w:hAnsiTheme="minorHAnsi" w:cstheme="minorBidi"/>
            <w:kern w:val="0"/>
            <w:szCs w:val="22"/>
            <w:lang w:eastAsia="fr-FR"/>
          </w:rPr>
          <w:tab/>
        </w:r>
        <w:r w:rsidR="005F2FBC" w:rsidRPr="00F912A3">
          <w:rPr>
            <w:rStyle w:val="Lienhypertexte"/>
            <w:b/>
          </w:rPr>
          <w:t>Engagement sur la production d’énergie à partir de l’installation de méthanisation</w:t>
        </w:r>
        <w:r w:rsidR="005F2FBC">
          <w:rPr>
            <w:webHidden/>
          </w:rPr>
          <w:tab/>
        </w:r>
        <w:r w:rsidR="005F2FBC">
          <w:rPr>
            <w:webHidden/>
          </w:rPr>
          <w:fldChar w:fldCharType="begin"/>
        </w:r>
        <w:r w:rsidR="005F2FBC">
          <w:rPr>
            <w:webHidden/>
          </w:rPr>
          <w:instrText xml:space="preserve"> PAGEREF _Toc125620038 \h </w:instrText>
        </w:r>
        <w:r w:rsidR="005F2FBC">
          <w:rPr>
            <w:webHidden/>
          </w:rPr>
        </w:r>
        <w:r w:rsidR="005F2FBC">
          <w:rPr>
            <w:webHidden/>
          </w:rPr>
          <w:fldChar w:fldCharType="separate"/>
        </w:r>
        <w:r w:rsidR="005F2FBC">
          <w:rPr>
            <w:webHidden/>
          </w:rPr>
          <w:t>15</w:t>
        </w:r>
        <w:r w:rsidR="005F2FBC">
          <w:rPr>
            <w:webHidden/>
          </w:rPr>
          <w:fldChar w:fldCharType="end"/>
        </w:r>
      </w:hyperlink>
    </w:p>
    <w:p w14:paraId="44065A5B" w14:textId="22D339E4" w:rsidR="005F2FBC" w:rsidRDefault="00C56D32">
      <w:pPr>
        <w:pStyle w:val="TM2"/>
        <w:rPr>
          <w:rFonts w:asciiTheme="minorHAnsi" w:eastAsiaTheme="minorEastAsia" w:hAnsiTheme="minorHAnsi" w:cstheme="minorBidi"/>
          <w:kern w:val="0"/>
          <w:szCs w:val="22"/>
          <w:lang w:eastAsia="fr-FR"/>
        </w:rPr>
      </w:pPr>
      <w:hyperlink w:anchor="_Toc125620039" w:history="1">
        <w:r w:rsidR="005F2FBC" w:rsidRPr="00F912A3">
          <w:rPr>
            <w:rStyle w:val="Lienhypertexte"/>
            <w:b/>
          </w:rPr>
          <w:t>7.2</w:t>
        </w:r>
        <w:r w:rsidR="005F2FBC">
          <w:rPr>
            <w:rFonts w:asciiTheme="minorHAnsi" w:eastAsiaTheme="minorEastAsia" w:hAnsiTheme="minorHAnsi" w:cstheme="minorBidi"/>
            <w:kern w:val="0"/>
            <w:szCs w:val="22"/>
            <w:lang w:eastAsia="fr-FR"/>
          </w:rPr>
          <w:tab/>
        </w:r>
        <w:r w:rsidR="005F2FBC" w:rsidRPr="00F912A3">
          <w:rPr>
            <w:rStyle w:val="Lienhypertexte"/>
            <w:b/>
          </w:rPr>
          <w:t>Engagement système de comptage, suivi, reporting de la production EnR&amp;R</w:t>
        </w:r>
        <w:r w:rsidR="005F2FBC">
          <w:rPr>
            <w:webHidden/>
          </w:rPr>
          <w:tab/>
        </w:r>
        <w:r w:rsidR="005F2FBC">
          <w:rPr>
            <w:webHidden/>
          </w:rPr>
          <w:fldChar w:fldCharType="begin"/>
        </w:r>
        <w:r w:rsidR="005F2FBC">
          <w:rPr>
            <w:webHidden/>
          </w:rPr>
          <w:instrText xml:space="preserve"> PAGEREF _Toc125620039 \h </w:instrText>
        </w:r>
        <w:r w:rsidR="005F2FBC">
          <w:rPr>
            <w:webHidden/>
          </w:rPr>
        </w:r>
        <w:r w:rsidR="005F2FBC">
          <w:rPr>
            <w:webHidden/>
          </w:rPr>
          <w:fldChar w:fldCharType="separate"/>
        </w:r>
        <w:r w:rsidR="005F2FBC">
          <w:rPr>
            <w:webHidden/>
          </w:rPr>
          <w:t>15</w:t>
        </w:r>
        <w:r w:rsidR="005F2FBC">
          <w:rPr>
            <w:webHidden/>
          </w:rPr>
          <w:fldChar w:fldCharType="end"/>
        </w:r>
      </w:hyperlink>
    </w:p>
    <w:p w14:paraId="42C535A4" w14:textId="712E2BB1" w:rsidR="005F2FBC" w:rsidRDefault="00C56D32">
      <w:pPr>
        <w:pStyle w:val="TM2"/>
        <w:rPr>
          <w:rFonts w:asciiTheme="minorHAnsi" w:eastAsiaTheme="minorEastAsia" w:hAnsiTheme="minorHAnsi" w:cstheme="minorBidi"/>
          <w:kern w:val="0"/>
          <w:szCs w:val="22"/>
          <w:lang w:eastAsia="fr-FR"/>
        </w:rPr>
      </w:pPr>
      <w:hyperlink w:anchor="_Toc125620040" w:history="1">
        <w:r w:rsidR="005F2FBC" w:rsidRPr="00F912A3">
          <w:rPr>
            <w:rStyle w:val="Lienhypertexte"/>
            <w:b/>
          </w:rPr>
          <w:t>7.3</w:t>
        </w:r>
        <w:r w:rsidR="005F2FBC">
          <w:rPr>
            <w:rFonts w:asciiTheme="minorHAnsi" w:eastAsiaTheme="minorEastAsia" w:hAnsiTheme="minorHAnsi" w:cstheme="minorBidi"/>
            <w:kern w:val="0"/>
            <w:szCs w:val="22"/>
            <w:lang w:eastAsia="fr-FR"/>
          </w:rPr>
          <w:tab/>
        </w:r>
        <w:r w:rsidR="005F2FBC" w:rsidRPr="00F912A3">
          <w:rPr>
            <w:rStyle w:val="Lienhypertexte"/>
            <w:b/>
          </w:rPr>
          <w:t>Engagement sur le plan d’approvisionnement</w:t>
        </w:r>
        <w:r w:rsidR="005F2FBC">
          <w:rPr>
            <w:webHidden/>
          </w:rPr>
          <w:tab/>
        </w:r>
        <w:r w:rsidR="005F2FBC">
          <w:rPr>
            <w:webHidden/>
          </w:rPr>
          <w:fldChar w:fldCharType="begin"/>
        </w:r>
        <w:r w:rsidR="005F2FBC">
          <w:rPr>
            <w:webHidden/>
          </w:rPr>
          <w:instrText xml:space="preserve"> PAGEREF _Toc125620040 \h </w:instrText>
        </w:r>
        <w:r w:rsidR="005F2FBC">
          <w:rPr>
            <w:webHidden/>
          </w:rPr>
        </w:r>
        <w:r w:rsidR="005F2FBC">
          <w:rPr>
            <w:webHidden/>
          </w:rPr>
          <w:fldChar w:fldCharType="separate"/>
        </w:r>
        <w:r w:rsidR="005F2FBC">
          <w:rPr>
            <w:webHidden/>
          </w:rPr>
          <w:t>15</w:t>
        </w:r>
        <w:r w:rsidR="005F2FBC">
          <w:rPr>
            <w:webHidden/>
          </w:rPr>
          <w:fldChar w:fldCharType="end"/>
        </w:r>
      </w:hyperlink>
    </w:p>
    <w:p w14:paraId="22A7B397" w14:textId="2929E1DF" w:rsidR="005F2FBC" w:rsidRDefault="00C56D32">
      <w:pPr>
        <w:pStyle w:val="TM2"/>
        <w:rPr>
          <w:rFonts w:asciiTheme="minorHAnsi" w:eastAsiaTheme="minorEastAsia" w:hAnsiTheme="minorHAnsi" w:cstheme="minorBidi"/>
          <w:kern w:val="0"/>
          <w:szCs w:val="22"/>
          <w:lang w:eastAsia="fr-FR"/>
        </w:rPr>
      </w:pPr>
      <w:hyperlink w:anchor="_Toc125620041" w:history="1">
        <w:r w:rsidR="005F2FBC" w:rsidRPr="00F912A3">
          <w:rPr>
            <w:rStyle w:val="Lienhypertexte"/>
            <w:b/>
          </w:rPr>
          <w:t>7.4</w:t>
        </w:r>
        <w:r w:rsidR="005F2FBC">
          <w:rPr>
            <w:rFonts w:asciiTheme="minorHAnsi" w:eastAsiaTheme="minorEastAsia" w:hAnsiTheme="minorHAnsi" w:cstheme="minorBidi"/>
            <w:kern w:val="0"/>
            <w:szCs w:val="22"/>
            <w:lang w:eastAsia="fr-FR"/>
          </w:rPr>
          <w:tab/>
        </w:r>
        <w:r w:rsidR="005F2FBC" w:rsidRPr="00F912A3">
          <w:rPr>
            <w:rStyle w:val="Lienhypertexte"/>
            <w:b/>
          </w:rPr>
          <w:t>Autres engagements spécifiques</w:t>
        </w:r>
        <w:r w:rsidR="005F2FBC">
          <w:rPr>
            <w:webHidden/>
          </w:rPr>
          <w:tab/>
        </w:r>
        <w:r w:rsidR="005F2FBC">
          <w:rPr>
            <w:webHidden/>
          </w:rPr>
          <w:fldChar w:fldCharType="begin"/>
        </w:r>
        <w:r w:rsidR="005F2FBC">
          <w:rPr>
            <w:webHidden/>
          </w:rPr>
          <w:instrText xml:space="preserve"> PAGEREF _Toc125620041 \h </w:instrText>
        </w:r>
        <w:r w:rsidR="005F2FBC">
          <w:rPr>
            <w:webHidden/>
          </w:rPr>
        </w:r>
        <w:r w:rsidR="005F2FBC">
          <w:rPr>
            <w:webHidden/>
          </w:rPr>
          <w:fldChar w:fldCharType="separate"/>
        </w:r>
        <w:r w:rsidR="005F2FBC">
          <w:rPr>
            <w:webHidden/>
          </w:rPr>
          <w:t>15</w:t>
        </w:r>
        <w:r w:rsidR="005F2FBC">
          <w:rPr>
            <w:webHidden/>
          </w:rPr>
          <w:fldChar w:fldCharType="end"/>
        </w:r>
      </w:hyperlink>
    </w:p>
    <w:p w14:paraId="16A1679F" w14:textId="2E87BB39" w:rsidR="005F2FBC" w:rsidRDefault="00C56D32">
      <w:pPr>
        <w:pStyle w:val="TM1"/>
        <w:tabs>
          <w:tab w:val="left" w:pos="440"/>
          <w:tab w:val="right" w:leader="dot" w:pos="9060"/>
        </w:tabs>
        <w:rPr>
          <w:rFonts w:asciiTheme="minorHAnsi" w:eastAsiaTheme="minorEastAsia" w:hAnsiTheme="minorHAnsi" w:cstheme="minorBidi"/>
          <w:b w:val="0"/>
          <w:noProof/>
          <w:kern w:val="0"/>
          <w:sz w:val="22"/>
          <w:szCs w:val="22"/>
        </w:rPr>
      </w:pPr>
      <w:hyperlink w:anchor="_Toc125620042" w:history="1">
        <w:r w:rsidR="005F2FBC" w:rsidRPr="00F912A3">
          <w:rPr>
            <w:rStyle w:val="Lienhypertexte"/>
            <w:rFonts w:eastAsia="Calibri"/>
            <w:noProof/>
          </w:rPr>
          <w:t>8</w:t>
        </w:r>
        <w:r w:rsidR="005F2FBC">
          <w:rPr>
            <w:rFonts w:asciiTheme="minorHAnsi" w:eastAsiaTheme="minorEastAsia" w:hAnsiTheme="minorHAnsi" w:cstheme="minorBidi"/>
            <w:b w:val="0"/>
            <w:noProof/>
            <w:kern w:val="0"/>
            <w:sz w:val="22"/>
            <w:szCs w:val="22"/>
          </w:rPr>
          <w:tab/>
        </w:r>
        <w:r w:rsidR="005F2FBC" w:rsidRPr="00F912A3">
          <w:rPr>
            <w:rStyle w:val="Lienhypertexte"/>
            <w:rFonts w:eastAsia="Calibri"/>
            <w:noProof/>
          </w:rPr>
          <w:t>Rapports/documents à remettre à l’ADEME</w:t>
        </w:r>
        <w:r w:rsidR="005F2FBC">
          <w:rPr>
            <w:noProof/>
            <w:webHidden/>
          </w:rPr>
          <w:tab/>
        </w:r>
        <w:r w:rsidR="005F2FBC">
          <w:rPr>
            <w:noProof/>
            <w:webHidden/>
          </w:rPr>
          <w:fldChar w:fldCharType="begin"/>
        </w:r>
        <w:r w:rsidR="005F2FBC">
          <w:rPr>
            <w:noProof/>
            <w:webHidden/>
          </w:rPr>
          <w:instrText xml:space="preserve"> PAGEREF _Toc125620042 \h </w:instrText>
        </w:r>
        <w:r w:rsidR="005F2FBC">
          <w:rPr>
            <w:noProof/>
            <w:webHidden/>
          </w:rPr>
        </w:r>
        <w:r w:rsidR="005F2FBC">
          <w:rPr>
            <w:noProof/>
            <w:webHidden/>
          </w:rPr>
          <w:fldChar w:fldCharType="separate"/>
        </w:r>
        <w:r w:rsidR="005F2FBC">
          <w:rPr>
            <w:noProof/>
            <w:webHidden/>
          </w:rPr>
          <w:t>16</w:t>
        </w:r>
        <w:r w:rsidR="005F2FBC">
          <w:rPr>
            <w:noProof/>
            <w:webHidden/>
          </w:rPr>
          <w:fldChar w:fldCharType="end"/>
        </w:r>
      </w:hyperlink>
    </w:p>
    <w:p w14:paraId="317688BC" w14:textId="49110857" w:rsidR="002F110E" w:rsidRDefault="00802663">
      <w:pPr>
        <w:spacing w:after="200" w:line="276" w:lineRule="auto"/>
        <w:jc w:val="left"/>
        <w:rPr>
          <w:rFonts w:ascii="Calibri" w:eastAsia="Calibri" w:hAnsi="Calibri" w:cs="Calibri"/>
          <w:bCs/>
          <w:smallCaps/>
          <w:kern w:val="0"/>
          <w:sz w:val="32"/>
          <w:szCs w:val="22"/>
          <w:lang w:eastAsia="en-US"/>
        </w:rPr>
      </w:pPr>
      <w:r>
        <w:rPr>
          <w:rFonts w:ascii="Calibri" w:eastAsia="Calibri" w:hAnsi="Calibri" w:cs="Calibri"/>
          <w:bCs/>
          <w:smallCaps/>
          <w:kern w:val="0"/>
          <w:sz w:val="32"/>
          <w:szCs w:val="22"/>
          <w:lang w:eastAsia="en-US"/>
        </w:rPr>
        <w:fldChar w:fldCharType="end"/>
      </w:r>
    </w:p>
    <w:p w14:paraId="14E79AC4" w14:textId="77777777" w:rsidR="002F110E" w:rsidRDefault="002F110E">
      <w:pPr>
        <w:spacing w:after="200" w:line="276" w:lineRule="auto"/>
        <w:jc w:val="left"/>
        <w:rPr>
          <w:rFonts w:ascii="Calibri" w:eastAsia="Calibri" w:hAnsi="Calibri" w:cs="Calibri"/>
          <w:bCs/>
          <w:smallCaps/>
          <w:kern w:val="0"/>
          <w:sz w:val="32"/>
          <w:szCs w:val="22"/>
          <w:lang w:eastAsia="en-US"/>
        </w:rPr>
      </w:pPr>
      <w:r>
        <w:rPr>
          <w:rFonts w:ascii="Calibri" w:eastAsia="Calibri" w:hAnsi="Calibri" w:cs="Calibri"/>
          <w:bCs/>
          <w:smallCaps/>
          <w:kern w:val="0"/>
          <w:sz w:val="32"/>
          <w:szCs w:val="22"/>
          <w:lang w:eastAsia="en-US"/>
        </w:rPr>
        <w:br w:type="page"/>
      </w:r>
    </w:p>
    <w:p w14:paraId="4FE50484" w14:textId="4F804701" w:rsidR="00CE0507" w:rsidRPr="00134B4D" w:rsidRDefault="00CE0507" w:rsidP="002F110E">
      <w:pPr>
        <w:pStyle w:val="Titre1"/>
      </w:pPr>
      <w:bookmarkStart w:id="1" w:name="_Toc125620017"/>
      <w:r w:rsidRPr="00134B4D">
        <w:lastRenderedPageBreak/>
        <w:t>Objet de l’opération</w:t>
      </w:r>
      <w:bookmarkEnd w:id="1"/>
    </w:p>
    <w:p w14:paraId="4EA63ACC" w14:textId="1619395F" w:rsidR="00BB37D5" w:rsidRDefault="00BB37D5" w:rsidP="00BB37D5">
      <w:pPr>
        <w:pStyle w:val="Titre2"/>
        <w:rPr>
          <w:b/>
          <w:lang w:eastAsia="en-US"/>
        </w:rPr>
      </w:pPr>
      <w:bookmarkStart w:id="2" w:name="_Toc125620018"/>
      <w:r>
        <w:rPr>
          <w:b/>
          <w:lang w:eastAsia="en-US"/>
        </w:rPr>
        <w:t>Présentation du demandeur</w:t>
      </w:r>
      <w:bookmarkEnd w:id="2"/>
    </w:p>
    <w:p w14:paraId="60BAC20F" w14:textId="27CF2FF1" w:rsidR="00BB37D5" w:rsidRDefault="00BB37D5" w:rsidP="00BB37D5">
      <w:pPr>
        <w:rPr>
          <w:lang w:eastAsia="en-US"/>
        </w:rPr>
      </w:pPr>
    </w:p>
    <w:p w14:paraId="0372F897" w14:textId="508E1929" w:rsidR="00BB37D5" w:rsidRPr="00BB37D5" w:rsidRDefault="00BB37D5" w:rsidP="00BB37D5">
      <w:pPr>
        <w:pBdr>
          <w:top w:val="single" w:sz="4" w:space="1" w:color="auto"/>
          <w:left w:val="single" w:sz="4" w:space="4" w:color="auto"/>
          <w:bottom w:val="single" w:sz="4" w:space="1" w:color="auto"/>
          <w:right w:val="single" w:sz="4" w:space="4" w:color="auto"/>
        </w:pBdr>
        <w:spacing w:before="120"/>
        <w:ind w:left="3402" w:hanging="3402"/>
        <w:rPr>
          <w:kern w:val="0"/>
          <w:sz w:val="20"/>
        </w:rPr>
      </w:pPr>
      <w:r w:rsidRPr="00BB37D5">
        <w:rPr>
          <w:kern w:val="0"/>
          <w:sz w:val="20"/>
        </w:rPr>
        <w:t xml:space="preserve">Structure porteuse du projet : </w:t>
      </w:r>
    </w:p>
    <w:p w14:paraId="6CB77612" w14:textId="05263618" w:rsidR="00BB37D5" w:rsidRPr="00BB37D5" w:rsidRDefault="00BB37D5" w:rsidP="00BB37D5">
      <w:pPr>
        <w:pBdr>
          <w:top w:val="single" w:sz="4" w:space="1" w:color="auto"/>
          <w:left w:val="single" w:sz="4" w:space="4" w:color="auto"/>
          <w:bottom w:val="single" w:sz="4" w:space="1" w:color="auto"/>
          <w:right w:val="single" w:sz="4" w:space="4" w:color="auto"/>
        </w:pBdr>
        <w:spacing w:before="120"/>
        <w:ind w:left="709" w:hanging="709"/>
        <w:jc w:val="left"/>
        <w:rPr>
          <w:kern w:val="0"/>
          <w:sz w:val="20"/>
        </w:rPr>
      </w:pPr>
      <w:r w:rsidRPr="00BB37D5">
        <w:rPr>
          <w:b/>
          <w:kern w:val="0"/>
          <w:sz w:val="20"/>
          <w:u w:val="single"/>
        </w:rPr>
        <w:t>Projet :</w:t>
      </w:r>
      <w:r w:rsidRPr="00BB37D5">
        <w:rPr>
          <w:kern w:val="0"/>
          <w:sz w:val="20"/>
        </w:rPr>
        <w:t xml:space="preserve"> </w:t>
      </w:r>
      <w:r w:rsidRPr="00BB37D5">
        <w:rPr>
          <w:color w:val="4F81BD" w:themeColor="accent1"/>
          <w:kern w:val="0"/>
          <w:sz w:val="20"/>
        </w:rPr>
        <w:t>« titre »</w:t>
      </w:r>
    </w:p>
    <w:p w14:paraId="553979BD" w14:textId="598DD0EC" w:rsidR="00BB37D5" w:rsidRPr="00BB37D5" w:rsidRDefault="00BB37D5" w:rsidP="00BB37D5">
      <w:pPr>
        <w:pBdr>
          <w:top w:val="single" w:sz="4" w:space="1" w:color="auto"/>
          <w:left w:val="single" w:sz="4" w:space="4" w:color="auto"/>
          <w:bottom w:val="single" w:sz="4" w:space="1" w:color="auto"/>
          <w:right w:val="single" w:sz="4" w:space="4" w:color="auto"/>
        </w:pBdr>
        <w:spacing w:before="120"/>
        <w:ind w:left="3402" w:hanging="3402"/>
        <w:rPr>
          <w:color w:val="4F81BD" w:themeColor="accent1"/>
          <w:kern w:val="0"/>
          <w:sz w:val="20"/>
        </w:rPr>
      </w:pPr>
      <w:r w:rsidRPr="00BB37D5">
        <w:rPr>
          <w:kern w:val="0"/>
          <w:sz w:val="20"/>
        </w:rPr>
        <w:t xml:space="preserve">Adresse : </w:t>
      </w:r>
      <w:r w:rsidRPr="00BB37D5">
        <w:rPr>
          <w:color w:val="4F81BD" w:themeColor="accent1"/>
          <w:kern w:val="0"/>
          <w:sz w:val="20"/>
        </w:rPr>
        <w:t>rue/lieudit – CP COMMUNE</w:t>
      </w:r>
    </w:p>
    <w:p w14:paraId="19002267" w14:textId="2159D9E8" w:rsidR="00BB37D5" w:rsidRPr="00BB37D5" w:rsidRDefault="00BB37D5" w:rsidP="00BB37D5">
      <w:pPr>
        <w:pBdr>
          <w:top w:val="single" w:sz="4" w:space="1" w:color="auto"/>
          <w:left w:val="single" w:sz="4" w:space="4" w:color="auto"/>
          <w:bottom w:val="single" w:sz="4" w:space="1" w:color="auto"/>
          <w:right w:val="single" w:sz="4" w:space="4" w:color="auto"/>
        </w:pBdr>
        <w:spacing w:before="120"/>
        <w:ind w:left="3402" w:hanging="3402"/>
        <w:rPr>
          <w:kern w:val="0"/>
          <w:sz w:val="20"/>
        </w:rPr>
      </w:pPr>
      <w:r w:rsidRPr="00BB37D5">
        <w:rPr>
          <w:kern w:val="0"/>
          <w:sz w:val="20"/>
        </w:rPr>
        <w:t xml:space="preserve">Téléphone : </w:t>
      </w:r>
    </w:p>
    <w:p w14:paraId="35347B9F" w14:textId="09E602AA" w:rsidR="00BB37D5" w:rsidRPr="00BB37D5" w:rsidRDefault="00BB37D5" w:rsidP="00BB37D5">
      <w:pPr>
        <w:pBdr>
          <w:top w:val="single" w:sz="4" w:space="1" w:color="auto"/>
          <w:left w:val="single" w:sz="4" w:space="4" w:color="auto"/>
          <w:bottom w:val="single" w:sz="4" w:space="1" w:color="auto"/>
          <w:right w:val="single" w:sz="4" w:space="4" w:color="auto"/>
        </w:pBdr>
        <w:spacing w:before="120"/>
        <w:ind w:left="3402" w:hanging="3402"/>
        <w:rPr>
          <w:kern w:val="0"/>
          <w:sz w:val="20"/>
        </w:rPr>
      </w:pPr>
      <w:r w:rsidRPr="00BB37D5">
        <w:rPr>
          <w:kern w:val="0"/>
          <w:sz w:val="20"/>
        </w:rPr>
        <w:t>Courriel :</w:t>
      </w:r>
      <w:r w:rsidRPr="00BB37D5">
        <w:rPr>
          <w:kern w:val="0"/>
          <w:sz w:val="20"/>
        </w:rPr>
        <w:tab/>
      </w:r>
    </w:p>
    <w:p w14:paraId="39775110" w14:textId="6578167B" w:rsidR="00BB37D5" w:rsidRPr="00BB37D5" w:rsidRDefault="00BB37D5" w:rsidP="00BB37D5">
      <w:pPr>
        <w:pBdr>
          <w:top w:val="single" w:sz="4" w:space="1" w:color="auto"/>
          <w:left w:val="single" w:sz="4" w:space="4" w:color="auto"/>
          <w:bottom w:val="single" w:sz="4" w:space="1" w:color="auto"/>
          <w:right w:val="single" w:sz="4" w:space="4" w:color="auto"/>
        </w:pBdr>
        <w:spacing w:before="120"/>
        <w:ind w:left="3402" w:hanging="3402"/>
        <w:rPr>
          <w:kern w:val="0"/>
          <w:sz w:val="20"/>
        </w:rPr>
      </w:pPr>
      <w:r w:rsidRPr="00BB37D5">
        <w:rPr>
          <w:bCs/>
          <w:kern w:val="0"/>
          <w:sz w:val="20"/>
        </w:rPr>
        <w:t>Siret :</w:t>
      </w:r>
      <w:r w:rsidRPr="00BB37D5">
        <w:rPr>
          <w:b/>
          <w:bCs/>
          <w:kern w:val="0"/>
          <w:sz w:val="20"/>
        </w:rPr>
        <w:t xml:space="preserve"> </w:t>
      </w:r>
    </w:p>
    <w:p w14:paraId="316DA589" w14:textId="79158BF9" w:rsidR="00BB37D5" w:rsidRPr="00BB37D5" w:rsidRDefault="00BB37D5" w:rsidP="00BB37D5">
      <w:pPr>
        <w:pBdr>
          <w:top w:val="single" w:sz="4" w:space="1" w:color="auto"/>
          <w:left w:val="single" w:sz="4" w:space="4" w:color="auto"/>
          <w:bottom w:val="single" w:sz="4" w:space="1" w:color="auto"/>
          <w:right w:val="single" w:sz="4" w:space="4" w:color="auto"/>
        </w:pBdr>
        <w:spacing w:before="120"/>
        <w:ind w:left="3402" w:hanging="3402"/>
        <w:rPr>
          <w:bCs/>
          <w:kern w:val="0"/>
          <w:sz w:val="20"/>
        </w:rPr>
      </w:pPr>
      <w:r w:rsidRPr="00BB37D5">
        <w:rPr>
          <w:kern w:val="0"/>
          <w:sz w:val="20"/>
        </w:rPr>
        <w:t xml:space="preserve">Porteur(s) de projet : </w:t>
      </w:r>
    </w:p>
    <w:p w14:paraId="567440A0" w14:textId="22EE83EA" w:rsidR="00BB37D5" w:rsidRDefault="00BB37D5" w:rsidP="00BB37D5">
      <w:pPr>
        <w:pBdr>
          <w:top w:val="single" w:sz="4" w:space="1" w:color="auto"/>
          <w:left w:val="single" w:sz="4" w:space="4" w:color="auto"/>
          <w:bottom w:val="single" w:sz="4" w:space="1" w:color="auto"/>
          <w:right w:val="single" w:sz="4" w:space="4" w:color="auto"/>
        </w:pBdr>
        <w:spacing w:before="120"/>
        <w:ind w:left="3402" w:hanging="3402"/>
        <w:rPr>
          <w:kern w:val="0"/>
          <w:sz w:val="20"/>
        </w:rPr>
      </w:pPr>
      <w:r w:rsidRPr="00BB37D5">
        <w:rPr>
          <w:kern w:val="0"/>
          <w:sz w:val="20"/>
        </w:rPr>
        <w:t xml:space="preserve">Contact pour le projet : </w:t>
      </w:r>
      <w:r>
        <w:rPr>
          <w:kern w:val="0"/>
          <w:sz w:val="20"/>
        </w:rPr>
        <w:t xml:space="preserve">- </w:t>
      </w:r>
      <w:r w:rsidRPr="00BB37D5">
        <w:rPr>
          <w:kern w:val="0"/>
          <w:sz w:val="20"/>
        </w:rPr>
        <w:t xml:space="preserve">technique : </w:t>
      </w:r>
    </w:p>
    <w:p w14:paraId="3E427898" w14:textId="6303DF6D" w:rsidR="00BB37D5" w:rsidRPr="00BB37D5" w:rsidRDefault="00BB37D5" w:rsidP="00BB37D5">
      <w:pPr>
        <w:pBdr>
          <w:top w:val="single" w:sz="4" w:space="1" w:color="auto"/>
          <w:left w:val="single" w:sz="4" w:space="4" w:color="auto"/>
          <w:bottom w:val="single" w:sz="4" w:space="1" w:color="auto"/>
          <w:right w:val="single" w:sz="4" w:space="4" w:color="auto"/>
        </w:pBdr>
        <w:spacing w:before="120"/>
        <w:ind w:left="1985" w:hanging="1985"/>
        <w:rPr>
          <w:kern w:val="0"/>
          <w:sz w:val="20"/>
        </w:rPr>
      </w:pPr>
      <w:r>
        <w:rPr>
          <w:kern w:val="0"/>
          <w:sz w:val="20"/>
        </w:rPr>
        <w:tab/>
        <w:t xml:space="preserve">  - Administratif :</w:t>
      </w:r>
    </w:p>
    <w:p w14:paraId="526EF243" w14:textId="7E2CA8E2" w:rsidR="00BB37D5" w:rsidRDefault="00BB37D5" w:rsidP="00BB37D5">
      <w:pPr>
        <w:rPr>
          <w:lang w:eastAsia="en-US"/>
        </w:rPr>
      </w:pPr>
    </w:p>
    <w:p w14:paraId="674F28D3" w14:textId="77777777" w:rsidR="00BB37D5" w:rsidRPr="00BB37D5" w:rsidRDefault="00BB37D5" w:rsidP="00BB37D5">
      <w:pPr>
        <w:rPr>
          <w:lang w:eastAsia="en-US"/>
        </w:rPr>
      </w:pPr>
    </w:p>
    <w:p w14:paraId="1FEB230F" w14:textId="691C0B96" w:rsidR="00CE0507" w:rsidRDefault="00CE0507" w:rsidP="00CE0507">
      <w:pPr>
        <w:pStyle w:val="Titre2"/>
        <w:rPr>
          <w:lang w:eastAsia="en-US"/>
        </w:rPr>
      </w:pPr>
      <w:bookmarkStart w:id="3" w:name="_Toc125620019"/>
      <w:r w:rsidRPr="00463F62">
        <w:rPr>
          <w:b/>
          <w:lang w:eastAsia="en-US"/>
        </w:rPr>
        <w:t>Synthèse du projet</w:t>
      </w:r>
      <w:r>
        <w:rPr>
          <w:lang w:eastAsia="en-US"/>
        </w:rPr>
        <w:t xml:space="preserve"> (15 lignes max)</w:t>
      </w:r>
      <w:bookmarkEnd w:id="3"/>
    </w:p>
    <w:p w14:paraId="1AACA788" w14:textId="4AEE2E15" w:rsidR="00CE0507" w:rsidRDefault="00CE0507" w:rsidP="00CE0507">
      <w:pPr>
        <w:shd w:val="clear" w:color="auto" w:fill="BFBFBF" w:themeFill="background1" w:themeFillShade="BF"/>
        <w:rPr>
          <w:rFonts w:ascii="Calibri" w:hAnsi="Calibri" w:cs="Calibri"/>
          <w:i/>
          <w:sz w:val="20"/>
        </w:rPr>
      </w:pPr>
      <w:r w:rsidRPr="00B527BE">
        <w:rPr>
          <w:rFonts w:ascii="Calibri" w:hAnsi="Calibri" w:cs="Calibri"/>
          <w:i/>
          <w:sz w:val="20"/>
        </w:rPr>
        <w:t>Insérer une présentation succincte du projet ainsi qu’un résumé du contexte local de l’opération mettant en avant les points forts/clefs et éventuellement les points faibles avec les réponses apportées (ce paragraphe doit permettre d’avoir une vision globale du dossier).</w:t>
      </w:r>
    </w:p>
    <w:p w14:paraId="2E6AAA15" w14:textId="4F2B4EB3" w:rsidR="000261C1" w:rsidRPr="00B527BE" w:rsidRDefault="000261C1" w:rsidP="00CE0507">
      <w:pPr>
        <w:shd w:val="clear" w:color="auto" w:fill="BFBFBF" w:themeFill="background1" w:themeFillShade="BF"/>
        <w:rPr>
          <w:rFonts w:ascii="Calibri" w:hAnsi="Calibri" w:cs="Calibri"/>
          <w:i/>
          <w:sz w:val="20"/>
        </w:rPr>
      </w:pPr>
      <w:r>
        <w:rPr>
          <w:rFonts w:ascii="Calibri" w:hAnsi="Calibri" w:cs="Calibri"/>
          <w:i/>
          <w:sz w:val="20"/>
        </w:rPr>
        <w:t xml:space="preserve">Précisez à minima s’il s’agit d’un projet par injection/cogénération de xxx </w:t>
      </w:r>
      <w:proofErr w:type="spellStart"/>
      <w:r>
        <w:rPr>
          <w:rFonts w:ascii="Calibri" w:hAnsi="Calibri" w:cs="Calibri"/>
          <w:i/>
          <w:sz w:val="20"/>
        </w:rPr>
        <w:t>MWe</w:t>
      </w:r>
      <w:proofErr w:type="spellEnd"/>
    </w:p>
    <w:p w14:paraId="6CA3BEE8" w14:textId="77777777" w:rsidR="00CE0507" w:rsidRPr="00B527BE" w:rsidRDefault="00CE0507" w:rsidP="00CE0507">
      <w:pPr>
        <w:shd w:val="clear" w:color="auto" w:fill="BFBFBF" w:themeFill="background1" w:themeFillShade="BF"/>
        <w:rPr>
          <w:rFonts w:ascii="Calibri" w:hAnsi="Calibri" w:cs="Calibri"/>
          <w:i/>
          <w:sz w:val="20"/>
        </w:rPr>
      </w:pPr>
    </w:p>
    <w:p w14:paraId="35DA4801" w14:textId="15A31022" w:rsidR="00802663" w:rsidRDefault="00802663">
      <w:pPr>
        <w:spacing w:after="200" w:line="276" w:lineRule="auto"/>
        <w:jc w:val="left"/>
        <w:rPr>
          <w:rFonts w:ascii="Calibri" w:eastAsia="Calibri" w:hAnsi="Calibri" w:cs="Calibri"/>
          <w:b/>
          <w:bCs/>
          <w:smallCaps/>
          <w:kern w:val="0"/>
          <w:sz w:val="32"/>
          <w:szCs w:val="22"/>
          <w:lang w:eastAsia="en-US"/>
        </w:rPr>
      </w:pPr>
    </w:p>
    <w:p w14:paraId="5A914E6B" w14:textId="77064324" w:rsidR="006A212D" w:rsidRPr="006A212D" w:rsidRDefault="00C012EB" w:rsidP="00134B4D">
      <w:pPr>
        <w:pStyle w:val="Titre1"/>
      </w:pPr>
      <w:bookmarkStart w:id="4" w:name="_Toc125620020"/>
      <w:r>
        <w:t xml:space="preserve">Contexte </w:t>
      </w:r>
      <w:r w:rsidR="009E2BA1">
        <w:t>de l’</w:t>
      </w:r>
      <w:r w:rsidR="00B65C19">
        <w:t>opération</w:t>
      </w:r>
      <w:bookmarkEnd w:id="4"/>
    </w:p>
    <w:p w14:paraId="2754720B" w14:textId="12A02A79" w:rsidR="000261C1" w:rsidRDefault="00AA7BFF" w:rsidP="00F2103B">
      <w:pPr>
        <w:pStyle w:val="Titre2"/>
        <w:rPr>
          <w:lang w:eastAsia="en-US"/>
        </w:rPr>
      </w:pPr>
      <w:bookmarkStart w:id="5" w:name="_Toc125620021"/>
      <w:r w:rsidRPr="00463F62">
        <w:rPr>
          <w:b/>
          <w:lang w:eastAsia="en-US"/>
        </w:rPr>
        <w:t xml:space="preserve">Cadre de l’opération </w:t>
      </w:r>
      <w:r>
        <w:rPr>
          <w:lang w:eastAsia="en-US"/>
        </w:rPr>
        <w:t xml:space="preserve">- </w:t>
      </w:r>
      <w:r w:rsidR="00F2103B">
        <w:rPr>
          <w:lang w:eastAsia="en-US"/>
        </w:rPr>
        <w:t xml:space="preserve">Présentation des porteurs de projet et des intervenants </w:t>
      </w:r>
      <w:r w:rsidR="00C012EB">
        <w:rPr>
          <w:lang w:eastAsia="en-US"/>
        </w:rPr>
        <w:t>(identification des rôles et relations des intervenants)</w:t>
      </w:r>
      <w:bookmarkEnd w:id="5"/>
      <w:r w:rsidR="00135457">
        <w:rPr>
          <w:lang w:eastAsia="en-US"/>
        </w:rPr>
        <w:t xml:space="preserve"> </w:t>
      </w:r>
    </w:p>
    <w:p w14:paraId="46BE263C" w14:textId="77777777" w:rsidR="00F2103B" w:rsidRPr="00F2103B" w:rsidRDefault="00F2103B" w:rsidP="00F2103B">
      <w:pPr>
        <w:rPr>
          <w:lang w:eastAsia="en-US"/>
        </w:rPr>
      </w:pPr>
    </w:p>
    <w:p w14:paraId="71F29562" w14:textId="16C7298F" w:rsidR="00F2103B" w:rsidRDefault="00F2103B" w:rsidP="00F2103B">
      <w:pPr>
        <w:pStyle w:val="Paragraphedeliste"/>
        <w:numPr>
          <w:ilvl w:val="0"/>
          <w:numId w:val="30"/>
        </w:numPr>
        <w:rPr>
          <w:lang w:eastAsia="en-US"/>
        </w:rPr>
      </w:pPr>
      <w:r>
        <w:rPr>
          <w:lang w:eastAsia="en-US"/>
        </w:rPr>
        <w:t>Identification des porteurs du projet</w:t>
      </w:r>
      <w:r w:rsidR="008F4282">
        <w:rPr>
          <w:lang w:eastAsia="en-US"/>
        </w:rPr>
        <w:t> :</w:t>
      </w:r>
    </w:p>
    <w:p w14:paraId="670615A0" w14:textId="5A852726" w:rsidR="00F2103B" w:rsidRDefault="00F2103B" w:rsidP="000261C1">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288"/>
        <w:gridCol w:w="2206"/>
        <w:gridCol w:w="2201"/>
      </w:tblGrid>
      <w:tr w:rsidR="00F2103B" w14:paraId="6AFF9E67" w14:textId="77777777" w:rsidTr="00F2103B">
        <w:tc>
          <w:tcPr>
            <w:tcW w:w="265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499387C5" w14:textId="77777777" w:rsidR="00F2103B" w:rsidRDefault="00F2103B" w:rsidP="00F2103B">
            <w:pPr>
              <w:jc w:val="center"/>
              <w:rPr>
                <w:rFonts w:eastAsia="Tahoma"/>
                <w:b/>
                <w:sz w:val="18"/>
                <w:szCs w:val="18"/>
              </w:rPr>
            </w:pPr>
            <w:r>
              <w:rPr>
                <w:rFonts w:eastAsia="Tahoma"/>
                <w:b/>
                <w:sz w:val="18"/>
                <w:szCs w:val="18"/>
              </w:rPr>
              <w:t>Exploitations agricoles associées ou autres structures</w:t>
            </w:r>
          </w:p>
          <w:p w14:paraId="7931ACD8" w14:textId="77777777" w:rsidR="00F2103B" w:rsidRPr="00F2103B" w:rsidRDefault="00F2103B" w:rsidP="00F2103B">
            <w:pPr>
              <w:jc w:val="center"/>
              <w:rPr>
                <w:rFonts w:eastAsia="Tahoma"/>
                <w:i/>
                <w:sz w:val="18"/>
                <w:szCs w:val="18"/>
              </w:rPr>
            </w:pPr>
            <w:r w:rsidRPr="00F2103B">
              <w:rPr>
                <w:rFonts w:eastAsia="Tahoma"/>
                <w:i/>
                <w:sz w:val="18"/>
                <w:szCs w:val="18"/>
              </w:rPr>
              <w:t xml:space="preserve">(Nom Prénom ou raison sociale pour les sociétés) </w:t>
            </w:r>
          </w:p>
          <w:p w14:paraId="02416A26" w14:textId="7D1783EA" w:rsidR="00F2103B" w:rsidRPr="00F2103B" w:rsidRDefault="00F2103B" w:rsidP="00F2103B">
            <w:pPr>
              <w:jc w:val="center"/>
              <w:rPr>
                <w:rFonts w:eastAsia="Tahoma"/>
                <w:sz w:val="18"/>
                <w:szCs w:val="18"/>
              </w:rPr>
            </w:pPr>
            <w:r>
              <w:rPr>
                <w:rFonts w:eastAsia="Tahoma"/>
                <w:color w:val="FF0000"/>
                <w:sz w:val="16"/>
                <w:szCs w:val="18"/>
              </w:rPr>
              <w:t xml:space="preserve">Ajouter </w:t>
            </w:r>
            <w:r w:rsidRPr="00F2103B">
              <w:rPr>
                <w:rFonts w:eastAsia="Tahoma"/>
                <w:color w:val="FF0000"/>
                <w:sz w:val="16"/>
                <w:szCs w:val="18"/>
              </w:rPr>
              <w:t xml:space="preserve">autant de lignes </w:t>
            </w:r>
            <w:r>
              <w:rPr>
                <w:rFonts w:eastAsia="Tahoma"/>
                <w:color w:val="FF0000"/>
                <w:sz w:val="16"/>
                <w:szCs w:val="18"/>
              </w:rPr>
              <w:t>que de structures</w:t>
            </w:r>
          </w:p>
        </w:tc>
        <w:tc>
          <w:tcPr>
            <w:tcW w:w="265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2291EF73" w14:textId="18A4679C" w:rsidR="00F2103B" w:rsidRDefault="0013114D" w:rsidP="00F2103B">
            <w:pPr>
              <w:jc w:val="center"/>
              <w:rPr>
                <w:rFonts w:eastAsia="Tahoma"/>
                <w:b/>
                <w:sz w:val="18"/>
                <w:szCs w:val="18"/>
              </w:rPr>
            </w:pPr>
            <w:r>
              <w:rPr>
                <w:rFonts w:eastAsia="Tahoma"/>
                <w:b/>
                <w:sz w:val="18"/>
                <w:szCs w:val="18"/>
              </w:rPr>
              <w:t>N° pacage/ Code d’activité</w:t>
            </w:r>
          </w:p>
        </w:tc>
        <w:tc>
          <w:tcPr>
            <w:tcW w:w="265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539BD8BC" w14:textId="77777777" w:rsidR="00F2103B" w:rsidRDefault="00F2103B" w:rsidP="00F2103B">
            <w:pPr>
              <w:jc w:val="center"/>
              <w:rPr>
                <w:rFonts w:eastAsia="Tahoma"/>
                <w:b/>
                <w:sz w:val="18"/>
                <w:szCs w:val="18"/>
              </w:rPr>
            </w:pPr>
            <w:r>
              <w:rPr>
                <w:rFonts w:eastAsia="Tahoma"/>
                <w:b/>
                <w:sz w:val="18"/>
                <w:szCs w:val="18"/>
              </w:rPr>
              <w:t>N° Siret</w:t>
            </w:r>
          </w:p>
        </w:tc>
        <w:tc>
          <w:tcPr>
            <w:tcW w:w="2652"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CD6797E" w14:textId="3CC2A12B" w:rsidR="00F2103B" w:rsidRDefault="00F2103B" w:rsidP="00F2103B">
            <w:pPr>
              <w:jc w:val="center"/>
              <w:rPr>
                <w:rFonts w:eastAsia="Tahoma"/>
                <w:b/>
                <w:sz w:val="18"/>
                <w:szCs w:val="18"/>
              </w:rPr>
            </w:pPr>
            <w:r>
              <w:rPr>
                <w:rFonts w:eastAsia="Tahoma"/>
                <w:b/>
                <w:sz w:val="18"/>
                <w:szCs w:val="18"/>
              </w:rPr>
              <w:t>SAU</w:t>
            </w:r>
          </w:p>
        </w:tc>
      </w:tr>
      <w:tr w:rsidR="00F2103B" w14:paraId="51FCFA54" w14:textId="77777777" w:rsidTr="00F2103B">
        <w:trPr>
          <w:trHeight w:val="340"/>
        </w:trPr>
        <w:tc>
          <w:tcPr>
            <w:tcW w:w="2651" w:type="dxa"/>
            <w:tcBorders>
              <w:top w:val="single" w:sz="4" w:space="0" w:color="auto"/>
              <w:left w:val="single" w:sz="4" w:space="0" w:color="auto"/>
              <w:bottom w:val="single" w:sz="4" w:space="0" w:color="auto"/>
              <w:right w:val="single" w:sz="4" w:space="0" w:color="auto"/>
            </w:tcBorders>
            <w:vAlign w:val="center"/>
          </w:tcPr>
          <w:p w14:paraId="6B6CC822" w14:textId="77777777" w:rsidR="00F2103B" w:rsidRDefault="00F2103B" w:rsidP="00F2103B">
            <w:pPr>
              <w:spacing w:before="120" w:after="120"/>
              <w:rPr>
                <w:rFonts w:eastAsia="Tahoma"/>
                <w:b/>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47469DC9"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7B201556"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18DF84F9" w14:textId="77777777" w:rsidR="00F2103B" w:rsidRDefault="00F2103B" w:rsidP="00F2103B">
            <w:pPr>
              <w:spacing w:before="120" w:after="120"/>
              <w:rPr>
                <w:rFonts w:eastAsia="Tahoma"/>
                <w:b/>
                <w:sz w:val="18"/>
                <w:szCs w:val="18"/>
              </w:rPr>
            </w:pPr>
          </w:p>
        </w:tc>
      </w:tr>
      <w:tr w:rsidR="00F2103B" w14:paraId="3921C82A" w14:textId="77777777" w:rsidTr="00F2103B">
        <w:trPr>
          <w:trHeight w:val="340"/>
        </w:trPr>
        <w:tc>
          <w:tcPr>
            <w:tcW w:w="2651" w:type="dxa"/>
            <w:tcBorders>
              <w:top w:val="single" w:sz="4" w:space="0" w:color="auto"/>
              <w:left w:val="single" w:sz="4" w:space="0" w:color="auto"/>
              <w:bottom w:val="single" w:sz="4" w:space="0" w:color="auto"/>
              <w:right w:val="single" w:sz="4" w:space="0" w:color="auto"/>
            </w:tcBorders>
            <w:vAlign w:val="center"/>
          </w:tcPr>
          <w:p w14:paraId="711C595B" w14:textId="77777777" w:rsidR="00F2103B" w:rsidRDefault="00F2103B" w:rsidP="00F2103B">
            <w:pPr>
              <w:spacing w:before="120" w:after="120"/>
              <w:rPr>
                <w:rFonts w:eastAsia="Tahoma"/>
                <w:b/>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679CE706"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0957D1D6"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0919AD80" w14:textId="77777777" w:rsidR="00F2103B" w:rsidRDefault="00F2103B" w:rsidP="00F2103B">
            <w:pPr>
              <w:spacing w:before="120" w:after="120"/>
              <w:rPr>
                <w:rFonts w:eastAsia="Tahoma"/>
                <w:b/>
                <w:sz w:val="18"/>
                <w:szCs w:val="18"/>
              </w:rPr>
            </w:pPr>
          </w:p>
        </w:tc>
      </w:tr>
      <w:tr w:rsidR="00F2103B" w14:paraId="5D1FA5FB" w14:textId="77777777" w:rsidTr="00F2103B">
        <w:trPr>
          <w:trHeight w:val="340"/>
        </w:trPr>
        <w:tc>
          <w:tcPr>
            <w:tcW w:w="2651" w:type="dxa"/>
            <w:tcBorders>
              <w:top w:val="single" w:sz="4" w:space="0" w:color="auto"/>
              <w:left w:val="single" w:sz="4" w:space="0" w:color="auto"/>
              <w:bottom w:val="single" w:sz="4" w:space="0" w:color="auto"/>
              <w:right w:val="single" w:sz="4" w:space="0" w:color="auto"/>
            </w:tcBorders>
            <w:vAlign w:val="center"/>
          </w:tcPr>
          <w:p w14:paraId="6008C3BB" w14:textId="77777777" w:rsidR="00F2103B" w:rsidRDefault="00F2103B" w:rsidP="00F2103B">
            <w:pPr>
              <w:spacing w:before="120" w:after="120"/>
              <w:rPr>
                <w:rFonts w:eastAsia="Tahoma"/>
                <w:b/>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4B49B9EB"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666E562B"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31EC9BBE" w14:textId="77777777" w:rsidR="00F2103B" w:rsidRDefault="00F2103B" w:rsidP="00F2103B">
            <w:pPr>
              <w:spacing w:before="120" w:after="120"/>
              <w:rPr>
                <w:rFonts w:eastAsia="Tahoma"/>
                <w:b/>
                <w:sz w:val="18"/>
                <w:szCs w:val="18"/>
              </w:rPr>
            </w:pPr>
          </w:p>
        </w:tc>
      </w:tr>
      <w:tr w:rsidR="00F2103B" w14:paraId="7DB17A74" w14:textId="77777777" w:rsidTr="00F2103B">
        <w:trPr>
          <w:trHeight w:val="340"/>
        </w:trPr>
        <w:tc>
          <w:tcPr>
            <w:tcW w:w="2651" w:type="dxa"/>
            <w:tcBorders>
              <w:top w:val="single" w:sz="4" w:space="0" w:color="auto"/>
              <w:left w:val="single" w:sz="4" w:space="0" w:color="auto"/>
              <w:bottom w:val="single" w:sz="4" w:space="0" w:color="auto"/>
              <w:right w:val="single" w:sz="4" w:space="0" w:color="auto"/>
            </w:tcBorders>
            <w:vAlign w:val="center"/>
          </w:tcPr>
          <w:p w14:paraId="222F85D9" w14:textId="77777777" w:rsidR="00F2103B" w:rsidRDefault="00F2103B" w:rsidP="00F2103B">
            <w:pPr>
              <w:spacing w:before="120" w:after="120"/>
              <w:rPr>
                <w:rFonts w:eastAsia="Tahoma"/>
                <w:b/>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142E8C62"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58CC4811"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2FF5A46B" w14:textId="77777777" w:rsidR="00F2103B" w:rsidRDefault="00F2103B" w:rsidP="00F2103B">
            <w:pPr>
              <w:spacing w:before="120" w:after="120"/>
              <w:rPr>
                <w:rFonts w:eastAsia="Tahoma"/>
                <w:b/>
                <w:sz w:val="18"/>
                <w:szCs w:val="18"/>
              </w:rPr>
            </w:pPr>
          </w:p>
        </w:tc>
      </w:tr>
      <w:tr w:rsidR="00F2103B" w14:paraId="178194E6" w14:textId="77777777" w:rsidTr="00F2103B">
        <w:trPr>
          <w:trHeight w:val="340"/>
        </w:trPr>
        <w:tc>
          <w:tcPr>
            <w:tcW w:w="2651" w:type="dxa"/>
            <w:tcBorders>
              <w:top w:val="single" w:sz="4" w:space="0" w:color="auto"/>
              <w:left w:val="single" w:sz="4" w:space="0" w:color="auto"/>
              <w:bottom w:val="single" w:sz="4" w:space="0" w:color="auto"/>
              <w:right w:val="single" w:sz="4" w:space="0" w:color="auto"/>
            </w:tcBorders>
            <w:vAlign w:val="center"/>
          </w:tcPr>
          <w:p w14:paraId="1CB3AF53" w14:textId="77777777" w:rsidR="00F2103B" w:rsidRDefault="00F2103B" w:rsidP="00F2103B">
            <w:pPr>
              <w:spacing w:before="120" w:after="120"/>
              <w:rPr>
                <w:rFonts w:eastAsia="Tahoma"/>
                <w:b/>
                <w:sz w:val="18"/>
                <w:szCs w:val="18"/>
              </w:rPr>
            </w:pPr>
          </w:p>
        </w:tc>
        <w:tc>
          <w:tcPr>
            <w:tcW w:w="2651" w:type="dxa"/>
            <w:tcBorders>
              <w:top w:val="single" w:sz="4" w:space="0" w:color="auto"/>
              <w:left w:val="single" w:sz="4" w:space="0" w:color="auto"/>
              <w:bottom w:val="single" w:sz="4" w:space="0" w:color="auto"/>
              <w:right w:val="single" w:sz="4" w:space="0" w:color="auto"/>
            </w:tcBorders>
            <w:vAlign w:val="center"/>
          </w:tcPr>
          <w:p w14:paraId="3459CE4E"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744C674A" w14:textId="77777777" w:rsidR="00F2103B" w:rsidRDefault="00F2103B" w:rsidP="00F2103B">
            <w:pPr>
              <w:spacing w:before="120" w:after="120"/>
              <w:rPr>
                <w:rFonts w:eastAsia="Tahoma"/>
                <w:b/>
                <w:sz w:val="18"/>
                <w:szCs w:val="18"/>
              </w:rPr>
            </w:pPr>
          </w:p>
        </w:tc>
        <w:tc>
          <w:tcPr>
            <w:tcW w:w="2652" w:type="dxa"/>
            <w:tcBorders>
              <w:top w:val="single" w:sz="4" w:space="0" w:color="auto"/>
              <w:left w:val="single" w:sz="4" w:space="0" w:color="auto"/>
              <w:bottom w:val="single" w:sz="4" w:space="0" w:color="auto"/>
              <w:right w:val="single" w:sz="4" w:space="0" w:color="auto"/>
            </w:tcBorders>
            <w:vAlign w:val="center"/>
          </w:tcPr>
          <w:p w14:paraId="322383BC" w14:textId="77777777" w:rsidR="00F2103B" w:rsidRDefault="00F2103B" w:rsidP="00F2103B">
            <w:pPr>
              <w:spacing w:before="120" w:after="120"/>
              <w:rPr>
                <w:rFonts w:eastAsia="Tahoma"/>
                <w:b/>
                <w:sz w:val="18"/>
                <w:szCs w:val="18"/>
              </w:rPr>
            </w:pPr>
          </w:p>
        </w:tc>
      </w:tr>
    </w:tbl>
    <w:p w14:paraId="413BB1B3" w14:textId="0DF21FC4" w:rsidR="00F2103B" w:rsidRDefault="00F2103B" w:rsidP="000261C1">
      <w:pPr>
        <w:rPr>
          <w:lang w:eastAsia="en-US"/>
        </w:rPr>
      </w:pPr>
    </w:p>
    <w:p w14:paraId="45C12125" w14:textId="77777777" w:rsidR="00F2103B" w:rsidRPr="00D80424" w:rsidRDefault="00F2103B" w:rsidP="00F2103B">
      <w:pPr>
        <w:shd w:val="clear" w:color="auto" w:fill="BFBFBF" w:themeFill="background1" w:themeFillShade="BF"/>
        <w:rPr>
          <w:rFonts w:ascii="Calibri" w:hAnsi="Calibri" w:cs="Calibri"/>
          <w:i/>
          <w:sz w:val="20"/>
        </w:rPr>
      </w:pPr>
      <w:r>
        <w:rPr>
          <w:rFonts w:ascii="Calibri" w:hAnsi="Calibri" w:cs="Calibri"/>
          <w:i/>
          <w:sz w:val="20"/>
        </w:rPr>
        <w:t>Présenter le rôle de chacun dans la société de projet, le capital initial et définitif apporté par chaque associé.</w:t>
      </w:r>
    </w:p>
    <w:p w14:paraId="1CB95C5A" w14:textId="44710FAA" w:rsidR="00F2103B" w:rsidRDefault="00F2103B" w:rsidP="000261C1">
      <w:pPr>
        <w:rPr>
          <w:lang w:eastAsia="en-US"/>
        </w:rPr>
      </w:pPr>
    </w:p>
    <w:p w14:paraId="4072B67D" w14:textId="0C843FF9" w:rsidR="00F2103B" w:rsidRDefault="00F2103B" w:rsidP="000261C1">
      <w:pPr>
        <w:rPr>
          <w:lang w:eastAsia="en-US"/>
        </w:rPr>
      </w:pPr>
    </w:p>
    <w:p w14:paraId="4896E595" w14:textId="5D0FB7FC" w:rsidR="00F2103B" w:rsidRDefault="00F2103B" w:rsidP="000261C1">
      <w:pPr>
        <w:rPr>
          <w:lang w:eastAsia="en-US"/>
        </w:rPr>
      </w:pPr>
    </w:p>
    <w:p w14:paraId="3F122F2A" w14:textId="7C358A17" w:rsidR="00F2103B" w:rsidRDefault="00F2103B" w:rsidP="000261C1">
      <w:pPr>
        <w:rPr>
          <w:lang w:eastAsia="en-US"/>
        </w:rPr>
      </w:pPr>
    </w:p>
    <w:p w14:paraId="2CFF801B" w14:textId="77777777" w:rsidR="00F2103B" w:rsidRDefault="00F2103B" w:rsidP="000261C1">
      <w:pPr>
        <w:rPr>
          <w:lang w:eastAsia="en-US"/>
        </w:rPr>
      </w:pPr>
    </w:p>
    <w:p w14:paraId="4DA6389E" w14:textId="45131928" w:rsidR="00F2103B" w:rsidRDefault="00F2103B" w:rsidP="00F2103B">
      <w:pPr>
        <w:pStyle w:val="Paragraphedeliste"/>
        <w:numPr>
          <w:ilvl w:val="0"/>
          <w:numId w:val="30"/>
        </w:numPr>
        <w:rPr>
          <w:lang w:eastAsia="en-US"/>
        </w:rPr>
      </w:pPr>
      <w:r>
        <w:rPr>
          <w:lang w:eastAsia="en-US"/>
        </w:rPr>
        <w:lastRenderedPageBreak/>
        <w:t>Identification des intervenant sur le projet :</w:t>
      </w:r>
    </w:p>
    <w:p w14:paraId="5E1C0594" w14:textId="77777777" w:rsidR="00F2103B" w:rsidRPr="000261C1" w:rsidRDefault="00F2103B" w:rsidP="000261C1">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1659"/>
        <w:gridCol w:w="1313"/>
        <w:gridCol w:w="1134"/>
        <w:gridCol w:w="1418"/>
        <w:gridCol w:w="1095"/>
        <w:gridCol w:w="1049"/>
        <w:gridCol w:w="1392"/>
      </w:tblGrid>
      <w:tr w:rsidR="000261C1" w:rsidRPr="00F42117" w14:paraId="77B02ECC" w14:textId="77777777" w:rsidTr="00F2103B">
        <w:tc>
          <w:tcPr>
            <w:tcW w:w="1659" w:type="dxa"/>
            <w:shd w:val="clear" w:color="auto" w:fill="BFBFBF" w:themeFill="background1" w:themeFillShade="BF"/>
          </w:tcPr>
          <w:p w14:paraId="335160D4" w14:textId="222ED020" w:rsidR="000261C1" w:rsidRPr="00F2103B" w:rsidRDefault="00F2103B" w:rsidP="00CE0507">
            <w:pPr>
              <w:jc w:val="center"/>
              <w:rPr>
                <w:rFonts w:eastAsia="Arial"/>
                <w:b/>
                <w:sz w:val="20"/>
              </w:rPr>
            </w:pPr>
            <w:r w:rsidRPr="00F2103B">
              <w:rPr>
                <w:rFonts w:eastAsia="Tahoma"/>
                <w:color w:val="FF0000"/>
                <w:sz w:val="16"/>
                <w:szCs w:val="18"/>
              </w:rPr>
              <w:t>Ajouter autant de lignes que nécessaire</w:t>
            </w:r>
          </w:p>
        </w:tc>
        <w:tc>
          <w:tcPr>
            <w:tcW w:w="1313" w:type="dxa"/>
            <w:shd w:val="clear" w:color="auto" w:fill="BFBFBF" w:themeFill="background1" w:themeFillShade="BF"/>
          </w:tcPr>
          <w:p w14:paraId="1DFBDDEA" w14:textId="4C25994A" w:rsidR="000261C1" w:rsidRPr="00F2103B" w:rsidRDefault="000261C1" w:rsidP="00CE0507">
            <w:pPr>
              <w:jc w:val="center"/>
              <w:rPr>
                <w:rFonts w:eastAsia="Arial"/>
                <w:b/>
                <w:sz w:val="20"/>
              </w:rPr>
            </w:pPr>
            <w:r w:rsidRPr="00F2103B">
              <w:rPr>
                <w:rFonts w:eastAsia="Arial"/>
                <w:b/>
                <w:sz w:val="20"/>
              </w:rPr>
              <w:t>Nom de la société</w:t>
            </w:r>
          </w:p>
        </w:tc>
        <w:tc>
          <w:tcPr>
            <w:tcW w:w="1134" w:type="dxa"/>
            <w:shd w:val="clear" w:color="auto" w:fill="BFBFBF" w:themeFill="background1" w:themeFillShade="BF"/>
          </w:tcPr>
          <w:p w14:paraId="53FC69F3" w14:textId="15ACB72C" w:rsidR="000261C1" w:rsidRPr="00F2103B" w:rsidRDefault="000261C1" w:rsidP="00CE0507">
            <w:pPr>
              <w:jc w:val="center"/>
              <w:rPr>
                <w:rFonts w:eastAsia="Arial"/>
                <w:b/>
                <w:sz w:val="20"/>
              </w:rPr>
            </w:pPr>
            <w:r w:rsidRPr="00F2103B">
              <w:rPr>
                <w:rFonts w:eastAsia="Arial"/>
                <w:b/>
                <w:sz w:val="20"/>
              </w:rPr>
              <w:t>Nom</w:t>
            </w:r>
          </w:p>
        </w:tc>
        <w:tc>
          <w:tcPr>
            <w:tcW w:w="1418" w:type="dxa"/>
            <w:shd w:val="clear" w:color="auto" w:fill="BFBFBF" w:themeFill="background1" w:themeFillShade="BF"/>
          </w:tcPr>
          <w:p w14:paraId="15796D51" w14:textId="77777777" w:rsidR="000261C1" w:rsidRPr="00F2103B" w:rsidRDefault="000261C1" w:rsidP="00CE0507">
            <w:pPr>
              <w:jc w:val="center"/>
              <w:rPr>
                <w:rFonts w:eastAsia="Arial"/>
                <w:b/>
                <w:sz w:val="20"/>
              </w:rPr>
            </w:pPr>
            <w:r w:rsidRPr="00F2103B">
              <w:rPr>
                <w:rFonts w:eastAsia="Arial"/>
                <w:b/>
                <w:sz w:val="20"/>
              </w:rPr>
              <w:t>Prénom</w:t>
            </w:r>
          </w:p>
        </w:tc>
        <w:tc>
          <w:tcPr>
            <w:tcW w:w="1095" w:type="dxa"/>
            <w:shd w:val="clear" w:color="auto" w:fill="BFBFBF" w:themeFill="background1" w:themeFillShade="BF"/>
          </w:tcPr>
          <w:p w14:paraId="6E636E53" w14:textId="77777777" w:rsidR="000261C1" w:rsidRPr="00F2103B" w:rsidRDefault="000261C1" w:rsidP="00CE0507">
            <w:pPr>
              <w:jc w:val="center"/>
              <w:rPr>
                <w:rFonts w:eastAsia="Arial"/>
                <w:b/>
                <w:sz w:val="20"/>
              </w:rPr>
            </w:pPr>
            <w:r w:rsidRPr="00F2103B">
              <w:rPr>
                <w:rFonts w:eastAsia="Arial"/>
                <w:b/>
                <w:sz w:val="20"/>
              </w:rPr>
              <w:t>Fonction</w:t>
            </w:r>
          </w:p>
        </w:tc>
        <w:tc>
          <w:tcPr>
            <w:tcW w:w="1049" w:type="dxa"/>
            <w:shd w:val="clear" w:color="auto" w:fill="BFBFBF" w:themeFill="background1" w:themeFillShade="BF"/>
          </w:tcPr>
          <w:p w14:paraId="778C654D" w14:textId="77777777" w:rsidR="000261C1" w:rsidRPr="00F2103B" w:rsidRDefault="000261C1" w:rsidP="00CE0507">
            <w:pPr>
              <w:jc w:val="center"/>
              <w:rPr>
                <w:rFonts w:eastAsia="Arial"/>
                <w:b/>
                <w:sz w:val="20"/>
              </w:rPr>
            </w:pPr>
            <w:r w:rsidRPr="00F2103B">
              <w:rPr>
                <w:rFonts w:eastAsia="Arial"/>
                <w:b/>
                <w:sz w:val="20"/>
              </w:rPr>
              <w:t>Mail</w:t>
            </w:r>
          </w:p>
        </w:tc>
        <w:tc>
          <w:tcPr>
            <w:tcW w:w="1392" w:type="dxa"/>
            <w:shd w:val="clear" w:color="auto" w:fill="BFBFBF" w:themeFill="background1" w:themeFillShade="BF"/>
          </w:tcPr>
          <w:p w14:paraId="6017449D" w14:textId="77777777" w:rsidR="000261C1" w:rsidRPr="00F2103B" w:rsidRDefault="000261C1" w:rsidP="00CE0507">
            <w:pPr>
              <w:jc w:val="center"/>
              <w:rPr>
                <w:rFonts w:eastAsia="Arial"/>
                <w:b/>
                <w:sz w:val="20"/>
              </w:rPr>
            </w:pPr>
            <w:r w:rsidRPr="00F2103B">
              <w:rPr>
                <w:rFonts w:eastAsia="Arial"/>
                <w:b/>
                <w:sz w:val="20"/>
              </w:rPr>
              <w:t>Téléphone</w:t>
            </w:r>
          </w:p>
        </w:tc>
      </w:tr>
      <w:tr w:rsidR="000261C1" w:rsidRPr="00F42117" w14:paraId="4502BB2D" w14:textId="77777777" w:rsidTr="000261C1">
        <w:tc>
          <w:tcPr>
            <w:tcW w:w="1659" w:type="dxa"/>
            <w:shd w:val="clear" w:color="auto" w:fill="auto"/>
          </w:tcPr>
          <w:p w14:paraId="3D003A4D" w14:textId="77777777" w:rsidR="000261C1" w:rsidRPr="00F2103B" w:rsidRDefault="000261C1" w:rsidP="00CE0507">
            <w:pPr>
              <w:jc w:val="left"/>
              <w:rPr>
                <w:rFonts w:eastAsia="Arial"/>
                <w:sz w:val="20"/>
              </w:rPr>
            </w:pPr>
            <w:r w:rsidRPr="00F2103B">
              <w:rPr>
                <w:rFonts w:eastAsia="Arial"/>
                <w:sz w:val="20"/>
              </w:rPr>
              <w:t xml:space="preserve">Maître d’œuvre </w:t>
            </w:r>
          </w:p>
        </w:tc>
        <w:tc>
          <w:tcPr>
            <w:tcW w:w="1313" w:type="dxa"/>
          </w:tcPr>
          <w:p w14:paraId="7629F54C" w14:textId="77777777" w:rsidR="000261C1" w:rsidRPr="00F42117" w:rsidRDefault="000261C1" w:rsidP="00CE0507">
            <w:pPr>
              <w:rPr>
                <w:szCs w:val="22"/>
              </w:rPr>
            </w:pPr>
          </w:p>
        </w:tc>
        <w:tc>
          <w:tcPr>
            <w:tcW w:w="1134" w:type="dxa"/>
            <w:shd w:val="clear" w:color="auto" w:fill="auto"/>
          </w:tcPr>
          <w:p w14:paraId="4CC96EEB" w14:textId="627D260F" w:rsidR="000261C1" w:rsidRPr="00F42117" w:rsidRDefault="000261C1" w:rsidP="00CE0507">
            <w:pPr>
              <w:rPr>
                <w:szCs w:val="22"/>
              </w:rPr>
            </w:pPr>
          </w:p>
        </w:tc>
        <w:tc>
          <w:tcPr>
            <w:tcW w:w="1418" w:type="dxa"/>
            <w:shd w:val="clear" w:color="auto" w:fill="auto"/>
          </w:tcPr>
          <w:p w14:paraId="66B10A21" w14:textId="77777777" w:rsidR="000261C1" w:rsidRPr="00F42117" w:rsidRDefault="000261C1" w:rsidP="00CE0507">
            <w:pPr>
              <w:rPr>
                <w:szCs w:val="22"/>
              </w:rPr>
            </w:pPr>
          </w:p>
        </w:tc>
        <w:tc>
          <w:tcPr>
            <w:tcW w:w="1095" w:type="dxa"/>
            <w:shd w:val="clear" w:color="auto" w:fill="auto"/>
          </w:tcPr>
          <w:p w14:paraId="30DE8F3F" w14:textId="77777777" w:rsidR="000261C1" w:rsidRPr="00F42117" w:rsidRDefault="000261C1" w:rsidP="00CE0507">
            <w:pPr>
              <w:rPr>
                <w:szCs w:val="22"/>
              </w:rPr>
            </w:pPr>
          </w:p>
        </w:tc>
        <w:tc>
          <w:tcPr>
            <w:tcW w:w="1049" w:type="dxa"/>
            <w:shd w:val="clear" w:color="auto" w:fill="auto"/>
          </w:tcPr>
          <w:p w14:paraId="652A3602" w14:textId="77777777" w:rsidR="000261C1" w:rsidRPr="00F42117" w:rsidRDefault="000261C1" w:rsidP="00CE0507">
            <w:pPr>
              <w:rPr>
                <w:szCs w:val="22"/>
              </w:rPr>
            </w:pPr>
          </w:p>
        </w:tc>
        <w:tc>
          <w:tcPr>
            <w:tcW w:w="1392" w:type="dxa"/>
            <w:shd w:val="clear" w:color="auto" w:fill="auto"/>
          </w:tcPr>
          <w:p w14:paraId="1F66C791" w14:textId="77777777" w:rsidR="000261C1" w:rsidRPr="00F42117" w:rsidRDefault="000261C1" w:rsidP="00CE0507">
            <w:pPr>
              <w:rPr>
                <w:szCs w:val="22"/>
              </w:rPr>
            </w:pPr>
          </w:p>
        </w:tc>
      </w:tr>
      <w:tr w:rsidR="000261C1" w:rsidRPr="00F42117" w14:paraId="343113C6" w14:textId="77777777" w:rsidTr="000261C1">
        <w:tc>
          <w:tcPr>
            <w:tcW w:w="1659" w:type="dxa"/>
            <w:shd w:val="clear" w:color="auto" w:fill="auto"/>
          </w:tcPr>
          <w:p w14:paraId="48548C3F" w14:textId="39787E8E" w:rsidR="000261C1" w:rsidRPr="00F2103B" w:rsidRDefault="000261C1" w:rsidP="00B65C19">
            <w:pPr>
              <w:jc w:val="left"/>
              <w:rPr>
                <w:rFonts w:eastAsia="Arial"/>
                <w:sz w:val="20"/>
              </w:rPr>
            </w:pPr>
            <w:r w:rsidRPr="00F2103B">
              <w:rPr>
                <w:rFonts w:eastAsia="Arial"/>
                <w:sz w:val="20"/>
              </w:rPr>
              <w:t xml:space="preserve">Bureau d’études </w:t>
            </w:r>
          </w:p>
        </w:tc>
        <w:tc>
          <w:tcPr>
            <w:tcW w:w="1313" w:type="dxa"/>
          </w:tcPr>
          <w:p w14:paraId="1279A057" w14:textId="77777777" w:rsidR="000261C1" w:rsidRPr="00F42117" w:rsidRDefault="000261C1" w:rsidP="00CE0507">
            <w:pPr>
              <w:rPr>
                <w:szCs w:val="22"/>
              </w:rPr>
            </w:pPr>
          </w:p>
        </w:tc>
        <w:tc>
          <w:tcPr>
            <w:tcW w:w="1134" w:type="dxa"/>
            <w:shd w:val="clear" w:color="auto" w:fill="auto"/>
          </w:tcPr>
          <w:p w14:paraId="6E9519D6" w14:textId="0E7AA787" w:rsidR="000261C1" w:rsidRPr="00F42117" w:rsidRDefault="000261C1" w:rsidP="00CE0507">
            <w:pPr>
              <w:rPr>
                <w:szCs w:val="22"/>
              </w:rPr>
            </w:pPr>
          </w:p>
        </w:tc>
        <w:tc>
          <w:tcPr>
            <w:tcW w:w="1418" w:type="dxa"/>
            <w:shd w:val="clear" w:color="auto" w:fill="auto"/>
          </w:tcPr>
          <w:p w14:paraId="690D157C" w14:textId="77777777" w:rsidR="000261C1" w:rsidRPr="00F42117" w:rsidRDefault="000261C1" w:rsidP="00CE0507">
            <w:pPr>
              <w:rPr>
                <w:szCs w:val="22"/>
              </w:rPr>
            </w:pPr>
          </w:p>
        </w:tc>
        <w:tc>
          <w:tcPr>
            <w:tcW w:w="1095" w:type="dxa"/>
            <w:shd w:val="clear" w:color="auto" w:fill="auto"/>
          </w:tcPr>
          <w:p w14:paraId="35FE21DF" w14:textId="77777777" w:rsidR="000261C1" w:rsidRPr="00F42117" w:rsidRDefault="000261C1" w:rsidP="00CE0507">
            <w:pPr>
              <w:rPr>
                <w:szCs w:val="22"/>
              </w:rPr>
            </w:pPr>
          </w:p>
        </w:tc>
        <w:tc>
          <w:tcPr>
            <w:tcW w:w="1049" w:type="dxa"/>
            <w:shd w:val="clear" w:color="auto" w:fill="auto"/>
          </w:tcPr>
          <w:p w14:paraId="71662A19" w14:textId="77777777" w:rsidR="000261C1" w:rsidRPr="00F42117" w:rsidRDefault="000261C1" w:rsidP="00CE0507">
            <w:pPr>
              <w:rPr>
                <w:szCs w:val="22"/>
              </w:rPr>
            </w:pPr>
          </w:p>
        </w:tc>
        <w:tc>
          <w:tcPr>
            <w:tcW w:w="1392" w:type="dxa"/>
            <w:shd w:val="clear" w:color="auto" w:fill="auto"/>
          </w:tcPr>
          <w:p w14:paraId="7769E2DC" w14:textId="77777777" w:rsidR="000261C1" w:rsidRPr="00F42117" w:rsidRDefault="000261C1" w:rsidP="00CE0507">
            <w:pPr>
              <w:rPr>
                <w:szCs w:val="22"/>
              </w:rPr>
            </w:pPr>
          </w:p>
        </w:tc>
      </w:tr>
      <w:tr w:rsidR="000261C1" w:rsidRPr="00F42117" w14:paraId="440B291A" w14:textId="77777777" w:rsidTr="000261C1">
        <w:tc>
          <w:tcPr>
            <w:tcW w:w="1659" w:type="dxa"/>
            <w:shd w:val="clear" w:color="auto" w:fill="auto"/>
          </w:tcPr>
          <w:p w14:paraId="67E5D078" w14:textId="061A8578" w:rsidR="000261C1" w:rsidRPr="00F2103B" w:rsidRDefault="000261C1" w:rsidP="00CE0507">
            <w:pPr>
              <w:jc w:val="left"/>
              <w:rPr>
                <w:rFonts w:eastAsia="Arial"/>
                <w:sz w:val="20"/>
              </w:rPr>
            </w:pPr>
            <w:r w:rsidRPr="00F2103B">
              <w:rPr>
                <w:rFonts w:eastAsia="Arial"/>
                <w:sz w:val="20"/>
              </w:rPr>
              <w:t>Constructeur de l’installation</w:t>
            </w:r>
          </w:p>
        </w:tc>
        <w:tc>
          <w:tcPr>
            <w:tcW w:w="1313" w:type="dxa"/>
          </w:tcPr>
          <w:p w14:paraId="73E7EB59" w14:textId="77777777" w:rsidR="000261C1" w:rsidRPr="00F42117" w:rsidRDefault="000261C1" w:rsidP="00CE0507">
            <w:pPr>
              <w:rPr>
                <w:szCs w:val="22"/>
              </w:rPr>
            </w:pPr>
          </w:p>
        </w:tc>
        <w:tc>
          <w:tcPr>
            <w:tcW w:w="1134" w:type="dxa"/>
            <w:shd w:val="clear" w:color="auto" w:fill="auto"/>
          </w:tcPr>
          <w:p w14:paraId="767B6E0C" w14:textId="5F08E938" w:rsidR="000261C1" w:rsidRPr="00F42117" w:rsidRDefault="000261C1" w:rsidP="00CE0507">
            <w:pPr>
              <w:rPr>
                <w:szCs w:val="22"/>
              </w:rPr>
            </w:pPr>
          </w:p>
        </w:tc>
        <w:tc>
          <w:tcPr>
            <w:tcW w:w="1418" w:type="dxa"/>
            <w:shd w:val="clear" w:color="auto" w:fill="auto"/>
          </w:tcPr>
          <w:p w14:paraId="7839B61F" w14:textId="77777777" w:rsidR="000261C1" w:rsidRPr="00F42117" w:rsidRDefault="000261C1" w:rsidP="00CE0507">
            <w:pPr>
              <w:rPr>
                <w:szCs w:val="22"/>
              </w:rPr>
            </w:pPr>
          </w:p>
        </w:tc>
        <w:tc>
          <w:tcPr>
            <w:tcW w:w="1095" w:type="dxa"/>
            <w:shd w:val="clear" w:color="auto" w:fill="auto"/>
          </w:tcPr>
          <w:p w14:paraId="590CB587" w14:textId="77777777" w:rsidR="000261C1" w:rsidRPr="00F42117" w:rsidRDefault="000261C1" w:rsidP="00CE0507">
            <w:pPr>
              <w:rPr>
                <w:szCs w:val="22"/>
              </w:rPr>
            </w:pPr>
          </w:p>
        </w:tc>
        <w:tc>
          <w:tcPr>
            <w:tcW w:w="1049" w:type="dxa"/>
            <w:shd w:val="clear" w:color="auto" w:fill="auto"/>
          </w:tcPr>
          <w:p w14:paraId="579CD608" w14:textId="77777777" w:rsidR="000261C1" w:rsidRPr="00F42117" w:rsidRDefault="000261C1" w:rsidP="00CE0507">
            <w:pPr>
              <w:rPr>
                <w:rStyle w:val="Marquedecommentaire"/>
              </w:rPr>
            </w:pPr>
          </w:p>
        </w:tc>
        <w:tc>
          <w:tcPr>
            <w:tcW w:w="1392" w:type="dxa"/>
            <w:shd w:val="clear" w:color="auto" w:fill="auto"/>
          </w:tcPr>
          <w:p w14:paraId="36CBD084" w14:textId="77777777" w:rsidR="000261C1" w:rsidRPr="00F42117" w:rsidRDefault="000261C1" w:rsidP="00CE0507">
            <w:pPr>
              <w:rPr>
                <w:szCs w:val="22"/>
              </w:rPr>
            </w:pPr>
          </w:p>
        </w:tc>
      </w:tr>
    </w:tbl>
    <w:p w14:paraId="5A774BC6" w14:textId="6E27BBA9" w:rsidR="00B527BE" w:rsidRPr="00D80424" w:rsidRDefault="00B527BE" w:rsidP="00F2103B">
      <w:pPr>
        <w:rPr>
          <w:rFonts w:ascii="Calibri" w:hAnsi="Calibri" w:cs="Calibri"/>
          <w:i/>
          <w:sz w:val="20"/>
        </w:rPr>
      </w:pPr>
    </w:p>
    <w:p w14:paraId="319A5058" w14:textId="2FBC5E03" w:rsidR="00B527BE" w:rsidRDefault="00B527BE" w:rsidP="00B527BE">
      <w:pPr>
        <w:rPr>
          <w:lang w:eastAsia="en-US"/>
        </w:rPr>
      </w:pPr>
    </w:p>
    <w:p w14:paraId="5CA22D8E" w14:textId="53D43A45" w:rsidR="00B65C19" w:rsidRPr="00B527BE" w:rsidRDefault="00B65C19" w:rsidP="00B527BE">
      <w:pPr>
        <w:rPr>
          <w:lang w:eastAsia="en-US"/>
        </w:rPr>
      </w:pPr>
    </w:p>
    <w:p w14:paraId="247661E5" w14:textId="01D33991" w:rsidR="00B527BE" w:rsidRPr="00463F62" w:rsidRDefault="005A4418" w:rsidP="005F5069">
      <w:pPr>
        <w:pStyle w:val="Titre2"/>
        <w:rPr>
          <w:b/>
          <w:lang w:eastAsia="en-US"/>
        </w:rPr>
      </w:pPr>
      <w:bookmarkStart w:id="6" w:name="_Toc125620022"/>
      <w:r w:rsidRPr="00463F62">
        <w:rPr>
          <w:b/>
          <w:lang w:eastAsia="en-US"/>
        </w:rPr>
        <w:t xml:space="preserve">Intégration </w:t>
      </w:r>
      <w:r w:rsidR="00EA278B" w:rsidRPr="00463F62">
        <w:rPr>
          <w:b/>
          <w:lang w:eastAsia="en-US"/>
        </w:rPr>
        <w:t>au te</w:t>
      </w:r>
      <w:r w:rsidR="001D7D50" w:rsidRPr="00463F62">
        <w:rPr>
          <w:b/>
          <w:lang w:eastAsia="en-US"/>
        </w:rPr>
        <w:t>rritoire</w:t>
      </w:r>
      <w:r w:rsidR="00C012EB" w:rsidRPr="00463F62">
        <w:rPr>
          <w:b/>
          <w:lang w:eastAsia="en-US"/>
        </w:rPr>
        <w:t xml:space="preserve">, historique </w:t>
      </w:r>
      <w:r w:rsidR="00865973">
        <w:rPr>
          <w:b/>
          <w:lang w:eastAsia="en-US"/>
        </w:rPr>
        <w:t>et motivation du projet</w:t>
      </w:r>
      <w:bookmarkEnd w:id="6"/>
      <w:r w:rsidR="00376C4F" w:rsidRPr="00463F62">
        <w:rPr>
          <w:b/>
          <w:lang w:eastAsia="en-US"/>
        </w:rPr>
        <w:t xml:space="preserve"> </w:t>
      </w:r>
    </w:p>
    <w:p w14:paraId="08239998" w14:textId="77777777" w:rsidR="00F42117" w:rsidRPr="00F42117" w:rsidRDefault="00F42117" w:rsidP="00F42117">
      <w:pPr>
        <w:rPr>
          <w:lang w:eastAsia="en-US"/>
        </w:rPr>
      </w:pPr>
    </w:p>
    <w:p w14:paraId="0CB194B3" w14:textId="77777777" w:rsidR="00F42117" w:rsidRDefault="00F42117" w:rsidP="00D80424">
      <w:pPr>
        <w:shd w:val="clear" w:color="auto" w:fill="BFBFBF" w:themeFill="background1" w:themeFillShade="BF"/>
        <w:rPr>
          <w:rFonts w:ascii="Calibri" w:hAnsi="Calibri" w:cs="Calibri"/>
          <w:i/>
          <w:sz w:val="20"/>
        </w:rPr>
      </w:pPr>
      <w:r>
        <w:rPr>
          <w:rFonts w:ascii="Calibri" w:hAnsi="Calibri" w:cs="Calibri"/>
          <w:i/>
          <w:sz w:val="20"/>
        </w:rPr>
        <w:t xml:space="preserve">Insérer </w:t>
      </w:r>
    </w:p>
    <w:p w14:paraId="7A4D33E8" w14:textId="1D148AE0" w:rsidR="00F42117" w:rsidRDefault="008D055E" w:rsidP="00F42117">
      <w:pPr>
        <w:pStyle w:val="Paragraphedeliste"/>
        <w:numPr>
          <w:ilvl w:val="0"/>
          <w:numId w:val="1"/>
        </w:numPr>
        <w:shd w:val="clear" w:color="auto" w:fill="BFBFBF" w:themeFill="background1" w:themeFillShade="BF"/>
        <w:rPr>
          <w:rFonts w:ascii="Calibri" w:hAnsi="Calibri" w:cs="Calibri"/>
          <w:i/>
          <w:sz w:val="20"/>
        </w:rPr>
      </w:pPr>
      <w:r w:rsidRPr="00F42117">
        <w:rPr>
          <w:rFonts w:ascii="Calibri" w:hAnsi="Calibri" w:cs="Calibri"/>
          <w:i/>
          <w:sz w:val="20"/>
        </w:rPr>
        <w:t>Un</w:t>
      </w:r>
      <w:r w:rsidR="00F42117" w:rsidRPr="00F42117">
        <w:rPr>
          <w:rFonts w:ascii="Calibri" w:hAnsi="Calibri" w:cs="Calibri"/>
          <w:i/>
          <w:sz w:val="20"/>
        </w:rPr>
        <w:t xml:space="preserve"> descriptif de la situation existante</w:t>
      </w:r>
      <w:r w:rsidR="00865973">
        <w:rPr>
          <w:rFonts w:ascii="Calibri" w:hAnsi="Calibri" w:cs="Calibri"/>
          <w:i/>
          <w:sz w:val="20"/>
        </w:rPr>
        <w:t xml:space="preserve"> (présentation des exploitations </w:t>
      </w:r>
      <w:r w:rsidR="00262CBD">
        <w:rPr>
          <w:rFonts w:ascii="Calibri" w:hAnsi="Calibri" w:cs="Calibri"/>
          <w:i/>
          <w:sz w:val="20"/>
        </w:rPr>
        <w:t>agricoles</w:t>
      </w:r>
      <w:r w:rsidR="0013114D">
        <w:rPr>
          <w:rFonts w:ascii="Calibri" w:hAnsi="Calibri" w:cs="Calibri"/>
          <w:i/>
          <w:sz w:val="20"/>
        </w:rPr>
        <w:t xml:space="preserve"> ou des industries</w:t>
      </w:r>
      <w:r w:rsidR="00262CBD">
        <w:rPr>
          <w:rFonts w:ascii="Calibri" w:hAnsi="Calibri" w:cs="Calibri"/>
          <w:i/>
          <w:sz w:val="20"/>
        </w:rPr>
        <w:t xml:space="preserve"> </w:t>
      </w:r>
      <w:r w:rsidR="00865973">
        <w:rPr>
          <w:rFonts w:ascii="Calibri" w:hAnsi="Calibri" w:cs="Calibri"/>
          <w:i/>
          <w:sz w:val="20"/>
        </w:rPr>
        <w:t>partie</w:t>
      </w:r>
      <w:r>
        <w:rPr>
          <w:rFonts w:ascii="Calibri" w:hAnsi="Calibri" w:cs="Calibri"/>
          <w:i/>
          <w:sz w:val="20"/>
        </w:rPr>
        <w:t>s</w:t>
      </w:r>
      <w:r w:rsidR="00865973">
        <w:rPr>
          <w:rFonts w:ascii="Calibri" w:hAnsi="Calibri" w:cs="Calibri"/>
          <w:i/>
          <w:sz w:val="20"/>
        </w:rPr>
        <w:t xml:space="preserve"> prenante</w:t>
      </w:r>
      <w:r>
        <w:rPr>
          <w:rFonts w:ascii="Calibri" w:hAnsi="Calibri" w:cs="Calibri"/>
          <w:i/>
          <w:sz w:val="20"/>
        </w:rPr>
        <w:t>s</w:t>
      </w:r>
      <w:r w:rsidR="00865973">
        <w:rPr>
          <w:rFonts w:ascii="Calibri" w:hAnsi="Calibri" w:cs="Calibri"/>
          <w:i/>
          <w:sz w:val="20"/>
        </w:rPr>
        <w:t xml:space="preserve"> du projet</w:t>
      </w:r>
      <w:r w:rsidR="00262CBD">
        <w:rPr>
          <w:rFonts w:ascii="Calibri" w:hAnsi="Calibri" w:cs="Calibri"/>
          <w:i/>
          <w:sz w:val="20"/>
        </w:rPr>
        <w:t xml:space="preserve"> et des autres </w:t>
      </w:r>
      <w:r w:rsidR="00F2103B">
        <w:rPr>
          <w:rFonts w:ascii="Calibri" w:hAnsi="Calibri" w:cs="Calibri"/>
          <w:i/>
          <w:sz w:val="20"/>
        </w:rPr>
        <w:t>associés</w:t>
      </w:r>
      <w:r w:rsidR="00262CBD">
        <w:rPr>
          <w:rFonts w:ascii="Calibri" w:hAnsi="Calibri" w:cs="Calibri"/>
          <w:i/>
          <w:sz w:val="20"/>
        </w:rPr>
        <w:t>)</w:t>
      </w:r>
      <w:r w:rsidR="00F2103B">
        <w:rPr>
          <w:rFonts w:ascii="Calibri" w:hAnsi="Calibri" w:cs="Calibri"/>
          <w:i/>
          <w:sz w:val="20"/>
        </w:rPr>
        <w:t> ;</w:t>
      </w:r>
    </w:p>
    <w:p w14:paraId="6FCC9CD7" w14:textId="3D060128" w:rsidR="008D055E" w:rsidRDefault="008D055E" w:rsidP="00F42117">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L’historique du projet</w:t>
      </w:r>
      <w:r w:rsidR="00F2103B">
        <w:rPr>
          <w:rFonts w:ascii="Calibri" w:hAnsi="Calibri" w:cs="Calibri"/>
          <w:i/>
          <w:sz w:val="20"/>
        </w:rPr>
        <w:t> ;</w:t>
      </w:r>
    </w:p>
    <w:p w14:paraId="055AE315" w14:textId="5A060D01" w:rsidR="006970DF" w:rsidRDefault="008D055E" w:rsidP="00F42117">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 xml:space="preserve">Vos motivations </w:t>
      </w:r>
      <w:r w:rsidR="006970DF">
        <w:rPr>
          <w:rFonts w:ascii="Calibri" w:hAnsi="Calibri" w:cs="Calibri"/>
          <w:i/>
          <w:sz w:val="20"/>
        </w:rPr>
        <w:t xml:space="preserve">par rapport à la situation actuelle et </w:t>
      </w:r>
      <w:r>
        <w:rPr>
          <w:rFonts w:ascii="Calibri" w:hAnsi="Calibri" w:cs="Calibri"/>
          <w:i/>
          <w:sz w:val="20"/>
        </w:rPr>
        <w:t>aux</w:t>
      </w:r>
      <w:r w:rsidR="006970DF">
        <w:rPr>
          <w:rFonts w:ascii="Calibri" w:hAnsi="Calibri" w:cs="Calibri"/>
          <w:i/>
          <w:sz w:val="20"/>
        </w:rPr>
        <w:t xml:space="preserve"> perspectives</w:t>
      </w:r>
      <w:r w:rsidR="00F2103B">
        <w:rPr>
          <w:rFonts w:ascii="Calibri" w:hAnsi="Calibri" w:cs="Calibri"/>
          <w:i/>
          <w:sz w:val="20"/>
        </w:rPr>
        <w:t> ;</w:t>
      </w:r>
    </w:p>
    <w:p w14:paraId="484660EF" w14:textId="6CB96060" w:rsidR="000A29F3" w:rsidRDefault="008D055E" w:rsidP="00F42117">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U</w:t>
      </w:r>
      <w:r w:rsidR="005D5AE0">
        <w:rPr>
          <w:rFonts w:ascii="Calibri" w:hAnsi="Calibri" w:cs="Calibri"/>
          <w:i/>
          <w:sz w:val="20"/>
        </w:rPr>
        <w:t>ne analyse</w:t>
      </w:r>
      <w:r>
        <w:rPr>
          <w:rFonts w:ascii="Calibri" w:hAnsi="Calibri" w:cs="Calibri"/>
          <w:i/>
          <w:sz w:val="20"/>
        </w:rPr>
        <w:t xml:space="preserve"> de votre projet</w:t>
      </w:r>
      <w:r w:rsidR="000A29F3">
        <w:rPr>
          <w:rFonts w:ascii="Calibri" w:hAnsi="Calibri" w:cs="Calibri"/>
          <w:i/>
          <w:sz w:val="20"/>
        </w:rPr>
        <w:t xml:space="preserve"> au regard </w:t>
      </w:r>
      <w:r w:rsidR="00B65C19">
        <w:rPr>
          <w:rFonts w:ascii="Calibri" w:hAnsi="Calibri" w:cs="Calibri"/>
          <w:i/>
          <w:sz w:val="20"/>
        </w:rPr>
        <w:t>des enjeux du territoire</w:t>
      </w:r>
      <w:r w:rsidR="00F2103B">
        <w:rPr>
          <w:rFonts w:ascii="Calibri" w:hAnsi="Calibri" w:cs="Calibri"/>
          <w:i/>
          <w:sz w:val="20"/>
        </w:rPr>
        <w:t>.</w:t>
      </w:r>
    </w:p>
    <w:p w14:paraId="2C84942B" w14:textId="71B172E7" w:rsidR="00CE0507" w:rsidRDefault="00CE0507" w:rsidP="00D80424">
      <w:pPr>
        <w:shd w:val="clear" w:color="auto" w:fill="BFBFBF" w:themeFill="background1" w:themeFillShade="BF"/>
        <w:rPr>
          <w:rFonts w:ascii="Calibri" w:hAnsi="Calibri" w:cs="Calibri"/>
          <w:i/>
          <w:sz w:val="20"/>
        </w:rPr>
      </w:pPr>
    </w:p>
    <w:p w14:paraId="35D6FA31" w14:textId="7BF201A0" w:rsidR="00D80424" w:rsidRPr="00B527BE" w:rsidRDefault="00D80424" w:rsidP="00B527BE">
      <w:pPr>
        <w:rPr>
          <w:lang w:eastAsia="en-US"/>
        </w:rPr>
      </w:pPr>
    </w:p>
    <w:p w14:paraId="7E2EDBA8" w14:textId="3E7FED0E" w:rsidR="00135457" w:rsidRDefault="002F110E" w:rsidP="001340CF">
      <w:pPr>
        <w:pStyle w:val="Titre2"/>
        <w:rPr>
          <w:b/>
          <w:lang w:eastAsia="en-US"/>
        </w:rPr>
      </w:pPr>
      <w:bookmarkStart w:id="7" w:name="_Toc125620023"/>
      <w:r>
        <w:rPr>
          <w:b/>
          <w:lang w:eastAsia="en-US"/>
        </w:rPr>
        <w:t>E</w:t>
      </w:r>
      <w:r w:rsidR="003E6FAF" w:rsidRPr="00463F62">
        <w:rPr>
          <w:b/>
          <w:lang w:eastAsia="en-US"/>
        </w:rPr>
        <w:t xml:space="preserve">tudes de faisabilité pour le montage du projet et </w:t>
      </w:r>
      <w:r>
        <w:rPr>
          <w:b/>
          <w:lang w:eastAsia="en-US"/>
        </w:rPr>
        <w:t>état d’avancement des démarches administratives</w:t>
      </w:r>
      <w:bookmarkEnd w:id="7"/>
    </w:p>
    <w:p w14:paraId="38518960" w14:textId="77777777" w:rsidR="00B65C19" w:rsidRPr="00B65C19" w:rsidRDefault="00B65C19" w:rsidP="00B65C19">
      <w:pPr>
        <w:rPr>
          <w:lang w:eastAsia="en-US"/>
        </w:rPr>
      </w:pPr>
    </w:p>
    <w:p w14:paraId="78B7679F" w14:textId="77777777" w:rsidR="006970DF" w:rsidRDefault="006970DF" w:rsidP="006970DF">
      <w:pPr>
        <w:shd w:val="clear" w:color="auto" w:fill="BFBFBF" w:themeFill="background1" w:themeFillShade="BF"/>
        <w:rPr>
          <w:rFonts w:ascii="Calibri" w:hAnsi="Calibri" w:cs="Calibri"/>
          <w:i/>
          <w:sz w:val="20"/>
        </w:rPr>
      </w:pPr>
      <w:r>
        <w:rPr>
          <w:rFonts w:ascii="Calibri" w:hAnsi="Calibri" w:cs="Calibri"/>
          <w:i/>
          <w:sz w:val="20"/>
        </w:rPr>
        <w:t xml:space="preserve">Insérer </w:t>
      </w:r>
    </w:p>
    <w:p w14:paraId="77F7CF93" w14:textId="7F91A37F" w:rsidR="006970DF" w:rsidRDefault="008D055E" w:rsidP="006970DF">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 xml:space="preserve">Lister </w:t>
      </w:r>
      <w:r w:rsidR="006970DF" w:rsidRPr="00F42117">
        <w:rPr>
          <w:rFonts w:ascii="Calibri" w:hAnsi="Calibri" w:cs="Calibri"/>
          <w:i/>
          <w:sz w:val="20"/>
        </w:rPr>
        <w:t>les éléments qui ont conduit au projet</w:t>
      </w:r>
      <w:r w:rsidR="006970DF">
        <w:rPr>
          <w:rFonts w:ascii="Calibri" w:hAnsi="Calibri" w:cs="Calibri"/>
          <w:i/>
          <w:sz w:val="20"/>
        </w:rPr>
        <w:t>, études préalables (les joindre)</w:t>
      </w:r>
    </w:p>
    <w:p w14:paraId="41F2AB1F" w14:textId="32B629AD" w:rsidR="006970DF" w:rsidRPr="005D5AE0" w:rsidRDefault="008D055E" w:rsidP="006970DF">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L</w:t>
      </w:r>
      <w:r w:rsidR="006970DF" w:rsidRPr="006970DF">
        <w:rPr>
          <w:rFonts w:ascii="Calibri" w:hAnsi="Calibri" w:cs="Calibri"/>
          <w:i/>
          <w:sz w:val="20"/>
        </w:rPr>
        <w:t>’état actuel du projet (financement, partenariats, acquisition foncière, permis de construire, ICPE</w:t>
      </w:r>
      <w:r>
        <w:rPr>
          <w:rFonts w:ascii="Calibri" w:hAnsi="Calibri" w:cs="Calibri"/>
          <w:i/>
          <w:sz w:val="20"/>
        </w:rPr>
        <w:t xml:space="preserve">, </w:t>
      </w:r>
      <w:r w:rsidR="004A319F">
        <w:rPr>
          <w:rFonts w:ascii="Calibri" w:hAnsi="Calibri" w:cs="Calibri"/>
          <w:i/>
          <w:sz w:val="20"/>
        </w:rPr>
        <w:t xml:space="preserve">contrat d’achat du biométhane, </w:t>
      </w:r>
      <w:r>
        <w:rPr>
          <w:rFonts w:ascii="Calibri" w:hAnsi="Calibri" w:cs="Calibri"/>
          <w:i/>
          <w:sz w:val="20"/>
        </w:rPr>
        <w:t>…</w:t>
      </w:r>
      <w:r w:rsidR="006970DF" w:rsidRPr="006970DF">
        <w:rPr>
          <w:rFonts w:ascii="Calibri" w:hAnsi="Calibri" w:cs="Calibri"/>
          <w:i/>
          <w:sz w:val="20"/>
        </w:rPr>
        <w:t>)</w:t>
      </w:r>
    </w:p>
    <w:p w14:paraId="789CECAE" w14:textId="24E377D1" w:rsidR="006A212D" w:rsidRDefault="006A212D" w:rsidP="005D5AE0">
      <w:pPr>
        <w:rPr>
          <w:lang w:eastAsia="en-US"/>
        </w:rPr>
      </w:pPr>
    </w:p>
    <w:p w14:paraId="2216877B" w14:textId="67FF824A" w:rsidR="008D055E" w:rsidRDefault="008D055E" w:rsidP="008D055E">
      <w:pPr>
        <w:pStyle w:val="Titre2"/>
        <w:rPr>
          <w:b/>
          <w:lang w:eastAsia="en-US"/>
        </w:rPr>
      </w:pPr>
      <w:bookmarkStart w:id="8" w:name="_Toc125620024"/>
      <w:r>
        <w:rPr>
          <w:b/>
          <w:lang w:eastAsia="en-US"/>
        </w:rPr>
        <w:t>Choix du site</w:t>
      </w:r>
      <w:bookmarkEnd w:id="8"/>
    </w:p>
    <w:p w14:paraId="50363F8D" w14:textId="13246C48" w:rsidR="008D055E" w:rsidRDefault="008D055E" w:rsidP="008D055E">
      <w:pPr>
        <w:rPr>
          <w:lang w:eastAsia="en-US"/>
        </w:rPr>
      </w:pPr>
    </w:p>
    <w:p w14:paraId="1676A98C" w14:textId="77777777" w:rsidR="008D055E" w:rsidRDefault="008D055E" w:rsidP="008D055E">
      <w:pPr>
        <w:shd w:val="clear" w:color="auto" w:fill="BFBFBF" w:themeFill="background1" w:themeFillShade="BF"/>
        <w:rPr>
          <w:rFonts w:ascii="Calibri" w:hAnsi="Calibri" w:cs="Calibri"/>
          <w:i/>
          <w:sz w:val="20"/>
        </w:rPr>
      </w:pPr>
      <w:r>
        <w:rPr>
          <w:rFonts w:ascii="Calibri" w:hAnsi="Calibri" w:cs="Calibri"/>
          <w:i/>
          <w:sz w:val="20"/>
        </w:rPr>
        <w:t xml:space="preserve">Insérer </w:t>
      </w:r>
    </w:p>
    <w:p w14:paraId="64F058CE" w14:textId="32D8B952" w:rsidR="008D055E" w:rsidRDefault="008D055E" w:rsidP="008D055E">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Localisation géographique de la parcelle choisie pour la construction de l’unité de méthanisation</w:t>
      </w:r>
    </w:p>
    <w:p w14:paraId="61531E33" w14:textId="6A476D15" w:rsidR="008D055E" w:rsidRDefault="008D055E" w:rsidP="008D055E">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Plan de la parcelle choisie</w:t>
      </w:r>
    </w:p>
    <w:p w14:paraId="5130BF21" w14:textId="66691DF2" w:rsidR="008D055E" w:rsidRDefault="008D055E" w:rsidP="008D055E">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Indiquer la distance aux premiers riverains et qualifier ceux-ci (habitation, entreprise, …)</w:t>
      </w:r>
    </w:p>
    <w:p w14:paraId="69AEAC98" w14:textId="3A7341BC" w:rsidR="008D055E" w:rsidRDefault="008D055E" w:rsidP="008D055E">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 xml:space="preserve">Indiquer la distance entre la parcelle choisie et </w:t>
      </w:r>
      <w:r w:rsidR="002F110E">
        <w:rPr>
          <w:rFonts w:ascii="Calibri" w:hAnsi="Calibri" w:cs="Calibri"/>
          <w:i/>
          <w:sz w:val="20"/>
        </w:rPr>
        <w:t>les exploitations (ou autres apporteurs d’intrants) associées au projet</w:t>
      </w:r>
    </w:p>
    <w:p w14:paraId="72AD99C4" w14:textId="4A276321" w:rsidR="002F110E" w:rsidRDefault="002F110E" w:rsidP="008D055E">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t>Indiquer la distance au réseau de gaz (dans le cas d’un projet en injection)</w:t>
      </w:r>
    </w:p>
    <w:p w14:paraId="775AC312" w14:textId="39DC6D14" w:rsidR="008D055E" w:rsidRDefault="008D055E" w:rsidP="008D055E">
      <w:pPr>
        <w:rPr>
          <w:lang w:eastAsia="en-US"/>
        </w:rPr>
      </w:pPr>
    </w:p>
    <w:p w14:paraId="4D322F85" w14:textId="77777777" w:rsidR="002F110E" w:rsidRDefault="002F110E" w:rsidP="002F110E">
      <w:pPr>
        <w:ind w:left="720" w:hanging="720"/>
        <w:rPr>
          <w:b/>
          <w:bCs/>
          <w:i/>
          <w:iCs/>
          <w:color w:val="0000FF"/>
        </w:rPr>
      </w:pPr>
      <w:r>
        <w:rPr>
          <w:b/>
          <w:bCs/>
          <w:i/>
          <w:iCs/>
          <w:color w:val="0000FF"/>
        </w:rPr>
        <w:sym w:font="Webdings" w:char="F09D"/>
      </w:r>
      <w:r>
        <w:rPr>
          <w:b/>
          <w:bCs/>
          <w:i/>
          <w:iCs/>
          <w:color w:val="0000FF"/>
        </w:rPr>
        <w:t xml:space="preserve">Annexe à </w:t>
      </w:r>
      <w:r w:rsidRPr="002F110E">
        <w:rPr>
          <w:b/>
          <w:bCs/>
          <w:i/>
          <w:iCs/>
          <w:color w:val="0000FF"/>
        </w:rPr>
        <w:t>joindre au présent dossier :</w:t>
      </w:r>
    </w:p>
    <w:p w14:paraId="58515D6C" w14:textId="0484E642" w:rsidR="002F110E" w:rsidRPr="002F110E" w:rsidRDefault="002F110E" w:rsidP="008D055E">
      <w:pPr>
        <w:rPr>
          <w:color w:val="0000FF"/>
          <w:lang w:eastAsia="en-US"/>
        </w:rPr>
      </w:pPr>
      <w:r w:rsidRPr="002F110E">
        <w:rPr>
          <w:color w:val="0000FF"/>
        </w:rPr>
        <w:t>Compléter le tableur Excel « diagnostic des risques de nuisances » joint au dossier de candidature.</w:t>
      </w:r>
    </w:p>
    <w:p w14:paraId="1D34AE0D" w14:textId="0AE68319" w:rsidR="008D055E" w:rsidRDefault="008D055E" w:rsidP="008D055E">
      <w:pPr>
        <w:rPr>
          <w:lang w:eastAsia="en-US"/>
        </w:rPr>
      </w:pPr>
    </w:p>
    <w:p w14:paraId="1986022A" w14:textId="44252377" w:rsidR="008D055E" w:rsidRDefault="002F110E" w:rsidP="008D055E">
      <w:pPr>
        <w:pStyle w:val="Titre2"/>
        <w:rPr>
          <w:b/>
          <w:lang w:eastAsia="en-US"/>
        </w:rPr>
      </w:pPr>
      <w:bookmarkStart w:id="9" w:name="_Toc125620025"/>
      <w:r>
        <w:rPr>
          <w:b/>
          <w:lang w:eastAsia="en-US"/>
        </w:rPr>
        <w:t>Communication et stratégie de concertation</w:t>
      </w:r>
      <w:bookmarkEnd w:id="9"/>
    </w:p>
    <w:p w14:paraId="484008F5" w14:textId="77777777" w:rsidR="008D055E" w:rsidRPr="008D055E" w:rsidRDefault="008D055E" w:rsidP="008D055E">
      <w:pPr>
        <w:rPr>
          <w:lang w:eastAsia="en-US"/>
        </w:rPr>
      </w:pPr>
    </w:p>
    <w:p w14:paraId="74D86652" w14:textId="5FE4A47C" w:rsidR="008F4282" w:rsidRPr="008F4282" w:rsidRDefault="008F4282" w:rsidP="008F4282">
      <w:pPr>
        <w:pStyle w:val="Paragraphedeliste"/>
        <w:numPr>
          <w:ilvl w:val="0"/>
          <w:numId w:val="1"/>
        </w:numPr>
        <w:shd w:val="clear" w:color="auto" w:fill="BFBFBF" w:themeFill="background1" w:themeFillShade="BF"/>
        <w:rPr>
          <w:rFonts w:ascii="Calibri" w:hAnsi="Calibri" w:cs="Calibri"/>
          <w:i/>
          <w:sz w:val="20"/>
        </w:rPr>
      </w:pPr>
      <w:r w:rsidRPr="008F4282">
        <w:rPr>
          <w:rFonts w:ascii="Calibri" w:hAnsi="Calibri" w:cs="Calibri"/>
          <w:i/>
          <w:sz w:val="20"/>
        </w:rPr>
        <w:t xml:space="preserve">Précisez </w:t>
      </w:r>
      <w:r w:rsidRPr="008F4282">
        <w:rPr>
          <w:rFonts w:ascii="Calibri" w:hAnsi="Calibri" w:cs="Calibri"/>
          <w:b/>
          <w:i/>
          <w:sz w:val="20"/>
        </w:rPr>
        <w:t>les actions de communication, d’information</w:t>
      </w:r>
      <w:r w:rsidRPr="008F4282">
        <w:rPr>
          <w:rFonts w:ascii="Calibri" w:hAnsi="Calibri" w:cs="Calibri"/>
          <w:i/>
          <w:sz w:val="20"/>
        </w:rPr>
        <w:t>, déjà réalisées ou prévues pour accompagner la réalisation du projet, par cible (détenteurs/producteurs d’intrants, repreneurs, riverains, citoyens, élus, autres).</w:t>
      </w:r>
    </w:p>
    <w:p w14:paraId="2CDA4FAD" w14:textId="641156F5" w:rsidR="008F4282" w:rsidRPr="008F4282" w:rsidRDefault="008F4282" w:rsidP="008F4282">
      <w:pPr>
        <w:pStyle w:val="Paragraphedeliste"/>
        <w:numPr>
          <w:ilvl w:val="0"/>
          <w:numId w:val="1"/>
        </w:numPr>
        <w:shd w:val="clear" w:color="auto" w:fill="BFBFBF" w:themeFill="background1" w:themeFillShade="BF"/>
        <w:rPr>
          <w:rFonts w:ascii="Calibri" w:hAnsi="Calibri" w:cs="Calibri"/>
          <w:i/>
          <w:sz w:val="20"/>
        </w:rPr>
      </w:pPr>
      <w:r w:rsidRPr="008F4282">
        <w:rPr>
          <w:rFonts w:ascii="Calibri" w:hAnsi="Calibri" w:cs="Calibri"/>
          <w:i/>
          <w:sz w:val="20"/>
        </w:rPr>
        <w:t>Détailler les actions de concertation déjà mis en œuvre</w:t>
      </w:r>
      <w:r>
        <w:rPr>
          <w:rFonts w:ascii="Calibri" w:hAnsi="Calibri" w:cs="Calibri"/>
          <w:i/>
          <w:sz w:val="20"/>
        </w:rPr>
        <w:t> ;</w:t>
      </w:r>
      <w:r w:rsidRPr="008F4282">
        <w:rPr>
          <w:rFonts w:ascii="Calibri" w:hAnsi="Calibri" w:cs="Calibri"/>
          <w:i/>
          <w:sz w:val="20"/>
        </w:rPr>
        <w:t xml:space="preserve"> </w:t>
      </w:r>
    </w:p>
    <w:p w14:paraId="4E2F6B4D" w14:textId="1FBBDB54" w:rsidR="008F4282" w:rsidRPr="008F4282" w:rsidRDefault="008F4282" w:rsidP="008F4282">
      <w:pPr>
        <w:pStyle w:val="Paragraphedeliste"/>
        <w:numPr>
          <w:ilvl w:val="0"/>
          <w:numId w:val="1"/>
        </w:numPr>
        <w:shd w:val="clear" w:color="auto" w:fill="BFBFBF" w:themeFill="background1" w:themeFillShade="BF"/>
        <w:rPr>
          <w:rFonts w:ascii="Calibri" w:hAnsi="Calibri" w:cs="Calibri"/>
          <w:i/>
          <w:sz w:val="20"/>
        </w:rPr>
      </w:pPr>
      <w:r w:rsidRPr="008F4282">
        <w:rPr>
          <w:rFonts w:ascii="Calibri" w:hAnsi="Calibri" w:cs="Calibri"/>
          <w:i/>
          <w:sz w:val="20"/>
        </w:rPr>
        <w:t>Détailler les échanges qui ont déjà eu lieu avec la mairie d’implantation du projet</w:t>
      </w:r>
      <w:r>
        <w:rPr>
          <w:rFonts w:ascii="Calibri" w:hAnsi="Calibri" w:cs="Calibri"/>
          <w:i/>
          <w:sz w:val="20"/>
        </w:rPr>
        <w:t> ;</w:t>
      </w:r>
    </w:p>
    <w:p w14:paraId="0C343F72" w14:textId="3E31FC26" w:rsidR="008F4282" w:rsidRPr="008F4282" w:rsidRDefault="008F4282" w:rsidP="008F4282">
      <w:pPr>
        <w:pStyle w:val="Paragraphedeliste"/>
        <w:numPr>
          <w:ilvl w:val="0"/>
          <w:numId w:val="1"/>
        </w:numPr>
        <w:shd w:val="clear" w:color="auto" w:fill="BFBFBF" w:themeFill="background1" w:themeFillShade="BF"/>
        <w:rPr>
          <w:rFonts w:ascii="Calibri" w:hAnsi="Calibri" w:cs="Calibri"/>
          <w:i/>
          <w:sz w:val="20"/>
        </w:rPr>
      </w:pPr>
      <w:r w:rsidRPr="008F4282">
        <w:rPr>
          <w:rFonts w:ascii="Calibri" w:hAnsi="Calibri" w:cs="Calibri"/>
          <w:i/>
          <w:sz w:val="20"/>
        </w:rPr>
        <w:t>Détailler la concertation à mener autour du projet au niveau local et les moyens mis en œuvre</w:t>
      </w:r>
      <w:r>
        <w:rPr>
          <w:rFonts w:ascii="Calibri" w:hAnsi="Calibri" w:cs="Calibri"/>
          <w:i/>
          <w:sz w:val="20"/>
        </w:rPr>
        <w:t> ;</w:t>
      </w:r>
    </w:p>
    <w:p w14:paraId="4B729D0E" w14:textId="528B2309" w:rsidR="008F4282" w:rsidRDefault="008F4282" w:rsidP="008F4282">
      <w:pPr>
        <w:pStyle w:val="Paragraphedeliste"/>
        <w:numPr>
          <w:ilvl w:val="0"/>
          <w:numId w:val="1"/>
        </w:numPr>
        <w:shd w:val="clear" w:color="auto" w:fill="BFBFBF" w:themeFill="background1" w:themeFillShade="BF"/>
        <w:rPr>
          <w:rFonts w:ascii="Calibri" w:hAnsi="Calibri" w:cs="Calibri"/>
          <w:i/>
          <w:sz w:val="20"/>
        </w:rPr>
      </w:pPr>
      <w:r w:rsidRPr="008F4282">
        <w:rPr>
          <w:rFonts w:ascii="Calibri" w:hAnsi="Calibri" w:cs="Calibri"/>
          <w:i/>
          <w:sz w:val="20"/>
        </w:rPr>
        <w:t>Est-ce qu’il est prévu que le site reçoive du public ? Si oui, quelles modalités sont prévues : panneaux pédagogiques, parcours pédagogique, réglementation ERP</w:t>
      </w:r>
      <w:r w:rsidRPr="008F4282">
        <w:rPr>
          <w:rFonts w:ascii="Calibri" w:hAnsi="Calibri" w:cs="Calibri"/>
          <w:i/>
          <w:sz w:val="20"/>
        </w:rPr>
        <w:footnoteReference w:id="1"/>
      </w:r>
      <w:r w:rsidRPr="008F4282">
        <w:rPr>
          <w:rFonts w:ascii="Calibri" w:hAnsi="Calibri" w:cs="Calibri"/>
          <w:i/>
          <w:sz w:val="20"/>
        </w:rPr>
        <w:t>, … ?</w:t>
      </w:r>
    </w:p>
    <w:p w14:paraId="3ECBEF94" w14:textId="3249C043" w:rsidR="00A10C4D" w:rsidRPr="008F4282" w:rsidRDefault="00A10C4D" w:rsidP="008F4282">
      <w:pPr>
        <w:pStyle w:val="Paragraphedeliste"/>
        <w:numPr>
          <w:ilvl w:val="0"/>
          <w:numId w:val="1"/>
        </w:numPr>
        <w:shd w:val="clear" w:color="auto" w:fill="BFBFBF" w:themeFill="background1" w:themeFillShade="BF"/>
        <w:rPr>
          <w:rFonts w:ascii="Calibri" w:hAnsi="Calibri" w:cs="Calibri"/>
          <w:i/>
          <w:sz w:val="20"/>
        </w:rPr>
      </w:pPr>
      <w:r>
        <w:rPr>
          <w:rFonts w:ascii="Calibri" w:hAnsi="Calibri" w:cs="Calibri"/>
          <w:i/>
          <w:sz w:val="20"/>
        </w:rPr>
        <w:lastRenderedPageBreak/>
        <w:t xml:space="preserve">Lister </w:t>
      </w:r>
      <w:proofErr w:type="gramStart"/>
      <w:r>
        <w:rPr>
          <w:rFonts w:ascii="Calibri" w:hAnsi="Calibri" w:cs="Calibri"/>
          <w:i/>
          <w:sz w:val="20"/>
        </w:rPr>
        <w:t>les actions réalisés</w:t>
      </w:r>
      <w:proofErr w:type="gramEnd"/>
      <w:r>
        <w:rPr>
          <w:rFonts w:ascii="Calibri" w:hAnsi="Calibri" w:cs="Calibri"/>
          <w:i/>
          <w:sz w:val="20"/>
        </w:rPr>
        <w:t xml:space="preserve"> en accord avec la Charte </w:t>
      </w:r>
      <w:proofErr w:type="spellStart"/>
      <w:r>
        <w:rPr>
          <w:rFonts w:ascii="Calibri" w:hAnsi="Calibri" w:cs="Calibri"/>
          <w:i/>
          <w:sz w:val="20"/>
        </w:rPr>
        <w:t>MéthaNormandie</w:t>
      </w:r>
      <w:proofErr w:type="spellEnd"/>
      <w:r>
        <w:rPr>
          <w:rFonts w:ascii="Calibri" w:hAnsi="Calibri" w:cs="Calibri"/>
          <w:i/>
          <w:sz w:val="20"/>
        </w:rPr>
        <w:t xml:space="preserve"> mettant en avant les actions de concertation réalisées</w:t>
      </w:r>
    </w:p>
    <w:p w14:paraId="06FFF51C" w14:textId="77777777" w:rsidR="008F4282" w:rsidRDefault="008F4282" w:rsidP="008F4282">
      <w:pPr>
        <w:ind w:left="426"/>
      </w:pPr>
    </w:p>
    <w:p w14:paraId="246AF08A" w14:textId="77777777" w:rsidR="008F4282" w:rsidRPr="008F4282" w:rsidRDefault="008F4282" w:rsidP="008F4282">
      <w:pPr>
        <w:pBdr>
          <w:top w:val="single" w:sz="4" w:space="1" w:color="auto"/>
          <w:left w:val="single" w:sz="4" w:space="4" w:color="auto"/>
          <w:bottom w:val="single" w:sz="4" w:space="1" w:color="auto"/>
          <w:right w:val="single" w:sz="4" w:space="4" w:color="auto"/>
        </w:pBdr>
        <w:rPr>
          <w:bCs/>
          <w:iCs/>
          <w:sz w:val="20"/>
        </w:rPr>
      </w:pPr>
      <w:r w:rsidRPr="008F4282">
        <w:rPr>
          <w:bCs/>
          <w:iCs/>
          <w:sz w:val="20"/>
        </w:rPr>
        <w:t xml:space="preserve">Le guide </w:t>
      </w:r>
      <w:r w:rsidRPr="008F4282">
        <w:rPr>
          <w:b/>
          <w:bCs/>
          <w:iCs/>
          <w:sz w:val="20"/>
        </w:rPr>
        <w:t>« </w:t>
      </w:r>
      <w:r w:rsidRPr="008F4282">
        <w:rPr>
          <w:b/>
          <w:bCs/>
          <w:i/>
          <w:iCs/>
          <w:sz w:val="20"/>
        </w:rPr>
        <w:t>Informer et dialoguer autour d’un projet de méthanisation</w:t>
      </w:r>
      <w:r w:rsidRPr="008F4282">
        <w:rPr>
          <w:b/>
          <w:bCs/>
          <w:iCs/>
          <w:sz w:val="20"/>
        </w:rPr>
        <w:t> »</w:t>
      </w:r>
      <w:r w:rsidRPr="008F4282">
        <w:rPr>
          <w:bCs/>
          <w:iCs/>
          <w:sz w:val="20"/>
        </w:rPr>
        <w:t xml:space="preserve"> (Guide de bonnes pratiques à l’intention des agriculteurs) explique comment analyser la situation, contexte unique de votre projet, et propose une série d’outils et méthodes pour informer et dialoguer. Il présente également des ressources pour vous accompagner et une série de fiches de retours d’expérience. Le fait d’informer et la capacité de dialoguer peuvent contribuer à faire comprendre votre démarche aux nombreux acteurs locaux.</w:t>
      </w:r>
    </w:p>
    <w:p w14:paraId="359AAEE8" w14:textId="77777777" w:rsidR="008F4282" w:rsidRPr="008F4282" w:rsidRDefault="008F4282" w:rsidP="008F4282">
      <w:pPr>
        <w:pBdr>
          <w:top w:val="single" w:sz="4" w:space="1" w:color="auto"/>
          <w:left w:val="single" w:sz="4" w:space="4" w:color="auto"/>
          <w:bottom w:val="single" w:sz="4" w:space="1" w:color="auto"/>
          <w:right w:val="single" w:sz="4" w:space="4" w:color="auto"/>
        </w:pBdr>
        <w:rPr>
          <w:bCs/>
          <w:iCs/>
          <w:sz w:val="20"/>
        </w:rPr>
      </w:pPr>
      <w:r w:rsidRPr="008F4282">
        <w:rPr>
          <w:bCs/>
          <w:iCs/>
          <w:sz w:val="20"/>
        </w:rPr>
        <w:t xml:space="preserve">Lien internet vers le guide : </w:t>
      </w:r>
      <w:hyperlink r:id="rId9" w:history="1">
        <w:r w:rsidRPr="008F4282">
          <w:rPr>
            <w:rStyle w:val="Lienhypertexte"/>
            <w:bCs/>
            <w:iCs/>
            <w:sz w:val="20"/>
          </w:rPr>
          <w:t>www.ademe.fr/informer-dialoguer-autour-dun-projet-methanisation</w:t>
        </w:r>
      </w:hyperlink>
    </w:p>
    <w:p w14:paraId="0A34CCC8" w14:textId="77777777" w:rsidR="008F4282" w:rsidRPr="008F4282" w:rsidRDefault="008F4282" w:rsidP="008F4282">
      <w:pPr>
        <w:pBdr>
          <w:top w:val="single" w:sz="4" w:space="1" w:color="auto"/>
          <w:left w:val="single" w:sz="4" w:space="4" w:color="auto"/>
          <w:bottom w:val="single" w:sz="4" w:space="1" w:color="auto"/>
          <w:right w:val="single" w:sz="4" w:space="4" w:color="auto"/>
        </w:pBdr>
        <w:rPr>
          <w:b/>
          <w:bCs/>
          <w:i/>
          <w:iCs/>
          <w:sz w:val="20"/>
        </w:rPr>
      </w:pPr>
    </w:p>
    <w:p w14:paraId="26A0C79C" w14:textId="77777777" w:rsidR="008F4282" w:rsidRPr="008F4282" w:rsidRDefault="008F4282" w:rsidP="008F4282">
      <w:pPr>
        <w:pBdr>
          <w:top w:val="single" w:sz="4" w:space="1" w:color="auto"/>
          <w:left w:val="single" w:sz="4" w:space="4" w:color="auto"/>
          <w:bottom w:val="single" w:sz="4" w:space="1" w:color="auto"/>
          <w:right w:val="single" w:sz="4" w:space="4" w:color="auto"/>
        </w:pBdr>
        <w:rPr>
          <w:bCs/>
          <w:iCs/>
          <w:sz w:val="20"/>
        </w:rPr>
      </w:pPr>
      <w:r w:rsidRPr="008F4282">
        <w:rPr>
          <w:bCs/>
          <w:iCs/>
          <w:sz w:val="20"/>
        </w:rPr>
        <w:t xml:space="preserve">Le guide </w:t>
      </w:r>
      <w:r w:rsidRPr="008F4282">
        <w:rPr>
          <w:b/>
          <w:bCs/>
          <w:iCs/>
          <w:sz w:val="20"/>
        </w:rPr>
        <w:t>« </w:t>
      </w:r>
      <w:r w:rsidRPr="008F4282">
        <w:rPr>
          <w:b/>
          <w:bCs/>
          <w:i/>
          <w:iCs/>
          <w:sz w:val="20"/>
        </w:rPr>
        <w:t>La méthanisation en 10 questions</w:t>
      </w:r>
      <w:r w:rsidRPr="008F4282">
        <w:rPr>
          <w:b/>
          <w:bCs/>
          <w:iCs/>
          <w:sz w:val="20"/>
        </w:rPr>
        <w:t> »</w:t>
      </w:r>
      <w:r w:rsidRPr="008F4282">
        <w:rPr>
          <w:bCs/>
          <w:iCs/>
          <w:sz w:val="20"/>
        </w:rPr>
        <w:t xml:space="preserve"> apporte des réponses à 10 questions sur le sujet de la méthanisation à destination des riverains, élus, grand </w:t>
      </w:r>
      <w:proofErr w:type="gramStart"/>
      <w:r w:rsidRPr="008F4282">
        <w:rPr>
          <w:bCs/>
          <w:iCs/>
          <w:sz w:val="20"/>
        </w:rPr>
        <w:t>publics</w:t>
      </w:r>
      <w:proofErr w:type="gramEnd"/>
      <w:r w:rsidRPr="008F4282">
        <w:rPr>
          <w:bCs/>
          <w:iCs/>
          <w:sz w:val="20"/>
        </w:rPr>
        <w:t>, …</w:t>
      </w:r>
    </w:p>
    <w:p w14:paraId="011672EF" w14:textId="77777777" w:rsidR="008F4282" w:rsidRPr="008F4282" w:rsidRDefault="008F4282" w:rsidP="008F4282">
      <w:pPr>
        <w:pBdr>
          <w:top w:val="single" w:sz="4" w:space="1" w:color="auto"/>
          <w:left w:val="single" w:sz="4" w:space="4" w:color="auto"/>
          <w:bottom w:val="single" w:sz="4" w:space="1" w:color="auto"/>
          <w:right w:val="single" w:sz="4" w:space="4" w:color="auto"/>
        </w:pBdr>
        <w:rPr>
          <w:bCs/>
          <w:iCs/>
          <w:sz w:val="20"/>
        </w:rPr>
      </w:pPr>
      <w:r w:rsidRPr="008F4282">
        <w:rPr>
          <w:bCs/>
          <w:iCs/>
          <w:sz w:val="20"/>
        </w:rPr>
        <w:t xml:space="preserve">Lien internet : </w:t>
      </w:r>
      <w:hyperlink r:id="rId10" w:history="1">
        <w:r w:rsidRPr="008F4282">
          <w:rPr>
            <w:rStyle w:val="Lienhypertexte"/>
            <w:bCs/>
            <w:iCs/>
            <w:sz w:val="20"/>
          </w:rPr>
          <w:t>www.ademe.fr/methanisation-10-questions</w:t>
        </w:r>
      </w:hyperlink>
    </w:p>
    <w:p w14:paraId="5B26F3E2" w14:textId="225E8983" w:rsidR="002F110E" w:rsidRDefault="002F110E" w:rsidP="002F110E">
      <w:pPr>
        <w:rPr>
          <w:lang w:eastAsia="en-US"/>
        </w:rPr>
      </w:pPr>
    </w:p>
    <w:p w14:paraId="19AF1FBD" w14:textId="77777777" w:rsidR="00A10C4D" w:rsidRDefault="00A10C4D" w:rsidP="00A10C4D">
      <w:pPr>
        <w:ind w:left="720" w:hanging="720"/>
        <w:rPr>
          <w:b/>
          <w:bCs/>
          <w:i/>
          <w:iCs/>
          <w:color w:val="0000FF"/>
        </w:rPr>
      </w:pPr>
      <w:r>
        <w:rPr>
          <w:b/>
          <w:bCs/>
          <w:i/>
          <w:iCs/>
          <w:color w:val="0000FF"/>
        </w:rPr>
        <w:sym w:font="Webdings" w:char="F09D"/>
      </w:r>
      <w:r>
        <w:rPr>
          <w:b/>
          <w:bCs/>
          <w:i/>
          <w:iCs/>
          <w:color w:val="0000FF"/>
        </w:rPr>
        <w:t xml:space="preserve">Annexe à </w:t>
      </w:r>
      <w:r w:rsidRPr="002F110E">
        <w:rPr>
          <w:b/>
          <w:bCs/>
          <w:i/>
          <w:iCs/>
          <w:color w:val="0000FF"/>
        </w:rPr>
        <w:t>joindre au présent dossier :</w:t>
      </w:r>
    </w:p>
    <w:p w14:paraId="6E6157F8" w14:textId="787B3886" w:rsidR="00A10C4D" w:rsidRPr="002F110E" w:rsidRDefault="00A10C4D" w:rsidP="00A10C4D">
      <w:pPr>
        <w:rPr>
          <w:color w:val="0000FF"/>
          <w:lang w:eastAsia="en-US"/>
        </w:rPr>
      </w:pPr>
      <w:r>
        <w:rPr>
          <w:color w:val="0000FF"/>
        </w:rPr>
        <w:t xml:space="preserve">Joindre la Charte </w:t>
      </w:r>
      <w:proofErr w:type="spellStart"/>
      <w:r>
        <w:rPr>
          <w:color w:val="0000FF"/>
        </w:rPr>
        <w:t>Métha’Normandie</w:t>
      </w:r>
      <w:proofErr w:type="spellEnd"/>
      <w:r>
        <w:rPr>
          <w:color w:val="0000FF"/>
        </w:rPr>
        <w:t xml:space="preserve"> signée dont le porteur de projet aura au préalable pris connaissance : </w:t>
      </w:r>
      <w:hyperlink r:id="rId11" w:history="1">
        <w:r w:rsidRPr="00777804">
          <w:rPr>
            <w:rStyle w:val="Lienhypertexte"/>
          </w:rPr>
          <w:t>https://www.methanormandie.fr/monter-un-projet/charte/</w:t>
        </w:r>
      </w:hyperlink>
      <w:r>
        <w:rPr>
          <w:color w:val="0000FF"/>
        </w:rPr>
        <w:t xml:space="preserve"> </w:t>
      </w:r>
    </w:p>
    <w:p w14:paraId="7CB20DC1" w14:textId="77777777" w:rsidR="005F2FBC" w:rsidRDefault="005F2FBC" w:rsidP="005F2FBC">
      <w:pPr>
        <w:rPr>
          <w:lang w:eastAsia="en-US"/>
        </w:rPr>
      </w:pPr>
    </w:p>
    <w:p w14:paraId="55C69FD8" w14:textId="1BC32A00" w:rsidR="005F2FBC" w:rsidRDefault="005F2FBC" w:rsidP="005F2FBC">
      <w:pPr>
        <w:pStyle w:val="Titre2"/>
        <w:rPr>
          <w:b/>
          <w:lang w:eastAsia="en-US"/>
        </w:rPr>
      </w:pPr>
      <w:bookmarkStart w:id="10" w:name="_Toc125620026"/>
      <w:r>
        <w:rPr>
          <w:b/>
          <w:lang w:eastAsia="en-US"/>
        </w:rPr>
        <w:t>Adaptation aux changements climatiques</w:t>
      </w:r>
      <w:bookmarkEnd w:id="10"/>
    </w:p>
    <w:p w14:paraId="3FEF0FB0" w14:textId="77777777" w:rsidR="005F2FBC" w:rsidRPr="008D055E" w:rsidRDefault="005F2FBC" w:rsidP="005F2FBC">
      <w:pPr>
        <w:rPr>
          <w:lang w:eastAsia="en-US"/>
        </w:rPr>
      </w:pPr>
    </w:p>
    <w:p w14:paraId="2BCAAF22" w14:textId="77777777" w:rsidR="005F2FBC" w:rsidRPr="005F2FBC" w:rsidRDefault="005F2FBC" w:rsidP="005F2FBC">
      <w:pPr>
        <w:rPr>
          <w:rFonts w:ascii="Calibri" w:hAnsi="Calibri" w:cs="Calibri"/>
          <w:i/>
          <w:sz w:val="20"/>
        </w:rPr>
      </w:pPr>
      <w:r w:rsidRPr="005F2FBC">
        <w:rPr>
          <w:rFonts w:ascii="Calibri" w:hAnsi="Calibri" w:cs="Calibri"/>
          <w:i/>
          <w:sz w:val="20"/>
        </w:rPr>
        <w:t xml:space="preserve">Le changement climatique et ses impacts se manifestent déjà et s’accentueront ces prochaines décennies. Il importe donc que le projet, objet de la demande de financement, prenne en compte les impacts attendus du changement climatique sur le territoire : sécheresse, canicule, inondations, submersion, ou encore retrait gonflement des argiles… Ainsi : </w:t>
      </w:r>
    </w:p>
    <w:p w14:paraId="19AD6593" w14:textId="32D05BAA" w:rsidR="005F2FBC" w:rsidRPr="005F2FBC" w:rsidRDefault="005F2FBC" w:rsidP="005F2FBC">
      <w:pPr>
        <w:rPr>
          <w:rFonts w:ascii="Calibri" w:hAnsi="Calibri" w:cs="Calibri"/>
          <w:i/>
          <w:sz w:val="20"/>
        </w:rPr>
      </w:pPr>
      <w:r w:rsidRPr="005F2FBC">
        <w:rPr>
          <w:rFonts w:ascii="Calibri" w:hAnsi="Calibri" w:cs="Calibri"/>
          <w:i/>
          <w:sz w:val="20"/>
        </w:rPr>
        <w:t>Pour les collectivités, l’ADEME recommande la définition de trajectoire d'adaptation au changement climatique pour anticiper les impacts du changement climatique en utilisant la démarche TACCT (</w:t>
      </w:r>
      <w:hyperlink r:id="rId12" w:history="1">
        <w:r w:rsidRPr="002212DA">
          <w:rPr>
            <w:rStyle w:val="Lienhypertexte"/>
            <w:rFonts w:ascii="Calibri" w:hAnsi="Calibri" w:cs="Calibri"/>
            <w:i/>
            <w:sz w:val="20"/>
          </w:rPr>
          <w:t>https://tacct.ademe.fr/</w:t>
        </w:r>
      </w:hyperlink>
      <w:r w:rsidRPr="005F2FBC">
        <w:rPr>
          <w:rFonts w:ascii="Calibri" w:hAnsi="Calibri" w:cs="Calibri"/>
          <w:i/>
          <w:sz w:val="20"/>
        </w:rPr>
        <w:t xml:space="preserve">). </w:t>
      </w:r>
    </w:p>
    <w:p w14:paraId="1FCE3CFC" w14:textId="0D533B07" w:rsidR="008F4282" w:rsidRPr="006A212D" w:rsidRDefault="005F2FBC" w:rsidP="005F2FBC">
      <w:pPr>
        <w:rPr>
          <w:lang w:eastAsia="en-US"/>
        </w:rPr>
      </w:pPr>
      <w:r w:rsidRPr="005F2FBC">
        <w:rPr>
          <w:rFonts w:ascii="Calibri" w:hAnsi="Calibri" w:cs="Calibri"/>
          <w:i/>
          <w:sz w:val="20"/>
        </w:rPr>
        <w:t>Pour les entreprises, l’ADEME recommande l’évaluation de la vulnérabilité de son activité sur toute sa chaîne de valeur en utilisant des outils du type OCARA (</w:t>
      </w:r>
      <w:hyperlink r:id="rId13" w:history="1">
        <w:r w:rsidRPr="002212DA">
          <w:rPr>
            <w:rStyle w:val="Lienhypertexte"/>
            <w:rFonts w:ascii="Calibri" w:hAnsi="Calibri" w:cs="Calibri"/>
            <w:i/>
            <w:sz w:val="20"/>
          </w:rPr>
          <w:t>https://www.adaptation-changement-climatique.gouv.fr/centre-ressources/cadre-danalyse-la-resilience-climatique-des-entreprises</w:t>
        </w:r>
      </w:hyperlink>
      <w:r w:rsidRPr="005F2FBC">
        <w:rPr>
          <w:rFonts w:ascii="Calibri" w:hAnsi="Calibri" w:cs="Calibri"/>
          <w:i/>
          <w:sz w:val="20"/>
        </w:rPr>
        <w:t>) ainsi qu’à la construction d’un plan d’actions.</w:t>
      </w:r>
    </w:p>
    <w:p w14:paraId="131EA68E" w14:textId="00976989" w:rsidR="00A1616C" w:rsidRDefault="00A1616C" w:rsidP="00134B4D">
      <w:pPr>
        <w:pStyle w:val="Titre1"/>
      </w:pPr>
      <w:bookmarkStart w:id="11" w:name="_Toc125620027"/>
      <w:r>
        <w:t>Description de l’</w:t>
      </w:r>
      <w:r w:rsidR="00262CBD">
        <w:t>opération</w:t>
      </w:r>
      <w:bookmarkEnd w:id="11"/>
    </w:p>
    <w:p w14:paraId="1B05051E" w14:textId="77777777" w:rsidR="00262CBD" w:rsidRDefault="00262CBD" w:rsidP="00262CBD">
      <w:pPr>
        <w:pStyle w:val="Titre2"/>
        <w:numPr>
          <w:ilvl w:val="0"/>
          <w:numId w:val="0"/>
        </w:numPr>
        <w:ind w:left="576"/>
        <w:rPr>
          <w:b/>
          <w:lang w:eastAsia="en-US"/>
        </w:rPr>
      </w:pPr>
    </w:p>
    <w:p w14:paraId="463ADBBE" w14:textId="1D285C90" w:rsidR="00262CBD" w:rsidRDefault="00262CBD" w:rsidP="001D7D50">
      <w:pPr>
        <w:pStyle w:val="Titre2"/>
        <w:rPr>
          <w:b/>
          <w:lang w:eastAsia="en-US"/>
        </w:rPr>
      </w:pPr>
      <w:bookmarkStart w:id="12" w:name="_Toc125620028"/>
      <w:r>
        <w:rPr>
          <w:b/>
          <w:lang w:eastAsia="en-US"/>
        </w:rPr>
        <w:t xml:space="preserve">Impact du projet </w:t>
      </w:r>
      <w:r w:rsidR="008F4282">
        <w:rPr>
          <w:b/>
          <w:lang w:eastAsia="en-US"/>
        </w:rPr>
        <w:t>sur l’évolution des exploitations agricoles</w:t>
      </w:r>
      <w:bookmarkEnd w:id="12"/>
    </w:p>
    <w:p w14:paraId="7335642C" w14:textId="2F9940E0" w:rsidR="00262CBD" w:rsidRDefault="00262CBD" w:rsidP="00262CBD">
      <w:pPr>
        <w:rPr>
          <w:lang w:eastAsia="en-US"/>
        </w:rPr>
      </w:pPr>
    </w:p>
    <w:p w14:paraId="255A9676" w14:textId="77777777" w:rsidR="00A63F82" w:rsidRDefault="00A63F82" w:rsidP="00262CBD">
      <w:pPr>
        <w:rPr>
          <w:lang w:eastAsia="en-US"/>
        </w:rPr>
      </w:pPr>
    </w:p>
    <w:p w14:paraId="48D9EDEA" w14:textId="6E0CC8E0" w:rsidR="008F4282" w:rsidRDefault="008F4282" w:rsidP="008F4282">
      <w:pPr>
        <w:rPr>
          <w:bCs/>
          <w:i/>
          <w:color w:val="FF0000"/>
          <w:sz w:val="20"/>
        </w:rPr>
      </w:pPr>
      <w:r w:rsidRPr="008F4282">
        <w:rPr>
          <w:bCs/>
          <w:i/>
          <w:color w:val="FF0000"/>
          <w:sz w:val="20"/>
        </w:rPr>
        <w:t xml:space="preserve">Dans le cas de projets de </w:t>
      </w:r>
      <w:r w:rsidR="00A10C4D">
        <w:rPr>
          <w:bCs/>
          <w:i/>
          <w:color w:val="FF0000"/>
          <w:sz w:val="20"/>
        </w:rPr>
        <w:t>agricoles ou territoriaux</w:t>
      </w:r>
      <w:r w:rsidRPr="008F4282">
        <w:rPr>
          <w:bCs/>
          <w:i/>
          <w:color w:val="FF0000"/>
          <w:sz w:val="20"/>
        </w:rPr>
        <w:t>, prévoir un tableau par exploitation et un tableau de synthèse sommant toutes les exploitations associées.</w:t>
      </w:r>
    </w:p>
    <w:p w14:paraId="4C66FB86" w14:textId="6DE6C8BC" w:rsidR="00A63F82" w:rsidRDefault="00A63F82" w:rsidP="008F4282">
      <w:pPr>
        <w:rPr>
          <w:bCs/>
          <w:i/>
          <w:color w:val="FF0000"/>
          <w:sz w:val="20"/>
        </w:rPr>
      </w:pPr>
    </w:p>
    <w:p w14:paraId="12311AEB" w14:textId="77777777" w:rsidR="00A40494" w:rsidRPr="002C13CB" w:rsidRDefault="00A40494" w:rsidP="00A40494">
      <w:pPr>
        <w:rPr>
          <w:highlight w:val="yellow"/>
        </w:rPr>
      </w:pPr>
      <w:r w:rsidRPr="002C13CB">
        <w:rPr>
          <w:highlight w:val="yellow"/>
        </w:rPr>
        <w:t>Les tableaux en version Excel sont à retrouver dans le fichier Excel des données techniques et économiques (onglet 1 « Evolution exploitations »).</w:t>
      </w:r>
    </w:p>
    <w:p w14:paraId="49AFD7B9" w14:textId="77777777" w:rsidR="00A40494" w:rsidRPr="008F4282" w:rsidRDefault="00A40494" w:rsidP="008F4282">
      <w:pPr>
        <w:rPr>
          <w:bCs/>
          <w:i/>
          <w:color w:val="FF0000"/>
          <w:sz w:val="20"/>
        </w:rPr>
      </w:pPr>
    </w:p>
    <w:p w14:paraId="55E03A63" w14:textId="5173974D" w:rsidR="001222E8" w:rsidRPr="003841B4" w:rsidRDefault="001222E8" w:rsidP="001222E8">
      <w:pPr>
        <w:pStyle w:val="Paragraphedeliste"/>
        <w:numPr>
          <w:ilvl w:val="0"/>
          <w:numId w:val="5"/>
        </w:numPr>
        <w:rPr>
          <w:color w:val="0070C0"/>
          <w:sz w:val="20"/>
        </w:rPr>
      </w:pPr>
      <w:r>
        <w:rPr>
          <w:b/>
          <w:sz w:val="20"/>
        </w:rPr>
        <w:t xml:space="preserve">Cas de l’exploitation agricole ou </w:t>
      </w:r>
      <w:r w:rsidR="00337E80">
        <w:rPr>
          <w:b/>
          <w:sz w:val="20"/>
        </w:rPr>
        <w:t xml:space="preserve">industrielle </w:t>
      </w:r>
      <w:r>
        <w:rPr>
          <w:b/>
          <w:sz w:val="20"/>
        </w:rPr>
        <w:t>territoriale</w:t>
      </w:r>
    </w:p>
    <w:p w14:paraId="5D303DF4" w14:textId="77777777" w:rsidR="008F4282" w:rsidRDefault="008F4282" w:rsidP="00262CBD">
      <w:pPr>
        <w:rPr>
          <w:lang w:eastAsia="en-US"/>
        </w:rPr>
      </w:pPr>
    </w:p>
    <w:p w14:paraId="5121201F" w14:textId="23A1E4EB" w:rsidR="00262CBD" w:rsidRDefault="00262CBD" w:rsidP="00262CBD">
      <w:pPr>
        <w:pStyle w:val="Paragraphedeliste"/>
        <w:numPr>
          <w:ilvl w:val="0"/>
          <w:numId w:val="27"/>
        </w:numPr>
        <w:rPr>
          <w:lang w:eastAsia="en-US"/>
        </w:rPr>
      </w:pPr>
      <w:r>
        <w:rPr>
          <w:lang w:eastAsia="en-US"/>
        </w:rPr>
        <w:t>Evolution des effectifs animaux :</w:t>
      </w:r>
    </w:p>
    <w:p w14:paraId="14D7D135" w14:textId="27AFB2BE" w:rsidR="00262CBD" w:rsidRDefault="00262CBD" w:rsidP="00262CBD">
      <w:pPr>
        <w:rPr>
          <w:lang w:eastAsia="en-US"/>
        </w:rPr>
      </w:pPr>
    </w:p>
    <w:tbl>
      <w:tblPr>
        <w:tblStyle w:val="Grilledutableau"/>
        <w:tblW w:w="0" w:type="auto"/>
        <w:tblLook w:val="04A0" w:firstRow="1" w:lastRow="0" w:firstColumn="1" w:lastColumn="0" w:noHBand="0" w:noVBand="1"/>
      </w:tblPr>
      <w:tblGrid>
        <w:gridCol w:w="1812"/>
        <w:gridCol w:w="906"/>
        <w:gridCol w:w="906"/>
        <w:gridCol w:w="906"/>
        <w:gridCol w:w="906"/>
        <w:gridCol w:w="906"/>
        <w:gridCol w:w="906"/>
        <w:gridCol w:w="906"/>
        <w:gridCol w:w="906"/>
      </w:tblGrid>
      <w:tr w:rsidR="00262CBD" w14:paraId="101A40DB" w14:textId="77777777" w:rsidTr="00911E5F">
        <w:tc>
          <w:tcPr>
            <w:tcW w:w="1812" w:type="dxa"/>
            <w:shd w:val="clear" w:color="auto" w:fill="D9D9D9" w:themeFill="background1" w:themeFillShade="D9"/>
          </w:tcPr>
          <w:p w14:paraId="09D86971" w14:textId="2F5CDFA5" w:rsidR="00262CBD" w:rsidRPr="00C34F45" w:rsidRDefault="00262CBD" w:rsidP="00262CBD">
            <w:pPr>
              <w:rPr>
                <w:sz w:val="20"/>
                <w:lang w:eastAsia="en-US"/>
              </w:rPr>
            </w:pPr>
          </w:p>
        </w:tc>
        <w:tc>
          <w:tcPr>
            <w:tcW w:w="1812" w:type="dxa"/>
            <w:gridSpan w:val="2"/>
            <w:shd w:val="clear" w:color="auto" w:fill="D9D9D9" w:themeFill="background1" w:themeFillShade="D9"/>
          </w:tcPr>
          <w:p w14:paraId="4E51DB02" w14:textId="55A9ECC0" w:rsidR="00262CBD" w:rsidRPr="00C34F45" w:rsidRDefault="00F2103B" w:rsidP="00C34F45">
            <w:pPr>
              <w:jc w:val="center"/>
              <w:rPr>
                <w:b/>
                <w:sz w:val="20"/>
                <w:lang w:eastAsia="en-US"/>
              </w:rPr>
            </w:pPr>
            <w:r>
              <w:rPr>
                <w:b/>
                <w:sz w:val="20"/>
                <w:lang w:eastAsia="en-US"/>
              </w:rPr>
              <w:t>TOTAL</w:t>
            </w:r>
          </w:p>
        </w:tc>
        <w:tc>
          <w:tcPr>
            <w:tcW w:w="1812" w:type="dxa"/>
            <w:gridSpan w:val="2"/>
            <w:shd w:val="clear" w:color="auto" w:fill="D9D9D9" w:themeFill="background1" w:themeFillShade="D9"/>
          </w:tcPr>
          <w:p w14:paraId="354BB617" w14:textId="53D3BF8A" w:rsidR="00262CBD" w:rsidRPr="00C34F45" w:rsidRDefault="00C34F45" w:rsidP="00F2103B">
            <w:pPr>
              <w:jc w:val="center"/>
              <w:rPr>
                <w:b/>
                <w:sz w:val="20"/>
                <w:lang w:eastAsia="en-US"/>
              </w:rPr>
            </w:pPr>
            <w:r w:rsidRPr="00C34F45">
              <w:rPr>
                <w:b/>
                <w:sz w:val="20"/>
                <w:lang w:eastAsia="en-US"/>
              </w:rPr>
              <w:t xml:space="preserve">Exploitation </w:t>
            </w:r>
            <w:r w:rsidR="00F2103B">
              <w:rPr>
                <w:b/>
                <w:sz w:val="20"/>
                <w:lang w:eastAsia="en-US"/>
              </w:rPr>
              <w:t>1</w:t>
            </w:r>
          </w:p>
        </w:tc>
        <w:tc>
          <w:tcPr>
            <w:tcW w:w="1812" w:type="dxa"/>
            <w:gridSpan w:val="2"/>
            <w:shd w:val="clear" w:color="auto" w:fill="D9D9D9" w:themeFill="background1" w:themeFillShade="D9"/>
          </w:tcPr>
          <w:p w14:paraId="34956C72" w14:textId="3C18CAC5" w:rsidR="00262CBD" w:rsidRPr="00C34F45" w:rsidRDefault="00C34F45" w:rsidP="00F2103B">
            <w:pPr>
              <w:jc w:val="center"/>
              <w:rPr>
                <w:b/>
                <w:sz w:val="20"/>
                <w:lang w:eastAsia="en-US"/>
              </w:rPr>
            </w:pPr>
            <w:r w:rsidRPr="00C34F45">
              <w:rPr>
                <w:b/>
                <w:sz w:val="20"/>
                <w:lang w:eastAsia="en-US"/>
              </w:rPr>
              <w:t xml:space="preserve">Exploitation </w:t>
            </w:r>
            <w:r w:rsidR="00F2103B">
              <w:rPr>
                <w:b/>
                <w:sz w:val="20"/>
                <w:lang w:eastAsia="en-US"/>
              </w:rPr>
              <w:t>2</w:t>
            </w:r>
          </w:p>
        </w:tc>
        <w:tc>
          <w:tcPr>
            <w:tcW w:w="1812" w:type="dxa"/>
            <w:gridSpan w:val="2"/>
            <w:shd w:val="clear" w:color="auto" w:fill="D9D9D9" w:themeFill="background1" w:themeFillShade="D9"/>
          </w:tcPr>
          <w:p w14:paraId="636E0DF4" w14:textId="4A7816D0" w:rsidR="00262CBD" w:rsidRPr="00C34F45" w:rsidRDefault="00F2103B" w:rsidP="00C34F45">
            <w:pPr>
              <w:jc w:val="center"/>
              <w:rPr>
                <w:b/>
                <w:sz w:val="20"/>
                <w:lang w:eastAsia="en-US"/>
              </w:rPr>
            </w:pPr>
            <w:r>
              <w:rPr>
                <w:b/>
                <w:sz w:val="20"/>
                <w:lang w:eastAsia="en-US"/>
              </w:rPr>
              <w:t>Exploitation 3</w:t>
            </w:r>
          </w:p>
        </w:tc>
      </w:tr>
      <w:tr w:rsidR="00C34F45" w14:paraId="661A60E5" w14:textId="77777777" w:rsidTr="00911E5F">
        <w:tc>
          <w:tcPr>
            <w:tcW w:w="1812" w:type="dxa"/>
            <w:shd w:val="clear" w:color="auto" w:fill="D9D9D9" w:themeFill="background1" w:themeFillShade="D9"/>
          </w:tcPr>
          <w:p w14:paraId="580F8DA9" w14:textId="21B05D99" w:rsidR="00C34F45" w:rsidRPr="00911E5F" w:rsidRDefault="00911E5F" w:rsidP="00C34F45">
            <w:pPr>
              <w:rPr>
                <w:b/>
                <w:sz w:val="20"/>
                <w:lang w:eastAsia="en-US"/>
              </w:rPr>
            </w:pPr>
            <w:r w:rsidRPr="00911E5F">
              <w:rPr>
                <w:rFonts w:eastAsia="Tahoma"/>
                <w:b/>
                <w:sz w:val="20"/>
                <w:szCs w:val="16"/>
              </w:rPr>
              <w:t>Cheptels en nombre de têtes</w:t>
            </w:r>
          </w:p>
        </w:tc>
        <w:tc>
          <w:tcPr>
            <w:tcW w:w="906" w:type="dxa"/>
            <w:shd w:val="clear" w:color="auto" w:fill="D9D9D9" w:themeFill="background1" w:themeFillShade="D9"/>
          </w:tcPr>
          <w:p w14:paraId="0B24B8B1" w14:textId="04E8565A" w:rsidR="00C34F45" w:rsidRPr="00C34F45" w:rsidRDefault="00C34F45" w:rsidP="00C34F45">
            <w:pPr>
              <w:rPr>
                <w:i/>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67BA7F08" w14:textId="4A41D368" w:rsidR="00C34F45" w:rsidRPr="00C34F45" w:rsidRDefault="00C34F45" w:rsidP="00C34F45">
            <w:pPr>
              <w:rPr>
                <w:i/>
                <w:sz w:val="20"/>
                <w:lang w:eastAsia="en-US"/>
              </w:rPr>
            </w:pPr>
            <w:r w:rsidRPr="00C34F45">
              <w:rPr>
                <w:i/>
                <w:sz w:val="20"/>
                <w:lang w:eastAsia="en-US"/>
              </w:rPr>
              <w:t xml:space="preserve">Après </w:t>
            </w:r>
            <w:proofErr w:type="spellStart"/>
            <w:r w:rsidRPr="00C34F45">
              <w:rPr>
                <w:i/>
                <w:sz w:val="20"/>
                <w:lang w:eastAsia="en-US"/>
              </w:rPr>
              <w:t>métha</w:t>
            </w:r>
            <w:proofErr w:type="spellEnd"/>
          </w:p>
        </w:tc>
        <w:tc>
          <w:tcPr>
            <w:tcW w:w="906" w:type="dxa"/>
            <w:shd w:val="clear" w:color="auto" w:fill="D9D9D9" w:themeFill="background1" w:themeFillShade="D9"/>
          </w:tcPr>
          <w:p w14:paraId="76E8988E" w14:textId="038B5805" w:rsidR="00C34F45" w:rsidRPr="00C34F45" w:rsidRDefault="00C34F45" w:rsidP="00C34F45">
            <w:pPr>
              <w:rPr>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78A852A9" w14:textId="13BC630E" w:rsidR="00C34F45" w:rsidRPr="00C34F45" w:rsidRDefault="00C34F45" w:rsidP="00C34F45">
            <w:pPr>
              <w:rPr>
                <w:sz w:val="20"/>
                <w:lang w:eastAsia="en-US"/>
              </w:rPr>
            </w:pPr>
            <w:r w:rsidRPr="00C34F45">
              <w:rPr>
                <w:i/>
                <w:sz w:val="20"/>
                <w:lang w:eastAsia="en-US"/>
              </w:rPr>
              <w:t xml:space="preserve">Après </w:t>
            </w:r>
            <w:proofErr w:type="spellStart"/>
            <w:r w:rsidRPr="00C34F45">
              <w:rPr>
                <w:i/>
                <w:sz w:val="20"/>
                <w:lang w:eastAsia="en-US"/>
              </w:rPr>
              <w:t>métha</w:t>
            </w:r>
            <w:proofErr w:type="spellEnd"/>
          </w:p>
        </w:tc>
        <w:tc>
          <w:tcPr>
            <w:tcW w:w="906" w:type="dxa"/>
            <w:shd w:val="clear" w:color="auto" w:fill="D9D9D9" w:themeFill="background1" w:themeFillShade="D9"/>
          </w:tcPr>
          <w:p w14:paraId="4D5C5059" w14:textId="164F97AD" w:rsidR="00C34F45" w:rsidRPr="00C34F45" w:rsidRDefault="00C34F45" w:rsidP="00C34F45">
            <w:pPr>
              <w:rPr>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6C7807CA" w14:textId="067A7DF3" w:rsidR="00C34F45" w:rsidRPr="00C34F45" w:rsidRDefault="00C34F45" w:rsidP="00C34F45">
            <w:pPr>
              <w:rPr>
                <w:sz w:val="20"/>
                <w:lang w:eastAsia="en-US"/>
              </w:rPr>
            </w:pPr>
            <w:r w:rsidRPr="00C34F45">
              <w:rPr>
                <w:i/>
                <w:sz w:val="20"/>
                <w:lang w:eastAsia="en-US"/>
              </w:rPr>
              <w:t xml:space="preserve">Après </w:t>
            </w:r>
            <w:proofErr w:type="spellStart"/>
            <w:r w:rsidRPr="00C34F45">
              <w:rPr>
                <w:i/>
                <w:sz w:val="20"/>
                <w:lang w:eastAsia="en-US"/>
              </w:rPr>
              <w:t>métha</w:t>
            </w:r>
            <w:proofErr w:type="spellEnd"/>
          </w:p>
        </w:tc>
        <w:tc>
          <w:tcPr>
            <w:tcW w:w="906" w:type="dxa"/>
            <w:shd w:val="clear" w:color="auto" w:fill="D9D9D9" w:themeFill="background1" w:themeFillShade="D9"/>
          </w:tcPr>
          <w:p w14:paraId="6D09194A" w14:textId="7E8CB667" w:rsidR="00C34F45" w:rsidRPr="00C34F45" w:rsidRDefault="00C34F45" w:rsidP="00C34F45">
            <w:pPr>
              <w:rPr>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53CFCDE3" w14:textId="773E8321" w:rsidR="00C34F45" w:rsidRPr="00C34F45" w:rsidRDefault="00C34F45" w:rsidP="00C34F45">
            <w:pPr>
              <w:rPr>
                <w:sz w:val="20"/>
                <w:lang w:eastAsia="en-US"/>
              </w:rPr>
            </w:pPr>
            <w:r w:rsidRPr="00C34F45">
              <w:rPr>
                <w:i/>
                <w:sz w:val="20"/>
                <w:lang w:eastAsia="en-US"/>
              </w:rPr>
              <w:t xml:space="preserve">Après </w:t>
            </w:r>
            <w:proofErr w:type="spellStart"/>
            <w:r w:rsidRPr="00C34F45">
              <w:rPr>
                <w:i/>
                <w:sz w:val="20"/>
                <w:lang w:eastAsia="en-US"/>
              </w:rPr>
              <w:t>métha</w:t>
            </w:r>
            <w:proofErr w:type="spellEnd"/>
          </w:p>
        </w:tc>
      </w:tr>
      <w:tr w:rsidR="008F4282" w14:paraId="69542419" w14:textId="77777777" w:rsidTr="00C1059C">
        <w:tc>
          <w:tcPr>
            <w:tcW w:w="1812" w:type="dxa"/>
            <w:vAlign w:val="center"/>
          </w:tcPr>
          <w:p w14:paraId="5A36C4A9" w14:textId="7F14DD01" w:rsidR="008F4282" w:rsidRPr="00C34F45" w:rsidRDefault="008F4282" w:rsidP="008F4282">
            <w:pPr>
              <w:rPr>
                <w:sz w:val="20"/>
                <w:lang w:eastAsia="en-US"/>
              </w:rPr>
            </w:pPr>
            <w:r>
              <w:rPr>
                <w:rFonts w:eastAsia="Tahoma"/>
                <w:sz w:val="16"/>
                <w:szCs w:val="16"/>
              </w:rPr>
              <w:t>Vaches laitières</w:t>
            </w:r>
          </w:p>
        </w:tc>
        <w:tc>
          <w:tcPr>
            <w:tcW w:w="906" w:type="dxa"/>
          </w:tcPr>
          <w:p w14:paraId="3B591934" w14:textId="77777777" w:rsidR="008F4282" w:rsidRPr="00C34F45" w:rsidRDefault="008F4282" w:rsidP="008F4282">
            <w:pPr>
              <w:rPr>
                <w:sz w:val="20"/>
                <w:lang w:eastAsia="en-US"/>
              </w:rPr>
            </w:pPr>
          </w:p>
        </w:tc>
        <w:tc>
          <w:tcPr>
            <w:tcW w:w="906" w:type="dxa"/>
          </w:tcPr>
          <w:p w14:paraId="02235C98" w14:textId="337F7285" w:rsidR="008F4282" w:rsidRPr="00C34F45" w:rsidRDefault="008F4282" w:rsidP="008F4282">
            <w:pPr>
              <w:rPr>
                <w:sz w:val="20"/>
                <w:lang w:eastAsia="en-US"/>
              </w:rPr>
            </w:pPr>
          </w:p>
        </w:tc>
        <w:tc>
          <w:tcPr>
            <w:tcW w:w="906" w:type="dxa"/>
          </w:tcPr>
          <w:p w14:paraId="572F149B" w14:textId="77777777" w:rsidR="008F4282" w:rsidRPr="00C34F45" w:rsidRDefault="008F4282" w:rsidP="008F4282">
            <w:pPr>
              <w:rPr>
                <w:sz w:val="20"/>
                <w:lang w:eastAsia="en-US"/>
              </w:rPr>
            </w:pPr>
          </w:p>
        </w:tc>
        <w:tc>
          <w:tcPr>
            <w:tcW w:w="906" w:type="dxa"/>
          </w:tcPr>
          <w:p w14:paraId="21A3D47D" w14:textId="5AD92361" w:rsidR="008F4282" w:rsidRPr="00C34F45" w:rsidRDefault="008F4282" w:rsidP="008F4282">
            <w:pPr>
              <w:rPr>
                <w:sz w:val="20"/>
                <w:lang w:eastAsia="en-US"/>
              </w:rPr>
            </w:pPr>
          </w:p>
        </w:tc>
        <w:tc>
          <w:tcPr>
            <w:tcW w:w="906" w:type="dxa"/>
          </w:tcPr>
          <w:p w14:paraId="2C35F8F0" w14:textId="77777777" w:rsidR="008F4282" w:rsidRPr="00C34F45" w:rsidRDefault="008F4282" w:rsidP="008F4282">
            <w:pPr>
              <w:rPr>
                <w:sz w:val="20"/>
                <w:lang w:eastAsia="en-US"/>
              </w:rPr>
            </w:pPr>
          </w:p>
        </w:tc>
        <w:tc>
          <w:tcPr>
            <w:tcW w:w="906" w:type="dxa"/>
          </w:tcPr>
          <w:p w14:paraId="251B8BC4" w14:textId="64DA77E2" w:rsidR="008F4282" w:rsidRPr="00C34F45" w:rsidRDefault="008F4282" w:rsidP="008F4282">
            <w:pPr>
              <w:rPr>
                <w:sz w:val="20"/>
                <w:lang w:eastAsia="en-US"/>
              </w:rPr>
            </w:pPr>
          </w:p>
        </w:tc>
        <w:tc>
          <w:tcPr>
            <w:tcW w:w="906" w:type="dxa"/>
          </w:tcPr>
          <w:p w14:paraId="6AFDC390" w14:textId="77777777" w:rsidR="008F4282" w:rsidRPr="00C34F45" w:rsidRDefault="008F4282" w:rsidP="008F4282">
            <w:pPr>
              <w:rPr>
                <w:sz w:val="20"/>
                <w:lang w:eastAsia="en-US"/>
              </w:rPr>
            </w:pPr>
          </w:p>
        </w:tc>
        <w:tc>
          <w:tcPr>
            <w:tcW w:w="906" w:type="dxa"/>
          </w:tcPr>
          <w:p w14:paraId="2CCDAC34" w14:textId="1161AB85" w:rsidR="008F4282" w:rsidRPr="00C34F45" w:rsidRDefault="008F4282" w:rsidP="008F4282">
            <w:pPr>
              <w:rPr>
                <w:sz w:val="20"/>
                <w:lang w:eastAsia="en-US"/>
              </w:rPr>
            </w:pPr>
          </w:p>
        </w:tc>
      </w:tr>
      <w:tr w:rsidR="008F4282" w14:paraId="776EF174" w14:textId="77777777" w:rsidTr="00C1059C">
        <w:tc>
          <w:tcPr>
            <w:tcW w:w="1812" w:type="dxa"/>
            <w:vAlign w:val="center"/>
          </w:tcPr>
          <w:p w14:paraId="5BF9D1C9" w14:textId="73E9E17D" w:rsidR="008F4282" w:rsidRPr="00C34F45" w:rsidRDefault="008F4282" w:rsidP="008F4282">
            <w:pPr>
              <w:rPr>
                <w:sz w:val="20"/>
                <w:lang w:eastAsia="en-US"/>
              </w:rPr>
            </w:pPr>
            <w:r>
              <w:rPr>
                <w:rFonts w:eastAsia="Tahoma"/>
                <w:sz w:val="16"/>
                <w:szCs w:val="16"/>
              </w:rPr>
              <w:t>Taurillons</w:t>
            </w:r>
          </w:p>
        </w:tc>
        <w:tc>
          <w:tcPr>
            <w:tcW w:w="906" w:type="dxa"/>
          </w:tcPr>
          <w:p w14:paraId="29B5836B" w14:textId="77777777" w:rsidR="008F4282" w:rsidRPr="00C34F45" w:rsidRDefault="008F4282" w:rsidP="008F4282">
            <w:pPr>
              <w:rPr>
                <w:sz w:val="20"/>
                <w:lang w:eastAsia="en-US"/>
              </w:rPr>
            </w:pPr>
          </w:p>
        </w:tc>
        <w:tc>
          <w:tcPr>
            <w:tcW w:w="906" w:type="dxa"/>
          </w:tcPr>
          <w:p w14:paraId="19F1EBC8" w14:textId="72044AC6" w:rsidR="008F4282" w:rsidRPr="00C34F45" w:rsidRDefault="008F4282" w:rsidP="008F4282">
            <w:pPr>
              <w:rPr>
                <w:sz w:val="20"/>
                <w:lang w:eastAsia="en-US"/>
              </w:rPr>
            </w:pPr>
          </w:p>
        </w:tc>
        <w:tc>
          <w:tcPr>
            <w:tcW w:w="906" w:type="dxa"/>
          </w:tcPr>
          <w:p w14:paraId="3C2E64AD" w14:textId="77777777" w:rsidR="008F4282" w:rsidRPr="00C34F45" w:rsidRDefault="008F4282" w:rsidP="008F4282">
            <w:pPr>
              <w:rPr>
                <w:sz w:val="20"/>
                <w:lang w:eastAsia="en-US"/>
              </w:rPr>
            </w:pPr>
          </w:p>
        </w:tc>
        <w:tc>
          <w:tcPr>
            <w:tcW w:w="906" w:type="dxa"/>
          </w:tcPr>
          <w:p w14:paraId="70EF1060" w14:textId="79E75ED7" w:rsidR="008F4282" w:rsidRPr="00C34F45" w:rsidRDefault="008F4282" w:rsidP="008F4282">
            <w:pPr>
              <w:rPr>
                <w:sz w:val="20"/>
                <w:lang w:eastAsia="en-US"/>
              </w:rPr>
            </w:pPr>
          </w:p>
        </w:tc>
        <w:tc>
          <w:tcPr>
            <w:tcW w:w="906" w:type="dxa"/>
          </w:tcPr>
          <w:p w14:paraId="6EAFAF06" w14:textId="77777777" w:rsidR="008F4282" w:rsidRPr="00C34F45" w:rsidRDefault="008F4282" w:rsidP="008F4282">
            <w:pPr>
              <w:rPr>
                <w:sz w:val="20"/>
                <w:lang w:eastAsia="en-US"/>
              </w:rPr>
            </w:pPr>
          </w:p>
        </w:tc>
        <w:tc>
          <w:tcPr>
            <w:tcW w:w="906" w:type="dxa"/>
          </w:tcPr>
          <w:p w14:paraId="1E541FF9" w14:textId="45A53A05" w:rsidR="008F4282" w:rsidRPr="00C34F45" w:rsidRDefault="008F4282" w:rsidP="008F4282">
            <w:pPr>
              <w:rPr>
                <w:sz w:val="20"/>
                <w:lang w:eastAsia="en-US"/>
              </w:rPr>
            </w:pPr>
          </w:p>
        </w:tc>
        <w:tc>
          <w:tcPr>
            <w:tcW w:w="906" w:type="dxa"/>
          </w:tcPr>
          <w:p w14:paraId="66276BDB" w14:textId="77777777" w:rsidR="008F4282" w:rsidRPr="00C34F45" w:rsidRDefault="008F4282" w:rsidP="008F4282">
            <w:pPr>
              <w:rPr>
                <w:sz w:val="20"/>
                <w:lang w:eastAsia="en-US"/>
              </w:rPr>
            </w:pPr>
          </w:p>
        </w:tc>
        <w:tc>
          <w:tcPr>
            <w:tcW w:w="906" w:type="dxa"/>
          </w:tcPr>
          <w:p w14:paraId="1C5B58EB" w14:textId="2144C432" w:rsidR="008F4282" w:rsidRPr="00C34F45" w:rsidRDefault="008F4282" w:rsidP="008F4282">
            <w:pPr>
              <w:rPr>
                <w:sz w:val="20"/>
                <w:lang w:eastAsia="en-US"/>
              </w:rPr>
            </w:pPr>
          </w:p>
        </w:tc>
      </w:tr>
      <w:tr w:rsidR="008F4282" w14:paraId="6DB94EE3" w14:textId="77777777" w:rsidTr="00C1059C">
        <w:tc>
          <w:tcPr>
            <w:tcW w:w="1812" w:type="dxa"/>
            <w:vAlign w:val="center"/>
          </w:tcPr>
          <w:p w14:paraId="7631F748" w14:textId="3788183B" w:rsidR="008F4282" w:rsidRPr="00C34F45" w:rsidRDefault="008F4282" w:rsidP="008F4282">
            <w:pPr>
              <w:rPr>
                <w:sz w:val="20"/>
                <w:lang w:eastAsia="en-US"/>
              </w:rPr>
            </w:pPr>
            <w:r>
              <w:rPr>
                <w:rFonts w:eastAsia="Tahoma"/>
                <w:sz w:val="16"/>
                <w:szCs w:val="16"/>
              </w:rPr>
              <w:t>Vaches allaitantes</w:t>
            </w:r>
          </w:p>
        </w:tc>
        <w:tc>
          <w:tcPr>
            <w:tcW w:w="906" w:type="dxa"/>
          </w:tcPr>
          <w:p w14:paraId="3EAC45F3" w14:textId="77777777" w:rsidR="008F4282" w:rsidRPr="00C34F45" w:rsidRDefault="008F4282" w:rsidP="008F4282">
            <w:pPr>
              <w:rPr>
                <w:sz w:val="20"/>
                <w:lang w:eastAsia="en-US"/>
              </w:rPr>
            </w:pPr>
          </w:p>
        </w:tc>
        <w:tc>
          <w:tcPr>
            <w:tcW w:w="906" w:type="dxa"/>
          </w:tcPr>
          <w:p w14:paraId="75E88701" w14:textId="54C257B9" w:rsidR="008F4282" w:rsidRPr="00C34F45" w:rsidRDefault="008F4282" w:rsidP="008F4282">
            <w:pPr>
              <w:rPr>
                <w:sz w:val="20"/>
                <w:lang w:eastAsia="en-US"/>
              </w:rPr>
            </w:pPr>
          </w:p>
        </w:tc>
        <w:tc>
          <w:tcPr>
            <w:tcW w:w="906" w:type="dxa"/>
          </w:tcPr>
          <w:p w14:paraId="4A9CBC0F" w14:textId="77777777" w:rsidR="008F4282" w:rsidRPr="00C34F45" w:rsidRDefault="008F4282" w:rsidP="008F4282">
            <w:pPr>
              <w:rPr>
                <w:sz w:val="20"/>
                <w:lang w:eastAsia="en-US"/>
              </w:rPr>
            </w:pPr>
          </w:p>
        </w:tc>
        <w:tc>
          <w:tcPr>
            <w:tcW w:w="906" w:type="dxa"/>
          </w:tcPr>
          <w:p w14:paraId="74902952" w14:textId="5EFA7D10" w:rsidR="008F4282" w:rsidRPr="00C34F45" w:rsidRDefault="008F4282" w:rsidP="008F4282">
            <w:pPr>
              <w:rPr>
                <w:sz w:val="20"/>
                <w:lang w:eastAsia="en-US"/>
              </w:rPr>
            </w:pPr>
          </w:p>
        </w:tc>
        <w:tc>
          <w:tcPr>
            <w:tcW w:w="906" w:type="dxa"/>
          </w:tcPr>
          <w:p w14:paraId="6884B1C8" w14:textId="77777777" w:rsidR="008F4282" w:rsidRPr="00C34F45" w:rsidRDefault="008F4282" w:rsidP="008F4282">
            <w:pPr>
              <w:rPr>
                <w:sz w:val="20"/>
                <w:lang w:eastAsia="en-US"/>
              </w:rPr>
            </w:pPr>
          </w:p>
        </w:tc>
        <w:tc>
          <w:tcPr>
            <w:tcW w:w="906" w:type="dxa"/>
          </w:tcPr>
          <w:p w14:paraId="598E27A6" w14:textId="7C9E85EC" w:rsidR="008F4282" w:rsidRPr="00C34F45" w:rsidRDefault="008F4282" w:rsidP="008F4282">
            <w:pPr>
              <w:rPr>
                <w:sz w:val="20"/>
                <w:lang w:eastAsia="en-US"/>
              </w:rPr>
            </w:pPr>
          </w:p>
        </w:tc>
        <w:tc>
          <w:tcPr>
            <w:tcW w:w="906" w:type="dxa"/>
          </w:tcPr>
          <w:p w14:paraId="3F61AD5E" w14:textId="77777777" w:rsidR="008F4282" w:rsidRPr="00C34F45" w:rsidRDefault="008F4282" w:rsidP="008F4282">
            <w:pPr>
              <w:rPr>
                <w:sz w:val="20"/>
                <w:lang w:eastAsia="en-US"/>
              </w:rPr>
            </w:pPr>
          </w:p>
        </w:tc>
        <w:tc>
          <w:tcPr>
            <w:tcW w:w="906" w:type="dxa"/>
          </w:tcPr>
          <w:p w14:paraId="3D93E4B2" w14:textId="5CD05535" w:rsidR="008F4282" w:rsidRPr="00C34F45" w:rsidRDefault="008F4282" w:rsidP="008F4282">
            <w:pPr>
              <w:rPr>
                <w:sz w:val="20"/>
                <w:lang w:eastAsia="en-US"/>
              </w:rPr>
            </w:pPr>
          </w:p>
        </w:tc>
      </w:tr>
      <w:tr w:rsidR="008F4282" w14:paraId="51DD3E37" w14:textId="77777777" w:rsidTr="00C1059C">
        <w:tc>
          <w:tcPr>
            <w:tcW w:w="1812" w:type="dxa"/>
            <w:vAlign w:val="center"/>
          </w:tcPr>
          <w:p w14:paraId="79144C94" w14:textId="22CF16C3" w:rsidR="008F4282" w:rsidRPr="00C34F45" w:rsidRDefault="008F4282" w:rsidP="008F4282">
            <w:pPr>
              <w:rPr>
                <w:sz w:val="20"/>
                <w:lang w:eastAsia="en-US"/>
              </w:rPr>
            </w:pPr>
            <w:r>
              <w:rPr>
                <w:rFonts w:eastAsia="Tahoma"/>
                <w:sz w:val="16"/>
                <w:szCs w:val="16"/>
              </w:rPr>
              <w:t>Bœufs</w:t>
            </w:r>
          </w:p>
        </w:tc>
        <w:tc>
          <w:tcPr>
            <w:tcW w:w="906" w:type="dxa"/>
          </w:tcPr>
          <w:p w14:paraId="1C1E62D5" w14:textId="77777777" w:rsidR="008F4282" w:rsidRPr="00C34F45" w:rsidRDefault="008F4282" w:rsidP="008F4282">
            <w:pPr>
              <w:rPr>
                <w:sz w:val="20"/>
                <w:lang w:eastAsia="en-US"/>
              </w:rPr>
            </w:pPr>
          </w:p>
        </w:tc>
        <w:tc>
          <w:tcPr>
            <w:tcW w:w="906" w:type="dxa"/>
          </w:tcPr>
          <w:p w14:paraId="1ACABC2F" w14:textId="26C2D97D" w:rsidR="008F4282" w:rsidRPr="00C34F45" w:rsidRDefault="008F4282" w:rsidP="008F4282">
            <w:pPr>
              <w:rPr>
                <w:sz w:val="20"/>
                <w:lang w:eastAsia="en-US"/>
              </w:rPr>
            </w:pPr>
          </w:p>
        </w:tc>
        <w:tc>
          <w:tcPr>
            <w:tcW w:w="906" w:type="dxa"/>
          </w:tcPr>
          <w:p w14:paraId="24B8C216" w14:textId="77777777" w:rsidR="008F4282" w:rsidRPr="00C34F45" w:rsidRDefault="008F4282" w:rsidP="008F4282">
            <w:pPr>
              <w:rPr>
                <w:sz w:val="20"/>
                <w:lang w:eastAsia="en-US"/>
              </w:rPr>
            </w:pPr>
          </w:p>
        </w:tc>
        <w:tc>
          <w:tcPr>
            <w:tcW w:w="906" w:type="dxa"/>
          </w:tcPr>
          <w:p w14:paraId="6EA218A2" w14:textId="72398BE5" w:rsidR="008F4282" w:rsidRPr="00C34F45" w:rsidRDefault="008F4282" w:rsidP="008F4282">
            <w:pPr>
              <w:rPr>
                <w:sz w:val="20"/>
                <w:lang w:eastAsia="en-US"/>
              </w:rPr>
            </w:pPr>
          </w:p>
        </w:tc>
        <w:tc>
          <w:tcPr>
            <w:tcW w:w="906" w:type="dxa"/>
          </w:tcPr>
          <w:p w14:paraId="34640848" w14:textId="77777777" w:rsidR="008F4282" w:rsidRPr="00C34F45" w:rsidRDefault="008F4282" w:rsidP="008F4282">
            <w:pPr>
              <w:rPr>
                <w:sz w:val="20"/>
                <w:lang w:eastAsia="en-US"/>
              </w:rPr>
            </w:pPr>
          </w:p>
        </w:tc>
        <w:tc>
          <w:tcPr>
            <w:tcW w:w="906" w:type="dxa"/>
          </w:tcPr>
          <w:p w14:paraId="5B97FC94" w14:textId="506E5948" w:rsidR="008F4282" w:rsidRPr="00C34F45" w:rsidRDefault="008F4282" w:rsidP="008F4282">
            <w:pPr>
              <w:rPr>
                <w:sz w:val="20"/>
                <w:lang w:eastAsia="en-US"/>
              </w:rPr>
            </w:pPr>
          </w:p>
        </w:tc>
        <w:tc>
          <w:tcPr>
            <w:tcW w:w="906" w:type="dxa"/>
          </w:tcPr>
          <w:p w14:paraId="67D7CC95" w14:textId="77777777" w:rsidR="008F4282" w:rsidRPr="00C34F45" w:rsidRDefault="008F4282" w:rsidP="008F4282">
            <w:pPr>
              <w:rPr>
                <w:sz w:val="20"/>
                <w:lang w:eastAsia="en-US"/>
              </w:rPr>
            </w:pPr>
          </w:p>
        </w:tc>
        <w:tc>
          <w:tcPr>
            <w:tcW w:w="906" w:type="dxa"/>
          </w:tcPr>
          <w:p w14:paraId="70C1B22C" w14:textId="3835179E" w:rsidR="008F4282" w:rsidRPr="00C34F45" w:rsidRDefault="008F4282" w:rsidP="008F4282">
            <w:pPr>
              <w:rPr>
                <w:sz w:val="20"/>
                <w:lang w:eastAsia="en-US"/>
              </w:rPr>
            </w:pPr>
          </w:p>
        </w:tc>
      </w:tr>
      <w:tr w:rsidR="008F4282" w14:paraId="1F711397" w14:textId="77777777" w:rsidTr="00C1059C">
        <w:tc>
          <w:tcPr>
            <w:tcW w:w="1812" w:type="dxa"/>
            <w:vAlign w:val="center"/>
          </w:tcPr>
          <w:p w14:paraId="06165594" w14:textId="7DA90849" w:rsidR="008F4282" w:rsidRPr="00C34F45" w:rsidRDefault="008F4282" w:rsidP="008F4282">
            <w:pPr>
              <w:rPr>
                <w:sz w:val="20"/>
                <w:lang w:eastAsia="en-US"/>
              </w:rPr>
            </w:pPr>
            <w:r>
              <w:rPr>
                <w:rFonts w:eastAsia="Tahoma"/>
                <w:sz w:val="16"/>
                <w:szCs w:val="16"/>
              </w:rPr>
              <w:t>Génisses</w:t>
            </w:r>
          </w:p>
        </w:tc>
        <w:tc>
          <w:tcPr>
            <w:tcW w:w="906" w:type="dxa"/>
          </w:tcPr>
          <w:p w14:paraId="21DDD101" w14:textId="77777777" w:rsidR="008F4282" w:rsidRPr="00C34F45" w:rsidRDefault="008F4282" w:rsidP="008F4282">
            <w:pPr>
              <w:rPr>
                <w:sz w:val="20"/>
                <w:lang w:eastAsia="en-US"/>
              </w:rPr>
            </w:pPr>
          </w:p>
        </w:tc>
        <w:tc>
          <w:tcPr>
            <w:tcW w:w="906" w:type="dxa"/>
          </w:tcPr>
          <w:p w14:paraId="55A7DCB8" w14:textId="77777777" w:rsidR="008F4282" w:rsidRPr="00C34F45" w:rsidRDefault="008F4282" w:rsidP="008F4282">
            <w:pPr>
              <w:rPr>
                <w:sz w:val="20"/>
                <w:lang w:eastAsia="en-US"/>
              </w:rPr>
            </w:pPr>
          </w:p>
        </w:tc>
        <w:tc>
          <w:tcPr>
            <w:tcW w:w="906" w:type="dxa"/>
          </w:tcPr>
          <w:p w14:paraId="23CB5204" w14:textId="77777777" w:rsidR="008F4282" w:rsidRPr="00C34F45" w:rsidRDefault="008F4282" w:rsidP="008F4282">
            <w:pPr>
              <w:rPr>
                <w:sz w:val="20"/>
                <w:lang w:eastAsia="en-US"/>
              </w:rPr>
            </w:pPr>
          </w:p>
        </w:tc>
        <w:tc>
          <w:tcPr>
            <w:tcW w:w="906" w:type="dxa"/>
          </w:tcPr>
          <w:p w14:paraId="4A162EC1" w14:textId="77777777" w:rsidR="008F4282" w:rsidRPr="00C34F45" w:rsidRDefault="008F4282" w:rsidP="008F4282">
            <w:pPr>
              <w:rPr>
                <w:sz w:val="20"/>
                <w:lang w:eastAsia="en-US"/>
              </w:rPr>
            </w:pPr>
          </w:p>
        </w:tc>
        <w:tc>
          <w:tcPr>
            <w:tcW w:w="906" w:type="dxa"/>
          </w:tcPr>
          <w:p w14:paraId="500C9102" w14:textId="77777777" w:rsidR="008F4282" w:rsidRPr="00C34F45" w:rsidRDefault="008F4282" w:rsidP="008F4282">
            <w:pPr>
              <w:rPr>
                <w:sz w:val="20"/>
                <w:lang w:eastAsia="en-US"/>
              </w:rPr>
            </w:pPr>
          </w:p>
        </w:tc>
        <w:tc>
          <w:tcPr>
            <w:tcW w:w="906" w:type="dxa"/>
          </w:tcPr>
          <w:p w14:paraId="0D23CCFA" w14:textId="77777777" w:rsidR="008F4282" w:rsidRPr="00C34F45" w:rsidRDefault="008F4282" w:rsidP="008F4282">
            <w:pPr>
              <w:rPr>
                <w:sz w:val="20"/>
                <w:lang w:eastAsia="en-US"/>
              </w:rPr>
            </w:pPr>
          </w:p>
        </w:tc>
        <w:tc>
          <w:tcPr>
            <w:tcW w:w="906" w:type="dxa"/>
          </w:tcPr>
          <w:p w14:paraId="317B3EBB" w14:textId="77777777" w:rsidR="008F4282" w:rsidRPr="00C34F45" w:rsidRDefault="008F4282" w:rsidP="008F4282">
            <w:pPr>
              <w:rPr>
                <w:sz w:val="20"/>
                <w:lang w:eastAsia="en-US"/>
              </w:rPr>
            </w:pPr>
          </w:p>
        </w:tc>
        <w:tc>
          <w:tcPr>
            <w:tcW w:w="906" w:type="dxa"/>
          </w:tcPr>
          <w:p w14:paraId="60225057" w14:textId="77777777" w:rsidR="008F4282" w:rsidRPr="00C34F45" w:rsidRDefault="008F4282" w:rsidP="008F4282">
            <w:pPr>
              <w:rPr>
                <w:sz w:val="20"/>
                <w:lang w:eastAsia="en-US"/>
              </w:rPr>
            </w:pPr>
          </w:p>
        </w:tc>
      </w:tr>
      <w:tr w:rsidR="008F4282" w14:paraId="33C8823B" w14:textId="77777777" w:rsidTr="00C1059C">
        <w:tc>
          <w:tcPr>
            <w:tcW w:w="1812" w:type="dxa"/>
            <w:vAlign w:val="center"/>
          </w:tcPr>
          <w:p w14:paraId="5009569B" w14:textId="20F43757" w:rsidR="008F4282" w:rsidRPr="00C34F45" w:rsidRDefault="008F4282" w:rsidP="008F4282">
            <w:pPr>
              <w:rPr>
                <w:sz w:val="20"/>
                <w:lang w:eastAsia="en-US"/>
              </w:rPr>
            </w:pPr>
            <w:r>
              <w:rPr>
                <w:rFonts w:eastAsia="Tahoma"/>
                <w:sz w:val="16"/>
                <w:szCs w:val="16"/>
              </w:rPr>
              <w:t>Veaux</w:t>
            </w:r>
          </w:p>
        </w:tc>
        <w:tc>
          <w:tcPr>
            <w:tcW w:w="906" w:type="dxa"/>
          </w:tcPr>
          <w:p w14:paraId="114C4E7B" w14:textId="77777777" w:rsidR="008F4282" w:rsidRPr="00C34F45" w:rsidRDefault="008F4282" w:rsidP="008F4282">
            <w:pPr>
              <w:rPr>
                <w:sz w:val="20"/>
                <w:lang w:eastAsia="en-US"/>
              </w:rPr>
            </w:pPr>
          </w:p>
        </w:tc>
        <w:tc>
          <w:tcPr>
            <w:tcW w:w="906" w:type="dxa"/>
          </w:tcPr>
          <w:p w14:paraId="376B73D0" w14:textId="77777777" w:rsidR="008F4282" w:rsidRPr="00C34F45" w:rsidRDefault="008F4282" w:rsidP="008F4282">
            <w:pPr>
              <w:rPr>
                <w:sz w:val="20"/>
                <w:lang w:eastAsia="en-US"/>
              </w:rPr>
            </w:pPr>
          </w:p>
        </w:tc>
        <w:tc>
          <w:tcPr>
            <w:tcW w:w="906" w:type="dxa"/>
          </w:tcPr>
          <w:p w14:paraId="3046D612" w14:textId="77777777" w:rsidR="008F4282" w:rsidRPr="00C34F45" w:rsidRDefault="008F4282" w:rsidP="008F4282">
            <w:pPr>
              <w:rPr>
                <w:sz w:val="20"/>
                <w:lang w:eastAsia="en-US"/>
              </w:rPr>
            </w:pPr>
          </w:p>
        </w:tc>
        <w:tc>
          <w:tcPr>
            <w:tcW w:w="906" w:type="dxa"/>
          </w:tcPr>
          <w:p w14:paraId="288F2C69" w14:textId="77777777" w:rsidR="008F4282" w:rsidRPr="00C34F45" w:rsidRDefault="008F4282" w:rsidP="008F4282">
            <w:pPr>
              <w:rPr>
                <w:sz w:val="20"/>
                <w:lang w:eastAsia="en-US"/>
              </w:rPr>
            </w:pPr>
          </w:p>
        </w:tc>
        <w:tc>
          <w:tcPr>
            <w:tcW w:w="906" w:type="dxa"/>
          </w:tcPr>
          <w:p w14:paraId="17A770A5" w14:textId="77777777" w:rsidR="008F4282" w:rsidRPr="00C34F45" w:rsidRDefault="008F4282" w:rsidP="008F4282">
            <w:pPr>
              <w:rPr>
                <w:sz w:val="20"/>
                <w:lang w:eastAsia="en-US"/>
              </w:rPr>
            </w:pPr>
          </w:p>
        </w:tc>
        <w:tc>
          <w:tcPr>
            <w:tcW w:w="906" w:type="dxa"/>
          </w:tcPr>
          <w:p w14:paraId="0D991BC6" w14:textId="77777777" w:rsidR="008F4282" w:rsidRPr="00C34F45" w:rsidRDefault="008F4282" w:rsidP="008F4282">
            <w:pPr>
              <w:rPr>
                <w:sz w:val="20"/>
                <w:lang w:eastAsia="en-US"/>
              </w:rPr>
            </w:pPr>
          </w:p>
        </w:tc>
        <w:tc>
          <w:tcPr>
            <w:tcW w:w="906" w:type="dxa"/>
          </w:tcPr>
          <w:p w14:paraId="45CB2663" w14:textId="77777777" w:rsidR="008F4282" w:rsidRPr="00C34F45" w:rsidRDefault="008F4282" w:rsidP="008F4282">
            <w:pPr>
              <w:rPr>
                <w:sz w:val="20"/>
                <w:lang w:eastAsia="en-US"/>
              </w:rPr>
            </w:pPr>
          </w:p>
        </w:tc>
        <w:tc>
          <w:tcPr>
            <w:tcW w:w="906" w:type="dxa"/>
          </w:tcPr>
          <w:p w14:paraId="1D8C8B4B" w14:textId="77777777" w:rsidR="008F4282" w:rsidRPr="00C34F45" w:rsidRDefault="008F4282" w:rsidP="008F4282">
            <w:pPr>
              <w:rPr>
                <w:sz w:val="20"/>
                <w:lang w:eastAsia="en-US"/>
              </w:rPr>
            </w:pPr>
          </w:p>
        </w:tc>
      </w:tr>
      <w:tr w:rsidR="008F4282" w14:paraId="6663BF93" w14:textId="77777777" w:rsidTr="00C1059C">
        <w:tc>
          <w:tcPr>
            <w:tcW w:w="1812" w:type="dxa"/>
            <w:vAlign w:val="center"/>
          </w:tcPr>
          <w:p w14:paraId="20500C37" w14:textId="53FBBF46" w:rsidR="008F4282" w:rsidRPr="00C34F45" w:rsidRDefault="008F4282" w:rsidP="008F4282">
            <w:pPr>
              <w:rPr>
                <w:sz w:val="20"/>
                <w:lang w:eastAsia="en-US"/>
              </w:rPr>
            </w:pPr>
            <w:r>
              <w:rPr>
                <w:rFonts w:eastAsia="Tahoma"/>
                <w:sz w:val="16"/>
                <w:szCs w:val="16"/>
              </w:rPr>
              <w:lastRenderedPageBreak/>
              <w:t>Truies</w:t>
            </w:r>
          </w:p>
        </w:tc>
        <w:tc>
          <w:tcPr>
            <w:tcW w:w="906" w:type="dxa"/>
          </w:tcPr>
          <w:p w14:paraId="39F14B82" w14:textId="77777777" w:rsidR="008F4282" w:rsidRPr="00C34F45" w:rsidRDefault="008F4282" w:rsidP="008F4282">
            <w:pPr>
              <w:rPr>
                <w:sz w:val="20"/>
                <w:lang w:eastAsia="en-US"/>
              </w:rPr>
            </w:pPr>
          </w:p>
        </w:tc>
        <w:tc>
          <w:tcPr>
            <w:tcW w:w="906" w:type="dxa"/>
          </w:tcPr>
          <w:p w14:paraId="78EA9689" w14:textId="77777777" w:rsidR="008F4282" w:rsidRPr="00C34F45" w:rsidRDefault="008F4282" w:rsidP="008F4282">
            <w:pPr>
              <w:rPr>
                <w:sz w:val="20"/>
                <w:lang w:eastAsia="en-US"/>
              </w:rPr>
            </w:pPr>
          </w:p>
        </w:tc>
        <w:tc>
          <w:tcPr>
            <w:tcW w:w="906" w:type="dxa"/>
          </w:tcPr>
          <w:p w14:paraId="5A9DFD94" w14:textId="77777777" w:rsidR="008F4282" w:rsidRPr="00C34F45" w:rsidRDefault="008F4282" w:rsidP="008F4282">
            <w:pPr>
              <w:rPr>
                <w:sz w:val="20"/>
                <w:lang w:eastAsia="en-US"/>
              </w:rPr>
            </w:pPr>
          </w:p>
        </w:tc>
        <w:tc>
          <w:tcPr>
            <w:tcW w:w="906" w:type="dxa"/>
          </w:tcPr>
          <w:p w14:paraId="7A1601AF" w14:textId="77777777" w:rsidR="008F4282" w:rsidRPr="00C34F45" w:rsidRDefault="008F4282" w:rsidP="008F4282">
            <w:pPr>
              <w:rPr>
                <w:sz w:val="20"/>
                <w:lang w:eastAsia="en-US"/>
              </w:rPr>
            </w:pPr>
          </w:p>
        </w:tc>
        <w:tc>
          <w:tcPr>
            <w:tcW w:w="906" w:type="dxa"/>
          </w:tcPr>
          <w:p w14:paraId="394B9E7F" w14:textId="77777777" w:rsidR="008F4282" w:rsidRPr="00C34F45" w:rsidRDefault="008F4282" w:rsidP="008F4282">
            <w:pPr>
              <w:rPr>
                <w:sz w:val="20"/>
                <w:lang w:eastAsia="en-US"/>
              </w:rPr>
            </w:pPr>
          </w:p>
        </w:tc>
        <w:tc>
          <w:tcPr>
            <w:tcW w:w="906" w:type="dxa"/>
          </w:tcPr>
          <w:p w14:paraId="250C34CC" w14:textId="77777777" w:rsidR="008F4282" w:rsidRPr="00C34F45" w:rsidRDefault="008F4282" w:rsidP="008F4282">
            <w:pPr>
              <w:rPr>
                <w:sz w:val="20"/>
                <w:lang w:eastAsia="en-US"/>
              </w:rPr>
            </w:pPr>
          </w:p>
        </w:tc>
        <w:tc>
          <w:tcPr>
            <w:tcW w:w="906" w:type="dxa"/>
          </w:tcPr>
          <w:p w14:paraId="60523499" w14:textId="77777777" w:rsidR="008F4282" w:rsidRPr="00C34F45" w:rsidRDefault="008F4282" w:rsidP="008F4282">
            <w:pPr>
              <w:rPr>
                <w:sz w:val="20"/>
                <w:lang w:eastAsia="en-US"/>
              </w:rPr>
            </w:pPr>
          </w:p>
        </w:tc>
        <w:tc>
          <w:tcPr>
            <w:tcW w:w="906" w:type="dxa"/>
          </w:tcPr>
          <w:p w14:paraId="4CB8BE27" w14:textId="77777777" w:rsidR="008F4282" w:rsidRPr="00C34F45" w:rsidRDefault="008F4282" w:rsidP="008F4282">
            <w:pPr>
              <w:rPr>
                <w:sz w:val="20"/>
                <w:lang w:eastAsia="en-US"/>
              </w:rPr>
            </w:pPr>
          </w:p>
        </w:tc>
      </w:tr>
      <w:tr w:rsidR="008F4282" w14:paraId="06065760" w14:textId="77777777" w:rsidTr="00C1059C">
        <w:tc>
          <w:tcPr>
            <w:tcW w:w="1812" w:type="dxa"/>
            <w:vAlign w:val="center"/>
          </w:tcPr>
          <w:p w14:paraId="50FB8B76" w14:textId="7BE5C2E2" w:rsidR="008F4282" w:rsidRPr="00C34F45" w:rsidRDefault="008F4282" w:rsidP="008F4282">
            <w:pPr>
              <w:jc w:val="left"/>
              <w:rPr>
                <w:sz w:val="20"/>
                <w:lang w:eastAsia="en-US"/>
              </w:rPr>
            </w:pPr>
            <w:r>
              <w:rPr>
                <w:rFonts w:eastAsia="Tahoma"/>
                <w:sz w:val="16"/>
                <w:szCs w:val="16"/>
              </w:rPr>
              <w:t>Porcs à l’engraissement</w:t>
            </w:r>
          </w:p>
        </w:tc>
        <w:tc>
          <w:tcPr>
            <w:tcW w:w="906" w:type="dxa"/>
          </w:tcPr>
          <w:p w14:paraId="5D220AA1" w14:textId="77777777" w:rsidR="008F4282" w:rsidRPr="00C34F45" w:rsidRDefault="008F4282" w:rsidP="008F4282">
            <w:pPr>
              <w:rPr>
                <w:sz w:val="20"/>
                <w:lang w:eastAsia="en-US"/>
              </w:rPr>
            </w:pPr>
          </w:p>
        </w:tc>
        <w:tc>
          <w:tcPr>
            <w:tcW w:w="906" w:type="dxa"/>
          </w:tcPr>
          <w:p w14:paraId="7DFE9761" w14:textId="77777777" w:rsidR="008F4282" w:rsidRPr="00C34F45" w:rsidRDefault="008F4282" w:rsidP="008F4282">
            <w:pPr>
              <w:rPr>
                <w:sz w:val="20"/>
                <w:lang w:eastAsia="en-US"/>
              </w:rPr>
            </w:pPr>
          </w:p>
        </w:tc>
        <w:tc>
          <w:tcPr>
            <w:tcW w:w="906" w:type="dxa"/>
          </w:tcPr>
          <w:p w14:paraId="2B025CB9" w14:textId="77777777" w:rsidR="008F4282" w:rsidRPr="00C34F45" w:rsidRDefault="008F4282" w:rsidP="008F4282">
            <w:pPr>
              <w:rPr>
                <w:sz w:val="20"/>
                <w:lang w:eastAsia="en-US"/>
              </w:rPr>
            </w:pPr>
          </w:p>
        </w:tc>
        <w:tc>
          <w:tcPr>
            <w:tcW w:w="906" w:type="dxa"/>
          </w:tcPr>
          <w:p w14:paraId="14AC020C" w14:textId="77777777" w:rsidR="008F4282" w:rsidRPr="00C34F45" w:rsidRDefault="008F4282" w:rsidP="008F4282">
            <w:pPr>
              <w:rPr>
                <w:sz w:val="20"/>
                <w:lang w:eastAsia="en-US"/>
              </w:rPr>
            </w:pPr>
          </w:p>
        </w:tc>
        <w:tc>
          <w:tcPr>
            <w:tcW w:w="906" w:type="dxa"/>
          </w:tcPr>
          <w:p w14:paraId="25D73BDC" w14:textId="77777777" w:rsidR="008F4282" w:rsidRPr="00C34F45" w:rsidRDefault="008F4282" w:rsidP="008F4282">
            <w:pPr>
              <w:rPr>
                <w:sz w:val="20"/>
                <w:lang w:eastAsia="en-US"/>
              </w:rPr>
            </w:pPr>
          </w:p>
        </w:tc>
        <w:tc>
          <w:tcPr>
            <w:tcW w:w="906" w:type="dxa"/>
          </w:tcPr>
          <w:p w14:paraId="4D2034EC" w14:textId="77777777" w:rsidR="008F4282" w:rsidRPr="00C34F45" w:rsidRDefault="008F4282" w:rsidP="008F4282">
            <w:pPr>
              <w:rPr>
                <w:sz w:val="20"/>
                <w:lang w:eastAsia="en-US"/>
              </w:rPr>
            </w:pPr>
          </w:p>
        </w:tc>
        <w:tc>
          <w:tcPr>
            <w:tcW w:w="906" w:type="dxa"/>
          </w:tcPr>
          <w:p w14:paraId="679B1EF1" w14:textId="77777777" w:rsidR="008F4282" w:rsidRPr="00C34F45" w:rsidRDefault="008F4282" w:rsidP="008F4282">
            <w:pPr>
              <w:rPr>
                <w:sz w:val="20"/>
                <w:lang w:eastAsia="en-US"/>
              </w:rPr>
            </w:pPr>
          </w:p>
        </w:tc>
        <w:tc>
          <w:tcPr>
            <w:tcW w:w="906" w:type="dxa"/>
          </w:tcPr>
          <w:p w14:paraId="44FF0241" w14:textId="77777777" w:rsidR="008F4282" w:rsidRPr="00C34F45" w:rsidRDefault="008F4282" w:rsidP="008F4282">
            <w:pPr>
              <w:rPr>
                <w:sz w:val="20"/>
                <w:lang w:eastAsia="en-US"/>
              </w:rPr>
            </w:pPr>
          </w:p>
        </w:tc>
      </w:tr>
      <w:tr w:rsidR="008F4282" w14:paraId="033B1AA9" w14:textId="77777777" w:rsidTr="00C1059C">
        <w:tc>
          <w:tcPr>
            <w:tcW w:w="1812" w:type="dxa"/>
            <w:vAlign w:val="center"/>
          </w:tcPr>
          <w:p w14:paraId="7A16D86D" w14:textId="38724BDE" w:rsidR="008F4282" w:rsidRPr="00C34F45" w:rsidRDefault="008F4282" w:rsidP="008F4282">
            <w:pPr>
              <w:jc w:val="left"/>
              <w:rPr>
                <w:sz w:val="20"/>
                <w:lang w:eastAsia="en-US"/>
              </w:rPr>
            </w:pPr>
            <w:r>
              <w:rPr>
                <w:rFonts w:eastAsia="Tahoma"/>
                <w:sz w:val="16"/>
                <w:szCs w:val="16"/>
              </w:rPr>
              <w:t>Porcelets et jeunes porcs</w:t>
            </w:r>
          </w:p>
        </w:tc>
        <w:tc>
          <w:tcPr>
            <w:tcW w:w="906" w:type="dxa"/>
          </w:tcPr>
          <w:p w14:paraId="5979D4EB" w14:textId="77777777" w:rsidR="008F4282" w:rsidRPr="00C34F45" w:rsidRDefault="008F4282" w:rsidP="008F4282">
            <w:pPr>
              <w:rPr>
                <w:sz w:val="20"/>
                <w:lang w:eastAsia="en-US"/>
              </w:rPr>
            </w:pPr>
          </w:p>
        </w:tc>
        <w:tc>
          <w:tcPr>
            <w:tcW w:w="906" w:type="dxa"/>
          </w:tcPr>
          <w:p w14:paraId="31EA1702" w14:textId="77777777" w:rsidR="008F4282" w:rsidRPr="00C34F45" w:rsidRDefault="008F4282" w:rsidP="008F4282">
            <w:pPr>
              <w:rPr>
                <w:sz w:val="20"/>
                <w:lang w:eastAsia="en-US"/>
              </w:rPr>
            </w:pPr>
          </w:p>
        </w:tc>
        <w:tc>
          <w:tcPr>
            <w:tcW w:w="906" w:type="dxa"/>
          </w:tcPr>
          <w:p w14:paraId="7C81872F" w14:textId="77777777" w:rsidR="008F4282" w:rsidRPr="00C34F45" w:rsidRDefault="008F4282" w:rsidP="008F4282">
            <w:pPr>
              <w:rPr>
                <w:sz w:val="20"/>
                <w:lang w:eastAsia="en-US"/>
              </w:rPr>
            </w:pPr>
          </w:p>
        </w:tc>
        <w:tc>
          <w:tcPr>
            <w:tcW w:w="906" w:type="dxa"/>
          </w:tcPr>
          <w:p w14:paraId="102BFFA7" w14:textId="77777777" w:rsidR="008F4282" w:rsidRPr="00C34F45" w:rsidRDefault="008F4282" w:rsidP="008F4282">
            <w:pPr>
              <w:rPr>
                <w:sz w:val="20"/>
                <w:lang w:eastAsia="en-US"/>
              </w:rPr>
            </w:pPr>
          </w:p>
        </w:tc>
        <w:tc>
          <w:tcPr>
            <w:tcW w:w="906" w:type="dxa"/>
          </w:tcPr>
          <w:p w14:paraId="02FB5A9A" w14:textId="77777777" w:rsidR="008F4282" w:rsidRPr="00C34F45" w:rsidRDefault="008F4282" w:rsidP="008F4282">
            <w:pPr>
              <w:rPr>
                <w:sz w:val="20"/>
                <w:lang w:eastAsia="en-US"/>
              </w:rPr>
            </w:pPr>
          </w:p>
        </w:tc>
        <w:tc>
          <w:tcPr>
            <w:tcW w:w="906" w:type="dxa"/>
          </w:tcPr>
          <w:p w14:paraId="7FCF6A82" w14:textId="77777777" w:rsidR="008F4282" w:rsidRPr="00C34F45" w:rsidRDefault="008F4282" w:rsidP="008F4282">
            <w:pPr>
              <w:rPr>
                <w:sz w:val="20"/>
                <w:lang w:eastAsia="en-US"/>
              </w:rPr>
            </w:pPr>
          </w:p>
        </w:tc>
        <w:tc>
          <w:tcPr>
            <w:tcW w:w="906" w:type="dxa"/>
          </w:tcPr>
          <w:p w14:paraId="5335EFA5" w14:textId="77777777" w:rsidR="008F4282" w:rsidRPr="00C34F45" w:rsidRDefault="008F4282" w:rsidP="008F4282">
            <w:pPr>
              <w:rPr>
                <w:sz w:val="20"/>
                <w:lang w:eastAsia="en-US"/>
              </w:rPr>
            </w:pPr>
          </w:p>
        </w:tc>
        <w:tc>
          <w:tcPr>
            <w:tcW w:w="906" w:type="dxa"/>
          </w:tcPr>
          <w:p w14:paraId="5737656E" w14:textId="77777777" w:rsidR="008F4282" w:rsidRPr="00C34F45" w:rsidRDefault="008F4282" w:rsidP="008F4282">
            <w:pPr>
              <w:rPr>
                <w:sz w:val="20"/>
                <w:lang w:eastAsia="en-US"/>
              </w:rPr>
            </w:pPr>
          </w:p>
        </w:tc>
      </w:tr>
      <w:tr w:rsidR="008F4282" w14:paraId="7F63167E" w14:textId="77777777" w:rsidTr="00C1059C">
        <w:tc>
          <w:tcPr>
            <w:tcW w:w="1812" w:type="dxa"/>
            <w:vAlign w:val="center"/>
          </w:tcPr>
          <w:p w14:paraId="2D95D254" w14:textId="13D54F8E" w:rsidR="008F4282" w:rsidRPr="00C34F45" w:rsidRDefault="008F4282" w:rsidP="008F4282">
            <w:pPr>
              <w:rPr>
                <w:sz w:val="20"/>
                <w:lang w:eastAsia="en-US"/>
              </w:rPr>
            </w:pPr>
            <w:r>
              <w:rPr>
                <w:rFonts w:eastAsia="Tahoma"/>
                <w:sz w:val="16"/>
                <w:szCs w:val="16"/>
              </w:rPr>
              <w:t>Brebis mères</w:t>
            </w:r>
          </w:p>
        </w:tc>
        <w:tc>
          <w:tcPr>
            <w:tcW w:w="906" w:type="dxa"/>
          </w:tcPr>
          <w:p w14:paraId="67B2AC57" w14:textId="77777777" w:rsidR="008F4282" w:rsidRPr="00C34F45" w:rsidRDefault="008F4282" w:rsidP="008F4282">
            <w:pPr>
              <w:rPr>
                <w:sz w:val="20"/>
                <w:lang w:eastAsia="en-US"/>
              </w:rPr>
            </w:pPr>
          </w:p>
        </w:tc>
        <w:tc>
          <w:tcPr>
            <w:tcW w:w="906" w:type="dxa"/>
          </w:tcPr>
          <w:p w14:paraId="4C8A7EEA" w14:textId="77777777" w:rsidR="008F4282" w:rsidRPr="00C34F45" w:rsidRDefault="008F4282" w:rsidP="008F4282">
            <w:pPr>
              <w:rPr>
                <w:sz w:val="20"/>
                <w:lang w:eastAsia="en-US"/>
              </w:rPr>
            </w:pPr>
          </w:p>
        </w:tc>
        <w:tc>
          <w:tcPr>
            <w:tcW w:w="906" w:type="dxa"/>
          </w:tcPr>
          <w:p w14:paraId="7833B3C4" w14:textId="77777777" w:rsidR="008F4282" w:rsidRPr="00C34F45" w:rsidRDefault="008F4282" w:rsidP="008F4282">
            <w:pPr>
              <w:rPr>
                <w:sz w:val="20"/>
                <w:lang w:eastAsia="en-US"/>
              </w:rPr>
            </w:pPr>
          </w:p>
        </w:tc>
        <w:tc>
          <w:tcPr>
            <w:tcW w:w="906" w:type="dxa"/>
          </w:tcPr>
          <w:p w14:paraId="72846175" w14:textId="77777777" w:rsidR="008F4282" w:rsidRPr="00C34F45" w:rsidRDefault="008F4282" w:rsidP="008F4282">
            <w:pPr>
              <w:rPr>
                <w:sz w:val="20"/>
                <w:lang w:eastAsia="en-US"/>
              </w:rPr>
            </w:pPr>
          </w:p>
        </w:tc>
        <w:tc>
          <w:tcPr>
            <w:tcW w:w="906" w:type="dxa"/>
          </w:tcPr>
          <w:p w14:paraId="5B9BBE10" w14:textId="77777777" w:rsidR="008F4282" w:rsidRPr="00C34F45" w:rsidRDefault="008F4282" w:rsidP="008F4282">
            <w:pPr>
              <w:rPr>
                <w:sz w:val="20"/>
                <w:lang w:eastAsia="en-US"/>
              </w:rPr>
            </w:pPr>
          </w:p>
        </w:tc>
        <w:tc>
          <w:tcPr>
            <w:tcW w:w="906" w:type="dxa"/>
          </w:tcPr>
          <w:p w14:paraId="00D74FB2" w14:textId="77777777" w:rsidR="008F4282" w:rsidRPr="00C34F45" w:rsidRDefault="008F4282" w:rsidP="008F4282">
            <w:pPr>
              <w:rPr>
                <w:sz w:val="20"/>
                <w:lang w:eastAsia="en-US"/>
              </w:rPr>
            </w:pPr>
          </w:p>
        </w:tc>
        <w:tc>
          <w:tcPr>
            <w:tcW w:w="906" w:type="dxa"/>
          </w:tcPr>
          <w:p w14:paraId="5F191802" w14:textId="77777777" w:rsidR="008F4282" w:rsidRPr="00C34F45" w:rsidRDefault="008F4282" w:rsidP="008F4282">
            <w:pPr>
              <w:rPr>
                <w:sz w:val="20"/>
                <w:lang w:eastAsia="en-US"/>
              </w:rPr>
            </w:pPr>
          </w:p>
        </w:tc>
        <w:tc>
          <w:tcPr>
            <w:tcW w:w="906" w:type="dxa"/>
          </w:tcPr>
          <w:p w14:paraId="60BAF558" w14:textId="77777777" w:rsidR="008F4282" w:rsidRPr="00C34F45" w:rsidRDefault="008F4282" w:rsidP="008F4282">
            <w:pPr>
              <w:rPr>
                <w:sz w:val="20"/>
                <w:lang w:eastAsia="en-US"/>
              </w:rPr>
            </w:pPr>
          </w:p>
        </w:tc>
      </w:tr>
      <w:tr w:rsidR="008F4282" w14:paraId="4348993C" w14:textId="77777777" w:rsidTr="00C1059C">
        <w:tc>
          <w:tcPr>
            <w:tcW w:w="1812" w:type="dxa"/>
            <w:vAlign w:val="center"/>
          </w:tcPr>
          <w:p w14:paraId="2E38DDF0" w14:textId="7959AE22" w:rsidR="008F4282" w:rsidRPr="00C34F45" w:rsidRDefault="008F4282" w:rsidP="008F4282">
            <w:pPr>
              <w:rPr>
                <w:sz w:val="20"/>
                <w:lang w:eastAsia="en-US"/>
              </w:rPr>
            </w:pPr>
            <w:r>
              <w:rPr>
                <w:rFonts w:eastAsia="Tahoma"/>
                <w:sz w:val="16"/>
                <w:szCs w:val="16"/>
              </w:rPr>
              <w:t>Agnelles</w:t>
            </w:r>
          </w:p>
        </w:tc>
        <w:tc>
          <w:tcPr>
            <w:tcW w:w="906" w:type="dxa"/>
          </w:tcPr>
          <w:p w14:paraId="56A7051F" w14:textId="77777777" w:rsidR="008F4282" w:rsidRPr="00C34F45" w:rsidRDefault="008F4282" w:rsidP="008F4282">
            <w:pPr>
              <w:rPr>
                <w:sz w:val="20"/>
                <w:lang w:eastAsia="en-US"/>
              </w:rPr>
            </w:pPr>
          </w:p>
        </w:tc>
        <w:tc>
          <w:tcPr>
            <w:tcW w:w="906" w:type="dxa"/>
          </w:tcPr>
          <w:p w14:paraId="607C544C" w14:textId="77777777" w:rsidR="008F4282" w:rsidRPr="00C34F45" w:rsidRDefault="008F4282" w:rsidP="008F4282">
            <w:pPr>
              <w:rPr>
                <w:sz w:val="20"/>
                <w:lang w:eastAsia="en-US"/>
              </w:rPr>
            </w:pPr>
          </w:p>
        </w:tc>
        <w:tc>
          <w:tcPr>
            <w:tcW w:w="906" w:type="dxa"/>
          </w:tcPr>
          <w:p w14:paraId="1CBABFE1" w14:textId="77777777" w:rsidR="008F4282" w:rsidRPr="00C34F45" w:rsidRDefault="008F4282" w:rsidP="008F4282">
            <w:pPr>
              <w:rPr>
                <w:sz w:val="20"/>
                <w:lang w:eastAsia="en-US"/>
              </w:rPr>
            </w:pPr>
          </w:p>
        </w:tc>
        <w:tc>
          <w:tcPr>
            <w:tcW w:w="906" w:type="dxa"/>
          </w:tcPr>
          <w:p w14:paraId="435FCD2A" w14:textId="77777777" w:rsidR="008F4282" w:rsidRPr="00C34F45" w:rsidRDefault="008F4282" w:rsidP="008F4282">
            <w:pPr>
              <w:rPr>
                <w:sz w:val="20"/>
                <w:lang w:eastAsia="en-US"/>
              </w:rPr>
            </w:pPr>
          </w:p>
        </w:tc>
        <w:tc>
          <w:tcPr>
            <w:tcW w:w="906" w:type="dxa"/>
          </w:tcPr>
          <w:p w14:paraId="4D4EA776" w14:textId="77777777" w:rsidR="008F4282" w:rsidRPr="00C34F45" w:rsidRDefault="008F4282" w:rsidP="008F4282">
            <w:pPr>
              <w:rPr>
                <w:sz w:val="20"/>
                <w:lang w:eastAsia="en-US"/>
              </w:rPr>
            </w:pPr>
          </w:p>
        </w:tc>
        <w:tc>
          <w:tcPr>
            <w:tcW w:w="906" w:type="dxa"/>
          </w:tcPr>
          <w:p w14:paraId="5D7B4696" w14:textId="77777777" w:rsidR="008F4282" w:rsidRPr="00C34F45" w:rsidRDefault="008F4282" w:rsidP="008F4282">
            <w:pPr>
              <w:rPr>
                <w:sz w:val="20"/>
                <w:lang w:eastAsia="en-US"/>
              </w:rPr>
            </w:pPr>
          </w:p>
        </w:tc>
        <w:tc>
          <w:tcPr>
            <w:tcW w:w="906" w:type="dxa"/>
          </w:tcPr>
          <w:p w14:paraId="5D4FD7D6" w14:textId="77777777" w:rsidR="008F4282" w:rsidRPr="00C34F45" w:rsidRDefault="008F4282" w:rsidP="008F4282">
            <w:pPr>
              <w:rPr>
                <w:sz w:val="20"/>
                <w:lang w:eastAsia="en-US"/>
              </w:rPr>
            </w:pPr>
          </w:p>
        </w:tc>
        <w:tc>
          <w:tcPr>
            <w:tcW w:w="906" w:type="dxa"/>
          </w:tcPr>
          <w:p w14:paraId="5B18036F" w14:textId="77777777" w:rsidR="008F4282" w:rsidRPr="00C34F45" w:rsidRDefault="008F4282" w:rsidP="008F4282">
            <w:pPr>
              <w:rPr>
                <w:sz w:val="20"/>
                <w:lang w:eastAsia="en-US"/>
              </w:rPr>
            </w:pPr>
          </w:p>
        </w:tc>
      </w:tr>
      <w:tr w:rsidR="008F4282" w14:paraId="2747AEA3" w14:textId="77777777" w:rsidTr="00C1059C">
        <w:tc>
          <w:tcPr>
            <w:tcW w:w="1812" w:type="dxa"/>
            <w:vAlign w:val="center"/>
          </w:tcPr>
          <w:p w14:paraId="532B5974" w14:textId="007A4D5C" w:rsidR="008F4282" w:rsidRPr="00C34F45" w:rsidRDefault="008F4282" w:rsidP="008F4282">
            <w:pPr>
              <w:rPr>
                <w:sz w:val="20"/>
                <w:lang w:eastAsia="en-US"/>
              </w:rPr>
            </w:pPr>
            <w:r>
              <w:rPr>
                <w:rFonts w:eastAsia="Tahoma"/>
                <w:sz w:val="16"/>
                <w:szCs w:val="16"/>
              </w:rPr>
              <w:t>Équidés</w:t>
            </w:r>
          </w:p>
        </w:tc>
        <w:tc>
          <w:tcPr>
            <w:tcW w:w="906" w:type="dxa"/>
          </w:tcPr>
          <w:p w14:paraId="41139BFF" w14:textId="77777777" w:rsidR="008F4282" w:rsidRPr="00C34F45" w:rsidRDefault="008F4282" w:rsidP="008F4282">
            <w:pPr>
              <w:rPr>
                <w:sz w:val="20"/>
                <w:lang w:eastAsia="en-US"/>
              </w:rPr>
            </w:pPr>
          </w:p>
        </w:tc>
        <w:tc>
          <w:tcPr>
            <w:tcW w:w="906" w:type="dxa"/>
          </w:tcPr>
          <w:p w14:paraId="28544BD9" w14:textId="77777777" w:rsidR="008F4282" w:rsidRPr="00C34F45" w:rsidRDefault="008F4282" w:rsidP="008F4282">
            <w:pPr>
              <w:rPr>
                <w:sz w:val="20"/>
                <w:lang w:eastAsia="en-US"/>
              </w:rPr>
            </w:pPr>
          </w:p>
        </w:tc>
        <w:tc>
          <w:tcPr>
            <w:tcW w:w="906" w:type="dxa"/>
          </w:tcPr>
          <w:p w14:paraId="44EE7EE0" w14:textId="77777777" w:rsidR="008F4282" w:rsidRPr="00C34F45" w:rsidRDefault="008F4282" w:rsidP="008F4282">
            <w:pPr>
              <w:rPr>
                <w:sz w:val="20"/>
                <w:lang w:eastAsia="en-US"/>
              </w:rPr>
            </w:pPr>
          </w:p>
        </w:tc>
        <w:tc>
          <w:tcPr>
            <w:tcW w:w="906" w:type="dxa"/>
          </w:tcPr>
          <w:p w14:paraId="0C863650" w14:textId="77777777" w:rsidR="008F4282" w:rsidRPr="00C34F45" w:rsidRDefault="008F4282" w:rsidP="008F4282">
            <w:pPr>
              <w:rPr>
                <w:sz w:val="20"/>
                <w:lang w:eastAsia="en-US"/>
              </w:rPr>
            </w:pPr>
          </w:p>
        </w:tc>
        <w:tc>
          <w:tcPr>
            <w:tcW w:w="906" w:type="dxa"/>
          </w:tcPr>
          <w:p w14:paraId="13DE53DC" w14:textId="77777777" w:rsidR="008F4282" w:rsidRPr="00C34F45" w:rsidRDefault="008F4282" w:rsidP="008F4282">
            <w:pPr>
              <w:rPr>
                <w:sz w:val="20"/>
                <w:lang w:eastAsia="en-US"/>
              </w:rPr>
            </w:pPr>
          </w:p>
        </w:tc>
        <w:tc>
          <w:tcPr>
            <w:tcW w:w="906" w:type="dxa"/>
          </w:tcPr>
          <w:p w14:paraId="5343EC9F" w14:textId="77777777" w:rsidR="008F4282" w:rsidRPr="00C34F45" w:rsidRDefault="008F4282" w:rsidP="008F4282">
            <w:pPr>
              <w:rPr>
                <w:sz w:val="20"/>
                <w:lang w:eastAsia="en-US"/>
              </w:rPr>
            </w:pPr>
          </w:p>
        </w:tc>
        <w:tc>
          <w:tcPr>
            <w:tcW w:w="906" w:type="dxa"/>
          </w:tcPr>
          <w:p w14:paraId="6FD97776" w14:textId="77777777" w:rsidR="008F4282" w:rsidRPr="00C34F45" w:rsidRDefault="008F4282" w:rsidP="008F4282">
            <w:pPr>
              <w:rPr>
                <w:sz w:val="20"/>
                <w:lang w:eastAsia="en-US"/>
              </w:rPr>
            </w:pPr>
          </w:p>
        </w:tc>
        <w:tc>
          <w:tcPr>
            <w:tcW w:w="906" w:type="dxa"/>
          </w:tcPr>
          <w:p w14:paraId="04C8D2B2" w14:textId="77777777" w:rsidR="008F4282" w:rsidRPr="00C34F45" w:rsidRDefault="008F4282" w:rsidP="008F4282">
            <w:pPr>
              <w:rPr>
                <w:sz w:val="20"/>
                <w:lang w:eastAsia="en-US"/>
              </w:rPr>
            </w:pPr>
          </w:p>
        </w:tc>
      </w:tr>
      <w:tr w:rsidR="008F4282" w14:paraId="16ECA674" w14:textId="77777777" w:rsidTr="00C1059C">
        <w:tc>
          <w:tcPr>
            <w:tcW w:w="1812" w:type="dxa"/>
            <w:vAlign w:val="center"/>
          </w:tcPr>
          <w:p w14:paraId="2FA8A41D" w14:textId="7F6951FC" w:rsidR="008F4282" w:rsidRPr="00C34F45" w:rsidRDefault="008F4282" w:rsidP="008F4282">
            <w:pPr>
              <w:rPr>
                <w:b/>
                <w:sz w:val="20"/>
                <w:lang w:eastAsia="en-US"/>
              </w:rPr>
            </w:pPr>
            <w:r>
              <w:rPr>
                <w:rFonts w:eastAsia="Tahoma"/>
                <w:sz w:val="16"/>
                <w:szCs w:val="16"/>
              </w:rPr>
              <w:t>Caprins</w:t>
            </w:r>
          </w:p>
        </w:tc>
        <w:tc>
          <w:tcPr>
            <w:tcW w:w="906" w:type="dxa"/>
          </w:tcPr>
          <w:p w14:paraId="35696134" w14:textId="77777777" w:rsidR="008F4282" w:rsidRPr="00C34F45" w:rsidRDefault="008F4282" w:rsidP="008F4282">
            <w:pPr>
              <w:rPr>
                <w:sz w:val="20"/>
                <w:lang w:eastAsia="en-US"/>
              </w:rPr>
            </w:pPr>
          </w:p>
        </w:tc>
        <w:tc>
          <w:tcPr>
            <w:tcW w:w="906" w:type="dxa"/>
          </w:tcPr>
          <w:p w14:paraId="73ACC818" w14:textId="74D1F322" w:rsidR="008F4282" w:rsidRPr="00C34F45" w:rsidRDefault="008F4282" w:rsidP="008F4282">
            <w:pPr>
              <w:rPr>
                <w:sz w:val="20"/>
                <w:lang w:eastAsia="en-US"/>
              </w:rPr>
            </w:pPr>
          </w:p>
        </w:tc>
        <w:tc>
          <w:tcPr>
            <w:tcW w:w="906" w:type="dxa"/>
          </w:tcPr>
          <w:p w14:paraId="1C3D2ECF" w14:textId="77777777" w:rsidR="008F4282" w:rsidRPr="00C34F45" w:rsidRDefault="008F4282" w:rsidP="008F4282">
            <w:pPr>
              <w:rPr>
                <w:sz w:val="20"/>
                <w:lang w:eastAsia="en-US"/>
              </w:rPr>
            </w:pPr>
          </w:p>
        </w:tc>
        <w:tc>
          <w:tcPr>
            <w:tcW w:w="906" w:type="dxa"/>
          </w:tcPr>
          <w:p w14:paraId="46853F93" w14:textId="29722D36" w:rsidR="008F4282" w:rsidRPr="00C34F45" w:rsidRDefault="008F4282" w:rsidP="008F4282">
            <w:pPr>
              <w:rPr>
                <w:sz w:val="20"/>
                <w:lang w:eastAsia="en-US"/>
              </w:rPr>
            </w:pPr>
          </w:p>
        </w:tc>
        <w:tc>
          <w:tcPr>
            <w:tcW w:w="906" w:type="dxa"/>
          </w:tcPr>
          <w:p w14:paraId="64EC1855" w14:textId="77777777" w:rsidR="008F4282" w:rsidRPr="00C34F45" w:rsidRDefault="008F4282" w:rsidP="008F4282">
            <w:pPr>
              <w:rPr>
                <w:sz w:val="20"/>
                <w:lang w:eastAsia="en-US"/>
              </w:rPr>
            </w:pPr>
          </w:p>
        </w:tc>
        <w:tc>
          <w:tcPr>
            <w:tcW w:w="906" w:type="dxa"/>
          </w:tcPr>
          <w:p w14:paraId="00E4B1D0" w14:textId="094CDDF8" w:rsidR="008F4282" w:rsidRPr="00C34F45" w:rsidRDefault="008F4282" w:rsidP="008F4282">
            <w:pPr>
              <w:rPr>
                <w:sz w:val="20"/>
                <w:lang w:eastAsia="en-US"/>
              </w:rPr>
            </w:pPr>
          </w:p>
        </w:tc>
        <w:tc>
          <w:tcPr>
            <w:tcW w:w="906" w:type="dxa"/>
          </w:tcPr>
          <w:p w14:paraId="3C41826B" w14:textId="77777777" w:rsidR="008F4282" w:rsidRPr="00C34F45" w:rsidRDefault="008F4282" w:rsidP="008F4282">
            <w:pPr>
              <w:rPr>
                <w:sz w:val="20"/>
                <w:lang w:eastAsia="en-US"/>
              </w:rPr>
            </w:pPr>
          </w:p>
        </w:tc>
        <w:tc>
          <w:tcPr>
            <w:tcW w:w="906" w:type="dxa"/>
          </w:tcPr>
          <w:p w14:paraId="60863002" w14:textId="04B8AFEB" w:rsidR="008F4282" w:rsidRPr="00C34F45" w:rsidRDefault="008F4282" w:rsidP="008F4282">
            <w:pPr>
              <w:rPr>
                <w:sz w:val="20"/>
                <w:lang w:eastAsia="en-US"/>
              </w:rPr>
            </w:pPr>
          </w:p>
        </w:tc>
      </w:tr>
      <w:tr w:rsidR="008F4282" w14:paraId="1DCFD88D" w14:textId="77777777" w:rsidTr="00C1059C">
        <w:tc>
          <w:tcPr>
            <w:tcW w:w="1812" w:type="dxa"/>
            <w:vAlign w:val="center"/>
          </w:tcPr>
          <w:p w14:paraId="745BB7C5" w14:textId="49B34B33" w:rsidR="008F4282" w:rsidRDefault="008F4282" w:rsidP="008F4282">
            <w:pPr>
              <w:rPr>
                <w:rFonts w:eastAsia="Tahoma"/>
                <w:sz w:val="16"/>
                <w:szCs w:val="16"/>
              </w:rPr>
            </w:pPr>
            <w:r>
              <w:rPr>
                <w:rFonts w:eastAsia="Tahoma"/>
                <w:sz w:val="16"/>
                <w:szCs w:val="16"/>
              </w:rPr>
              <w:t>Volailles</w:t>
            </w:r>
          </w:p>
        </w:tc>
        <w:tc>
          <w:tcPr>
            <w:tcW w:w="906" w:type="dxa"/>
          </w:tcPr>
          <w:p w14:paraId="7DA5E498" w14:textId="77777777" w:rsidR="008F4282" w:rsidRPr="00C34F45" w:rsidRDefault="008F4282" w:rsidP="008F4282">
            <w:pPr>
              <w:rPr>
                <w:sz w:val="20"/>
                <w:lang w:eastAsia="en-US"/>
              </w:rPr>
            </w:pPr>
          </w:p>
        </w:tc>
        <w:tc>
          <w:tcPr>
            <w:tcW w:w="906" w:type="dxa"/>
          </w:tcPr>
          <w:p w14:paraId="603F87F0" w14:textId="77777777" w:rsidR="008F4282" w:rsidRPr="00C34F45" w:rsidRDefault="008F4282" w:rsidP="008F4282">
            <w:pPr>
              <w:rPr>
                <w:sz w:val="20"/>
                <w:lang w:eastAsia="en-US"/>
              </w:rPr>
            </w:pPr>
          </w:p>
        </w:tc>
        <w:tc>
          <w:tcPr>
            <w:tcW w:w="906" w:type="dxa"/>
          </w:tcPr>
          <w:p w14:paraId="004EF19C" w14:textId="77777777" w:rsidR="008F4282" w:rsidRPr="00C34F45" w:rsidRDefault="008F4282" w:rsidP="008F4282">
            <w:pPr>
              <w:rPr>
                <w:sz w:val="20"/>
                <w:lang w:eastAsia="en-US"/>
              </w:rPr>
            </w:pPr>
          </w:p>
        </w:tc>
        <w:tc>
          <w:tcPr>
            <w:tcW w:w="906" w:type="dxa"/>
          </w:tcPr>
          <w:p w14:paraId="6F97A4F7" w14:textId="77777777" w:rsidR="008F4282" w:rsidRPr="00C34F45" w:rsidRDefault="008F4282" w:rsidP="008F4282">
            <w:pPr>
              <w:rPr>
                <w:sz w:val="20"/>
                <w:lang w:eastAsia="en-US"/>
              </w:rPr>
            </w:pPr>
          </w:p>
        </w:tc>
        <w:tc>
          <w:tcPr>
            <w:tcW w:w="906" w:type="dxa"/>
          </w:tcPr>
          <w:p w14:paraId="27A099E2" w14:textId="77777777" w:rsidR="008F4282" w:rsidRPr="00C34F45" w:rsidRDefault="008F4282" w:rsidP="008F4282">
            <w:pPr>
              <w:rPr>
                <w:sz w:val="20"/>
                <w:lang w:eastAsia="en-US"/>
              </w:rPr>
            </w:pPr>
          </w:p>
        </w:tc>
        <w:tc>
          <w:tcPr>
            <w:tcW w:w="906" w:type="dxa"/>
          </w:tcPr>
          <w:p w14:paraId="573C4898" w14:textId="77777777" w:rsidR="008F4282" w:rsidRPr="00C34F45" w:rsidRDefault="008F4282" w:rsidP="008F4282">
            <w:pPr>
              <w:rPr>
                <w:sz w:val="20"/>
                <w:lang w:eastAsia="en-US"/>
              </w:rPr>
            </w:pPr>
          </w:p>
        </w:tc>
        <w:tc>
          <w:tcPr>
            <w:tcW w:w="906" w:type="dxa"/>
          </w:tcPr>
          <w:p w14:paraId="3EB9D2B9" w14:textId="77777777" w:rsidR="008F4282" w:rsidRPr="00C34F45" w:rsidRDefault="008F4282" w:rsidP="008F4282">
            <w:pPr>
              <w:rPr>
                <w:sz w:val="20"/>
                <w:lang w:eastAsia="en-US"/>
              </w:rPr>
            </w:pPr>
          </w:p>
        </w:tc>
        <w:tc>
          <w:tcPr>
            <w:tcW w:w="906" w:type="dxa"/>
          </w:tcPr>
          <w:p w14:paraId="79D5E56F" w14:textId="77777777" w:rsidR="008F4282" w:rsidRPr="00C34F45" w:rsidRDefault="008F4282" w:rsidP="008F4282">
            <w:pPr>
              <w:rPr>
                <w:sz w:val="20"/>
                <w:lang w:eastAsia="en-US"/>
              </w:rPr>
            </w:pPr>
          </w:p>
        </w:tc>
      </w:tr>
      <w:tr w:rsidR="008F4282" w14:paraId="532D8F82" w14:textId="77777777" w:rsidTr="00C1059C">
        <w:tc>
          <w:tcPr>
            <w:tcW w:w="1812" w:type="dxa"/>
            <w:vAlign w:val="center"/>
          </w:tcPr>
          <w:p w14:paraId="2E93D5A3" w14:textId="7D1579E1" w:rsidR="008F4282" w:rsidRPr="008F4282" w:rsidRDefault="008F4282" w:rsidP="008F4282">
            <w:pPr>
              <w:jc w:val="left"/>
              <w:rPr>
                <w:rFonts w:ascii="Times New Roman" w:hAnsi="Times New Roman" w:cs="Times New Roman"/>
                <w:i/>
                <w:color w:val="FF0000"/>
                <w:sz w:val="20"/>
              </w:rPr>
            </w:pPr>
            <w:r w:rsidRPr="008F4282">
              <w:rPr>
                <w:rFonts w:eastAsia="Tahoma"/>
                <w:i/>
                <w:color w:val="FF0000"/>
                <w:sz w:val="16"/>
                <w:szCs w:val="16"/>
              </w:rPr>
              <w:t>Autres (précisez, autant de lignes que d’espèces) :</w:t>
            </w:r>
          </w:p>
          <w:p w14:paraId="780C2F85" w14:textId="77777777" w:rsidR="008F4282" w:rsidRDefault="008F4282" w:rsidP="008F4282">
            <w:pPr>
              <w:rPr>
                <w:rFonts w:eastAsia="Tahoma"/>
                <w:sz w:val="16"/>
                <w:szCs w:val="16"/>
              </w:rPr>
            </w:pPr>
          </w:p>
        </w:tc>
        <w:tc>
          <w:tcPr>
            <w:tcW w:w="906" w:type="dxa"/>
          </w:tcPr>
          <w:p w14:paraId="0687F695" w14:textId="77777777" w:rsidR="008F4282" w:rsidRPr="00C34F45" w:rsidRDefault="008F4282" w:rsidP="008F4282">
            <w:pPr>
              <w:rPr>
                <w:sz w:val="20"/>
                <w:lang w:eastAsia="en-US"/>
              </w:rPr>
            </w:pPr>
          </w:p>
        </w:tc>
        <w:tc>
          <w:tcPr>
            <w:tcW w:w="906" w:type="dxa"/>
          </w:tcPr>
          <w:p w14:paraId="290B6FF2" w14:textId="77777777" w:rsidR="008F4282" w:rsidRPr="00C34F45" w:rsidRDefault="008F4282" w:rsidP="008F4282">
            <w:pPr>
              <w:rPr>
                <w:sz w:val="20"/>
                <w:lang w:eastAsia="en-US"/>
              </w:rPr>
            </w:pPr>
          </w:p>
        </w:tc>
        <w:tc>
          <w:tcPr>
            <w:tcW w:w="906" w:type="dxa"/>
          </w:tcPr>
          <w:p w14:paraId="36D26B22" w14:textId="77777777" w:rsidR="008F4282" w:rsidRPr="00C34F45" w:rsidRDefault="008F4282" w:rsidP="008F4282">
            <w:pPr>
              <w:rPr>
                <w:sz w:val="20"/>
                <w:lang w:eastAsia="en-US"/>
              </w:rPr>
            </w:pPr>
          </w:p>
        </w:tc>
        <w:tc>
          <w:tcPr>
            <w:tcW w:w="906" w:type="dxa"/>
          </w:tcPr>
          <w:p w14:paraId="4164D77C" w14:textId="77777777" w:rsidR="008F4282" w:rsidRPr="00C34F45" w:rsidRDefault="008F4282" w:rsidP="008F4282">
            <w:pPr>
              <w:rPr>
                <w:sz w:val="20"/>
                <w:lang w:eastAsia="en-US"/>
              </w:rPr>
            </w:pPr>
          </w:p>
        </w:tc>
        <w:tc>
          <w:tcPr>
            <w:tcW w:w="906" w:type="dxa"/>
          </w:tcPr>
          <w:p w14:paraId="54AB8B9C" w14:textId="77777777" w:rsidR="008F4282" w:rsidRPr="00C34F45" w:rsidRDefault="008F4282" w:rsidP="008F4282">
            <w:pPr>
              <w:rPr>
                <w:sz w:val="20"/>
                <w:lang w:eastAsia="en-US"/>
              </w:rPr>
            </w:pPr>
          </w:p>
        </w:tc>
        <w:tc>
          <w:tcPr>
            <w:tcW w:w="906" w:type="dxa"/>
          </w:tcPr>
          <w:p w14:paraId="5417B829" w14:textId="77777777" w:rsidR="008F4282" w:rsidRPr="00C34F45" w:rsidRDefault="008F4282" w:rsidP="008F4282">
            <w:pPr>
              <w:rPr>
                <w:sz w:val="20"/>
                <w:lang w:eastAsia="en-US"/>
              </w:rPr>
            </w:pPr>
          </w:p>
        </w:tc>
        <w:tc>
          <w:tcPr>
            <w:tcW w:w="906" w:type="dxa"/>
          </w:tcPr>
          <w:p w14:paraId="2D00EA97" w14:textId="77777777" w:rsidR="008F4282" w:rsidRPr="00C34F45" w:rsidRDefault="008F4282" w:rsidP="008F4282">
            <w:pPr>
              <w:rPr>
                <w:sz w:val="20"/>
                <w:lang w:eastAsia="en-US"/>
              </w:rPr>
            </w:pPr>
          </w:p>
        </w:tc>
        <w:tc>
          <w:tcPr>
            <w:tcW w:w="906" w:type="dxa"/>
          </w:tcPr>
          <w:p w14:paraId="173479B3" w14:textId="77777777" w:rsidR="008F4282" w:rsidRPr="00C34F45" w:rsidRDefault="008F4282" w:rsidP="008F4282">
            <w:pPr>
              <w:rPr>
                <w:sz w:val="20"/>
                <w:lang w:eastAsia="en-US"/>
              </w:rPr>
            </w:pPr>
          </w:p>
        </w:tc>
      </w:tr>
    </w:tbl>
    <w:p w14:paraId="1A68E69D" w14:textId="77777777" w:rsidR="00262CBD" w:rsidRDefault="00262CBD" w:rsidP="00262CBD">
      <w:pPr>
        <w:rPr>
          <w:lang w:eastAsia="en-US"/>
        </w:rPr>
      </w:pPr>
    </w:p>
    <w:p w14:paraId="4A79E914" w14:textId="50418A2A" w:rsidR="00262CBD" w:rsidRDefault="00262CBD" w:rsidP="00262CBD">
      <w:pPr>
        <w:rPr>
          <w:lang w:eastAsia="en-US"/>
        </w:rPr>
      </w:pPr>
    </w:p>
    <w:p w14:paraId="3FD85CBD" w14:textId="77777777" w:rsidR="00911E5F" w:rsidRDefault="00C34F45" w:rsidP="00911E5F">
      <w:pPr>
        <w:shd w:val="clear" w:color="auto" w:fill="BFBFBF" w:themeFill="background1" w:themeFillShade="BF"/>
        <w:rPr>
          <w:rFonts w:ascii="Calibri" w:hAnsi="Calibri" w:cs="Calibri"/>
          <w:i/>
          <w:sz w:val="20"/>
        </w:rPr>
      </w:pPr>
      <w:r>
        <w:rPr>
          <w:rFonts w:ascii="Calibri" w:hAnsi="Calibri" w:cs="Calibri"/>
          <w:i/>
          <w:sz w:val="20"/>
        </w:rPr>
        <w:t xml:space="preserve">Préciser l’impact du projet sur les pratiques d’élevage (labels ?) </w:t>
      </w:r>
    </w:p>
    <w:p w14:paraId="491B795C" w14:textId="112BD98A" w:rsidR="00911E5F" w:rsidRDefault="00911E5F" w:rsidP="00911E5F">
      <w:pPr>
        <w:rPr>
          <w:rFonts w:ascii="Calibri" w:hAnsi="Calibri" w:cs="Calibri"/>
          <w:i/>
          <w:sz w:val="20"/>
        </w:rPr>
      </w:pPr>
    </w:p>
    <w:p w14:paraId="079CEAA4" w14:textId="77777777" w:rsidR="00A40494" w:rsidRDefault="00A40494" w:rsidP="00911E5F"/>
    <w:p w14:paraId="3AB62EA1" w14:textId="77777777" w:rsidR="00A40494" w:rsidRDefault="00A40494" w:rsidP="00911E5F"/>
    <w:p w14:paraId="46F7280F" w14:textId="77777777" w:rsidR="00A40494" w:rsidRDefault="00A40494" w:rsidP="00911E5F"/>
    <w:p w14:paraId="13715AA3" w14:textId="77777777" w:rsidR="00A40494" w:rsidRDefault="00A40494" w:rsidP="00911E5F"/>
    <w:p w14:paraId="5A45327C" w14:textId="19455242" w:rsidR="00911E5F" w:rsidRDefault="00911E5F" w:rsidP="00911E5F">
      <w:r>
        <w:t>Précision sur les achats d’aliments pour le cheptel :</w:t>
      </w:r>
    </w:p>
    <w:p w14:paraId="04E6B59A" w14:textId="55FAE3B9" w:rsidR="00911E5F" w:rsidRDefault="00911E5F" w:rsidP="00911E5F">
      <w:pPr>
        <w:rPr>
          <w:rFonts w:ascii="Calibri" w:hAnsi="Calibri" w:cs="Calibri"/>
          <w:sz w:val="20"/>
        </w:rPr>
      </w:pPr>
    </w:p>
    <w:tbl>
      <w:tblPr>
        <w:tblW w:w="5000" w:type="pct"/>
        <w:tblLook w:val="04A0" w:firstRow="1" w:lastRow="0" w:firstColumn="1" w:lastColumn="0" w:noHBand="0" w:noVBand="1"/>
      </w:tblPr>
      <w:tblGrid>
        <w:gridCol w:w="1837"/>
        <w:gridCol w:w="852"/>
        <w:gridCol w:w="899"/>
        <w:gridCol w:w="982"/>
        <w:gridCol w:w="844"/>
        <w:gridCol w:w="843"/>
        <w:gridCol w:w="913"/>
        <w:gridCol w:w="913"/>
        <w:gridCol w:w="977"/>
      </w:tblGrid>
      <w:tr w:rsidR="00911E5F" w:rsidRPr="000837DF" w14:paraId="5F95DF90" w14:textId="07094CFE" w:rsidTr="00911E5F">
        <w:trPr>
          <w:trHeight w:val="217"/>
        </w:trPr>
        <w:tc>
          <w:tcPr>
            <w:tcW w:w="1014" w:type="pct"/>
            <w:tcBorders>
              <w:top w:val="single" w:sz="4" w:space="0" w:color="000000"/>
              <w:left w:val="single" w:sz="4" w:space="0" w:color="000000"/>
              <w:bottom w:val="single" w:sz="4" w:space="0" w:color="000000"/>
              <w:right w:val="nil"/>
            </w:tcBorders>
            <w:shd w:val="clear" w:color="auto" w:fill="D9D9D9" w:themeFill="background1" w:themeFillShade="D9"/>
            <w:vAlign w:val="center"/>
          </w:tcPr>
          <w:p w14:paraId="5A0A74D9" w14:textId="77777777" w:rsidR="00911E5F" w:rsidRDefault="00911E5F" w:rsidP="00911E5F">
            <w:pPr>
              <w:snapToGrid w:val="0"/>
              <w:jc w:val="center"/>
              <w:rPr>
                <w:rFonts w:eastAsia="Tahoma"/>
                <w:b/>
                <w:sz w:val="16"/>
                <w:szCs w:val="16"/>
              </w:rPr>
            </w:pPr>
          </w:p>
        </w:tc>
        <w:tc>
          <w:tcPr>
            <w:tcW w:w="965"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B3A38B" w14:textId="5BF268EC" w:rsidR="00911E5F" w:rsidRPr="000837DF" w:rsidRDefault="00911E5F" w:rsidP="00911E5F">
            <w:pPr>
              <w:jc w:val="center"/>
              <w:rPr>
                <w:rFonts w:eastAsia="Tahoma"/>
                <w:b/>
                <w:sz w:val="16"/>
                <w:szCs w:val="16"/>
              </w:rPr>
            </w:pPr>
            <w:r>
              <w:rPr>
                <w:b/>
                <w:sz w:val="20"/>
                <w:lang w:eastAsia="en-US"/>
              </w:rPr>
              <w:t>TOTAL</w:t>
            </w:r>
          </w:p>
        </w:tc>
        <w:tc>
          <w:tcPr>
            <w:tcW w:w="1008"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3A2E3B8" w14:textId="76AF15C7" w:rsidR="00911E5F" w:rsidRDefault="00911E5F" w:rsidP="00911E5F">
            <w:pPr>
              <w:jc w:val="center"/>
              <w:rPr>
                <w:rFonts w:eastAsia="Tahoma"/>
                <w:b/>
                <w:sz w:val="16"/>
                <w:szCs w:val="16"/>
              </w:rPr>
            </w:pPr>
            <w:r w:rsidRPr="00C34F45">
              <w:rPr>
                <w:b/>
                <w:sz w:val="20"/>
                <w:lang w:eastAsia="en-US"/>
              </w:rPr>
              <w:t xml:space="preserve">Exploitation </w:t>
            </w:r>
            <w:r>
              <w:rPr>
                <w:b/>
                <w:sz w:val="20"/>
                <w:lang w:eastAsia="en-US"/>
              </w:rPr>
              <w:t>1</w:t>
            </w:r>
          </w:p>
        </w:tc>
        <w:tc>
          <w:tcPr>
            <w:tcW w:w="96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6E2C4E6" w14:textId="5E534672" w:rsidR="00911E5F" w:rsidRDefault="00911E5F" w:rsidP="00911E5F">
            <w:pPr>
              <w:jc w:val="center"/>
              <w:rPr>
                <w:rFonts w:eastAsia="Tahoma"/>
                <w:b/>
                <w:sz w:val="16"/>
                <w:szCs w:val="16"/>
              </w:rPr>
            </w:pPr>
            <w:r w:rsidRPr="00C34F45">
              <w:rPr>
                <w:b/>
                <w:sz w:val="20"/>
                <w:lang w:eastAsia="en-US"/>
              </w:rPr>
              <w:t xml:space="preserve">Exploitation </w:t>
            </w:r>
            <w:r>
              <w:rPr>
                <w:b/>
                <w:sz w:val="20"/>
                <w:lang w:eastAsia="en-US"/>
              </w:rPr>
              <w:t>2</w:t>
            </w:r>
          </w:p>
        </w:tc>
        <w:tc>
          <w:tcPr>
            <w:tcW w:w="1044"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E126D7" w14:textId="77673726" w:rsidR="00911E5F" w:rsidRDefault="00911E5F" w:rsidP="00911E5F">
            <w:pPr>
              <w:jc w:val="center"/>
              <w:rPr>
                <w:rFonts w:eastAsia="Tahoma"/>
                <w:b/>
                <w:sz w:val="16"/>
                <w:szCs w:val="16"/>
              </w:rPr>
            </w:pPr>
            <w:r w:rsidRPr="00C34F45">
              <w:rPr>
                <w:b/>
                <w:sz w:val="20"/>
                <w:lang w:eastAsia="en-US"/>
              </w:rPr>
              <w:t xml:space="preserve">Exploitation </w:t>
            </w:r>
            <w:r>
              <w:rPr>
                <w:b/>
                <w:sz w:val="20"/>
                <w:lang w:eastAsia="en-US"/>
              </w:rPr>
              <w:t>3</w:t>
            </w:r>
          </w:p>
        </w:tc>
      </w:tr>
      <w:tr w:rsidR="00911E5F" w14:paraId="5F3E4DD3" w14:textId="279BC51F" w:rsidTr="00911E5F">
        <w:trPr>
          <w:trHeight w:val="224"/>
        </w:trPr>
        <w:tc>
          <w:tcPr>
            <w:tcW w:w="1014" w:type="pct"/>
            <w:tcBorders>
              <w:top w:val="single" w:sz="4" w:space="0" w:color="000000"/>
              <w:left w:val="single" w:sz="4" w:space="0" w:color="000000"/>
              <w:bottom w:val="single" w:sz="4" w:space="0" w:color="000000"/>
              <w:right w:val="nil"/>
            </w:tcBorders>
            <w:shd w:val="clear" w:color="auto" w:fill="D9D9D9" w:themeFill="background1" w:themeFillShade="D9"/>
            <w:vAlign w:val="center"/>
            <w:hideMark/>
          </w:tcPr>
          <w:p w14:paraId="13AE8FE0" w14:textId="77777777" w:rsidR="00911E5F" w:rsidRDefault="00911E5F" w:rsidP="00911E5F">
            <w:r>
              <w:rPr>
                <w:rFonts w:eastAsia="Tahoma"/>
                <w:b/>
                <w:sz w:val="16"/>
                <w:szCs w:val="16"/>
              </w:rPr>
              <w:t>Achats d’aliments du bétail en tonnes</w:t>
            </w:r>
          </w:p>
        </w:tc>
        <w:tc>
          <w:tcPr>
            <w:tcW w:w="470" w:type="pct"/>
            <w:tcBorders>
              <w:top w:val="single" w:sz="4" w:space="0" w:color="000000"/>
              <w:left w:val="single" w:sz="4" w:space="0" w:color="000000"/>
              <w:bottom w:val="single" w:sz="4" w:space="0" w:color="000000"/>
              <w:right w:val="nil"/>
            </w:tcBorders>
            <w:shd w:val="clear" w:color="auto" w:fill="D9D9D9" w:themeFill="background1" w:themeFillShade="D9"/>
          </w:tcPr>
          <w:p w14:paraId="5F33C6AA" w14:textId="056B6A44" w:rsidR="00911E5F" w:rsidRDefault="00911E5F" w:rsidP="00911E5F">
            <w:pPr>
              <w:rPr>
                <w:rFonts w:eastAsia="Tahoma"/>
                <w:b/>
                <w:sz w:val="16"/>
                <w:szCs w:val="16"/>
              </w:rPr>
            </w:pPr>
            <w:r w:rsidRPr="00C34F45">
              <w:rPr>
                <w:i/>
                <w:sz w:val="20"/>
                <w:lang w:eastAsia="en-US"/>
              </w:rPr>
              <w:t xml:space="preserve">Avant </w:t>
            </w:r>
            <w:proofErr w:type="spellStart"/>
            <w:r w:rsidRPr="00C34F45">
              <w:rPr>
                <w:i/>
                <w:sz w:val="20"/>
                <w:lang w:eastAsia="en-US"/>
              </w:rPr>
              <w:t>métha</w:t>
            </w:r>
            <w:proofErr w:type="spellEnd"/>
          </w:p>
        </w:tc>
        <w:tc>
          <w:tcPr>
            <w:tcW w:w="49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595C7F" w14:textId="04D865E2" w:rsidR="00911E5F" w:rsidRDefault="00911E5F" w:rsidP="00911E5F">
            <w:pPr>
              <w:snapToGrid w:val="0"/>
              <w:rPr>
                <w:rFonts w:eastAsia="Tahoma"/>
                <w:b/>
                <w:sz w:val="16"/>
                <w:szCs w:val="16"/>
              </w:rPr>
            </w:pPr>
            <w:r w:rsidRPr="00C34F45">
              <w:rPr>
                <w:i/>
                <w:sz w:val="20"/>
                <w:lang w:eastAsia="en-US"/>
              </w:rPr>
              <w:t xml:space="preserve">Après </w:t>
            </w:r>
            <w:proofErr w:type="spellStart"/>
            <w:r w:rsidRPr="00C34F45">
              <w:rPr>
                <w:i/>
                <w:sz w:val="20"/>
                <w:lang w:eastAsia="en-US"/>
              </w:rPr>
              <w:t>métha</w:t>
            </w:r>
            <w:proofErr w:type="spellEnd"/>
          </w:p>
        </w:tc>
        <w:tc>
          <w:tcPr>
            <w:tcW w:w="5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D9998F3" w14:textId="7CC944E6" w:rsidR="00911E5F" w:rsidRDefault="00911E5F" w:rsidP="00911E5F">
            <w:pPr>
              <w:snapToGrid w:val="0"/>
              <w:rPr>
                <w:rFonts w:eastAsia="Tahoma"/>
                <w:b/>
                <w:sz w:val="16"/>
                <w:szCs w:val="16"/>
              </w:rPr>
            </w:pPr>
            <w:r w:rsidRPr="00C34F45">
              <w:rPr>
                <w:i/>
                <w:sz w:val="20"/>
                <w:lang w:eastAsia="en-US"/>
              </w:rPr>
              <w:t xml:space="preserve">Avant </w:t>
            </w:r>
            <w:proofErr w:type="spellStart"/>
            <w:r w:rsidRPr="00C34F45">
              <w:rPr>
                <w:i/>
                <w:sz w:val="20"/>
                <w:lang w:eastAsia="en-US"/>
              </w:rPr>
              <w:t>métha</w:t>
            </w:r>
            <w:proofErr w:type="spellEnd"/>
          </w:p>
        </w:tc>
        <w:tc>
          <w:tcPr>
            <w:tcW w:w="46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88D8C87" w14:textId="5065156D" w:rsidR="00911E5F" w:rsidRDefault="00911E5F" w:rsidP="00911E5F">
            <w:pPr>
              <w:snapToGrid w:val="0"/>
              <w:rPr>
                <w:rFonts w:eastAsia="Tahoma"/>
                <w:b/>
                <w:sz w:val="16"/>
                <w:szCs w:val="16"/>
              </w:rPr>
            </w:pPr>
            <w:r w:rsidRPr="00C34F45">
              <w:rPr>
                <w:i/>
                <w:sz w:val="20"/>
                <w:lang w:eastAsia="en-US"/>
              </w:rPr>
              <w:t xml:space="preserve">Après </w:t>
            </w:r>
            <w:proofErr w:type="spellStart"/>
            <w:r w:rsidRPr="00C34F45">
              <w:rPr>
                <w:i/>
                <w:sz w:val="20"/>
                <w:lang w:eastAsia="en-US"/>
              </w:rPr>
              <w:t>métha</w:t>
            </w:r>
            <w:proofErr w:type="spellEnd"/>
          </w:p>
        </w:tc>
        <w:tc>
          <w:tcPr>
            <w:tcW w:w="4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D20E9C" w14:textId="569AE4DB" w:rsidR="00911E5F" w:rsidRDefault="00911E5F" w:rsidP="00911E5F">
            <w:pPr>
              <w:snapToGrid w:val="0"/>
              <w:rPr>
                <w:rFonts w:eastAsia="Tahoma"/>
                <w:b/>
                <w:sz w:val="16"/>
                <w:szCs w:val="16"/>
              </w:rPr>
            </w:pPr>
            <w:r w:rsidRPr="00C34F45">
              <w:rPr>
                <w:i/>
                <w:sz w:val="20"/>
                <w:lang w:eastAsia="en-US"/>
              </w:rPr>
              <w:t xml:space="preserve">Avant </w:t>
            </w:r>
            <w:proofErr w:type="spellStart"/>
            <w:r w:rsidRPr="00C34F45">
              <w:rPr>
                <w:i/>
                <w:sz w:val="20"/>
                <w:lang w:eastAsia="en-US"/>
              </w:rPr>
              <w:t>métha</w:t>
            </w:r>
            <w:proofErr w:type="spellEnd"/>
          </w:p>
        </w:tc>
        <w:tc>
          <w:tcPr>
            <w:tcW w:w="5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876E69" w14:textId="0F4A8313" w:rsidR="00911E5F" w:rsidRDefault="00911E5F" w:rsidP="00911E5F">
            <w:pPr>
              <w:snapToGrid w:val="0"/>
              <w:rPr>
                <w:rFonts w:eastAsia="Tahoma"/>
                <w:b/>
                <w:sz w:val="16"/>
                <w:szCs w:val="16"/>
              </w:rPr>
            </w:pPr>
            <w:r w:rsidRPr="00C34F45">
              <w:rPr>
                <w:i/>
                <w:sz w:val="20"/>
                <w:lang w:eastAsia="en-US"/>
              </w:rPr>
              <w:t xml:space="preserve">Après </w:t>
            </w:r>
            <w:proofErr w:type="spellStart"/>
            <w:r w:rsidRPr="00C34F45">
              <w:rPr>
                <w:i/>
                <w:sz w:val="20"/>
                <w:lang w:eastAsia="en-US"/>
              </w:rPr>
              <w:t>métha</w:t>
            </w:r>
            <w:proofErr w:type="spellEnd"/>
          </w:p>
        </w:tc>
        <w:tc>
          <w:tcPr>
            <w:tcW w:w="50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E606E3" w14:textId="38931764" w:rsidR="00911E5F" w:rsidRDefault="00911E5F" w:rsidP="00911E5F">
            <w:pPr>
              <w:snapToGrid w:val="0"/>
              <w:rPr>
                <w:rFonts w:eastAsia="Tahoma"/>
                <w:b/>
                <w:sz w:val="16"/>
                <w:szCs w:val="16"/>
              </w:rPr>
            </w:pPr>
            <w:r w:rsidRPr="00C34F45">
              <w:rPr>
                <w:i/>
                <w:sz w:val="20"/>
                <w:lang w:eastAsia="en-US"/>
              </w:rPr>
              <w:t xml:space="preserve">Avant </w:t>
            </w:r>
            <w:proofErr w:type="spellStart"/>
            <w:r w:rsidRPr="00C34F45">
              <w:rPr>
                <w:i/>
                <w:sz w:val="20"/>
                <w:lang w:eastAsia="en-US"/>
              </w:rPr>
              <w:t>métha</w:t>
            </w:r>
            <w:proofErr w:type="spellEnd"/>
          </w:p>
        </w:tc>
        <w:tc>
          <w:tcPr>
            <w:tcW w:w="54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CA2F707" w14:textId="7DF52699" w:rsidR="00911E5F" w:rsidRDefault="00911E5F" w:rsidP="00911E5F">
            <w:pPr>
              <w:snapToGrid w:val="0"/>
              <w:rPr>
                <w:rFonts w:eastAsia="Tahoma"/>
                <w:b/>
                <w:sz w:val="16"/>
                <w:szCs w:val="16"/>
              </w:rPr>
            </w:pPr>
            <w:r w:rsidRPr="00C34F45">
              <w:rPr>
                <w:i/>
                <w:sz w:val="20"/>
                <w:lang w:eastAsia="en-US"/>
              </w:rPr>
              <w:t xml:space="preserve">Après </w:t>
            </w:r>
            <w:proofErr w:type="spellStart"/>
            <w:r w:rsidRPr="00C34F45">
              <w:rPr>
                <w:i/>
                <w:sz w:val="20"/>
                <w:lang w:eastAsia="en-US"/>
              </w:rPr>
              <w:t>métha</w:t>
            </w:r>
            <w:proofErr w:type="spellEnd"/>
          </w:p>
        </w:tc>
      </w:tr>
      <w:tr w:rsidR="00911E5F" w14:paraId="22B3A188" w14:textId="32EB82BD" w:rsidTr="00911E5F">
        <w:tc>
          <w:tcPr>
            <w:tcW w:w="1014" w:type="pct"/>
            <w:tcBorders>
              <w:top w:val="single" w:sz="4" w:space="0" w:color="000000"/>
              <w:left w:val="single" w:sz="4" w:space="0" w:color="000000"/>
              <w:bottom w:val="single" w:sz="4" w:space="0" w:color="000000"/>
              <w:right w:val="nil"/>
            </w:tcBorders>
            <w:vAlign w:val="center"/>
            <w:hideMark/>
          </w:tcPr>
          <w:p w14:paraId="743C81BF" w14:textId="77777777" w:rsidR="00911E5F" w:rsidRDefault="00911E5F" w:rsidP="00C1059C">
            <w:pPr>
              <w:rPr>
                <w:rFonts w:ascii="Times New Roman" w:hAnsi="Times New Roman" w:cs="Times New Roman"/>
                <w:sz w:val="20"/>
              </w:rPr>
            </w:pPr>
            <w:r>
              <w:rPr>
                <w:rFonts w:eastAsia="Tahoma"/>
                <w:sz w:val="16"/>
                <w:szCs w:val="16"/>
              </w:rPr>
              <w:t>Fourrages</w:t>
            </w:r>
          </w:p>
        </w:tc>
        <w:tc>
          <w:tcPr>
            <w:tcW w:w="470" w:type="pct"/>
            <w:tcBorders>
              <w:top w:val="single" w:sz="4" w:space="0" w:color="000000"/>
              <w:left w:val="single" w:sz="4" w:space="0" w:color="000000"/>
              <w:bottom w:val="single" w:sz="4" w:space="0" w:color="000000"/>
              <w:right w:val="nil"/>
            </w:tcBorders>
          </w:tcPr>
          <w:p w14:paraId="504A8462" w14:textId="77777777" w:rsidR="00911E5F" w:rsidRDefault="00911E5F" w:rsidP="00C1059C">
            <w:pPr>
              <w:snapToGrid w:val="0"/>
              <w:rPr>
                <w:rFonts w:eastAsia="Tahoma"/>
                <w:sz w:val="16"/>
                <w:szCs w:val="16"/>
              </w:rPr>
            </w:pPr>
          </w:p>
          <w:p w14:paraId="55C57127" w14:textId="77777777" w:rsidR="00911E5F" w:rsidRDefault="00911E5F" w:rsidP="00C1059C">
            <w:pPr>
              <w:rPr>
                <w:rFonts w:eastAsia="Tahoma"/>
                <w:sz w:val="16"/>
                <w:szCs w:val="16"/>
              </w:rPr>
            </w:pPr>
          </w:p>
        </w:tc>
        <w:tc>
          <w:tcPr>
            <w:tcW w:w="496" w:type="pct"/>
            <w:tcBorders>
              <w:top w:val="single" w:sz="4" w:space="0" w:color="000000"/>
              <w:left w:val="single" w:sz="4" w:space="0" w:color="000000"/>
              <w:bottom w:val="single" w:sz="4" w:space="0" w:color="000000"/>
              <w:right w:val="single" w:sz="4" w:space="0" w:color="000000"/>
            </w:tcBorders>
          </w:tcPr>
          <w:p w14:paraId="1292BEEF" w14:textId="77777777" w:rsidR="00911E5F" w:rsidRDefault="00911E5F" w:rsidP="00C1059C">
            <w:pPr>
              <w:snapToGrid w:val="0"/>
              <w:rPr>
                <w:rFonts w:eastAsia="Tahoma"/>
                <w:sz w:val="16"/>
                <w:szCs w:val="16"/>
              </w:rPr>
            </w:pPr>
          </w:p>
        </w:tc>
        <w:tc>
          <w:tcPr>
            <w:tcW w:w="542" w:type="pct"/>
            <w:tcBorders>
              <w:top w:val="single" w:sz="4" w:space="0" w:color="000000"/>
              <w:left w:val="single" w:sz="4" w:space="0" w:color="000000"/>
              <w:bottom w:val="single" w:sz="4" w:space="0" w:color="000000"/>
              <w:right w:val="single" w:sz="4" w:space="0" w:color="000000"/>
            </w:tcBorders>
          </w:tcPr>
          <w:p w14:paraId="38317C3A" w14:textId="77777777" w:rsidR="00911E5F" w:rsidRDefault="00911E5F" w:rsidP="00C1059C">
            <w:pPr>
              <w:snapToGrid w:val="0"/>
              <w:rPr>
                <w:rFonts w:eastAsia="Tahoma"/>
                <w:sz w:val="16"/>
                <w:szCs w:val="16"/>
              </w:rPr>
            </w:pPr>
          </w:p>
        </w:tc>
        <w:tc>
          <w:tcPr>
            <w:tcW w:w="466" w:type="pct"/>
            <w:tcBorders>
              <w:top w:val="single" w:sz="4" w:space="0" w:color="000000"/>
              <w:left w:val="single" w:sz="4" w:space="0" w:color="000000"/>
              <w:bottom w:val="single" w:sz="4" w:space="0" w:color="000000"/>
              <w:right w:val="single" w:sz="4" w:space="0" w:color="000000"/>
            </w:tcBorders>
          </w:tcPr>
          <w:p w14:paraId="5D77885F" w14:textId="77777777" w:rsidR="00911E5F" w:rsidRDefault="00911E5F" w:rsidP="00C1059C">
            <w:pPr>
              <w:snapToGrid w:val="0"/>
              <w:rPr>
                <w:rFonts w:eastAsia="Tahoma"/>
                <w:sz w:val="16"/>
                <w:szCs w:val="16"/>
              </w:rPr>
            </w:pPr>
          </w:p>
        </w:tc>
        <w:tc>
          <w:tcPr>
            <w:tcW w:w="465" w:type="pct"/>
            <w:tcBorders>
              <w:top w:val="single" w:sz="4" w:space="0" w:color="000000"/>
              <w:left w:val="single" w:sz="4" w:space="0" w:color="000000"/>
              <w:bottom w:val="single" w:sz="4" w:space="0" w:color="000000"/>
              <w:right w:val="single" w:sz="4" w:space="0" w:color="000000"/>
            </w:tcBorders>
          </w:tcPr>
          <w:p w14:paraId="6D0544D8"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7E2EFAD7"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1003532C" w14:textId="77777777" w:rsidR="00911E5F" w:rsidRDefault="00911E5F" w:rsidP="00C1059C">
            <w:pPr>
              <w:snapToGrid w:val="0"/>
              <w:rPr>
                <w:rFonts w:eastAsia="Tahoma"/>
                <w:sz w:val="16"/>
                <w:szCs w:val="16"/>
              </w:rPr>
            </w:pPr>
          </w:p>
        </w:tc>
        <w:tc>
          <w:tcPr>
            <w:tcW w:w="540" w:type="pct"/>
            <w:tcBorders>
              <w:top w:val="single" w:sz="4" w:space="0" w:color="000000"/>
              <w:left w:val="single" w:sz="4" w:space="0" w:color="000000"/>
              <w:bottom w:val="single" w:sz="4" w:space="0" w:color="000000"/>
              <w:right w:val="single" w:sz="4" w:space="0" w:color="000000"/>
            </w:tcBorders>
          </w:tcPr>
          <w:p w14:paraId="6A9A6F89" w14:textId="77777777" w:rsidR="00911E5F" w:rsidRDefault="00911E5F" w:rsidP="00C1059C">
            <w:pPr>
              <w:snapToGrid w:val="0"/>
              <w:rPr>
                <w:rFonts w:eastAsia="Tahoma"/>
                <w:sz w:val="16"/>
                <w:szCs w:val="16"/>
              </w:rPr>
            </w:pPr>
          </w:p>
        </w:tc>
      </w:tr>
      <w:tr w:rsidR="00911E5F" w14:paraId="104E8F4A" w14:textId="41B5CF95" w:rsidTr="00911E5F">
        <w:tc>
          <w:tcPr>
            <w:tcW w:w="1014" w:type="pct"/>
            <w:tcBorders>
              <w:top w:val="single" w:sz="4" w:space="0" w:color="000000"/>
              <w:left w:val="single" w:sz="4" w:space="0" w:color="000000"/>
              <w:bottom w:val="single" w:sz="4" w:space="0" w:color="000000"/>
              <w:right w:val="nil"/>
            </w:tcBorders>
            <w:vAlign w:val="center"/>
            <w:hideMark/>
          </w:tcPr>
          <w:p w14:paraId="6048958D" w14:textId="77777777" w:rsidR="00911E5F" w:rsidRDefault="00911E5F" w:rsidP="00C1059C">
            <w:pPr>
              <w:rPr>
                <w:rFonts w:ascii="Times New Roman" w:hAnsi="Times New Roman" w:cs="Times New Roman"/>
                <w:sz w:val="20"/>
              </w:rPr>
            </w:pPr>
            <w:r>
              <w:rPr>
                <w:rFonts w:eastAsia="Tahoma"/>
                <w:sz w:val="16"/>
                <w:szCs w:val="16"/>
              </w:rPr>
              <w:t>Pulpes-drèches</w:t>
            </w:r>
          </w:p>
        </w:tc>
        <w:tc>
          <w:tcPr>
            <w:tcW w:w="470" w:type="pct"/>
            <w:tcBorders>
              <w:top w:val="single" w:sz="4" w:space="0" w:color="000000"/>
              <w:left w:val="single" w:sz="4" w:space="0" w:color="000000"/>
              <w:bottom w:val="single" w:sz="4" w:space="0" w:color="000000"/>
              <w:right w:val="nil"/>
            </w:tcBorders>
          </w:tcPr>
          <w:p w14:paraId="5B9E366F" w14:textId="77777777" w:rsidR="00911E5F" w:rsidRDefault="00911E5F" w:rsidP="00C1059C">
            <w:pPr>
              <w:snapToGrid w:val="0"/>
              <w:rPr>
                <w:rFonts w:eastAsia="Tahoma"/>
                <w:sz w:val="16"/>
                <w:szCs w:val="16"/>
              </w:rPr>
            </w:pPr>
          </w:p>
          <w:p w14:paraId="5F9B35F6" w14:textId="77777777" w:rsidR="00911E5F" w:rsidRDefault="00911E5F" w:rsidP="00C1059C">
            <w:pPr>
              <w:rPr>
                <w:rFonts w:eastAsia="Tahoma"/>
                <w:sz w:val="16"/>
                <w:szCs w:val="16"/>
              </w:rPr>
            </w:pPr>
          </w:p>
        </w:tc>
        <w:tc>
          <w:tcPr>
            <w:tcW w:w="496" w:type="pct"/>
            <w:tcBorders>
              <w:top w:val="single" w:sz="4" w:space="0" w:color="000000"/>
              <w:left w:val="single" w:sz="4" w:space="0" w:color="000000"/>
              <w:bottom w:val="single" w:sz="4" w:space="0" w:color="000000"/>
              <w:right w:val="single" w:sz="4" w:space="0" w:color="000000"/>
            </w:tcBorders>
          </w:tcPr>
          <w:p w14:paraId="6071FEF3" w14:textId="77777777" w:rsidR="00911E5F" w:rsidRDefault="00911E5F" w:rsidP="00C1059C">
            <w:pPr>
              <w:snapToGrid w:val="0"/>
              <w:rPr>
                <w:rFonts w:eastAsia="Tahoma"/>
                <w:sz w:val="16"/>
                <w:szCs w:val="16"/>
              </w:rPr>
            </w:pPr>
          </w:p>
        </w:tc>
        <w:tc>
          <w:tcPr>
            <w:tcW w:w="542" w:type="pct"/>
            <w:tcBorders>
              <w:top w:val="single" w:sz="4" w:space="0" w:color="000000"/>
              <w:left w:val="single" w:sz="4" w:space="0" w:color="000000"/>
              <w:bottom w:val="single" w:sz="4" w:space="0" w:color="000000"/>
              <w:right w:val="single" w:sz="4" w:space="0" w:color="000000"/>
            </w:tcBorders>
          </w:tcPr>
          <w:p w14:paraId="169ED008" w14:textId="77777777" w:rsidR="00911E5F" w:rsidRDefault="00911E5F" w:rsidP="00C1059C">
            <w:pPr>
              <w:snapToGrid w:val="0"/>
              <w:rPr>
                <w:rFonts w:eastAsia="Tahoma"/>
                <w:sz w:val="16"/>
                <w:szCs w:val="16"/>
              </w:rPr>
            </w:pPr>
          </w:p>
        </w:tc>
        <w:tc>
          <w:tcPr>
            <w:tcW w:w="466" w:type="pct"/>
            <w:tcBorders>
              <w:top w:val="single" w:sz="4" w:space="0" w:color="000000"/>
              <w:left w:val="single" w:sz="4" w:space="0" w:color="000000"/>
              <w:bottom w:val="single" w:sz="4" w:space="0" w:color="000000"/>
              <w:right w:val="single" w:sz="4" w:space="0" w:color="000000"/>
            </w:tcBorders>
          </w:tcPr>
          <w:p w14:paraId="659F6ED0" w14:textId="77777777" w:rsidR="00911E5F" w:rsidRDefault="00911E5F" w:rsidP="00C1059C">
            <w:pPr>
              <w:snapToGrid w:val="0"/>
              <w:rPr>
                <w:rFonts w:eastAsia="Tahoma"/>
                <w:sz w:val="16"/>
                <w:szCs w:val="16"/>
              </w:rPr>
            </w:pPr>
          </w:p>
        </w:tc>
        <w:tc>
          <w:tcPr>
            <w:tcW w:w="465" w:type="pct"/>
            <w:tcBorders>
              <w:top w:val="single" w:sz="4" w:space="0" w:color="000000"/>
              <w:left w:val="single" w:sz="4" w:space="0" w:color="000000"/>
              <w:bottom w:val="single" w:sz="4" w:space="0" w:color="000000"/>
              <w:right w:val="single" w:sz="4" w:space="0" w:color="000000"/>
            </w:tcBorders>
          </w:tcPr>
          <w:p w14:paraId="787288A2"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5CF0A251"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76E967C9" w14:textId="77777777" w:rsidR="00911E5F" w:rsidRDefault="00911E5F" w:rsidP="00C1059C">
            <w:pPr>
              <w:snapToGrid w:val="0"/>
              <w:rPr>
                <w:rFonts w:eastAsia="Tahoma"/>
                <w:sz w:val="16"/>
                <w:szCs w:val="16"/>
              </w:rPr>
            </w:pPr>
          </w:p>
        </w:tc>
        <w:tc>
          <w:tcPr>
            <w:tcW w:w="540" w:type="pct"/>
            <w:tcBorders>
              <w:top w:val="single" w:sz="4" w:space="0" w:color="000000"/>
              <w:left w:val="single" w:sz="4" w:space="0" w:color="000000"/>
              <w:bottom w:val="single" w:sz="4" w:space="0" w:color="000000"/>
              <w:right w:val="single" w:sz="4" w:space="0" w:color="000000"/>
            </w:tcBorders>
          </w:tcPr>
          <w:p w14:paraId="733F6FFF" w14:textId="77777777" w:rsidR="00911E5F" w:rsidRDefault="00911E5F" w:rsidP="00C1059C">
            <w:pPr>
              <w:snapToGrid w:val="0"/>
              <w:rPr>
                <w:rFonts w:eastAsia="Tahoma"/>
                <w:sz w:val="16"/>
                <w:szCs w:val="16"/>
              </w:rPr>
            </w:pPr>
          </w:p>
        </w:tc>
      </w:tr>
      <w:tr w:rsidR="00911E5F" w14:paraId="2576C332" w14:textId="63B86BB7" w:rsidTr="00911E5F">
        <w:tc>
          <w:tcPr>
            <w:tcW w:w="1014" w:type="pct"/>
            <w:tcBorders>
              <w:top w:val="single" w:sz="4" w:space="0" w:color="000000"/>
              <w:left w:val="single" w:sz="4" w:space="0" w:color="000000"/>
              <w:bottom w:val="single" w:sz="4" w:space="0" w:color="000000"/>
              <w:right w:val="nil"/>
            </w:tcBorders>
            <w:vAlign w:val="center"/>
            <w:hideMark/>
          </w:tcPr>
          <w:p w14:paraId="30DBC9A6" w14:textId="77777777" w:rsidR="00911E5F" w:rsidRDefault="00911E5F" w:rsidP="00C1059C">
            <w:pPr>
              <w:rPr>
                <w:rFonts w:ascii="Times New Roman" w:hAnsi="Times New Roman" w:cs="Times New Roman"/>
                <w:sz w:val="20"/>
              </w:rPr>
            </w:pPr>
            <w:r>
              <w:rPr>
                <w:rFonts w:eastAsia="Tahoma"/>
                <w:sz w:val="16"/>
                <w:szCs w:val="16"/>
              </w:rPr>
              <w:t>Tourteaux</w:t>
            </w:r>
          </w:p>
        </w:tc>
        <w:tc>
          <w:tcPr>
            <w:tcW w:w="470" w:type="pct"/>
            <w:tcBorders>
              <w:top w:val="single" w:sz="4" w:space="0" w:color="000000"/>
              <w:left w:val="single" w:sz="4" w:space="0" w:color="000000"/>
              <w:bottom w:val="single" w:sz="4" w:space="0" w:color="000000"/>
              <w:right w:val="nil"/>
            </w:tcBorders>
          </w:tcPr>
          <w:p w14:paraId="7AD3AEE2" w14:textId="77777777" w:rsidR="00911E5F" w:rsidRDefault="00911E5F" w:rsidP="00C1059C">
            <w:pPr>
              <w:snapToGrid w:val="0"/>
              <w:rPr>
                <w:rFonts w:eastAsia="Tahoma"/>
                <w:sz w:val="16"/>
                <w:szCs w:val="16"/>
              </w:rPr>
            </w:pPr>
          </w:p>
          <w:p w14:paraId="25E8FC2E" w14:textId="77777777" w:rsidR="00911E5F" w:rsidRDefault="00911E5F" w:rsidP="00C1059C">
            <w:pPr>
              <w:rPr>
                <w:rFonts w:eastAsia="Tahoma"/>
                <w:sz w:val="16"/>
                <w:szCs w:val="16"/>
              </w:rPr>
            </w:pPr>
          </w:p>
        </w:tc>
        <w:tc>
          <w:tcPr>
            <w:tcW w:w="496" w:type="pct"/>
            <w:tcBorders>
              <w:top w:val="single" w:sz="4" w:space="0" w:color="000000"/>
              <w:left w:val="single" w:sz="4" w:space="0" w:color="000000"/>
              <w:bottom w:val="single" w:sz="4" w:space="0" w:color="000000"/>
              <w:right w:val="single" w:sz="4" w:space="0" w:color="000000"/>
            </w:tcBorders>
          </w:tcPr>
          <w:p w14:paraId="761F2FB9" w14:textId="77777777" w:rsidR="00911E5F" w:rsidRDefault="00911E5F" w:rsidP="00C1059C">
            <w:pPr>
              <w:snapToGrid w:val="0"/>
              <w:rPr>
                <w:rFonts w:eastAsia="Tahoma"/>
                <w:sz w:val="16"/>
                <w:szCs w:val="16"/>
              </w:rPr>
            </w:pPr>
          </w:p>
        </w:tc>
        <w:tc>
          <w:tcPr>
            <w:tcW w:w="542" w:type="pct"/>
            <w:tcBorders>
              <w:top w:val="single" w:sz="4" w:space="0" w:color="000000"/>
              <w:left w:val="single" w:sz="4" w:space="0" w:color="000000"/>
              <w:bottom w:val="single" w:sz="4" w:space="0" w:color="000000"/>
              <w:right w:val="single" w:sz="4" w:space="0" w:color="000000"/>
            </w:tcBorders>
          </w:tcPr>
          <w:p w14:paraId="15C512DD" w14:textId="77777777" w:rsidR="00911E5F" w:rsidRDefault="00911E5F" w:rsidP="00C1059C">
            <w:pPr>
              <w:snapToGrid w:val="0"/>
              <w:rPr>
                <w:rFonts w:eastAsia="Tahoma"/>
                <w:sz w:val="16"/>
                <w:szCs w:val="16"/>
              </w:rPr>
            </w:pPr>
          </w:p>
        </w:tc>
        <w:tc>
          <w:tcPr>
            <w:tcW w:w="466" w:type="pct"/>
            <w:tcBorders>
              <w:top w:val="single" w:sz="4" w:space="0" w:color="000000"/>
              <w:left w:val="single" w:sz="4" w:space="0" w:color="000000"/>
              <w:bottom w:val="single" w:sz="4" w:space="0" w:color="000000"/>
              <w:right w:val="single" w:sz="4" w:space="0" w:color="000000"/>
            </w:tcBorders>
          </w:tcPr>
          <w:p w14:paraId="44717709" w14:textId="77777777" w:rsidR="00911E5F" w:rsidRDefault="00911E5F" w:rsidP="00C1059C">
            <w:pPr>
              <w:snapToGrid w:val="0"/>
              <w:rPr>
                <w:rFonts w:eastAsia="Tahoma"/>
                <w:sz w:val="16"/>
                <w:szCs w:val="16"/>
              </w:rPr>
            </w:pPr>
          </w:p>
        </w:tc>
        <w:tc>
          <w:tcPr>
            <w:tcW w:w="465" w:type="pct"/>
            <w:tcBorders>
              <w:top w:val="single" w:sz="4" w:space="0" w:color="000000"/>
              <w:left w:val="single" w:sz="4" w:space="0" w:color="000000"/>
              <w:bottom w:val="single" w:sz="4" w:space="0" w:color="000000"/>
              <w:right w:val="single" w:sz="4" w:space="0" w:color="000000"/>
            </w:tcBorders>
          </w:tcPr>
          <w:p w14:paraId="26BDE353"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5DC6BE4B"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350942D8" w14:textId="77777777" w:rsidR="00911E5F" w:rsidRDefault="00911E5F" w:rsidP="00C1059C">
            <w:pPr>
              <w:snapToGrid w:val="0"/>
              <w:rPr>
                <w:rFonts w:eastAsia="Tahoma"/>
                <w:sz w:val="16"/>
                <w:szCs w:val="16"/>
              </w:rPr>
            </w:pPr>
          </w:p>
        </w:tc>
        <w:tc>
          <w:tcPr>
            <w:tcW w:w="540" w:type="pct"/>
            <w:tcBorders>
              <w:top w:val="single" w:sz="4" w:space="0" w:color="000000"/>
              <w:left w:val="single" w:sz="4" w:space="0" w:color="000000"/>
              <w:bottom w:val="single" w:sz="4" w:space="0" w:color="000000"/>
              <w:right w:val="single" w:sz="4" w:space="0" w:color="000000"/>
            </w:tcBorders>
          </w:tcPr>
          <w:p w14:paraId="3F561982" w14:textId="77777777" w:rsidR="00911E5F" w:rsidRDefault="00911E5F" w:rsidP="00C1059C">
            <w:pPr>
              <w:snapToGrid w:val="0"/>
              <w:rPr>
                <w:rFonts w:eastAsia="Tahoma"/>
                <w:sz w:val="16"/>
                <w:szCs w:val="16"/>
              </w:rPr>
            </w:pPr>
          </w:p>
        </w:tc>
      </w:tr>
      <w:tr w:rsidR="00911E5F" w14:paraId="19B028B9" w14:textId="651D5D2D" w:rsidTr="00911E5F">
        <w:tc>
          <w:tcPr>
            <w:tcW w:w="1014" w:type="pct"/>
            <w:tcBorders>
              <w:top w:val="single" w:sz="4" w:space="0" w:color="000000"/>
              <w:left w:val="single" w:sz="4" w:space="0" w:color="000000"/>
              <w:bottom w:val="single" w:sz="4" w:space="0" w:color="000000"/>
              <w:right w:val="nil"/>
            </w:tcBorders>
            <w:vAlign w:val="center"/>
            <w:hideMark/>
          </w:tcPr>
          <w:p w14:paraId="582B19B9" w14:textId="77777777" w:rsidR="00911E5F" w:rsidRDefault="00911E5F" w:rsidP="00C1059C">
            <w:pPr>
              <w:rPr>
                <w:rFonts w:ascii="Times New Roman" w:hAnsi="Times New Roman" w:cs="Times New Roman"/>
                <w:sz w:val="20"/>
              </w:rPr>
            </w:pPr>
            <w:r>
              <w:rPr>
                <w:rFonts w:eastAsia="Tahoma"/>
                <w:sz w:val="16"/>
                <w:szCs w:val="16"/>
              </w:rPr>
              <w:t xml:space="preserve">Céréales </w:t>
            </w:r>
          </w:p>
        </w:tc>
        <w:tc>
          <w:tcPr>
            <w:tcW w:w="470" w:type="pct"/>
            <w:tcBorders>
              <w:top w:val="single" w:sz="4" w:space="0" w:color="000000"/>
              <w:left w:val="single" w:sz="4" w:space="0" w:color="000000"/>
              <w:bottom w:val="single" w:sz="4" w:space="0" w:color="000000"/>
              <w:right w:val="nil"/>
            </w:tcBorders>
          </w:tcPr>
          <w:p w14:paraId="0886AFC4" w14:textId="77777777" w:rsidR="00911E5F" w:rsidRDefault="00911E5F" w:rsidP="00C1059C">
            <w:pPr>
              <w:snapToGrid w:val="0"/>
              <w:rPr>
                <w:rFonts w:eastAsia="Tahoma"/>
                <w:sz w:val="16"/>
                <w:szCs w:val="16"/>
              </w:rPr>
            </w:pPr>
          </w:p>
          <w:p w14:paraId="3211B8B6" w14:textId="77777777" w:rsidR="00911E5F" w:rsidRDefault="00911E5F" w:rsidP="00C1059C">
            <w:pPr>
              <w:rPr>
                <w:rFonts w:eastAsia="Tahoma"/>
                <w:sz w:val="16"/>
                <w:szCs w:val="16"/>
              </w:rPr>
            </w:pPr>
          </w:p>
        </w:tc>
        <w:tc>
          <w:tcPr>
            <w:tcW w:w="496" w:type="pct"/>
            <w:tcBorders>
              <w:top w:val="single" w:sz="4" w:space="0" w:color="000000"/>
              <w:left w:val="single" w:sz="4" w:space="0" w:color="000000"/>
              <w:bottom w:val="single" w:sz="4" w:space="0" w:color="000000"/>
              <w:right w:val="single" w:sz="4" w:space="0" w:color="000000"/>
            </w:tcBorders>
          </w:tcPr>
          <w:p w14:paraId="6CE7F508" w14:textId="77777777" w:rsidR="00911E5F" w:rsidRDefault="00911E5F" w:rsidP="00C1059C">
            <w:pPr>
              <w:snapToGrid w:val="0"/>
              <w:rPr>
                <w:rFonts w:eastAsia="Tahoma"/>
                <w:sz w:val="16"/>
                <w:szCs w:val="16"/>
              </w:rPr>
            </w:pPr>
          </w:p>
        </w:tc>
        <w:tc>
          <w:tcPr>
            <w:tcW w:w="542" w:type="pct"/>
            <w:tcBorders>
              <w:top w:val="single" w:sz="4" w:space="0" w:color="000000"/>
              <w:left w:val="single" w:sz="4" w:space="0" w:color="000000"/>
              <w:bottom w:val="single" w:sz="4" w:space="0" w:color="000000"/>
              <w:right w:val="single" w:sz="4" w:space="0" w:color="000000"/>
            </w:tcBorders>
          </w:tcPr>
          <w:p w14:paraId="5530202E" w14:textId="77777777" w:rsidR="00911E5F" w:rsidRDefault="00911E5F" w:rsidP="00C1059C">
            <w:pPr>
              <w:snapToGrid w:val="0"/>
              <w:rPr>
                <w:rFonts w:eastAsia="Tahoma"/>
                <w:sz w:val="16"/>
                <w:szCs w:val="16"/>
              </w:rPr>
            </w:pPr>
          </w:p>
        </w:tc>
        <w:tc>
          <w:tcPr>
            <w:tcW w:w="466" w:type="pct"/>
            <w:tcBorders>
              <w:top w:val="single" w:sz="4" w:space="0" w:color="000000"/>
              <w:left w:val="single" w:sz="4" w:space="0" w:color="000000"/>
              <w:bottom w:val="single" w:sz="4" w:space="0" w:color="000000"/>
              <w:right w:val="single" w:sz="4" w:space="0" w:color="000000"/>
            </w:tcBorders>
          </w:tcPr>
          <w:p w14:paraId="324F6838" w14:textId="77777777" w:rsidR="00911E5F" w:rsidRDefault="00911E5F" w:rsidP="00C1059C">
            <w:pPr>
              <w:snapToGrid w:val="0"/>
              <w:rPr>
                <w:rFonts w:eastAsia="Tahoma"/>
                <w:sz w:val="16"/>
                <w:szCs w:val="16"/>
              </w:rPr>
            </w:pPr>
          </w:p>
        </w:tc>
        <w:tc>
          <w:tcPr>
            <w:tcW w:w="465" w:type="pct"/>
            <w:tcBorders>
              <w:top w:val="single" w:sz="4" w:space="0" w:color="000000"/>
              <w:left w:val="single" w:sz="4" w:space="0" w:color="000000"/>
              <w:bottom w:val="single" w:sz="4" w:space="0" w:color="000000"/>
              <w:right w:val="single" w:sz="4" w:space="0" w:color="000000"/>
            </w:tcBorders>
          </w:tcPr>
          <w:p w14:paraId="24F8B63E"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74742942"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328C7618" w14:textId="77777777" w:rsidR="00911E5F" w:rsidRDefault="00911E5F" w:rsidP="00C1059C">
            <w:pPr>
              <w:snapToGrid w:val="0"/>
              <w:rPr>
                <w:rFonts w:eastAsia="Tahoma"/>
                <w:sz w:val="16"/>
                <w:szCs w:val="16"/>
              </w:rPr>
            </w:pPr>
          </w:p>
        </w:tc>
        <w:tc>
          <w:tcPr>
            <w:tcW w:w="540" w:type="pct"/>
            <w:tcBorders>
              <w:top w:val="single" w:sz="4" w:space="0" w:color="000000"/>
              <w:left w:val="single" w:sz="4" w:space="0" w:color="000000"/>
              <w:bottom w:val="single" w:sz="4" w:space="0" w:color="000000"/>
              <w:right w:val="single" w:sz="4" w:space="0" w:color="000000"/>
            </w:tcBorders>
          </w:tcPr>
          <w:p w14:paraId="519B3C07" w14:textId="77777777" w:rsidR="00911E5F" w:rsidRDefault="00911E5F" w:rsidP="00C1059C">
            <w:pPr>
              <w:snapToGrid w:val="0"/>
              <w:rPr>
                <w:rFonts w:eastAsia="Tahoma"/>
                <w:sz w:val="16"/>
                <w:szCs w:val="16"/>
              </w:rPr>
            </w:pPr>
          </w:p>
        </w:tc>
      </w:tr>
      <w:tr w:rsidR="00911E5F" w14:paraId="30F81062" w14:textId="4B5AB30E" w:rsidTr="00911E5F">
        <w:tc>
          <w:tcPr>
            <w:tcW w:w="1014" w:type="pct"/>
            <w:tcBorders>
              <w:top w:val="single" w:sz="4" w:space="0" w:color="000000"/>
              <w:left w:val="single" w:sz="4" w:space="0" w:color="000000"/>
              <w:bottom w:val="single" w:sz="4" w:space="0" w:color="000000"/>
              <w:right w:val="nil"/>
            </w:tcBorders>
            <w:vAlign w:val="center"/>
          </w:tcPr>
          <w:p w14:paraId="43728DAC" w14:textId="22165A0F" w:rsidR="00911E5F" w:rsidRPr="00911E5F" w:rsidRDefault="00911E5F" w:rsidP="00C1059C">
            <w:pPr>
              <w:rPr>
                <w:rFonts w:ascii="Times New Roman" w:hAnsi="Times New Roman" w:cs="Times New Roman"/>
                <w:i/>
                <w:color w:val="FF0000"/>
                <w:sz w:val="20"/>
              </w:rPr>
            </w:pPr>
            <w:r w:rsidRPr="00911E5F">
              <w:rPr>
                <w:rFonts w:eastAsia="Tahoma"/>
                <w:i/>
                <w:color w:val="FF0000"/>
                <w:sz w:val="16"/>
                <w:szCs w:val="16"/>
              </w:rPr>
              <w:t>Autres (précisez)</w:t>
            </w:r>
          </w:p>
          <w:p w14:paraId="1CB1E085" w14:textId="77777777" w:rsidR="00911E5F" w:rsidRDefault="00911E5F" w:rsidP="00C1059C">
            <w:pPr>
              <w:rPr>
                <w:rFonts w:eastAsia="Tahoma"/>
                <w:sz w:val="16"/>
                <w:szCs w:val="16"/>
              </w:rPr>
            </w:pPr>
          </w:p>
          <w:p w14:paraId="493F2B8C" w14:textId="77777777" w:rsidR="00911E5F" w:rsidRDefault="00911E5F" w:rsidP="00C1059C">
            <w:pPr>
              <w:rPr>
                <w:rFonts w:eastAsia="Tahoma"/>
                <w:sz w:val="16"/>
                <w:szCs w:val="16"/>
              </w:rPr>
            </w:pPr>
          </w:p>
        </w:tc>
        <w:tc>
          <w:tcPr>
            <w:tcW w:w="470" w:type="pct"/>
            <w:tcBorders>
              <w:top w:val="single" w:sz="4" w:space="0" w:color="000000"/>
              <w:left w:val="single" w:sz="4" w:space="0" w:color="000000"/>
              <w:bottom w:val="single" w:sz="4" w:space="0" w:color="000000"/>
              <w:right w:val="nil"/>
            </w:tcBorders>
          </w:tcPr>
          <w:p w14:paraId="177665C4" w14:textId="77777777" w:rsidR="00911E5F" w:rsidRDefault="00911E5F" w:rsidP="00C1059C">
            <w:pPr>
              <w:snapToGrid w:val="0"/>
              <w:rPr>
                <w:rFonts w:eastAsia="Tahoma"/>
                <w:sz w:val="16"/>
                <w:szCs w:val="16"/>
              </w:rPr>
            </w:pPr>
          </w:p>
          <w:p w14:paraId="342AC3C1" w14:textId="77777777" w:rsidR="00911E5F" w:rsidRDefault="00911E5F" w:rsidP="00C1059C">
            <w:pPr>
              <w:rPr>
                <w:rFonts w:eastAsia="Tahoma"/>
                <w:sz w:val="16"/>
                <w:szCs w:val="16"/>
              </w:rPr>
            </w:pPr>
          </w:p>
        </w:tc>
        <w:tc>
          <w:tcPr>
            <w:tcW w:w="496" w:type="pct"/>
            <w:tcBorders>
              <w:top w:val="single" w:sz="4" w:space="0" w:color="000000"/>
              <w:left w:val="single" w:sz="4" w:space="0" w:color="000000"/>
              <w:bottom w:val="single" w:sz="4" w:space="0" w:color="000000"/>
              <w:right w:val="single" w:sz="4" w:space="0" w:color="000000"/>
            </w:tcBorders>
          </w:tcPr>
          <w:p w14:paraId="67A49BC0" w14:textId="77777777" w:rsidR="00911E5F" w:rsidRDefault="00911E5F" w:rsidP="00C1059C">
            <w:pPr>
              <w:snapToGrid w:val="0"/>
              <w:rPr>
                <w:rFonts w:eastAsia="Tahoma"/>
                <w:sz w:val="16"/>
                <w:szCs w:val="16"/>
              </w:rPr>
            </w:pPr>
          </w:p>
        </w:tc>
        <w:tc>
          <w:tcPr>
            <w:tcW w:w="542" w:type="pct"/>
            <w:tcBorders>
              <w:top w:val="single" w:sz="4" w:space="0" w:color="000000"/>
              <w:left w:val="single" w:sz="4" w:space="0" w:color="000000"/>
              <w:bottom w:val="single" w:sz="4" w:space="0" w:color="000000"/>
              <w:right w:val="single" w:sz="4" w:space="0" w:color="000000"/>
            </w:tcBorders>
          </w:tcPr>
          <w:p w14:paraId="4CA23E7A" w14:textId="77777777" w:rsidR="00911E5F" w:rsidRDefault="00911E5F" w:rsidP="00C1059C">
            <w:pPr>
              <w:snapToGrid w:val="0"/>
              <w:rPr>
                <w:rFonts w:eastAsia="Tahoma"/>
                <w:sz w:val="16"/>
                <w:szCs w:val="16"/>
              </w:rPr>
            </w:pPr>
          </w:p>
        </w:tc>
        <w:tc>
          <w:tcPr>
            <w:tcW w:w="466" w:type="pct"/>
            <w:tcBorders>
              <w:top w:val="single" w:sz="4" w:space="0" w:color="000000"/>
              <w:left w:val="single" w:sz="4" w:space="0" w:color="000000"/>
              <w:bottom w:val="single" w:sz="4" w:space="0" w:color="000000"/>
              <w:right w:val="single" w:sz="4" w:space="0" w:color="000000"/>
            </w:tcBorders>
          </w:tcPr>
          <w:p w14:paraId="0743A684" w14:textId="77777777" w:rsidR="00911E5F" w:rsidRDefault="00911E5F" w:rsidP="00C1059C">
            <w:pPr>
              <w:snapToGrid w:val="0"/>
              <w:rPr>
                <w:rFonts w:eastAsia="Tahoma"/>
                <w:sz w:val="16"/>
                <w:szCs w:val="16"/>
              </w:rPr>
            </w:pPr>
          </w:p>
        </w:tc>
        <w:tc>
          <w:tcPr>
            <w:tcW w:w="465" w:type="pct"/>
            <w:tcBorders>
              <w:top w:val="single" w:sz="4" w:space="0" w:color="000000"/>
              <w:left w:val="single" w:sz="4" w:space="0" w:color="000000"/>
              <w:bottom w:val="single" w:sz="4" w:space="0" w:color="000000"/>
              <w:right w:val="single" w:sz="4" w:space="0" w:color="000000"/>
            </w:tcBorders>
          </w:tcPr>
          <w:p w14:paraId="2059BF99"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2E181B5D" w14:textId="77777777" w:rsidR="00911E5F" w:rsidRDefault="00911E5F" w:rsidP="00C1059C">
            <w:pPr>
              <w:snapToGrid w:val="0"/>
              <w:rPr>
                <w:rFonts w:eastAsia="Tahoma"/>
                <w:sz w:val="16"/>
                <w:szCs w:val="16"/>
              </w:rPr>
            </w:pPr>
          </w:p>
        </w:tc>
        <w:tc>
          <w:tcPr>
            <w:tcW w:w="504" w:type="pct"/>
            <w:tcBorders>
              <w:top w:val="single" w:sz="4" w:space="0" w:color="000000"/>
              <w:left w:val="single" w:sz="4" w:space="0" w:color="000000"/>
              <w:bottom w:val="single" w:sz="4" w:space="0" w:color="000000"/>
              <w:right w:val="single" w:sz="4" w:space="0" w:color="000000"/>
            </w:tcBorders>
          </w:tcPr>
          <w:p w14:paraId="71940A1B" w14:textId="77777777" w:rsidR="00911E5F" w:rsidRDefault="00911E5F" w:rsidP="00C1059C">
            <w:pPr>
              <w:snapToGrid w:val="0"/>
              <w:rPr>
                <w:rFonts w:eastAsia="Tahoma"/>
                <w:sz w:val="16"/>
                <w:szCs w:val="16"/>
              </w:rPr>
            </w:pPr>
          </w:p>
        </w:tc>
        <w:tc>
          <w:tcPr>
            <w:tcW w:w="540" w:type="pct"/>
            <w:tcBorders>
              <w:top w:val="single" w:sz="4" w:space="0" w:color="000000"/>
              <w:left w:val="single" w:sz="4" w:space="0" w:color="000000"/>
              <w:bottom w:val="single" w:sz="4" w:space="0" w:color="000000"/>
              <w:right w:val="single" w:sz="4" w:space="0" w:color="000000"/>
            </w:tcBorders>
          </w:tcPr>
          <w:p w14:paraId="5754AED6" w14:textId="77777777" w:rsidR="00911E5F" w:rsidRDefault="00911E5F" w:rsidP="00C1059C">
            <w:pPr>
              <w:snapToGrid w:val="0"/>
              <w:rPr>
                <w:rFonts w:eastAsia="Tahoma"/>
                <w:sz w:val="16"/>
                <w:szCs w:val="16"/>
              </w:rPr>
            </w:pPr>
          </w:p>
        </w:tc>
      </w:tr>
    </w:tbl>
    <w:p w14:paraId="754E192B" w14:textId="1F268808" w:rsidR="00911E5F" w:rsidRDefault="00911E5F">
      <w:pPr>
        <w:spacing w:after="200" w:line="276" w:lineRule="auto"/>
        <w:jc w:val="left"/>
        <w:rPr>
          <w:rFonts w:ascii="Calibri" w:hAnsi="Calibri" w:cs="Calibri"/>
          <w:i/>
          <w:sz w:val="20"/>
        </w:rPr>
      </w:pPr>
    </w:p>
    <w:p w14:paraId="7976DCF8" w14:textId="50E700EE" w:rsidR="00C34F45" w:rsidRDefault="00C34F45" w:rsidP="00911E5F">
      <w:pPr>
        <w:pStyle w:val="Paragraphedeliste"/>
        <w:numPr>
          <w:ilvl w:val="0"/>
          <w:numId w:val="27"/>
        </w:numPr>
        <w:rPr>
          <w:lang w:eastAsia="en-US"/>
        </w:rPr>
      </w:pPr>
      <w:r>
        <w:rPr>
          <w:lang w:eastAsia="en-US"/>
        </w:rPr>
        <w:t>Evolution de l’assolement :</w:t>
      </w:r>
    </w:p>
    <w:p w14:paraId="5CD09C31" w14:textId="77777777" w:rsidR="00C34F45" w:rsidRDefault="00C34F45" w:rsidP="00262CBD">
      <w:pPr>
        <w:rPr>
          <w:lang w:eastAsia="en-US"/>
        </w:rPr>
      </w:pPr>
    </w:p>
    <w:tbl>
      <w:tblPr>
        <w:tblStyle w:val="Grilledutableau"/>
        <w:tblW w:w="0" w:type="auto"/>
        <w:tblLook w:val="04A0" w:firstRow="1" w:lastRow="0" w:firstColumn="1" w:lastColumn="0" w:noHBand="0" w:noVBand="1"/>
      </w:tblPr>
      <w:tblGrid>
        <w:gridCol w:w="1812"/>
        <w:gridCol w:w="906"/>
        <w:gridCol w:w="906"/>
        <w:gridCol w:w="906"/>
        <w:gridCol w:w="906"/>
        <w:gridCol w:w="906"/>
        <w:gridCol w:w="906"/>
        <w:gridCol w:w="906"/>
        <w:gridCol w:w="906"/>
      </w:tblGrid>
      <w:tr w:rsidR="00C34F45" w14:paraId="26135EA5" w14:textId="77777777" w:rsidTr="00A63F82">
        <w:tc>
          <w:tcPr>
            <w:tcW w:w="1812" w:type="dxa"/>
            <w:shd w:val="clear" w:color="auto" w:fill="D9D9D9" w:themeFill="background1" w:themeFillShade="D9"/>
          </w:tcPr>
          <w:p w14:paraId="000AB84F" w14:textId="2ADA394D" w:rsidR="00C34F45" w:rsidRPr="00C34F45" w:rsidRDefault="00C34F45" w:rsidP="00F2103B">
            <w:pPr>
              <w:rPr>
                <w:sz w:val="20"/>
                <w:lang w:eastAsia="en-US"/>
              </w:rPr>
            </w:pPr>
          </w:p>
        </w:tc>
        <w:tc>
          <w:tcPr>
            <w:tcW w:w="1812" w:type="dxa"/>
            <w:gridSpan w:val="2"/>
            <w:shd w:val="clear" w:color="auto" w:fill="D9D9D9" w:themeFill="background1" w:themeFillShade="D9"/>
          </w:tcPr>
          <w:p w14:paraId="09BB3DE1" w14:textId="230E341E" w:rsidR="00C34F45" w:rsidRPr="00C34F45" w:rsidRDefault="00C34F45" w:rsidP="00F2103B">
            <w:pPr>
              <w:jc w:val="center"/>
              <w:rPr>
                <w:b/>
                <w:sz w:val="20"/>
                <w:lang w:eastAsia="en-US"/>
              </w:rPr>
            </w:pPr>
            <w:r>
              <w:rPr>
                <w:b/>
                <w:sz w:val="20"/>
                <w:lang w:eastAsia="en-US"/>
              </w:rPr>
              <w:t>TOTAL SAU</w:t>
            </w:r>
          </w:p>
        </w:tc>
        <w:tc>
          <w:tcPr>
            <w:tcW w:w="1812" w:type="dxa"/>
            <w:gridSpan w:val="2"/>
            <w:shd w:val="clear" w:color="auto" w:fill="D9D9D9" w:themeFill="background1" w:themeFillShade="D9"/>
          </w:tcPr>
          <w:p w14:paraId="364D6267" w14:textId="79068222" w:rsidR="00C34F45" w:rsidRPr="00C34F45" w:rsidRDefault="00C34F45" w:rsidP="00F2103B">
            <w:pPr>
              <w:jc w:val="center"/>
              <w:rPr>
                <w:b/>
                <w:sz w:val="20"/>
                <w:lang w:eastAsia="en-US"/>
              </w:rPr>
            </w:pPr>
            <w:r w:rsidRPr="00C34F45">
              <w:rPr>
                <w:b/>
                <w:sz w:val="20"/>
                <w:lang w:eastAsia="en-US"/>
              </w:rPr>
              <w:t>Exploitation 1</w:t>
            </w:r>
          </w:p>
        </w:tc>
        <w:tc>
          <w:tcPr>
            <w:tcW w:w="1812" w:type="dxa"/>
            <w:gridSpan w:val="2"/>
            <w:shd w:val="clear" w:color="auto" w:fill="D9D9D9" w:themeFill="background1" w:themeFillShade="D9"/>
          </w:tcPr>
          <w:p w14:paraId="51C4C9A2" w14:textId="77777777" w:rsidR="00C34F45" w:rsidRPr="00C34F45" w:rsidRDefault="00C34F45" w:rsidP="00F2103B">
            <w:pPr>
              <w:jc w:val="center"/>
              <w:rPr>
                <w:b/>
                <w:sz w:val="20"/>
                <w:lang w:eastAsia="en-US"/>
              </w:rPr>
            </w:pPr>
            <w:r w:rsidRPr="00C34F45">
              <w:rPr>
                <w:b/>
                <w:sz w:val="20"/>
                <w:lang w:eastAsia="en-US"/>
              </w:rPr>
              <w:t>Exploitation 2</w:t>
            </w:r>
          </w:p>
        </w:tc>
        <w:tc>
          <w:tcPr>
            <w:tcW w:w="1812" w:type="dxa"/>
            <w:gridSpan w:val="2"/>
            <w:shd w:val="clear" w:color="auto" w:fill="D9D9D9" w:themeFill="background1" w:themeFillShade="D9"/>
          </w:tcPr>
          <w:p w14:paraId="05782685" w14:textId="77777777" w:rsidR="00C34F45" w:rsidRPr="00C34F45" w:rsidRDefault="00C34F45" w:rsidP="00F2103B">
            <w:pPr>
              <w:jc w:val="center"/>
              <w:rPr>
                <w:b/>
                <w:sz w:val="20"/>
                <w:lang w:eastAsia="en-US"/>
              </w:rPr>
            </w:pPr>
            <w:r w:rsidRPr="00C34F45">
              <w:rPr>
                <w:b/>
                <w:sz w:val="20"/>
                <w:lang w:eastAsia="en-US"/>
              </w:rPr>
              <w:t>Exploitation 3</w:t>
            </w:r>
          </w:p>
        </w:tc>
      </w:tr>
      <w:tr w:rsidR="00C34F45" w14:paraId="451DEBCB" w14:textId="77777777" w:rsidTr="00A63F82">
        <w:tc>
          <w:tcPr>
            <w:tcW w:w="1812" w:type="dxa"/>
            <w:shd w:val="clear" w:color="auto" w:fill="D9D9D9" w:themeFill="background1" w:themeFillShade="D9"/>
          </w:tcPr>
          <w:p w14:paraId="5022B249" w14:textId="33D95941" w:rsidR="00C34F45" w:rsidRPr="00A63F82" w:rsidRDefault="00A63F82" w:rsidP="00A63F82">
            <w:pPr>
              <w:jc w:val="left"/>
              <w:rPr>
                <w:b/>
                <w:sz w:val="20"/>
                <w:lang w:eastAsia="en-US"/>
              </w:rPr>
            </w:pPr>
            <w:r w:rsidRPr="00A63F82">
              <w:rPr>
                <w:b/>
                <w:sz w:val="20"/>
                <w:lang w:eastAsia="en-US"/>
              </w:rPr>
              <w:t>Surface de culture en ha</w:t>
            </w:r>
          </w:p>
        </w:tc>
        <w:tc>
          <w:tcPr>
            <w:tcW w:w="906" w:type="dxa"/>
            <w:shd w:val="clear" w:color="auto" w:fill="D9D9D9" w:themeFill="background1" w:themeFillShade="D9"/>
          </w:tcPr>
          <w:p w14:paraId="20BDDDCC" w14:textId="27E679A9" w:rsidR="00C34F45" w:rsidRPr="00C34F45" w:rsidRDefault="00C34F45" w:rsidP="00C34F45">
            <w:pPr>
              <w:rPr>
                <w:i/>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3FE5EA6A" w14:textId="4FD6224F" w:rsidR="00C34F45" w:rsidRPr="00C34F45" w:rsidRDefault="00C34F45" w:rsidP="00C34F45">
            <w:pPr>
              <w:rPr>
                <w:i/>
                <w:sz w:val="20"/>
                <w:lang w:eastAsia="en-US"/>
              </w:rPr>
            </w:pPr>
            <w:r w:rsidRPr="00C34F45">
              <w:rPr>
                <w:i/>
                <w:sz w:val="20"/>
                <w:lang w:eastAsia="en-US"/>
              </w:rPr>
              <w:t xml:space="preserve">Après </w:t>
            </w:r>
            <w:proofErr w:type="spellStart"/>
            <w:r w:rsidRPr="00C34F45">
              <w:rPr>
                <w:i/>
                <w:sz w:val="20"/>
                <w:lang w:eastAsia="en-US"/>
              </w:rPr>
              <w:t>métha</w:t>
            </w:r>
            <w:proofErr w:type="spellEnd"/>
          </w:p>
        </w:tc>
        <w:tc>
          <w:tcPr>
            <w:tcW w:w="906" w:type="dxa"/>
            <w:shd w:val="clear" w:color="auto" w:fill="D9D9D9" w:themeFill="background1" w:themeFillShade="D9"/>
          </w:tcPr>
          <w:p w14:paraId="5E1E8C42" w14:textId="6F418706" w:rsidR="00C34F45" w:rsidRPr="00C34F45" w:rsidRDefault="00C34F45" w:rsidP="00C34F45">
            <w:pPr>
              <w:rPr>
                <w:i/>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54F7B5D6" w14:textId="77777777" w:rsidR="00C34F45" w:rsidRPr="00C34F45" w:rsidRDefault="00C34F45" w:rsidP="00C34F45">
            <w:pPr>
              <w:rPr>
                <w:i/>
                <w:sz w:val="20"/>
                <w:lang w:eastAsia="en-US"/>
              </w:rPr>
            </w:pPr>
            <w:r w:rsidRPr="00C34F45">
              <w:rPr>
                <w:i/>
                <w:sz w:val="20"/>
                <w:lang w:eastAsia="en-US"/>
              </w:rPr>
              <w:t xml:space="preserve">Après </w:t>
            </w:r>
            <w:proofErr w:type="spellStart"/>
            <w:r w:rsidRPr="00C34F45">
              <w:rPr>
                <w:i/>
                <w:sz w:val="20"/>
                <w:lang w:eastAsia="en-US"/>
              </w:rPr>
              <w:t>métha</w:t>
            </w:r>
            <w:proofErr w:type="spellEnd"/>
          </w:p>
        </w:tc>
        <w:tc>
          <w:tcPr>
            <w:tcW w:w="906" w:type="dxa"/>
            <w:shd w:val="clear" w:color="auto" w:fill="D9D9D9" w:themeFill="background1" w:themeFillShade="D9"/>
          </w:tcPr>
          <w:p w14:paraId="3E07C83B" w14:textId="77777777" w:rsidR="00C34F45" w:rsidRPr="00C34F45" w:rsidRDefault="00C34F45" w:rsidP="00C34F45">
            <w:pPr>
              <w:rPr>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4B995214" w14:textId="77777777" w:rsidR="00C34F45" w:rsidRPr="00C34F45" w:rsidRDefault="00C34F45" w:rsidP="00C34F45">
            <w:pPr>
              <w:rPr>
                <w:sz w:val="20"/>
                <w:lang w:eastAsia="en-US"/>
              </w:rPr>
            </w:pPr>
            <w:r w:rsidRPr="00C34F45">
              <w:rPr>
                <w:i/>
                <w:sz w:val="20"/>
                <w:lang w:eastAsia="en-US"/>
              </w:rPr>
              <w:t xml:space="preserve">Après </w:t>
            </w:r>
            <w:proofErr w:type="spellStart"/>
            <w:r w:rsidRPr="00C34F45">
              <w:rPr>
                <w:i/>
                <w:sz w:val="20"/>
                <w:lang w:eastAsia="en-US"/>
              </w:rPr>
              <w:t>métha</w:t>
            </w:r>
            <w:proofErr w:type="spellEnd"/>
          </w:p>
        </w:tc>
        <w:tc>
          <w:tcPr>
            <w:tcW w:w="906" w:type="dxa"/>
            <w:shd w:val="clear" w:color="auto" w:fill="D9D9D9" w:themeFill="background1" w:themeFillShade="D9"/>
          </w:tcPr>
          <w:p w14:paraId="53EEB084" w14:textId="77777777" w:rsidR="00C34F45" w:rsidRPr="00C34F45" w:rsidRDefault="00C34F45" w:rsidP="00C34F45">
            <w:pPr>
              <w:rPr>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06F69D56" w14:textId="77777777" w:rsidR="00C34F45" w:rsidRPr="00C34F45" w:rsidRDefault="00C34F45" w:rsidP="00C34F45">
            <w:pPr>
              <w:rPr>
                <w:sz w:val="20"/>
                <w:lang w:eastAsia="en-US"/>
              </w:rPr>
            </w:pPr>
            <w:r w:rsidRPr="00C34F45">
              <w:rPr>
                <w:i/>
                <w:sz w:val="20"/>
                <w:lang w:eastAsia="en-US"/>
              </w:rPr>
              <w:t xml:space="preserve">Après </w:t>
            </w:r>
            <w:proofErr w:type="spellStart"/>
            <w:r w:rsidRPr="00C34F45">
              <w:rPr>
                <w:i/>
                <w:sz w:val="20"/>
                <w:lang w:eastAsia="en-US"/>
              </w:rPr>
              <w:t>métha</w:t>
            </w:r>
            <w:proofErr w:type="spellEnd"/>
          </w:p>
        </w:tc>
      </w:tr>
      <w:tr w:rsidR="00C34F45" w14:paraId="115591FA" w14:textId="77777777" w:rsidTr="00F2103B">
        <w:tc>
          <w:tcPr>
            <w:tcW w:w="1812" w:type="dxa"/>
          </w:tcPr>
          <w:p w14:paraId="27EB9168" w14:textId="1A63057C" w:rsidR="00C34F45" w:rsidRPr="00C34F45" w:rsidRDefault="00C34F45" w:rsidP="00C34F45">
            <w:pPr>
              <w:rPr>
                <w:sz w:val="20"/>
                <w:lang w:eastAsia="en-US"/>
              </w:rPr>
            </w:pPr>
            <w:r>
              <w:rPr>
                <w:sz w:val="20"/>
                <w:lang w:eastAsia="en-US"/>
              </w:rPr>
              <w:t>Blé</w:t>
            </w:r>
          </w:p>
        </w:tc>
        <w:tc>
          <w:tcPr>
            <w:tcW w:w="906" w:type="dxa"/>
          </w:tcPr>
          <w:p w14:paraId="2A58FF73" w14:textId="77777777" w:rsidR="00C34F45" w:rsidRPr="00C34F45" w:rsidRDefault="00C34F45" w:rsidP="00C34F45">
            <w:pPr>
              <w:rPr>
                <w:sz w:val="20"/>
                <w:lang w:eastAsia="en-US"/>
              </w:rPr>
            </w:pPr>
          </w:p>
        </w:tc>
        <w:tc>
          <w:tcPr>
            <w:tcW w:w="906" w:type="dxa"/>
          </w:tcPr>
          <w:p w14:paraId="3723B4BB" w14:textId="56CA4F82" w:rsidR="00C34F45" w:rsidRPr="00C34F45" w:rsidRDefault="00C34F45" w:rsidP="00C34F45">
            <w:pPr>
              <w:rPr>
                <w:sz w:val="20"/>
                <w:lang w:eastAsia="en-US"/>
              </w:rPr>
            </w:pPr>
          </w:p>
        </w:tc>
        <w:tc>
          <w:tcPr>
            <w:tcW w:w="906" w:type="dxa"/>
          </w:tcPr>
          <w:p w14:paraId="13360146" w14:textId="725EBA73" w:rsidR="00C34F45" w:rsidRPr="00C34F45" w:rsidRDefault="00C34F45" w:rsidP="00C34F45">
            <w:pPr>
              <w:rPr>
                <w:sz w:val="20"/>
                <w:lang w:eastAsia="en-US"/>
              </w:rPr>
            </w:pPr>
          </w:p>
        </w:tc>
        <w:tc>
          <w:tcPr>
            <w:tcW w:w="906" w:type="dxa"/>
          </w:tcPr>
          <w:p w14:paraId="19DBA0A4" w14:textId="77777777" w:rsidR="00C34F45" w:rsidRPr="00C34F45" w:rsidRDefault="00C34F45" w:rsidP="00C34F45">
            <w:pPr>
              <w:rPr>
                <w:sz w:val="20"/>
                <w:lang w:eastAsia="en-US"/>
              </w:rPr>
            </w:pPr>
          </w:p>
        </w:tc>
        <w:tc>
          <w:tcPr>
            <w:tcW w:w="906" w:type="dxa"/>
          </w:tcPr>
          <w:p w14:paraId="19AE6EA0" w14:textId="77777777" w:rsidR="00C34F45" w:rsidRPr="00C34F45" w:rsidRDefault="00C34F45" w:rsidP="00C34F45">
            <w:pPr>
              <w:rPr>
                <w:sz w:val="20"/>
                <w:lang w:eastAsia="en-US"/>
              </w:rPr>
            </w:pPr>
          </w:p>
        </w:tc>
        <w:tc>
          <w:tcPr>
            <w:tcW w:w="906" w:type="dxa"/>
          </w:tcPr>
          <w:p w14:paraId="53D6A8B2" w14:textId="77777777" w:rsidR="00C34F45" w:rsidRPr="00C34F45" w:rsidRDefault="00C34F45" w:rsidP="00C34F45">
            <w:pPr>
              <w:rPr>
                <w:sz w:val="20"/>
                <w:lang w:eastAsia="en-US"/>
              </w:rPr>
            </w:pPr>
          </w:p>
        </w:tc>
        <w:tc>
          <w:tcPr>
            <w:tcW w:w="906" w:type="dxa"/>
          </w:tcPr>
          <w:p w14:paraId="6D1293D2" w14:textId="77777777" w:rsidR="00C34F45" w:rsidRPr="00C34F45" w:rsidRDefault="00C34F45" w:rsidP="00C34F45">
            <w:pPr>
              <w:rPr>
                <w:sz w:val="20"/>
                <w:lang w:eastAsia="en-US"/>
              </w:rPr>
            </w:pPr>
          </w:p>
        </w:tc>
        <w:tc>
          <w:tcPr>
            <w:tcW w:w="906" w:type="dxa"/>
          </w:tcPr>
          <w:p w14:paraId="7CBDD35A" w14:textId="77777777" w:rsidR="00C34F45" w:rsidRPr="00C34F45" w:rsidRDefault="00C34F45" w:rsidP="00C34F45">
            <w:pPr>
              <w:rPr>
                <w:sz w:val="20"/>
                <w:lang w:eastAsia="en-US"/>
              </w:rPr>
            </w:pPr>
          </w:p>
        </w:tc>
      </w:tr>
      <w:tr w:rsidR="00C34F45" w14:paraId="444FB7AC" w14:textId="77777777" w:rsidTr="00F2103B">
        <w:tc>
          <w:tcPr>
            <w:tcW w:w="1812" w:type="dxa"/>
          </w:tcPr>
          <w:p w14:paraId="1ACDE6E2" w14:textId="5EF062AC" w:rsidR="00C34F45" w:rsidRPr="00C34F45" w:rsidRDefault="00C34F45" w:rsidP="00C34F45">
            <w:pPr>
              <w:rPr>
                <w:sz w:val="20"/>
                <w:lang w:eastAsia="en-US"/>
              </w:rPr>
            </w:pPr>
            <w:r>
              <w:rPr>
                <w:sz w:val="20"/>
                <w:lang w:eastAsia="en-US"/>
              </w:rPr>
              <w:t>Orge</w:t>
            </w:r>
          </w:p>
        </w:tc>
        <w:tc>
          <w:tcPr>
            <w:tcW w:w="906" w:type="dxa"/>
          </w:tcPr>
          <w:p w14:paraId="4435960D" w14:textId="77777777" w:rsidR="00C34F45" w:rsidRPr="00C34F45" w:rsidRDefault="00C34F45" w:rsidP="00C34F45">
            <w:pPr>
              <w:rPr>
                <w:sz w:val="20"/>
                <w:lang w:eastAsia="en-US"/>
              </w:rPr>
            </w:pPr>
          </w:p>
        </w:tc>
        <w:tc>
          <w:tcPr>
            <w:tcW w:w="906" w:type="dxa"/>
          </w:tcPr>
          <w:p w14:paraId="7A9CF088" w14:textId="0598710C" w:rsidR="00C34F45" w:rsidRPr="00C34F45" w:rsidRDefault="00C34F45" w:rsidP="00C34F45">
            <w:pPr>
              <w:rPr>
                <w:sz w:val="20"/>
                <w:lang w:eastAsia="en-US"/>
              </w:rPr>
            </w:pPr>
          </w:p>
        </w:tc>
        <w:tc>
          <w:tcPr>
            <w:tcW w:w="906" w:type="dxa"/>
          </w:tcPr>
          <w:p w14:paraId="681F3561" w14:textId="6FD93396" w:rsidR="00C34F45" w:rsidRPr="00C34F45" w:rsidRDefault="00C34F45" w:rsidP="00C34F45">
            <w:pPr>
              <w:rPr>
                <w:sz w:val="20"/>
                <w:lang w:eastAsia="en-US"/>
              </w:rPr>
            </w:pPr>
          </w:p>
        </w:tc>
        <w:tc>
          <w:tcPr>
            <w:tcW w:w="906" w:type="dxa"/>
          </w:tcPr>
          <w:p w14:paraId="104FBCCF" w14:textId="77777777" w:rsidR="00C34F45" w:rsidRPr="00C34F45" w:rsidRDefault="00C34F45" w:rsidP="00C34F45">
            <w:pPr>
              <w:rPr>
                <w:sz w:val="20"/>
                <w:lang w:eastAsia="en-US"/>
              </w:rPr>
            </w:pPr>
          </w:p>
        </w:tc>
        <w:tc>
          <w:tcPr>
            <w:tcW w:w="906" w:type="dxa"/>
          </w:tcPr>
          <w:p w14:paraId="5E0AFA42" w14:textId="77777777" w:rsidR="00C34F45" w:rsidRPr="00C34F45" w:rsidRDefault="00C34F45" w:rsidP="00C34F45">
            <w:pPr>
              <w:rPr>
                <w:sz w:val="20"/>
                <w:lang w:eastAsia="en-US"/>
              </w:rPr>
            </w:pPr>
          </w:p>
        </w:tc>
        <w:tc>
          <w:tcPr>
            <w:tcW w:w="906" w:type="dxa"/>
          </w:tcPr>
          <w:p w14:paraId="662FA47E" w14:textId="77777777" w:rsidR="00C34F45" w:rsidRPr="00C34F45" w:rsidRDefault="00C34F45" w:rsidP="00C34F45">
            <w:pPr>
              <w:rPr>
                <w:sz w:val="20"/>
                <w:lang w:eastAsia="en-US"/>
              </w:rPr>
            </w:pPr>
          </w:p>
        </w:tc>
        <w:tc>
          <w:tcPr>
            <w:tcW w:w="906" w:type="dxa"/>
          </w:tcPr>
          <w:p w14:paraId="4CC672E7" w14:textId="77777777" w:rsidR="00C34F45" w:rsidRPr="00C34F45" w:rsidRDefault="00C34F45" w:rsidP="00C34F45">
            <w:pPr>
              <w:rPr>
                <w:sz w:val="20"/>
                <w:lang w:eastAsia="en-US"/>
              </w:rPr>
            </w:pPr>
          </w:p>
        </w:tc>
        <w:tc>
          <w:tcPr>
            <w:tcW w:w="906" w:type="dxa"/>
          </w:tcPr>
          <w:p w14:paraId="7432EECB" w14:textId="77777777" w:rsidR="00C34F45" w:rsidRPr="00C34F45" w:rsidRDefault="00C34F45" w:rsidP="00C34F45">
            <w:pPr>
              <w:rPr>
                <w:sz w:val="20"/>
                <w:lang w:eastAsia="en-US"/>
              </w:rPr>
            </w:pPr>
          </w:p>
        </w:tc>
      </w:tr>
      <w:tr w:rsidR="00C34F45" w14:paraId="73FEF97B" w14:textId="77777777" w:rsidTr="00F2103B">
        <w:tc>
          <w:tcPr>
            <w:tcW w:w="1812" w:type="dxa"/>
          </w:tcPr>
          <w:p w14:paraId="41460E49" w14:textId="326F1C5D" w:rsidR="00C34F45" w:rsidRPr="00C34F45" w:rsidRDefault="00C34F45" w:rsidP="00C34F45">
            <w:pPr>
              <w:rPr>
                <w:sz w:val="20"/>
                <w:lang w:eastAsia="en-US"/>
              </w:rPr>
            </w:pPr>
            <w:r>
              <w:rPr>
                <w:sz w:val="20"/>
                <w:lang w:eastAsia="en-US"/>
              </w:rPr>
              <w:t>Maïs</w:t>
            </w:r>
            <w:r w:rsidR="00A63F82">
              <w:rPr>
                <w:sz w:val="20"/>
                <w:lang w:eastAsia="en-US"/>
              </w:rPr>
              <w:t xml:space="preserve"> grain</w:t>
            </w:r>
          </w:p>
        </w:tc>
        <w:tc>
          <w:tcPr>
            <w:tcW w:w="906" w:type="dxa"/>
          </w:tcPr>
          <w:p w14:paraId="17D5F158" w14:textId="77777777" w:rsidR="00C34F45" w:rsidRPr="00C34F45" w:rsidRDefault="00C34F45" w:rsidP="00C34F45">
            <w:pPr>
              <w:rPr>
                <w:sz w:val="20"/>
                <w:lang w:eastAsia="en-US"/>
              </w:rPr>
            </w:pPr>
          </w:p>
        </w:tc>
        <w:tc>
          <w:tcPr>
            <w:tcW w:w="906" w:type="dxa"/>
          </w:tcPr>
          <w:p w14:paraId="1E32527D" w14:textId="3F681AB9" w:rsidR="00C34F45" w:rsidRPr="00C34F45" w:rsidRDefault="00C34F45" w:rsidP="00C34F45">
            <w:pPr>
              <w:rPr>
                <w:sz w:val="20"/>
                <w:lang w:eastAsia="en-US"/>
              </w:rPr>
            </w:pPr>
          </w:p>
        </w:tc>
        <w:tc>
          <w:tcPr>
            <w:tcW w:w="906" w:type="dxa"/>
          </w:tcPr>
          <w:p w14:paraId="379EE754" w14:textId="71C49919" w:rsidR="00C34F45" w:rsidRPr="00C34F45" w:rsidRDefault="00C34F45" w:rsidP="00C34F45">
            <w:pPr>
              <w:rPr>
                <w:sz w:val="20"/>
                <w:lang w:eastAsia="en-US"/>
              </w:rPr>
            </w:pPr>
          </w:p>
        </w:tc>
        <w:tc>
          <w:tcPr>
            <w:tcW w:w="906" w:type="dxa"/>
          </w:tcPr>
          <w:p w14:paraId="661D4F10" w14:textId="77777777" w:rsidR="00C34F45" w:rsidRPr="00C34F45" w:rsidRDefault="00C34F45" w:rsidP="00C34F45">
            <w:pPr>
              <w:rPr>
                <w:sz w:val="20"/>
                <w:lang w:eastAsia="en-US"/>
              </w:rPr>
            </w:pPr>
          </w:p>
        </w:tc>
        <w:tc>
          <w:tcPr>
            <w:tcW w:w="906" w:type="dxa"/>
          </w:tcPr>
          <w:p w14:paraId="0D6F18F1" w14:textId="77777777" w:rsidR="00C34F45" w:rsidRPr="00C34F45" w:rsidRDefault="00C34F45" w:rsidP="00C34F45">
            <w:pPr>
              <w:rPr>
                <w:sz w:val="20"/>
                <w:lang w:eastAsia="en-US"/>
              </w:rPr>
            </w:pPr>
          </w:p>
        </w:tc>
        <w:tc>
          <w:tcPr>
            <w:tcW w:w="906" w:type="dxa"/>
          </w:tcPr>
          <w:p w14:paraId="7A1CA040" w14:textId="77777777" w:rsidR="00C34F45" w:rsidRPr="00C34F45" w:rsidRDefault="00C34F45" w:rsidP="00C34F45">
            <w:pPr>
              <w:rPr>
                <w:sz w:val="20"/>
                <w:lang w:eastAsia="en-US"/>
              </w:rPr>
            </w:pPr>
          </w:p>
        </w:tc>
        <w:tc>
          <w:tcPr>
            <w:tcW w:w="906" w:type="dxa"/>
          </w:tcPr>
          <w:p w14:paraId="373CBB20" w14:textId="77777777" w:rsidR="00C34F45" w:rsidRPr="00C34F45" w:rsidRDefault="00C34F45" w:rsidP="00C34F45">
            <w:pPr>
              <w:rPr>
                <w:sz w:val="20"/>
                <w:lang w:eastAsia="en-US"/>
              </w:rPr>
            </w:pPr>
          </w:p>
        </w:tc>
        <w:tc>
          <w:tcPr>
            <w:tcW w:w="906" w:type="dxa"/>
          </w:tcPr>
          <w:p w14:paraId="2FE3887A" w14:textId="77777777" w:rsidR="00C34F45" w:rsidRPr="00C34F45" w:rsidRDefault="00C34F45" w:rsidP="00C34F45">
            <w:pPr>
              <w:rPr>
                <w:sz w:val="20"/>
                <w:lang w:eastAsia="en-US"/>
              </w:rPr>
            </w:pPr>
          </w:p>
        </w:tc>
      </w:tr>
      <w:tr w:rsidR="00A63F82" w14:paraId="3024F83C" w14:textId="77777777" w:rsidTr="00F2103B">
        <w:tc>
          <w:tcPr>
            <w:tcW w:w="1812" w:type="dxa"/>
          </w:tcPr>
          <w:p w14:paraId="56A632FF" w14:textId="0BCBC8EF" w:rsidR="00A63F82" w:rsidRDefault="00A63F82" w:rsidP="00C34F45">
            <w:pPr>
              <w:rPr>
                <w:sz w:val="20"/>
                <w:lang w:eastAsia="en-US"/>
              </w:rPr>
            </w:pPr>
            <w:r>
              <w:rPr>
                <w:sz w:val="20"/>
                <w:lang w:eastAsia="en-US"/>
              </w:rPr>
              <w:t>Maïs ensilage</w:t>
            </w:r>
          </w:p>
        </w:tc>
        <w:tc>
          <w:tcPr>
            <w:tcW w:w="906" w:type="dxa"/>
          </w:tcPr>
          <w:p w14:paraId="40FF3A07" w14:textId="77777777" w:rsidR="00A63F82" w:rsidRPr="00C34F45" w:rsidRDefault="00A63F82" w:rsidP="00C34F45">
            <w:pPr>
              <w:rPr>
                <w:sz w:val="20"/>
                <w:lang w:eastAsia="en-US"/>
              </w:rPr>
            </w:pPr>
          </w:p>
        </w:tc>
        <w:tc>
          <w:tcPr>
            <w:tcW w:w="906" w:type="dxa"/>
          </w:tcPr>
          <w:p w14:paraId="1A61ECC5" w14:textId="77777777" w:rsidR="00A63F82" w:rsidRPr="00C34F45" w:rsidRDefault="00A63F82" w:rsidP="00C34F45">
            <w:pPr>
              <w:rPr>
                <w:sz w:val="20"/>
                <w:lang w:eastAsia="en-US"/>
              </w:rPr>
            </w:pPr>
          </w:p>
        </w:tc>
        <w:tc>
          <w:tcPr>
            <w:tcW w:w="906" w:type="dxa"/>
          </w:tcPr>
          <w:p w14:paraId="39C50D52" w14:textId="77777777" w:rsidR="00A63F82" w:rsidRPr="00C34F45" w:rsidRDefault="00A63F82" w:rsidP="00C34F45">
            <w:pPr>
              <w:rPr>
                <w:sz w:val="20"/>
                <w:lang w:eastAsia="en-US"/>
              </w:rPr>
            </w:pPr>
          </w:p>
        </w:tc>
        <w:tc>
          <w:tcPr>
            <w:tcW w:w="906" w:type="dxa"/>
          </w:tcPr>
          <w:p w14:paraId="579CCEC4" w14:textId="77777777" w:rsidR="00A63F82" w:rsidRPr="00C34F45" w:rsidRDefault="00A63F82" w:rsidP="00C34F45">
            <w:pPr>
              <w:rPr>
                <w:sz w:val="20"/>
                <w:lang w:eastAsia="en-US"/>
              </w:rPr>
            </w:pPr>
          </w:p>
        </w:tc>
        <w:tc>
          <w:tcPr>
            <w:tcW w:w="906" w:type="dxa"/>
          </w:tcPr>
          <w:p w14:paraId="35B51616" w14:textId="77777777" w:rsidR="00A63F82" w:rsidRPr="00C34F45" w:rsidRDefault="00A63F82" w:rsidP="00C34F45">
            <w:pPr>
              <w:rPr>
                <w:sz w:val="20"/>
                <w:lang w:eastAsia="en-US"/>
              </w:rPr>
            </w:pPr>
          </w:p>
        </w:tc>
        <w:tc>
          <w:tcPr>
            <w:tcW w:w="906" w:type="dxa"/>
          </w:tcPr>
          <w:p w14:paraId="7F1D1E82" w14:textId="77777777" w:rsidR="00A63F82" w:rsidRPr="00C34F45" w:rsidRDefault="00A63F82" w:rsidP="00C34F45">
            <w:pPr>
              <w:rPr>
                <w:sz w:val="20"/>
                <w:lang w:eastAsia="en-US"/>
              </w:rPr>
            </w:pPr>
          </w:p>
        </w:tc>
        <w:tc>
          <w:tcPr>
            <w:tcW w:w="906" w:type="dxa"/>
          </w:tcPr>
          <w:p w14:paraId="1B285D3C" w14:textId="77777777" w:rsidR="00A63F82" w:rsidRPr="00C34F45" w:rsidRDefault="00A63F82" w:rsidP="00C34F45">
            <w:pPr>
              <w:rPr>
                <w:sz w:val="20"/>
                <w:lang w:eastAsia="en-US"/>
              </w:rPr>
            </w:pPr>
          </w:p>
        </w:tc>
        <w:tc>
          <w:tcPr>
            <w:tcW w:w="906" w:type="dxa"/>
          </w:tcPr>
          <w:p w14:paraId="768D91F2" w14:textId="77777777" w:rsidR="00A63F82" w:rsidRPr="00C34F45" w:rsidRDefault="00A63F82" w:rsidP="00C34F45">
            <w:pPr>
              <w:rPr>
                <w:sz w:val="20"/>
                <w:lang w:eastAsia="en-US"/>
              </w:rPr>
            </w:pPr>
          </w:p>
        </w:tc>
      </w:tr>
      <w:tr w:rsidR="00A63F82" w14:paraId="42AF70A0" w14:textId="77777777" w:rsidTr="00F2103B">
        <w:tc>
          <w:tcPr>
            <w:tcW w:w="1812" w:type="dxa"/>
          </w:tcPr>
          <w:p w14:paraId="0EB242B7" w14:textId="70DF57F9" w:rsidR="00A63F82" w:rsidRDefault="00A63F82" w:rsidP="00C34F45">
            <w:pPr>
              <w:rPr>
                <w:sz w:val="20"/>
                <w:lang w:eastAsia="en-US"/>
              </w:rPr>
            </w:pPr>
            <w:r>
              <w:rPr>
                <w:sz w:val="20"/>
                <w:lang w:eastAsia="en-US"/>
              </w:rPr>
              <w:t>Vergers</w:t>
            </w:r>
          </w:p>
        </w:tc>
        <w:tc>
          <w:tcPr>
            <w:tcW w:w="906" w:type="dxa"/>
          </w:tcPr>
          <w:p w14:paraId="67B615D5" w14:textId="77777777" w:rsidR="00A63F82" w:rsidRPr="00C34F45" w:rsidRDefault="00A63F82" w:rsidP="00C34F45">
            <w:pPr>
              <w:rPr>
                <w:sz w:val="20"/>
                <w:lang w:eastAsia="en-US"/>
              </w:rPr>
            </w:pPr>
          </w:p>
        </w:tc>
        <w:tc>
          <w:tcPr>
            <w:tcW w:w="906" w:type="dxa"/>
          </w:tcPr>
          <w:p w14:paraId="4F7084CA" w14:textId="77777777" w:rsidR="00A63F82" w:rsidRPr="00C34F45" w:rsidRDefault="00A63F82" w:rsidP="00C34F45">
            <w:pPr>
              <w:rPr>
                <w:sz w:val="20"/>
                <w:lang w:eastAsia="en-US"/>
              </w:rPr>
            </w:pPr>
          </w:p>
        </w:tc>
        <w:tc>
          <w:tcPr>
            <w:tcW w:w="906" w:type="dxa"/>
          </w:tcPr>
          <w:p w14:paraId="2AA30F41" w14:textId="77777777" w:rsidR="00A63F82" w:rsidRPr="00C34F45" w:rsidRDefault="00A63F82" w:rsidP="00C34F45">
            <w:pPr>
              <w:rPr>
                <w:sz w:val="20"/>
                <w:lang w:eastAsia="en-US"/>
              </w:rPr>
            </w:pPr>
          </w:p>
        </w:tc>
        <w:tc>
          <w:tcPr>
            <w:tcW w:w="906" w:type="dxa"/>
          </w:tcPr>
          <w:p w14:paraId="4C8CEA3C" w14:textId="77777777" w:rsidR="00A63F82" w:rsidRPr="00C34F45" w:rsidRDefault="00A63F82" w:rsidP="00C34F45">
            <w:pPr>
              <w:rPr>
                <w:sz w:val="20"/>
                <w:lang w:eastAsia="en-US"/>
              </w:rPr>
            </w:pPr>
          </w:p>
        </w:tc>
        <w:tc>
          <w:tcPr>
            <w:tcW w:w="906" w:type="dxa"/>
          </w:tcPr>
          <w:p w14:paraId="5502CD6C" w14:textId="77777777" w:rsidR="00A63F82" w:rsidRPr="00C34F45" w:rsidRDefault="00A63F82" w:rsidP="00C34F45">
            <w:pPr>
              <w:rPr>
                <w:sz w:val="20"/>
                <w:lang w:eastAsia="en-US"/>
              </w:rPr>
            </w:pPr>
          </w:p>
        </w:tc>
        <w:tc>
          <w:tcPr>
            <w:tcW w:w="906" w:type="dxa"/>
          </w:tcPr>
          <w:p w14:paraId="678F88F7" w14:textId="77777777" w:rsidR="00A63F82" w:rsidRPr="00C34F45" w:rsidRDefault="00A63F82" w:rsidP="00C34F45">
            <w:pPr>
              <w:rPr>
                <w:sz w:val="20"/>
                <w:lang w:eastAsia="en-US"/>
              </w:rPr>
            </w:pPr>
          </w:p>
        </w:tc>
        <w:tc>
          <w:tcPr>
            <w:tcW w:w="906" w:type="dxa"/>
          </w:tcPr>
          <w:p w14:paraId="088658AE" w14:textId="77777777" w:rsidR="00A63F82" w:rsidRPr="00C34F45" w:rsidRDefault="00A63F82" w:rsidP="00C34F45">
            <w:pPr>
              <w:rPr>
                <w:sz w:val="20"/>
                <w:lang w:eastAsia="en-US"/>
              </w:rPr>
            </w:pPr>
          </w:p>
        </w:tc>
        <w:tc>
          <w:tcPr>
            <w:tcW w:w="906" w:type="dxa"/>
          </w:tcPr>
          <w:p w14:paraId="2504C2BC" w14:textId="77777777" w:rsidR="00A63F82" w:rsidRPr="00C34F45" w:rsidRDefault="00A63F82" w:rsidP="00C34F45">
            <w:pPr>
              <w:rPr>
                <w:sz w:val="20"/>
                <w:lang w:eastAsia="en-US"/>
              </w:rPr>
            </w:pPr>
          </w:p>
        </w:tc>
      </w:tr>
      <w:tr w:rsidR="00A63F82" w14:paraId="23F7F1C5" w14:textId="77777777" w:rsidTr="00F2103B">
        <w:tc>
          <w:tcPr>
            <w:tcW w:w="1812" w:type="dxa"/>
          </w:tcPr>
          <w:p w14:paraId="03CAB5AD" w14:textId="2DD68365" w:rsidR="00A63F82" w:rsidRDefault="00A63F82" w:rsidP="00C34F45">
            <w:pPr>
              <w:rPr>
                <w:sz w:val="20"/>
                <w:lang w:eastAsia="en-US"/>
              </w:rPr>
            </w:pPr>
            <w:r>
              <w:rPr>
                <w:sz w:val="20"/>
                <w:lang w:eastAsia="en-US"/>
              </w:rPr>
              <w:t xml:space="preserve">Légumes-maraichage </w:t>
            </w:r>
          </w:p>
        </w:tc>
        <w:tc>
          <w:tcPr>
            <w:tcW w:w="906" w:type="dxa"/>
          </w:tcPr>
          <w:p w14:paraId="12A865AC" w14:textId="77777777" w:rsidR="00A63F82" w:rsidRPr="00C34F45" w:rsidRDefault="00A63F82" w:rsidP="00C34F45">
            <w:pPr>
              <w:rPr>
                <w:sz w:val="20"/>
                <w:lang w:eastAsia="en-US"/>
              </w:rPr>
            </w:pPr>
          </w:p>
        </w:tc>
        <w:tc>
          <w:tcPr>
            <w:tcW w:w="906" w:type="dxa"/>
          </w:tcPr>
          <w:p w14:paraId="61513752" w14:textId="77777777" w:rsidR="00A63F82" w:rsidRPr="00C34F45" w:rsidRDefault="00A63F82" w:rsidP="00C34F45">
            <w:pPr>
              <w:rPr>
                <w:sz w:val="20"/>
                <w:lang w:eastAsia="en-US"/>
              </w:rPr>
            </w:pPr>
          </w:p>
        </w:tc>
        <w:tc>
          <w:tcPr>
            <w:tcW w:w="906" w:type="dxa"/>
          </w:tcPr>
          <w:p w14:paraId="03C43BB4" w14:textId="77777777" w:rsidR="00A63F82" w:rsidRPr="00C34F45" w:rsidRDefault="00A63F82" w:rsidP="00C34F45">
            <w:pPr>
              <w:rPr>
                <w:sz w:val="20"/>
                <w:lang w:eastAsia="en-US"/>
              </w:rPr>
            </w:pPr>
          </w:p>
        </w:tc>
        <w:tc>
          <w:tcPr>
            <w:tcW w:w="906" w:type="dxa"/>
          </w:tcPr>
          <w:p w14:paraId="1A3325FC" w14:textId="77777777" w:rsidR="00A63F82" w:rsidRPr="00C34F45" w:rsidRDefault="00A63F82" w:rsidP="00C34F45">
            <w:pPr>
              <w:rPr>
                <w:sz w:val="20"/>
                <w:lang w:eastAsia="en-US"/>
              </w:rPr>
            </w:pPr>
          </w:p>
        </w:tc>
        <w:tc>
          <w:tcPr>
            <w:tcW w:w="906" w:type="dxa"/>
          </w:tcPr>
          <w:p w14:paraId="3744F3DD" w14:textId="77777777" w:rsidR="00A63F82" w:rsidRPr="00C34F45" w:rsidRDefault="00A63F82" w:rsidP="00C34F45">
            <w:pPr>
              <w:rPr>
                <w:sz w:val="20"/>
                <w:lang w:eastAsia="en-US"/>
              </w:rPr>
            </w:pPr>
          </w:p>
        </w:tc>
        <w:tc>
          <w:tcPr>
            <w:tcW w:w="906" w:type="dxa"/>
          </w:tcPr>
          <w:p w14:paraId="6B4C2B6A" w14:textId="77777777" w:rsidR="00A63F82" w:rsidRPr="00C34F45" w:rsidRDefault="00A63F82" w:rsidP="00C34F45">
            <w:pPr>
              <w:rPr>
                <w:sz w:val="20"/>
                <w:lang w:eastAsia="en-US"/>
              </w:rPr>
            </w:pPr>
          </w:p>
        </w:tc>
        <w:tc>
          <w:tcPr>
            <w:tcW w:w="906" w:type="dxa"/>
          </w:tcPr>
          <w:p w14:paraId="642A824F" w14:textId="77777777" w:rsidR="00A63F82" w:rsidRPr="00C34F45" w:rsidRDefault="00A63F82" w:rsidP="00C34F45">
            <w:pPr>
              <w:rPr>
                <w:sz w:val="20"/>
                <w:lang w:eastAsia="en-US"/>
              </w:rPr>
            </w:pPr>
          </w:p>
        </w:tc>
        <w:tc>
          <w:tcPr>
            <w:tcW w:w="906" w:type="dxa"/>
          </w:tcPr>
          <w:p w14:paraId="4DD5F3D4" w14:textId="77777777" w:rsidR="00A63F82" w:rsidRPr="00C34F45" w:rsidRDefault="00A63F82" w:rsidP="00C34F45">
            <w:pPr>
              <w:rPr>
                <w:sz w:val="20"/>
                <w:lang w:eastAsia="en-US"/>
              </w:rPr>
            </w:pPr>
          </w:p>
        </w:tc>
      </w:tr>
      <w:tr w:rsidR="00C34F45" w14:paraId="5AD152DF" w14:textId="77777777" w:rsidTr="00F2103B">
        <w:tc>
          <w:tcPr>
            <w:tcW w:w="1812" w:type="dxa"/>
          </w:tcPr>
          <w:p w14:paraId="17B5C9D0" w14:textId="77777777" w:rsidR="00C34F45" w:rsidRPr="00C34F45" w:rsidRDefault="00C34F45" w:rsidP="00C34F45">
            <w:pPr>
              <w:rPr>
                <w:sz w:val="20"/>
                <w:lang w:eastAsia="en-US"/>
              </w:rPr>
            </w:pPr>
            <w:r w:rsidRPr="00C34F45">
              <w:rPr>
                <w:sz w:val="20"/>
                <w:lang w:eastAsia="en-US"/>
              </w:rPr>
              <w:t>….</w:t>
            </w:r>
          </w:p>
        </w:tc>
        <w:tc>
          <w:tcPr>
            <w:tcW w:w="906" w:type="dxa"/>
          </w:tcPr>
          <w:p w14:paraId="37BF4288" w14:textId="77777777" w:rsidR="00C34F45" w:rsidRPr="00C34F45" w:rsidRDefault="00C34F45" w:rsidP="00C34F45">
            <w:pPr>
              <w:rPr>
                <w:sz w:val="20"/>
                <w:lang w:eastAsia="en-US"/>
              </w:rPr>
            </w:pPr>
          </w:p>
        </w:tc>
        <w:tc>
          <w:tcPr>
            <w:tcW w:w="906" w:type="dxa"/>
          </w:tcPr>
          <w:p w14:paraId="2C7291B0" w14:textId="3A8C69AF" w:rsidR="00C34F45" w:rsidRPr="00C34F45" w:rsidRDefault="00C34F45" w:rsidP="00C34F45">
            <w:pPr>
              <w:rPr>
                <w:sz w:val="20"/>
                <w:lang w:eastAsia="en-US"/>
              </w:rPr>
            </w:pPr>
          </w:p>
        </w:tc>
        <w:tc>
          <w:tcPr>
            <w:tcW w:w="906" w:type="dxa"/>
          </w:tcPr>
          <w:p w14:paraId="340BFA38" w14:textId="0B934960" w:rsidR="00C34F45" w:rsidRPr="00C34F45" w:rsidRDefault="00C34F45" w:rsidP="00C34F45">
            <w:pPr>
              <w:rPr>
                <w:sz w:val="20"/>
                <w:lang w:eastAsia="en-US"/>
              </w:rPr>
            </w:pPr>
          </w:p>
        </w:tc>
        <w:tc>
          <w:tcPr>
            <w:tcW w:w="906" w:type="dxa"/>
          </w:tcPr>
          <w:p w14:paraId="4A8AFF06" w14:textId="77777777" w:rsidR="00C34F45" w:rsidRPr="00C34F45" w:rsidRDefault="00C34F45" w:rsidP="00C34F45">
            <w:pPr>
              <w:rPr>
                <w:sz w:val="20"/>
                <w:lang w:eastAsia="en-US"/>
              </w:rPr>
            </w:pPr>
          </w:p>
        </w:tc>
        <w:tc>
          <w:tcPr>
            <w:tcW w:w="906" w:type="dxa"/>
          </w:tcPr>
          <w:p w14:paraId="51666A5C" w14:textId="77777777" w:rsidR="00C34F45" w:rsidRPr="00C34F45" w:rsidRDefault="00C34F45" w:rsidP="00C34F45">
            <w:pPr>
              <w:rPr>
                <w:sz w:val="20"/>
                <w:lang w:eastAsia="en-US"/>
              </w:rPr>
            </w:pPr>
          </w:p>
        </w:tc>
        <w:tc>
          <w:tcPr>
            <w:tcW w:w="906" w:type="dxa"/>
          </w:tcPr>
          <w:p w14:paraId="610B3BD0" w14:textId="77777777" w:rsidR="00C34F45" w:rsidRPr="00C34F45" w:rsidRDefault="00C34F45" w:rsidP="00C34F45">
            <w:pPr>
              <w:rPr>
                <w:sz w:val="20"/>
                <w:lang w:eastAsia="en-US"/>
              </w:rPr>
            </w:pPr>
          </w:p>
        </w:tc>
        <w:tc>
          <w:tcPr>
            <w:tcW w:w="906" w:type="dxa"/>
          </w:tcPr>
          <w:p w14:paraId="07028617" w14:textId="77777777" w:rsidR="00C34F45" w:rsidRPr="00C34F45" w:rsidRDefault="00C34F45" w:rsidP="00C34F45">
            <w:pPr>
              <w:rPr>
                <w:sz w:val="20"/>
                <w:lang w:eastAsia="en-US"/>
              </w:rPr>
            </w:pPr>
          </w:p>
        </w:tc>
        <w:tc>
          <w:tcPr>
            <w:tcW w:w="906" w:type="dxa"/>
          </w:tcPr>
          <w:p w14:paraId="06DEC693" w14:textId="77777777" w:rsidR="00C34F45" w:rsidRPr="00C34F45" w:rsidRDefault="00C34F45" w:rsidP="00C34F45">
            <w:pPr>
              <w:rPr>
                <w:sz w:val="20"/>
                <w:lang w:eastAsia="en-US"/>
              </w:rPr>
            </w:pPr>
          </w:p>
        </w:tc>
      </w:tr>
      <w:tr w:rsidR="00C34F45" w14:paraId="4A55FCD6" w14:textId="77777777" w:rsidTr="00F2103B">
        <w:tc>
          <w:tcPr>
            <w:tcW w:w="1812" w:type="dxa"/>
          </w:tcPr>
          <w:p w14:paraId="5B34071D" w14:textId="21F1431C" w:rsidR="00C34F45" w:rsidRPr="00C34F45" w:rsidRDefault="00C34F45" w:rsidP="00C34F45">
            <w:pPr>
              <w:rPr>
                <w:sz w:val="20"/>
                <w:lang w:eastAsia="en-US"/>
              </w:rPr>
            </w:pPr>
            <w:r>
              <w:rPr>
                <w:sz w:val="20"/>
                <w:lang w:eastAsia="en-US"/>
              </w:rPr>
              <w:t>Prairies temporaires</w:t>
            </w:r>
          </w:p>
        </w:tc>
        <w:tc>
          <w:tcPr>
            <w:tcW w:w="906" w:type="dxa"/>
          </w:tcPr>
          <w:p w14:paraId="7601C17E" w14:textId="77777777" w:rsidR="00C34F45" w:rsidRPr="00C34F45" w:rsidRDefault="00C34F45" w:rsidP="00C34F45">
            <w:pPr>
              <w:rPr>
                <w:sz w:val="20"/>
                <w:lang w:eastAsia="en-US"/>
              </w:rPr>
            </w:pPr>
          </w:p>
        </w:tc>
        <w:tc>
          <w:tcPr>
            <w:tcW w:w="906" w:type="dxa"/>
          </w:tcPr>
          <w:p w14:paraId="3C68F66F" w14:textId="77777777" w:rsidR="00C34F45" w:rsidRPr="00C34F45" w:rsidRDefault="00C34F45" w:rsidP="00C34F45">
            <w:pPr>
              <w:rPr>
                <w:sz w:val="20"/>
                <w:lang w:eastAsia="en-US"/>
              </w:rPr>
            </w:pPr>
          </w:p>
        </w:tc>
        <w:tc>
          <w:tcPr>
            <w:tcW w:w="906" w:type="dxa"/>
          </w:tcPr>
          <w:p w14:paraId="21C2DD50" w14:textId="77777777" w:rsidR="00C34F45" w:rsidRPr="00C34F45" w:rsidRDefault="00C34F45" w:rsidP="00C34F45">
            <w:pPr>
              <w:rPr>
                <w:sz w:val="20"/>
                <w:lang w:eastAsia="en-US"/>
              </w:rPr>
            </w:pPr>
          </w:p>
        </w:tc>
        <w:tc>
          <w:tcPr>
            <w:tcW w:w="906" w:type="dxa"/>
          </w:tcPr>
          <w:p w14:paraId="4BB1097F" w14:textId="77777777" w:rsidR="00C34F45" w:rsidRPr="00C34F45" w:rsidRDefault="00C34F45" w:rsidP="00C34F45">
            <w:pPr>
              <w:rPr>
                <w:sz w:val="20"/>
                <w:lang w:eastAsia="en-US"/>
              </w:rPr>
            </w:pPr>
          </w:p>
        </w:tc>
        <w:tc>
          <w:tcPr>
            <w:tcW w:w="906" w:type="dxa"/>
          </w:tcPr>
          <w:p w14:paraId="61C63942" w14:textId="77777777" w:rsidR="00C34F45" w:rsidRPr="00C34F45" w:rsidRDefault="00C34F45" w:rsidP="00C34F45">
            <w:pPr>
              <w:rPr>
                <w:sz w:val="20"/>
                <w:lang w:eastAsia="en-US"/>
              </w:rPr>
            </w:pPr>
          </w:p>
        </w:tc>
        <w:tc>
          <w:tcPr>
            <w:tcW w:w="906" w:type="dxa"/>
          </w:tcPr>
          <w:p w14:paraId="0C8F76F1" w14:textId="77777777" w:rsidR="00C34F45" w:rsidRPr="00C34F45" w:rsidRDefault="00C34F45" w:rsidP="00C34F45">
            <w:pPr>
              <w:rPr>
                <w:sz w:val="20"/>
                <w:lang w:eastAsia="en-US"/>
              </w:rPr>
            </w:pPr>
          </w:p>
        </w:tc>
        <w:tc>
          <w:tcPr>
            <w:tcW w:w="906" w:type="dxa"/>
          </w:tcPr>
          <w:p w14:paraId="76D2A67B" w14:textId="77777777" w:rsidR="00C34F45" w:rsidRPr="00C34F45" w:rsidRDefault="00C34F45" w:rsidP="00C34F45">
            <w:pPr>
              <w:rPr>
                <w:sz w:val="20"/>
                <w:lang w:eastAsia="en-US"/>
              </w:rPr>
            </w:pPr>
          </w:p>
        </w:tc>
        <w:tc>
          <w:tcPr>
            <w:tcW w:w="906" w:type="dxa"/>
          </w:tcPr>
          <w:p w14:paraId="0A49BFF6" w14:textId="77777777" w:rsidR="00C34F45" w:rsidRPr="00C34F45" w:rsidRDefault="00C34F45" w:rsidP="00C34F45">
            <w:pPr>
              <w:rPr>
                <w:sz w:val="20"/>
                <w:lang w:eastAsia="en-US"/>
              </w:rPr>
            </w:pPr>
          </w:p>
        </w:tc>
      </w:tr>
      <w:tr w:rsidR="00C34F45" w14:paraId="166F01C5" w14:textId="77777777" w:rsidTr="00F2103B">
        <w:tc>
          <w:tcPr>
            <w:tcW w:w="1812" w:type="dxa"/>
          </w:tcPr>
          <w:p w14:paraId="228A39E4" w14:textId="21BB237C" w:rsidR="00C34F45" w:rsidRPr="00C34F45" w:rsidRDefault="00C34F45" w:rsidP="00C34F45">
            <w:pPr>
              <w:rPr>
                <w:sz w:val="20"/>
                <w:lang w:eastAsia="en-US"/>
              </w:rPr>
            </w:pPr>
            <w:r>
              <w:rPr>
                <w:sz w:val="20"/>
                <w:lang w:eastAsia="en-US"/>
              </w:rPr>
              <w:t>Prairies naturelles cheptel</w:t>
            </w:r>
          </w:p>
        </w:tc>
        <w:tc>
          <w:tcPr>
            <w:tcW w:w="906" w:type="dxa"/>
          </w:tcPr>
          <w:p w14:paraId="2BDB975A" w14:textId="77777777" w:rsidR="00C34F45" w:rsidRPr="00C34F45" w:rsidRDefault="00C34F45" w:rsidP="00C34F45">
            <w:pPr>
              <w:rPr>
                <w:sz w:val="20"/>
                <w:lang w:eastAsia="en-US"/>
              </w:rPr>
            </w:pPr>
          </w:p>
        </w:tc>
        <w:tc>
          <w:tcPr>
            <w:tcW w:w="906" w:type="dxa"/>
          </w:tcPr>
          <w:p w14:paraId="224A2207" w14:textId="77777777" w:rsidR="00C34F45" w:rsidRPr="00C34F45" w:rsidRDefault="00C34F45" w:rsidP="00C34F45">
            <w:pPr>
              <w:rPr>
                <w:sz w:val="20"/>
                <w:lang w:eastAsia="en-US"/>
              </w:rPr>
            </w:pPr>
          </w:p>
        </w:tc>
        <w:tc>
          <w:tcPr>
            <w:tcW w:w="906" w:type="dxa"/>
          </w:tcPr>
          <w:p w14:paraId="11082137" w14:textId="77777777" w:rsidR="00C34F45" w:rsidRPr="00C34F45" w:rsidRDefault="00C34F45" w:rsidP="00C34F45">
            <w:pPr>
              <w:rPr>
                <w:sz w:val="20"/>
                <w:lang w:eastAsia="en-US"/>
              </w:rPr>
            </w:pPr>
          </w:p>
        </w:tc>
        <w:tc>
          <w:tcPr>
            <w:tcW w:w="906" w:type="dxa"/>
          </w:tcPr>
          <w:p w14:paraId="7FEEF712" w14:textId="77777777" w:rsidR="00C34F45" w:rsidRPr="00C34F45" w:rsidRDefault="00C34F45" w:rsidP="00C34F45">
            <w:pPr>
              <w:rPr>
                <w:sz w:val="20"/>
                <w:lang w:eastAsia="en-US"/>
              </w:rPr>
            </w:pPr>
          </w:p>
        </w:tc>
        <w:tc>
          <w:tcPr>
            <w:tcW w:w="906" w:type="dxa"/>
          </w:tcPr>
          <w:p w14:paraId="0D89614F" w14:textId="77777777" w:rsidR="00C34F45" w:rsidRPr="00C34F45" w:rsidRDefault="00C34F45" w:rsidP="00C34F45">
            <w:pPr>
              <w:rPr>
                <w:sz w:val="20"/>
                <w:lang w:eastAsia="en-US"/>
              </w:rPr>
            </w:pPr>
          </w:p>
        </w:tc>
        <w:tc>
          <w:tcPr>
            <w:tcW w:w="906" w:type="dxa"/>
          </w:tcPr>
          <w:p w14:paraId="6A66B93C" w14:textId="77777777" w:rsidR="00C34F45" w:rsidRPr="00C34F45" w:rsidRDefault="00C34F45" w:rsidP="00C34F45">
            <w:pPr>
              <w:rPr>
                <w:sz w:val="20"/>
                <w:lang w:eastAsia="en-US"/>
              </w:rPr>
            </w:pPr>
          </w:p>
        </w:tc>
        <w:tc>
          <w:tcPr>
            <w:tcW w:w="906" w:type="dxa"/>
          </w:tcPr>
          <w:p w14:paraId="01DD3314" w14:textId="77777777" w:rsidR="00C34F45" w:rsidRPr="00C34F45" w:rsidRDefault="00C34F45" w:rsidP="00C34F45">
            <w:pPr>
              <w:rPr>
                <w:sz w:val="20"/>
                <w:lang w:eastAsia="en-US"/>
              </w:rPr>
            </w:pPr>
          </w:p>
        </w:tc>
        <w:tc>
          <w:tcPr>
            <w:tcW w:w="906" w:type="dxa"/>
          </w:tcPr>
          <w:p w14:paraId="1DFD388B" w14:textId="77777777" w:rsidR="00C34F45" w:rsidRPr="00C34F45" w:rsidRDefault="00C34F45" w:rsidP="00C34F45">
            <w:pPr>
              <w:rPr>
                <w:sz w:val="20"/>
                <w:lang w:eastAsia="en-US"/>
              </w:rPr>
            </w:pPr>
          </w:p>
        </w:tc>
      </w:tr>
      <w:tr w:rsidR="00C34F45" w14:paraId="513CBC11" w14:textId="77777777" w:rsidTr="00F2103B">
        <w:tc>
          <w:tcPr>
            <w:tcW w:w="1812" w:type="dxa"/>
          </w:tcPr>
          <w:p w14:paraId="3BA3A1CE" w14:textId="097CEB49" w:rsidR="00C34F45" w:rsidRPr="00C34F45" w:rsidRDefault="00C34F45" w:rsidP="00C34F45">
            <w:pPr>
              <w:rPr>
                <w:sz w:val="20"/>
                <w:lang w:eastAsia="en-US"/>
              </w:rPr>
            </w:pPr>
            <w:r>
              <w:rPr>
                <w:sz w:val="20"/>
                <w:lang w:eastAsia="en-US"/>
              </w:rPr>
              <w:t xml:space="preserve">Prairie naturelles </w:t>
            </w:r>
            <w:proofErr w:type="spellStart"/>
            <w:r>
              <w:rPr>
                <w:sz w:val="20"/>
                <w:lang w:eastAsia="en-US"/>
              </w:rPr>
              <w:t>métha</w:t>
            </w:r>
            <w:proofErr w:type="spellEnd"/>
          </w:p>
        </w:tc>
        <w:tc>
          <w:tcPr>
            <w:tcW w:w="906" w:type="dxa"/>
          </w:tcPr>
          <w:p w14:paraId="0F83415E" w14:textId="77777777" w:rsidR="00C34F45" w:rsidRPr="00C34F45" w:rsidRDefault="00C34F45" w:rsidP="00C34F45">
            <w:pPr>
              <w:rPr>
                <w:sz w:val="20"/>
                <w:lang w:eastAsia="en-US"/>
              </w:rPr>
            </w:pPr>
          </w:p>
        </w:tc>
        <w:tc>
          <w:tcPr>
            <w:tcW w:w="906" w:type="dxa"/>
          </w:tcPr>
          <w:p w14:paraId="396F6B58" w14:textId="77777777" w:rsidR="00C34F45" w:rsidRPr="00C34F45" w:rsidRDefault="00C34F45" w:rsidP="00C34F45">
            <w:pPr>
              <w:rPr>
                <w:sz w:val="20"/>
                <w:lang w:eastAsia="en-US"/>
              </w:rPr>
            </w:pPr>
          </w:p>
        </w:tc>
        <w:tc>
          <w:tcPr>
            <w:tcW w:w="906" w:type="dxa"/>
          </w:tcPr>
          <w:p w14:paraId="0275F1A7" w14:textId="77777777" w:rsidR="00C34F45" w:rsidRPr="00C34F45" w:rsidRDefault="00C34F45" w:rsidP="00C34F45">
            <w:pPr>
              <w:rPr>
                <w:sz w:val="20"/>
                <w:lang w:eastAsia="en-US"/>
              </w:rPr>
            </w:pPr>
          </w:p>
        </w:tc>
        <w:tc>
          <w:tcPr>
            <w:tcW w:w="906" w:type="dxa"/>
          </w:tcPr>
          <w:p w14:paraId="01C44F9D" w14:textId="77777777" w:rsidR="00C34F45" w:rsidRPr="00C34F45" w:rsidRDefault="00C34F45" w:rsidP="00C34F45">
            <w:pPr>
              <w:rPr>
                <w:sz w:val="20"/>
                <w:lang w:eastAsia="en-US"/>
              </w:rPr>
            </w:pPr>
          </w:p>
        </w:tc>
        <w:tc>
          <w:tcPr>
            <w:tcW w:w="906" w:type="dxa"/>
          </w:tcPr>
          <w:p w14:paraId="632EF980" w14:textId="77777777" w:rsidR="00C34F45" w:rsidRPr="00C34F45" w:rsidRDefault="00C34F45" w:rsidP="00C34F45">
            <w:pPr>
              <w:rPr>
                <w:sz w:val="20"/>
                <w:lang w:eastAsia="en-US"/>
              </w:rPr>
            </w:pPr>
          </w:p>
        </w:tc>
        <w:tc>
          <w:tcPr>
            <w:tcW w:w="906" w:type="dxa"/>
          </w:tcPr>
          <w:p w14:paraId="1C268E92" w14:textId="77777777" w:rsidR="00C34F45" w:rsidRPr="00C34F45" w:rsidRDefault="00C34F45" w:rsidP="00C34F45">
            <w:pPr>
              <w:rPr>
                <w:sz w:val="20"/>
                <w:lang w:eastAsia="en-US"/>
              </w:rPr>
            </w:pPr>
          </w:p>
        </w:tc>
        <w:tc>
          <w:tcPr>
            <w:tcW w:w="906" w:type="dxa"/>
          </w:tcPr>
          <w:p w14:paraId="0E383888" w14:textId="77777777" w:rsidR="00C34F45" w:rsidRPr="00C34F45" w:rsidRDefault="00C34F45" w:rsidP="00C34F45">
            <w:pPr>
              <w:rPr>
                <w:sz w:val="20"/>
                <w:lang w:eastAsia="en-US"/>
              </w:rPr>
            </w:pPr>
          </w:p>
        </w:tc>
        <w:tc>
          <w:tcPr>
            <w:tcW w:w="906" w:type="dxa"/>
          </w:tcPr>
          <w:p w14:paraId="1DDD6372" w14:textId="77777777" w:rsidR="00C34F45" w:rsidRPr="00C34F45" w:rsidRDefault="00C34F45" w:rsidP="00C34F45">
            <w:pPr>
              <w:rPr>
                <w:sz w:val="20"/>
                <w:lang w:eastAsia="en-US"/>
              </w:rPr>
            </w:pPr>
          </w:p>
        </w:tc>
      </w:tr>
      <w:tr w:rsidR="00C34F45" w14:paraId="7D937400" w14:textId="77777777" w:rsidTr="00F2103B">
        <w:tc>
          <w:tcPr>
            <w:tcW w:w="1812" w:type="dxa"/>
          </w:tcPr>
          <w:p w14:paraId="58AD7B18" w14:textId="77777777" w:rsidR="00A63F82" w:rsidRPr="00A63F82" w:rsidRDefault="00A63F82" w:rsidP="00A63F82">
            <w:pPr>
              <w:rPr>
                <w:rFonts w:ascii="Times New Roman" w:hAnsi="Times New Roman" w:cs="Times New Roman"/>
                <w:color w:val="FF0000"/>
                <w:sz w:val="20"/>
              </w:rPr>
            </w:pPr>
            <w:r w:rsidRPr="00A63F82">
              <w:rPr>
                <w:rFonts w:eastAsia="Tahoma"/>
                <w:color w:val="FF0000"/>
                <w:sz w:val="16"/>
                <w:szCs w:val="16"/>
              </w:rPr>
              <w:t>Autres (précisez, autant de lignes que de cultures) :</w:t>
            </w:r>
          </w:p>
          <w:p w14:paraId="7F76C391" w14:textId="77777777" w:rsidR="00C34F45" w:rsidRDefault="00C34F45" w:rsidP="00C34F45">
            <w:pPr>
              <w:rPr>
                <w:sz w:val="20"/>
                <w:lang w:eastAsia="en-US"/>
              </w:rPr>
            </w:pPr>
          </w:p>
        </w:tc>
        <w:tc>
          <w:tcPr>
            <w:tcW w:w="906" w:type="dxa"/>
          </w:tcPr>
          <w:p w14:paraId="0A398A04" w14:textId="77777777" w:rsidR="00C34F45" w:rsidRPr="00C34F45" w:rsidRDefault="00C34F45" w:rsidP="00C34F45">
            <w:pPr>
              <w:rPr>
                <w:sz w:val="20"/>
                <w:lang w:eastAsia="en-US"/>
              </w:rPr>
            </w:pPr>
          </w:p>
        </w:tc>
        <w:tc>
          <w:tcPr>
            <w:tcW w:w="906" w:type="dxa"/>
          </w:tcPr>
          <w:p w14:paraId="5C706423" w14:textId="77777777" w:rsidR="00C34F45" w:rsidRPr="00C34F45" w:rsidRDefault="00C34F45" w:rsidP="00C34F45">
            <w:pPr>
              <w:rPr>
                <w:sz w:val="20"/>
                <w:lang w:eastAsia="en-US"/>
              </w:rPr>
            </w:pPr>
          </w:p>
        </w:tc>
        <w:tc>
          <w:tcPr>
            <w:tcW w:w="906" w:type="dxa"/>
          </w:tcPr>
          <w:p w14:paraId="5EBE84C1" w14:textId="77777777" w:rsidR="00C34F45" w:rsidRPr="00C34F45" w:rsidRDefault="00C34F45" w:rsidP="00C34F45">
            <w:pPr>
              <w:rPr>
                <w:sz w:val="20"/>
                <w:lang w:eastAsia="en-US"/>
              </w:rPr>
            </w:pPr>
          </w:p>
        </w:tc>
        <w:tc>
          <w:tcPr>
            <w:tcW w:w="906" w:type="dxa"/>
          </w:tcPr>
          <w:p w14:paraId="4DF7CB7C" w14:textId="77777777" w:rsidR="00C34F45" w:rsidRPr="00C34F45" w:rsidRDefault="00C34F45" w:rsidP="00C34F45">
            <w:pPr>
              <w:rPr>
                <w:sz w:val="20"/>
                <w:lang w:eastAsia="en-US"/>
              </w:rPr>
            </w:pPr>
          </w:p>
        </w:tc>
        <w:tc>
          <w:tcPr>
            <w:tcW w:w="906" w:type="dxa"/>
          </w:tcPr>
          <w:p w14:paraId="3646390D" w14:textId="77777777" w:rsidR="00C34F45" w:rsidRPr="00C34F45" w:rsidRDefault="00C34F45" w:rsidP="00C34F45">
            <w:pPr>
              <w:rPr>
                <w:sz w:val="20"/>
                <w:lang w:eastAsia="en-US"/>
              </w:rPr>
            </w:pPr>
          </w:p>
        </w:tc>
        <w:tc>
          <w:tcPr>
            <w:tcW w:w="906" w:type="dxa"/>
          </w:tcPr>
          <w:p w14:paraId="3F077BDE" w14:textId="77777777" w:rsidR="00C34F45" w:rsidRPr="00C34F45" w:rsidRDefault="00C34F45" w:rsidP="00C34F45">
            <w:pPr>
              <w:rPr>
                <w:sz w:val="20"/>
                <w:lang w:eastAsia="en-US"/>
              </w:rPr>
            </w:pPr>
          </w:p>
        </w:tc>
        <w:tc>
          <w:tcPr>
            <w:tcW w:w="906" w:type="dxa"/>
          </w:tcPr>
          <w:p w14:paraId="1D27CCD1" w14:textId="77777777" w:rsidR="00C34F45" w:rsidRPr="00C34F45" w:rsidRDefault="00C34F45" w:rsidP="00C34F45">
            <w:pPr>
              <w:rPr>
                <w:sz w:val="20"/>
                <w:lang w:eastAsia="en-US"/>
              </w:rPr>
            </w:pPr>
          </w:p>
        </w:tc>
        <w:tc>
          <w:tcPr>
            <w:tcW w:w="906" w:type="dxa"/>
          </w:tcPr>
          <w:p w14:paraId="1AE92740" w14:textId="77777777" w:rsidR="00C34F45" w:rsidRPr="00C34F45" w:rsidRDefault="00C34F45" w:rsidP="00C34F45">
            <w:pPr>
              <w:rPr>
                <w:sz w:val="20"/>
                <w:lang w:eastAsia="en-US"/>
              </w:rPr>
            </w:pPr>
          </w:p>
        </w:tc>
      </w:tr>
      <w:tr w:rsidR="00C34F45" w14:paraId="24C64C20" w14:textId="77777777" w:rsidTr="00F2103B">
        <w:tc>
          <w:tcPr>
            <w:tcW w:w="1812" w:type="dxa"/>
          </w:tcPr>
          <w:p w14:paraId="2B650A48" w14:textId="7F75A079" w:rsidR="00C34F45" w:rsidRPr="00C34F45" w:rsidRDefault="00C34F45" w:rsidP="00C34F45">
            <w:pPr>
              <w:rPr>
                <w:b/>
                <w:sz w:val="20"/>
                <w:lang w:eastAsia="en-US"/>
              </w:rPr>
            </w:pPr>
            <w:r w:rsidRPr="00C34F45">
              <w:rPr>
                <w:b/>
                <w:sz w:val="20"/>
                <w:lang w:eastAsia="en-US"/>
              </w:rPr>
              <w:t>Total</w:t>
            </w:r>
            <w:r>
              <w:rPr>
                <w:b/>
                <w:sz w:val="20"/>
                <w:lang w:eastAsia="en-US"/>
              </w:rPr>
              <w:t xml:space="preserve"> SAU</w:t>
            </w:r>
          </w:p>
        </w:tc>
        <w:tc>
          <w:tcPr>
            <w:tcW w:w="906" w:type="dxa"/>
          </w:tcPr>
          <w:p w14:paraId="3D13C57F" w14:textId="77777777" w:rsidR="00C34F45" w:rsidRPr="00C34F45" w:rsidRDefault="00C34F45" w:rsidP="00C34F45">
            <w:pPr>
              <w:rPr>
                <w:sz w:val="20"/>
                <w:lang w:eastAsia="en-US"/>
              </w:rPr>
            </w:pPr>
          </w:p>
        </w:tc>
        <w:tc>
          <w:tcPr>
            <w:tcW w:w="906" w:type="dxa"/>
          </w:tcPr>
          <w:p w14:paraId="712C9CA4" w14:textId="6E1880D8" w:rsidR="00C34F45" w:rsidRPr="00C34F45" w:rsidRDefault="00C34F45" w:rsidP="00C34F45">
            <w:pPr>
              <w:rPr>
                <w:sz w:val="20"/>
                <w:lang w:eastAsia="en-US"/>
              </w:rPr>
            </w:pPr>
          </w:p>
        </w:tc>
        <w:tc>
          <w:tcPr>
            <w:tcW w:w="906" w:type="dxa"/>
          </w:tcPr>
          <w:p w14:paraId="5E483AC1" w14:textId="424BCE0D" w:rsidR="00C34F45" w:rsidRPr="00C34F45" w:rsidRDefault="00C34F45" w:rsidP="00C34F45">
            <w:pPr>
              <w:rPr>
                <w:sz w:val="20"/>
                <w:lang w:eastAsia="en-US"/>
              </w:rPr>
            </w:pPr>
          </w:p>
        </w:tc>
        <w:tc>
          <w:tcPr>
            <w:tcW w:w="906" w:type="dxa"/>
          </w:tcPr>
          <w:p w14:paraId="1402ECB6" w14:textId="77777777" w:rsidR="00C34F45" w:rsidRPr="00C34F45" w:rsidRDefault="00C34F45" w:rsidP="00C34F45">
            <w:pPr>
              <w:rPr>
                <w:sz w:val="20"/>
                <w:lang w:eastAsia="en-US"/>
              </w:rPr>
            </w:pPr>
          </w:p>
        </w:tc>
        <w:tc>
          <w:tcPr>
            <w:tcW w:w="906" w:type="dxa"/>
          </w:tcPr>
          <w:p w14:paraId="4F3FB97D" w14:textId="77777777" w:rsidR="00C34F45" w:rsidRPr="00C34F45" w:rsidRDefault="00C34F45" w:rsidP="00C34F45">
            <w:pPr>
              <w:rPr>
                <w:sz w:val="20"/>
                <w:lang w:eastAsia="en-US"/>
              </w:rPr>
            </w:pPr>
          </w:p>
        </w:tc>
        <w:tc>
          <w:tcPr>
            <w:tcW w:w="906" w:type="dxa"/>
          </w:tcPr>
          <w:p w14:paraId="5ABBD32A" w14:textId="77777777" w:rsidR="00C34F45" w:rsidRPr="00C34F45" w:rsidRDefault="00C34F45" w:rsidP="00C34F45">
            <w:pPr>
              <w:rPr>
                <w:sz w:val="20"/>
                <w:lang w:eastAsia="en-US"/>
              </w:rPr>
            </w:pPr>
          </w:p>
        </w:tc>
        <w:tc>
          <w:tcPr>
            <w:tcW w:w="906" w:type="dxa"/>
          </w:tcPr>
          <w:p w14:paraId="72A0DB87" w14:textId="77777777" w:rsidR="00C34F45" w:rsidRPr="00C34F45" w:rsidRDefault="00C34F45" w:rsidP="00C34F45">
            <w:pPr>
              <w:rPr>
                <w:sz w:val="20"/>
                <w:lang w:eastAsia="en-US"/>
              </w:rPr>
            </w:pPr>
          </w:p>
        </w:tc>
        <w:tc>
          <w:tcPr>
            <w:tcW w:w="906" w:type="dxa"/>
          </w:tcPr>
          <w:p w14:paraId="2012D21D" w14:textId="77777777" w:rsidR="00C34F45" w:rsidRPr="00C34F45" w:rsidRDefault="00C34F45" w:rsidP="00C34F45">
            <w:pPr>
              <w:rPr>
                <w:sz w:val="20"/>
                <w:lang w:eastAsia="en-US"/>
              </w:rPr>
            </w:pPr>
          </w:p>
        </w:tc>
      </w:tr>
    </w:tbl>
    <w:p w14:paraId="475ED9E7" w14:textId="40632719" w:rsidR="00262CBD" w:rsidRDefault="00262CBD" w:rsidP="00262CBD">
      <w:pPr>
        <w:rPr>
          <w:lang w:eastAsia="en-US"/>
        </w:rPr>
      </w:pPr>
    </w:p>
    <w:p w14:paraId="36DFC485" w14:textId="70667614" w:rsidR="00C34F45" w:rsidRDefault="00C34F45" w:rsidP="00262CBD">
      <w:pPr>
        <w:rPr>
          <w:lang w:eastAsia="en-US"/>
        </w:rPr>
      </w:pPr>
    </w:p>
    <w:p w14:paraId="419D8558" w14:textId="77777777" w:rsidR="00C34F45" w:rsidRDefault="00C34F45" w:rsidP="00C34F45">
      <w:r>
        <w:t>Précisions sur les CIVE et cultures énergétiques :</w:t>
      </w:r>
    </w:p>
    <w:p w14:paraId="25CCD00F" w14:textId="77777777" w:rsidR="00C34F45" w:rsidRDefault="00C34F45" w:rsidP="00262CBD">
      <w:pPr>
        <w:rPr>
          <w:lang w:eastAsia="en-US"/>
        </w:rPr>
      </w:pPr>
    </w:p>
    <w:tbl>
      <w:tblPr>
        <w:tblStyle w:val="Grilledutableau"/>
        <w:tblW w:w="0" w:type="auto"/>
        <w:tblLook w:val="04A0" w:firstRow="1" w:lastRow="0" w:firstColumn="1" w:lastColumn="0" w:noHBand="0" w:noVBand="1"/>
      </w:tblPr>
      <w:tblGrid>
        <w:gridCol w:w="2263"/>
        <w:gridCol w:w="1560"/>
        <w:gridCol w:w="1842"/>
        <w:gridCol w:w="1701"/>
        <w:gridCol w:w="1694"/>
      </w:tblGrid>
      <w:tr w:rsidR="00C34F45" w:rsidRPr="00C34F45" w14:paraId="245198DF" w14:textId="77777777" w:rsidTr="00A63F82">
        <w:tc>
          <w:tcPr>
            <w:tcW w:w="2263" w:type="dxa"/>
            <w:shd w:val="clear" w:color="auto" w:fill="D9D9D9" w:themeFill="background1" w:themeFillShade="D9"/>
          </w:tcPr>
          <w:p w14:paraId="180E8E63" w14:textId="3E490DF3" w:rsidR="00C34F45" w:rsidRPr="00C34F45" w:rsidRDefault="00C34F45" w:rsidP="00F2103B">
            <w:pPr>
              <w:rPr>
                <w:sz w:val="20"/>
                <w:lang w:eastAsia="en-US"/>
              </w:rPr>
            </w:pPr>
          </w:p>
        </w:tc>
        <w:tc>
          <w:tcPr>
            <w:tcW w:w="1560" w:type="dxa"/>
            <w:shd w:val="clear" w:color="auto" w:fill="D9D9D9" w:themeFill="background1" w:themeFillShade="D9"/>
          </w:tcPr>
          <w:p w14:paraId="017921D8" w14:textId="2DA48419" w:rsidR="00C34F45" w:rsidRPr="00C34F45" w:rsidRDefault="001A6131" w:rsidP="00F2103B">
            <w:pPr>
              <w:jc w:val="center"/>
              <w:rPr>
                <w:b/>
                <w:sz w:val="20"/>
                <w:lang w:eastAsia="en-US"/>
              </w:rPr>
            </w:pPr>
            <w:r>
              <w:rPr>
                <w:b/>
                <w:sz w:val="20"/>
                <w:lang w:eastAsia="en-US"/>
              </w:rPr>
              <w:t>CIVE hiver (ha)</w:t>
            </w:r>
          </w:p>
        </w:tc>
        <w:tc>
          <w:tcPr>
            <w:tcW w:w="1842" w:type="dxa"/>
            <w:shd w:val="clear" w:color="auto" w:fill="D9D9D9" w:themeFill="background1" w:themeFillShade="D9"/>
          </w:tcPr>
          <w:p w14:paraId="1F13FF96" w14:textId="404053AA" w:rsidR="00C34F45" w:rsidRPr="00C34F45" w:rsidRDefault="001A6131" w:rsidP="00F2103B">
            <w:pPr>
              <w:jc w:val="center"/>
              <w:rPr>
                <w:b/>
                <w:sz w:val="20"/>
                <w:lang w:eastAsia="en-US"/>
              </w:rPr>
            </w:pPr>
            <w:r>
              <w:rPr>
                <w:b/>
                <w:sz w:val="20"/>
                <w:lang w:eastAsia="en-US"/>
              </w:rPr>
              <w:t>CIVE été (ha)</w:t>
            </w:r>
          </w:p>
        </w:tc>
        <w:tc>
          <w:tcPr>
            <w:tcW w:w="1701" w:type="dxa"/>
            <w:shd w:val="clear" w:color="auto" w:fill="D9D9D9" w:themeFill="background1" w:themeFillShade="D9"/>
          </w:tcPr>
          <w:p w14:paraId="5D40E619" w14:textId="47A8B767" w:rsidR="00C34F45" w:rsidRPr="00C34F45" w:rsidRDefault="001A6131" w:rsidP="00F2103B">
            <w:pPr>
              <w:jc w:val="center"/>
              <w:rPr>
                <w:b/>
                <w:sz w:val="20"/>
                <w:lang w:eastAsia="en-US"/>
              </w:rPr>
            </w:pPr>
            <w:r>
              <w:rPr>
                <w:b/>
                <w:sz w:val="20"/>
                <w:lang w:eastAsia="en-US"/>
              </w:rPr>
              <w:t>Maïs ensilage (ha)</w:t>
            </w:r>
          </w:p>
        </w:tc>
        <w:tc>
          <w:tcPr>
            <w:tcW w:w="1694" w:type="dxa"/>
            <w:shd w:val="clear" w:color="auto" w:fill="D9D9D9" w:themeFill="background1" w:themeFillShade="D9"/>
          </w:tcPr>
          <w:p w14:paraId="1DC832CD" w14:textId="5947F9D5" w:rsidR="00C34F45" w:rsidRPr="00C34F45" w:rsidRDefault="001A6131" w:rsidP="00F2103B">
            <w:pPr>
              <w:jc w:val="center"/>
              <w:rPr>
                <w:b/>
                <w:sz w:val="20"/>
                <w:lang w:eastAsia="en-US"/>
              </w:rPr>
            </w:pPr>
            <w:r>
              <w:rPr>
                <w:b/>
                <w:sz w:val="20"/>
                <w:lang w:eastAsia="en-US"/>
              </w:rPr>
              <w:t>Prairies naturelles (ha)</w:t>
            </w:r>
          </w:p>
        </w:tc>
      </w:tr>
      <w:tr w:rsidR="001A6131" w:rsidRPr="00C34F45" w14:paraId="0E609C1E" w14:textId="77777777" w:rsidTr="001A6131">
        <w:tc>
          <w:tcPr>
            <w:tcW w:w="2263" w:type="dxa"/>
          </w:tcPr>
          <w:p w14:paraId="7E255379" w14:textId="4929BD77" w:rsidR="001A6131" w:rsidRPr="00C34F45" w:rsidRDefault="001A6131" w:rsidP="00F2103B">
            <w:pPr>
              <w:rPr>
                <w:sz w:val="20"/>
                <w:lang w:eastAsia="en-US"/>
              </w:rPr>
            </w:pPr>
            <w:r>
              <w:rPr>
                <w:sz w:val="20"/>
                <w:lang w:eastAsia="en-US"/>
              </w:rPr>
              <w:t>Exploitation 1</w:t>
            </w:r>
          </w:p>
        </w:tc>
        <w:tc>
          <w:tcPr>
            <w:tcW w:w="1560" w:type="dxa"/>
          </w:tcPr>
          <w:p w14:paraId="1BE9714C" w14:textId="77777777" w:rsidR="001A6131" w:rsidRPr="00C34F45" w:rsidRDefault="001A6131" w:rsidP="00F2103B">
            <w:pPr>
              <w:rPr>
                <w:sz w:val="20"/>
                <w:lang w:eastAsia="en-US"/>
              </w:rPr>
            </w:pPr>
          </w:p>
        </w:tc>
        <w:tc>
          <w:tcPr>
            <w:tcW w:w="1842" w:type="dxa"/>
          </w:tcPr>
          <w:p w14:paraId="1B440B63" w14:textId="77777777" w:rsidR="001A6131" w:rsidRPr="00C34F45" w:rsidRDefault="001A6131" w:rsidP="00F2103B">
            <w:pPr>
              <w:rPr>
                <w:sz w:val="20"/>
                <w:lang w:eastAsia="en-US"/>
              </w:rPr>
            </w:pPr>
          </w:p>
        </w:tc>
        <w:tc>
          <w:tcPr>
            <w:tcW w:w="1701" w:type="dxa"/>
          </w:tcPr>
          <w:p w14:paraId="6519DC0C" w14:textId="77777777" w:rsidR="001A6131" w:rsidRPr="00C34F45" w:rsidRDefault="001A6131" w:rsidP="00F2103B">
            <w:pPr>
              <w:rPr>
                <w:sz w:val="20"/>
                <w:lang w:eastAsia="en-US"/>
              </w:rPr>
            </w:pPr>
          </w:p>
        </w:tc>
        <w:tc>
          <w:tcPr>
            <w:tcW w:w="1694" w:type="dxa"/>
          </w:tcPr>
          <w:p w14:paraId="3B6AE1AE" w14:textId="77777777" w:rsidR="001A6131" w:rsidRPr="00C34F45" w:rsidRDefault="001A6131" w:rsidP="00F2103B">
            <w:pPr>
              <w:rPr>
                <w:sz w:val="20"/>
                <w:lang w:eastAsia="en-US"/>
              </w:rPr>
            </w:pPr>
          </w:p>
        </w:tc>
      </w:tr>
      <w:tr w:rsidR="001A6131" w:rsidRPr="00C34F45" w14:paraId="3E15A430" w14:textId="77777777" w:rsidTr="001A6131">
        <w:tc>
          <w:tcPr>
            <w:tcW w:w="2263" w:type="dxa"/>
          </w:tcPr>
          <w:p w14:paraId="2B51DE73" w14:textId="6BB872FE" w:rsidR="001A6131" w:rsidRPr="00C34F45" w:rsidRDefault="001A6131" w:rsidP="001A6131">
            <w:pPr>
              <w:rPr>
                <w:sz w:val="20"/>
                <w:lang w:eastAsia="en-US"/>
              </w:rPr>
            </w:pPr>
            <w:r>
              <w:rPr>
                <w:sz w:val="20"/>
                <w:lang w:eastAsia="en-US"/>
              </w:rPr>
              <w:t>Exploitation 2</w:t>
            </w:r>
          </w:p>
        </w:tc>
        <w:tc>
          <w:tcPr>
            <w:tcW w:w="1560" w:type="dxa"/>
          </w:tcPr>
          <w:p w14:paraId="022F7025" w14:textId="77777777" w:rsidR="001A6131" w:rsidRPr="00C34F45" w:rsidRDefault="001A6131" w:rsidP="00F2103B">
            <w:pPr>
              <w:rPr>
                <w:sz w:val="20"/>
                <w:lang w:eastAsia="en-US"/>
              </w:rPr>
            </w:pPr>
          </w:p>
        </w:tc>
        <w:tc>
          <w:tcPr>
            <w:tcW w:w="1842" w:type="dxa"/>
          </w:tcPr>
          <w:p w14:paraId="714A122F" w14:textId="77777777" w:rsidR="001A6131" w:rsidRPr="00C34F45" w:rsidRDefault="001A6131" w:rsidP="00F2103B">
            <w:pPr>
              <w:rPr>
                <w:sz w:val="20"/>
                <w:lang w:eastAsia="en-US"/>
              </w:rPr>
            </w:pPr>
          </w:p>
        </w:tc>
        <w:tc>
          <w:tcPr>
            <w:tcW w:w="1701" w:type="dxa"/>
          </w:tcPr>
          <w:p w14:paraId="7882786C" w14:textId="77777777" w:rsidR="001A6131" w:rsidRPr="00C34F45" w:rsidRDefault="001A6131" w:rsidP="00F2103B">
            <w:pPr>
              <w:rPr>
                <w:sz w:val="20"/>
                <w:lang w:eastAsia="en-US"/>
              </w:rPr>
            </w:pPr>
          </w:p>
        </w:tc>
        <w:tc>
          <w:tcPr>
            <w:tcW w:w="1694" w:type="dxa"/>
          </w:tcPr>
          <w:p w14:paraId="3EC8F2C1" w14:textId="77777777" w:rsidR="001A6131" w:rsidRPr="00C34F45" w:rsidRDefault="001A6131" w:rsidP="00F2103B">
            <w:pPr>
              <w:rPr>
                <w:sz w:val="20"/>
                <w:lang w:eastAsia="en-US"/>
              </w:rPr>
            </w:pPr>
          </w:p>
        </w:tc>
      </w:tr>
      <w:tr w:rsidR="001A6131" w:rsidRPr="00C34F45" w14:paraId="5173BB8B" w14:textId="77777777" w:rsidTr="001A6131">
        <w:tc>
          <w:tcPr>
            <w:tcW w:w="2263" w:type="dxa"/>
          </w:tcPr>
          <w:p w14:paraId="5F48A99D" w14:textId="3393B00B" w:rsidR="001A6131" w:rsidRPr="00C34F45" w:rsidRDefault="001A6131" w:rsidP="001A6131">
            <w:pPr>
              <w:rPr>
                <w:sz w:val="20"/>
                <w:lang w:eastAsia="en-US"/>
              </w:rPr>
            </w:pPr>
            <w:r>
              <w:rPr>
                <w:sz w:val="20"/>
                <w:lang w:eastAsia="en-US"/>
              </w:rPr>
              <w:t>Exploitation 3</w:t>
            </w:r>
          </w:p>
        </w:tc>
        <w:tc>
          <w:tcPr>
            <w:tcW w:w="1560" w:type="dxa"/>
          </w:tcPr>
          <w:p w14:paraId="6E5F1B87" w14:textId="77777777" w:rsidR="001A6131" w:rsidRPr="00C34F45" w:rsidRDefault="001A6131" w:rsidP="00F2103B">
            <w:pPr>
              <w:rPr>
                <w:sz w:val="20"/>
                <w:lang w:eastAsia="en-US"/>
              </w:rPr>
            </w:pPr>
          </w:p>
        </w:tc>
        <w:tc>
          <w:tcPr>
            <w:tcW w:w="1842" w:type="dxa"/>
          </w:tcPr>
          <w:p w14:paraId="69C80D1F" w14:textId="77777777" w:rsidR="001A6131" w:rsidRPr="00C34F45" w:rsidRDefault="001A6131" w:rsidP="00F2103B">
            <w:pPr>
              <w:rPr>
                <w:sz w:val="20"/>
                <w:lang w:eastAsia="en-US"/>
              </w:rPr>
            </w:pPr>
          </w:p>
        </w:tc>
        <w:tc>
          <w:tcPr>
            <w:tcW w:w="1701" w:type="dxa"/>
          </w:tcPr>
          <w:p w14:paraId="7EC28EA7" w14:textId="77777777" w:rsidR="001A6131" w:rsidRPr="00C34F45" w:rsidRDefault="001A6131" w:rsidP="00F2103B">
            <w:pPr>
              <w:rPr>
                <w:sz w:val="20"/>
                <w:lang w:eastAsia="en-US"/>
              </w:rPr>
            </w:pPr>
          </w:p>
        </w:tc>
        <w:tc>
          <w:tcPr>
            <w:tcW w:w="1694" w:type="dxa"/>
          </w:tcPr>
          <w:p w14:paraId="389F4701" w14:textId="77777777" w:rsidR="001A6131" w:rsidRPr="00C34F45" w:rsidRDefault="001A6131" w:rsidP="00F2103B">
            <w:pPr>
              <w:rPr>
                <w:sz w:val="20"/>
                <w:lang w:eastAsia="en-US"/>
              </w:rPr>
            </w:pPr>
          </w:p>
        </w:tc>
      </w:tr>
      <w:tr w:rsidR="001A6131" w:rsidRPr="00C34F45" w14:paraId="00F854E3" w14:textId="77777777" w:rsidTr="001A6131">
        <w:tc>
          <w:tcPr>
            <w:tcW w:w="2263" w:type="dxa"/>
          </w:tcPr>
          <w:p w14:paraId="5FEE9697" w14:textId="19C3DD83" w:rsidR="001A6131" w:rsidRPr="001A6131" w:rsidRDefault="001A6131" w:rsidP="001A6131">
            <w:pPr>
              <w:jc w:val="center"/>
              <w:rPr>
                <w:b/>
                <w:sz w:val="20"/>
                <w:lang w:eastAsia="en-US"/>
              </w:rPr>
            </w:pPr>
            <w:r w:rsidRPr="001A6131">
              <w:rPr>
                <w:b/>
                <w:sz w:val="20"/>
                <w:lang w:eastAsia="en-US"/>
              </w:rPr>
              <w:t>Total surfaces (ha)</w:t>
            </w:r>
          </w:p>
        </w:tc>
        <w:tc>
          <w:tcPr>
            <w:tcW w:w="1560" w:type="dxa"/>
          </w:tcPr>
          <w:p w14:paraId="1EBF593D" w14:textId="77777777" w:rsidR="001A6131" w:rsidRPr="001A6131" w:rsidRDefault="001A6131" w:rsidP="00F2103B">
            <w:pPr>
              <w:rPr>
                <w:b/>
                <w:sz w:val="20"/>
                <w:lang w:eastAsia="en-US"/>
              </w:rPr>
            </w:pPr>
          </w:p>
        </w:tc>
        <w:tc>
          <w:tcPr>
            <w:tcW w:w="1842" w:type="dxa"/>
          </w:tcPr>
          <w:p w14:paraId="04A4A4B4" w14:textId="77777777" w:rsidR="001A6131" w:rsidRPr="001A6131" w:rsidRDefault="001A6131" w:rsidP="00F2103B">
            <w:pPr>
              <w:rPr>
                <w:b/>
                <w:sz w:val="20"/>
                <w:lang w:eastAsia="en-US"/>
              </w:rPr>
            </w:pPr>
          </w:p>
        </w:tc>
        <w:tc>
          <w:tcPr>
            <w:tcW w:w="1701" w:type="dxa"/>
          </w:tcPr>
          <w:p w14:paraId="6A58B7BE" w14:textId="77777777" w:rsidR="001A6131" w:rsidRPr="001A6131" w:rsidRDefault="001A6131" w:rsidP="00F2103B">
            <w:pPr>
              <w:rPr>
                <w:b/>
                <w:sz w:val="20"/>
                <w:lang w:eastAsia="en-US"/>
              </w:rPr>
            </w:pPr>
          </w:p>
        </w:tc>
        <w:tc>
          <w:tcPr>
            <w:tcW w:w="1694" w:type="dxa"/>
          </w:tcPr>
          <w:p w14:paraId="24197DB5" w14:textId="77777777" w:rsidR="001A6131" w:rsidRPr="001A6131" w:rsidRDefault="001A6131" w:rsidP="00F2103B">
            <w:pPr>
              <w:rPr>
                <w:b/>
                <w:sz w:val="20"/>
                <w:lang w:eastAsia="en-US"/>
              </w:rPr>
            </w:pPr>
          </w:p>
        </w:tc>
      </w:tr>
      <w:tr w:rsidR="001A6131" w:rsidRPr="00C34F45" w14:paraId="635726C4" w14:textId="77777777" w:rsidTr="001A6131">
        <w:tc>
          <w:tcPr>
            <w:tcW w:w="2263" w:type="dxa"/>
          </w:tcPr>
          <w:p w14:paraId="51DD2A8E" w14:textId="3D8B6905" w:rsidR="001A6131" w:rsidRPr="00C34F45" w:rsidRDefault="001A6131" w:rsidP="001A6131">
            <w:pPr>
              <w:jc w:val="left"/>
              <w:rPr>
                <w:sz w:val="20"/>
                <w:lang w:eastAsia="en-US"/>
              </w:rPr>
            </w:pPr>
            <w:r>
              <w:rPr>
                <w:sz w:val="20"/>
                <w:lang w:eastAsia="en-US"/>
              </w:rPr>
              <w:t>Rendement (</w:t>
            </w:r>
            <w:proofErr w:type="spellStart"/>
            <w:r>
              <w:rPr>
                <w:sz w:val="20"/>
                <w:lang w:eastAsia="en-US"/>
              </w:rPr>
              <w:t>tbrut</w:t>
            </w:r>
            <w:proofErr w:type="spellEnd"/>
            <w:r>
              <w:rPr>
                <w:sz w:val="20"/>
                <w:lang w:eastAsia="en-US"/>
              </w:rPr>
              <w:t>/ha)</w:t>
            </w:r>
          </w:p>
        </w:tc>
        <w:tc>
          <w:tcPr>
            <w:tcW w:w="1560" w:type="dxa"/>
          </w:tcPr>
          <w:p w14:paraId="6FC89EED" w14:textId="77777777" w:rsidR="001A6131" w:rsidRPr="00C34F45" w:rsidRDefault="001A6131" w:rsidP="00F2103B">
            <w:pPr>
              <w:rPr>
                <w:sz w:val="20"/>
                <w:lang w:eastAsia="en-US"/>
              </w:rPr>
            </w:pPr>
          </w:p>
        </w:tc>
        <w:tc>
          <w:tcPr>
            <w:tcW w:w="1842" w:type="dxa"/>
          </w:tcPr>
          <w:p w14:paraId="6E025130" w14:textId="77777777" w:rsidR="001A6131" w:rsidRPr="00C34F45" w:rsidRDefault="001A6131" w:rsidP="00F2103B">
            <w:pPr>
              <w:rPr>
                <w:sz w:val="20"/>
                <w:lang w:eastAsia="en-US"/>
              </w:rPr>
            </w:pPr>
          </w:p>
        </w:tc>
        <w:tc>
          <w:tcPr>
            <w:tcW w:w="1701" w:type="dxa"/>
          </w:tcPr>
          <w:p w14:paraId="74F2903D" w14:textId="77777777" w:rsidR="001A6131" w:rsidRPr="00C34F45" w:rsidRDefault="001A6131" w:rsidP="00F2103B">
            <w:pPr>
              <w:rPr>
                <w:sz w:val="20"/>
                <w:lang w:eastAsia="en-US"/>
              </w:rPr>
            </w:pPr>
          </w:p>
        </w:tc>
        <w:tc>
          <w:tcPr>
            <w:tcW w:w="1694" w:type="dxa"/>
          </w:tcPr>
          <w:p w14:paraId="0DF3F6FE" w14:textId="77777777" w:rsidR="001A6131" w:rsidRPr="00C34F45" w:rsidRDefault="001A6131" w:rsidP="00F2103B">
            <w:pPr>
              <w:rPr>
                <w:sz w:val="20"/>
                <w:lang w:eastAsia="en-US"/>
              </w:rPr>
            </w:pPr>
          </w:p>
        </w:tc>
      </w:tr>
      <w:tr w:rsidR="001A6131" w:rsidRPr="00C34F45" w14:paraId="6DA78B6E" w14:textId="77777777" w:rsidTr="001A6131">
        <w:tc>
          <w:tcPr>
            <w:tcW w:w="2263" w:type="dxa"/>
          </w:tcPr>
          <w:p w14:paraId="1492F153" w14:textId="6F7FC605" w:rsidR="001A6131" w:rsidRDefault="001A6131" w:rsidP="001A6131">
            <w:pPr>
              <w:jc w:val="left"/>
              <w:rPr>
                <w:sz w:val="20"/>
                <w:lang w:eastAsia="en-US"/>
              </w:rPr>
            </w:pPr>
            <w:r>
              <w:rPr>
                <w:sz w:val="20"/>
                <w:lang w:eastAsia="en-US"/>
              </w:rPr>
              <w:t>Production totale (t)</w:t>
            </w:r>
          </w:p>
        </w:tc>
        <w:tc>
          <w:tcPr>
            <w:tcW w:w="1560" w:type="dxa"/>
          </w:tcPr>
          <w:p w14:paraId="6440C90E" w14:textId="77777777" w:rsidR="001A6131" w:rsidRPr="00C34F45" w:rsidRDefault="001A6131" w:rsidP="00F2103B">
            <w:pPr>
              <w:rPr>
                <w:sz w:val="20"/>
                <w:lang w:eastAsia="en-US"/>
              </w:rPr>
            </w:pPr>
          </w:p>
        </w:tc>
        <w:tc>
          <w:tcPr>
            <w:tcW w:w="1842" w:type="dxa"/>
          </w:tcPr>
          <w:p w14:paraId="246DF800" w14:textId="77777777" w:rsidR="001A6131" w:rsidRPr="00C34F45" w:rsidRDefault="001A6131" w:rsidP="00F2103B">
            <w:pPr>
              <w:rPr>
                <w:sz w:val="20"/>
                <w:lang w:eastAsia="en-US"/>
              </w:rPr>
            </w:pPr>
          </w:p>
        </w:tc>
        <w:tc>
          <w:tcPr>
            <w:tcW w:w="1701" w:type="dxa"/>
          </w:tcPr>
          <w:p w14:paraId="29CFF0A4" w14:textId="77777777" w:rsidR="001A6131" w:rsidRPr="00C34F45" w:rsidRDefault="001A6131" w:rsidP="00F2103B">
            <w:pPr>
              <w:rPr>
                <w:sz w:val="20"/>
                <w:lang w:eastAsia="en-US"/>
              </w:rPr>
            </w:pPr>
          </w:p>
        </w:tc>
        <w:tc>
          <w:tcPr>
            <w:tcW w:w="1694" w:type="dxa"/>
          </w:tcPr>
          <w:p w14:paraId="294F98D9" w14:textId="77777777" w:rsidR="001A6131" w:rsidRPr="00C34F45" w:rsidRDefault="001A6131" w:rsidP="00F2103B">
            <w:pPr>
              <w:rPr>
                <w:sz w:val="20"/>
                <w:lang w:eastAsia="en-US"/>
              </w:rPr>
            </w:pPr>
          </w:p>
        </w:tc>
      </w:tr>
    </w:tbl>
    <w:p w14:paraId="1F02D373" w14:textId="7B832558" w:rsidR="00C34F45" w:rsidRDefault="00C34F45" w:rsidP="00262CBD">
      <w:pPr>
        <w:rPr>
          <w:lang w:eastAsia="en-US"/>
        </w:rPr>
      </w:pPr>
    </w:p>
    <w:p w14:paraId="713C976D" w14:textId="650E5F92" w:rsidR="00A10C4D" w:rsidRDefault="00A10C4D" w:rsidP="00262CBD">
      <w:pPr>
        <w:rPr>
          <w:lang w:eastAsia="en-US"/>
        </w:rPr>
      </w:pPr>
      <w:r>
        <w:rPr>
          <w:lang w:eastAsia="en-US"/>
        </w:rPr>
        <w:t>Précisions sur les rotations :</w:t>
      </w:r>
    </w:p>
    <w:tbl>
      <w:tblPr>
        <w:tblW w:w="7611" w:type="dxa"/>
        <w:jc w:val="center"/>
        <w:tblCellMar>
          <w:left w:w="70" w:type="dxa"/>
          <w:right w:w="70" w:type="dxa"/>
        </w:tblCellMar>
        <w:tblLook w:val="04A0" w:firstRow="1" w:lastRow="0" w:firstColumn="1" w:lastColumn="0" w:noHBand="0" w:noVBand="1"/>
      </w:tblPr>
      <w:tblGrid>
        <w:gridCol w:w="2141"/>
        <w:gridCol w:w="1297"/>
        <w:gridCol w:w="1269"/>
        <w:gridCol w:w="1452"/>
        <w:gridCol w:w="1452"/>
      </w:tblGrid>
      <w:tr w:rsidR="00A10C4D" w:rsidRPr="00A10C4D" w14:paraId="5A161FCB" w14:textId="77777777" w:rsidTr="00A10C4D">
        <w:trPr>
          <w:trHeight w:val="780"/>
          <w:jc w:val="center"/>
        </w:trPr>
        <w:tc>
          <w:tcPr>
            <w:tcW w:w="3438" w:type="dxa"/>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F006553" w14:textId="77777777" w:rsidR="00A10C4D" w:rsidRPr="00A10C4D" w:rsidRDefault="00A10C4D" w:rsidP="00A10C4D">
            <w:pPr>
              <w:jc w:val="center"/>
              <w:rPr>
                <w:kern w:val="0"/>
                <w:sz w:val="20"/>
              </w:rPr>
            </w:pPr>
            <w:r w:rsidRPr="00A10C4D">
              <w:rPr>
                <w:kern w:val="0"/>
                <w:sz w:val="20"/>
              </w:rPr>
              <w:t> </w:t>
            </w:r>
          </w:p>
        </w:tc>
        <w:tc>
          <w:tcPr>
            <w:tcW w:w="1269" w:type="dxa"/>
            <w:tcBorders>
              <w:top w:val="single" w:sz="4" w:space="0" w:color="auto"/>
              <w:left w:val="nil"/>
              <w:bottom w:val="single" w:sz="4" w:space="0" w:color="auto"/>
              <w:right w:val="single" w:sz="4" w:space="0" w:color="auto"/>
            </w:tcBorders>
            <w:shd w:val="clear" w:color="000000" w:fill="D9D9D9"/>
            <w:vAlign w:val="center"/>
            <w:hideMark/>
          </w:tcPr>
          <w:p w14:paraId="1D3BE56A" w14:textId="77777777" w:rsidR="00A10C4D" w:rsidRPr="00A10C4D" w:rsidRDefault="00A10C4D" w:rsidP="00A10C4D">
            <w:pPr>
              <w:jc w:val="center"/>
              <w:rPr>
                <w:b/>
                <w:bCs/>
                <w:kern w:val="0"/>
                <w:sz w:val="20"/>
              </w:rPr>
            </w:pPr>
            <w:proofErr w:type="gramStart"/>
            <w:r w:rsidRPr="00A10C4D">
              <w:rPr>
                <w:b/>
                <w:bCs/>
                <w:kern w:val="0"/>
                <w:sz w:val="20"/>
              </w:rPr>
              <w:t>date</w:t>
            </w:r>
            <w:proofErr w:type="gramEnd"/>
            <w:r w:rsidRPr="00A10C4D">
              <w:rPr>
                <w:b/>
                <w:bCs/>
                <w:kern w:val="0"/>
                <w:sz w:val="20"/>
              </w:rPr>
              <w:t xml:space="preserve"> début</w:t>
            </w:r>
          </w:p>
        </w:tc>
        <w:tc>
          <w:tcPr>
            <w:tcW w:w="1452" w:type="dxa"/>
            <w:tcBorders>
              <w:top w:val="single" w:sz="4" w:space="0" w:color="auto"/>
              <w:left w:val="nil"/>
              <w:bottom w:val="single" w:sz="4" w:space="0" w:color="auto"/>
              <w:right w:val="single" w:sz="4" w:space="0" w:color="auto"/>
            </w:tcBorders>
            <w:shd w:val="clear" w:color="000000" w:fill="D9D9D9"/>
            <w:vAlign w:val="center"/>
            <w:hideMark/>
          </w:tcPr>
          <w:p w14:paraId="1DDCD932" w14:textId="77777777" w:rsidR="00A10C4D" w:rsidRPr="00A10C4D" w:rsidRDefault="00A10C4D" w:rsidP="00A10C4D">
            <w:pPr>
              <w:jc w:val="center"/>
              <w:rPr>
                <w:b/>
                <w:bCs/>
                <w:kern w:val="0"/>
                <w:sz w:val="20"/>
              </w:rPr>
            </w:pPr>
            <w:proofErr w:type="gramStart"/>
            <w:r w:rsidRPr="00A10C4D">
              <w:rPr>
                <w:b/>
                <w:bCs/>
                <w:kern w:val="0"/>
                <w:sz w:val="20"/>
              </w:rPr>
              <w:t>date</w:t>
            </w:r>
            <w:proofErr w:type="gramEnd"/>
            <w:r w:rsidRPr="00A10C4D">
              <w:rPr>
                <w:b/>
                <w:bCs/>
                <w:kern w:val="0"/>
                <w:sz w:val="20"/>
              </w:rPr>
              <w:t xml:space="preserve"> de fin</w:t>
            </w:r>
          </w:p>
        </w:tc>
        <w:tc>
          <w:tcPr>
            <w:tcW w:w="1452" w:type="dxa"/>
            <w:tcBorders>
              <w:top w:val="single" w:sz="4" w:space="0" w:color="auto"/>
              <w:left w:val="nil"/>
              <w:bottom w:val="single" w:sz="4" w:space="0" w:color="auto"/>
              <w:right w:val="single" w:sz="4" w:space="0" w:color="auto"/>
            </w:tcBorders>
            <w:shd w:val="clear" w:color="000000" w:fill="D9D9D9"/>
            <w:vAlign w:val="center"/>
            <w:hideMark/>
          </w:tcPr>
          <w:p w14:paraId="3C8503CB" w14:textId="77777777" w:rsidR="00A10C4D" w:rsidRPr="00A10C4D" w:rsidRDefault="00A10C4D" w:rsidP="00A10C4D">
            <w:pPr>
              <w:jc w:val="center"/>
              <w:rPr>
                <w:b/>
                <w:bCs/>
                <w:kern w:val="0"/>
                <w:sz w:val="20"/>
              </w:rPr>
            </w:pPr>
            <w:proofErr w:type="gramStart"/>
            <w:r w:rsidRPr="00A10C4D">
              <w:rPr>
                <w:b/>
                <w:bCs/>
                <w:kern w:val="0"/>
                <w:sz w:val="20"/>
              </w:rPr>
              <w:t>dénomination</w:t>
            </w:r>
            <w:proofErr w:type="gramEnd"/>
            <w:r w:rsidRPr="00A10C4D">
              <w:rPr>
                <w:b/>
                <w:bCs/>
                <w:kern w:val="0"/>
                <w:sz w:val="20"/>
              </w:rPr>
              <w:t xml:space="preserve"> de la culture</w:t>
            </w:r>
          </w:p>
        </w:tc>
      </w:tr>
      <w:tr w:rsidR="00A10C4D" w:rsidRPr="00A10C4D" w14:paraId="1AB60295" w14:textId="77777777" w:rsidTr="00A10C4D">
        <w:trPr>
          <w:trHeight w:val="250"/>
          <w:jc w:val="center"/>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1DCE951A" w14:textId="77777777" w:rsidR="00A10C4D" w:rsidRPr="00A10C4D" w:rsidRDefault="00A10C4D" w:rsidP="00A10C4D">
            <w:pPr>
              <w:rPr>
                <w:kern w:val="0"/>
                <w:sz w:val="20"/>
              </w:rPr>
            </w:pPr>
            <w:r w:rsidRPr="00A10C4D">
              <w:rPr>
                <w:kern w:val="0"/>
                <w:sz w:val="20"/>
              </w:rPr>
              <w:t>CIVE :</w:t>
            </w:r>
          </w:p>
        </w:tc>
        <w:tc>
          <w:tcPr>
            <w:tcW w:w="1297" w:type="dxa"/>
            <w:tcBorders>
              <w:top w:val="nil"/>
              <w:left w:val="nil"/>
              <w:bottom w:val="single" w:sz="4" w:space="0" w:color="auto"/>
              <w:right w:val="single" w:sz="4" w:space="0" w:color="auto"/>
            </w:tcBorders>
            <w:shd w:val="clear" w:color="auto" w:fill="auto"/>
            <w:noWrap/>
            <w:vAlign w:val="bottom"/>
            <w:hideMark/>
          </w:tcPr>
          <w:p w14:paraId="193ABE92" w14:textId="77777777" w:rsidR="00A10C4D" w:rsidRPr="00A10C4D" w:rsidRDefault="00A10C4D" w:rsidP="00A10C4D">
            <w:pPr>
              <w:jc w:val="left"/>
              <w:rPr>
                <w:kern w:val="0"/>
                <w:sz w:val="20"/>
              </w:rPr>
            </w:pPr>
            <w:proofErr w:type="gramStart"/>
            <w:r w:rsidRPr="00A10C4D">
              <w:rPr>
                <w:kern w:val="0"/>
                <w:sz w:val="20"/>
              </w:rPr>
              <w:t>année</w:t>
            </w:r>
            <w:proofErr w:type="gramEnd"/>
            <w:r w:rsidRPr="00A10C4D">
              <w:rPr>
                <w:kern w:val="0"/>
                <w:sz w:val="20"/>
              </w:rPr>
              <w:t xml:space="preserve"> 1</w:t>
            </w:r>
          </w:p>
        </w:tc>
        <w:tc>
          <w:tcPr>
            <w:tcW w:w="1269" w:type="dxa"/>
            <w:tcBorders>
              <w:top w:val="nil"/>
              <w:left w:val="nil"/>
              <w:bottom w:val="single" w:sz="4" w:space="0" w:color="auto"/>
              <w:right w:val="single" w:sz="4" w:space="0" w:color="auto"/>
            </w:tcBorders>
            <w:shd w:val="clear" w:color="auto" w:fill="auto"/>
            <w:vAlign w:val="center"/>
            <w:hideMark/>
          </w:tcPr>
          <w:p w14:paraId="7DAD9C62"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08556865"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4F92A9DB" w14:textId="77777777" w:rsidR="00A10C4D" w:rsidRPr="00A10C4D" w:rsidRDefault="00A10C4D" w:rsidP="00A10C4D">
            <w:pPr>
              <w:rPr>
                <w:kern w:val="0"/>
                <w:sz w:val="20"/>
              </w:rPr>
            </w:pPr>
            <w:r w:rsidRPr="00A10C4D">
              <w:rPr>
                <w:kern w:val="0"/>
                <w:sz w:val="20"/>
              </w:rPr>
              <w:t> </w:t>
            </w:r>
          </w:p>
        </w:tc>
      </w:tr>
      <w:tr w:rsidR="00A10C4D" w:rsidRPr="00A10C4D" w14:paraId="57BE121C" w14:textId="77777777" w:rsidTr="00A10C4D">
        <w:trPr>
          <w:trHeight w:val="250"/>
          <w:jc w:val="center"/>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538DCA12" w14:textId="77777777" w:rsidR="00A10C4D" w:rsidRPr="00A10C4D" w:rsidRDefault="00A10C4D" w:rsidP="00A10C4D">
            <w:pPr>
              <w:rPr>
                <w:kern w:val="0"/>
                <w:sz w:val="20"/>
              </w:rPr>
            </w:pPr>
            <w:r w:rsidRPr="00A10C4D">
              <w:rPr>
                <w:kern w:val="0"/>
                <w:sz w:val="20"/>
              </w:rPr>
              <w:t>Culture Principale</w:t>
            </w:r>
          </w:p>
        </w:tc>
        <w:tc>
          <w:tcPr>
            <w:tcW w:w="1297" w:type="dxa"/>
            <w:tcBorders>
              <w:top w:val="nil"/>
              <w:left w:val="nil"/>
              <w:bottom w:val="single" w:sz="4" w:space="0" w:color="auto"/>
              <w:right w:val="single" w:sz="4" w:space="0" w:color="auto"/>
            </w:tcBorders>
            <w:shd w:val="clear" w:color="auto" w:fill="auto"/>
            <w:noWrap/>
            <w:vAlign w:val="bottom"/>
            <w:hideMark/>
          </w:tcPr>
          <w:p w14:paraId="018DFA5F" w14:textId="77777777" w:rsidR="00A10C4D" w:rsidRPr="00A10C4D" w:rsidRDefault="00A10C4D" w:rsidP="00A10C4D">
            <w:pPr>
              <w:jc w:val="left"/>
              <w:rPr>
                <w:kern w:val="0"/>
                <w:sz w:val="20"/>
              </w:rPr>
            </w:pPr>
            <w:proofErr w:type="gramStart"/>
            <w:r w:rsidRPr="00A10C4D">
              <w:rPr>
                <w:kern w:val="0"/>
                <w:sz w:val="20"/>
              </w:rPr>
              <w:t>année</w:t>
            </w:r>
            <w:proofErr w:type="gramEnd"/>
            <w:r w:rsidRPr="00A10C4D">
              <w:rPr>
                <w:kern w:val="0"/>
                <w:sz w:val="20"/>
              </w:rPr>
              <w:t xml:space="preserve"> 1</w:t>
            </w:r>
          </w:p>
        </w:tc>
        <w:tc>
          <w:tcPr>
            <w:tcW w:w="1269" w:type="dxa"/>
            <w:tcBorders>
              <w:top w:val="nil"/>
              <w:left w:val="nil"/>
              <w:bottom w:val="single" w:sz="4" w:space="0" w:color="auto"/>
              <w:right w:val="single" w:sz="4" w:space="0" w:color="auto"/>
            </w:tcBorders>
            <w:shd w:val="clear" w:color="auto" w:fill="auto"/>
            <w:vAlign w:val="center"/>
            <w:hideMark/>
          </w:tcPr>
          <w:p w14:paraId="3ECABC38"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02A3828C"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55D3D766" w14:textId="77777777" w:rsidR="00A10C4D" w:rsidRPr="00A10C4D" w:rsidRDefault="00A10C4D" w:rsidP="00A10C4D">
            <w:pPr>
              <w:rPr>
                <w:kern w:val="0"/>
                <w:sz w:val="20"/>
              </w:rPr>
            </w:pPr>
            <w:r w:rsidRPr="00A10C4D">
              <w:rPr>
                <w:kern w:val="0"/>
                <w:sz w:val="20"/>
              </w:rPr>
              <w:t> </w:t>
            </w:r>
          </w:p>
        </w:tc>
      </w:tr>
      <w:tr w:rsidR="00A10C4D" w:rsidRPr="00A10C4D" w14:paraId="267DB29F" w14:textId="77777777" w:rsidTr="00A10C4D">
        <w:trPr>
          <w:trHeight w:val="250"/>
          <w:jc w:val="center"/>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31C99FC1" w14:textId="77777777" w:rsidR="00A10C4D" w:rsidRPr="00A10C4D" w:rsidRDefault="00A10C4D" w:rsidP="00A10C4D">
            <w:pPr>
              <w:rPr>
                <w:kern w:val="0"/>
                <w:sz w:val="20"/>
              </w:rPr>
            </w:pPr>
            <w:r w:rsidRPr="00A10C4D">
              <w:rPr>
                <w:kern w:val="0"/>
                <w:sz w:val="20"/>
              </w:rPr>
              <w:t>…</w:t>
            </w:r>
          </w:p>
        </w:tc>
        <w:tc>
          <w:tcPr>
            <w:tcW w:w="1297" w:type="dxa"/>
            <w:tcBorders>
              <w:top w:val="nil"/>
              <w:left w:val="nil"/>
              <w:bottom w:val="single" w:sz="4" w:space="0" w:color="auto"/>
              <w:right w:val="single" w:sz="4" w:space="0" w:color="auto"/>
            </w:tcBorders>
            <w:shd w:val="clear" w:color="auto" w:fill="auto"/>
            <w:noWrap/>
            <w:vAlign w:val="bottom"/>
            <w:hideMark/>
          </w:tcPr>
          <w:p w14:paraId="1F0271F4" w14:textId="77777777" w:rsidR="00A10C4D" w:rsidRPr="00A10C4D" w:rsidRDefault="00A10C4D" w:rsidP="00A10C4D">
            <w:pPr>
              <w:jc w:val="left"/>
              <w:rPr>
                <w:kern w:val="0"/>
                <w:sz w:val="20"/>
              </w:rPr>
            </w:pPr>
            <w:proofErr w:type="gramStart"/>
            <w:r w:rsidRPr="00A10C4D">
              <w:rPr>
                <w:kern w:val="0"/>
                <w:sz w:val="20"/>
              </w:rPr>
              <w:t>année</w:t>
            </w:r>
            <w:proofErr w:type="gramEnd"/>
            <w:r w:rsidRPr="00A10C4D">
              <w:rPr>
                <w:kern w:val="0"/>
                <w:sz w:val="20"/>
              </w:rPr>
              <w:t xml:space="preserve"> 2</w:t>
            </w:r>
          </w:p>
        </w:tc>
        <w:tc>
          <w:tcPr>
            <w:tcW w:w="1269" w:type="dxa"/>
            <w:tcBorders>
              <w:top w:val="nil"/>
              <w:left w:val="nil"/>
              <w:bottom w:val="single" w:sz="4" w:space="0" w:color="auto"/>
              <w:right w:val="single" w:sz="4" w:space="0" w:color="auto"/>
            </w:tcBorders>
            <w:shd w:val="clear" w:color="auto" w:fill="auto"/>
            <w:vAlign w:val="center"/>
            <w:hideMark/>
          </w:tcPr>
          <w:p w14:paraId="3BDA5204"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41893C05"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48D05A1E" w14:textId="77777777" w:rsidR="00A10C4D" w:rsidRPr="00A10C4D" w:rsidRDefault="00A10C4D" w:rsidP="00A10C4D">
            <w:pPr>
              <w:rPr>
                <w:kern w:val="0"/>
                <w:sz w:val="20"/>
              </w:rPr>
            </w:pPr>
            <w:r w:rsidRPr="00A10C4D">
              <w:rPr>
                <w:kern w:val="0"/>
                <w:sz w:val="20"/>
              </w:rPr>
              <w:t> </w:t>
            </w:r>
          </w:p>
        </w:tc>
      </w:tr>
      <w:tr w:rsidR="00A10C4D" w:rsidRPr="00A10C4D" w14:paraId="654F76A5" w14:textId="77777777" w:rsidTr="00A10C4D">
        <w:trPr>
          <w:trHeight w:val="250"/>
          <w:jc w:val="center"/>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3F3A38BB" w14:textId="77777777" w:rsidR="00A10C4D" w:rsidRPr="00A10C4D" w:rsidRDefault="00A10C4D" w:rsidP="00A10C4D">
            <w:pPr>
              <w:jc w:val="left"/>
              <w:rPr>
                <w:kern w:val="0"/>
                <w:sz w:val="20"/>
              </w:rPr>
            </w:pPr>
            <w:r w:rsidRPr="00A10C4D">
              <w:rPr>
                <w:kern w:val="0"/>
                <w:sz w:val="20"/>
              </w:rPr>
              <w:t>…</w:t>
            </w:r>
          </w:p>
        </w:tc>
        <w:tc>
          <w:tcPr>
            <w:tcW w:w="1297" w:type="dxa"/>
            <w:tcBorders>
              <w:top w:val="nil"/>
              <w:left w:val="nil"/>
              <w:bottom w:val="single" w:sz="4" w:space="0" w:color="auto"/>
              <w:right w:val="single" w:sz="4" w:space="0" w:color="auto"/>
            </w:tcBorders>
            <w:shd w:val="clear" w:color="auto" w:fill="auto"/>
            <w:noWrap/>
            <w:vAlign w:val="bottom"/>
            <w:hideMark/>
          </w:tcPr>
          <w:p w14:paraId="379F35E6" w14:textId="77777777" w:rsidR="00A10C4D" w:rsidRPr="00A10C4D" w:rsidRDefault="00A10C4D" w:rsidP="00A10C4D">
            <w:pPr>
              <w:jc w:val="left"/>
              <w:rPr>
                <w:kern w:val="0"/>
                <w:sz w:val="20"/>
              </w:rPr>
            </w:pPr>
            <w:proofErr w:type="gramStart"/>
            <w:r w:rsidRPr="00A10C4D">
              <w:rPr>
                <w:kern w:val="0"/>
                <w:sz w:val="20"/>
              </w:rPr>
              <w:t>année</w:t>
            </w:r>
            <w:proofErr w:type="gramEnd"/>
            <w:r w:rsidRPr="00A10C4D">
              <w:rPr>
                <w:kern w:val="0"/>
                <w:sz w:val="20"/>
              </w:rPr>
              <w:t xml:space="preserve"> 2</w:t>
            </w:r>
          </w:p>
        </w:tc>
        <w:tc>
          <w:tcPr>
            <w:tcW w:w="1269" w:type="dxa"/>
            <w:tcBorders>
              <w:top w:val="nil"/>
              <w:left w:val="nil"/>
              <w:bottom w:val="single" w:sz="4" w:space="0" w:color="auto"/>
              <w:right w:val="single" w:sz="4" w:space="0" w:color="auto"/>
            </w:tcBorders>
            <w:shd w:val="clear" w:color="auto" w:fill="auto"/>
            <w:vAlign w:val="center"/>
            <w:hideMark/>
          </w:tcPr>
          <w:p w14:paraId="71E39BD5"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43DE2E11"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3D9A2D66" w14:textId="77777777" w:rsidR="00A10C4D" w:rsidRPr="00A10C4D" w:rsidRDefault="00A10C4D" w:rsidP="00A10C4D">
            <w:pPr>
              <w:rPr>
                <w:kern w:val="0"/>
                <w:sz w:val="20"/>
              </w:rPr>
            </w:pPr>
            <w:r w:rsidRPr="00A10C4D">
              <w:rPr>
                <w:kern w:val="0"/>
                <w:sz w:val="20"/>
              </w:rPr>
              <w:t> </w:t>
            </w:r>
          </w:p>
        </w:tc>
      </w:tr>
      <w:tr w:rsidR="00A10C4D" w:rsidRPr="00A10C4D" w14:paraId="5D5DB0EC" w14:textId="77777777" w:rsidTr="00A10C4D">
        <w:trPr>
          <w:trHeight w:val="250"/>
          <w:jc w:val="center"/>
        </w:trPr>
        <w:tc>
          <w:tcPr>
            <w:tcW w:w="2141" w:type="dxa"/>
            <w:tcBorders>
              <w:top w:val="nil"/>
              <w:left w:val="single" w:sz="4" w:space="0" w:color="auto"/>
              <w:bottom w:val="single" w:sz="4" w:space="0" w:color="auto"/>
              <w:right w:val="single" w:sz="4" w:space="0" w:color="auto"/>
            </w:tcBorders>
            <w:shd w:val="clear" w:color="auto" w:fill="auto"/>
            <w:vAlign w:val="center"/>
            <w:hideMark/>
          </w:tcPr>
          <w:p w14:paraId="348796B9" w14:textId="77777777" w:rsidR="00A10C4D" w:rsidRPr="00A10C4D" w:rsidRDefault="00A10C4D" w:rsidP="00A10C4D">
            <w:pPr>
              <w:jc w:val="left"/>
              <w:rPr>
                <w:kern w:val="0"/>
                <w:sz w:val="20"/>
              </w:rPr>
            </w:pPr>
            <w:r w:rsidRPr="00A10C4D">
              <w:rPr>
                <w:kern w:val="0"/>
                <w:sz w:val="20"/>
              </w:rPr>
              <w:t>…</w:t>
            </w:r>
          </w:p>
        </w:tc>
        <w:tc>
          <w:tcPr>
            <w:tcW w:w="1297" w:type="dxa"/>
            <w:tcBorders>
              <w:top w:val="nil"/>
              <w:left w:val="nil"/>
              <w:bottom w:val="single" w:sz="4" w:space="0" w:color="auto"/>
              <w:right w:val="single" w:sz="4" w:space="0" w:color="auto"/>
            </w:tcBorders>
            <w:shd w:val="clear" w:color="auto" w:fill="auto"/>
            <w:noWrap/>
            <w:vAlign w:val="bottom"/>
            <w:hideMark/>
          </w:tcPr>
          <w:p w14:paraId="50ADF792" w14:textId="77777777" w:rsidR="00A10C4D" w:rsidRPr="00A10C4D" w:rsidRDefault="00A10C4D" w:rsidP="00A10C4D">
            <w:pPr>
              <w:jc w:val="left"/>
              <w:rPr>
                <w:kern w:val="0"/>
                <w:sz w:val="20"/>
              </w:rPr>
            </w:pPr>
            <w:proofErr w:type="gramStart"/>
            <w:r w:rsidRPr="00A10C4D">
              <w:rPr>
                <w:kern w:val="0"/>
                <w:sz w:val="20"/>
              </w:rPr>
              <w:t>année</w:t>
            </w:r>
            <w:proofErr w:type="gramEnd"/>
            <w:r w:rsidRPr="00A10C4D">
              <w:rPr>
                <w:kern w:val="0"/>
                <w:sz w:val="20"/>
              </w:rPr>
              <w:t xml:space="preserve"> 3</w:t>
            </w:r>
          </w:p>
        </w:tc>
        <w:tc>
          <w:tcPr>
            <w:tcW w:w="1269" w:type="dxa"/>
            <w:tcBorders>
              <w:top w:val="nil"/>
              <w:left w:val="nil"/>
              <w:bottom w:val="single" w:sz="4" w:space="0" w:color="auto"/>
              <w:right w:val="single" w:sz="4" w:space="0" w:color="auto"/>
            </w:tcBorders>
            <w:shd w:val="clear" w:color="auto" w:fill="auto"/>
            <w:vAlign w:val="center"/>
            <w:hideMark/>
          </w:tcPr>
          <w:p w14:paraId="3CFF7701"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2F852879" w14:textId="77777777" w:rsidR="00A10C4D" w:rsidRPr="00A10C4D" w:rsidRDefault="00A10C4D" w:rsidP="00A10C4D">
            <w:pPr>
              <w:rPr>
                <w:kern w:val="0"/>
                <w:sz w:val="20"/>
              </w:rPr>
            </w:pPr>
            <w:r w:rsidRPr="00A10C4D">
              <w:rPr>
                <w:kern w:val="0"/>
                <w:sz w:val="20"/>
              </w:rPr>
              <w:t> </w:t>
            </w:r>
          </w:p>
        </w:tc>
        <w:tc>
          <w:tcPr>
            <w:tcW w:w="1452" w:type="dxa"/>
            <w:tcBorders>
              <w:top w:val="nil"/>
              <w:left w:val="nil"/>
              <w:bottom w:val="single" w:sz="4" w:space="0" w:color="auto"/>
              <w:right w:val="single" w:sz="4" w:space="0" w:color="auto"/>
            </w:tcBorders>
            <w:shd w:val="clear" w:color="auto" w:fill="auto"/>
            <w:vAlign w:val="center"/>
            <w:hideMark/>
          </w:tcPr>
          <w:p w14:paraId="226E6BE5" w14:textId="77777777" w:rsidR="00A10C4D" w:rsidRPr="00A10C4D" w:rsidRDefault="00A10C4D" w:rsidP="00A10C4D">
            <w:pPr>
              <w:rPr>
                <w:kern w:val="0"/>
                <w:sz w:val="20"/>
              </w:rPr>
            </w:pPr>
            <w:r w:rsidRPr="00A10C4D">
              <w:rPr>
                <w:kern w:val="0"/>
                <w:sz w:val="20"/>
              </w:rPr>
              <w:t> </w:t>
            </w:r>
          </w:p>
        </w:tc>
      </w:tr>
    </w:tbl>
    <w:p w14:paraId="73755F71" w14:textId="77777777" w:rsidR="00A10C4D" w:rsidRDefault="00A10C4D" w:rsidP="00262CBD">
      <w:pPr>
        <w:rPr>
          <w:lang w:eastAsia="en-US"/>
        </w:rPr>
      </w:pPr>
    </w:p>
    <w:p w14:paraId="2DBFE7AE" w14:textId="145DCA52" w:rsidR="001A6131" w:rsidRDefault="001A6131" w:rsidP="00262CBD">
      <w:pPr>
        <w:rPr>
          <w:lang w:eastAsia="en-US"/>
        </w:rPr>
      </w:pPr>
    </w:p>
    <w:p w14:paraId="083CD716" w14:textId="3B042C2C" w:rsidR="001A6131" w:rsidRPr="002F379E" w:rsidRDefault="001A6131" w:rsidP="002F379E">
      <w:pPr>
        <w:pStyle w:val="Paragraphedeliste"/>
        <w:numPr>
          <w:ilvl w:val="0"/>
          <w:numId w:val="28"/>
        </w:numPr>
        <w:shd w:val="clear" w:color="auto" w:fill="BFBFBF" w:themeFill="background1" w:themeFillShade="BF"/>
        <w:rPr>
          <w:rFonts w:ascii="Calibri" w:hAnsi="Calibri" w:cs="Calibri"/>
          <w:i/>
          <w:sz w:val="20"/>
        </w:rPr>
      </w:pPr>
      <w:r w:rsidRPr="002F379E">
        <w:rPr>
          <w:rFonts w:ascii="Calibri" w:hAnsi="Calibri" w:cs="Calibri"/>
          <w:i/>
          <w:sz w:val="20"/>
        </w:rPr>
        <w:t>Justifier les principales modifications d’assolement (disparition /remplacement de certaines cultures)</w:t>
      </w:r>
    </w:p>
    <w:p w14:paraId="34BB304C" w14:textId="5012FDD5" w:rsidR="001A6131" w:rsidRPr="002F379E" w:rsidRDefault="001A6131" w:rsidP="002F379E">
      <w:pPr>
        <w:pStyle w:val="Paragraphedeliste"/>
        <w:numPr>
          <w:ilvl w:val="0"/>
          <w:numId w:val="28"/>
        </w:numPr>
        <w:shd w:val="clear" w:color="auto" w:fill="BFBFBF" w:themeFill="background1" w:themeFillShade="BF"/>
        <w:rPr>
          <w:rFonts w:ascii="Calibri" w:hAnsi="Calibri" w:cs="Calibri"/>
          <w:i/>
          <w:sz w:val="20"/>
        </w:rPr>
      </w:pPr>
      <w:r w:rsidRPr="002F379E">
        <w:rPr>
          <w:rFonts w:ascii="Calibri" w:hAnsi="Calibri" w:cs="Calibri"/>
          <w:i/>
          <w:sz w:val="20"/>
        </w:rPr>
        <w:t>Préciser les impacts du projet sur les pratiques agricoles (rotation, couverture des sols, …)</w:t>
      </w:r>
      <w:r w:rsidR="002F379E" w:rsidRPr="002F379E">
        <w:rPr>
          <w:rFonts w:ascii="Calibri" w:hAnsi="Calibri" w:cs="Calibri"/>
          <w:i/>
          <w:sz w:val="20"/>
        </w:rPr>
        <w:t>, leurs avantages ou inconvénients.</w:t>
      </w:r>
    </w:p>
    <w:p w14:paraId="2EEA496A" w14:textId="60766144" w:rsidR="001A6131" w:rsidRPr="002F379E" w:rsidRDefault="001A6131" w:rsidP="002F379E">
      <w:pPr>
        <w:pStyle w:val="Paragraphedeliste"/>
        <w:numPr>
          <w:ilvl w:val="0"/>
          <w:numId w:val="28"/>
        </w:numPr>
        <w:shd w:val="clear" w:color="auto" w:fill="BFBFBF" w:themeFill="background1" w:themeFillShade="BF"/>
        <w:rPr>
          <w:rFonts w:ascii="Calibri" w:hAnsi="Calibri" w:cs="Calibri"/>
          <w:i/>
          <w:sz w:val="20"/>
        </w:rPr>
      </w:pPr>
      <w:r w:rsidRPr="002F379E">
        <w:rPr>
          <w:rFonts w:ascii="Calibri" w:hAnsi="Calibri" w:cs="Calibri"/>
          <w:i/>
          <w:sz w:val="20"/>
        </w:rPr>
        <w:t xml:space="preserve">Pour les </w:t>
      </w:r>
      <w:r w:rsidR="002F379E" w:rsidRPr="002F379E">
        <w:rPr>
          <w:rFonts w:ascii="Calibri" w:hAnsi="Calibri" w:cs="Calibri"/>
          <w:i/>
          <w:sz w:val="20"/>
        </w:rPr>
        <w:t>CIVES, précisez le type de CIVE</w:t>
      </w:r>
      <w:r w:rsidR="00A63F82">
        <w:rPr>
          <w:rFonts w:ascii="Calibri" w:hAnsi="Calibri" w:cs="Calibri"/>
          <w:i/>
          <w:sz w:val="20"/>
        </w:rPr>
        <w:t xml:space="preserve"> prévues</w:t>
      </w:r>
      <w:r w:rsidR="002F379E" w:rsidRPr="002F379E">
        <w:rPr>
          <w:rFonts w:ascii="Calibri" w:hAnsi="Calibri" w:cs="Calibri"/>
          <w:i/>
          <w:sz w:val="20"/>
        </w:rPr>
        <w:t xml:space="preserve"> et </w:t>
      </w:r>
      <w:r w:rsidR="00A63F82">
        <w:rPr>
          <w:rFonts w:ascii="Calibri" w:hAnsi="Calibri" w:cs="Calibri"/>
          <w:i/>
          <w:sz w:val="20"/>
        </w:rPr>
        <w:t>leur place dans la rotation.</w:t>
      </w:r>
    </w:p>
    <w:p w14:paraId="6D276C26" w14:textId="09EE57D0" w:rsidR="001A6131" w:rsidRDefault="001A6131" w:rsidP="00262CBD">
      <w:pPr>
        <w:rPr>
          <w:lang w:eastAsia="en-US"/>
        </w:rPr>
      </w:pPr>
    </w:p>
    <w:p w14:paraId="096BDDE7" w14:textId="7A89F58F" w:rsidR="001222E8" w:rsidRPr="003841B4" w:rsidRDefault="001222E8" w:rsidP="001222E8">
      <w:pPr>
        <w:pStyle w:val="Paragraphedeliste"/>
        <w:numPr>
          <w:ilvl w:val="0"/>
          <w:numId w:val="5"/>
        </w:numPr>
        <w:rPr>
          <w:color w:val="0070C0"/>
          <w:sz w:val="20"/>
        </w:rPr>
      </w:pPr>
      <w:r>
        <w:rPr>
          <w:b/>
          <w:sz w:val="20"/>
        </w:rPr>
        <w:t xml:space="preserve">Cas de l’exploitation agricole ou </w:t>
      </w:r>
      <w:r w:rsidR="00337E80">
        <w:rPr>
          <w:b/>
          <w:sz w:val="20"/>
        </w:rPr>
        <w:t xml:space="preserve">industrielle </w:t>
      </w:r>
      <w:r>
        <w:rPr>
          <w:b/>
          <w:sz w:val="20"/>
        </w:rPr>
        <w:t>territoriale ou industrielle</w:t>
      </w:r>
      <w:r w:rsidR="00337E80">
        <w:rPr>
          <w:b/>
          <w:sz w:val="20"/>
        </w:rPr>
        <w:t xml:space="preserve"> autonome</w:t>
      </w:r>
    </w:p>
    <w:p w14:paraId="17AB7505" w14:textId="77777777" w:rsidR="001222E8" w:rsidRDefault="001222E8" w:rsidP="00262CBD">
      <w:pPr>
        <w:rPr>
          <w:lang w:eastAsia="en-US"/>
        </w:rPr>
      </w:pPr>
    </w:p>
    <w:p w14:paraId="5A54128A" w14:textId="0D056731" w:rsidR="00A63F82" w:rsidRDefault="00A63F82" w:rsidP="00A63F82">
      <w:pPr>
        <w:pStyle w:val="Paragraphedeliste"/>
        <w:numPr>
          <w:ilvl w:val="0"/>
          <w:numId w:val="27"/>
        </w:numPr>
        <w:rPr>
          <w:lang w:eastAsia="en-US"/>
        </w:rPr>
      </w:pPr>
      <w:r>
        <w:rPr>
          <w:lang w:eastAsia="en-US"/>
        </w:rPr>
        <w:t>Impact emplois :</w:t>
      </w:r>
    </w:p>
    <w:p w14:paraId="0B71BC35" w14:textId="77777777" w:rsidR="00A63F82" w:rsidRDefault="00A63F82" w:rsidP="00262CBD">
      <w:pPr>
        <w:rPr>
          <w:lang w:eastAsia="en-US"/>
        </w:rPr>
      </w:pPr>
    </w:p>
    <w:tbl>
      <w:tblPr>
        <w:tblStyle w:val="Grilledutableau"/>
        <w:tblW w:w="0" w:type="auto"/>
        <w:tblLook w:val="04A0" w:firstRow="1" w:lastRow="0" w:firstColumn="1" w:lastColumn="0" w:noHBand="0" w:noVBand="1"/>
      </w:tblPr>
      <w:tblGrid>
        <w:gridCol w:w="1812"/>
        <w:gridCol w:w="906"/>
        <w:gridCol w:w="906"/>
        <w:gridCol w:w="906"/>
        <w:gridCol w:w="906"/>
        <w:gridCol w:w="906"/>
        <w:gridCol w:w="906"/>
        <w:gridCol w:w="906"/>
        <w:gridCol w:w="906"/>
      </w:tblGrid>
      <w:tr w:rsidR="00A63F82" w:rsidRPr="00C34F45" w14:paraId="48634591" w14:textId="77777777" w:rsidTr="00C1059C">
        <w:tc>
          <w:tcPr>
            <w:tcW w:w="1812" w:type="dxa"/>
            <w:shd w:val="clear" w:color="auto" w:fill="D9D9D9" w:themeFill="background1" w:themeFillShade="D9"/>
          </w:tcPr>
          <w:p w14:paraId="3D6AFF4C" w14:textId="77777777" w:rsidR="00A63F82" w:rsidRPr="00C34F45" w:rsidRDefault="00A63F82" w:rsidP="00C1059C">
            <w:pPr>
              <w:rPr>
                <w:sz w:val="20"/>
                <w:lang w:eastAsia="en-US"/>
              </w:rPr>
            </w:pPr>
          </w:p>
        </w:tc>
        <w:tc>
          <w:tcPr>
            <w:tcW w:w="1812" w:type="dxa"/>
            <w:gridSpan w:val="2"/>
            <w:shd w:val="clear" w:color="auto" w:fill="D9D9D9" w:themeFill="background1" w:themeFillShade="D9"/>
          </w:tcPr>
          <w:p w14:paraId="4CD0D74F" w14:textId="5EC17C68" w:rsidR="00A63F82" w:rsidRPr="00C34F45" w:rsidRDefault="00A63F82" w:rsidP="00A63F82">
            <w:pPr>
              <w:jc w:val="center"/>
              <w:rPr>
                <w:b/>
                <w:sz w:val="20"/>
                <w:lang w:eastAsia="en-US"/>
              </w:rPr>
            </w:pPr>
            <w:r>
              <w:rPr>
                <w:b/>
                <w:sz w:val="20"/>
                <w:lang w:eastAsia="en-US"/>
              </w:rPr>
              <w:t>TOTAL</w:t>
            </w:r>
          </w:p>
        </w:tc>
        <w:tc>
          <w:tcPr>
            <w:tcW w:w="1812" w:type="dxa"/>
            <w:gridSpan w:val="2"/>
            <w:shd w:val="clear" w:color="auto" w:fill="D9D9D9" w:themeFill="background1" w:themeFillShade="D9"/>
          </w:tcPr>
          <w:p w14:paraId="02E0BD3B" w14:textId="77777777" w:rsidR="00A63F82" w:rsidRPr="00C34F45" w:rsidRDefault="00A63F82" w:rsidP="00C1059C">
            <w:pPr>
              <w:jc w:val="center"/>
              <w:rPr>
                <w:b/>
                <w:sz w:val="20"/>
                <w:lang w:eastAsia="en-US"/>
              </w:rPr>
            </w:pPr>
            <w:r w:rsidRPr="00C34F45">
              <w:rPr>
                <w:b/>
                <w:sz w:val="20"/>
                <w:lang w:eastAsia="en-US"/>
              </w:rPr>
              <w:t>Exploitation 1</w:t>
            </w:r>
          </w:p>
        </w:tc>
        <w:tc>
          <w:tcPr>
            <w:tcW w:w="1812" w:type="dxa"/>
            <w:gridSpan w:val="2"/>
            <w:shd w:val="clear" w:color="auto" w:fill="D9D9D9" w:themeFill="background1" w:themeFillShade="D9"/>
          </w:tcPr>
          <w:p w14:paraId="02C83783" w14:textId="77777777" w:rsidR="00A63F82" w:rsidRPr="00C34F45" w:rsidRDefault="00A63F82" w:rsidP="00C1059C">
            <w:pPr>
              <w:jc w:val="center"/>
              <w:rPr>
                <w:b/>
                <w:sz w:val="20"/>
                <w:lang w:eastAsia="en-US"/>
              </w:rPr>
            </w:pPr>
            <w:r w:rsidRPr="00C34F45">
              <w:rPr>
                <w:b/>
                <w:sz w:val="20"/>
                <w:lang w:eastAsia="en-US"/>
              </w:rPr>
              <w:t>Exploitation 2</w:t>
            </w:r>
          </w:p>
        </w:tc>
        <w:tc>
          <w:tcPr>
            <w:tcW w:w="1812" w:type="dxa"/>
            <w:gridSpan w:val="2"/>
            <w:shd w:val="clear" w:color="auto" w:fill="D9D9D9" w:themeFill="background1" w:themeFillShade="D9"/>
          </w:tcPr>
          <w:p w14:paraId="56063D1C" w14:textId="77777777" w:rsidR="00A63F82" w:rsidRPr="00C34F45" w:rsidRDefault="00A63F82" w:rsidP="00C1059C">
            <w:pPr>
              <w:jc w:val="center"/>
              <w:rPr>
                <w:b/>
                <w:sz w:val="20"/>
                <w:lang w:eastAsia="en-US"/>
              </w:rPr>
            </w:pPr>
            <w:r w:rsidRPr="00C34F45">
              <w:rPr>
                <w:b/>
                <w:sz w:val="20"/>
                <w:lang w:eastAsia="en-US"/>
              </w:rPr>
              <w:t>Exploitation 3</w:t>
            </w:r>
          </w:p>
        </w:tc>
      </w:tr>
      <w:tr w:rsidR="00A63F82" w:rsidRPr="00C34F45" w14:paraId="3E61D269" w14:textId="77777777" w:rsidTr="00C1059C">
        <w:tc>
          <w:tcPr>
            <w:tcW w:w="1812" w:type="dxa"/>
            <w:shd w:val="clear" w:color="auto" w:fill="D9D9D9" w:themeFill="background1" w:themeFillShade="D9"/>
          </w:tcPr>
          <w:p w14:paraId="23709B2D" w14:textId="3D64282B" w:rsidR="00A63F82" w:rsidRPr="00A63F82" w:rsidRDefault="00A63F82" w:rsidP="00C1059C">
            <w:pPr>
              <w:jc w:val="left"/>
              <w:rPr>
                <w:b/>
                <w:sz w:val="20"/>
                <w:lang w:eastAsia="en-US"/>
              </w:rPr>
            </w:pPr>
            <w:r w:rsidRPr="00A63F82">
              <w:rPr>
                <w:rFonts w:eastAsia="Tahoma"/>
                <w:b/>
                <w:sz w:val="20"/>
                <w:szCs w:val="16"/>
              </w:rPr>
              <w:t>Emploi en UTH (unité de travail humain)</w:t>
            </w:r>
          </w:p>
        </w:tc>
        <w:tc>
          <w:tcPr>
            <w:tcW w:w="906" w:type="dxa"/>
            <w:shd w:val="clear" w:color="auto" w:fill="D9D9D9" w:themeFill="background1" w:themeFillShade="D9"/>
          </w:tcPr>
          <w:p w14:paraId="31FDDC79" w14:textId="77777777" w:rsidR="00A63F82" w:rsidRPr="00C34F45" w:rsidRDefault="00A63F82" w:rsidP="00C1059C">
            <w:pPr>
              <w:rPr>
                <w:i/>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72FFE09A" w14:textId="77777777" w:rsidR="00A63F82" w:rsidRPr="00C34F45" w:rsidRDefault="00A63F82" w:rsidP="00C1059C">
            <w:pPr>
              <w:rPr>
                <w:i/>
                <w:sz w:val="20"/>
                <w:lang w:eastAsia="en-US"/>
              </w:rPr>
            </w:pPr>
            <w:r w:rsidRPr="00C34F45">
              <w:rPr>
                <w:i/>
                <w:sz w:val="20"/>
                <w:lang w:eastAsia="en-US"/>
              </w:rPr>
              <w:t xml:space="preserve">Après </w:t>
            </w:r>
            <w:proofErr w:type="spellStart"/>
            <w:r w:rsidRPr="00C34F45">
              <w:rPr>
                <w:i/>
                <w:sz w:val="20"/>
                <w:lang w:eastAsia="en-US"/>
              </w:rPr>
              <w:t>métha</w:t>
            </w:r>
            <w:proofErr w:type="spellEnd"/>
          </w:p>
        </w:tc>
        <w:tc>
          <w:tcPr>
            <w:tcW w:w="906" w:type="dxa"/>
            <w:shd w:val="clear" w:color="auto" w:fill="D9D9D9" w:themeFill="background1" w:themeFillShade="D9"/>
          </w:tcPr>
          <w:p w14:paraId="5D585B32" w14:textId="77777777" w:rsidR="00A63F82" w:rsidRPr="00C34F45" w:rsidRDefault="00A63F82" w:rsidP="00C1059C">
            <w:pPr>
              <w:rPr>
                <w:i/>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21AF72B2" w14:textId="77777777" w:rsidR="00A63F82" w:rsidRPr="00C34F45" w:rsidRDefault="00A63F82" w:rsidP="00C1059C">
            <w:pPr>
              <w:rPr>
                <w:i/>
                <w:sz w:val="20"/>
                <w:lang w:eastAsia="en-US"/>
              </w:rPr>
            </w:pPr>
            <w:r w:rsidRPr="00C34F45">
              <w:rPr>
                <w:i/>
                <w:sz w:val="20"/>
                <w:lang w:eastAsia="en-US"/>
              </w:rPr>
              <w:t xml:space="preserve">Après </w:t>
            </w:r>
            <w:proofErr w:type="spellStart"/>
            <w:r w:rsidRPr="00C34F45">
              <w:rPr>
                <w:i/>
                <w:sz w:val="20"/>
                <w:lang w:eastAsia="en-US"/>
              </w:rPr>
              <w:t>métha</w:t>
            </w:r>
            <w:proofErr w:type="spellEnd"/>
          </w:p>
        </w:tc>
        <w:tc>
          <w:tcPr>
            <w:tcW w:w="906" w:type="dxa"/>
            <w:shd w:val="clear" w:color="auto" w:fill="D9D9D9" w:themeFill="background1" w:themeFillShade="D9"/>
          </w:tcPr>
          <w:p w14:paraId="62CFCEDC" w14:textId="77777777" w:rsidR="00A63F82" w:rsidRPr="00C34F45" w:rsidRDefault="00A63F82" w:rsidP="00C1059C">
            <w:pPr>
              <w:rPr>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593FB09A" w14:textId="77777777" w:rsidR="00A63F82" w:rsidRPr="00C34F45" w:rsidRDefault="00A63F82" w:rsidP="00C1059C">
            <w:pPr>
              <w:rPr>
                <w:sz w:val="20"/>
                <w:lang w:eastAsia="en-US"/>
              </w:rPr>
            </w:pPr>
            <w:r w:rsidRPr="00C34F45">
              <w:rPr>
                <w:i/>
                <w:sz w:val="20"/>
                <w:lang w:eastAsia="en-US"/>
              </w:rPr>
              <w:t xml:space="preserve">Après </w:t>
            </w:r>
            <w:proofErr w:type="spellStart"/>
            <w:r w:rsidRPr="00C34F45">
              <w:rPr>
                <w:i/>
                <w:sz w:val="20"/>
                <w:lang w:eastAsia="en-US"/>
              </w:rPr>
              <w:t>métha</w:t>
            </w:r>
            <w:proofErr w:type="spellEnd"/>
          </w:p>
        </w:tc>
        <w:tc>
          <w:tcPr>
            <w:tcW w:w="906" w:type="dxa"/>
            <w:shd w:val="clear" w:color="auto" w:fill="D9D9D9" w:themeFill="background1" w:themeFillShade="D9"/>
          </w:tcPr>
          <w:p w14:paraId="7B66E63F" w14:textId="77777777" w:rsidR="00A63F82" w:rsidRPr="00C34F45" w:rsidRDefault="00A63F82" w:rsidP="00C1059C">
            <w:pPr>
              <w:rPr>
                <w:sz w:val="20"/>
                <w:lang w:eastAsia="en-US"/>
              </w:rPr>
            </w:pPr>
            <w:r w:rsidRPr="00C34F45">
              <w:rPr>
                <w:i/>
                <w:sz w:val="20"/>
                <w:lang w:eastAsia="en-US"/>
              </w:rPr>
              <w:t xml:space="preserve">Avant </w:t>
            </w:r>
            <w:proofErr w:type="spellStart"/>
            <w:r w:rsidRPr="00C34F45">
              <w:rPr>
                <w:i/>
                <w:sz w:val="20"/>
                <w:lang w:eastAsia="en-US"/>
              </w:rPr>
              <w:t>métha</w:t>
            </w:r>
            <w:proofErr w:type="spellEnd"/>
          </w:p>
        </w:tc>
        <w:tc>
          <w:tcPr>
            <w:tcW w:w="906" w:type="dxa"/>
            <w:shd w:val="clear" w:color="auto" w:fill="D9D9D9" w:themeFill="background1" w:themeFillShade="D9"/>
          </w:tcPr>
          <w:p w14:paraId="359C0B14" w14:textId="77777777" w:rsidR="00A63F82" w:rsidRPr="00C34F45" w:rsidRDefault="00A63F82" w:rsidP="00C1059C">
            <w:pPr>
              <w:rPr>
                <w:sz w:val="20"/>
                <w:lang w:eastAsia="en-US"/>
              </w:rPr>
            </w:pPr>
            <w:r w:rsidRPr="00C34F45">
              <w:rPr>
                <w:i/>
                <w:sz w:val="20"/>
                <w:lang w:eastAsia="en-US"/>
              </w:rPr>
              <w:t xml:space="preserve">Après </w:t>
            </w:r>
            <w:proofErr w:type="spellStart"/>
            <w:r w:rsidRPr="00C34F45">
              <w:rPr>
                <w:i/>
                <w:sz w:val="20"/>
                <w:lang w:eastAsia="en-US"/>
              </w:rPr>
              <w:t>métha</w:t>
            </w:r>
            <w:proofErr w:type="spellEnd"/>
          </w:p>
        </w:tc>
      </w:tr>
      <w:tr w:rsidR="00A63F82" w:rsidRPr="00C34F45" w14:paraId="50229ABE" w14:textId="77777777" w:rsidTr="00A63F82">
        <w:trPr>
          <w:trHeight w:val="201"/>
        </w:trPr>
        <w:tc>
          <w:tcPr>
            <w:tcW w:w="1812" w:type="dxa"/>
            <w:vAlign w:val="center"/>
          </w:tcPr>
          <w:p w14:paraId="49D1DF4F" w14:textId="495D960B" w:rsidR="00A63F82" w:rsidRPr="00A63F82" w:rsidRDefault="00A63F82" w:rsidP="00A63F82">
            <w:pPr>
              <w:jc w:val="left"/>
              <w:rPr>
                <w:sz w:val="20"/>
                <w:lang w:eastAsia="en-US"/>
              </w:rPr>
            </w:pPr>
            <w:r w:rsidRPr="00A63F82">
              <w:rPr>
                <w:rFonts w:eastAsia="Tahoma"/>
                <w:sz w:val="20"/>
                <w:szCs w:val="16"/>
              </w:rPr>
              <w:t>Chef d’exploitation ou associés exploitants</w:t>
            </w:r>
          </w:p>
        </w:tc>
        <w:tc>
          <w:tcPr>
            <w:tcW w:w="906" w:type="dxa"/>
          </w:tcPr>
          <w:p w14:paraId="1370B963" w14:textId="77777777" w:rsidR="00A63F82" w:rsidRPr="00C34F45" w:rsidRDefault="00A63F82" w:rsidP="00A63F82">
            <w:pPr>
              <w:rPr>
                <w:sz w:val="20"/>
                <w:lang w:eastAsia="en-US"/>
              </w:rPr>
            </w:pPr>
          </w:p>
        </w:tc>
        <w:tc>
          <w:tcPr>
            <w:tcW w:w="906" w:type="dxa"/>
          </w:tcPr>
          <w:p w14:paraId="6684BCB7" w14:textId="77777777" w:rsidR="00A63F82" w:rsidRPr="00C34F45" w:rsidRDefault="00A63F82" w:rsidP="00A63F82">
            <w:pPr>
              <w:rPr>
                <w:sz w:val="20"/>
                <w:lang w:eastAsia="en-US"/>
              </w:rPr>
            </w:pPr>
          </w:p>
        </w:tc>
        <w:tc>
          <w:tcPr>
            <w:tcW w:w="906" w:type="dxa"/>
          </w:tcPr>
          <w:p w14:paraId="0D48A9B3" w14:textId="77777777" w:rsidR="00A63F82" w:rsidRPr="00C34F45" w:rsidRDefault="00A63F82" w:rsidP="00A63F82">
            <w:pPr>
              <w:rPr>
                <w:sz w:val="20"/>
                <w:lang w:eastAsia="en-US"/>
              </w:rPr>
            </w:pPr>
          </w:p>
        </w:tc>
        <w:tc>
          <w:tcPr>
            <w:tcW w:w="906" w:type="dxa"/>
          </w:tcPr>
          <w:p w14:paraId="37A2FD1D" w14:textId="77777777" w:rsidR="00A63F82" w:rsidRPr="00C34F45" w:rsidRDefault="00A63F82" w:rsidP="00A63F82">
            <w:pPr>
              <w:rPr>
                <w:sz w:val="20"/>
                <w:lang w:eastAsia="en-US"/>
              </w:rPr>
            </w:pPr>
          </w:p>
        </w:tc>
        <w:tc>
          <w:tcPr>
            <w:tcW w:w="906" w:type="dxa"/>
          </w:tcPr>
          <w:p w14:paraId="02D50726" w14:textId="77777777" w:rsidR="00A63F82" w:rsidRPr="00C34F45" w:rsidRDefault="00A63F82" w:rsidP="00A63F82">
            <w:pPr>
              <w:rPr>
                <w:sz w:val="20"/>
                <w:lang w:eastAsia="en-US"/>
              </w:rPr>
            </w:pPr>
          </w:p>
        </w:tc>
        <w:tc>
          <w:tcPr>
            <w:tcW w:w="906" w:type="dxa"/>
          </w:tcPr>
          <w:p w14:paraId="417FE677" w14:textId="77777777" w:rsidR="00A63F82" w:rsidRPr="00C34F45" w:rsidRDefault="00A63F82" w:rsidP="00A63F82">
            <w:pPr>
              <w:rPr>
                <w:sz w:val="20"/>
                <w:lang w:eastAsia="en-US"/>
              </w:rPr>
            </w:pPr>
          </w:p>
        </w:tc>
        <w:tc>
          <w:tcPr>
            <w:tcW w:w="906" w:type="dxa"/>
          </w:tcPr>
          <w:p w14:paraId="62B93CC5" w14:textId="77777777" w:rsidR="00A63F82" w:rsidRPr="00C34F45" w:rsidRDefault="00A63F82" w:rsidP="00A63F82">
            <w:pPr>
              <w:rPr>
                <w:sz w:val="20"/>
                <w:lang w:eastAsia="en-US"/>
              </w:rPr>
            </w:pPr>
          </w:p>
        </w:tc>
        <w:tc>
          <w:tcPr>
            <w:tcW w:w="906" w:type="dxa"/>
          </w:tcPr>
          <w:p w14:paraId="775D44BA" w14:textId="77777777" w:rsidR="00A63F82" w:rsidRPr="00C34F45" w:rsidRDefault="00A63F82" w:rsidP="00A63F82">
            <w:pPr>
              <w:rPr>
                <w:sz w:val="20"/>
                <w:lang w:eastAsia="en-US"/>
              </w:rPr>
            </w:pPr>
          </w:p>
        </w:tc>
      </w:tr>
      <w:tr w:rsidR="00A63F82" w:rsidRPr="00C34F45" w14:paraId="10B4FEB8" w14:textId="77777777" w:rsidTr="00A63F82">
        <w:trPr>
          <w:trHeight w:val="399"/>
        </w:trPr>
        <w:tc>
          <w:tcPr>
            <w:tcW w:w="1812" w:type="dxa"/>
            <w:vAlign w:val="center"/>
          </w:tcPr>
          <w:p w14:paraId="5A973893" w14:textId="35A8A834" w:rsidR="00A63F82" w:rsidRPr="00A63F82" w:rsidRDefault="00A63F82" w:rsidP="00A63F82">
            <w:pPr>
              <w:rPr>
                <w:sz w:val="20"/>
                <w:lang w:eastAsia="en-US"/>
              </w:rPr>
            </w:pPr>
            <w:r w:rsidRPr="00A63F82">
              <w:rPr>
                <w:rFonts w:eastAsia="Tahoma"/>
                <w:sz w:val="20"/>
                <w:szCs w:val="16"/>
              </w:rPr>
              <w:t>Salariés</w:t>
            </w:r>
          </w:p>
        </w:tc>
        <w:tc>
          <w:tcPr>
            <w:tcW w:w="906" w:type="dxa"/>
          </w:tcPr>
          <w:p w14:paraId="7662392A" w14:textId="77777777" w:rsidR="00A63F82" w:rsidRPr="00C34F45" w:rsidRDefault="00A63F82" w:rsidP="00A63F82">
            <w:pPr>
              <w:rPr>
                <w:sz w:val="20"/>
                <w:lang w:eastAsia="en-US"/>
              </w:rPr>
            </w:pPr>
          </w:p>
        </w:tc>
        <w:tc>
          <w:tcPr>
            <w:tcW w:w="906" w:type="dxa"/>
          </w:tcPr>
          <w:p w14:paraId="3137F153" w14:textId="77777777" w:rsidR="00A63F82" w:rsidRPr="00C34F45" w:rsidRDefault="00A63F82" w:rsidP="00A63F82">
            <w:pPr>
              <w:rPr>
                <w:sz w:val="20"/>
                <w:lang w:eastAsia="en-US"/>
              </w:rPr>
            </w:pPr>
          </w:p>
        </w:tc>
        <w:tc>
          <w:tcPr>
            <w:tcW w:w="906" w:type="dxa"/>
          </w:tcPr>
          <w:p w14:paraId="4A31DABD" w14:textId="77777777" w:rsidR="00A63F82" w:rsidRPr="00C34F45" w:rsidRDefault="00A63F82" w:rsidP="00A63F82">
            <w:pPr>
              <w:rPr>
                <w:sz w:val="20"/>
                <w:lang w:eastAsia="en-US"/>
              </w:rPr>
            </w:pPr>
          </w:p>
        </w:tc>
        <w:tc>
          <w:tcPr>
            <w:tcW w:w="906" w:type="dxa"/>
          </w:tcPr>
          <w:p w14:paraId="75A1597A" w14:textId="77777777" w:rsidR="00A63F82" w:rsidRPr="00C34F45" w:rsidRDefault="00A63F82" w:rsidP="00A63F82">
            <w:pPr>
              <w:rPr>
                <w:sz w:val="20"/>
                <w:lang w:eastAsia="en-US"/>
              </w:rPr>
            </w:pPr>
          </w:p>
        </w:tc>
        <w:tc>
          <w:tcPr>
            <w:tcW w:w="906" w:type="dxa"/>
          </w:tcPr>
          <w:p w14:paraId="49F28ED6" w14:textId="77777777" w:rsidR="00A63F82" w:rsidRPr="00C34F45" w:rsidRDefault="00A63F82" w:rsidP="00A63F82">
            <w:pPr>
              <w:rPr>
                <w:sz w:val="20"/>
                <w:lang w:eastAsia="en-US"/>
              </w:rPr>
            </w:pPr>
          </w:p>
        </w:tc>
        <w:tc>
          <w:tcPr>
            <w:tcW w:w="906" w:type="dxa"/>
          </w:tcPr>
          <w:p w14:paraId="795E88C5" w14:textId="77777777" w:rsidR="00A63F82" w:rsidRPr="00C34F45" w:rsidRDefault="00A63F82" w:rsidP="00A63F82">
            <w:pPr>
              <w:rPr>
                <w:sz w:val="20"/>
                <w:lang w:eastAsia="en-US"/>
              </w:rPr>
            </w:pPr>
          </w:p>
        </w:tc>
        <w:tc>
          <w:tcPr>
            <w:tcW w:w="906" w:type="dxa"/>
          </w:tcPr>
          <w:p w14:paraId="3AB1F663" w14:textId="77777777" w:rsidR="00A63F82" w:rsidRPr="00C34F45" w:rsidRDefault="00A63F82" w:rsidP="00A63F82">
            <w:pPr>
              <w:rPr>
                <w:sz w:val="20"/>
                <w:lang w:eastAsia="en-US"/>
              </w:rPr>
            </w:pPr>
          </w:p>
        </w:tc>
        <w:tc>
          <w:tcPr>
            <w:tcW w:w="906" w:type="dxa"/>
          </w:tcPr>
          <w:p w14:paraId="58460184" w14:textId="77777777" w:rsidR="00A63F82" w:rsidRPr="00C34F45" w:rsidRDefault="00A63F82" w:rsidP="00A63F82">
            <w:pPr>
              <w:rPr>
                <w:sz w:val="20"/>
                <w:lang w:eastAsia="en-US"/>
              </w:rPr>
            </w:pPr>
          </w:p>
        </w:tc>
      </w:tr>
    </w:tbl>
    <w:p w14:paraId="295E9D74" w14:textId="179CF49A" w:rsidR="002F379E" w:rsidRDefault="002F379E" w:rsidP="002F379E">
      <w:pPr>
        <w:rPr>
          <w:color w:val="0000FF"/>
          <w:highlight w:val="yellow"/>
        </w:rPr>
      </w:pPr>
    </w:p>
    <w:p w14:paraId="7B6070AA" w14:textId="46DF7F46" w:rsidR="00A40494" w:rsidRPr="00C1059C" w:rsidRDefault="00DC0668" w:rsidP="00C1059C">
      <w:pPr>
        <w:pStyle w:val="Paragraphedeliste"/>
        <w:numPr>
          <w:ilvl w:val="0"/>
          <w:numId w:val="28"/>
        </w:numPr>
        <w:shd w:val="clear" w:color="auto" w:fill="BFBFBF" w:themeFill="background1" w:themeFillShade="BF"/>
        <w:rPr>
          <w:rFonts w:ascii="Calibri" w:hAnsi="Calibri" w:cs="Calibri"/>
          <w:i/>
          <w:sz w:val="20"/>
        </w:rPr>
      </w:pPr>
      <w:r>
        <w:rPr>
          <w:rFonts w:ascii="Calibri" w:hAnsi="Calibri" w:cs="Calibri"/>
          <w:i/>
          <w:sz w:val="20"/>
        </w:rPr>
        <w:t>Précisez le nombre d’emploi créés pour la gestion de l’unité de méthanisation.</w:t>
      </w:r>
    </w:p>
    <w:p w14:paraId="71BF3437" w14:textId="2F407D83" w:rsidR="00C1059C" w:rsidRDefault="00C1059C">
      <w:pPr>
        <w:spacing w:after="200" w:line="276" w:lineRule="auto"/>
        <w:jc w:val="left"/>
        <w:rPr>
          <w:highlight w:val="yellow"/>
        </w:rPr>
      </w:pPr>
    </w:p>
    <w:p w14:paraId="2689C8A1" w14:textId="3C20D3A8" w:rsidR="001772AB" w:rsidRPr="005F5069" w:rsidRDefault="001D7D50" w:rsidP="001D7D50">
      <w:pPr>
        <w:pStyle w:val="Titre2"/>
        <w:rPr>
          <w:b/>
          <w:lang w:eastAsia="en-US"/>
        </w:rPr>
      </w:pPr>
      <w:bookmarkStart w:id="13" w:name="_Toc125620029"/>
      <w:r w:rsidRPr="005F5069">
        <w:rPr>
          <w:b/>
          <w:lang w:eastAsia="en-US"/>
        </w:rPr>
        <w:t>I</w:t>
      </w:r>
      <w:r w:rsidR="005A4418" w:rsidRPr="005F5069">
        <w:rPr>
          <w:b/>
          <w:lang w:eastAsia="en-US"/>
        </w:rPr>
        <w:t>ntrants : quantité et origine par flux, maîtrise du gisement, concurrence d’usage</w:t>
      </w:r>
      <w:bookmarkEnd w:id="13"/>
    </w:p>
    <w:p w14:paraId="1A9D0032" w14:textId="2431E124" w:rsidR="000A29F3" w:rsidRDefault="000A29F3" w:rsidP="000A29F3">
      <w:pPr>
        <w:rPr>
          <w:lang w:eastAsia="en-US"/>
        </w:rPr>
      </w:pPr>
    </w:p>
    <w:p w14:paraId="66E34C6E" w14:textId="6ECD7B38" w:rsidR="002F379E" w:rsidRPr="0043760E" w:rsidRDefault="00BB37D5" w:rsidP="00BB37D5">
      <w:r w:rsidRPr="0043760E">
        <w:rPr>
          <w:highlight w:val="yellow"/>
        </w:rPr>
        <w:t xml:space="preserve">Compléter </w:t>
      </w:r>
      <w:r w:rsidR="0043760E" w:rsidRPr="0043760E">
        <w:rPr>
          <w:highlight w:val="yellow"/>
        </w:rPr>
        <w:t xml:space="preserve">le tableau des intrants à retrouver dans le fichier Excel des données techniques et économiques (onglet « 2 Intrants ») et insérez-le </w:t>
      </w:r>
      <w:r w:rsidRPr="0043760E">
        <w:rPr>
          <w:highlight w:val="yellow"/>
        </w:rPr>
        <w:t>ci-après en détaillant une ligne par substrats selon chaque sous</w:t>
      </w:r>
      <w:r w:rsidR="007E4BE3" w:rsidRPr="0043760E">
        <w:rPr>
          <w:highlight w:val="yellow"/>
        </w:rPr>
        <w:t>-catégorie</w:t>
      </w:r>
      <w:r w:rsidR="0043760E" w:rsidRPr="0043760E">
        <w:rPr>
          <w:highlight w:val="yellow"/>
        </w:rPr>
        <w:t>.</w:t>
      </w:r>
    </w:p>
    <w:p w14:paraId="6747FD42" w14:textId="24439767" w:rsidR="007E4BE3" w:rsidRDefault="007E4BE3" w:rsidP="00BB37D5"/>
    <w:p w14:paraId="74B33E9A" w14:textId="430A5C79" w:rsidR="007E4BE3" w:rsidRDefault="007E4BE3" w:rsidP="007E4BE3">
      <w:pPr>
        <w:pStyle w:val="Paragraphedeliste"/>
        <w:numPr>
          <w:ilvl w:val="0"/>
          <w:numId w:val="29"/>
        </w:numPr>
      </w:pPr>
      <w:r>
        <w:t xml:space="preserve">Plan d’approvisionnement </w:t>
      </w:r>
      <w:r w:rsidR="00B552E1">
        <w:t xml:space="preserve">souhaité par le porteur de projet : </w:t>
      </w:r>
    </w:p>
    <w:p w14:paraId="0D48AFC1" w14:textId="429BA3DD" w:rsidR="007E4BE3" w:rsidRDefault="007E4BE3" w:rsidP="00BB37D5"/>
    <w:p w14:paraId="3DE574B1" w14:textId="5A8737E8" w:rsidR="007E4BE3" w:rsidRPr="0043760E" w:rsidRDefault="0043760E" w:rsidP="0043760E">
      <w:pPr>
        <w:shd w:val="clear" w:color="auto" w:fill="D9D9D9" w:themeFill="background1" w:themeFillShade="D9"/>
        <w:rPr>
          <w:i/>
          <w:sz w:val="20"/>
        </w:rPr>
      </w:pPr>
      <w:r w:rsidRPr="0043760E">
        <w:rPr>
          <w:i/>
          <w:sz w:val="20"/>
        </w:rPr>
        <w:t xml:space="preserve">Insérer tableau </w:t>
      </w:r>
    </w:p>
    <w:p w14:paraId="58BC4278" w14:textId="073CA0DF" w:rsidR="007E4BE3" w:rsidRDefault="007E4BE3" w:rsidP="00BB37D5"/>
    <w:p w14:paraId="7C23DDA6" w14:textId="05D6C174" w:rsidR="00B552E1" w:rsidRDefault="00B552E1" w:rsidP="00B552E1">
      <w:pPr>
        <w:pStyle w:val="Paragraphedeliste"/>
        <w:numPr>
          <w:ilvl w:val="0"/>
          <w:numId w:val="29"/>
        </w:numPr>
      </w:pPr>
      <w:r>
        <w:t xml:space="preserve">Plan d’approvisionnement sécurisé : </w:t>
      </w:r>
    </w:p>
    <w:p w14:paraId="78547DC5" w14:textId="579F28D5" w:rsidR="00B552E1" w:rsidRDefault="00B552E1" w:rsidP="00BB37D5"/>
    <w:p w14:paraId="10F90EB9" w14:textId="77777777" w:rsidR="0043760E" w:rsidRPr="0043760E" w:rsidRDefault="0043760E" w:rsidP="0043760E">
      <w:pPr>
        <w:shd w:val="clear" w:color="auto" w:fill="D9D9D9" w:themeFill="background1" w:themeFillShade="D9"/>
        <w:rPr>
          <w:i/>
          <w:sz w:val="20"/>
        </w:rPr>
      </w:pPr>
      <w:r w:rsidRPr="0043760E">
        <w:rPr>
          <w:i/>
          <w:sz w:val="20"/>
        </w:rPr>
        <w:t xml:space="preserve">Insérer tableau </w:t>
      </w:r>
    </w:p>
    <w:p w14:paraId="518ADAA3" w14:textId="77777777" w:rsidR="007E4BE3" w:rsidRDefault="007E4BE3" w:rsidP="00BB37D5"/>
    <w:p w14:paraId="25E9A572" w14:textId="0F2CEF2F" w:rsidR="00BB37D5" w:rsidRDefault="00BB37D5" w:rsidP="00BB37D5"/>
    <w:p w14:paraId="49E0A076" w14:textId="4978A629" w:rsidR="00A10C4D" w:rsidRDefault="00A10C4D" w:rsidP="00BB37D5"/>
    <w:p w14:paraId="348B3DD3" w14:textId="5CCF93B4" w:rsidR="00A10C4D" w:rsidRDefault="00A10C4D" w:rsidP="00BB37D5"/>
    <w:p w14:paraId="2262483E" w14:textId="77777777" w:rsidR="00A10C4D" w:rsidRDefault="00A10C4D" w:rsidP="00BB37D5"/>
    <w:p w14:paraId="6A8ABBB0" w14:textId="77777777" w:rsidR="000A29F3" w:rsidRPr="000A29F3" w:rsidRDefault="000A29F3" w:rsidP="000A29F3">
      <w:pPr>
        <w:rPr>
          <w:lang w:eastAsia="en-US"/>
        </w:rPr>
      </w:pPr>
    </w:p>
    <w:p w14:paraId="4A3EC022" w14:textId="2F7A42EC" w:rsidR="003E00BC" w:rsidRDefault="005F5069" w:rsidP="003E00BC">
      <w:pPr>
        <w:pStyle w:val="Paragraphedeliste"/>
        <w:numPr>
          <w:ilvl w:val="0"/>
          <w:numId w:val="29"/>
        </w:numPr>
        <w:shd w:val="clear" w:color="auto" w:fill="D9D9D9" w:themeFill="background1" w:themeFillShade="D9"/>
        <w:ind w:left="426" w:hanging="426"/>
        <w:rPr>
          <w:i/>
          <w:sz w:val="20"/>
        </w:rPr>
      </w:pPr>
      <w:r w:rsidRPr="003E00BC">
        <w:rPr>
          <w:i/>
          <w:sz w:val="20"/>
        </w:rPr>
        <w:t>En cas de concurrence d’usage d’intrants qui vont aujourd’hui dans des filières plus vertueuses pour l’environnement ou similaire (alimentation humaine/animale, méthanisation, compostage, …) justifier la pertinence de l’utilisation de ces intrants dans ce projet par rapport à leur utilisation actuelle.</w:t>
      </w:r>
    </w:p>
    <w:p w14:paraId="00662DC2" w14:textId="73BFDAC2" w:rsidR="00A10C4D" w:rsidRDefault="00A10C4D" w:rsidP="003E00BC">
      <w:pPr>
        <w:pStyle w:val="Paragraphedeliste"/>
        <w:numPr>
          <w:ilvl w:val="0"/>
          <w:numId w:val="29"/>
        </w:numPr>
        <w:shd w:val="clear" w:color="auto" w:fill="D9D9D9" w:themeFill="background1" w:themeFillShade="D9"/>
        <w:ind w:left="426" w:hanging="426"/>
        <w:rPr>
          <w:i/>
          <w:sz w:val="20"/>
        </w:rPr>
      </w:pPr>
      <w:r>
        <w:rPr>
          <w:i/>
          <w:sz w:val="20"/>
        </w:rPr>
        <w:t>Précisez la valorisation des intrants aujourd’hui</w:t>
      </w:r>
    </w:p>
    <w:p w14:paraId="425D6F7D" w14:textId="78291820" w:rsidR="003E00BC" w:rsidRDefault="003E00BC" w:rsidP="003E00BC">
      <w:pPr>
        <w:pStyle w:val="Paragraphedeliste"/>
        <w:numPr>
          <w:ilvl w:val="0"/>
          <w:numId w:val="29"/>
        </w:numPr>
        <w:shd w:val="clear" w:color="auto" w:fill="D9D9D9" w:themeFill="background1" w:themeFillShade="D9"/>
        <w:ind w:left="426" w:hanging="426"/>
        <w:rPr>
          <w:i/>
          <w:sz w:val="20"/>
        </w:rPr>
      </w:pPr>
      <w:r>
        <w:rPr>
          <w:i/>
          <w:sz w:val="20"/>
        </w:rPr>
        <w:t>Précisez comment seront apportés au site des méthanisations les différents intrants.</w:t>
      </w:r>
    </w:p>
    <w:p w14:paraId="243EA726" w14:textId="327045F9" w:rsidR="00A622C3" w:rsidRPr="003E00BC" w:rsidRDefault="003E00BC" w:rsidP="005F5069">
      <w:pPr>
        <w:pStyle w:val="Paragraphedeliste"/>
        <w:numPr>
          <w:ilvl w:val="0"/>
          <w:numId w:val="29"/>
        </w:numPr>
        <w:shd w:val="clear" w:color="auto" w:fill="D9D9D9" w:themeFill="background1" w:themeFillShade="D9"/>
        <w:ind w:left="426" w:hanging="426"/>
        <w:rPr>
          <w:i/>
          <w:sz w:val="20"/>
        </w:rPr>
      </w:pPr>
      <w:r>
        <w:rPr>
          <w:i/>
          <w:sz w:val="20"/>
        </w:rPr>
        <w:t>Les charges de logistique s</w:t>
      </w:r>
      <w:r w:rsidR="00A40494">
        <w:rPr>
          <w:i/>
          <w:sz w:val="20"/>
        </w:rPr>
        <w:t>eron</w:t>
      </w:r>
      <w:r>
        <w:rPr>
          <w:i/>
          <w:sz w:val="20"/>
        </w:rPr>
        <w:t>t</w:t>
      </w:r>
      <w:r w:rsidR="00A40494">
        <w:rPr>
          <w:i/>
          <w:sz w:val="20"/>
        </w:rPr>
        <w:t>-elles</w:t>
      </w:r>
      <w:r>
        <w:rPr>
          <w:i/>
          <w:sz w:val="20"/>
        </w:rPr>
        <w:t xml:space="preserve"> affectées en totalité ou en partie à la société de projet ?</w:t>
      </w:r>
    </w:p>
    <w:p w14:paraId="09285961" w14:textId="337E312A" w:rsidR="005D5AE0" w:rsidRDefault="005D5AE0" w:rsidP="005D5AE0">
      <w:pPr>
        <w:pStyle w:val="Titre2"/>
        <w:numPr>
          <w:ilvl w:val="0"/>
          <w:numId w:val="0"/>
        </w:numPr>
        <w:ind w:left="576"/>
        <w:rPr>
          <w:b/>
        </w:rPr>
      </w:pPr>
    </w:p>
    <w:p w14:paraId="1E920AC8" w14:textId="6128D621" w:rsidR="00C53231" w:rsidRDefault="00A10C4D" w:rsidP="00C53231">
      <w:pPr>
        <w:ind w:left="720" w:hanging="720"/>
        <w:rPr>
          <w:b/>
          <w:bCs/>
          <w:i/>
          <w:iCs/>
          <w:color w:val="0000FF"/>
        </w:rPr>
      </w:pPr>
      <w:r>
        <w:rPr>
          <w:b/>
          <w:bCs/>
          <w:i/>
          <w:iCs/>
          <w:color w:val="0000FF"/>
        </w:rPr>
        <w:sym w:font="Webdings" w:char="F09D"/>
      </w:r>
      <w:r w:rsidR="00C53231">
        <w:rPr>
          <w:b/>
          <w:bCs/>
          <w:i/>
          <w:iCs/>
          <w:color w:val="0000FF"/>
        </w:rPr>
        <w:t>Annexe à joindre au présent dossier :</w:t>
      </w:r>
    </w:p>
    <w:p w14:paraId="149332FE" w14:textId="33A61EC4" w:rsidR="00C53231" w:rsidRPr="00DC0668" w:rsidRDefault="00C53231" w:rsidP="00DC0668">
      <w:pPr>
        <w:pStyle w:val="Paragraphedeliste"/>
        <w:numPr>
          <w:ilvl w:val="0"/>
          <w:numId w:val="29"/>
        </w:numPr>
        <w:rPr>
          <w:color w:val="0000FF"/>
        </w:rPr>
      </w:pPr>
      <w:r>
        <w:rPr>
          <w:color w:val="0000FF"/>
        </w:rPr>
        <w:t>Les éventuels contrats d’approvisionnement de l’unité de méthanisation et lettres d’intention</w:t>
      </w:r>
    </w:p>
    <w:p w14:paraId="1EE860A1" w14:textId="105C30A3" w:rsidR="001D7D50" w:rsidRDefault="001D7D50" w:rsidP="001D7D50">
      <w:pPr>
        <w:pStyle w:val="Titre2"/>
        <w:rPr>
          <w:b/>
        </w:rPr>
      </w:pPr>
      <w:bookmarkStart w:id="14" w:name="_Toc125620030"/>
      <w:r w:rsidRPr="005F5069">
        <w:rPr>
          <w:b/>
        </w:rPr>
        <w:t>Descriptif technique de l'instal</w:t>
      </w:r>
      <w:r w:rsidR="005F5069" w:rsidRPr="005F5069">
        <w:rPr>
          <w:b/>
        </w:rPr>
        <w:t>lation et de ses performances</w:t>
      </w:r>
      <w:bookmarkEnd w:id="14"/>
      <w:r w:rsidR="005F5069" w:rsidRPr="005F5069">
        <w:rPr>
          <w:b/>
        </w:rPr>
        <w:t xml:space="preserve"> </w:t>
      </w:r>
    </w:p>
    <w:p w14:paraId="014E5E32" w14:textId="058FDBCC" w:rsidR="00C056FF" w:rsidRDefault="00C056FF" w:rsidP="00C056FF"/>
    <w:p w14:paraId="3F9641DC" w14:textId="77777777" w:rsidR="00B923D8" w:rsidRDefault="00B923D8" w:rsidP="00B923D8">
      <w:pPr>
        <w:numPr>
          <w:ilvl w:val="0"/>
          <w:numId w:val="13"/>
        </w:numPr>
        <w:rPr>
          <w:b/>
        </w:rPr>
      </w:pPr>
      <w:r>
        <w:rPr>
          <w:b/>
        </w:rPr>
        <w:t>Description technique de l’installation : tableau récapitulatif</w:t>
      </w:r>
    </w:p>
    <w:p w14:paraId="7AEFC7B2" w14:textId="77777777" w:rsidR="00B923D8" w:rsidRDefault="00B923D8" w:rsidP="00C056FF"/>
    <w:p w14:paraId="3D190865" w14:textId="4A34DC0F" w:rsidR="005F5069" w:rsidRDefault="005F5069" w:rsidP="005F5069"/>
    <w:p w14:paraId="5313E16C" w14:textId="3FCBA3B5" w:rsidR="00431DE6" w:rsidRPr="0043760E" w:rsidRDefault="00431DE6" w:rsidP="00431DE6">
      <w:r w:rsidRPr="0043760E">
        <w:rPr>
          <w:highlight w:val="yellow"/>
        </w:rPr>
        <w:t xml:space="preserve">Compléter le tableau à retrouver dans le fichier Excel des données techniques et économiques </w:t>
      </w:r>
      <w:r>
        <w:rPr>
          <w:highlight w:val="yellow"/>
        </w:rPr>
        <w:t>dans l’</w:t>
      </w:r>
      <w:r w:rsidRPr="0043760E">
        <w:rPr>
          <w:highlight w:val="yellow"/>
        </w:rPr>
        <w:t xml:space="preserve">onglet « </w:t>
      </w:r>
      <w:r>
        <w:rPr>
          <w:highlight w:val="yellow"/>
        </w:rPr>
        <w:t>3</w:t>
      </w:r>
      <w:r w:rsidRPr="0043760E">
        <w:rPr>
          <w:highlight w:val="yellow"/>
        </w:rPr>
        <w:t xml:space="preserve"> </w:t>
      </w:r>
      <w:r>
        <w:rPr>
          <w:highlight w:val="yellow"/>
        </w:rPr>
        <w:t>Description de l’installation</w:t>
      </w:r>
      <w:r w:rsidRPr="0043760E">
        <w:rPr>
          <w:highlight w:val="yellow"/>
        </w:rPr>
        <w:t> » et insérez-le ci-après</w:t>
      </w:r>
      <w:r>
        <w:rPr>
          <w:highlight w:val="yellow"/>
        </w:rPr>
        <w:t>.</w:t>
      </w:r>
      <w:r w:rsidRPr="0043760E">
        <w:rPr>
          <w:highlight w:val="yellow"/>
        </w:rPr>
        <w:t xml:space="preserve"> </w:t>
      </w:r>
    </w:p>
    <w:p w14:paraId="68EB0044" w14:textId="5A2C8253" w:rsidR="00B923D8" w:rsidRDefault="00B923D8" w:rsidP="005F5069"/>
    <w:p w14:paraId="01037C8E" w14:textId="77777777" w:rsidR="00431DE6" w:rsidRPr="0043760E" w:rsidRDefault="00431DE6" w:rsidP="00431DE6">
      <w:pPr>
        <w:shd w:val="clear" w:color="auto" w:fill="D9D9D9" w:themeFill="background1" w:themeFillShade="D9"/>
        <w:rPr>
          <w:i/>
          <w:sz w:val="20"/>
        </w:rPr>
      </w:pPr>
      <w:r w:rsidRPr="0043760E">
        <w:rPr>
          <w:i/>
          <w:sz w:val="20"/>
        </w:rPr>
        <w:t xml:space="preserve">Insérer tableau </w:t>
      </w:r>
    </w:p>
    <w:p w14:paraId="78909B97" w14:textId="77777777" w:rsidR="00431DE6" w:rsidRDefault="00431DE6" w:rsidP="005F5069"/>
    <w:p w14:paraId="5B483A86" w14:textId="067EFDE3" w:rsidR="00A622C3" w:rsidRDefault="00A622C3" w:rsidP="005F5069"/>
    <w:p w14:paraId="2D29DC97" w14:textId="77777777" w:rsidR="00A622C3" w:rsidRDefault="00A622C3" w:rsidP="005F5069"/>
    <w:p w14:paraId="1B2B69C0" w14:textId="70D93510" w:rsidR="00B923D8" w:rsidRPr="00E07070" w:rsidRDefault="00431DE6" w:rsidP="00B923D8">
      <w:pPr>
        <w:numPr>
          <w:ilvl w:val="0"/>
          <w:numId w:val="13"/>
        </w:numPr>
        <w:rPr>
          <w:b/>
        </w:rPr>
      </w:pPr>
      <w:r>
        <w:rPr>
          <w:b/>
        </w:rPr>
        <w:t>Plan et s</w:t>
      </w:r>
      <w:r w:rsidR="000804FA">
        <w:rPr>
          <w:b/>
        </w:rPr>
        <w:t>c</w:t>
      </w:r>
      <w:r>
        <w:rPr>
          <w:b/>
        </w:rPr>
        <w:t>héma</w:t>
      </w:r>
      <w:r w:rsidR="00B923D8" w:rsidRPr="00E07070">
        <w:rPr>
          <w:b/>
        </w:rPr>
        <w:t xml:space="preserve"> du process de l’installation</w:t>
      </w:r>
    </w:p>
    <w:p w14:paraId="6B84A784" w14:textId="1C4E7CA8" w:rsidR="00B923D8" w:rsidRDefault="00B923D8" w:rsidP="00B923D8"/>
    <w:p w14:paraId="0A11023D" w14:textId="77777777" w:rsidR="002C13CB" w:rsidRDefault="002C13CB" w:rsidP="00B923D8"/>
    <w:p w14:paraId="4499D5A3" w14:textId="3EB10A7A" w:rsidR="002C13CB" w:rsidRPr="0043760E" w:rsidRDefault="002C13CB" w:rsidP="002C13CB">
      <w:pPr>
        <w:shd w:val="clear" w:color="auto" w:fill="D9D9D9" w:themeFill="background1" w:themeFillShade="D9"/>
        <w:rPr>
          <w:i/>
          <w:sz w:val="20"/>
        </w:rPr>
      </w:pPr>
      <w:r w:rsidRPr="0043760E">
        <w:rPr>
          <w:i/>
          <w:sz w:val="20"/>
        </w:rPr>
        <w:t xml:space="preserve">Insérer </w:t>
      </w:r>
      <w:r>
        <w:rPr>
          <w:i/>
          <w:sz w:val="20"/>
        </w:rPr>
        <w:t>un schéma global de présentation de l’unité de méthanisation</w:t>
      </w:r>
    </w:p>
    <w:p w14:paraId="2DECAD93" w14:textId="0384CC36" w:rsidR="002C13CB" w:rsidRDefault="002C13CB" w:rsidP="00B923D8"/>
    <w:p w14:paraId="5B14A7EE" w14:textId="2945F727" w:rsidR="002C13CB" w:rsidRDefault="002C13CB" w:rsidP="002C13CB">
      <w:pPr>
        <w:shd w:val="clear" w:color="auto" w:fill="D9D9D9" w:themeFill="background1" w:themeFillShade="D9"/>
        <w:rPr>
          <w:i/>
          <w:sz w:val="20"/>
        </w:rPr>
      </w:pPr>
      <w:r w:rsidRPr="0043760E">
        <w:rPr>
          <w:i/>
          <w:sz w:val="20"/>
        </w:rPr>
        <w:t xml:space="preserve">Insérer </w:t>
      </w:r>
      <w:r>
        <w:rPr>
          <w:i/>
          <w:sz w:val="20"/>
        </w:rPr>
        <w:t>plan d’implantation de l’unité de méthanisation</w:t>
      </w:r>
    </w:p>
    <w:p w14:paraId="7C27685C" w14:textId="4FEE6326" w:rsidR="00C53231" w:rsidRPr="0043760E" w:rsidRDefault="00C53231" w:rsidP="002C13CB">
      <w:pPr>
        <w:shd w:val="clear" w:color="auto" w:fill="D9D9D9" w:themeFill="background1" w:themeFillShade="D9"/>
        <w:rPr>
          <w:i/>
          <w:sz w:val="20"/>
        </w:rPr>
      </w:pPr>
      <w:r>
        <w:rPr>
          <w:i/>
          <w:sz w:val="20"/>
        </w:rPr>
        <w:t>Indiquez les mesures prises pour limiter les risques de nuisance pour les riverains.</w:t>
      </w:r>
    </w:p>
    <w:p w14:paraId="189ADACF" w14:textId="40E65D87" w:rsidR="002C13CB" w:rsidRDefault="002C13CB" w:rsidP="00B923D8"/>
    <w:p w14:paraId="27B66A6B" w14:textId="77777777" w:rsidR="00A40494" w:rsidRDefault="00A40494" w:rsidP="002C13CB">
      <w:pPr>
        <w:ind w:left="720" w:hanging="720"/>
        <w:rPr>
          <w:b/>
          <w:bCs/>
          <w:i/>
          <w:iCs/>
          <w:color w:val="0000FF"/>
        </w:rPr>
      </w:pPr>
    </w:p>
    <w:p w14:paraId="19FD83FC" w14:textId="77777777" w:rsidR="00A40494" w:rsidRDefault="00A40494" w:rsidP="002C13CB">
      <w:pPr>
        <w:ind w:left="720" w:hanging="720"/>
        <w:rPr>
          <w:b/>
          <w:bCs/>
          <w:i/>
          <w:iCs/>
          <w:color w:val="0000FF"/>
        </w:rPr>
      </w:pPr>
    </w:p>
    <w:p w14:paraId="1988892A" w14:textId="4097C8C2" w:rsidR="002C13CB" w:rsidRDefault="002C13CB" w:rsidP="002C13CB">
      <w:pPr>
        <w:ind w:left="720" w:hanging="720"/>
        <w:rPr>
          <w:b/>
          <w:bCs/>
          <w:i/>
          <w:iCs/>
          <w:color w:val="0000FF"/>
        </w:rPr>
      </w:pPr>
      <w:r>
        <w:rPr>
          <w:b/>
          <w:bCs/>
          <w:i/>
          <w:iCs/>
          <w:color w:val="0000FF"/>
        </w:rPr>
        <w:sym w:font="Webdings" w:char="F09D"/>
      </w:r>
      <w:r>
        <w:rPr>
          <w:b/>
          <w:bCs/>
          <w:i/>
          <w:iCs/>
          <w:color w:val="0000FF"/>
        </w:rPr>
        <w:t>Annexe à joindre au présent dossier :</w:t>
      </w:r>
    </w:p>
    <w:p w14:paraId="11F1F9C5" w14:textId="77777777" w:rsidR="002C13CB" w:rsidRDefault="002C13CB" w:rsidP="002C13CB">
      <w:pPr>
        <w:ind w:left="720" w:hanging="720"/>
        <w:rPr>
          <w:b/>
          <w:bCs/>
          <w:i/>
          <w:iCs/>
          <w:color w:val="0000FF"/>
        </w:rPr>
      </w:pPr>
    </w:p>
    <w:p w14:paraId="4D5A27E4" w14:textId="77777777" w:rsidR="002C13CB" w:rsidRPr="003E00BC" w:rsidRDefault="002C13CB" w:rsidP="003E00BC">
      <w:pPr>
        <w:pStyle w:val="Paragraphedeliste"/>
        <w:numPr>
          <w:ilvl w:val="0"/>
          <w:numId w:val="29"/>
        </w:numPr>
        <w:rPr>
          <w:color w:val="0000FF"/>
        </w:rPr>
      </w:pPr>
      <w:r w:rsidRPr="003E00BC">
        <w:rPr>
          <w:color w:val="0000FF"/>
        </w:rPr>
        <w:t>Un schéma synoptique du process</w:t>
      </w:r>
    </w:p>
    <w:p w14:paraId="2602CEFA" w14:textId="1DD18BC3" w:rsidR="002C13CB" w:rsidRPr="003E00BC" w:rsidRDefault="002C13CB" w:rsidP="003E00BC">
      <w:pPr>
        <w:pStyle w:val="Paragraphedeliste"/>
        <w:numPr>
          <w:ilvl w:val="0"/>
          <w:numId w:val="29"/>
        </w:numPr>
        <w:rPr>
          <w:color w:val="0000FF"/>
        </w:rPr>
      </w:pPr>
      <w:r w:rsidRPr="003E00BC">
        <w:rPr>
          <w:color w:val="0000FF"/>
        </w:rPr>
        <w:t xml:space="preserve">Un plan d’implantation de l’unité de méthanisation </w:t>
      </w:r>
    </w:p>
    <w:p w14:paraId="54CB0192" w14:textId="77777777" w:rsidR="002C13CB" w:rsidRPr="006C7C64" w:rsidRDefault="002C13CB" w:rsidP="002C13CB">
      <w:pPr>
        <w:spacing w:before="120" w:after="120"/>
        <w:rPr>
          <w:color w:val="0000FF"/>
        </w:rPr>
      </w:pPr>
      <w:r w:rsidRPr="006C7C64">
        <w:rPr>
          <w:color w:val="0000FF"/>
        </w:rPr>
        <w:t xml:space="preserve">Une attention toute particulière doit être apportée au schéma synoptique de présentation du process. Il doit être tout à fait compréhensible, </w:t>
      </w:r>
      <w:r>
        <w:rPr>
          <w:color w:val="0000FF"/>
        </w:rPr>
        <w:t>rédigé en langue française,</w:t>
      </w:r>
      <w:r w:rsidRPr="006C7C64">
        <w:rPr>
          <w:color w:val="0000FF"/>
        </w:rPr>
        <w:t xml:space="preserve"> en évitant donc les abréviations et les sigles, en intégrant une légende si nécessaire.</w:t>
      </w:r>
      <w:r>
        <w:rPr>
          <w:color w:val="0000FF"/>
        </w:rPr>
        <w:t xml:space="preserve"> </w:t>
      </w:r>
    </w:p>
    <w:p w14:paraId="609EE8BF" w14:textId="77777777" w:rsidR="002C13CB" w:rsidRDefault="002C13CB" w:rsidP="00B923D8"/>
    <w:p w14:paraId="00389790" w14:textId="436F681E" w:rsidR="00B923D8" w:rsidRDefault="00B923D8" w:rsidP="00B923D8">
      <w:pPr>
        <w:numPr>
          <w:ilvl w:val="0"/>
          <w:numId w:val="13"/>
        </w:numPr>
        <w:rPr>
          <w:b/>
        </w:rPr>
      </w:pPr>
      <w:r>
        <w:rPr>
          <w:b/>
        </w:rPr>
        <w:t>Autres points</w:t>
      </w:r>
    </w:p>
    <w:p w14:paraId="23FA2AC8" w14:textId="77777777" w:rsidR="00A622C3" w:rsidRPr="00E07070" w:rsidRDefault="00A622C3" w:rsidP="00A622C3">
      <w:pPr>
        <w:ind w:left="720"/>
        <w:rPr>
          <w:b/>
        </w:rPr>
      </w:pPr>
    </w:p>
    <w:p w14:paraId="161B18AD" w14:textId="77777777" w:rsidR="00B923D8" w:rsidRDefault="00B923D8" w:rsidP="00B923D8">
      <w:pPr>
        <w:numPr>
          <w:ilvl w:val="0"/>
          <w:numId w:val="14"/>
        </w:numPr>
      </w:pPr>
      <w:r>
        <w:lastRenderedPageBreak/>
        <w:t xml:space="preserve">Mentionnez et expliquez </w:t>
      </w:r>
      <w:r w:rsidRPr="001069DD">
        <w:rPr>
          <w:u w:val="single"/>
        </w:rPr>
        <w:t>le caractère innovant du process</w:t>
      </w:r>
      <w:r w:rsidRPr="00847B52">
        <w:t>,</w:t>
      </w:r>
      <w:r>
        <w:t xml:space="preserve"> si opportun.</w:t>
      </w:r>
    </w:p>
    <w:p w14:paraId="7966369A" w14:textId="77777777" w:rsidR="00B923D8" w:rsidRDefault="00B923D8" w:rsidP="00B923D8">
      <w:pPr>
        <w:pStyle w:val="Paragraphedeliste"/>
      </w:pPr>
    </w:p>
    <w:p w14:paraId="0C465A5B" w14:textId="717AE13A" w:rsidR="00B923D8" w:rsidRDefault="00B923D8" w:rsidP="005F5069"/>
    <w:p w14:paraId="6A8D0B37" w14:textId="77777777" w:rsidR="005F5069" w:rsidRDefault="005F5069" w:rsidP="005F5069"/>
    <w:p w14:paraId="3FF43311" w14:textId="77777777" w:rsidR="005F5069" w:rsidRPr="0047465C" w:rsidRDefault="005F5069" w:rsidP="00B923D8">
      <w:pPr>
        <w:numPr>
          <w:ilvl w:val="0"/>
          <w:numId w:val="13"/>
        </w:numPr>
        <w:rPr>
          <w:b/>
        </w:rPr>
      </w:pPr>
      <w:r w:rsidRPr="00B923D8">
        <w:rPr>
          <w:b/>
        </w:rPr>
        <w:t>Valorisation du biogaz</w:t>
      </w:r>
    </w:p>
    <w:p w14:paraId="1657F735" w14:textId="536A5910" w:rsidR="005F5069" w:rsidRDefault="005F5069" w:rsidP="005F5069"/>
    <w:p w14:paraId="315A2ED6" w14:textId="77777777" w:rsidR="002C13CB" w:rsidRPr="002C13CB" w:rsidRDefault="002C13CB" w:rsidP="002C13CB">
      <w:pPr>
        <w:jc w:val="left"/>
        <w:rPr>
          <w:iCs/>
          <w:color w:val="FF0000"/>
        </w:rPr>
      </w:pPr>
      <w:r w:rsidRPr="002C13CB">
        <w:rPr>
          <w:b/>
          <w:iCs/>
          <w:color w:val="FF0000"/>
        </w:rPr>
        <w:t>Rappel</w:t>
      </w:r>
      <w:r w:rsidRPr="002C13CB">
        <w:rPr>
          <w:iCs/>
          <w:color w:val="FF0000"/>
        </w:rPr>
        <w:t xml:space="preserve"> : </w:t>
      </w:r>
      <w:r w:rsidR="00B923D8" w:rsidRPr="002C13CB">
        <w:rPr>
          <w:iCs/>
          <w:color w:val="FF0000"/>
        </w:rPr>
        <w:t xml:space="preserve">Une métrologie est à prévoir impérativement : </w:t>
      </w:r>
    </w:p>
    <w:p w14:paraId="1541CFF5" w14:textId="5D136CCD" w:rsidR="002C13CB" w:rsidRPr="002C13CB" w:rsidRDefault="00B923D8" w:rsidP="002C13CB">
      <w:pPr>
        <w:pStyle w:val="Paragraphedeliste"/>
        <w:numPr>
          <w:ilvl w:val="0"/>
          <w:numId w:val="29"/>
        </w:numPr>
        <w:jc w:val="left"/>
        <w:rPr>
          <w:iCs/>
          <w:color w:val="FF0000"/>
        </w:rPr>
      </w:pPr>
      <w:proofErr w:type="gramStart"/>
      <w:r w:rsidRPr="002C13CB">
        <w:rPr>
          <w:iCs/>
          <w:color w:val="FF0000"/>
        </w:rPr>
        <w:t>un</w:t>
      </w:r>
      <w:proofErr w:type="gramEnd"/>
      <w:r w:rsidRPr="002C13CB">
        <w:rPr>
          <w:iCs/>
          <w:color w:val="FF0000"/>
        </w:rPr>
        <w:t xml:space="preserve"> </w:t>
      </w:r>
      <w:proofErr w:type="spellStart"/>
      <w:r w:rsidRPr="002C13CB">
        <w:rPr>
          <w:iCs/>
          <w:color w:val="FF0000"/>
        </w:rPr>
        <w:t>débit-mètre</w:t>
      </w:r>
      <w:proofErr w:type="spellEnd"/>
      <w:r w:rsidRPr="002C13CB">
        <w:rPr>
          <w:iCs/>
          <w:color w:val="FF0000"/>
        </w:rPr>
        <w:t xml:space="preserve"> biogaz (</w:t>
      </w:r>
      <w:hyperlink r:id="rId14" w:history="1">
        <w:r w:rsidRPr="002C13CB">
          <w:rPr>
            <w:iCs/>
            <w:color w:val="FF0000"/>
          </w:rPr>
          <w:t>http://www.ademe.fr/debitmetrie-biogaz-mesure-flux-biogaz-installations-methanisation-a-ferme-centralisees</w:t>
        </w:r>
      </w:hyperlink>
      <w:r w:rsidRPr="002C13CB">
        <w:rPr>
          <w:iCs/>
          <w:color w:val="FF0000"/>
        </w:rPr>
        <w:t>)</w:t>
      </w:r>
    </w:p>
    <w:p w14:paraId="4A11B71D" w14:textId="37CB81DD" w:rsidR="00B923D8" w:rsidRPr="002C13CB" w:rsidRDefault="00B923D8" w:rsidP="002C13CB">
      <w:pPr>
        <w:pStyle w:val="Paragraphedeliste"/>
        <w:numPr>
          <w:ilvl w:val="0"/>
          <w:numId w:val="29"/>
        </w:numPr>
        <w:jc w:val="left"/>
        <w:rPr>
          <w:iCs/>
          <w:color w:val="FF0000"/>
        </w:rPr>
      </w:pPr>
      <w:proofErr w:type="gramStart"/>
      <w:r w:rsidRPr="002C13CB">
        <w:rPr>
          <w:iCs/>
          <w:color w:val="FF0000"/>
        </w:rPr>
        <w:t>des</w:t>
      </w:r>
      <w:proofErr w:type="gramEnd"/>
      <w:r w:rsidRPr="002C13CB">
        <w:rPr>
          <w:iCs/>
          <w:color w:val="FF0000"/>
        </w:rPr>
        <w:t xml:space="preserve"> compteurs chaleur (consommation du digesteur, et différente valorisation de chaleur). </w:t>
      </w:r>
    </w:p>
    <w:p w14:paraId="6ADED3D3" w14:textId="77777777" w:rsidR="004C3FFC" w:rsidRDefault="004C3FFC" w:rsidP="004C3FFC">
      <w:pPr>
        <w:rPr>
          <w:shd w:val="clear" w:color="auto" w:fill="D9D9D9"/>
        </w:rPr>
      </w:pPr>
    </w:p>
    <w:p w14:paraId="24AABBFD" w14:textId="2BEAD44A" w:rsidR="00B923D8" w:rsidRPr="00941FF7" w:rsidRDefault="00B923D8" w:rsidP="004C3FFC">
      <w:pPr>
        <w:shd w:val="clear" w:color="auto" w:fill="FFFFFF" w:themeFill="background1"/>
        <w:rPr>
          <w:rFonts w:ascii="Times New Roman" w:hAnsi="Times New Roman"/>
        </w:rPr>
      </w:pPr>
      <w:r w:rsidRPr="004C3FFC">
        <w:rPr>
          <w:shd w:val="clear" w:color="auto" w:fill="D9D9D9"/>
        </w:rPr>
        <w:t xml:space="preserve">L’ADEME demande ainsi la mise en place d’un </w:t>
      </w:r>
      <w:proofErr w:type="spellStart"/>
      <w:r w:rsidRPr="004C3FFC">
        <w:rPr>
          <w:shd w:val="clear" w:color="auto" w:fill="D9D9D9"/>
        </w:rPr>
        <w:t>débit-mètre</w:t>
      </w:r>
      <w:proofErr w:type="spellEnd"/>
      <w:r w:rsidRPr="004C3FFC">
        <w:rPr>
          <w:shd w:val="clear" w:color="auto" w:fill="D9D9D9"/>
        </w:rPr>
        <w:t xml:space="preserve"> afin d’évaluer les réelles performances du digesteur mais également du </w:t>
      </w:r>
      <w:proofErr w:type="spellStart"/>
      <w:r w:rsidRPr="004C3FFC">
        <w:rPr>
          <w:shd w:val="clear" w:color="auto" w:fill="D9D9D9"/>
        </w:rPr>
        <w:t>cogénérateur</w:t>
      </w:r>
      <w:proofErr w:type="spellEnd"/>
      <w:r w:rsidRPr="004C3FFC">
        <w:rPr>
          <w:shd w:val="clear" w:color="auto" w:fill="D9D9D9"/>
        </w:rPr>
        <w:t xml:space="preserve"> ou de l’épurateur de biogaz</w:t>
      </w:r>
      <w:r w:rsidRPr="004C3FFC">
        <w:t>.</w:t>
      </w:r>
    </w:p>
    <w:p w14:paraId="31E79C25" w14:textId="3F3DBA4F" w:rsidR="00B923D8" w:rsidRDefault="00B923D8" w:rsidP="005F5069"/>
    <w:p w14:paraId="4A3DDA25" w14:textId="00A89C6F" w:rsidR="005F5069" w:rsidRDefault="005F5069" w:rsidP="005F5069"/>
    <w:p w14:paraId="75C3C447" w14:textId="1F5B2A66" w:rsidR="000804FA" w:rsidRPr="0043760E" w:rsidRDefault="000804FA" w:rsidP="000804FA">
      <w:r w:rsidRPr="0043760E">
        <w:rPr>
          <w:highlight w:val="yellow"/>
        </w:rPr>
        <w:t xml:space="preserve">Compléter le tableau à retrouver dans le fichier Excel des données techniques et économiques </w:t>
      </w:r>
      <w:r>
        <w:rPr>
          <w:highlight w:val="yellow"/>
        </w:rPr>
        <w:t>dans l’</w:t>
      </w:r>
      <w:r w:rsidRPr="0043760E">
        <w:rPr>
          <w:highlight w:val="yellow"/>
        </w:rPr>
        <w:t xml:space="preserve">onglet </w:t>
      </w:r>
      <w:r>
        <w:rPr>
          <w:highlight w:val="yellow"/>
        </w:rPr>
        <w:t xml:space="preserve">4 </w:t>
      </w:r>
      <w:r w:rsidRPr="0043760E">
        <w:rPr>
          <w:highlight w:val="yellow"/>
        </w:rPr>
        <w:t xml:space="preserve">« </w:t>
      </w:r>
      <w:r>
        <w:rPr>
          <w:highlight w:val="yellow"/>
        </w:rPr>
        <w:t>Bilan énergétique injection</w:t>
      </w:r>
      <w:r w:rsidRPr="0043760E">
        <w:rPr>
          <w:highlight w:val="yellow"/>
        </w:rPr>
        <w:t xml:space="preserve"> » </w:t>
      </w:r>
      <w:r>
        <w:rPr>
          <w:highlight w:val="yellow"/>
        </w:rPr>
        <w:t xml:space="preserve">ou </w:t>
      </w:r>
      <w:r w:rsidR="00DC0668">
        <w:rPr>
          <w:highlight w:val="yellow"/>
        </w:rPr>
        <w:t>4bis</w:t>
      </w:r>
      <w:r>
        <w:rPr>
          <w:highlight w:val="yellow"/>
        </w:rPr>
        <w:t xml:space="preserve"> « Bilan énergétique cogénération » et renseigner les éléments de synthèse demandés dans les tableaux ci-après.</w:t>
      </w:r>
    </w:p>
    <w:p w14:paraId="5F8603AC" w14:textId="4BD59D5B" w:rsidR="000804FA" w:rsidRDefault="000804FA" w:rsidP="005F5069"/>
    <w:p w14:paraId="5D029C86" w14:textId="0BF24507" w:rsidR="000804FA" w:rsidRDefault="000804FA" w:rsidP="005F5069"/>
    <w:p w14:paraId="684EDCA1" w14:textId="4E3C2511" w:rsidR="00C53231" w:rsidRDefault="00C53231" w:rsidP="005F5069"/>
    <w:p w14:paraId="41E69841" w14:textId="77777777" w:rsidR="005F5069" w:rsidRPr="003E00BC" w:rsidRDefault="005F5069" w:rsidP="004C25E9">
      <w:pPr>
        <w:pStyle w:val="Paragraphedeliste"/>
        <w:numPr>
          <w:ilvl w:val="0"/>
          <w:numId w:val="5"/>
        </w:numPr>
        <w:rPr>
          <w:b/>
          <w:sz w:val="20"/>
        </w:rPr>
      </w:pPr>
      <w:r w:rsidRPr="003E00BC">
        <w:rPr>
          <w:b/>
          <w:sz w:val="20"/>
        </w:rPr>
        <w:t>Cas de l’injection de biométhane</w:t>
      </w:r>
    </w:p>
    <w:p w14:paraId="466BD526" w14:textId="77777777" w:rsidR="005F5069" w:rsidRPr="00083310" w:rsidRDefault="005F5069" w:rsidP="005F5069"/>
    <w:p w14:paraId="31DCDCFC" w14:textId="77777777" w:rsidR="005F5069" w:rsidRDefault="005F5069" w:rsidP="005F5069"/>
    <w:tbl>
      <w:tblPr>
        <w:tblW w:w="7385" w:type="dxa"/>
        <w:tblInd w:w="65" w:type="dxa"/>
        <w:tblCellMar>
          <w:left w:w="70" w:type="dxa"/>
          <w:right w:w="70" w:type="dxa"/>
        </w:tblCellMar>
        <w:tblLook w:val="04A0" w:firstRow="1" w:lastRow="0" w:firstColumn="1" w:lastColumn="0" w:noHBand="0" w:noVBand="1"/>
      </w:tblPr>
      <w:tblGrid>
        <w:gridCol w:w="4685"/>
        <w:gridCol w:w="1440"/>
        <w:gridCol w:w="1260"/>
      </w:tblGrid>
      <w:tr w:rsidR="005F5069" w:rsidRPr="00083310" w14:paraId="2EB81BC0" w14:textId="77777777" w:rsidTr="005F5069">
        <w:trPr>
          <w:trHeight w:val="20"/>
        </w:trPr>
        <w:tc>
          <w:tcPr>
            <w:tcW w:w="4685" w:type="dxa"/>
            <w:tcBorders>
              <w:top w:val="single" w:sz="4" w:space="0" w:color="auto"/>
              <w:left w:val="single" w:sz="4" w:space="0" w:color="auto"/>
              <w:bottom w:val="single" w:sz="4" w:space="0" w:color="999999"/>
              <w:right w:val="single" w:sz="4" w:space="0" w:color="999999"/>
            </w:tcBorders>
            <w:shd w:val="clear" w:color="auto" w:fill="E0E0E0"/>
            <w:noWrap/>
            <w:vAlign w:val="center"/>
            <w:hideMark/>
          </w:tcPr>
          <w:p w14:paraId="011682A6" w14:textId="77777777" w:rsidR="005F5069" w:rsidRPr="003841B4" w:rsidRDefault="005F5069" w:rsidP="005F5069">
            <w:pPr>
              <w:pStyle w:val="Contenudetableau"/>
              <w:jc w:val="center"/>
              <w:rPr>
                <w:rFonts w:ascii="Arial" w:hAnsi="Arial" w:cs="Arial"/>
                <w:b/>
                <w:bCs/>
                <w:sz w:val="20"/>
                <w:lang w:eastAsia="zh-CN"/>
              </w:rPr>
            </w:pPr>
            <w:r w:rsidRPr="003841B4">
              <w:rPr>
                <w:rFonts w:ascii="Arial" w:hAnsi="Arial" w:cs="Arial"/>
                <w:b/>
                <w:bCs/>
                <w:sz w:val="20"/>
                <w:lang w:eastAsia="zh-CN"/>
              </w:rPr>
              <w:t>Biogaz épuré et biométhane mis sur le réseau</w:t>
            </w:r>
          </w:p>
        </w:tc>
        <w:tc>
          <w:tcPr>
            <w:tcW w:w="1440" w:type="dxa"/>
            <w:tcBorders>
              <w:top w:val="single" w:sz="4" w:space="0" w:color="auto"/>
              <w:left w:val="single" w:sz="4" w:space="0" w:color="999999"/>
              <w:bottom w:val="single" w:sz="4" w:space="0" w:color="999999"/>
              <w:right w:val="single" w:sz="4" w:space="0" w:color="999999"/>
            </w:tcBorders>
            <w:shd w:val="clear" w:color="auto" w:fill="E0E0E0"/>
            <w:noWrap/>
            <w:vAlign w:val="center"/>
          </w:tcPr>
          <w:p w14:paraId="579EB846" w14:textId="77777777" w:rsidR="005F5069" w:rsidRPr="003841B4" w:rsidRDefault="005F5069" w:rsidP="005F5069">
            <w:pPr>
              <w:pStyle w:val="Contenudetableau"/>
              <w:jc w:val="center"/>
              <w:rPr>
                <w:rFonts w:ascii="Arial" w:hAnsi="Arial" w:cs="Arial"/>
                <w:b/>
                <w:bCs/>
                <w:sz w:val="20"/>
                <w:lang w:eastAsia="zh-CN"/>
              </w:rPr>
            </w:pPr>
          </w:p>
        </w:tc>
        <w:tc>
          <w:tcPr>
            <w:tcW w:w="1260" w:type="dxa"/>
            <w:tcBorders>
              <w:top w:val="single" w:sz="4" w:space="0" w:color="auto"/>
              <w:left w:val="single" w:sz="4" w:space="0" w:color="999999"/>
              <w:bottom w:val="single" w:sz="4" w:space="0" w:color="999999"/>
              <w:right w:val="single" w:sz="4" w:space="0" w:color="auto"/>
            </w:tcBorders>
            <w:shd w:val="clear" w:color="auto" w:fill="E0E0E0"/>
            <w:noWrap/>
            <w:vAlign w:val="center"/>
            <w:hideMark/>
          </w:tcPr>
          <w:p w14:paraId="7F104871" w14:textId="77777777" w:rsidR="005F5069" w:rsidRPr="003841B4" w:rsidRDefault="005F5069" w:rsidP="005F5069">
            <w:pPr>
              <w:pStyle w:val="Contenudetableau"/>
              <w:jc w:val="center"/>
              <w:rPr>
                <w:rFonts w:ascii="Arial" w:hAnsi="Arial" w:cs="Arial"/>
                <w:b/>
                <w:bCs/>
                <w:sz w:val="20"/>
                <w:lang w:eastAsia="zh-CN"/>
              </w:rPr>
            </w:pPr>
          </w:p>
        </w:tc>
      </w:tr>
      <w:tr w:rsidR="005F5069" w:rsidRPr="00083310" w14:paraId="07993C1C" w14:textId="77777777" w:rsidTr="005F506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tcPr>
          <w:p w14:paraId="680D6299" w14:textId="77777777" w:rsidR="005F5069" w:rsidRPr="003841B4" w:rsidRDefault="005F5069" w:rsidP="005F5069">
            <w:pPr>
              <w:pStyle w:val="Contenudetableau"/>
              <w:jc w:val="center"/>
              <w:rPr>
                <w:rFonts w:ascii="Arial" w:hAnsi="Arial" w:cs="Arial"/>
                <w:bCs/>
                <w:sz w:val="20"/>
                <w:lang w:eastAsia="zh-CN"/>
              </w:rPr>
            </w:pPr>
            <w:r w:rsidRPr="003841B4">
              <w:rPr>
                <w:rFonts w:ascii="Arial" w:hAnsi="Arial" w:cs="Arial"/>
                <w:bCs/>
                <w:sz w:val="20"/>
                <w:lang w:eastAsia="zh-CN"/>
              </w:rPr>
              <w:t>Energie primaire avant épuration</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648C7D38" w14:textId="77777777" w:rsidR="005F5069" w:rsidRPr="003841B4" w:rsidRDefault="005F5069" w:rsidP="005F506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tcPr>
          <w:p w14:paraId="7CACADEC" w14:textId="77777777" w:rsidR="005F5069" w:rsidRPr="003841B4" w:rsidRDefault="005F5069" w:rsidP="005F5069">
            <w:pPr>
              <w:pStyle w:val="Contenudetableau"/>
              <w:jc w:val="center"/>
              <w:rPr>
                <w:rFonts w:ascii="Arial" w:hAnsi="Arial" w:cs="Arial"/>
                <w:bCs/>
                <w:sz w:val="20"/>
                <w:lang w:eastAsia="zh-CN"/>
              </w:rPr>
            </w:pPr>
            <w:proofErr w:type="gramStart"/>
            <w:r w:rsidRPr="003841B4">
              <w:rPr>
                <w:rFonts w:ascii="Arial" w:hAnsi="Arial" w:cs="Arial"/>
                <w:bCs/>
                <w:sz w:val="20"/>
                <w:lang w:eastAsia="zh-CN"/>
              </w:rPr>
              <w:t>kWh</w:t>
            </w:r>
            <w:proofErr w:type="gramEnd"/>
            <w:r w:rsidRPr="003841B4">
              <w:rPr>
                <w:rFonts w:ascii="Arial" w:hAnsi="Arial" w:cs="Arial"/>
                <w:bCs/>
                <w:sz w:val="20"/>
                <w:lang w:eastAsia="zh-CN"/>
              </w:rPr>
              <w:t xml:space="preserve"> PCS/an</w:t>
            </w:r>
          </w:p>
        </w:tc>
      </w:tr>
      <w:tr w:rsidR="005F5069" w:rsidRPr="00083310" w14:paraId="18DEC519" w14:textId="77777777" w:rsidTr="005F506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tcPr>
          <w:p w14:paraId="1CA3BDF0" w14:textId="11D87C55" w:rsidR="005F5069" w:rsidRPr="003841B4" w:rsidRDefault="005F5069" w:rsidP="005F5069">
            <w:pPr>
              <w:pStyle w:val="Contenudetableau"/>
              <w:jc w:val="center"/>
              <w:rPr>
                <w:rFonts w:ascii="Arial" w:hAnsi="Arial" w:cs="Arial"/>
                <w:bCs/>
                <w:sz w:val="20"/>
                <w:lang w:eastAsia="zh-CN"/>
              </w:rPr>
            </w:pPr>
            <w:r w:rsidRPr="003841B4">
              <w:rPr>
                <w:rFonts w:ascii="Arial" w:hAnsi="Arial" w:cs="Arial"/>
                <w:bCs/>
                <w:sz w:val="20"/>
                <w:lang w:eastAsia="zh-CN"/>
              </w:rPr>
              <w:t xml:space="preserve">Technologie d’épuration (lavage à l’eau, PSA, </w:t>
            </w:r>
            <w:r w:rsidR="005C6731" w:rsidRPr="003841B4">
              <w:rPr>
                <w:rFonts w:ascii="Arial" w:hAnsi="Arial" w:cs="Arial"/>
                <w:bCs/>
                <w:sz w:val="20"/>
                <w:lang w:eastAsia="zh-CN"/>
              </w:rPr>
              <w:t>membrane,</w:t>
            </w:r>
            <w:r w:rsidR="005C6731">
              <w:rPr>
                <w:rFonts w:ascii="Arial" w:hAnsi="Arial" w:cs="Arial"/>
                <w:bCs/>
                <w:sz w:val="20"/>
                <w:lang w:eastAsia="zh-CN"/>
              </w:rPr>
              <w:t xml:space="preserve"> …</w:t>
            </w:r>
            <w:r w:rsidRPr="003841B4">
              <w:rPr>
                <w:rFonts w:ascii="Arial" w:hAnsi="Arial" w:cs="Arial"/>
                <w:bCs/>
                <w:sz w:val="20"/>
                <w:lang w:eastAsia="zh-CN"/>
              </w:rPr>
              <w:t>)</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50BA69C4" w14:textId="77777777" w:rsidR="005F5069" w:rsidRPr="003841B4" w:rsidRDefault="005F5069" w:rsidP="005F506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tcPr>
          <w:p w14:paraId="1A786C48" w14:textId="77777777" w:rsidR="005F5069" w:rsidRPr="003841B4" w:rsidRDefault="005F5069" w:rsidP="005F5069">
            <w:pPr>
              <w:pStyle w:val="Contenudetableau"/>
              <w:jc w:val="center"/>
              <w:rPr>
                <w:rFonts w:ascii="Arial" w:hAnsi="Arial" w:cs="Arial"/>
                <w:bCs/>
                <w:sz w:val="20"/>
                <w:lang w:eastAsia="zh-CN"/>
              </w:rPr>
            </w:pPr>
          </w:p>
        </w:tc>
      </w:tr>
      <w:tr w:rsidR="005F5069" w:rsidRPr="00083310" w14:paraId="363AC16A" w14:textId="77777777" w:rsidTr="005F506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353C19BD" w14:textId="77777777" w:rsidR="005F5069" w:rsidRPr="003841B4" w:rsidRDefault="005F5069" w:rsidP="005F5069">
            <w:pPr>
              <w:pStyle w:val="Contenudetableau"/>
              <w:jc w:val="center"/>
              <w:rPr>
                <w:rFonts w:ascii="Arial" w:hAnsi="Arial" w:cs="Arial"/>
                <w:bCs/>
                <w:sz w:val="20"/>
                <w:lang w:eastAsia="zh-CN"/>
              </w:rPr>
            </w:pPr>
            <w:r w:rsidRPr="003841B4">
              <w:rPr>
                <w:rFonts w:ascii="Arial" w:hAnsi="Arial" w:cs="Arial"/>
                <w:bCs/>
                <w:sz w:val="20"/>
                <w:lang w:eastAsia="zh-CN"/>
              </w:rPr>
              <w:t>Nombre d’heure d’injection</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5DB43057" w14:textId="77777777" w:rsidR="005F5069" w:rsidRPr="003841B4" w:rsidRDefault="005F5069" w:rsidP="005F506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64AF5AC9" w14:textId="77777777" w:rsidR="005F5069" w:rsidRPr="003841B4" w:rsidRDefault="005F5069" w:rsidP="005F5069">
            <w:pPr>
              <w:pStyle w:val="Contenudetableau"/>
              <w:jc w:val="center"/>
              <w:rPr>
                <w:rFonts w:ascii="Arial" w:hAnsi="Arial" w:cs="Arial"/>
                <w:bCs/>
                <w:sz w:val="20"/>
                <w:lang w:eastAsia="zh-CN"/>
              </w:rPr>
            </w:pPr>
            <w:proofErr w:type="gramStart"/>
            <w:r w:rsidRPr="003841B4">
              <w:rPr>
                <w:rFonts w:ascii="Arial" w:hAnsi="Arial" w:cs="Arial"/>
                <w:bCs/>
                <w:sz w:val="20"/>
                <w:lang w:eastAsia="zh-CN"/>
              </w:rPr>
              <w:t>h</w:t>
            </w:r>
            <w:proofErr w:type="gramEnd"/>
          </w:p>
        </w:tc>
      </w:tr>
      <w:tr w:rsidR="005F5069" w:rsidRPr="00083310" w14:paraId="35958A60" w14:textId="77777777" w:rsidTr="005F506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071AC4AC" w14:textId="77777777" w:rsidR="005F5069" w:rsidRPr="003841B4" w:rsidRDefault="005F5069" w:rsidP="005F5069">
            <w:pPr>
              <w:pStyle w:val="Contenudetableau"/>
              <w:jc w:val="center"/>
              <w:rPr>
                <w:rFonts w:ascii="Arial" w:hAnsi="Arial" w:cs="Arial"/>
                <w:bCs/>
                <w:sz w:val="20"/>
                <w:lang w:eastAsia="zh-CN"/>
              </w:rPr>
            </w:pPr>
            <w:r w:rsidRPr="003841B4">
              <w:rPr>
                <w:rFonts w:ascii="Arial" w:hAnsi="Arial" w:cs="Arial"/>
                <w:bCs/>
                <w:sz w:val="20"/>
                <w:lang w:eastAsia="zh-CN"/>
              </w:rPr>
              <w:t>Débit horaire moyen</w:t>
            </w: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28F7A0B3" w14:textId="77777777" w:rsidR="005F5069" w:rsidRPr="003841B4" w:rsidRDefault="005F5069" w:rsidP="005F506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auto"/>
            </w:tcBorders>
            <w:noWrap/>
            <w:vAlign w:val="center"/>
            <w:hideMark/>
          </w:tcPr>
          <w:p w14:paraId="3EDCBEEE" w14:textId="77777777" w:rsidR="005F5069" w:rsidRPr="003841B4" w:rsidRDefault="005F5069" w:rsidP="005F5069">
            <w:pPr>
              <w:pStyle w:val="Contenudetableau"/>
              <w:jc w:val="center"/>
              <w:rPr>
                <w:rFonts w:ascii="Arial" w:hAnsi="Arial" w:cs="Arial"/>
                <w:bCs/>
                <w:sz w:val="20"/>
                <w:lang w:eastAsia="zh-CN"/>
              </w:rPr>
            </w:pPr>
            <w:proofErr w:type="gramStart"/>
            <w:r w:rsidRPr="003841B4">
              <w:rPr>
                <w:rFonts w:ascii="Arial" w:hAnsi="Arial" w:cs="Arial"/>
                <w:bCs/>
                <w:sz w:val="20"/>
                <w:szCs w:val="20"/>
                <w:lang w:eastAsia="zh-CN"/>
              </w:rPr>
              <w:t>m</w:t>
            </w:r>
            <w:proofErr w:type="gramEnd"/>
            <w:r w:rsidRPr="003841B4">
              <w:rPr>
                <w:rFonts w:ascii="Arial" w:hAnsi="Arial" w:cs="Arial"/>
                <w:bCs/>
                <w:sz w:val="20"/>
                <w:szCs w:val="20"/>
                <w:vertAlign w:val="superscript"/>
                <w:lang w:eastAsia="zh-CN"/>
              </w:rPr>
              <w:t>3</w:t>
            </w:r>
            <w:r w:rsidRPr="003841B4">
              <w:rPr>
                <w:rFonts w:ascii="Arial" w:hAnsi="Arial" w:cs="Arial"/>
                <w:bCs/>
                <w:sz w:val="20"/>
                <w:lang w:eastAsia="zh-CN"/>
              </w:rPr>
              <w:t>/h CH4</w:t>
            </w:r>
          </w:p>
        </w:tc>
      </w:tr>
      <w:tr w:rsidR="005F5069" w:rsidRPr="00083310" w14:paraId="201CAD12" w14:textId="77777777" w:rsidTr="005F5069">
        <w:trPr>
          <w:trHeight w:val="20"/>
        </w:trPr>
        <w:tc>
          <w:tcPr>
            <w:tcW w:w="4685" w:type="dxa"/>
            <w:tcBorders>
              <w:top w:val="single" w:sz="4" w:space="0" w:color="999999"/>
              <w:left w:val="single" w:sz="4" w:space="0" w:color="auto"/>
              <w:bottom w:val="single" w:sz="4" w:space="0" w:color="999999"/>
              <w:right w:val="single" w:sz="4" w:space="0" w:color="999999"/>
            </w:tcBorders>
            <w:noWrap/>
            <w:vAlign w:val="center"/>
            <w:hideMark/>
          </w:tcPr>
          <w:p w14:paraId="44EA5D84" w14:textId="77777777" w:rsidR="005F5069" w:rsidRPr="003841B4" w:rsidRDefault="005F5069" w:rsidP="005F5069">
            <w:pPr>
              <w:pStyle w:val="Contenudetableau"/>
              <w:jc w:val="center"/>
              <w:rPr>
                <w:rFonts w:ascii="Arial" w:hAnsi="Arial" w:cs="Arial"/>
                <w:bCs/>
                <w:sz w:val="20"/>
                <w:lang w:eastAsia="zh-CN"/>
              </w:rPr>
            </w:pPr>
            <w:r w:rsidRPr="003841B4">
              <w:rPr>
                <w:rFonts w:ascii="Arial" w:hAnsi="Arial" w:cs="Arial"/>
                <w:bCs/>
                <w:sz w:val="20"/>
                <w:lang w:eastAsia="zh-CN"/>
              </w:rPr>
              <w:t>Energie injecté sur le réseau de gaz naturel</w:t>
            </w:r>
          </w:p>
          <w:p w14:paraId="6E126638" w14:textId="77777777" w:rsidR="005F5069" w:rsidRPr="003841B4" w:rsidRDefault="005F5069" w:rsidP="005F5069">
            <w:pPr>
              <w:pStyle w:val="Contenudetableau"/>
              <w:jc w:val="center"/>
              <w:rPr>
                <w:rFonts w:ascii="Arial" w:hAnsi="Arial" w:cs="Arial"/>
                <w:bCs/>
                <w:sz w:val="20"/>
                <w:lang w:eastAsia="zh-CN"/>
              </w:rPr>
            </w:pPr>
          </w:p>
        </w:tc>
        <w:tc>
          <w:tcPr>
            <w:tcW w:w="1440" w:type="dxa"/>
            <w:tcBorders>
              <w:top w:val="single" w:sz="4" w:space="0" w:color="999999"/>
              <w:left w:val="single" w:sz="4" w:space="0" w:color="999999"/>
              <w:bottom w:val="single" w:sz="4" w:space="0" w:color="999999"/>
              <w:right w:val="single" w:sz="4" w:space="0" w:color="999999"/>
            </w:tcBorders>
            <w:noWrap/>
            <w:vAlign w:val="center"/>
          </w:tcPr>
          <w:p w14:paraId="52E8674E" w14:textId="77777777" w:rsidR="005F5069" w:rsidRPr="003841B4" w:rsidRDefault="005F5069" w:rsidP="005F5069">
            <w:pPr>
              <w:pStyle w:val="Contenudetableau"/>
              <w:jc w:val="center"/>
              <w:rPr>
                <w:rFonts w:ascii="Arial" w:hAnsi="Arial" w:cs="Arial"/>
                <w:bCs/>
                <w:sz w:val="20"/>
                <w:lang w:eastAsia="zh-CN"/>
              </w:rPr>
            </w:pPr>
          </w:p>
        </w:tc>
        <w:tc>
          <w:tcPr>
            <w:tcW w:w="1260" w:type="dxa"/>
            <w:tcBorders>
              <w:top w:val="single" w:sz="4" w:space="0" w:color="999999"/>
              <w:left w:val="single" w:sz="4" w:space="0" w:color="999999"/>
              <w:bottom w:val="single" w:sz="4" w:space="0" w:color="999999"/>
              <w:right w:val="single" w:sz="4" w:space="0" w:color="999999"/>
            </w:tcBorders>
            <w:noWrap/>
            <w:vAlign w:val="center"/>
            <w:hideMark/>
          </w:tcPr>
          <w:p w14:paraId="38D00A01" w14:textId="77777777" w:rsidR="005F5069" w:rsidRPr="003841B4" w:rsidRDefault="005F5069" w:rsidP="005F5069">
            <w:pPr>
              <w:pStyle w:val="Contenudetableau"/>
              <w:jc w:val="center"/>
              <w:rPr>
                <w:rFonts w:ascii="Arial" w:hAnsi="Arial" w:cs="Arial"/>
                <w:bCs/>
                <w:sz w:val="20"/>
                <w:lang w:eastAsia="zh-CN"/>
              </w:rPr>
            </w:pPr>
            <w:proofErr w:type="gramStart"/>
            <w:r w:rsidRPr="003841B4">
              <w:rPr>
                <w:rFonts w:ascii="Arial" w:hAnsi="Arial" w:cs="Arial"/>
                <w:bCs/>
                <w:sz w:val="20"/>
                <w:lang w:eastAsia="zh-CN"/>
              </w:rPr>
              <w:t>kWh</w:t>
            </w:r>
            <w:proofErr w:type="gramEnd"/>
            <w:r w:rsidRPr="003841B4">
              <w:rPr>
                <w:rFonts w:ascii="Arial" w:hAnsi="Arial" w:cs="Arial"/>
                <w:bCs/>
                <w:sz w:val="20"/>
                <w:lang w:eastAsia="zh-CN"/>
              </w:rPr>
              <w:t xml:space="preserve"> PCS/an</w:t>
            </w:r>
          </w:p>
        </w:tc>
      </w:tr>
    </w:tbl>
    <w:p w14:paraId="072843D0" w14:textId="77777777" w:rsidR="005F5069" w:rsidRPr="00083310" w:rsidRDefault="005F5069" w:rsidP="005F5069"/>
    <w:tbl>
      <w:tblPr>
        <w:tblStyle w:val="Grilledutableau"/>
        <w:tblW w:w="0" w:type="auto"/>
        <w:tblLook w:val="04A0" w:firstRow="1" w:lastRow="0" w:firstColumn="1" w:lastColumn="0" w:noHBand="0" w:noVBand="1"/>
      </w:tblPr>
      <w:tblGrid>
        <w:gridCol w:w="4530"/>
        <w:gridCol w:w="4530"/>
      </w:tblGrid>
      <w:tr w:rsidR="003E00BC" w14:paraId="74162554" w14:textId="77777777" w:rsidTr="003E00BC">
        <w:tc>
          <w:tcPr>
            <w:tcW w:w="4530" w:type="dxa"/>
          </w:tcPr>
          <w:p w14:paraId="01FDC564" w14:textId="7C91C894" w:rsidR="003E00BC" w:rsidRDefault="003E00BC" w:rsidP="005F5069">
            <w:r w:rsidRPr="003E00BC">
              <w:rPr>
                <w:sz w:val="20"/>
              </w:rPr>
              <w:t>Longueur de raccordement au réseau de gaz </w:t>
            </w:r>
            <w:r>
              <w:t>:</w:t>
            </w:r>
          </w:p>
        </w:tc>
        <w:tc>
          <w:tcPr>
            <w:tcW w:w="4530" w:type="dxa"/>
          </w:tcPr>
          <w:p w14:paraId="7F8A34BD" w14:textId="77777777" w:rsidR="003E00BC" w:rsidRDefault="003E00BC" w:rsidP="005F5069"/>
        </w:tc>
      </w:tr>
      <w:tr w:rsidR="003E00BC" w14:paraId="445282C6" w14:textId="77777777" w:rsidTr="003E00BC">
        <w:tc>
          <w:tcPr>
            <w:tcW w:w="4530" w:type="dxa"/>
          </w:tcPr>
          <w:p w14:paraId="10A3033A" w14:textId="71457643" w:rsidR="003E00BC" w:rsidRPr="003E00BC" w:rsidRDefault="003E00BC" w:rsidP="005F5069">
            <w:pPr>
              <w:rPr>
                <w:sz w:val="20"/>
              </w:rPr>
            </w:pPr>
            <w:r w:rsidRPr="003E00BC">
              <w:rPr>
                <w:sz w:val="20"/>
              </w:rPr>
              <w:t>Date de remise de l’étude détaillée :</w:t>
            </w:r>
          </w:p>
        </w:tc>
        <w:tc>
          <w:tcPr>
            <w:tcW w:w="4530" w:type="dxa"/>
          </w:tcPr>
          <w:p w14:paraId="58BF7759" w14:textId="77777777" w:rsidR="003E00BC" w:rsidRDefault="003E00BC" w:rsidP="005F5069"/>
        </w:tc>
      </w:tr>
      <w:tr w:rsidR="003E00BC" w14:paraId="03AE6356" w14:textId="77777777" w:rsidTr="003E00BC">
        <w:tc>
          <w:tcPr>
            <w:tcW w:w="4530" w:type="dxa"/>
          </w:tcPr>
          <w:p w14:paraId="2C6FBFEC" w14:textId="5BB025F6" w:rsidR="003E00BC" w:rsidRPr="003E00BC" w:rsidRDefault="003E00BC" w:rsidP="005F5069">
            <w:pPr>
              <w:rPr>
                <w:sz w:val="20"/>
              </w:rPr>
            </w:pPr>
            <w:r w:rsidRPr="003E00BC">
              <w:rPr>
                <w:sz w:val="20"/>
              </w:rPr>
              <w:t>Acheteur biométhane retenu :</w:t>
            </w:r>
          </w:p>
        </w:tc>
        <w:tc>
          <w:tcPr>
            <w:tcW w:w="4530" w:type="dxa"/>
          </w:tcPr>
          <w:p w14:paraId="562279FB" w14:textId="77777777" w:rsidR="003E00BC" w:rsidRDefault="003E00BC" w:rsidP="005F5069"/>
        </w:tc>
      </w:tr>
    </w:tbl>
    <w:p w14:paraId="2EBE45D9" w14:textId="3A4CB40A" w:rsidR="005F5069" w:rsidRDefault="005F5069" w:rsidP="005F5069"/>
    <w:p w14:paraId="588BB093" w14:textId="77777777" w:rsidR="003841B4" w:rsidRPr="00083310" w:rsidRDefault="003841B4" w:rsidP="005F5069"/>
    <w:p w14:paraId="548A7404" w14:textId="77777777" w:rsidR="005F5069" w:rsidRPr="003E00BC" w:rsidRDefault="005F5069" w:rsidP="004C25E9">
      <w:pPr>
        <w:pStyle w:val="Paragraphedeliste"/>
        <w:numPr>
          <w:ilvl w:val="0"/>
          <w:numId w:val="5"/>
        </w:numPr>
      </w:pPr>
      <w:r w:rsidRPr="003E00BC">
        <w:rPr>
          <w:b/>
          <w:sz w:val="20"/>
        </w:rPr>
        <w:t>Cas de la valorisation en chaudière</w:t>
      </w:r>
    </w:p>
    <w:p w14:paraId="5E91A3A7" w14:textId="77777777" w:rsidR="005F5069" w:rsidRPr="00083310" w:rsidRDefault="005F5069" w:rsidP="005F5069"/>
    <w:tbl>
      <w:tblPr>
        <w:tblW w:w="9317" w:type="dxa"/>
        <w:tblInd w:w="65" w:type="dxa"/>
        <w:tblCellMar>
          <w:left w:w="70" w:type="dxa"/>
          <w:right w:w="70" w:type="dxa"/>
        </w:tblCellMar>
        <w:tblLook w:val="04A0" w:firstRow="1" w:lastRow="0" w:firstColumn="1" w:lastColumn="0" w:noHBand="0" w:noVBand="1"/>
      </w:tblPr>
      <w:tblGrid>
        <w:gridCol w:w="4685"/>
        <w:gridCol w:w="1440"/>
        <w:gridCol w:w="1080"/>
        <w:gridCol w:w="2112"/>
      </w:tblGrid>
      <w:tr w:rsidR="005F5069" w:rsidRPr="00083310" w14:paraId="5F2618DF" w14:textId="77777777" w:rsidTr="005F5069">
        <w:trPr>
          <w:trHeight w:hRule="exact" w:val="340"/>
        </w:trPr>
        <w:tc>
          <w:tcPr>
            <w:tcW w:w="4685"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14403495" w14:textId="77777777" w:rsidR="005F5069" w:rsidRPr="003841B4" w:rsidRDefault="005F5069" w:rsidP="005F5069">
            <w:pPr>
              <w:pStyle w:val="Contenudetableau"/>
              <w:jc w:val="center"/>
              <w:rPr>
                <w:rFonts w:ascii="Arial" w:hAnsi="Arial" w:cs="Arial"/>
                <w:b/>
                <w:bCs/>
                <w:sz w:val="20"/>
                <w:szCs w:val="20"/>
                <w:lang w:eastAsia="zh-CN"/>
              </w:rPr>
            </w:pPr>
            <w:r w:rsidRPr="003841B4">
              <w:rPr>
                <w:rFonts w:ascii="Arial" w:hAnsi="Arial" w:cs="Arial"/>
                <w:b/>
                <w:bCs/>
                <w:sz w:val="20"/>
                <w:szCs w:val="20"/>
                <w:lang w:eastAsia="zh-CN"/>
              </w:rPr>
              <w:t>Production de méthane</w:t>
            </w:r>
          </w:p>
        </w:tc>
        <w:tc>
          <w:tcPr>
            <w:tcW w:w="1440" w:type="dxa"/>
            <w:tcBorders>
              <w:top w:val="single" w:sz="4" w:space="0" w:color="auto"/>
              <w:left w:val="nil"/>
              <w:bottom w:val="single" w:sz="4" w:space="0" w:color="969696"/>
              <w:right w:val="nil"/>
            </w:tcBorders>
            <w:shd w:val="clear" w:color="auto" w:fill="E0E0E0"/>
            <w:noWrap/>
            <w:vAlign w:val="center"/>
          </w:tcPr>
          <w:p w14:paraId="7E2DF5B7" w14:textId="77777777" w:rsidR="005F5069" w:rsidRPr="003841B4" w:rsidRDefault="005F5069" w:rsidP="005F5069">
            <w:pPr>
              <w:pStyle w:val="Contenudetableau"/>
              <w:jc w:val="center"/>
              <w:rPr>
                <w:rFonts w:ascii="Arial" w:hAnsi="Arial" w:cs="Arial"/>
                <w:b/>
                <w:bCs/>
                <w:sz w:val="20"/>
                <w:szCs w:val="20"/>
                <w:lang w:eastAsia="zh-CN"/>
              </w:rPr>
            </w:pPr>
          </w:p>
        </w:tc>
        <w:tc>
          <w:tcPr>
            <w:tcW w:w="1080" w:type="dxa"/>
            <w:tcBorders>
              <w:top w:val="single" w:sz="4" w:space="0" w:color="auto"/>
              <w:left w:val="nil"/>
              <w:bottom w:val="single" w:sz="4" w:space="0" w:color="969696"/>
              <w:right w:val="single" w:sz="4" w:space="0" w:color="auto"/>
            </w:tcBorders>
            <w:shd w:val="clear" w:color="auto" w:fill="E0E0E0"/>
            <w:noWrap/>
            <w:vAlign w:val="center"/>
            <w:hideMark/>
          </w:tcPr>
          <w:p w14:paraId="44387986" w14:textId="77777777" w:rsidR="005F5069" w:rsidRPr="003841B4" w:rsidRDefault="005F5069" w:rsidP="005F5069">
            <w:pPr>
              <w:pStyle w:val="Contenudetableau"/>
              <w:jc w:val="center"/>
              <w:rPr>
                <w:rFonts w:ascii="Arial" w:hAnsi="Arial" w:cs="Arial"/>
                <w:b/>
                <w:bCs/>
                <w:sz w:val="20"/>
                <w:szCs w:val="20"/>
                <w:lang w:eastAsia="zh-CN"/>
              </w:rPr>
            </w:pPr>
            <w:proofErr w:type="gramStart"/>
            <w:r w:rsidRPr="003841B4">
              <w:rPr>
                <w:rFonts w:ascii="Arial" w:hAnsi="Arial" w:cs="Arial"/>
                <w:b/>
                <w:bCs/>
                <w:sz w:val="20"/>
                <w:szCs w:val="20"/>
                <w:lang w:eastAsia="zh-CN"/>
              </w:rPr>
              <w:t>m</w:t>
            </w:r>
            <w:proofErr w:type="gramEnd"/>
            <w:r w:rsidRPr="003841B4">
              <w:rPr>
                <w:rFonts w:ascii="Arial" w:hAnsi="Arial" w:cs="Arial"/>
                <w:b/>
                <w:bCs/>
                <w:sz w:val="20"/>
                <w:szCs w:val="20"/>
                <w:vertAlign w:val="superscript"/>
                <w:lang w:eastAsia="zh-CN"/>
              </w:rPr>
              <w:t>3</w:t>
            </w:r>
            <w:r w:rsidRPr="003841B4">
              <w:rPr>
                <w:rFonts w:ascii="Arial" w:hAnsi="Arial" w:cs="Arial"/>
                <w:b/>
                <w:bCs/>
                <w:sz w:val="20"/>
                <w:szCs w:val="20"/>
                <w:lang w:eastAsia="zh-CN"/>
              </w:rPr>
              <w:t>/an</w:t>
            </w:r>
          </w:p>
        </w:tc>
        <w:tc>
          <w:tcPr>
            <w:tcW w:w="2112" w:type="dxa"/>
            <w:noWrap/>
            <w:vAlign w:val="center"/>
          </w:tcPr>
          <w:p w14:paraId="459ACFE3" w14:textId="77777777" w:rsidR="005F5069" w:rsidRPr="003841B4" w:rsidRDefault="005F5069" w:rsidP="005F5069">
            <w:pPr>
              <w:pStyle w:val="Contenudetableau"/>
              <w:jc w:val="center"/>
              <w:rPr>
                <w:rFonts w:ascii="Arial" w:hAnsi="Arial" w:cs="Arial"/>
                <w:b/>
                <w:bCs/>
                <w:sz w:val="20"/>
                <w:szCs w:val="20"/>
                <w:lang w:eastAsia="zh-CN"/>
              </w:rPr>
            </w:pPr>
          </w:p>
        </w:tc>
      </w:tr>
      <w:tr w:rsidR="005F5069" w:rsidRPr="00083310" w14:paraId="09ABA7C5" w14:textId="77777777" w:rsidTr="005F5069">
        <w:trPr>
          <w:trHeight w:hRule="exact" w:val="340"/>
        </w:trPr>
        <w:tc>
          <w:tcPr>
            <w:tcW w:w="4685" w:type="dxa"/>
            <w:tcBorders>
              <w:top w:val="single" w:sz="4" w:space="0" w:color="969696"/>
              <w:left w:val="single" w:sz="4" w:space="0" w:color="auto"/>
              <w:bottom w:val="single" w:sz="4" w:space="0" w:color="auto"/>
              <w:right w:val="single" w:sz="4" w:space="0" w:color="auto"/>
            </w:tcBorders>
            <w:noWrap/>
            <w:vAlign w:val="center"/>
            <w:hideMark/>
          </w:tcPr>
          <w:p w14:paraId="539501F2" w14:textId="77777777" w:rsidR="005F5069" w:rsidRPr="003841B4" w:rsidRDefault="005F5069" w:rsidP="005F5069">
            <w:pPr>
              <w:pStyle w:val="Contenudetableau"/>
              <w:jc w:val="center"/>
              <w:rPr>
                <w:rFonts w:ascii="Arial" w:hAnsi="Arial" w:cs="Arial"/>
                <w:bCs/>
                <w:sz w:val="20"/>
                <w:szCs w:val="20"/>
                <w:lang w:eastAsia="zh-CN"/>
              </w:rPr>
            </w:pPr>
            <w:r w:rsidRPr="003841B4">
              <w:rPr>
                <w:rFonts w:ascii="Arial" w:hAnsi="Arial" w:cs="Arial"/>
                <w:bCs/>
                <w:sz w:val="20"/>
                <w:szCs w:val="20"/>
                <w:lang w:eastAsia="zh-CN"/>
              </w:rPr>
              <w:t>Energie primaire (PCI)</w:t>
            </w:r>
          </w:p>
        </w:tc>
        <w:tc>
          <w:tcPr>
            <w:tcW w:w="1440" w:type="dxa"/>
            <w:tcBorders>
              <w:top w:val="single" w:sz="4" w:space="0" w:color="969696"/>
              <w:left w:val="nil"/>
              <w:bottom w:val="single" w:sz="4" w:space="0" w:color="auto"/>
              <w:right w:val="nil"/>
            </w:tcBorders>
            <w:noWrap/>
            <w:vAlign w:val="center"/>
          </w:tcPr>
          <w:p w14:paraId="16788013" w14:textId="77777777" w:rsidR="005F5069" w:rsidRPr="003841B4" w:rsidRDefault="005F5069" w:rsidP="005F5069">
            <w:pPr>
              <w:pStyle w:val="Contenudetableau"/>
              <w:jc w:val="center"/>
              <w:rPr>
                <w:rFonts w:ascii="Arial" w:hAnsi="Arial" w:cs="Arial"/>
                <w:bCs/>
                <w:sz w:val="20"/>
                <w:szCs w:val="20"/>
                <w:lang w:eastAsia="zh-CN"/>
              </w:rPr>
            </w:pPr>
          </w:p>
        </w:tc>
        <w:tc>
          <w:tcPr>
            <w:tcW w:w="1080" w:type="dxa"/>
            <w:tcBorders>
              <w:top w:val="single" w:sz="4" w:space="0" w:color="969696"/>
              <w:left w:val="nil"/>
              <w:bottom w:val="single" w:sz="4" w:space="0" w:color="auto"/>
              <w:right w:val="single" w:sz="4" w:space="0" w:color="auto"/>
            </w:tcBorders>
            <w:noWrap/>
            <w:vAlign w:val="center"/>
            <w:hideMark/>
          </w:tcPr>
          <w:p w14:paraId="27D6269B" w14:textId="77777777" w:rsidR="005F5069" w:rsidRPr="003841B4" w:rsidRDefault="005F5069" w:rsidP="005F5069">
            <w:pPr>
              <w:pStyle w:val="Contenudetableau"/>
              <w:jc w:val="center"/>
              <w:rPr>
                <w:rFonts w:ascii="Arial" w:hAnsi="Arial" w:cs="Arial"/>
                <w:bCs/>
                <w:sz w:val="20"/>
                <w:szCs w:val="20"/>
                <w:lang w:eastAsia="zh-CN"/>
              </w:rPr>
            </w:pPr>
            <w:proofErr w:type="gramStart"/>
            <w:r w:rsidRPr="003841B4">
              <w:rPr>
                <w:rFonts w:ascii="Arial" w:hAnsi="Arial" w:cs="Arial"/>
                <w:bCs/>
                <w:sz w:val="20"/>
                <w:szCs w:val="20"/>
                <w:lang w:eastAsia="zh-CN"/>
              </w:rPr>
              <w:t>kWh</w:t>
            </w:r>
            <w:proofErr w:type="gramEnd"/>
          </w:p>
        </w:tc>
        <w:tc>
          <w:tcPr>
            <w:tcW w:w="2112" w:type="dxa"/>
            <w:noWrap/>
            <w:vAlign w:val="center"/>
          </w:tcPr>
          <w:p w14:paraId="5D93C9A5" w14:textId="77777777" w:rsidR="005F5069" w:rsidRPr="003841B4" w:rsidRDefault="005F5069" w:rsidP="005F5069">
            <w:pPr>
              <w:pStyle w:val="Contenudetableau"/>
              <w:jc w:val="center"/>
              <w:rPr>
                <w:rFonts w:ascii="Arial" w:hAnsi="Arial" w:cs="Arial"/>
                <w:bCs/>
                <w:sz w:val="20"/>
                <w:szCs w:val="20"/>
                <w:lang w:eastAsia="zh-CN"/>
              </w:rPr>
            </w:pPr>
          </w:p>
        </w:tc>
      </w:tr>
      <w:tr w:rsidR="005F5069" w:rsidRPr="00083310" w14:paraId="053F8B87" w14:textId="77777777" w:rsidTr="005F5069">
        <w:trPr>
          <w:trHeight w:hRule="exact" w:val="170"/>
        </w:trPr>
        <w:tc>
          <w:tcPr>
            <w:tcW w:w="4685" w:type="dxa"/>
            <w:tcBorders>
              <w:top w:val="single" w:sz="4" w:space="0" w:color="auto"/>
              <w:left w:val="nil"/>
              <w:bottom w:val="single" w:sz="4" w:space="0" w:color="auto"/>
              <w:right w:val="nil"/>
            </w:tcBorders>
            <w:noWrap/>
            <w:vAlign w:val="center"/>
          </w:tcPr>
          <w:p w14:paraId="194FE877" w14:textId="77777777" w:rsidR="005F5069" w:rsidRPr="003841B4" w:rsidRDefault="005F5069" w:rsidP="005F5069">
            <w:pPr>
              <w:pStyle w:val="Contenudetableau"/>
              <w:jc w:val="center"/>
              <w:rPr>
                <w:rFonts w:ascii="Arial" w:hAnsi="Arial" w:cs="Arial"/>
                <w:b/>
                <w:bCs/>
                <w:sz w:val="6"/>
                <w:szCs w:val="20"/>
                <w:lang w:eastAsia="zh-CN"/>
              </w:rPr>
            </w:pPr>
          </w:p>
        </w:tc>
        <w:tc>
          <w:tcPr>
            <w:tcW w:w="1440" w:type="dxa"/>
            <w:tcBorders>
              <w:top w:val="single" w:sz="4" w:space="0" w:color="auto"/>
              <w:left w:val="nil"/>
              <w:bottom w:val="single" w:sz="4" w:space="0" w:color="auto"/>
              <w:right w:val="nil"/>
            </w:tcBorders>
            <w:noWrap/>
            <w:vAlign w:val="center"/>
          </w:tcPr>
          <w:p w14:paraId="2995E40A" w14:textId="77777777" w:rsidR="005F5069" w:rsidRPr="003841B4" w:rsidRDefault="005F5069" w:rsidP="005F5069">
            <w:pPr>
              <w:pStyle w:val="Contenudetableau"/>
              <w:jc w:val="center"/>
              <w:rPr>
                <w:rFonts w:ascii="Arial" w:hAnsi="Arial" w:cs="Arial"/>
                <w:b/>
                <w:bCs/>
                <w:sz w:val="6"/>
                <w:szCs w:val="20"/>
                <w:lang w:eastAsia="zh-CN"/>
              </w:rPr>
            </w:pPr>
          </w:p>
        </w:tc>
        <w:tc>
          <w:tcPr>
            <w:tcW w:w="1080" w:type="dxa"/>
            <w:tcBorders>
              <w:top w:val="single" w:sz="4" w:space="0" w:color="auto"/>
              <w:left w:val="nil"/>
              <w:bottom w:val="single" w:sz="4" w:space="0" w:color="auto"/>
              <w:right w:val="nil"/>
            </w:tcBorders>
            <w:noWrap/>
            <w:vAlign w:val="center"/>
          </w:tcPr>
          <w:p w14:paraId="765A200F" w14:textId="77777777" w:rsidR="005F5069" w:rsidRPr="003841B4" w:rsidRDefault="005F5069" w:rsidP="005F5069">
            <w:pPr>
              <w:pStyle w:val="Contenudetableau"/>
              <w:jc w:val="center"/>
              <w:rPr>
                <w:rFonts w:ascii="Arial" w:hAnsi="Arial" w:cs="Arial"/>
                <w:b/>
                <w:bCs/>
                <w:sz w:val="6"/>
                <w:szCs w:val="20"/>
                <w:lang w:eastAsia="zh-CN"/>
              </w:rPr>
            </w:pPr>
          </w:p>
        </w:tc>
        <w:tc>
          <w:tcPr>
            <w:tcW w:w="2112" w:type="dxa"/>
            <w:noWrap/>
            <w:vAlign w:val="center"/>
          </w:tcPr>
          <w:p w14:paraId="7A8CC3C6" w14:textId="77777777" w:rsidR="005F5069" w:rsidRPr="003841B4" w:rsidRDefault="005F5069" w:rsidP="005F5069">
            <w:pPr>
              <w:pStyle w:val="Contenudetableau"/>
              <w:jc w:val="center"/>
              <w:rPr>
                <w:rFonts w:ascii="Arial" w:hAnsi="Arial" w:cs="Arial"/>
                <w:b/>
                <w:bCs/>
                <w:sz w:val="6"/>
                <w:szCs w:val="20"/>
                <w:lang w:eastAsia="zh-CN"/>
              </w:rPr>
            </w:pPr>
          </w:p>
        </w:tc>
      </w:tr>
      <w:tr w:rsidR="005F5069" w:rsidRPr="00083310" w14:paraId="307C4427" w14:textId="77777777" w:rsidTr="005F5069">
        <w:trPr>
          <w:trHeight w:hRule="exact" w:val="340"/>
        </w:trPr>
        <w:tc>
          <w:tcPr>
            <w:tcW w:w="4685"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71D8729C" w14:textId="77777777" w:rsidR="005F5069" w:rsidRPr="003841B4" w:rsidRDefault="005F5069" w:rsidP="005F5069">
            <w:pPr>
              <w:pStyle w:val="Contenudetableau"/>
              <w:jc w:val="center"/>
              <w:rPr>
                <w:rFonts w:ascii="Arial" w:hAnsi="Arial" w:cs="Arial"/>
                <w:b/>
                <w:bCs/>
                <w:sz w:val="20"/>
                <w:szCs w:val="20"/>
                <w:lang w:eastAsia="zh-CN"/>
              </w:rPr>
            </w:pPr>
            <w:r w:rsidRPr="003841B4">
              <w:rPr>
                <w:rFonts w:ascii="Arial" w:hAnsi="Arial" w:cs="Arial"/>
                <w:b/>
                <w:bCs/>
                <w:sz w:val="20"/>
                <w:szCs w:val="20"/>
                <w:lang w:eastAsia="zh-CN"/>
              </w:rPr>
              <w:t>Puissance thermique installée</w:t>
            </w:r>
          </w:p>
        </w:tc>
        <w:tc>
          <w:tcPr>
            <w:tcW w:w="1440" w:type="dxa"/>
            <w:tcBorders>
              <w:top w:val="single" w:sz="4" w:space="0" w:color="auto"/>
              <w:left w:val="nil"/>
              <w:bottom w:val="single" w:sz="4" w:space="0" w:color="969696"/>
              <w:right w:val="nil"/>
            </w:tcBorders>
            <w:shd w:val="clear" w:color="auto" w:fill="E0E0E0"/>
            <w:noWrap/>
            <w:vAlign w:val="center"/>
          </w:tcPr>
          <w:p w14:paraId="17B1D032" w14:textId="77777777" w:rsidR="005F5069" w:rsidRPr="003841B4" w:rsidRDefault="005F5069" w:rsidP="005F5069">
            <w:pPr>
              <w:pStyle w:val="Contenudetableau"/>
              <w:jc w:val="center"/>
              <w:rPr>
                <w:rFonts w:ascii="Arial" w:hAnsi="Arial" w:cs="Arial"/>
                <w:b/>
                <w:bCs/>
                <w:sz w:val="20"/>
                <w:szCs w:val="20"/>
                <w:lang w:eastAsia="zh-CN"/>
              </w:rPr>
            </w:pPr>
          </w:p>
        </w:tc>
        <w:tc>
          <w:tcPr>
            <w:tcW w:w="1080" w:type="dxa"/>
            <w:tcBorders>
              <w:top w:val="single" w:sz="4" w:space="0" w:color="auto"/>
              <w:left w:val="nil"/>
              <w:bottom w:val="single" w:sz="4" w:space="0" w:color="969696"/>
              <w:right w:val="single" w:sz="4" w:space="0" w:color="auto"/>
            </w:tcBorders>
            <w:shd w:val="clear" w:color="auto" w:fill="E0E0E0"/>
            <w:noWrap/>
            <w:vAlign w:val="center"/>
            <w:hideMark/>
          </w:tcPr>
          <w:p w14:paraId="1B8CDC04" w14:textId="77777777" w:rsidR="005F5069" w:rsidRPr="003841B4" w:rsidRDefault="005F5069" w:rsidP="005F5069">
            <w:pPr>
              <w:pStyle w:val="Contenudetableau"/>
              <w:jc w:val="center"/>
              <w:rPr>
                <w:rFonts w:ascii="Arial" w:hAnsi="Arial" w:cs="Arial"/>
                <w:b/>
                <w:bCs/>
                <w:sz w:val="20"/>
                <w:szCs w:val="20"/>
                <w:lang w:eastAsia="zh-CN"/>
              </w:rPr>
            </w:pPr>
            <w:proofErr w:type="spellStart"/>
            <w:proofErr w:type="gramStart"/>
            <w:r w:rsidRPr="003841B4">
              <w:rPr>
                <w:rFonts w:ascii="Arial" w:hAnsi="Arial" w:cs="Arial"/>
                <w:b/>
                <w:bCs/>
                <w:sz w:val="20"/>
                <w:szCs w:val="20"/>
                <w:lang w:eastAsia="zh-CN"/>
              </w:rPr>
              <w:t>kWth</w:t>
            </w:r>
            <w:proofErr w:type="spellEnd"/>
            <w:proofErr w:type="gramEnd"/>
          </w:p>
        </w:tc>
        <w:tc>
          <w:tcPr>
            <w:tcW w:w="2112" w:type="dxa"/>
            <w:noWrap/>
            <w:vAlign w:val="center"/>
          </w:tcPr>
          <w:p w14:paraId="05E154BB" w14:textId="77777777" w:rsidR="005F5069" w:rsidRPr="003841B4" w:rsidRDefault="005F5069" w:rsidP="005F5069">
            <w:pPr>
              <w:pStyle w:val="Contenudetableau"/>
              <w:jc w:val="center"/>
              <w:rPr>
                <w:rFonts w:ascii="Arial" w:hAnsi="Arial" w:cs="Arial"/>
                <w:b/>
                <w:bCs/>
                <w:sz w:val="20"/>
                <w:szCs w:val="20"/>
                <w:lang w:eastAsia="zh-CN"/>
              </w:rPr>
            </w:pPr>
          </w:p>
        </w:tc>
      </w:tr>
      <w:tr w:rsidR="005F5069" w:rsidRPr="00083310" w14:paraId="57CB70CA" w14:textId="77777777" w:rsidTr="005F5069">
        <w:trPr>
          <w:trHeight w:hRule="exact" w:val="340"/>
        </w:trPr>
        <w:tc>
          <w:tcPr>
            <w:tcW w:w="4685" w:type="dxa"/>
            <w:tcBorders>
              <w:top w:val="nil"/>
              <w:left w:val="single" w:sz="4" w:space="0" w:color="auto"/>
              <w:bottom w:val="single" w:sz="4" w:space="0" w:color="969696"/>
              <w:right w:val="single" w:sz="4" w:space="0" w:color="auto"/>
            </w:tcBorders>
            <w:noWrap/>
            <w:vAlign w:val="center"/>
            <w:hideMark/>
          </w:tcPr>
          <w:p w14:paraId="2A4F6B2E" w14:textId="77777777" w:rsidR="005F5069" w:rsidRPr="003841B4" w:rsidRDefault="005F5069" w:rsidP="005F5069">
            <w:pPr>
              <w:pStyle w:val="Contenudetableau"/>
              <w:jc w:val="center"/>
              <w:rPr>
                <w:rFonts w:ascii="Arial" w:hAnsi="Arial" w:cs="Arial"/>
                <w:bCs/>
                <w:sz w:val="20"/>
                <w:szCs w:val="20"/>
                <w:lang w:eastAsia="zh-CN"/>
              </w:rPr>
            </w:pPr>
            <w:r w:rsidRPr="003841B4">
              <w:rPr>
                <w:rFonts w:ascii="Arial" w:hAnsi="Arial" w:cs="Arial"/>
                <w:bCs/>
                <w:sz w:val="20"/>
                <w:szCs w:val="20"/>
                <w:lang w:eastAsia="zh-CN"/>
              </w:rPr>
              <w:t>Rendement thermique moteur</w:t>
            </w:r>
          </w:p>
        </w:tc>
        <w:tc>
          <w:tcPr>
            <w:tcW w:w="1440" w:type="dxa"/>
            <w:tcBorders>
              <w:top w:val="nil"/>
              <w:left w:val="nil"/>
              <w:bottom w:val="single" w:sz="4" w:space="0" w:color="969696"/>
              <w:right w:val="nil"/>
            </w:tcBorders>
            <w:noWrap/>
            <w:vAlign w:val="center"/>
          </w:tcPr>
          <w:p w14:paraId="43CF837A" w14:textId="77777777" w:rsidR="005F5069" w:rsidRPr="003841B4" w:rsidRDefault="005F5069" w:rsidP="005F5069">
            <w:pPr>
              <w:pStyle w:val="Contenudetableau"/>
              <w:jc w:val="center"/>
              <w:rPr>
                <w:rFonts w:ascii="Arial" w:hAnsi="Arial" w:cs="Arial"/>
                <w:bCs/>
                <w:sz w:val="20"/>
                <w:szCs w:val="20"/>
                <w:lang w:eastAsia="zh-CN"/>
              </w:rPr>
            </w:pPr>
          </w:p>
        </w:tc>
        <w:tc>
          <w:tcPr>
            <w:tcW w:w="1080" w:type="dxa"/>
            <w:tcBorders>
              <w:top w:val="nil"/>
              <w:left w:val="nil"/>
              <w:bottom w:val="single" w:sz="4" w:space="0" w:color="969696"/>
              <w:right w:val="single" w:sz="4" w:space="0" w:color="auto"/>
            </w:tcBorders>
            <w:noWrap/>
            <w:vAlign w:val="center"/>
            <w:hideMark/>
          </w:tcPr>
          <w:p w14:paraId="0AF3A8E7" w14:textId="77777777" w:rsidR="005F5069" w:rsidRPr="003841B4" w:rsidRDefault="005F5069" w:rsidP="005F5069">
            <w:pPr>
              <w:pStyle w:val="Contenudetableau"/>
              <w:jc w:val="center"/>
              <w:rPr>
                <w:rFonts w:ascii="Arial" w:hAnsi="Arial" w:cs="Arial"/>
                <w:bCs/>
                <w:sz w:val="20"/>
                <w:szCs w:val="20"/>
                <w:lang w:eastAsia="zh-CN"/>
              </w:rPr>
            </w:pPr>
            <w:r w:rsidRPr="003841B4">
              <w:rPr>
                <w:rFonts w:ascii="Arial" w:hAnsi="Arial" w:cs="Arial"/>
                <w:bCs/>
                <w:sz w:val="20"/>
                <w:szCs w:val="20"/>
                <w:lang w:eastAsia="zh-CN"/>
              </w:rPr>
              <w:t>%</w:t>
            </w:r>
          </w:p>
        </w:tc>
        <w:tc>
          <w:tcPr>
            <w:tcW w:w="2112" w:type="dxa"/>
            <w:noWrap/>
            <w:vAlign w:val="center"/>
          </w:tcPr>
          <w:p w14:paraId="40A367A1" w14:textId="77777777" w:rsidR="005F5069" w:rsidRPr="003841B4" w:rsidRDefault="005F5069" w:rsidP="005F5069">
            <w:pPr>
              <w:pStyle w:val="Contenudetableau"/>
              <w:jc w:val="center"/>
              <w:rPr>
                <w:rFonts w:ascii="Arial" w:hAnsi="Arial" w:cs="Arial"/>
                <w:bCs/>
                <w:sz w:val="20"/>
                <w:szCs w:val="20"/>
                <w:lang w:eastAsia="zh-CN"/>
              </w:rPr>
            </w:pPr>
          </w:p>
        </w:tc>
      </w:tr>
      <w:tr w:rsidR="005F5069" w:rsidRPr="00083310" w14:paraId="7B487074" w14:textId="77777777" w:rsidTr="005F5069">
        <w:trPr>
          <w:trHeight w:hRule="exact" w:val="340"/>
        </w:trPr>
        <w:tc>
          <w:tcPr>
            <w:tcW w:w="4685" w:type="dxa"/>
            <w:tcBorders>
              <w:top w:val="single" w:sz="4" w:space="0" w:color="969696"/>
              <w:left w:val="single" w:sz="4" w:space="0" w:color="auto"/>
              <w:bottom w:val="single" w:sz="4" w:space="0" w:color="auto"/>
              <w:right w:val="single" w:sz="4" w:space="0" w:color="auto"/>
            </w:tcBorders>
            <w:noWrap/>
            <w:vAlign w:val="center"/>
            <w:hideMark/>
          </w:tcPr>
          <w:p w14:paraId="32B2E567" w14:textId="77777777" w:rsidR="005F5069" w:rsidRPr="003841B4" w:rsidRDefault="005F5069" w:rsidP="005F5069">
            <w:pPr>
              <w:pStyle w:val="Contenudetableau"/>
              <w:jc w:val="center"/>
              <w:rPr>
                <w:rFonts w:ascii="Arial" w:hAnsi="Arial" w:cs="Arial"/>
                <w:bCs/>
                <w:sz w:val="20"/>
                <w:szCs w:val="20"/>
                <w:lang w:eastAsia="zh-CN"/>
              </w:rPr>
            </w:pPr>
            <w:r w:rsidRPr="003841B4">
              <w:rPr>
                <w:rFonts w:ascii="Arial" w:hAnsi="Arial" w:cs="Arial"/>
                <w:bCs/>
                <w:sz w:val="20"/>
                <w:szCs w:val="20"/>
                <w:lang w:eastAsia="zh-CN"/>
              </w:rPr>
              <w:t>Production prévisionnelle thermique nette</w:t>
            </w:r>
          </w:p>
        </w:tc>
        <w:tc>
          <w:tcPr>
            <w:tcW w:w="1440" w:type="dxa"/>
            <w:tcBorders>
              <w:top w:val="single" w:sz="4" w:space="0" w:color="969696"/>
              <w:left w:val="nil"/>
              <w:bottom w:val="single" w:sz="4" w:space="0" w:color="auto"/>
              <w:right w:val="nil"/>
            </w:tcBorders>
            <w:noWrap/>
            <w:vAlign w:val="center"/>
          </w:tcPr>
          <w:p w14:paraId="1417691A" w14:textId="77777777" w:rsidR="005F5069" w:rsidRPr="003841B4" w:rsidRDefault="005F5069" w:rsidP="005F5069">
            <w:pPr>
              <w:pStyle w:val="Contenudetableau"/>
              <w:jc w:val="center"/>
              <w:rPr>
                <w:rFonts w:ascii="Arial" w:hAnsi="Arial" w:cs="Arial"/>
                <w:bCs/>
                <w:sz w:val="20"/>
                <w:szCs w:val="20"/>
                <w:lang w:eastAsia="zh-CN"/>
              </w:rPr>
            </w:pPr>
          </w:p>
        </w:tc>
        <w:tc>
          <w:tcPr>
            <w:tcW w:w="1080" w:type="dxa"/>
            <w:tcBorders>
              <w:top w:val="single" w:sz="4" w:space="0" w:color="969696"/>
              <w:left w:val="nil"/>
              <w:bottom w:val="single" w:sz="4" w:space="0" w:color="auto"/>
              <w:right w:val="single" w:sz="4" w:space="0" w:color="auto"/>
            </w:tcBorders>
            <w:noWrap/>
            <w:vAlign w:val="center"/>
            <w:hideMark/>
          </w:tcPr>
          <w:p w14:paraId="6127C543" w14:textId="77777777" w:rsidR="005F5069" w:rsidRPr="003841B4" w:rsidRDefault="005F5069" w:rsidP="005F5069">
            <w:pPr>
              <w:pStyle w:val="Contenudetableau"/>
              <w:jc w:val="center"/>
              <w:rPr>
                <w:rFonts w:ascii="Arial" w:hAnsi="Arial" w:cs="Arial"/>
                <w:bCs/>
                <w:sz w:val="20"/>
                <w:szCs w:val="20"/>
                <w:lang w:eastAsia="zh-CN"/>
              </w:rPr>
            </w:pPr>
            <w:proofErr w:type="spellStart"/>
            <w:proofErr w:type="gramStart"/>
            <w:r w:rsidRPr="003841B4">
              <w:rPr>
                <w:rFonts w:ascii="Arial" w:hAnsi="Arial" w:cs="Arial"/>
                <w:bCs/>
                <w:sz w:val="20"/>
                <w:szCs w:val="20"/>
                <w:lang w:eastAsia="zh-CN"/>
              </w:rPr>
              <w:t>kWhth</w:t>
            </w:r>
            <w:proofErr w:type="spellEnd"/>
            <w:proofErr w:type="gramEnd"/>
          </w:p>
        </w:tc>
        <w:tc>
          <w:tcPr>
            <w:tcW w:w="2112" w:type="dxa"/>
            <w:noWrap/>
            <w:vAlign w:val="center"/>
          </w:tcPr>
          <w:p w14:paraId="4DC78BBB" w14:textId="77777777" w:rsidR="005F5069" w:rsidRPr="003841B4" w:rsidRDefault="005F5069" w:rsidP="005F5069">
            <w:pPr>
              <w:pStyle w:val="Contenudetableau"/>
              <w:jc w:val="center"/>
              <w:rPr>
                <w:rFonts w:ascii="Arial" w:hAnsi="Arial" w:cs="Arial"/>
                <w:bCs/>
                <w:sz w:val="20"/>
                <w:szCs w:val="20"/>
                <w:lang w:eastAsia="zh-CN"/>
              </w:rPr>
            </w:pPr>
          </w:p>
        </w:tc>
      </w:tr>
      <w:tr w:rsidR="005F5069" w:rsidRPr="00083310" w14:paraId="1A6768A3" w14:textId="77777777" w:rsidTr="005F5069">
        <w:trPr>
          <w:trHeight w:hRule="exact" w:val="170"/>
        </w:trPr>
        <w:tc>
          <w:tcPr>
            <w:tcW w:w="4685" w:type="dxa"/>
            <w:tcBorders>
              <w:top w:val="single" w:sz="4" w:space="0" w:color="auto"/>
              <w:left w:val="nil"/>
              <w:bottom w:val="single" w:sz="4" w:space="0" w:color="auto"/>
              <w:right w:val="nil"/>
            </w:tcBorders>
            <w:noWrap/>
            <w:vAlign w:val="center"/>
          </w:tcPr>
          <w:p w14:paraId="250F0515" w14:textId="77777777" w:rsidR="005F5069" w:rsidRPr="003841B4" w:rsidRDefault="005F5069" w:rsidP="005F5069">
            <w:pPr>
              <w:pStyle w:val="Contenudetableau"/>
              <w:jc w:val="center"/>
              <w:rPr>
                <w:rFonts w:ascii="Arial" w:hAnsi="Arial" w:cs="Arial"/>
                <w:b/>
                <w:bCs/>
                <w:sz w:val="8"/>
                <w:szCs w:val="20"/>
                <w:lang w:eastAsia="zh-CN"/>
              </w:rPr>
            </w:pPr>
          </w:p>
        </w:tc>
        <w:tc>
          <w:tcPr>
            <w:tcW w:w="1440" w:type="dxa"/>
            <w:tcBorders>
              <w:top w:val="single" w:sz="4" w:space="0" w:color="auto"/>
              <w:left w:val="nil"/>
              <w:bottom w:val="single" w:sz="4" w:space="0" w:color="auto"/>
              <w:right w:val="nil"/>
            </w:tcBorders>
            <w:noWrap/>
            <w:vAlign w:val="center"/>
          </w:tcPr>
          <w:p w14:paraId="4C42C2AE" w14:textId="77777777" w:rsidR="005F5069" w:rsidRPr="003841B4" w:rsidRDefault="005F5069" w:rsidP="005F5069">
            <w:pPr>
              <w:pStyle w:val="Contenudetableau"/>
              <w:jc w:val="center"/>
              <w:rPr>
                <w:rFonts w:ascii="Arial" w:hAnsi="Arial" w:cs="Arial"/>
                <w:b/>
                <w:bCs/>
                <w:sz w:val="8"/>
                <w:szCs w:val="20"/>
                <w:lang w:eastAsia="zh-CN"/>
              </w:rPr>
            </w:pPr>
          </w:p>
        </w:tc>
        <w:tc>
          <w:tcPr>
            <w:tcW w:w="1080" w:type="dxa"/>
            <w:tcBorders>
              <w:top w:val="single" w:sz="4" w:space="0" w:color="auto"/>
              <w:left w:val="nil"/>
              <w:bottom w:val="single" w:sz="4" w:space="0" w:color="auto"/>
              <w:right w:val="nil"/>
            </w:tcBorders>
            <w:noWrap/>
            <w:vAlign w:val="center"/>
          </w:tcPr>
          <w:p w14:paraId="38337510" w14:textId="77777777" w:rsidR="005F5069" w:rsidRPr="003841B4" w:rsidRDefault="005F5069" w:rsidP="005F5069">
            <w:pPr>
              <w:pStyle w:val="Contenudetableau"/>
              <w:jc w:val="center"/>
              <w:rPr>
                <w:rFonts w:ascii="Arial" w:hAnsi="Arial" w:cs="Arial"/>
                <w:b/>
                <w:bCs/>
                <w:sz w:val="8"/>
                <w:szCs w:val="20"/>
                <w:lang w:eastAsia="zh-CN"/>
              </w:rPr>
            </w:pPr>
          </w:p>
        </w:tc>
        <w:tc>
          <w:tcPr>
            <w:tcW w:w="2112" w:type="dxa"/>
            <w:noWrap/>
            <w:vAlign w:val="center"/>
          </w:tcPr>
          <w:p w14:paraId="291EB736" w14:textId="77777777" w:rsidR="005F5069" w:rsidRPr="003841B4" w:rsidRDefault="005F5069" w:rsidP="005F5069">
            <w:pPr>
              <w:pStyle w:val="Contenudetableau"/>
              <w:jc w:val="center"/>
              <w:rPr>
                <w:rFonts w:ascii="Arial" w:hAnsi="Arial" w:cs="Arial"/>
                <w:b/>
                <w:bCs/>
                <w:sz w:val="8"/>
                <w:szCs w:val="20"/>
                <w:lang w:eastAsia="zh-CN"/>
              </w:rPr>
            </w:pPr>
          </w:p>
        </w:tc>
      </w:tr>
      <w:tr w:rsidR="005F5069" w:rsidRPr="00083310" w14:paraId="42E7F518" w14:textId="77777777" w:rsidTr="005F5069">
        <w:trPr>
          <w:trHeight w:hRule="exact" w:val="340"/>
        </w:trPr>
        <w:tc>
          <w:tcPr>
            <w:tcW w:w="4685"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0C25FCC6" w14:textId="77777777" w:rsidR="005F5069" w:rsidRPr="003841B4" w:rsidRDefault="005F5069" w:rsidP="005F5069">
            <w:pPr>
              <w:pStyle w:val="Contenudetableau"/>
              <w:jc w:val="center"/>
              <w:rPr>
                <w:rFonts w:ascii="Arial" w:hAnsi="Arial" w:cs="Arial"/>
                <w:b/>
                <w:bCs/>
                <w:sz w:val="20"/>
                <w:szCs w:val="20"/>
                <w:lang w:eastAsia="zh-CN"/>
              </w:rPr>
            </w:pPr>
            <w:r w:rsidRPr="003841B4">
              <w:rPr>
                <w:rFonts w:ascii="Arial" w:hAnsi="Arial" w:cs="Arial"/>
                <w:b/>
                <w:bCs/>
                <w:sz w:val="20"/>
                <w:szCs w:val="20"/>
                <w:lang w:eastAsia="zh-CN"/>
              </w:rPr>
              <w:t>Energie thermique valorisée</w:t>
            </w:r>
          </w:p>
        </w:tc>
        <w:tc>
          <w:tcPr>
            <w:tcW w:w="1440" w:type="dxa"/>
            <w:tcBorders>
              <w:top w:val="single" w:sz="4" w:space="0" w:color="auto"/>
              <w:left w:val="nil"/>
              <w:bottom w:val="single" w:sz="4" w:space="0" w:color="969696"/>
              <w:right w:val="nil"/>
            </w:tcBorders>
            <w:shd w:val="clear" w:color="auto" w:fill="E0E0E0"/>
            <w:noWrap/>
            <w:vAlign w:val="center"/>
          </w:tcPr>
          <w:p w14:paraId="285EFD51" w14:textId="77777777" w:rsidR="005F5069" w:rsidRPr="003841B4" w:rsidRDefault="005F5069" w:rsidP="005F5069">
            <w:pPr>
              <w:pStyle w:val="Contenudetableau"/>
              <w:jc w:val="center"/>
              <w:rPr>
                <w:rFonts w:ascii="Arial" w:hAnsi="Arial" w:cs="Arial"/>
                <w:b/>
                <w:bCs/>
                <w:sz w:val="20"/>
                <w:szCs w:val="20"/>
                <w:lang w:eastAsia="zh-CN"/>
              </w:rPr>
            </w:pPr>
          </w:p>
        </w:tc>
        <w:tc>
          <w:tcPr>
            <w:tcW w:w="1080" w:type="dxa"/>
            <w:tcBorders>
              <w:top w:val="single" w:sz="4" w:space="0" w:color="auto"/>
              <w:left w:val="nil"/>
              <w:bottom w:val="single" w:sz="4" w:space="0" w:color="969696"/>
              <w:right w:val="single" w:sz="4" w:space="0" w:color="auto"/>
            </w:tcBorders>
            <w:shd w:val="clear" w:color="auto" w:fill="E0E0E0"/>
            <w:noWrap/>
            <w:vAlign w:val="center"/>
            <w:hideMark/>
          </w:tcPr>
          <w:p w14:paraId="5F28C78B" w14:textId="77777777" w:rsidR="005F5069" w:rsidRPr="003841B4" w:rsidRDefault="005F5069" w:rsidP="005F5069">
            <w:pPr>
              <w:pStyle w:val="Contenudetableau"/>
              <w:jc w:val="center"/>
              <w:rPr>
                <w:rFonts w:ascii="Arial" w:hAnsi="Arial" w:cs="Arial"/>
                <w:b/>
                <w:bCs/>
                <w:sz w:val="20"/>
                <w:szCs w:val="20"/>
                <w:lang w:eastAsia="zh-CN"/>
              </w:rPr>
            </w:pPr>
            <w:proofErr w:type="spellStart"/>
            <w:proofErr w:type="gramStart"/>
            <w:r w:rsidRPr="003841B4">
              <w:rPr>
                <w:rFonts w:ascii="Arial" w:hAnsi="Arial" w:cs="Arial"/>
                <w:b/>
                <w:bCs/>
                <w:sz w:val="20"/>
                <w:szCs w:val="20"/>
                <w:lang w:eastAsia="zh-CN"/>
              </w:rPr>
              <w:t>kWhth</w:t>
            </w:r>
            <w:proofErr w:type="spellEnd"/>
            <w:proofErr w:type="gramEnd"/>
          </w:p>
        </w:tc>
        <w:tc>
          <w:tcPr>
            <w:tcW w:w="2112" w:type="dxa"/>
            <w:tcBorders>
              <w:top w:val="single" w:sz="4" w:space="0" w:color="auto"/>
              <w:left w:val="nil"/>
              <w:bottom w:val="single" w:sz="4" w:space="0" w:color="969696"/>
              <w:right w:val="single" w:sz="4" w:space="0" w:color="auto"/>
            </w:tcBorders>
            <w:noWrap/>
            <w:vAlign w:val="center"/>
            <w:hideMark/>
          </w:tcPr>
          <w:p w14:paraId="3A7C0566" w14:textId="77777777" w:rsidR="005F5069" w:rsidRPr="003841B4" w:rsidRDefault="005F5069" w:rsidP="005F5069">
            <w:pPr>
              <w:pStyle w:val="Contenudetableau"/>
              <w:jc w:val="center"/>
              <w:rPr>
                <w:rFonts w:ascii="Arial" w:hAnsi="Arial" w:cs="Arial"/>
                <w:b/>
                <w:bCs/>
                <w:sz w:val="20"/>
                <w:szCs w:val="20"/>
                <w:lang w:eastAsia="zh-CN"/>
              </w:rPr>
            </w:pPr>
            <w:r w:rsidRPr="003841B4">
              <w:rPr>
                <w:rFonts w:ascii="Arial" w:hAnsi="Arial" w:cs="Arial"/>
                <w:b/>
                <w:bCs/>
                <w:sz w:val="20"/>
                <w:szCs w:val="20"/>
                <w:lang w:eastAsia="zh-CN"/>
              </w:rPr>
              <w:t>Energie actuelle</w:t>
            </w:r>
          </w:p>
        </w:tc>
      </w:tr>
      <w:tr w:rsidR="005F5069" w:rsidRPr="00083310" w14:paraId="163F1A84" w14:textId="77777777" w:rsidTr="005F5069">
        <w:trPr>
          <w:trHeight w:hRule="exact" w:val="340"/>
        </w:trPr>
        <w:tc>
          <w:tcPr>
            <w:tcW w:w="4685" w:type="dxa"/>
            <w:tcBorders>
              <w:top w:val="nil"/>
              <w:left w:val="single" w:sz="4" w:space="0" w:color="auto"/>
              <w:bottom w:val="single" w:sz="4" w:space="0" w:color="969696"/>
              <w:right w:val="single" w:sz="4" w:space="0" w:color="auto"/>
            </w:tcBorders>
            <w:noWrap/>
            <w:vAlign w:val="center"/>
            <w:hideMark/>
          </w:tcPr>
          <w:p w14:paraId="57B267CB" w14:textId="77777777" w:rsidR="005F5069" w:rsidRPr="003841B4" w:rsidRDefault="005F5069" w:rsidP="005F5069">
            <w:pPr>
              <w:pStyle w:val="Contenudetableau"/>
              <w:jc w:val="left"/>
              <w:rPr>
                <w:rFonts w:ascii="Arial" w:hAnsi="Arial" w:cs="Arial"/>
                <w:bCs/>
                <w:sz w:val="20"/>
                <w:szCs w:val="20"/>
                <w:lang w:eastAsia="zh-CN"/>
              </w:rPr>
            </w:pPr>
            <w:r w:rsidRPr="003841B4">
              <w:rPr>
                <w:rFonts w:ascii="Arial" w:hAnsi="Arial" w:cs="Arial"/>
                <w:bCs/>
                <w:sz w:val="20"/>
                <w:szCs w:val="20"/>
                <w:lang w:eastAsia="zh-CN"/>
              </w:rPr>
              <w:t>Process de méthanisation</w:t>
            </w:r>
          </w:p>
        </w:tc>
        <w:tc>
          <w:tcPr>
            <w:tcW w:w="1440" w:type="dxa"/>
            <w:tcBorders>
              <w:top w:val="nil"/>
              <w:left w:val="nil"/>
              <w:bottom w:val="single" w:sz="4" w:space="0" w:color="969696"/>
              <w:right w:val="nil"/>
            </w:tcBorders>
            <w:noWrap/>
            <w:vAlign w:val="center"/>
          </w:tcPr>
          <w:p w14:paraId="7244BAEC" w14:textId="77777777" w:rsidR="005F5069" w:rsidRPr="003841B4" w:rsidRDefault="005F5069" w:rsidP="005F5069">
            <w:pPr>
              <w:pStyle w:val="Contenudetableau"/>
              <w:jc w:val="center"/>
              <w:rPr>
                <w:rFonts w:ascii="Arial" w:hAnsi="Arial" w:cs="Arial"/>
                <w:bCs/>
                <w:sz w:val="20"/>
                <w:szCs w:val="20"/>
                <w:lang w:eastAsia="zh-CN"/>
              </w:rPr>
            </w:pPr>
          </w:p>
        </w:tc>
        <w:tc>
          <w:tcPr>
            <w:tcW w:w="1080" w:type="dxa"/>
            <w:tcBorders>
              <w:top w:val="nil"/>
              <w:left w:val="nil"/>
              <w:bottom w:val="single" w:sz="4" w:space="0" w:color="969696"/>
              <w:right w:val="single" w:sz="4" w:space="0" w:color="auto"/>
            </w:tcBorders>
            <w:noWrap/>
            <w:vAlign w:val="center"/>
            <w:hideMark/>
          </w:tcPr>
          <w:p w14:paraId="51C3EA51" w14:textId="77777777" w:rsidR="005F5069" w:rsidRPr="003841B4" w:rsidRDefault="005F5069" w:rsidP="005F5069">
            <w:pPr>
              <w:pStyle w:val="Contenudetableau"/>
              <w:jc w:val="center"/>
              <w:rPr>
                <w:rFonts w:ascii="Arial" w:hAnsi="Arial" w:cs="Arial"/>
                <w:bCs/>
                <w:sz w:val="20"/>
                <w:szCs w:val="20"/>
                <w:lang w:eastAsia="zh-CN"/>
              </w:rPr>
            </w:pPr>
            <w:proofErr w:type="spellStart"/>
            <w:proofErr w:type="gramStart"/>
            <w:r w:rsidRPr="003841B4">
              <w:rPr>
                <w:rFonts w:ascii="Arial" w:hAnsi="Arial" w:cs="Arial"/>
                <w:bCs/>
                <w:sz w:val="20"/>
                <w:szCs w:val="20"/>
                <w:lang w:eastAsia="zh-CN"/>
              </w:rPr>
              <w:t>kWhth</w:t>
            </w:r>
            <w:proofErr w:type="spellEnd"/>
            <w:proofErr w:type="gramEnd"/>
          </w:p>
        </w:tc>
        <w:tc>
          <w:tcPr>
            <w:tcW w:w="2112" w:type="dxa"/>
            <w:tcBorders>
              <w:top w:val="nil"/>
              <w:left w:val="nil"/>
              <w:bottom w:val="single" w:sz="4" w:space="0" w:color="969696"/>
              <w:right w:val="single" w:sz="4" w:space="0" w:color="auto"/>
            </w:tcBorders>
            <w:noWrap/>
            <w:vAlign w:val="center"/>
            <w:hideMark/>
          </w:tcPr>
          <w:p w14:paraId="6401058F" w14:textId="77777777" w:rsidR="005F5069" w:rsidRPr="003841B4" w:rsidRDefault="005F5069" w:rsidP="005F5069">
            <w:pPr>
              <w:pStyle w:val="Contenudetableau"/>
              <w:jc w:val="center"/>
              <w:rPr>
                <w:rFonts w:ascii="Arial" w:hAnsi="Arial" w:cs="Arial"/>
                <w:bCs/>
                <w:sz w:val="20"/>
                <w:szCs w:val="20"/>
                <w:lang w:eastAsia="zh-CN"/>
              </w:rPr>
            </w:pPr>
            <w:r w:rsidRPr="003841B4">
              <w:rPr>
                <w:rFonts w:ascii="Arial" w:hAnsi="Arial" w:cs="Arial"/>
                <w:bCs/>
                <w:sz w:val="20"/>
                <w:szCs w:val="20"/>
                <w:lang w:eastAsia="zh-CN"/>
              </w:rPr>
              <w:t>-</w:t>
            </w:r>
          </w:p>
        </w:tc>
      </w:tr>
      <w:tr w:rsidR="005F5069" w:rsidRPr="00083310" w14:paraId="707642DC" w14:textId="77777777" w:rsidTr="005F5069">
        <w:trPr>
          <w:trHeight w:hRule="exact" w:val="340"/>
        </w:trPr>
        <w:tc>
          <w:tcPr>
            <w:tcW w:w="4685" w:type="dxa"/>
            <w:tcBorders>
              <w:top w:val="nil"/>
              <w:left w:val="single" w:sz="4" w:space="0" w:color="auto"/>
              <w:bottom w:val="single" w:sz="4" w:space="0" w:color="969696"/>
              <w:right w:val="single" w:sz="4" w:space="0" w:color="auto"/>
            </w:tcBorders>
            <w:noWrap/>
            <w:vAlign w:val="center"/>
          </w:tcPr>
          <w:p w14:paraId="0DE8EC15" w14:textId="77777777" w:rsidR="005F5069" w:rsidRPr="003841B4" w:rsidRDefault="005F5069" w:rsidP="005F5069">
            <w:pPr>
              <w:spacing w:before="60" w:after="60"/>
              <w:rPr>
                <w:sz w:val="18"/>
                <w:lang w:eastAsia="zh-CN"/>
              </w:rPr>
            </w:pPr>
            <w:r w:rsidRPr="003841B4">
              <w:rPr>
                <w:sz w:val="18"/>
                <w:lang w:eastAsia="zh-CN"/>
              </w:rPr>
              <w:lastRenderedPageBreak/>
              <w:t>Usage 1 (détailler</w:t>
            </w:r>
            <w:proofErr w:type="gramStart"/>
            <w:r w:rsidRPr="003841B4">
              <w:rPr>
                <w:sz w:val="18"/>
                <w:lang w:eastAsia="zh-CN"/>
              </w:rPr>
              <w:t>):</w:t>
            </w:r>
            <w:proofErr w:type="gramEnd"/>
          </w:p>
        </w:tc>
        <w:tc>
          <w:tcPr>
            <w:tcW w:w="1440" w:type="dxa"/>
            <w:tcBorders>
              <w:top w:val="nil"/>
              <w:left w:val="nil"/>
              <w:bottom w:val="single" w:sz="4" w:space="0" w:color="969696"/>
              <w:right w:val="nil"/>
            </w:tcBorders>
            <w:noWrap/>
            <w:vAlign w:val="center"/>
          </w:tcPr>
          <w:p w14:paraId="3BB5A8F6" w14:textId="77777777" w:rsidR="005F5069" w:rsidRPr="003841B4" w:rsidRDefault="005F5069" w:rsidP="005F5069">
            <w:pPr>
              <w:pStyle w:val="Contenudetableau"/>
              <w:jc w:val="center"/>
              <w:rPr>
                <w:rFonts w:ascii="Arial" w:hAnsi="Arial" w:cs="Arial"/>
                <w:bCs/>
                <w:sz w:val="20"/>
                <w:szCs w:val="20"/>
                <w:lang w:eastAsia="zh-CN"/>
              </w:rPr>
            </w:pPr>
          </w:p>
        </w:tc>
        <w:tc>
          <w:tcPr>
            <w:tcW w:w="1080" w:type="dxa"/>
            <w:tcBorders>
              <w:top w:val="nil"/>
              <w:left w:val="nil"/>
              <w:bottom w:val="single" w:sz="4" w:space="0" w:color="969696"/>
              <w:right w:val="single" w:sz="4" w:space="0" w:color="auto"/>
            </w:tcBorders>
            <w:noWrap/>
            <w:vAlign w:val="center"/>
            <w:hideMark/>
          </w:tcPr>
          <w:p w14:paraId="431FBC36" w14:textId="77777777" w:rsidR="005F5069" w:rsidRPr="003841B4" w:rsidRDefault="005F5069" w:rsidP="005F5069">
            <w:pPr>
              <w:pStyle w:val="Contenudetableau"/>
              <w:jc w:val="center"/>
              <w:rPr>
                <w:rFonts w:ascii="Arial" w:hAnsi="Arial" w:cs="Arial"/>
                <w:bCs/>
                <w:sz w:val="20"/>
                <w:szCs w:val="20"/>
                <w:lang w:eastAsia="zh-CN"/>
              </w:rPr>
            </w:pPr>
            <w:proofErr w:type="spellStart"/>
            <w:proofErr w:type="gramStart"/>
            <w:r w:rsidRPr="003841B4">
              <w:rPr>
                <w:rFonts w:ascii="Arial" w:hAnsi="Arial" w:cs="Arial"/>
                <w:bCs/>
                <w:sz w:val="20"/>
                <w:szCs w:val="20"/>
                <w:lang w:eastAsia="zh-CN"/>
              </w:rPr>
              <w:t>kWhth</w:t>
            </w:r>
            <w:proofErr w:type="spellEnd"/>
            <w:proofErr w:type="gramEnd"/>
          </w:p>
        </w:tc>
        <w:tc>
          <w:tcPr>
            <w:tcW w:w="2112" w:type="dxa"/>
            <w:tcBorders>
              <w:top w:val="nil"/>
              <w:left w:val="nil"/>
              <w:bottom w:val="single" w:sz="4" w:space="0" w:color="969696"/>
              <w:right w:val="single" w:sz="4" w:space="0" w:color="auto"/>
            </w:tcBorders>
            <w:noWrap/>
            <w:vAlign w:val="center"/>
          </w:tcPr>
          <w:p w14:paraId="33842B1A" w14:textId="77777777" w:rsidR="005F5069" w:rsidRPr="003841B4" w:rsidRDefault="005F5069" w:rsidP="005F5069">
            <w:pPr>
              <w:pStyle w:val="Contenudetableau"/>
              <w:jc w:val="center"/>
              <w:rPr>
                <w:rFonts w:ascii="Arial" w:hAnsi="Arial" w:cs="Arial"/>
                <w:bCs/>
                <w:sz w:val="20"/>
                <w:szCs w:val="20"/>
                <w:lang w:eastAsia="zh-CN"/>
              </w:rPr>
            </w:pPr>
          </w:p>
        </w:tc>
      </w:tr>
      <w:tr w:rsidR="005F5069" w:rsidRPr="00083310" w14:paraId="049932E9" w14:textId="77777777" w:rsidTr="005F5069">
        <w:trPr>
          <w:trHeight w:hRule="exact" w:val="340"/>
        </w:trPr>
        <w:tc>
          <w:tcPr>
            <w:tcW w:w="4685" w:type="dxa"/>
            <w:tcBorders>
              <w:top w:val="nil"/>
              <w:left w:val="single" w:sz="4" w:space="0" w:color="auto"/>
              <w:bottom w:val="single" w:sz="4" w:space="0" w:color="969696"/>
              <w:right w:val="single" w:sz="4" w:space="0" w:color="auto"/>
            </w:tcBorders>
            <w:noWrap/>
            <w:vAlign w:val="center"/>
          </w:tcPr>
          <w:p w14:paraId="03EFD787" w14:textId="77777777" w:rsidR="005F5069" w:rsidRPr="003841B4" w:rsidRDefault="005F5069" w:rsidP="005F5069">
            <w:pPr>
              <w:spacing w:before="60" w:after="60"/>
              <w:rPr>
                <w:sz w:val="18"/>
                <w:lang w:eastAsia="zh-CN"/>
              </w:rPr>
            </w:pPr>
            <w:r w:rsidRPr="003841B4">
              <w:rPr>
                <w:sz w:val="18"/>
                <w:lang w:eastAsia="zh-CN"/>
              </w:rPr>
              <w:t>Usage 2 :</w:t>
            </w:r>
          </w:p>
        </w:tc>
        <w:tc>
          <w:tcPr>
            <w:tcW w:w="1440" w:type="dxa"/>
            <w:tcBorders>
              <w:top w:val="nil"/>
              <w:left w:val="nil"/>
              <w:bottom w:val="single" w:sz="4" w:space="0" w:color="969696"/>
              <w:right w:val="nil"/>
            </w:tcBorders>
            <w:noWrap/>
            <w:vAlign w:val="center"/>
          </w:tcPr>
          <w:p w14:paraId="232C1536" w14:textId="77777777" w:rsidR="005F5069" w:rsidRPr="003841B4" w:rsidRDefault="005F5069" w:rsidP="005F5069">
            <w:pPr>
              <w:pStyle w:val="Contenudetableau"/>
              <w:jc w:val="center"/>
              <w:rPr>
                <w:rFonts w:ascii="Arial" w:hAnsi="Arial" w:cs="Arial"/>
                <w:bCs/>
                <w:sz w:val="20"/>
                <w:szCs w:val="20"/>
                <w:lang w:eastAsia="zh-CN"/>
              </w:rPr>
            </w:pPr>
          </w:p>
        </w:tc>
        <w:tc>
          <w:tcPr>
            <w:tcW w:w="1080" w:type="dxa"/>
            <w:tcBorders>
              <w:top w:val="nil"/>
              <w:left w:val="nil"/>
              <w:bottom w:val="single" w:sz="4" w:space="0" w:color="969696"/>
              <w:right w:val="single" w:sz="4" w:space="0" w:color="auto"/>
            </w:tcBorders>
            <w:noWrap/>
            <w:vAlign w:val="center"/>
            <w:hideMark/>
          </w:tcPr>
          <w:p w14:paraId="6D3670D0" w14:textId="77777777" w:rsidR="005F5069" w:rsidRPr="003841B4" w:rsidRDefault="005F5069" w:rsidP="005F5069">
            <w:pPr>
              <w:pStyle w:val="Contenudetableau"/>
              <w:jc w:val="center"/>
              <w:rPr>
                <w:rFonts w:ascii="Arial" w:hAnsi="Arial" w:cs="Arial"/>
                <w:bCs/>
                <w:sz w:val="20"/>
                <w:szCs w:val="20"/>
                <w:lang w:eastAsia="zh-CN"/>
              </w:rPr>
            </w:pPr>
            <w:proofErr w:type="spellStart"/>
            <w:proofErr w:type="gramStart"/>
            <w:r w:rsidRPr="003841B4">
              <w:rPr>
                <w:rFonts w:ascii="Arial" w:hAnsi="Arial" w:cs="Arial"/>
                <w:bCs/>
                <w:sz w:val="20"/>
                <w:szCs w:val="20"/>
                <w:lang w:eastAsia="zh-CN"/>
              </w:rPr>
              <w:t>kWhth</w:t>
            </w:r>
            <w:proofErr w:type="spellEnd"/>
            <w:proofErr w:type="gramEnd"/>
          </w:p>
        </w:tc>
        <w:tc>
          <w:tcPr>
            <w:tcW w:w="2112" w:type="dxa"/>
            <w:tcBorders>
              <w:top w:val="nil"/>
              <w:left w:val="nil"/>
              <w:bottom w:val="single" w:sz="4" w:space="0" w:color="969696"/>
              <w:right w:val="single" w:sz="4" w:space="0" w:color="auto"/>
            </w:tcBorders>
            <w:noWrap/>
            <w:vAlign w:val="center"/>
          </w:tcPr>
          <w:p w14:paraId="5C92BE3E" w14:textId="77777777" w:rsidR="005F5069" w:rsidRPr="003841B4" w:rsidRDefault="005F5069" w:rsidP="005F5069">
            <w:pPr>
              <w:pStyle w:val="Contenudetableau"/>
              <w:jc w:val="center"/>
              <w:rPr>
                <w:rFonts w:ascii="Arial" w:hAnsi="Arial" w:cs="Arial"/>
                <w:bCs/>
                <w:sz w:val="20"/>
                <w:szCs w:val="20"/>
                <w:lang w:eastAsia="zh-CN"/>
              </w:rPr>
            </w:pPr>
          </w:p>
        </w:tc>
      </w:tr>
      <w:tr w:rsidR="005F5069" w:rsidRPr="00083310" w14:paraId="40044470" w14:textId="77777777" w:rsidTr="005F5069">
        <w:trPr>
          <w:trHeight w:hRule="exact" w:val="340"/>
        </w:trPr>
        <w:tc>
          <w:tcPr>
            <w:tcW w:w="4685" w:type="dxa"/>
            <w:tcBorders>
              <w:top w:val="single" w:sz="4" w:space="0" w:color="969696"/>
              <w:left w:val="single" w:sz="4" w:space="0" w:color="auto"/>
              <w:bottom w:val="single" w:sz="4" w:space="0" w:color="auto"/>
              <w:right w:val="single" w:sz="4" w:space="0" w:color="auto"/>
            </w:tcBorders>
            <w:noWrap/>
            <w:vAlign w:val="center"/>
          </w:tcPr>
          <w:p w14:paraId="0442B4B8" w14:textId="77777777" w:rsidR="005F5069" w:rsidRPr="003841B4" w:rsidRDefault="005F5069" w:rsidP="005F5069">
            <w:pPr>
              <w:spacing w:before="60" w:after="60"/>
              <w:rPr>
                <w:sz w:val="18"/>
                <w:lang w:eastAsia="zh-CN"/>
              </w:rPr>
            </w:pPr>
            <w:r w:rsidRPr="003841B4">
              <w:rPr>
                <w:sz w:val="18"/>
                <w:lang w:eastAsia="zh-CN"/>
              </w:rPr>
              <w:t>Usage 3 :</w:t>
            </w:r>
          </w:p>
        </w:tc>
        <w:tc>
          <w:tcPr>
            <w:tcW w:w="1440" w:type="dxa"/>
            <w:tcBorders>
              <w:top w:val="single" w:sz="4" w:space="0" w:color="969696"/>
              <w:left w:val="nil"/>
              <w:bottom w:val="single" w:sz="4" w:space="0" w:color="auto"/>
              <w:right w:val="nil"/>
            </w:tcBorders>
            <w:noWrap/>
            <w:vAlign w:val="center"/>
          </w:tcPr>
          <w:p w14:paraId="0E1BA06F" w14:textId="77777777" w:rsidR="005F5069" w:rsidRPr="003841B4" w:rsidRDefault="005F5069" w:rsidP="005F5069">
            <w:pPr>
              <w:pStyle w:val="Contenudetableau"/>
              <w:jc w:val="center"/>
              <w:rPr>
                <w:rFonts w:ascii="Arial" w:hAnsi="Arial" w:cs="Arial"/>
                <w:bCs/>
                <w:sz w:val="20"/>
                <w:szCs w:val="20"/>
                <w:lang w:eastAsia="zh-CN"/>
              </w:rPr>
            </w:pPr>
          </w:p>
        </w:tc>
        <w:tc>
          <w:tcPr>
            <w:tcW w:w="1080" w:type="dxa"/>
            <w:tcBorders>
              <w:top w:val="nil"/>
              <w:left w:val="nil"/>
              <w:bottom w:val="single" w:sz="4" w:space="0" w:color="auto"/>
              <w:right w:val="single" w:sz="4" w:space="0" w:color="auto"/>
            </w:tcBorders>
            <w:noWrap/>
            <w:vAlign w:val="center"/>
            <w:hideMark/>
          </w:tcPr>
          <w:p w14:paraId="54E66E88" w14:textId="77777777" w:rsidR="005F5069" w:rsidRPr="003841B4" w:rsidRDefault="005F5069" w:rsidP="005F5069">
            <w:pPr>
              <w:pStyle w:val="Contenudetableau"/>
              <w:jc w:val="center"/>
              <w:rPr>
                <w:rFonts w:ascii="Arial" w:hAnsi="Arial" w:cs="Arial"/>
                <w:bCs/>
                <w:sz w:val="20"/>
                <w:szCs w:val="20"/>
                <w:lang w:eastAsia="zh-CN"/>
              </w:rPr>
            </w:pPr>
            <w:proofErr w:type="spellStart"/>
            <w:proofErr w:type="gramStart"/>
            <w:r w:rsidRPr="003841B4">
              <w:rPr>
                <w:rFonts w:ascii="Arial" w:hAnsi="Arial" w:cs="Arial"/>
                <w:bCs/>
                <w:sz w:val="20"/>
                <w:szCs w:val="20"/>
                <w:lang w:eastAsia="zh-CN"/>
              </w:rPr>
              <w:t>kWhth</w:t>
            </w:r>
            <w:proofErr w:type="spellEnd"/>
            <w:proofErr w:type="gramEnd"/>
          </w:p>
        </w:tc>
        <w:tc>
          <w:tcPr>
            <w:tcW w:w="2112" w:type="dxa"/>
            <w:tcBorders>
              <w:top w:val="single" w:sz="4" w:space="0" w:color="969696"/>
              <w:left w:val="nil"/>
              <w:bottom w:val="single" w:sz="4" w:space="0" w:color="auto"/>
              <w:right w:val="single" w:sz="4" w:space="0" w:color="auto"/>
            </w:tcBorders>
            <w:noWrap/>
            <w:vAlign w:val="center"/>
          </w:tcPr>
          <w:p w14:paraId="272B37B1" w14:textId="77777777" w:rsidR="005F5069" w:rsidRPr="003841B4" w:rsidRDefault="005F5069" w:rsidP="005F5069">
            <w:pPr>
              <w:pStyle w:val="Contenudetableau"/>
              <w:jc w:val="center"/>
              <w:rPr>
                <w:rFonts w:ascii="Arial" w:hAnsi="Arial" w:cs="Arial"/>
                <w:bCs/>
                <w:sz w:val="20"/>
                <w:szCs w:val="20"/>
                <w:lang w:eastAsia="zh-CN"/>
              </w:rPr>
            </w:pPr>
          </w:p>
        </w:tc>
      </w:tr>
      <w:tr w:rsidR="005F5069" w:rsidRPr="00083310" w14:paraId="16514856" w14:textId="77777777" w:rsidTr="005F5069">
        <w:trPr>
          <w:trHeight w:hRule="exact" w:val="170"/>
        </w:trPr>
        <w:tc>
          <w:tcPr>
            <w:tcW w:w="4685" w:type="dxa"/>
            <w:tcBorders>
              <w:top w:val="single" w:sz="4" w:space="0" w:color="auto"/>
              <w:left w:val="nil"/>
              <w:bottom w:val="nil"/>
              <w:right w:val="nil"/>
            </w:tcBorders>
            <w:noWrap/>
            <w:vAlign w:val="center"/>
          </w:tcPr>
          <w:p w14:paraId="7EC24CEF" w14:textId="77777777" w:rsidR="005F5069" w:rsidRPr="00083310" w:rsidRDefault="005F5069" w:rsidP="005F5069">
            <w:pPr>
              <w:pStyle w:val="Contenudetableau"/>
              <w:jc w:val="center"/>
              <w:rPr>
                <w:rFonts w:ascii="Times New Roman" w:hAnsi="Times New Roman"/>
                <w:b/>
                <w:bCs/>
                <w:sz w:val="6"/>
                <w:szCs w:val="20"/>
                <w:lang w:eastAsia="zh-CN"/>
              </w:rPr>
            </w:pPr>
          </w:p>
        </w:tc>
        <w:tc>
          <w:tcPr>
            <w:tcW w:w="1440" w:type="dxa"/>
            <w:tcBorders>
              <w:top w:val="single" w:sz="4" w:space="0" w:color="auto"/>
              <w:left w:val="nil"/>
              <w:bottom w:val="nil"/>
              <w:right w:val="nil"/>
            </w:tcBorders>
            <w:noWrap/>
            <w:vAlign w:val="center"/>
          </w:tcPr>
          <w:p w14:paraId="7F0E5B44" w14:textId="77777777" w:rsidR="005F5069" w:rsidRPr="00083310" w:rsidRDefault="005F5069" w:rsidP="005F5069">
            <w:pPr>
              <w:pStyle w:val="Contenudetableau"/>
              <w:jc w:val="center"/>
              <w:rPr>
                <w:rFonts w:ascii="Times New Roman" w:hAnsi="Times New Roman"/>
                <w:b/>
                <w:bCs/>
                <w:sz w:val="6"/>
                <w:szCs w:val="20"/>
                <w:lang w:eastAsia="zh-CN"/>
              </w:rPr>
            </w:pPr>
          </w:p>
        </w:tc>
        <w:tc>
          <w:tcPr>
            <w:tcW w:w="1080" w:type="dxa"/>
            <w:tcBorders>
              <w:top w:val="single" w:sz="4" w:space="0" w:color="auto"/>
              <w:left w:val="nil"/>
              <w:bottom w:val="nil"/>
              <w:right w:val="nil"/>
            </w:tcBorders>
            <w:noWrap/>
            <w:vAlign w:val="center"/>
          </w:tcPr>
          <w:p w14:paraId="64D03603" w14:textId="77777777" w:rsidR="005F5069" w:rsidRPr="00083310" w:rsidRDefault="005F5069" w:rsidP="005F5069">
            <w:pPr>
              <w:pStyle w:val="Contenudetableau"/>
              <w:jc w:val="center"/>
              <w:rPr>
                <w:rFonts w:ascii="Times New Roman" w:hAnsi="Times New Roman"/>
                <w:b/>
                <w:bCs/>
                <w:sz w:val="6"/>
                <w:szCs w:val="20"/>
                <w:lang w:eastAsia="zh-CN"/>
              </w:rPr>
            </w:pPr>
          </w:p>
        </w:tc>
        <w:tc>
          <w:tcPr>
            <w:tcW w:w="2112" w:type="dxa"/>
            <w:noWrap/>
            <w:vAlign w:val="center"/>
          </w:tcPr>
          <w:p w14:paraId="22B50A1A" w14:textId="77777777" w:rsidR="005F5069" w:rsidRPr="00083310" w:rsidRDefault="005F5069" w:rsidP="005F5069">
            <w:pPr>
              <w:pStyle w:val="Contenudetableau"/>
              <w:jc w:val="center"/>
              <w:rPr>
                <w:rFonts w:ascii="Times New Roman" w:hAnsi="Times New Roman"/>
                <w:b/>
                <w:bCs/>
                <w:sz w:val="6"/>
                <w:szCs w:val="20"/>
                <w:lang w:eastAsia="zh-CN"/>
              </w:rPr>
            </w:pPr>
          </w:p>
        </w:tc>
      </w:tr>
      <w:tr w:rsidR="005F5069" w:rsidRPr="00083310" w14:paraId="45BDA53E" w14:textId="77777777" w:rsidTr="005F5069">
        <w:trPr>
          <w:trHeight w:hRule="exact" w:val="340"/>
        </w:trPr>
        <w:tc>
          <w:tcPr>
            <w:tcW w:w="4685" w:type="dxa"/>
            <w:tcBorders>
              <w:top w:val="single" w:sz="4" w:space="0" w:color="auto"/>
              <w:left w:val="single" w:sz="4" w:space="0" w:color="auto"/>
              <w:bottom w:val="single" w:sz="4" w:space="0" w:color="auto"/>
              <w:right w:val="single" w:sz="4" w:space="0" w:color="auto"/>
            </w:tcBorders>
            <w:noWrap/>
            <w:vAlign w:val="center"/>
            <w:hideMark/>
          </w:tcPr>
          <w:p w14:paraId="4750CA42" w14:textId="77777777" w:rsidR="005F5069" w:rsidRPr="003841B4" w:rsidRDefault="005F5069" w:rsidP="005F5069">
            <w:pPr>
              <w:pStyle w:val="Contenudetableau"/>
              <w:jc w:val="center"/>
              <w:rPr>
                <w:rFonts w:ascii="Arial" w:hAnsi="Arial" w:cs="Arial"/>
                <w:bCs/>
                <w:sz w:val="20"/>
                <w:szCs w:val="20"/>
                <w:lang w:eastAsia="zh-CN"/>
              </w:rPr>
            </w:pPr>
            <w:r w:rsidRPr="003841B4">
              <w:rPr>
                <w:rFonts w:ascii="Arial" w:hAnsi="Arial" w:cs="Arial"/>
                <w:bCs/>
                <w:sz w:val="20"/>
                <w:szCs w:val="20"/>
                <w:lang w:eastAsia="zh-CN"/>
              </w:rPr>
              <w:t>Longueur du réseau de chaleur</w:t>
            </w:r>
          </w:p>
        </w:tc>
        <w:tc>
          <w:tcPr>
            <w:tcW w:w="1440" w:type="dxa"/>
            <w:tcBorders>
              <w:top w:val="single" w:sz="4" w:space="0" w:color="auto"/>
              <w:left w:val="nil"/>
              <w:bottom w:val="single" w:sz="4" w:space="0" w:color="auto"/>
              <w:right w:val="nil"/>
            </w:tcBorders>
            <w:noWrap/>
            <w:vAlign w:val="center"/>
          </w:tcPr>
          <w:p w14:paraId="016C169B" w14:textId="77777777" w:rsidR="005F5069" w:rsidRPr="003841B4" w:rsidRDefault="005F5069" w:rsidP="005F5069">
            <w:pPr>
              <w:pStyle w:val="Contenudetableau"/>
              <w:jc w:val="center"/>
              <w:rPr>
                <w:rFonts w:ascii="Arial" w:hAnsi="Arial" w:cs="Arial"/>
                <w:bCs/>
                <w:sz w:val="20"/>
                <w:szCs w:val="20"/>
                <w:lang w:eastAsia="zh-CN"/>
              </w:rPr>
            </w:pPr>
          </w:p>
        </w:tc>
        <w:tc>
          <w:tcPr>
            <w:tcW w:w="1080" w:type="dxa"/>
            <w:tcBorders>
              <w:top w:val="single" w:sz="4" w:space="0" w:color="auto"/>
              <w:left w:val="nil"/>
              <w:bottom w:val="single" w:sz="4" w:space="0" w:color="auto"/>
              <w:right w:val="single" w:sz="4" w:space="0" w:color="auto"/>
            </w:tcBorders>
            <w:noWrap/>
            <w:vAlign w:val="center"/>
            <w:hideMark/>
          </w:tcPr>
          <w:p w14:paraId="2AABD682" w14:textId="77777777" w:rsidR="005F5069" w:rsidRPr="003841B4" w:rsidRDefault="005F5069" w:rsidP="005F5069">
            <w:pPr>
              <w:pStyle w:val="Contenudetableau"/>
              <w:jc w:val="center"/>
              <w:rPr>
                <w:rFonts w:ascii="Arial" w:hAnsi="Arial" w:cs="Arial"/>
                <w:bCs/>
                <w:sz w:val="20"/>
                <w:szCs w:val="20"/>
                <w:lang w:eastAsia="zh-CN"/>
              </w:rPr>
            </w:pPr>
            <w:proofErr w:type="gramStart"/>
            <w:r w:rsidRPr="003841B4">
              <w:rPr>
                <w:rFonts w:ascii="Arial" w:hAnsi="Arial" w:cs="Arial"/>
                <w:bCs/>
                <w:sz w:val="20"/>
                <w:szCs w:val="20"/>
                <w:lang w:eastAsia="zh-CN"/>
              </w:rPr>
              <w:t>m</w:t>
            </w:r>
            <w:proofErr w:type="gramEnd"/>
          </w:p>
        </w:tc>
        <w:tc>
          <w:tcPr>
            <w:tcW w:w="2112" w:type="dxa"/>
            <w:noWrap/>
            <w:vAlign w:val="center"/>
          </w:tcPr>
          <w:p w14:paraId="1D50F46C" w14:textId="77777777" w:rsidR="005F5069" w:rsidRPr="00083310" w:rsidRDefault="005F5069" w:rsidP="005F5069">
            <w:pPr>
              <w:pStyle w:val="Contenudetableau"/>
              <w:jc w:val="center"/>
              <w:rPr>
                <w:rFonts w:ascii="Times New Roman" w:hAnsi="Times New Roman"/>
                <w:bCs/>
                <w:sz w:val="20"/>
                <w:szCs w:val="20"/>
                <w:lang w:eastAsia="zh-CN"/>
              </w:rPr>
            </w:pPr>
          </w:p>
        </w:tc>
      </w:tr>
    </w:tbl>
    <w:p w14:paraId="1D81776D" w14:textId="01E866C9" w:rsidR="005F5069" w:rsidRDefault="005F5069" w:rsidP="005F5069"/>
    <w:p w14:paraId="4BBBD987" w14:textId="6D97ED88" w:rsidR="00337E80" w:rsidRDefault="00337E80" w:rsidP="005F5069"/>
    <w:p w14:paraId="78805DAF" w14:textId="370EA4ED" w:rsidR="00337E80" w:rsidRDefault="00337E80" w:rsidP="005F5069"/>
    <w:p w14:paraId="47D9E08E" w14:textId="34CE9607" w:rsidR="00337E80" w:rsidRDefault="00337E80" w:rsidP="005F5069"/>
    <w:p w14:paraId="745E6B59" w14:textId="7EE89C82" w:rsidR="00337E80" w:rsidRDefault="00337E80" w:rsidP="005F5069"/>
    <w:p w14:paraId="4E5C0897" w14:textId="77777777" w:rsidR="005F5069" w:rsidRPr="003841B4" w:rsidRDefault="005F5069" w:rsidP="004C25E9">
      <w:pPr>
        <w:pStyle w:val="Paragraphedeliste"/>
        <w:numPr>
          <w:ilvl w:val="0"/>
          <w:numId w:val="5"/>
        </w:numPr>
        <w:rPr>
          <w:color w:val="0070C0"/>
          <w:sz w:val="20"/>
        </w:rPr>
      </w:pPr>
      <w:r w:rsidRPr="003E00BC">
        <w:rPr>
          <w:b/>
          <w:sz w:val="20"/>
        </w:rPr>
        <w:t xml:space="preserve">Cas de la cogénération </w:t>
      </w:r>
    </w:p>
    <w:p w14:paraId="3BC25835" w14:textId="77777777" w:rsidR="005F5069" w:rsidRPr="00083310" w:rsidRDefault="005F5069" w:rsidP="005F5069">
      <w:pPr>
        <w:rPr>
          <w:sz w:val="14"/>
        </w:rPr>
      </w:pPr>
    </w:p>
    <w:p w14:paraId="29BEAA71" w14:textId="77777777" w:rsidR="005F5069" w:rsidRPr="00083310" w:rsidRDefault="005F5069" w:rsidP="005F5069">
      <w:pPr>
        <w:rPr>
          <w:sz w:val="14"/>
        </w:rPr>
      </w:pPr>
    </w:p>
    <w:tbl>
      <w:tblPr>
        <w:tblW w:w="9317" w:type="dxa"/>
        <w:tblInd w:w="65" w:type="dxa"/>
        <w:tblCellMar>
          <w:left w:w="70" w:type="dxa"/>
          <w:right w:w="70" w:type="dxa"/>
        </w:tblCellMar>
        <w:tblLook w:val="04A0" w:firstRow="1" w:lastRow="0" w:firstColumn="1" w:lastColumn="0" w:noHBand="0" w:noVBand="1"/>
      </w:tblPr>
      <w:tblGrid>
        <w:gridCol w:w="4685"/>
        <w:gridCol w:w="1440"/>
        <w:gridCol w:w="1080"/>
        <w:gridCol w:w="2112"/>
      </w:tblGrid>
      <w:tr w:rsidR="005F5069" w:rsidRPr="00083310" w14:paraId="41203601" w14:textId="77777777" w:rsidTr="005F5069">
        <w:trPr>
          <w:trHeight w:val="20"/>
        </w:trPr>
        <w:tc>
          <w:tcPr>
            <w:tcW w:w="4685"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129D8BF1" w14:textId="77777777" w:rsidR="005F5069" w:rsidRPr="00083310" w:rsidRDefault="005F5069" w:rsidP="005F5069">
            <w:pPr>
              <w:spacing w:before="60" w:after="60"/>
              <w:jc w:val="center"/>
              <w:rPr>
                <w:b/>
                <w:bCs/>
                <w:sz w:val="20"/>
                <w:lang w:eastAsia="zh-CN"/>
              </w:rPr>
            </w:pPr>
            <w:r w:rsidRPr="00083310">
              <w:rPr>
                <w:b/>
                <w:bCs/>
                <w:sz w:val="20"/>
                <w:lang w:eastAsia="zh-CN"/>
              </w:rPr>
              <w:t>Production de méthane</w:t>
            </w:r>
          </w:p>
        </w:tc>
        <w:tc>
          <w:tcPr>
            <w:tcW w:w="1440" w:type="dxa"/>
            <w:tcBorders>
              <w:top w:val="single" w:sz="4" w:space="0" w:color="auto"/>
              <w:left w:val="nil"/>
              <w:bottom w:val="single" w:sz="4" w:space="0" w:color="969696"/>
              <w:right w:val="nil"/>
            </w:tcBorders>
            <w:shd w:val="clear" w:color="auto" w:fill="E0E0E0"/>
            <w:noWrap/>
            <w:vAlign w:val="center"/>
          </w:tcPr>
          <w:p w14:paraId="410E5CB1" w14:textId="77777777" w:rsidR="005F5069" w:rsidRPr="00083310" w:rsidRDefault="005F5069" w:rsidP="005F5069">
            <w:pPr>
              <w:spacing w:before="60" w:after="60"/>
              <w:jc w:val="center"/>
              <w:rPr>
                <w:sz w:val="20"/>
                <w:lang w:eastAsia="zh-CN"/>
              </w:rPr>
            </w:pPr>
          </w:p>
        </w:tc>
        <w:tc>
          <w:tcPr>
            <w:tcW w:w="1080" w:type="dxa"/>
            <w:tcBorders>
              <w:top w:val="single" w:sz="4" w:space="0" w:color="auto"/>
              <w:left w:val="nil"/>
              <w:bottom w:val="single" w:sz="4" w:space="0" w:color="969696"/>
              <w:right w:val="single" w:sz="4" w:space="0" w:color="auto"/>
            </w:tcBorders>
            <w:shd w:val="clear" w:color="auto" w:fill="E0E0E0"/>
            <w:noWrap/>
            <w:vAlign w:val="center"/>
            <w:hideMark/>
          </w:tcPr>
          <w:p w14:paraId="5F06B85B" w14:textId="77777777" w:rsidR="005F5069" w:rsidRPr="00083310" w:rsidRDefault="005F5069" w:rsidP="005F5069">
            <w:pPr>
              <w:spacing w:before="60" w:after="60"/>
              <w:jc w:val="center"/>
              <w:rPr>
                <w:sz w:val="20"/>
                <w:lang w:eastAsia="zh-CN"/>
              </w:rPr>
            </w:pPr>
          </w:p>
        </w:tc>
        <w:tc>
          <w:tcPr>
            <w:tcW w:w="2112" w:type="dxa"/>
            <w:noWrap/>
            <w:vAlign w:val="center"/>
          </w:tcPr>
          <w:p w14:paraId="1FDB74E5" w14:textId="77777777" w:rsidR="005F5069" w:rsidRPr="00083310" w:rsidRDefault="005F5069" w:rsidP="005F5069">
            <w:pPr>
              <w:spacing w:before="60" w:after="60"/>
              <w:jc w:val="center"/>
              <w:rPr>
                <w:sz w:val="20"/>
                <w:lang w:eastAsia="zh-CN"/>
              </w:rPr>
            </w:pPr>
          </w:p>
        </w:tc>
      </w:tr>
      <w:tr w:rsidR="005F5069" w:rsidRPr="00083310" w14:paraId="2C53B4A9" w14:textId="77777777" w:rsidTr="005F5069">
        <w:trPr>
          <w:trHeight w:val="20"/>
        </w:trPr>
        <w:tc>
          <w:tcPr>
            <w:tcW w:w="4685" w:type="dxa"/>
            <w:tcBorders>
              <w:top w:val="nil"/>
              <w:left w:val="single" w:sz="4" w:space="0" w:color="auto"/>
              <w:bottom w:val="nil"/>
              <w:right w:val="single" w:sz="4" w:space="0" w:color="auto"/>
            </w:tcBorders>
            <w:noWrap/>
            <w:vAlign w:val="center"/>
            <w:hideMark/>
          </w:tcPr>
          <w:p w14:paraId="0BC4A2C7" w14:textId="77777777" w:rsidR="005F5069" w:rsidRPr="00083310" w:rsidRDefault="005F5069" w:rsidP="005F5069">
            <w:pPr>
              <w:spacing w:before="60" w:after="60"/>
              <w:jc w:val="center"/>
              <w:rPr>
                <w:sz w:val="20"/>
                <w:lang w:eastAsia="zh-CN"/>
              </w:rPr>
            </w:pPr>
            <w:r w:rsidRPr="00083310">
              <w:rPr>
                <w:sz w:val="20"/>
                <w:lang w:eastAsia="zh-CN"/>
              </w:rPr>
              <w:t>Energie primaire (PCI)</w:t>
            </w:r>
          </w:p>
        </w:tc>
        <w:tc>
          <w:tcPr>
            <w:tcW w:w="1440" w:type="dxa"/>
            <w:noWrap/>
            <w:vAlign w:val="center"/>
          </w:tcPr>
          <w:p w14:paraId="11A55AAD" w14:textId="77777777" w:rsidR="005F5069" w:rsidRPr="00083310" w:rsidRDefault="005F5069" w:rsidP="005F5069">
            <w:pPr>
              <w:spacing w:before="60" w:after="60"/>
              <w:jc w:val="center"/>
              <w:rPr>
                <w:sz w:val="20"/>
                <w:lang w:eastAsia="zh-CN"/>
              </w:rPr>
            </w:pPr>
          </w:p>
        </w:tc>
        <w:tc>
          <w:tcPr>
            <w:tcW w:w="1080" w:type="dxa"/>
            <w:tcBorders>
              <w:top w:val="nil"/>
              <w:left w:val="nil"/>
              <w:bottom w:val="nil"/>
              <w:right w:val="single" w:sz="4" w:space="0" w:color="auto"/>
            </w:tcBorders>
            <w:noWrap/>
            <w:vAlign w:val="center"/>
            <w:hideMark/>
          </w:tcPr>
          <w:p w14:paraId="0F946309" w14:textId="77777777" w:rsidR="005F5069" w:rsidRPr="00083310" w:rsidRDefault="005F5069" w:rsidP="005F5069">
            <w:pPr>
              <w:spacing w:before="60" w:after="60"/>
              <w:jc w:val="center"/>
              <w:rPr>
                <w:sz w:val="20"/>
                <w:lang w:eastAsia="zh-CN"/>
              </w:rPr>
            </w:pPr>
            <w:proofErr w:type="gramStart"/>
            <w:r w:rsidRPr="00083310">
              <w:rPr>
                <w:sz w:val="20"/>
                <w:lang w:eastAsia="zh-CN"/>
              </w:rPr>
              <w:t>kWh</w:t>
            </w:r>
            <w:proofErr w:type="gramEnd"/>
            <w:r>
              <w:rPr>
                <w:sz w:val="20"/>
                <w:lang w:eastAsia="zh-CN"/>
              </w:rPr>
              <w:t>/an</w:t>
            </w:r>
          </w:p>
        </w:tc>
        <w:tc>
          <w:tcPr>
            <w:tcW w:w="2112" w:type="dxa"/>
            <w:noWrap/>
            <w:vAlign w:val="center"/>
          </w:tcPr>
          <w:p w14:paraId="4AA80EFC" w14:textId="77777777" w:rsidR="005F5069" w:rsidRPr="00083310" w:rsidRDefault="005F5069" w:rsidP="005F5069">
            <w:pPr>
              <w:spacing w:before="60" w:after="60"/>
              <w:jc w:val="center"/>
              <w:rPr>
                <w:sz w:val="20"/>
                <w:lang w:eastAsia="zh-CN"/>
              </w:rPr>
            </w:pPr>
          </w:p>
        </w:tc>
      </w:tr>
      <w:tr w:rsidR="005F5069" w:rsidRPr="00083310" w14:paraId="3DAA2D11" w14:textId="77777777" w:rsidTr="005F5069">
        <w:trPr>
          <w:trHeight w:val="20"/>
        </w:trPr>
        <w:tc>
          <w:tcPr>
            <w:tcW w:w="4685" w:type="dxa"/>
            <w:tcBorders>
              <w:top w:val="nil"/>
              <w:left w:val="single" w:sz="4" w:space="0" w:color="auto"/>
              <w:bottom w:val="single" w:sz="4" w:space="0" w:color="969696"/>
              <w:right w:val="single" w:sz="4" w:space="0" w:color="auto"/>
            </w:tcBorders>
            <w:vAlign w:val="center"/>
            <w:hideMark/>
          </w:tcPr>
          <w:p w14:paraId="22468C71" w14:textId="77777777" w:rsidR="005F5069" w:rsidRPr="00083310" w:rsidRDefault="005F5069" w:rsidP="005F5069">
            <w:pPr>
              <w:spacing w:before="60" w:after="60"/>
              <w:jc w:val="center"/>
              <w:rPr>
                <w:sz w:val="20"/>
                <w:lang w:eastAsia="zh-CN"/>
              </w:rPr>
            </w:pPr>
            <w:r w:rsidRPr="00083310">
              <w:rPr>
                <w:sz w:val="20"/>
                <w:lang w:eastAsia="zh-CN"/>
              </w:rPr>
              <w:t>Energie issue du fioul (si moteur DUAL)</w:t>
            </w:r>
          </w:p>
        </w:tc>
        <w:tc>
          <w:tcPr>
            <w:tcW w:w="1440" w:type="dxa"/>
            <w:tcBorders>
              <w:top w:val="single" w:sz="4" w:space="0" w:color="969696"/>
              <w:left w:val="nil"/>
              <w:bottom w:val="nil"/>
              <w:right w:val="nil"/>
            </w:tcBorders>
            <w:noWrap/>
            <w:vAlign w:val="center"/>
          </w:tcPr>
          <w:p w14:paraId="078684C0" w14:textId="77777777" w:rsidR="005F5069" w:rsidRPr="00083310" w:rsidRDefault="005F5069" w:rsidP="005F5069">
            <w:pPr>
              <w:spacing w:before="60" w:after="60"/>
              <w:jc w:val="center"/>
              <w:rPr>
                <w:sz w:val="20"/>
                <w:lang w:eastAsia="zh-CN"/>
              </w:rPr>
            </w:pPr>
          </w:p>
        </w:tc>
        <w:tc>
          <w:tcPr>
            <w:tcW w:w="1080" w:type="dxa"/>
            <w:tcBorders>
              <w:top w:val="single" w:sz="4" w:space="0" w:color="969696"/>
              <w:left w:val="nil"/>
              <w:bottom w:val="nil"/>
              <w:right w:val="single" w:sz="4" w:space="0" w:color="auto"/>
            </w:tcBorders>
            <w:noWrap/>
            <w:vAlign w:val="center"/>
            <w:hideMark/>
          </w:tcPr>
          <w:p w14:paraId="4E9F67FB" w14:textId="77777777" w:rsidR="005F5069" w:rsidRPr="00083310" w:rsidRDefault="005F5069" w:rsidP="005F5069">
            <w:pPr>
              <w:spacing w:before="60" w:after="60"/>
              <w:jc w:val="center"/>
              <w:rPr>
                <w:sz w:val="20"/>
                <w:lang w:eastAsia="zh-CN"/>
              </w:rPr>
            </w:pPr>
            <w:proofErr w:type="gramStart"/>
            <w:r w:rsidRPr="00083310">
              <w:rPr>
                <w:sz w:val="20"/>
                <w:lang w:eastAsia="zh-CN"/>
              </w:rPr>
              <w:t>kWh</w:t>
            </w:r>
            <w:proofErr w:type="gramEnd"/>
            <w:r>
              <w:rPr>
                <w:sz w:val="20"/>
                <w:lang w:eastAsia="zh-CN"/>
              </w:rPr>
              <w:t>/an</w:t>
            </w:r>
          </w:p>
        </w:tc>
        <w:tc>
          <w:tcPr>
            <w:tcW w:w="2112" w:type="dxa"/>
            <w:vAlign w:val="center"/>
          </w:tcPr>
          <w:p w14:paraId="5464E4CB" w14:textId="77777777" w:rsidR="005F5069" w:rsidRPr="00083310" w:rsidRDefault="005F5069" w:rsidP="005F5069">
            <w:pPr>
              <w:spacing w:before="60" w:after="60"/>
              <w:jc w:val="center"/>
              <w:rPr>
                <w:sz w:val="20"/>
                <w:lang w:eastAsia="zh-CN"/>
              </w:rPr>
            </w:pPr>
          </w:p>
        </w:tc>
      </w:tr>
      <w:tr w:rsidR="005F5069" w:rsidRPr="00083310" w14:paraId="606FC08B" w14:textId="77777777" w:rsidTr="005F5069">
        <w:trPr>
          <w:trHeight w:val="20"/>
        </w:trPr>
        <w:tc>
          <w:tcPr>
            <w:tcW w:w="4685" w:type="dxa"/>
            <w:tcBorders>
              <w:top w:val="single" w:sz="4" w:space="0" w:color="auto"/>
              <w:left w:val="nil"/>
              <w:bottom w:val="single" w:sz="4" w:space="0" w:color="auto"/>
              <w:right w:val="nil"/>
            </w:tcBorders>
            <w:noWrap/>
            <w:vAlign w:val="center"/>
          </w:tcPr>
          <w:p w14:paraId="448FBF8A" w14:textId="77777777" w:rsidR="005F5069" w:rsidRPr="00083310" w:rsidRDefault="005F5069" w:rsidP="005F5069">
            <w:pPr>
              <w:spacing w:before="60" w:after="60"/>
              <w:jc w:val="center"/>
              <w:rPr>
                <w:sz w:val="8"/>
                <w:lang w:eastAsia="zh-CN"/>
              </w:rPr>
            </w:pPr>
          </w:p>
        </w:tc>
        <w:tc>
          <w:tcPr>
            <w:tcW w:w="1440" w:type="dxa"/>
            <w:tcBorders>
              <w:top w:val="single" w:sz="4" w:space="0" w:color="auto"/>
              <w:left w:val="nil"/>
              <w:bottom w:val="single" w:sz="4" w:space="0" w:color="auto"/>
              <w:right w:val="nil"/>
            </w:tcBorders>
            <w:noWrap/>
            <w:vAlign w:val="center"/>
          </w:tcPr>
          <w:p w14:paraId="59B3ED38" w14:textId="77777777" w:rsidR="005F5069" w:rsidRPr="00083310" w:rsidRDefault="005F5069" w:rsidP="005F5069">
            <w:pPr>
              <w:spacing w:before="60" w:after="60"/>
              <w:jc w:val="center"/>
              <w:rPr>
                <w:sz w:val="8"/>
                <w:lang w:eastAsia="zh-CN"/>
              </w:rPr>
            </w:pPr>
          </w:p>
        </w:tc>
        <w:tc>
          <w:tcPr>
            <w:tcW w:w="1080" w:type="dxa"/>
            <w:tcBorders>
              <w:top w:val="single" w:sz="4" w:space="0" w:color="auto"/>
              <w:left w:val="nil"/>
              <w:bottom w:val="single" w:sz="4" w:space="0" w:color="auto"/>
              <w:right w:val="nil"/>
            </w:tcBorders>
            <w:noWrap/>
            <w:vAlign w:val="center"/>
          </w:tcPr>
          <w:p w14:paraId="66A0603F" w14:textId="77777777" w:rsidR="005F5069" w:rsidRPr="00083310" w:rsidRDefault="005F5069" w:rsidP="005F5069">
            <w:pPr>
              <w:spacing w:before="60" w:after="60"/>
              <w:jc w:val="center"/>
              <w:rPr>
                <w:sz w:val="8"/>
                <w:lang w:eastAsia="zh-CN"/>
              </w:rPr>
            </w:pPr>
          </w:p>
        </w:tc>
        <w:tc>
          <w:tcPr>
            <w:tcW w:w="2112" w:type="dxa"/>
            <w:noWrap/>
            <w:vAlign w:val="center"/>
          </w:tcPr>
          <w:p w14:paraId="31994819" w14:textId="77777777" w:rsidR="005F5069" w:rsidRPr="00083310" w:rsidRDefault="005F5069" w:rsidP="005F5069">
            <w:pPr>
              <w:spacing w:before="60" w:after="60"/>
              <w:jc w:val="center"/>
              <w:rPr>
                <w:sz w:val="8"/>
                <w:lang w:eastAsia="zh-CN"/>
              </w:rPr>
            </w:pPr>
          </w:p>
        </w:tc>
      </w:tr>
      <w:tr w:rsidR="005F5069" w:rsidRPr="00083310" w14:paraId="58EA70D4" w14:textId="77777777" w:rsidTr="005F5069">
        <w:trPr>
          <w:trHeight w:val="20"/>
        </w:trPr>
        <w:tc>
          <w:tcPr>
            <w:tcW w:w="4685"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3A3A900E" w14:textId="77777777" w:rsidR="005F5069" w:rsidRPr="00083310" w:rsidRDefault="005F5069" w:rsidP="005F5069">
            <w:pPr>
              <w:spacing w:before="60" w:after="60"/>
              <w:jc w:val="center"/>
              <w:rPr>
                <w:b/>
                <w:bCs/>
                <w:sz w:val="20"/>
                <w:lang w:eastAsia="zh-CN"/>
              </w:rPr>
            </w:pPr>
            <w:r w:rsidRPr="00083310">
              <w:rPr>
                <w:b/>
                <w:bCs/>
                <w:sz w:val="20"/>
                <w:lang w:eastAsia="zh-CN"/>
              </w:rPr>
              <w:t>Puissance électrique installée</w:t>
            </w:r>
          </w:p>
        </w:tc>
        <w:tc>
          <w:tcPr>
            <w:tcW w:w="1440" w:type="dxa"/>
            <w:tcBorders>
              <w:top w:val="single" w:sz="4" w:space="0" w:color="auto"/>
              <w:left w:val="nil"/>
              <w:bottom w:val="single" w:sz="4" w:space="0" w:color="969696"/>
              <w:right w:val="nil"/>
            </w:tcBorders>
            <w:shd w:val="clear" w:color="auto" w:fill="E0E0E0"/>
            <w:noWrap/>
            <w:vAlign w:val="center"/>
          </w:tcPr>
          <w:p w14:paraId="73B530B7" w14:textId="77777777" w:rsidR="005F5069" w:rsidRPr="00083310" w:rsidRDefault="005F5069" w:rsidP="005F5069">
            <w:pPr>
              <w:spacing w:before="60" w:after="60"/>
              <w:jc w:val="center"/>
              <w:rPr>
                <w:sz w:val="20"/>
                <w:lang w:eastAsia="zh-CN"/>
              </w:rPr>
            </w:pPr>
          </w:p>
        </w:tc>
        <w:tc>
          <w:tcPr>
            <w:tcW w:w="1080" w:type="dxa"/>
            <w:tcBorders>
              <w:top w:val="single" w:sz="4" w:space="0" w:color="auto"/>
              <w:left w:val="nil"/>
              <w:bottom w:val="single" w:sz="4" w:space="0" w:color="969696"/>
              <w:right w:val="single" w:sz="4" w:space="0" w:color="auto"/>
            </w:tcBorders>
            <w:shd w:val="clear" w:color="auto" w:fill="E0E0E0"/>
            <w:noWrap/>
            <w:vAlign w:val="center"/>
            <w:hideMark/>
          </w:tcPr>
          <w:p w14:paraId="091ACF33" w14:textId="77777777" w:rsidR="005F5069" w:rsidRPr="00083310" w:rsidRDefault="005F5069" w:rsidP="005F5069">
            <w:pPr>
              <w:spacing w:before="60" w:after="60"/>
              <w:jc w:val="center"/>
              <w:rPr>
                <w:sz w:val="20"/>
                <w:lang w:eastAsia="zh-CN"/>
              </w:rPr>
            </w:pPr>
            <w:proofErr w:type="spellStart"/>
            <w:proofErr w:type="gramStart"/>
            <w:r w:rsidRPr="00083310">
              <w:rPr>
                <w:sz w:val="20"/>
                <w:lang w:eastAsia="zh-CN"/>
              </w:rPr>
              <w:t>kWe</w:t>
            </w:r>
            <w:proofErr w:type="spellEnd"/>
            <w:proofErr w:type="gramEnd"/>
          </w:p>
        </w:tc>
        <w:tc>
          <w:tcPr>
            <w:tcW w:w="2112" w:type="dxa"/>
            <w:noWrap/>
            <w:vAlign w:val="center"/>
          </w:tcPr>
          <w:p w14:paraId="648B8E99" w14:textId="77777777" w:rsidR="005F5069" w:rsidRPr="00083310" w:rsidRDefault="005F5069" w:rsidP="005F5069">
            <w:pPr>
              <w:spacing w:before="60" w:after="60"/>
              <w:jc w:val="center"/>
              <w:rPr>
                <w:sz w:val="20"/>
                <w:lang w:eastAsia="zh-CN"/>
              </w:rPr>
            </w:pPr>
          </w:p>
        </w:tc>
      </w:tr>
      <w:tr w:rsidR="005F5069" w:rsidRPr="00083310" w14:paraId="75CD72C1" w14:textId="77777777" w:rsidTr="005F5069">
        <w:trPr>
          <w:trHeight w:val="20"/>
        </w:trPr>
        <w:tc>
          <w:tcPr>
            <w:tcW w:w="4685" w:type="dxa"/>
            <w:tcBorders>
              <w:top w:val="single" w:sz="4" w:space="0" w:color="969696"/>
              <w:left w:val="single" w:sz="4" w:space="0" w:color="auto"/>
              <w:bottom w:val="single" w:sz="4" w:space="0" w:color="969696"/>
              <w:right w:val="single" w:sz="4" w:space="0" w:color="auto"/>
            </w:tcBorders>
            <w:noWrap/>
            <w:vAlign w:val="center"/>
            <w:hideMark/>
          </w:tcPr>
          <w:p w14:paraId="34F74869" w14:textId="77777777" w:rsidR="005F5069" w:rsidRPr="00083310" w:rsidRDefault="005F5069" w:rsidP="005F5069">
            <w:pPr>
              <w:spacing w:before="60" w:after="60"/>
              <w:jc w:val="center"/>
              <w:rPr>
                <w:sz w:val="20"/>
                <w:lang w:eastAsia="zh-CN"/>
              </w:rPr>
            </w:pPr>
            <w:r w:rsidRPr="00083310">
              <w:rPr>
                <w:sz w:val="20"/>
                <w:lang w:eastAsia="zh-CN"/>
              </w:rPr>
              <w:t>Rendement électrique moteur</w:t>
            </w:r>
          </w:p>
        </w:tc>
        <w:tc>
          <w:tcPr>
            <w:tcW w:w="1440" w:type="dxa"/>
            <w:tcBorders>
              <w:top w:val="single" w:sz="4" w:space="0" w:color="969696"/>
              <w:left w:val="nil"/>
              <w:bottom w:val="single" w:sz="4" w:space="0" w:color="969696"/>
              <w:right w:val="nil"/>
            </w:tcBorders>
            <w:noWrap/>
            <w:vAlign w:val="center"/>
          </w:tcPr>
          <w:p w14:paraId="0DA1C45B" w14:textId="77777777" w:rsidR="005F5069" w:rsidRPr="00083310" w:rsidRDefault="005F5069" w:rsidP="005F5069">
            <w:pPr>
              <w:spacing w:before="60" w:after="60"/>
              <w:jc w:val="center"/>
              <w:rPr>
                <w:sz w:val="20"/>
                <w:lang w:eastAsia="zh-CN"/>
              </w:rPr>
            </w:pPr>
          </w:p>
        </w:tc>
        <w:tc>
          <w:tcPr>
            <w:tcW w:w="1080" w:type="dxa"/>
            <w:tcBorders>
              <w:top w:val="single" w:sz="4" w:space="0" w:color="969696"/>
              <w:left w:val="nil"/>
              <w:bottom w:val="single" w:sz="4" w:space="0" w:color="969696"/>
              <w:right w:val="single" w:sz="4" w:space="0" w:color="auto"/>
            </w:tcBorders>
            <w:noWrap/>
            <w:vAlign w:val="center"/>
            <w:hideMark/>
          </w:tcPr>
          <w:p w14:paraId="11F6933B" w14:textId="77777777" w:rsidR="005F5069" w:rsidRPr="00083310" w:rsidRDefault="005F5069" w:rsidP="005F5069">
            <w:pPr>
              <w:spacing w:before="60" w:after="60"/>
              <w:jc w:val="center"/>
              <w:rPr>
                <w:sz w:val="20"/>
                <w:lang w:eastAsia="zh-CN"/>
              </w:rPr>
            </w:pPr>
            <w:r w:rsidRPr="00083310">
              <w:rPr>
                <w:sz w:val="20"/>
                <w:lang w:eastAsia="zh-CN"/>
              </w:rPr>
              <w:t>%</w:t>
            </w:r>
          </w:p>
        </w:tc>
        <w:tc>
          <w:tcPr>
            <w:tcW w:w="2112" w:type="dxa"/>
            <w:noWrap/>
            <w:vAlign w:val="center"/>
          </w:tcPr>
          <w:p w14:paraId="3B7AEC71" w14:textId="77777777" w:rsidR="005F5069" w:rsidRPr="00083310" w:rsidRDefault="005F5069" w:rsidP="005F5069">
            <w:pPr>
              <w:spacing w:before="60" w:after="60"/>
              <w:jc w:val="center"/>
              <w:rPr>
                <w:sz w:val="20"/>
                <w:lang w:eastAsia="zh-CN"/>
              </w:rPr>
            </w:pPr>
          </w:p>
        </w:tc>
      </w:tr>
      <w:tr w:rsidR="005F5069" w:rsidRPr="00083310" w14:paraId="2089EC78" w14:textId="77777777" w:rsidTr="005F5069">
        <w:trPr>
          <w:trHeight w:val="20"/>
        </w:trPr>
        <w:tc>
          <w:tcPr>
            <w:tcW w:w="4685" w:type="dxa"/>
            <w:tcBorders>
              <w:top w:val="single" w:sz="4" w:space="0" w:color="969696"/>
              <w:left w:val="single" w:sz="4" w:space="0" w:color="auto"/>
              <w:bottom w:val="single" w:sz="4" w:space="0" w:color="969696"/>
              <w:right w:val="single" w:sz="4" w:space="0" w:color="auto"/>
            </w:tcBorders>
            <w:noWrap/>
            <w:vAlign w:val="center"/>
          </w:tcPr>
          <w:p w14:paraId="65B84FCB" w14:textId="77777777" w:rsidR="005F5069" w:rsidRPr="00083310" w:rsidRDefault="005F5069" w:rsidP="005F5069">
            <w:pPr>
              <w:spacing w:before="60" w:after="60"/>
              <w:jc w:val="center"/>
              <w:rPr>
                <w:b/>
                <w:bCs/>
                <w:sz w:val="20"/>
                <w:lang w:eastAsia="zh-CN"/>
              </w:rPr>
            </w:pPr>
            <w:r>
              <w:rPr>
                <w:b/>
                <w:bCs/>
                <w:sz w:val="20"/>
                <w:lang w:eastAsia="zh-CN"/>
              </w:rPr>
              <w:t>Nombre d’heure de fonctionnement</w:t>
            </w:r>
          </w:p>
        </w:tc>
        <w:tc>
          <w:tcPr>
            <w:tcW w:w="1440" w:type="dxa"/>
            <w:tcBorders>
              <w:top w:val="single" w:sz="4" w:space="0" w:color="969696"/>
              <w:left w:val="nil"/>
              <w:bottom w:val="single" w:sz="4" w:space="0" w:color="969696"/>
              <w:right w:val="nil"/>
            </w:tcBorders>
            <w:noWrap/>
            <w:vAlign w:val="center"/>
          </w:tcPr>
          <w:p w14:paraId="6ADA1E59" w14:textId="77777777" w:rsidR="005F5069" w:rsidRPr="00083310" w:rsidRDefault="005F5069" w:rsidP="005F5069">
            <w:pPr>
              <w:spacing w:before="60" w:after="60"/>
              <w:jc w:val="center"/>
              <w:rPr>
                <w:sz w:val="20"/>
                <w:lang w:eastAsia="zh-CN"/>
              </w:rPr>
            </w:pPr>
            <w:proofErr w:type="gramStart"/>
            <w:r>
              <w:rPr>
                <w:sz w:val="20"/>
                <w:lang w:eastAsia="zh-CN"/>
              </w:rPr>
              <w:t>h</w:t>
            </w:r>
            <w:proofErr w:type="gramEnd"/>
            <w:r>
              <w:rPr>
                <w:sz w:val="20"/>
                <w:lang w:eastAsia="zh-CN"/>
              </w:rPr>
              <w:t>/an</w:t>
            </w:r>
          </w:p>
        </w:tc>
        <w:tc>
          <w:tcPr>
            <w:tcW w:w="1080" w:type="dxa"/>
            <w:tcBorders>
              <w:top w:val="single" w:sz="4" w:space="0" w:color="969696"/>
              <w:left w:val="nil"/>
              <w:bottom w:val="single" w:sz="4" w:space="0" w:color="969696"/>
              <w:right w:val="single" w:sz="4" w:space="0" w:color="auto"/>
            </w:tcBorders>
            <w:noWrap/>
            <w:vAlign w:val="center"/>
          </w:tcPr>
          <w:p w14:paraId="4CCB22FC" w14:textId="77777777" w:rsidR="005F5069" w:rsidRPr="00083310" w:rsidRDefault="005F5069" w:rsidP="005F5069">
            <w:pPr>
              <w:spacing w:before="60" w:after="60"/>
              <w:jc w:val="center"/>
              <w:rPr>
                <w:sz w:val="20"/>
                <w:lang w:eastAsia="zh-CN"/>
              </w:rPr>
            </w:pPr>
          </w:p>
        </w:tc>
        <w:tc>
          <w:tcPr>
            <w:tcW w:w="2112" w:type="dxa"/>
            <w:noWrap/>
            <w:vAlign w:val="center"/>
          </w:tcPr>
          <w:p w14:paraId="2809F1B1" w14:textId="77777777" w:rsidR="005F5069" w:rsidRPr="00083310" w:rsidRDefault="005F5069" w:rsidP="005F5069">
            <w:pPr>
              <w:spacing w:before="60" w:after="60"/>
              <w:jc w:val="center"/>
              <w:rPr>
                <w:sz w:val="20"/>
                <w:lang w:eastAsia="zh-CN"/>
              </w:rPr>
            </w:pPr>
          </w:p>
        </w:tc>
      </w:tr>
      <w:tr w:rsidR="005F5069" w:rsidRPr="00083310" w14:paraId="0E15750D" w14:textId="77777777" w:rsidTr="005F5069">
        <w:trPr>
          <w:trHeight w:val="20"/>
        </w:trPr>
        <w:tc>
          <w:tcPr>
            <w:tcW w:w="4685" w:type="dxa"/>
            <w:tcBorders>
              <w:top w:val="single" w:sz="4" w:space="0" w:color="969696"/>
              <w:left w:val="single" w:sz="4" w:space="0" w:color="auto"/>
              <w:bottom w:val="single" w:sz="4" w:space="0" w:color="auto"/>
              <w:right w:val="single" w:sz="4" w:space="0" w:color="auto"/>
            </w:tcBorders>
            <w:vAlign w:val="center"/>
            <w:hideMark/>
          </w:tcPr>
          <w:p w14:paraId="664170E9" w14:textId="77777777" w:rsidR="005F5069" w:rsidRPr="00083310" w:rsidRDefault="005F5069" w:rsidP="005F5069">
            <w:pPr>
              <w:spacing w:before="60" w:after="60"/>
              <w:jc w:val="center"/>
              <w:rPr>
                <w:sz w:val="20"/>
                <w:lang w:eastAsia="zh-CN"/>
              </w:rPr>
            </w:pPr>
            <w:r w:rsidRPr="00083310">
              <w:rPr>
                <w:sz w:val="20"/>
                <w:lang w:eastAsia="zh-CN"/>
              </w:rPr>
              <w:t>Production électrique mise sur le réseau (hors consommation des auxiliaires moteur)</w:t>
            </w:r>
          </w:p>
        </w:tc>
        <w:tc>
          <w:tcPr>
            <w:tcW w:w="1440" w:type="dxa"/>
            <w:tcBorders>
              <w:top w:val="single" w:sz="4" w:space="0" w:color="969696"/>
              <w:left w:val="nil"/>
              <w:bottom w:val="single" w:sz="4" w:space="0" w:color="auto"/>
              <w:right w:val="nil"/>
            </w:tcBorders>
            <w:vAlign w:val="center"/>
          </w:tcPr>
          <w:p w14:paraId="7795991F" w14:textId="77777777" w:rsidR="005F5069" w:rsidRPr="00083310" w:rsidRDefault="005F5069" w:rsidP="005F5069">
            <w:pPr>
              <w:spacing w:before="60" w:after="60"/>
              <w:jc w:val="center"/>
              <w:rPr>
                <w:sz w:val="20"/>
                <w:lang w:eastAsia="zh-CN"/>
              </w:rPr>
            </w:pPr>
          </w:p>
        </w:tc>
        <w:tc>
          <w:tcPr>
            <w:tcW w:w="1080" w:type="dxa"/>
            <w:tcBorders>
              <w:top w:val="single" w:sz="4" w:space="0" w:color="969696"/>
              <w:left w:val="nil"/>
              <w:bottom w:val="single" w:sz="4" w:space="0" w:color="auto"/>
              <w:right w:val="single" w:sz="4" w:space="0" w:color="auto"/>
            </w:tcBorders>
            <w:vAlign w:val="center"/>
            <w:hideMark/>
          </w:tcPr>
          <w:p w14:paraId="41202B7B" w14:textId="77777777" w:rsidR="005F5069" w:rsidRPr="00083310" w:rsidRDefault="005F5069" w:rsidP="005F5069">
            <w:pPr>
              <w:spacing w:before="60" w:after="60"/>
              <w:jc w:val="center"/>
              <w:rPr>
                <w:sz w:val="20"/>
                <w:lang w:eastAsia="zh-CN"/>
              </w:rPr>
            </w:pPr>
            <w:proofErr w:type="spellStart"/>
            <w:proofErr w:type="gramStart"/>
            <w:r w:rsidRPr="00083310">
              <w:rPr>
                <w:sz w:val="20"/>
                <w:lang w:eastAsia="zh-CN"/>
              </w:rPr>
              <w:t>kWhe</w:t>
            </w:r>
            <w:proofErr w:type="spellEnd"/>
            <w:proofErr w:type="gramEnd"/>
            <w:r>
              <w:rPr>
                <w:sz w:val="20"/>
                <w:lang w:eastAsia="zh-CN"/>
              </w:rPr>
              <w:t>/an</w:t>
            </w:r>
          </w:p>
        </w:tc>
        <w:tc>
          <w:tcPr>
            <w:tcW w:w="2112" w:type="dxa"/>
            <w:vAlign w:val="center"/>
          </w:tcPr>
          <w:p w14:paraId="0A30D2D9" w14:textId="77777777" w:rsidR="005F5069" w:rsidRPr="00083310" w:rsidRDefault="005F5069" w:rsidP="005F5069">
            <w:pPr>
              <w:spacing w:before="60" w:after="60"/>
              <w:jc w:val="center"/>
              <w:rPr>
                <w:sz w:val="20"/>
                <w:lang w:eastAsia="zh-CN"/>
              </w:rPr>
            </w:pPr>
          </w:p>
        </w:tc>
      </w:tr>
      <w:tr w:rsidR="005F5069" w:rsidRPr="00083310" w14:paraId="44F559B4" w14:textId="77777777" w:rsidTr="005F5069">
        <w:trPr>
          <w:trHeight w:val="20"/>
        </w:trPr>
        <w:tc>
          <w:tcPr>
            <w:tcW w:w="4685" w:type="dxa"/>
            <w:tcBorders>
              <w:top w:val="single" w:sz="4" w:space="0" w:color="auto"/>
              <w:left w:val="nil"/>
              <w:bottom w:val="single" w:sz="4" w:space="0" w:color="auto"/>
              <w:right w:val="nil"/>
            </w:tcBorders>
            <w:noWrap/>
            <w:vAlign w:val="center"/>
          </w:tcPr>
          <w:p w14:paraId="68381942" w14:textId="77777777" w:rsidR="005F5069" w:rsidRPr="00083310" w:rsidRDefault="005F5069" w:rsidP="005F5069">
            <w:pPr>
              <w:spacing w:before="60" w:after="60"/>
              <w:jc w:val="center"/>
              <w:rPr>
                <w:sz w:val="8"/>
                <w:lang w:eastAsia="zh-CN"/>
              </w:rPr>
            </w:pPr>
          </w:p>
        </w:tc>
        <w:tc>
          <w:tcPr>
            <w:tcW w:w="1440" w:type="dxa"/>
            <w:tcBorders>
              <w:top w:val="single" w:sz="4" w:space="0" w:color="auto"/>
              <w:left w:val="nil"/>
              <w:bottom w:val="single" w:sz="4" w:space="0" w:color="auto"/>
              <w:right w:val="nil"/>
            </w:tcBorders>
            <w:noWrap/>
            <w:vAlign w:val="center"/>
          </w:tcPr>
          <w:p w14:paraId="4B2DF941" w14:textId="77777777" w:rsidR="005F5069" w:rsidRPr="00083310" w:rsidRDefault="005F5069" w:rsidP="005F5069">
            <w:pPr>
              <w:spacing w:before="60" w:after="60"/>
              <w:jc w:val="center"/>
              <w:rPr>
                <w:sz w:val="8"/>
                <w:lang w:eastAsia="zh-CN"/>
              </w:rPr>
            </w:pPr>
          </w:p>
        </w:tc>
        <w:tc>
          <w:tcPr>
            <w:tcW w:w="1080" w:type="dxa"/>
            <w:tcBorders>
              <w:top w:val="single" w:sz="4" w:space="0" w:color="auto"/>
              <w:left w:val="nil"/>
              <w:bottom w:val="single" w:sz="4" w:space="0" w:color="auto"/>
              <w:right w:val="nil"/>
            </w:tcBorders>
            <w:noWrap/>
            <w:vAlign w:val="center"/>
          </w:tcPr>
          <w:p w14:paraId="3DC00B41" w14:textId="77777777" w:rsidR="005F5069" w:rsidRPr="00083310" w:rsidRDefault="005F5069" w:rsidP="005F5069">
            <w:pPr>
              <w:spacing w:before="60" w:after="60"/>
              <w:jc w:val="center"/>
              <w:rPr>
                <w:sz w:val="8"/>
                <w:lang w:eastAsia="zh-CN"/>
              </w:rPr>
            </w:pPr>
          </w:p>
        </w:tc>
        <w:tc>
          <w:tcPr>
            <w:tcW w:w="2112" w:type="dxa"/>
            <w:noWrap/>
            <w:vAlign w:val="center"/>
          </w:tcPr>
          <w:p w14:paraId="0B7C91E3" w14:textId="77777777" w:rsidR="005F5069" w:rsidRPr="00083310" w:rsidRDefault="005F5069" w:rsidP="005F5069">
            <w:pPr>
              <w:spacing w:before="60" w:after="60"/>
              <w:jc w:val="center"/>
              <w:rPr>
                <w:sz w:val="8"/>
                <w:lang w:eastAsia="zh-CN"/>
              </w:rPr>
            </w:pPr>
          </w:p>
        </w:tc>
      </w:tr>
      <w:tr w:rsidR="005F5069" w:rsidRPr="00083310" w14:paraId="4B8E303A" w14:textId="77777777" w:rsidTr="005F5069">
        <w:trPr>
          <w:trHeight w:val="20"/>
        </w:trPr>
        <w:tc>
          <w:tcPr>
            <w:tcW w:w="4685" w:type="dxa"/>
            <w:tcBorders>
              <w:top w:val="single" w:sz="4" w:space="0" w:color="auto"/>
              <w:left w:val="nil"/>
              <w:bottom w:val="single" w:sz="4" w:space="0" w:color="auto"/>
              <w:right w:val="nil"/>
            </w:tcBorders>
            <w:noWrap/>
            <w:vAlign w:val="center"/>
          </w:tcPr>
          <w:p w14:paraId="137F16A0" w14:textId="77777777" w:rsidR="005F5069" w:rsidRPr="00083310" w:rsidRDefault="005F5069" w:rsidP="005F5069">
            <w:pPr>
              <w:spacing w:before="60" w:after="60"/>
              <w:jc w:val="center"/>
              <w:rPr>
                <w:sz w:val="8"/>
                <w:lang w:eastAsia="zh-CN"/>
              </w:rPr>
            </w:pPr>
          </w:p>
        </w:tc>
        <w:tc>
          <w:tcPr>
            <w:tcW w:w="1440" w:type="dxa"/>
            <w:tcBorders>
              <w:top w:val="single" w:sz="4" w:space="0" w:color="auto"/>
              <w:left w:val="nil"/>
              <w:bottom w:val="single" w:sz="4" w:space="0" w:color="auto"/>
              <w:right w:val="nil"/>
            </w:tcBorders>
            <w:noWrap/>
            <w:vAlign w:val="center"/>
          </w:tcPr>
          <w:p w14:paraId="0D93AF80" w14:textId="77777777" w:rsidR="005F5069" w:rsidRPr="00083310" w:rsidRDefault="005F5069" w:rsidP="005F5069">
            <w:pPr>
              <w:spacing w:before="60" w:after="60"/>
              <w:jc w:val="center"/>
              <w:rPr>
                <w:sz w:val="8"/>
                <w:lang w:eastAsia="zh-CN"/>
              </w:rPr>
            </w:pPr>
          </w:p>
        </w:tc>
        <w:tc>
          <w:tcPr>
            <w:tcW w:w="1080" w:type="dxa"/>
            <w:tcBorders>
              <w:top w:val="single" w:sz="4" w:space="0" w:color="auto"/>
              <w:left w:val="nil"/>
              <w:bottom w:val="single" w:sz="4" w:space="0" w:color="auto"/>
              <w:right w:val="nil"/>
            </w:tcBorders>
            <w:noWrap/>
            <w:vAlign w:val="center"/>
          </w:tcPr>
          <w:p w14:paraId="75C07DE4" w14:textId="77777777" w:rsidR="005F5069" w:rsidRPr="00083310" w:rsidRDefault="005F5069" w:rsidP="005F5069">
            <w:pPr>
              <w:spacing w:before="60" w:after="60"/>
              <w:jc w:val="center"/>
              <w:rPr>
                <w:sz w:val="8"/>
                <w:lang w:eastAsia="zh-CN"/>
              </w:rPr>
            </w:pPr>
          </w:p>
        </w:tc>
        <w:tc>
          <w:tcPr>
            <w:tcW w:w="2112" w:type="dxa"/>
            <w:noWrap/>
            <w:vAlign w:val="center"/>
          </w:tcPr>
          <w:p w14:paraId="74AA7D19" w14:textId="77777777" w:rsidR="005F5069" w:rsidRPr="00083310" w:rsidRDefault="005F5069" w:rsidP="005F5069">
            <w:pPr>
              <w:spacing w:before="60" w:after="60"/>
              <w:jc w:val="center"/>
              <w:rPr>
                <w:sz w:val="8"/>
                <w:lang w:eastAsia="zh-CN"/>
              </w:rPr>
            </w:pPr>
          </w:p>
        </w:tc>
      </w:tr>
      <w:tr w:rsidR="005F5069" w:rsidRPr="00083310" w14:paraId="2123680A" w14:textId="77777777" w:rsidTr="005F5069">
        <w:trPr>
          <w:trHeight w:val="20"/>
        </w:trPr>
        <w:tc>
          <w:tcPr>
            <w:tcW w:w="4685" w:type="dxa"/>
            <w:tcBorders>
              <w:top w:val="single" w:sz="4" w:space="0" w:color="auto"/>
              <w:left w:val="single" w:sz="4" w:space="0" w:color="auto"/>
              <w:bottom w:val="single" w:sz="4" w:space="0" w:color="969696"/>
              <w:right w:val="single" w:sz="4" w:space="0" w:color="auto"/>
            </w:tcBorders>
            <w:shd w:val="clear" w:color="auto" w:fill="E0E0E0"/>
            <w:noWrap/>
            <w:vAlign w:val="center"/>
            <w:hideMark/>
          </w:tcPr>
          <w:p w14:paraId="28DCFC8F" w14:textId="77777777" w:rsidR="005F5069" w:rsidRPr="003841B4" w:rsidRDefault="005F5069" w:rsidP="005F5069">
            <w:pPr>
              <w:spacing w:before="60" w:after="60"/>
              <w:jc w:val="center"/>
              <w:rPr>
                <w:b/>
                <w:bCs/>
                <w:sz w:val="20"/>
                <w:lang w:eastAsia="zh-CN"/>
              </w:rPr>
            </w:pPr>
            <w:r w:rsidRPr="003841B4">
              <w:rPr>
                <w:b/>
                <w:bCs/>
                <w:sz w:val="20"/>
                <w:lang w:eastAsia="zh-CN"/>
              </w:rPr>
              <w:t>Energie thermique valorisée - total</w:t>
            </w:r>
          </w:p>
        </w:tc>
        <w:tc>
          <w:tcPr>
            <w:tcW w:w="1440" w:type="dxa"/>
            <w:tcBorders>
              <w:top w:val="single" w:sz="4" w:space="0" w:color="auto"/>
              <w:left w:val="nil"/>
              <w:bottom w:val="single" w:sz="4" w:space="0" w:color="969696"/>
              <w:right w:val="nil"/>
            </w:tcBorders>
            <w:shd w:val="clear" w:color="auto" w:fill="E0E0E0"/>
            <w:noWrap/>
            <w:vAlign w:val="center"/>
          </w:tcPr>
          <w:p w14:paraId="40D1CB79" w14:textId="77777777" w:rsidR="005F5069" w:rsidRPr="003841B4" w:rsidRDefault="005F5069" w:rsidP="005F5069">
            <w:pPr>
              <w:spacing w:before="60" w:after="60"/>
              <w:jc w:val="center"/>
              <w:rPr>
                <w:sz w:val="20"/>
                <w:lang w:eastAsia="zh-CN"/>
              </w:rPr>
            </w:pPr>
          </w:p>
        </w:tc>
        <w:tc>
          <w:tcPr>
            <w:tcW w:w="1080" w:type="dxa"/>
            <w:tcBorders>
              <w:top w:val="single" w:sz="4" w:space="0" w:color="auto"/>
              <w:left w:val="nil"/>
              <w:bottom w:val="single" w:sz="4" w:space="0" w:color="969696"/>
              <w:right w:val="single" w:sz="4" w:space="0" w:color="auto"/>
            </w:tcBorders>
            <w:shd w:val="clear" w:color="auto" w:fill="E0E0E0"/>
            <w:noWrap/>
            <w:vAlign w:val="center"/>
            <w:hideMark/>
          </w:tcPr>
          <w:p w14:paraId="4B77AC69" w14:textId="77777777" w:rsidR="005F5069" w:rsidRPr="003841B4" w:rsidRDefault="005F5069" w:rsidP="005F5069">
            <w:pPr>
              <w:spacing w:before="60" w:after="60"/>
              <w:jc w:val="center"/>
              <w:rPr>
                <w:sz w:val="20"/>
                <w:lang w:eastAsia="zh-CN"/>
              </w:rPr>
            </w:pPr>
            <w:proofErr w:type="spellStart"/>
            <w:proofErr w:type="gramStart"/>
            <w:r w:rsidRPr="003841B4">
              <w:rPr>
                <w:sz w:val="20"/>
                <w:lang w:eastAsia="zh-CN"/>
              </w:rPr>
              <w:t>kWhth</w:t>
            </w:r>
            <w:proofErr w:type="spellEnd"/>
            <w:proofErr w:type="gramEnd"/>
          </w:p>
        </w:tc>
        <w:tc>
          <w:tcPr>
            <w:tcW w:w="2112" w:type="dxa"/>
            <w:tcBorders>
              <w:top w:val="single" w:sz="4" w:space="0" w:color="auto"/>
              <w:left w:val="nil"/>
              <w:bottom w:val="single" w:sz="4" w:space="0" w:color="969696"/>
              <w:right w:val="single" w:sz="4" w:space="0" w:color="auto"/>
            </w:tcBorders>
            <w:noWrap/>
            <w:vAlign w:val="center"/>
            <w:hideMark/>
          </w:tcPr>
          <w:p w14:paraId="491E0E9D" w14:textId="77777777" w:rsidR="005F5069" w:rsidRPr="00083310" w:rsidRDefault="005F5069" w:rsidP="005F5069">
            <w:pPr>
              <w:spacing w:before="60" w:after="60"/>
              <w:jc w:val="center"/>
              <w:rPr>
                <w:sz w:val="20"/>
                <w:lang w:eastAsia="zh-CN"/>
              </w:rPr>
            </w:pPr>
            <w:r w:rsidRPr="00083310">
              <w:rPr>
                <w:sz w:val="20"/>
                <w:lang w:eastAsia="zh-CN"/>
              </w:rPr>
              <w:t>Energie actuelle</w:t>
            </w:r>
          </w:p>
        </w:tc>
      </w:tr>
      <w:tr w:rsidR="005F5069" w:rsidRPr="00083310" w14:paraId="43A5C2E8" w14:textId="77777777" w:rsidTr="005F5069">
        <w:trPr>
          <w:trHeight w:val="20"/>
        </w:trPr>
        <w:tc>
          <w:tcPr>
            <w:tcW w:w="4685" w:type="dxa"/>
            <w:tcBorders>
              <w:top w:val="nil"/>
              <w:left w:val="single" w:sz="4" w:space="0" w:color="auto"/>
              <w:bottom w:val="single" w:sz="4" w:space="0" w:color="969696"/>
              <w:right w:val="single" w:sz="4" w:space="0" w:color="auto"/>
            </w:tcBorders>
            <w:noWrap/>
            <w:vAlign w:val="center"/>
            <w:hideMark/>
          </w:tcPr>
          <w:p w14:paraId="665B1AA7" w14:textId="77777777" w:rsidR="005F5069" w:rsidRPr="003841B4" w:rsidRDefault="005F5069" w:rsidP="005F5069">
            <w:pPr>
              <w:pStyle w:val="Contenudetableau"/>
              <w:jc w:val="left"/>
              <w:rPr>
                <w:rFonts w:ascii="Arial" w:hAnsi="Arial" w:cs="Arial"/>
                <w:bCs/>
                <w:sz w:val="20"/>
                <w:szCs w:val="20"/>
                <w:lang w:eastAsia="zh-CN"/>
              </w:rPr>
            </w:pPr>
            <w:r w:rsidRPr="003841B4">
              <w:rPr>
                <w:rFonts w:ascii="Arial" w:hAnsi="Arial" w:cs="Arial"/>
                <w:bCs/>
                <w:szCs w:val="20"/>
                <w:lang w:eastAsia="zh-CN"/>
              </w:rPr>
              <w:t>Process de méthanisation</w:t>
            </w:r>
          </w:p>
        </w:tc>
        <w:tc>
          <w:tcPr>
            <w:tcW w:w="1440" w:type="dxa"/>
            <w:tcBorders>
              <w:top w:val="nil"/>
              <w:left w:val="nil"/>
              <w:bottom w:val="single" w:sz="4" w:space="0" w:color="969696"/>
              <w:right w:val="nil"/>
            </w:tcBorders>
            <w:noWrap/>
            <w:vAlign w:val="center"/>
          </w:tcPr>
          <w:p w14:paraId="501A5C66" w14:textId="77777777" w:rsidR="005F5069" w:rsidRPr="003841B4" w:rsidRDefault="005F5069" w:rsidP="005F5069">
            <w:pPr>
              <w:spacing w:before="60" w:after="60"/>
              <w:jc w:val="center"/>
              <w:rPr>
                <w:sz w:val="20"/>
                <w:lang w:eastAsia="zh-CN"/>
              </w:rPr>
            </w:pPr>
          </w:p>
        </w:tc>
        <w:tc>
          <w:tcPr>
            <w:tcW w:w="1080" w:type="dxa"/>
            <w:tcBorders>
              <w:top w:val="nil"/>
              <w:left w:val="nil"/>
              <w:bottom w:val="single" w:sz="4" w:space="0" w:color="969696"/>
              <w:right w:val="single" w:sz="4" w:space="0" w:color="auto"/>
            </w:tcBorders>
            <w:noWrap/>
            <w:vAlign w:val="center"/>
            <w:hideMark/>
          </w:tcPr>
          <w:p w14:paraId="1E5785D4" w14:textId="77777777" w:rsidR="005F5069" w:rsidRPr="003841B4" w:rsidRDefault="005F5069" w:rsidP="005F5069">
            <w:pPr>
              <w:spacing w:before="60" w:after="60"/>
              <w:jc w:val="center"/>
              <w:rPr>
                <w:sz w:val="20"/>
                <w:lang w:eastAsia="zh-CN"/>
              </w:rPr>
            </w:pPr>
            <w:proofErr w:type="spellStart"/>
            <w:proofErr w:type="gramStart"/>
            <w:r w:rsidRPr="003841B4">
              <w:rPr>
                <w:sz w:val="20"/>
                <w:lang w:eastAsia="zh-CN"/>
              </w:rPr>
              <w:t>kWhth</w:t>
            </w:r>
            <w:proofErr w:type="spellEnd"/>
            <w:proofErr w:type="gramEnd"/>
          </w:p>
        </w:tc>
        <w:tc>
          <w:tcPr>
            <w:tcW w:w="2112" w:type="dxa"/>
            <w:tcBorders>
              <w:top w:val="nil"/>
              <w:left w:val="nil"/>
              <w:bottom w:val="single" w:sz="4" w:space="0" w:color="969696"/>
              <w:right w:val="single" w:sz="4" w:space="0" w:color="auto"/>
            </w:tcBorders>
            <w:noWrap/>
            <w:vAlign w:val="center"/>
            <w:hideMark/>
          </w:tcPr>
          <w:p w14:paraId="1EB5E884" w14:textId="77777777" w:rsidR="005F5069" w:rsidRPr="00083310" w:rsidRDefault="005F5069" w:rsidP="005F5069">
            <w:pPr>
              <w:spacing w:before="60" w:after="60"/>
              <w:jc w:val="center"/>
              <w:rPr>
                <w:sz w:val="20"/>
                <w:lang w:eastAsia="zh-CN"/>
              </w:rPr>
            </w:pPr>
            <w:r w:rsidRPr="00083310">
              <w:rPr>
                <w:sz w:val="20"/>
                <w:lang w:eastAsia="zh-CN"/>
              </w:rPr>
              <w:t>-</w:t>
            </w:r>
          </w:p>
        </w:tc>
      </w:tr>
      <w:tr w:rsidR="005F5069" w:rsidRPr="00083310" w14:paraId="014ED580" w14:textId="77777777" w:rsidTr="005F5069">
        <w:trPr>
          <w:trHeight w:val="20"/>
        </w:trPr>
        <w:tc>
          <w:tcPr>
            <w:tcW w:w="4685" w:type="dxa"/>
            <w:tcBorders>
              <w:top w:val="nil"/>
              <w:left w:val="single" w:sz="4" w:space="0" w:color="auto"/>
              <w:bottom w:val="single" w:sz="4" w:space="0" w:color="969696"/>
              <w:right w:val="single" w:sz="4" w:space="0" w:color="auto"/>
            </w:tcBorders>
            <w:noWrap/>
            <w:vAlign w:val="center"/>
          </w:tcPr>
          <w:p w14:paraId="4933058A" w14:textId="77777777" w:rsidR="005F5069" w:rsidRPr="003841B4" w:rsidRDefault="005F5069" w:rsidP="005F5069">
            <w:pPr>
              <w:spacing w:before="60" w:after="60"/>
              <w:rPr>
                <w:sz w:val="18"/>
                <w:lang w:eastAsia="zh-CN"/>
              </w:rPr>
            </w:pPr>
            <w:r w:rsidRPr="003841B4">
              <w:rPr>
                <w:sz w:val="18"/>
                <w:lang w:eastAsia="zh-CN"/>
              </w:rPr>
              <w:t>Usage 1 (détailler</w:t>
            </w:r>
            <w:proofErr w:type="gramStart"/>
            <w:r w:rsidRPr="003841B4">
              <w:rPr>
                <w:sz w:val="18"/>
                <w:lang w:eastAsia="zh-CN"/>
              </w:rPr>
              <w:t>):</w:t>
            </w:r>
            <w:proofErr w:type="gramEnd"/>
          </w:p>
        </w:tc>
        <w:tc>
          <w:tcPr>
            <w:tcW w:w="1440" w:type="dxa"/>
            <w:tcBorders>
              <w:top w:val="nil"/>
              <w:left w:val="nil"/>
              <w:bottom w:val="single" w:sz="4" w:space="0" w:color="969696"/>
              <w:right w:val="nil"/>
            </w:tcBorders>
            <w:noWrap/>
            <w:vAlign w:val="center"/>
          </w:tcPr>
          <w:p w14:paraId="45684F02" w14:textId="77777777" w:rsidR="005F5069" w:rsidRPr="003841B4" w:rsidRDefault="005F5069" w:rsidP="005F5069">
            <w:pPr>
              <w:spacing w:before="60" w:after="60"/>
              <w:jc w:val="center"/>
              <w:rPr>
                <w:sz w:val="20"/>
                <w:lang w:eastAsia="zh-CN"/>
              </w:rPr>
            </w:pPr>
          </w:p>
        </w:tc>
        <w:tc>
          <w:tcPr>
            <w:tcW w:w="1080" w:type="dxa"/>
            <w:tcBorders>
              <w:top w:val="nil"/>
              <w:left w:val="nil"/>
              <w:bottom w:val="single" w:sz="4" w:space="0" w:color="969696"/>
              <w:right w:val="single" w:sz="4" w:space="0" w:color="auto"/>
            </w:tcBorders>
            <w:noWrap/>
            <w:vAlign w:val="center"/>
            <w:hideMark/>
          </w:tcPr>
          <w:p w14:paraId="4DABCB54" w14:textId="77777777" w:rsidR="005F5069" w:rsidRPr="003841B4" w:rsidRDefault="005F5069" w:rsidP="005F5069">
            <w:pPr>
              <w:spacing w:before="60" w:after="60"/>
              <w:jc w:val="center"/>
              <w:rPr>
                <w:sz w:val="20"/>
                <w:lang w:eastAsia="zh-CN"/>
              </w:rPr>
            </w:pPr>
            <w:proofErr w:type="spellStart"/>
            <w:proofErr w:type="gramStart"/>
            <w:r w:rsidRPr="003841B4">
              <w:rPr>
                <w:sz w:val="20"/>
                <w:lang w:eastAsia="zh-CN"/>
              </w:rPr>
              <w:t>kWhth</w:t>
            </w:r>
            <w:proofErr w:type="spellEnd"/>
            <w:proofErr w:type="gramEnd"/>
          </w:p>
        </w:tc>
        <w:tc>
          <w:tcPr>
            <w:tcW w:w="2112" w:type="dxa"/>
            <w:tcBorders>
              <w:top w:val="nil"/>
              <w:left w:val="nil"/>
              <w:bottom w:val="single" w:sz="4" w:space="0" w:color="969696"/>
              <w:right w:val="single" w:sz="4" w:space="0" w:color="auto"/>
            </w:tcBorders>
            <w:noWrap/>
            <w:vAlign w:val="center"/>
          </w:tcPr>
          <w:p w14:paraId="52A439EB" w14:textId="77777777" w:rsidR="005F5069" w:rsidRPr="00083310" w:rsidRDefault="005F5069" w:rsidP="005F5069">
            <w:pPr>
              <w:spacing w:before="60" w:after="60"/>
              <w:jc w:val="center"/>
              <w:rPr>
                <w:sz w:val="20"/>
                <w:lang w:eastAsia="zh-CN"/>
              </w:rPr>
            </w:pPr>
          </w:p>
        </w:tc>
      </w:tr>
      <w:tr w:rsidR="005F5069" w:rsidRPr="00083310" w14:paraId="751FB72E" w14:textId="77777777" w:rsidTr="005F5069">
        <w:trPr>
          <w:trHeight w:val="491"/>
        </w:trPr>
        <w:tc>
          <w:tcPr>
            <w:tcW w:w="4685" w:type="dxa"/>
            <w:tcBorders>
              <w:top w:val="nil"/>
              <w:left w:val="single" w:sz="4" w:space="0" w:color="auto"/>
              <w:bottom w:val="single" w:sz="4" w:space="0" w:color="969696"/>
              <w:right w:val="single" w:sz="4" w:space="0" w:color="auto"/>
            </w:tcBorders>
            <w:noWrap/>
            <w:vAlign w:val="center"/>
          </w:tcPr>
          <w:p w14:paraId="48613CE8" w14:textId="77777777" w:rsidR="005F5069" w:rsidRPr="003841B4" w:rsidRDefault="005F5069" w:rsidP="005F5069">
            <w:pPr>
              <w:spacing w:before="60" w:after="60"/>
              <w:rPr>
                <w:sz w:val="18"/>
                <w:lang w:eastAsia="zh-CN"/>
              </w:rPr>
            </w:pPr>
            <w:r w:rsidRPr="003841B4">
              <w:rPr>
                <w:sz w:val="18"/>
                <w:lang w:eastAsia="zh-CN"/>
              </w:rPr>
              <w:t>Usage 2 :</w:t>
            </w:r>
          </w:p>
        </w:tc>
        <w:tc>
          <w:tcPr>
            <w:tcW w:w="1440" w:type="dxa"/>
            <w:tcBorders>
              <w:top w:val="nil"/>
              <w:left w:val="nil"/>
              <w:bottom w:val="single" w:sz="4" w:space="0" w:color="969696"/>
              <w:right w:val="nil"/>
            </w:tcBorders>
            <w:noWrap/>
            <w:vAlign w:val="center"/>
          </w:tcPr>
          <w:p w14:paraId="556A6CF8" w14:textId="77777777" w:rsidR="005F5069" w:rsidRPr="003841B4" w:rsidRDefault="005F5069" w:rsidP="005F5069">
            <w:pPr>
              <w:spacing w:before="60" w:after="60"/>
              <w:jc w:val="center"/>
              <w:rPr>
                <w:sz w:val="20"/>
                <w:lang w:eastAsia="zh-CN"/>
              </w:rPr>
            </w:pPr>
          </w:p>
        </w:tc>
        <w:tc>
          <w:tcPr>
            <w:tcW w:w="1080" w:type="dxa"/>
            <w:tcBorders>
              <w:top w:val="nil"/>
              <w:left w:val="nil"/>
              <w:bottom w:val="single" w:sz="4" w:space="0" w:color="969696"/>
              <w:right w:val="single" w:sz="4" w:space="0" w:color="auto"/>
            </w:tcBorders>
            <w:noWrap/>
            <w:vAlign w:val="center"/>
            <w:hideMark/>
          </w:tcPr>
          <w:p w14:paraId="6EE33F7B" w14:textId="77777777" w:rsidR="005F5069" w:rsidRPr="003841B4" w:rsidRDefault="005F5069" w:rsidP="005F5069">
            <w:pPr>
              <w:spacing w:before="60" w:after="60"/>
              <w:jc w:val="center"/>
              <w:rPr>
                <w:sz w:val="20"/>
                <w:lang w:eastAsia="zh-CN"/>
              </w:rPr>
            </w:pPr>
            <w:proofErr w:type="spellStart"/>
            <w:proofErr w:type="gramStart"/>
            <w:r w:rsidRPr="003841B4">
              <w:rPr>
                <w:sz w:val="20"/>
                <w:lang w:eastAsia="zh-CN"/>
              </w:rPr>
              <w:t>kWhth</w:t>
            </w:r>
            <w:proofErr w:type="spellEnd"/>
            <w:proofErr w:type="gramEnd"/>
          </w:p>
        </w:tc>
        <w:tc>
          <w:tcPr>
            <w:tcW w:w="2112" w:type="dxa"/>
            <w:tcBorders>
              <w:top w:val="nil"/>
              <w:left w:val="nil"/>
              <w:bottom w:val="single" w:sz="4" w:space="0" w:color="969696"/>
              <w:right w:val="single" w:sz="4" w:space="0" w:color="auto"/>
            </w:tcBorders>
            <w:noWrap/>
            <w:vAlign w:val="center"/>
          </w:tcPr>
          <w:p w14:paraId="1F074646" w14:textId="77777777" w:rsidR="005F5069" w:rsidRPr="00083310" w:rsidRDefault="005F5069" w:rsidP="005F5069">
            <w:pPr>
              <w:spacing w:before="60" w:after="60"/>
              <w:jc w:val="center"/>
              <w:rPr>
                <w:sz w:val="20"/>
                <w:lang w:eastAsia="zh-CN"/>
              </w:rPr>
            </w:pPr>
          </w:p>
        </w:tc>
      </w:tr>
      <w:tr w:rsidR="005F5069" w:rsidRPr="00083310" w14:paraId="1609BFE2" w14:textId="77777777" w:rsidTr="005F5069">
        <w:trPr>
          <w:trHeight w:val="20"/>
        </w:trPr>
        <w:tc>
          <w:tcPr>
            <w:tcW w:w="4685" w:type="dxa"/>
            <w:tcBorders>
              <w:top w:val="nil"/>
              <w:left w:val="single" w:sz="4" w:space="0" w:color="auto"/>
              <w:bottom w:val="nil"/>
              <w:right w:val="single" w:sz="4" w:space="0" w:color="auto"/>
            </w:tcBorders>
            <w:noWrap/>
            <w:vAlign w:val="center"/>
          </w:tcPr>
          <w:p w14:paraId="5CC3520D" w14:textId="77777777" w:rsidR="005F5069" w:rsidRPr="003841B4" w:rsidRDefault="005F5069" w:rsidP="005F5069">
            <w:pPr>
              <w:spacing w:before="60" w:after="60"/>
              <w:rPr>
                <w:sz w:val="18"/>
                <w:lang w:eastAsia="zh-CN"/>
              </w:rPr>
            </w:pPr>
            <w:r w:rsidRPr="003841B4">
              <w:rPr>
                <w:sz w:val="18"/>
                <w:lang w:eastAsia="zh-CN"/>
              </w:rPr>
              <w:t>Usage 3 :</w:t>
            </w:r>
          </w:p>
        </w:tc>
        <w:tc>
          <w:tcPr>
            <w:tcW w:w="1440" w:type="dxa"/>
            <w:noWrap/>
            <w:vAlign w:val="center"/>
          </w:tcPr>
          <w:p w14:paraId="4C2F9DC1" w14:textId="77777777" w:rsidR="005F5069" w:rsidRPr="003841B4" w:rsidRDefault="005F5069" w:rsidP="005F5069">
            <w:pPr>
              <w:spacing w:before="60" w:after="60"/>
              <w:jc w:val="center"/>
              <w:rPr>
                <w:sz w:val="20"/>
                <w:lang w:eastAsia="zh-CN"/>
              </w:rPr>
            </w:pPr>
          </w:p>
        </w:tc>
        <w:tc>
          <w:tcPr>
            <w:tcW w:w="1080" w:type="dxa"/>
            <w:tcBorders>
              <w:top w:val="nil"/>
              <w:left w:val="nil"/>
              <w:bottom w:val="single" w:sz="4" w:space="0" w:color="969696"/>
              <w:right w:val="single" w:sz="4" w:space="0" w:color="auto"/>
            </w:tcBorders>
            <w:noWrap/>
            <w:vAlign w:val="center"/>
            <w:hideMark/>
          </w:tcPr>
          <w:p w14:paraId="59C3D791" w14:textId="77777777" w:rsidR="005F5069" w:rsidRPr="003841B4" w:rsidRDefault="005F5069" w:rsidP="005F5069">
            <w:pPr>
              <w:spacing w:before="60" w:after="60"/>
              <w:jc w:val="center"/>
              <w:rPr>
                <w:sz w:val="20"/>
                <w:lang w:eastAsia="zh-CN"/>
              </w:rPr>
            </w:pPr>
            <w:proofErr w:type="spellStart"/>
            <w:proofErr w:type="gramStart"/>
            <w:r w:rsidRPr="003841B4">
              <w:rPr>
                <w:sz w:val="20"/>
                <w:lang w:eastAsia="zh-CN"/>
              </w:rPr>
              <w:t>kWhth</w:t>
            </w:r>
            <w:proofErr w:type="spellEnd"/>
            <w:proofErr w:type="gramEnd"/>
          </w:p>
        </w:tc>
        <w:tc>
          <w:tcPr>
            <w:tcW w:w="2112" w:type="dxa"/>
            <w:tcBorders>
              <w:top w:val="single" w:sz="4" w:space="0" w:color="969696"/>
              <w:left w:val="nil"/>
              <w:bottom w:val="single" w:sz="4" w:space="0" w:color="auto"/>
              <w:right w:val="single" w:sz="4" w:space="0" w:color="auto"/>
            </w:tcBorders>
            <w:noWrap/>
            <w:vAlign w:val="center"/>
          </w:tcPr>
          <w:p w14:paraId="4931C971" w14:textId="77777777" w:rsidR="005F5069" w:rsidRPr="00083310" w:rsidRDefault="005F5069" w:rsidP="005F5069">
            <w:pPr>
              <w:spacing w:before="60" w:after="60"/>
              <w:jc w:val="center"/>
              <w:rPr>
                <w:sz w:val="20"/>
                <w:lang w:eastAsia="zh-CN"/>
              </w:rPr>
            </w:pPr>
          </w:p>
        </w:tc>
      </w:tr>
      <w:tr w:rsidR="005F5069" w:rsidRPr="00083310" w14:paraId="69E82193" w14:textId="77777777" w:rsidTr="005F5069">
        <w:trPr>
          <w:trHeight w:val="20"/>
        </w:trPr>
        <w:tc>
          <w:tcPr>
            <w:tcW w:w="4685" w:type="dxa"/>
            <w:tcBorders>
              <w:top w:val="single" w:sz="4" w:space="0" w:color="auto"/>
              <w:left w:val="nil"/>
              <w:bottom w:val="nil"/>
              <w:right w:val="nil"/>
            </w:tcBorders>
            <w:noWrap/>
            <w:vAlign w:val="center"/>
          </w:tcPr>
          <w:p w14:paraId="0F12EDB0" w14:textId="77777777" w:rsidR="005F5069" w:rsidRPr="003841B4" w:rsidRDefault="005F5069" w:rsidP="005F5069">
            <w:pPr>
              <w:spacing w:before="60" w:after="60"/>
              <w:jc w:val="center"/>
              <w:rPr>
                <w:sz w:val="8"/>
                <w:lang w:eastAsia="zh-CN"/>
              </w:rPr>
            </w:pPr>
          </w:p>
        </w:tc>
        <w:tc>
          <w:tcPr>
            <w:tcW w:w="1440" w:type="dxa"/>
            <w:tcBorders>
              <w:top w:val="single" w:sz="4" w:space="0" w:color="auto"/>
              <w:left w:val="nil"/>
              <w:bottom w:val="nil"/>
              <w:right w:val="nil"/>
            </w:tcBorders>
            <w:noWrap/>
            <w:vAlign w:val="center"/>
          </w:tcPr>
          <w:p w14:paraId="64352F55" w14:textId="77777777" w:rsidR="005F5069" w:rsidRPr="003841B4" w:rsidRDefault="005F5069" w:rsidP="005F5069">
            <w:pPr>
              <w:spacing w:before="60" w:after="60"/>
              <w:jc w:val="center"/>
              <w:rPr>
                <w:sz w:val="8"/>
                <w:lang w:eastAsia="zh-CN"/>
              </w:rPr>
            </w:pPr>
          </w:p>
        </w:tc>
        <w:tc>
          <w:tcPr>
            <w:tcW w:w="1080" w:type="dxa"/>
            <w:tcBorders>
              <w:top w:val="single" w:sz="4" w:space="0" w:color="auto"/>
              <w:left w:val="nil"/>
              <w:bottom w:val="nil"/>
              <w:right w:val="nil"/>
            </w:tcBorders>
            <w:noWrap/>
            <w:vAlign w:val="center"/>
          </w:tcPr>
          <w:p w14:paraId="6765CB22" w14:textId="77777777" w:rsidR="005F5069" w:rsidRPr="003841B4" w:rsidRDefault="005F5069" w:rsidP="005F5069">
            <w:pPr>
              <w:spacing w:before="60" w:after="60"/>
              <w:jc w:val="center"/>
              <w:rPr>
                <w:sz w:val="8"/>
                <w:lang w:eastAsia="zh-CN"/>
              </w:rPr>
            </w:pPr>
          </w:p>
        </w:tc>
        <w:tc>
          <w:tcPr>
            <w:tcW w:w="2112" w:type="dxa"/>
            <w:noWrap/>
            <w:vAlign w:val="center"/>
          </w:tcPr>
          <w:p w14:paraId="472ECFD6" w14:textId="77777777" w:rsidR="005F5069" w:rsidRPr="00083310" w:rsidRDefault="005F5069" w:rsidP="005F5069">
            <w:pPr>
              <w:spacing w:before="60" w:after="60"/>
              <w:jc w:val="center"/>
              <w:rPr>
                <w:sz w:val="8"/>
                <w:lang w:eastAsia="zh-CN"/>
              </w:rPr>
            </w:pPr>
          </w:p>
        </w:tc>
      </w:tr>
      <w:tr w:rsidR="005F5069" w:rsidRPr="00083310" w14:paraId="4DF62547" w14:textId="77777777" w:rsidTr="005F5069">
        <w:trPr>
          <w:trHeight w:val="20"/>
        </w:trPr>
        <w:tc>
          <w:tcPr>
            <w:tcW w:w="4685" w:type="dxa"/>
            <w:tcBorders>
              <w:top w:val="single" w:sz="4" w:space="0" w:color="auto"/>
              <w:left w:val="single" w:sz="4" w:space="0" w:color="auto"/>
              <w:bottom w:val="single" w:sz="4" w:space="0" w:color="auto"/>
              <w:right w:val="single" w:sz="4" w:space="0" w:color="auto"/>
            </w:tcBorders>
            <w:noWrap/>
            <w:vAlign w:val="center"/>
            <w:hideMark/>
          </w:tcPr>
          <w:p w14:paraId="095D06A2" w14:textId="77777777" w:rsidR="005F5069" w:rsidRPr="003841B4" w:rsidRDefault="005F5069" w:rsidP="005F5069">
            <w:pPr>
              <w:spacing w:before="60" w:after="60"/>
              <w:jc w:val="center"/>
              <w:rPr>
                <w:sz w:val="20"/>
                <w:lang w:eastAsia="zh-CN"/>
              </w:rPr>
            </w:pPr>
            <w:r w:rsidRPr="003841B4">
              <w:rPr>
                <w:sz w:val="20"/>
                <w:lang w:eastAsia="zh-CN"/>
              </w:rPr>
              <w:t>Longueur du réseau de chaleur</w:t>
            </w:r>
          </w:p>
        </w:tc>
        <w:tc>
          <w:tcPr>
            <w:tcW w:w="1440" w:type="dxa"/>
            <w:tcBorders>
              <w:top w:val="single" w:sz="4" w:space="0" w:color="auto"/>
              <w:left w:val="nil"/>
              <w:bottom w:val="single" w:sz="4" w:space="0" w:color="auto"/>
              <w:right w:val="nil"/>
            </w:tcBorders>
            <w:noWrap/>
            <w:vAlign w:val="center"/>
          </w:tcPr>
          <w:p w14:paraId="50D41C7D" w14:textId="77777777" w:rsidR="005F5069" w:rsidRPr="003841B4" w:rsidRDefault="005F5069" w:rsidP="005F5069">
            <w:pPr>
              <w:spacing w:before="60" w:after="60"/>
              <w:jc w:val="center"/>
              <w:rPr>
                <w:sz w:val="20"/>
                <w:lang w:eastAsia="zh-CN"/>
              </w:rPr>
            </w:pPr>
          </w:p>
        </w:tc>
        <w:tc>
          <w:tcPr>
            <w:tcW w:w="1080" w:type="dxa"/>
            <w:tcBorders>
              <w:top w:val="single" w:sz="4" w:space="0" w:color="auto"/>
              <w:left w:val="nil"/>
              <w:bottom w:val="single" w:sz="4" w:space="0" w:color="auto"/>
              <w:right w:val="single" w:sz="4" w:space="0" w:color="auto"/>
            </w:tcBorders>
            <w:noWrap/>
            <w:vAlign w:val="center"/>
            <w:hideMark/>
          </w:tcPr>
          <w:p w14:paraId="7455C49E" w14:textId="77777777" w:rsidR="005F5069" w:rsidRPr="003841B4" w:rsidRDefault="005F5069" w:rsidP="005F5069">
            <w:pPr>
              <w:spacing w:before="60" w:after="60"/>
              <w:jc w:val="center"/>
              <w:rPr>
                <w:sz w:val="20"/>
                <w:lang w:eastAsia="zh-CN"/>
              </w:rPr>
            </w:pPr>
            <w:proofErr w:type="gramStart"/>
            <w:r w:rsidRPr="003841B4">
              <w:rPr>
                <w:sz w:val="20"/>
                <w:lang w:eastAsia="zh-CN"/>
              </w:rPr>
              <w:t>m</w:t>
            </w:r>
            <w:proofErr w:type="gramEnd"/>
          </w:p>
        </w:tc>
        <w:tc>
          <w:tcPr>
            <w:tcW w:w="2112" w:type="dxa"/>
            <w:noWrap/>
            <w:vAlign w:val="center"/>
          </w:tcPr>
          <w:p w14:paraId="1964E01B" w14:textId="77777777" w:rsidR="005F5069" w:rsidRPr="00083310" w:rsidRDefault="005F5069" w:rsidP="005F5069">
            <w:pPr>
              <w:spacing w:before="60" w:after="60"/>
              <w:jc w:val="center"/>
              <w:rPr>
                <w:sz w:val="20"/>
                <w:lang w:eastAsia="zh-CN"/>
              </w:rPr>
            </w:pPr>
          </w:p>
        </w:tc>
      </w:tr>
      <w:tr w:rsidR="005F5069" w:rsidRPr="00083310" w14:paraId="240CB9DE" w14:textId="77777777" w:rsidTr="005F5069">
        <w:trPr>
          <w:trHeight w:val="20"/>
        </w:trPr>
        <w:tc>
          <w:tcPr>
            <w:tcW w:w="4685" w:type="dxa"/>
            <w:tcBorders>
              <w:top w:val="single" w:sz="4" w:space="0" w:color="auto"/>
              <w:left w:val="nil"/>
              <w:bottom w:val="nil"/>
              <w:right w:val="nil"/>
            </w:tcBorders>
            <w:noWrap/>
            <w:vAlign w:val="center"/>
          </w:tcPr>
          <w:p w14:paraId="7700FAD8" w14:textId="77777777" w:rsidR="005F5069" w:rsidRPr="00083310" w:rsidRDefault="005F5069" w:rsidP="005F5069">
            <w:pPr>
              <w:spacing w:before="60" w:after="60"/>
              <w:jc w:val="center"/>
              <w:rPr>
                <w:sz w:val="4"/>
                <w:lang w:eastAsia="zh-CN"/>
              </w:rPr>
            </w:pPr>
          </w:p>
        </w:tc>
        <w:tc>
          <w:tcPr>
            <w:tcW w:w="1440" w:type="dxa"/>
            <w:tcBorders>
              <w:top w:val="single" w:sz="4" w:space="0" w:color="auto"/>
              <w:left w:val="nil"/>
              <w:bottom w:val="nil"/>
              <w:right w:val="nil"/>
            </w:tcBorders>
            <w:noWrap/>
            <w:vAlign w:val="center"/>
          </w:tcPr>
          <w:p w14:paraId="7BA41971" w14:textId="77777777" w:rsidR="005F5069" w:rsidRPr="00083310" w:rsidRDefault="005F5069" w:rsidP="005F5069">
            <w:pPr>
              <w:spacing w:before="60" w:after="60"/>
              <w:jc w:val="center"/>
              <w:rPr>
                <w:sz w:val="4"/>
                <w:lang w:eastAsia="zh-CN"/>
              </w:rPr>
            </w:pPr>
          </w:p>
        </w:tc>
        <w:tc>
          <w:tcPr>
            <w:tcW w:w="1080" w:type="dxa"/>
            <w:tcBorders>
              <w:top w:val="single" w:sz="4" w:space="0" w:color="auto"/>
              <w:left w:val="nil"/>
              <w:bottom w:val="nil"/>
              <w:right w:val="nil"/>
            </w:tcBorders>
            <w:noWrap/>
            <w:vAlign w:val="center"/>
          </w:tcPr>
          <w:p w14:paraId="6170F052" w14:textId="77777777" w:rsidR="005F5069" w:rsidRPr="00083310" w:rsidRDefault="005F5069" w:rsidP="005F5069">
            <w:pPr>
              <w:spacing w:before="60" w:after="60"/>
              <w:jc w:val="center"/>
              <w:rPr>
                <w:sz w:val="4"/>
                <w:lang w:eastAsia="zh-CN"/>
              </w:rPr>
            </w:pPr>
          </w:p>
        </w:tc>
        <w:tc>
          <w:tcPr>
            <w:tcW w:w="2112" w:type="dxa"/>
            <w:noWrap/>
            <w:vAlign w:val="center"/>
          </w:tcPr>
          <w:p w14:paraId="44C065C3" w14:textId="77777777" w:rsidR="005F5069" w:rsidRPr="00083310" w:rsidRDefault="005F5069" w:rsidP="005F5069">
            <w:pPr>
              <w:spacing w:before="60" w:after="60"/>
              <w:jc w:val="center"/>
              <w:rPr>
                <w:sz w:val="4"/>
                <w:lang w:eastAsia="zh-CN"/>
              </w:rPr>
            </w:pPr>
          </w:p>
        </w:tc>
      </w:tr>
    </w:tbl>
    <w:p w14:paraId="17432CD4" w14:textId="77777777" w:rsidR="005F5069" w:rsidRPr="00083310" w:rsidRDefault="005F5069" w:rsidP="005F5069">
      <w:pPr>
        <w:rPr>
          <w:sz w:val="18"/>
        </w:rPr>
      </w:pPr>
    </w:p>
    <w:p w14:paraId="071B76D1" w14:textId="77777777" w:rsidR="005F5069" w:rsidRPr="00083310" w:rsidRDefault="005F5069" w:rsidP="005F5069">
      <w:pPr>
        <w:rPr>
          <w:sz w:val="18"/>
        </w:rPr>
      </w:pPr>
    </w:p>
    <w:p w14:paraId="268C5989" w14:textId="77777777" w:rsidR="004C3FFC" w:rsidRPr="00083310" w:rsidRDefault="004C3FFC" w:rsidP="005F5069">
      <w:pPr>
        <w:rPr>
          <w:sz w:val="18"/>
        </w:rPr>
      </w:pP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47"/>
        <w:gridCol w:w="3791"/>
        <w:gridCol w:w="1622"/>
      </w:tblGrid>
      <w:tr w:rsidR="005F5069" w:rsidRPr="00083310" w14:paraId="65D73000" w14:textId="77777777" w:rsidTr="00A40494">
        <w:trPr>
          <w:trHeight w:val="284"/>
          <w:jc w:val="center"/>
        </w:trPr>
        <w:tc>
          <w:tcPr>
            <w:tcW w:w="9760" w:type="dxa"/>
            <w:gridSpan w:val="3"/>
            <w:shd w:val="clear" w:color="auto" w:fill="C0C0C0"/>
            <w:vAlign w:val="center"/>
          </w:tcPr>
          <w:p w14:paraId="3ED0A859" w14:textId="646827F2" w:rsidR="005F5069" w:rsidRPr="00083310" w:rsidRDefault="005F5069" w:rsidP="005F5069">
            <w:pPr>
              <w:spacing w:before="60" w:after="60"/>
              <w:jc w:val="center"/>
            </w:pPr>
            <w:r w:rsidRPr="00083310">
              <w:rPr>
                <w:b/>
                <w:bCs/>
              </w:rPr>
              <w:t>Résumé technique du réseau de chaleur créé</w:t>
            </w:r>
            <w:r w:rsidR="00722BD2">
              <w:rPr>
                <w:b/>
                <w:bCs/>
              </w:rPr>
              <w:t xml:space="preserve"> (pour la cogénération et chaudière)</w:t>
            </w:r>
          </w:p>
        </w:tc>
      </w:tr>
      <w:tr w:rsidR="005F5069" w:rsidRPr="00083310" w14:paraId="45A72B66" w14:textId="77777777" w:rsidTr="00A40494">
        <w:trPr>
          <w:trHeight w:val="284"/>
          <w:jc w:val="center"/>
        </w:trPr>
        <w:tc>
          <w:tcPr>
            <w:tcW w:w="4347" w:type="dxa"/>
            <w:tcBorders>
              <w:top w:val="single" w:sz="4" w:space="0" w:color="auto"/>
            </w:tcBorders>
            <w:shd w:val="clear" w:color="auto" w:fill="auto"/>
            <w:vAlign w:val="center"/>
          </w:tcPr>
          <w:p w14:paraId="0B596FC2" w14:textId="7865C9F5" w:rsidR="005F5069" w:rsidRPr="00083310" w:rsidRDefault="005F5069" w:rsidP="005F5069">
            <w:pPr>
              <w:spacing w:before="60" w:after="60"/>
              <w:rPr>
                <w:bCs/>
                <w:i/>
                <w:sz w:val="20"/>
              </w:rPr>
            </w:pPr>
            <w:r w:rsidRPr="00083310">
              <w:rPr>
                <w:bCs/>
                <w:i/>
                <w:sz w:val="20"/>
              </w:rPr>
              <w:t>Présence initiale d’un réseau de chaleur ?</w:t>
            </w:r>
          </w:p>
        </w:tc>
        <w:tc>
          <w:tcPr>
            <w:tcW w:w="3791" w:type="dxa"/>
            <w:tcBorders>
              <w:bottom w:val="single" w:sz="4" w:space="0" w:color="auto"/>
              <w:right w:val="nil"/>
            </w:tcBorders>
            <w:vAlign w:val="center"/>
          </w:tcPr>
          <w:p w14:paraId="01210D58" w14:textId="77777777" w:rsidR="005F5069" w:rsidRPr="00083310" w:rsidRDefault="005F5069" w:rsidP="005F5069">
            <w:pPr>
              <w:spacing w:before="60" w:after="60"/>
              <w:jc w:val="center"/>
              <w:rPr>
                <w:i/>
                <w:sz w:val="20"/>
              </w:rPr>
            </w:pPr>
            <w:r w:rsidRPr="00083310">
              <w:rPr>
                <w:i/>
                <w:sz w:val="20"/>
              </w:rPr>
              <w:fldChar w:fldCharType="begin">
                <w:ffData>
                  <w:name w:val="CaseACocher1"/>
                  <w:enabled w:val="0"/>
                  <w:calcOnExit w:val="0"/>
                  <w:checkBox>
                    <w:sizeAuto/>
                    <w:default w:val="0"/>
                  </w:checkBox>
                </w:ffData>
              </w:fldChar>
            </w:r>
            <w:bookmarkStart w:id="15" w:name="CaseACocher1"/>
            <w:r w:rsidRPr="00083310">
              <w:rPr>
                <w:i/>
                <w:sz w:val="20"/>
              </w:rPr>
              <w:instrText xml:space="preserve"> FORMCHECKBOX </w:instrText>
            </w:r>
            <w:r w:rsidR="00C56D32">
              <w:rPr>
                <w:i/>
                <w:sz w:val="20"/>
              </w:rPr>
            </w:r>
            <w:r w:rsidR="00C56D32">
              <w:rPr>
                <w:i/>
                <w:sz w:val="20"/>
              </w:rPr>
              <w:fldChar w:fldCharType="separate"/>
            </w:r>
            <w:r w:rsidRPr="00083310">
              <w:rPr>
                <w:i/>
                <w:sz w:val="20"/>
              </w:rPr>
              <w:fldChar w:fldCharType="end"/>
            </w:r>
            <w:bookmarkEnd w:id="15"/>
            <w:r w:rsidRPr="00083310">
              <w:rPr>
                <w:i/>
                <w:sz w:val="20"/>
              </w:rPr>
              <w:t xml:space="preserve"> Oui</w:t>
            </w:r>
          </w:p>
        </w:tc>
        <w:tc>
          <w:tcPr>
            <w:tcW w:w="1622" w:type="dxa"/>
            <w:tcBorders>
              <w:left w:val="nil"/>
              <w:bottom w:val="single" w:sz="4" w:space="0" w:color="auto"/>
            </w:tcBorders>
            <w:vAlign w:val="center"/>
          </w:tcPr>
          <w:p w14:paraId="6C098E5B" w14:textId="77777777" w:rsidR="005F5069" w:rsidRPr="00083310" w:rsidRDefault="005F5069" w:rsidP="005F5069">
            <w:pPr>
              <w:spacing w:before="60" w:after="60"/>
              <w:rPr>
                <w:i/>
                <w:sz w:val="20"/>
              </w:rPr>
            </w:pPr>
            <w:r w:rsidRPr="00083310">
              <w:rPr>
                <w:i/>
                <w:sz w:val="20"/>
              </w:rPr>
              <w:t xml:space="preserve">  </w:t>
            </w:r>
            <w:r w:rsidRPr="00083310">
              <w:rPr>
                <w:i/>
                <w:sz w:val="20"/>
              </w:rPr>
              <w:fldChar w:fldCharType="begin">
                <w:ffData>
                  <w:name w:val=""/>
                  <w:enabled w:val="0"/>
                  <w:calcOnExit w:val="0"/>
                  <w:checkBox>
                    <w:sizeAuto/>
                    <w:default w:val="0"/>
                  </w:checkBox>
                </w:ffData>
              </w:fldChar>
            </w:r>
            <w:r w:rsidRPr="00083310">
              <w:rPr>
                <w:i/>
                <w:sz w:val="20"/>
              </w:rPr>
              <w:instrText xml:space="preserve"> FORMCHECKBOX </w:instrText>
            </w:r>
            <w:r w:rsidR="00C56D32">
              <w:rPr>
                <w:i/>
                <w:sz w:val="20"/>
              </w:rPr>
            </w:r>
            <w:r w:rsidR="00C56D32">
              <w:rPr>
                <w:i/>
                <w:sz w:val="20"/>
              </w:rPr>
              <w:fldChar w:fldCharType="separate"/>
            </w:r>
            <w:r w:rsidRPr="00083310">
              <w:rPr>
                <w:i/>
                <w:sz w:val="20"/>
              </w:rPr>
              <w:fldChar w:fldCharType="end"/>
            </w:r>
            <w:r w:rsidRPr="00083310">
              <w:rPr>
                <w:i/>
                <w:sz w:val="20"/>
              </w:rPr>
              <w:t xml:space="preserve"> Non          </w:t>
            </w:r>
          </w:p>
        </w:tc>
      </w:tr>
      <w:tr w:rsidR="005F5069" w:rsidRPr="00083310" w14:paraId="170272CF" w14:textId="77777777" w:rsidTr="00A40494">
        <w:trPr>
          <w:trHeight w:val="284"/>
          <w:jc w:val="center"/>
        </w:trPr>
        <w:tc>
          <w:tcPr>
            <w:tcW w:w="4347" w:type="dxa"/>
            <w:tcBorders>
              <w:top w:val="single" w:sz="4" w:space="0" w:color="auto"/>
            </w:tcBorders>
            <w:shd w:val="clear" w:color="auto" w:fill="auto"/>
            <w:vAlign w:val="center"/>
          </w:tcPr>
          <w:p w14:paraId="09709F5D" w14:textId="5004B192" w:rsidR="005F5069" w:rsidRPr="00083310" w:rsidRDefault="005F5069" w:rsidP="002C13CB">
            <w:pPr>
              <w:spacing w:before="60" w:after="60"/>
              <w:rPr>
                <w:bCs/>
                <w:i/>
                <w:sz w:val="20"/>
              </w:rPr>
            </w:pPr>
            <w:r w:rsidRPr="00083310">
              <w:rPr>
                <w:bCs/>
                <w:i/>
                <w:sz w:val="20"/>
              </w:rPr>
              <w:t xml:space="preserve">Densité thermique du réseau de chaleur (en MWh/an.ml) </w:t>
            </w:r>
          </w:p>
        </w:tc>
        <w:tc>
          <w:tcPr>
            <w:tcW w:w="5413" w:type="dxa"/>
            <w:gridSpan w:val="2"/>
            <w:tcBorders>
              <w:bottom w:val="single" w:sz="4" w:space="0" w:color="auto"/>
            </w:tcBorders>
            <w:vAlign w:val="center"/>
          </w:tcPr>
          <w:p w14:paraId="409E612B" w14:textId="77777777" w:rsidR="005F5069" w:rsidRPr="00083310" w:rsidRDefault="005F5069" w:rsidP="005F5069">
            <w:pPr>
              <w:spacing w:before="60" w:after="60"/>
              <w:jc w:val="center"/>
              <w:rPr>
                <w:i/>
                <w:sz w:val="20"/>
              </w:rPr>
            </w:pPr>
          </w:p>
        </w:tc>
      </w:tr>
      <w:tr w:rsidR="005F5069" w:rsidRPr="00083310" w14:paraId="0BF18B4F" w14:textId="77777777" w:rsidTr="00A40494">
        <w:trPr>
          <w:trHeight w:val="284"/>
          <w:jc w:val="center"/>
        </w:trPr>
        <w:tc>
          <w:tcPr>
            <w:tcW w:w="4347" w:type="dxa"/>
            <w:tcBorders>
              <w:top w:val="single" w:sz="4" w:space="0" w:color="auto"/>
            </w:tcBorders>
            <w:shd w:val="clear" w:color="auto" w:fill="auto"/>
            <w:vAlign w:val="center"/>
          </w:tcPr>
          <w:p w14:paraId="53FB2DEA" w14:textId="5C0F3823" w:rsidR="005F5069" w:rsidRPr="00083310" w:rsidRDefault="005F5069" w:rsidP="005F5069">
            <w:pPr>
              <w:spacing w:before="60" w:after="60"/>
              <w:rPr>
                <w:bCs/>
                <w:i/>
                <w:sz w:val="20"/>
              </w:rPr>
            </w:pPr>
            <w:r w:rsidRPr="00083310">
              <w:rPr>
                <w:bCs/>
                <w:i/>
                <w:sz w:val="20"/>
              </w:rPr>
              <w:t>Longueur</w:t>
            </w:r>
            <w:r w:rsidRPr="00083310">
              <w:rPr>
                <w:bCs/>
                <w:i/>
                <w:sz w:val="20"/>
                <w:vertAlign w:val="superscript"/>
              </w:rPr>
              <w:footnoteReference w:id="2"/>
            </w:r>
            <w:r w:rsidRPr="00083310">
              <w:rPr>
                <w:bCs/>
                <w:i/>
                <w:sz w:val="20"/>
              </w:rPr>
              <w:t xml:space="preserve"> totale du réseau créé (ml)</w:t>
            </w:r>
          </w:p>
        </w:tc>
        <w:tc>
          <w:tcPr>
            <w:tcW w:w="5413" w:type="dxa"/>
            <w:gridSpan w:val="2"/>
            <w:tcBorders>
              <w:bottom w:val="single" w:sz="4" w:space="0" w:color="auto"/>
            </w:tcBorders>
            <w:vAlign w:val="center"/>
          </w:tcPr>
          <w:p w14:paraId="661D451E" w14:textId="77777777" w:rsidR="005F5069" w:rsidRPr="00083310" w:rsidRDefault="005F5069" w:rsidP="005F5069">
            <w:pPr>
              <w:spacing w:before="60" w:after="60"/>
              <w:jc w:val="center"/>
              <w:rPr>
                <w:i/>
                <w:sz w:val="20"/>
              </w:rPr>
            </w:pPr>
          </w:p>
        </w:tc>
      </w:tr>
      <w:tr w:rsidR="005F5069" w:rsidRPr="00083310" w14:paraId="74D34F21" w14:textId="77777777" w:rsidTr="00A40494">
        <w:trPr>
          <w:trHeight w:val="284"/>
          <w:jc w:val="center"/>
        </w:trPr>
        <w:tc>
          <w:tcPr>
            <w:tcW w:w="4347" w:type="dxa"/>
            <w:tcBorders>
              <w:top w:val="single" w:sz="4" w:space="0" w:color="auto"/>
            </w:tcBorders>
            <w:shd w:val="clear" w:color="auto" w:fill="auto"/>
            <w:vAlign w:val="center"/>
          </w:tcPr>
          <w:p w14:paraId="4C7A0F65" w14:textId="06D048C0" w:rsidR="005F5069" w:rsidRPr="00083310" w:rsidRDefault="005F5069" w:rsidP="005F5069">
            <w:pPr>
              <w:spacing w:before="60" w:after="60"/>
              <w:rPr>
                <w:bCs/>
                <w:i/>
                <w:sz w:val="20"/>
              </w:rPr>
            </w:pPr>
            <w:r w:rsidRPr="00083310">
              <w:rPr>
                <w:bCs/>
                <w:i/>
                <w:sz w:val="20"/>
              </w:rPr>
              <w:t>- dont longueur basse pression (ml par DN)</w:t>
            </w:r>
          </w:p>
        </w:tc>
        <w:tc>
          <w:tcPr>
            <w:tcW w:w="5413" w:type="dxa"/>
            <w:gridSpan w:val="2"/>
            <w:tcBorders>
              <w:bottom w:val="single" w:sz="4" w:space="0" w:color="auto"/>
            </w:tcBorders>
            <w:vAlign w:val="center"/>
          </w:tcPr>
          <w:p w14:paraId="01AD6A4A" w14:textId="77777777" w:rsidR="005F5069" w:rsidRPr="00083310" w:rsidRDefault="005F5069" w:rsidP="005F5069">
            <w:pPr>
              <w:spacing w:before="60" w:after="60"/>
              <w:jc w:val="center"/>
              <w:rPr>
                <w:i/>
                <w:sz w:val="20"/>
              </w:rPr>
            </w:pPr>
          </w:p>
        </w:tc>
      </w:tr>
      <w:tr w:rsidR="005F5069" w:rsidRPr="00083310" w14:paraId="6F43A932" w14:textId="77777777" w:rsidTr="00A40494">
        <w:trPr>
          <w:trHeight w:val="284"/>
          <w:jc w:val="center"/>
        </w:trPr>
        <w:tc>
          <w:tcPr>
            <w:tcW w:w="4347" w:type="dxa"/>
            <w:tcBorders>
              <w:top w:val="single" w:sz="4" w:space="0" w:color="auto"/>
            </w:tcBorders>
            <w:shd w:val="clear" w:color="auto" w:fill="auto"/>
            <w:vAlign w:val="center"/>
          </w:tcPr>
          <w:p w14:paraId="698F924F" w14:textId="671F0FAE" w:rsidR="005F5069" w:rsidRPr="00083310" w:rsidRDefault="005F5069" w:rsidP="005F5069">
            <w:pPr>
              <w:spacing w:before="60" w:after="60"/>
              <w:rPr>
                <w:bCs/>
                <w:i/>
                <w:sz w:val="20"/>
              </w:rPr>
            </w:pPr>
            <w:r w:rsidRPr="00083310">
              <w:rPr>
                <w:bCs/>
                <w:i/>
                <w:sz w:val="20"/>
              </w:rPr>
              <w:t>- dont longueur haute pression (ml par DN)</w:t>
            </w:r>
          </w:p>
        </w:tc>
        <w:tc>
          <w:tcPr>
            <w:tcW w:w="5413" w:type="dxa"/>
            <w:gridSpan w:val="2"/>
            <w:tcBorders>
              <w:bottom w:val="single" w:sz="4" w:space="0" w:color="auto"/>
            </w:tcBorders>
            <w:vAlign w:val="center"/>
          </w:tcPr>
          <w:p w14:paraId="43ECD211" w14:textId="77777777" w:rsidR="005F5069" w:rsidRPr="00083310" w:rsidRDefault="005F5069" w:rsidP="005F5069">
            <w:pPr>
              <w:spacing w:before="60" w:after="60"/>
              <w:jc w:val="center"/>
              <w:rPr>
                <w:i/>
                <w:sz w:val="20"/>
              </w:rPr>
            </w:pPr>
          </w:p>
        </w:tc>
      </w:tr>
      <w:tr w:rsidR="005F5069" w:rsidRPr="00083310" w14:paraId="7B312918" w14:textId="77777777" w:rsidTr="00A40494">
        <w:trPr>
          <w:trHeight w:val="284"/>
          <w:jc w:val="center"/>
        </w:trPr>
        <w:tc>
          <w:tcPr>
            <w:tcW w:w="4347" w:type="dxa"/>
            <w:tcBorders>
              <w:top w:val="single" w:sz="4" w:space="0" w:color="auto"/>
            </w:tcBorders>
            <w:shd w:val="clear" w:color="auto" w:fill="auto"/>
            <w:vAlign w:val="center"/>
          </w:tcPr>
          <w:p w14:paraId="11BEC6E6" w14:textId="77777777" w:rsidR="005F5069" w:rsidRPr="00083310" w:rsidRDefault="005F5069" w:rsidP="005F5069">
            <w:pPr>
              <w:spacing w:before="60" w:after="60"/>
              <w:rPr>
                <w:bCs/>
                <w:i/>
                <w:sz w:val="20"/>
              </w:rPr>
            </w:pPr>
            <w:r w:rsidRPr="00083310">
              <w:rPr>
                <w:bCs/>
                <w:i/>
                <w:sz w:val="20"/>
              </w:rPr>
              <w:t>Nombre de sous-stations</w:t>
            </w:r>
          </w:p>
        </w:tc>
        <w:tc>
          <w:tcPr>
            <w:tcW w:w="5413" w:type="dxa"/>
            <w:gridSpan w:val="2"/>
            <w:tcBorders>
              <w:bottom w:val="single" w:sz="4" w:space="0" w:color="auto"/>
            </w:tcBorders>
            <w:vAlign w:val="center"/>
          </w:tcPr>
          <w:p w14:paraId="5EE1100A" w14:textId="77777777" w:rsidR="005F5069" w:rsidRPr="00083310" w:rsidRDefault="005F5069" w:rsidP="005F5069">
            <w:pPr>
              <w:spacing w:before="60" w:after="60"/>
              <w:jc w:val="center"/>
              <w:rPr>
                <w:i/>
                <w:sz w:val="20"/>
              </w:rPr>
            </w:pPr>
          </w:p>
        </w:tc>
      </w:tr>
      <w:tr w:rsidR="005F5069" w:rsidRPr="00083310" w14:paraId="70C9E1D1" w14:textId="77777777" w:rsidTr="00A40494">
        <w:trPr>
          <w:trHeight w:val="284"/>
          <w:jc w:val="center"/>
        </w:trPr>
        <w:tc>
          <w:tcPr>
            <w:tcW w:w="4347" w:type="dxa"/>
            <w:tcBorders>
              <w:top w:val="single" w:sz="4" w:space="0" w:color="auto"/>
            </w:tcBorders>
            <w:shd w:val="clear" w:color="auto" w:fill="auto"/>
            <w:vAlign w:val="center"/>
          </w:tcPr>
          <w:p w14:paraId="28027947" w14:textId="77777777" w:rsidR="005F5069" w:rsidRPr="00083310" w:rsidRDefault="005F5069" w:rsidP="005F5069">
            <w:pPr>
              <w:spacing w:before="60" w:after="60"/>
              <w:rPr>
                <w:bCs/>
                <w:i/>
                <w:sz w:val="20"/>
              </w:rPr>
            </w:pPr>
            <w:r w:rsidRPr="00083310">
              <w:rPr>
                <w:bCs/>
                <w:i/>
                <w:sz w:val="20"/>
              </w:rPr>
              <w:t>Nombre d’équivalents logements concernés par la création/extension de réseau</w:t>
            </w:r>
          </w:p>
        </w:tc>
        <w:tc>
          <w:tcPr>
            <w:tcW w:w="5413" w:type="dxa"/>
            <w:gridSpan w:val="2"/>
            <w:tcBorders>
              <w:bottom w:val="single" w:sz="4" w:space="0" w:color="auto"/>
            </w:tcBorders>
            <w:vAlign w:val="center"/>
          </w:tcPr>
          <w:p w14:paraId="01F36081" w14:textId="77777777" w:rsidR="005F5069" w:rsidRPr="00083310" w:rsidRDefault="005F5069" w:rsidP="005F5069">
            <w:pPr>
              <w:spacing w:before="60" w:after="60"/>
              <w:jc w:val="center"/>
              <w:rPr>
                <w:i/>
                <w:sz w:val="20"/>
              </w:rPr>
            </w:pPr>
          </w:p>
        </w:tc>
      </w:tr>
      <w:tr w:rsidR="005F5069" w:rsidRPr="00083310" w14:paraId="3FDAF3F5" w14:textId="77777777" w:rsidTr="00A40494">
        <w:trPr>
          <w:trHeight w:val="284"/>
          <w:jc w:val="center"/>
        </w:trPr>
        <w:tc>
          <w:tcPr>
            <w:tcW w:w="4347" w:type="dxa"/>
          </w:tcPr>
          <w:p w14:paraId="0BE90E89" w14:textId="77777777" w:rsidR="005F5069" w:rsidRPr="00083310" w:rsidRDefault="005F5069" w:rsidP="005F5069">
            <w:pPr>
              <w:spacing w:before="60" w:after="60"/>
              <w:rPr>
                <w:bCs/>
                <w:i/>
                <w:sz w:val="20"/>
              </w:rPr>
            </w:pPr>
            <w:r w:rsidRPr="00083310">
              <w:rPr>
                <w:bCs/>
                <w:i/>
                <w:sz w:val="20"/>
              </w:rPr>
              <w:lastRenderedPageBreak/>
              <w:t xml:space="preserve">Taux de couverture ENR&amp;R total du réseau de chaleur </w:t>
            </w:r>
          </w:p>
        </w:tc>
        <w:tc>
          <w:tcPr>
            <w:tcW w:w="5413" w:type="dxa"/>
            <w:gridSpan w:val="2"/>
            <w:tcBorders>
              <w:bottom w:val="single" w:sz="4" w:space="0" w:color="auto"/>
            </w:tcBorders>
            <w:vAlign w:val="center"/>
          </w:tcPr>
          <w:p w14:paraId="06DF4EB4" w14:textId="77777777" w:rsidR="005F5069" w:rsidRPr="00083310" w:rsidRDefault="005F5069" w:rsidP="005F5069">
            <w:pPr>
              <w:spacing w:before="60" w:after="60"/>
              <w:jc w:val="center"/>
              <w:rPr>
                <w:i/>
                <w:sz w:val="20"/>
              </w:rPr>
            </w:pPr>
          </w:p>
        </w:tc>
      </w:tr>
      <w:tr w:rsidR="005F5069" w:rsidRPr="00083310" w14:paraId="64596195" w14:textId="77777777" w:rsidTr="00A40494">
        <w:trPr>
          <w:trHeight w:val="284"/>
          <w:jc w:val="center"/>
        </w:trPr>
        <w:tc>
          <w:tcPr>
            <w:tcW w:w="4347" w:type="dxa"/>
          </w:tcPr>
          <w:p w14:paraId="4DCDCA0E" w14:textId="63653AEB" w:rsidR="005F5069" w:rsidRPr="00083310" w:rsidRDefault="005F5069" w:rsidP="005F5069">
            <w:pPr>
              <w:spacing w:before="60" w:after="60"/>
              <w:rPr>
                <w:bCs/>
                <w:i/>
                <w:sz w:val="20"/>
              </w:rPr>
            </w:pPr>
            <w:r w:rsidRPr="00083310">
              <w:rPr>
                <w:bCs/>
                <w:i/>
                <w:sz w:val="20"/>
              </w:rPr>
              <w:t>Puissance souscrite (kW)</w:t>
            </w:r>
          </w:p>
        </w:tc>
        <w:tc>
          <w:tcPr>
            <w:tcW w:w="5413" w:type="dxa"/>
            <w:gridSpan w:val="2"/>
            <w:tcBorders>
              <w:bottom w:val="single" w:sz="4" w:space="0" w:color="auto"/>
            </w:tcBorders>
            <w:vAlign w:val="center"/>
          </w:tcPr>
          <w:p w14:paraId="6ACD62EF" w14:textId="77777777" w:rsidR="005F5069" w:rsidRPr="00083310" w:rsidRDefault="005F5069" w:rsidP="005F5069">
            <w:pPr>
              <w:spacing w:before="60" w:after="60"/>
              <w:jc w:val="center"/>
              <w:rPr>
                <w:i/>
                <w:sz w:val="20"/>
              </w:rPr>
            </w:pPr>
          </w:p>
        </w:tc>
      </w:tr>
    </w:tbl>
    <w:p w14:paraId="0E1FF1F8" w14:textId="4DE071A4" w:rsidR="00722BD2" w:rsidRDefault="00C53231" w:rsidP="005D5AE0">
      <w:pPr>
        <w:pStyle w:val="Paragraphedeliste"/>
      </w:pPr>
      <w:r>
        <w:rPr>
          <w:noProof/>
        </w:rPr>
        <mc:AlternateContent>
          <mc:Choice Requires="wps">
            <w:drawing>
              <wp:anchor distT="0" distB="0" distL="114300" distR="114300" simplePos="0" relativeHeight="251676672" behindDoc="0" locked="0" layoutInCell="1" allowOverlap="1" wp14:anchorId="109F8268" wp14:editId="1E058279">
                <wp:simplePos x="0" y="0"/>
                <wp:positionH relativeFrom="column">
                  <wp:posOffset>-233680</wp:posOffset>
                </wp:positionH>
                <wp:positionV relativeFrom="paragraph">
                  <wp:posOffset>223520</wp:posOffset>
                </wp:positionV>
                <wp:extent cx="6181725" cy="971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6181725" cy="9715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B600E1" id="Rectangle 9" o:spid="_x0000_s1026" style="position:absolute;margin-left:-18.4pt;margin-top:17.6pt;width:486.75pt;height:76.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" filled="f" strokecolor="black [3213]"/>
            </w:pict>
          </mc:Fallback>
        </mc:AlternateContent>
      </w:r>
    </w:p>
    <w:p w14:paraId="36746C7B" w14:textId="77777777" w:rsidR="00593FF9" w:rsidRDefault="00593FF9" w:rsidP="005D5AE0">
      <w:pPr>
        <w:pStyle w:val="Paragraphedeliste"/>
      </w:pPr>
    </w:p>
    <w:p w14:paraId="5AA18204" w14:textId="1DA9AA95" w:rsidR="005F5069" w:rsidRPr="00C53231" w:rsidRDefault="005F5069" w:rsidP="00C53231">
      <w:pPr>
        <w:rPr>
          <w:sz w:val="20"/>
        </w:rPr>
      </w:pPr>
      <w:r w:rsidRPr="00C53231">
        <w:rPr>
          <w:sz w:val="20"/>
        </w:rPr>
        <w:t>Une attention particulière sera apportée au taux de valorisation énergétique du projet.</w:t>
      </w:r>
    </w:p>
    <w:p w14:paraId="2C2D30A0" w14:textId="77777777" w:rsidR="00593FF9" w:rsidRPr="00C53231" w:rsidRDefault="00593FF9" w:rsidP="00C53231">
      <w:pPr>
        <w:rPr>
          <w:sz w:val="20"/>
        </w:rPr>
      </w:pPr>
    </w:p>
    <w:p w14:paraId="53E6D01F" w14:textId="77777777" w:rsidR="005F5069" w:rsidRPr="00C53231" w:rsidRDefault="005F5069" w:rsidP="00C53231">
      <w:pPr>
        <w:rPr>
          <w:sz w:val="20"/>
        </w:rPr>
      </w:pPr>
      <w:r w:rsidRPr="00C53231">
        <w:rPr>
          <w:sz w:val="20"/>
        </w:rPr>
        <w:t>Il sera calculé de la manière suivante :</w:t>
      </w:r>
    </w:p>
    <w:p w14:paraId="58CB17A4" w14:textId="217E6874" w:rsidR="005F5069" w:rsidRDefault="00593FF9" w:rsidP="00C53231">
      <w:pPr>
        <w:ind w:left="426"/>
        <w:rPr>
          <w:sz w:val="20"/>
        </w:rPr>
      </w:pPr>
      <w:r w:rsidRPr="00C53231">
        <w:rPr>
          <w:noProof/>
          <w:sz w:val="20"/>
        </w:rPr>
        <mc:AlternateContent>
          <mc:Choice Requires="wps">
            <w:drawing>
              <wp:anchor distT="0" distB="0" distL="114300" distR="114300" simplePos="0" relativeHeight="251661312" behindDoc="0" locked="0" layoutInCell="1" allowOverlap="1" wp14:anchorId="77A60253" wp14:editId="7D8B9397">
                <wp:simplePos x="0" y="0"/>
                <wp:positionH relativeFrom="column">
                  <wp:posOffset>2049780</wp:posOffset>
                </wp:positionH>
                <wp:positionV relativeFrom="paragraph">
                  <wp:posOffset>139065</wp:posOffset>
                </wp:positionV>
                <wp:extent cx="3057525" cy="0"/>
                <wp:effectExtent l="0" t="0" r="0" b="0"/>
                <wp:wrapNone/>
                <wp:docPr id="487" name="Connecteur droit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7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5F7E4" id="Connecteur droit 48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4pt,10.95pt" to="402.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"/>
            </w:pict>
          </mc:Fallback>
        </mc:AlternateContent>
      </w:r>
      <w:r w:rsidR="005F5069" w:rsidRPr="00C53231">
        <w:rPr>
          <w:sz w:val="20"/>
        </w:rPr>
        <w:t xml:space="preserve">Le taux d'énergie valorisée = Energie valorisée (électrique, chaleur, biométhane injecté) </w:t>
      </w:r>
    </w:p>
    <w:p w14:paraId="0256E6D8" w14:textId="3269D789" w:rsidR="005F5069" w:rsidRPr="00593FF9" w:rsidRDefault="005F5069" w:rsidP="00593FF9">
      <w:pPr>
        <w:ind w:left="3966" w:firstLine="282"/>
        <w:rPr>
          <w:sz w:val="20"/>
        </w:rPr>
      </w:pPr>
      <w:r w:rsidRPr="00C53231">
        <w:rPr>
          <w:sz w:val="20"/>
        </w:rPr>
        <w:t>Energie primaire du biogaz produit</w:t>
      </w:r>
    </w:p>
    <w:p w14:paraId="5AE28E09" w14:textId="77777777" w:rsidR="005F5069" w:rsidRPr="00C53231" w:rsidRDefault="005F5069" w:rsidP="00C53231">
      <w:pPr>
        <w:rPr>
          <w:sz w:val="20"/>
        </w:rPr>
      </w:pPr>
      <w:r w:rsidRPr="00C53231">
        <w:rPr>
          <w:sz w:val="20"/>
        </w:rPr>
        <w:t xml:space="preserve">L’énergie valorisée se calcule de la manière suivante. Les postes de consommation d’énergie à retirer de l’énergie valorisée sont les suivants : </w:t>
      </w:r>
    </w:p>
    <w:p w14:paraId="406FD77F" w14:textId="77777777" w:rsidR="005F5069" w:rsidRPr="00C53231" w:rsidRDefault="005F5069" w:rsidP="00C53231">
      <w:pPr>
        <w:pStyle w:val="Paragraphedeliste"/>
        <w:numPr>
          <w:ilvl w:val="0"/>
          <w:numId w:val="6"/>
        </w:numPr>
        <w:suppressAutoHyphens/>
        <w:rPr>
          <w:sz w:val="20"/>
        </w:rPr>
      </w:pPr>
      <w:proofErr w:type="gramStart"/>
      <w:r w:rsidRPr="00C53231">
        <w:rPr>
          <w:sz w:val="20"/>
        </w:rPr>
        <w:t>le</w:t>
      </w:r>
      <w:proofErr w:type="gramEnd"/>
      <w:r w:rsidRPr="00C53231">
        <w:rPr>
          <w:sz w:val="20"/>
        </w:rPr>
        <w:t xml:space="preserve"> chauffage du digesteur, </w:t>
      </w:r>
    </w:p>
    <w:p w14:paraId="1DAB0705" w14:textId="77777777" w:rsidR="005F5069" w:rsidRPr="00C53231" w:rsidRDefault="005F5069" w:rsidP="00C53231">
      <w:pPr>
        <w:pStyle w:val="Paragraphedeliste"/>
        <w:numPr>
          <w:ilvl w:val="0"/>
          <w:numId w:val="6"/>
        </w:numPr>
        <w:suppressAutoHyphens/>
        <w:rPr>
          <w:sz w:val="20"/>
        </w:rPr>
      </w:pPr>
      <w:proofErr w:type="gramStart"/>
      <w:r w:rsidRPr="00C53231">
        <w:rPr>
          <w:sz w:val="20"/>
        </w:rPr>
        <w:t>la</w:t>
      </w:r>
      <w:proofErr w:type="gramEnd"/>
      <w:r w:rsidRPr="00C53231">
        <w:rPr>
          <w:sz w:val="20"/>
        </w:rPr>
        <w:t xml:space="preserve"> consommation électrique (digesteur et épuration du biogaz)</w:t>
      </w:r>
    </w:p>
    <w:p w14:paraId="4539032A" w14:textId="77777777" w:rsidR="005F5069" w:rsidRPr="00C53231" w:rsidRDefault="005F5069" w:rsidP="00C53231">
      <w:pPr>
        <w:pStyle w:val="Paragraphedeliste"/>
        <w:numPr>
          <w:ilvl w:val="0"/>
          <w:numId w:val="6"/>
        </w:numPr>
        <w:suppressAutoHyphens/>
        <w:rPr>
          <w:sz w:val="20"/>
        </w:rPr>
      </w:pPr>
      <w:proofErr w:type="gramStart"/>
      <w:r w:rsidRPr="00C53231">
        <w:rPr>
          <w:sz w:val="20"/>
        </w:rPr>
        <w:t>et</w:t>
      </w:r>
      <w:proofErr w:type="gramEnd"/>
      <w:r w:rsidRPr="00C53231">
        <w:rPr>
          <w:sz w:val="20"/>
        </w:rPr>
        <w:t xml:space="preserve"> le séchage de digestat (sauf situation en excédent azoté). </w:t>
      </w:r>
    </w:p>
    <w:p w14:paraId="373B2C83" w14:textId="77777777" w:rsidR="005F5069" w:rsidRPr="00C53231" w:rsidRDefault="005F5069" w:rsidP="00C53231">
      <w:pPr>
        <w:ind w:left="3119" w:firstLine="567"/>
        <w:rPr>
          <w:sz w:val="20"/>
        </w:rPr>
      </w:pPr>
    </w:p>
    <w:p w14:paraId="742777A7" w14:textId="2ADE56B4" w:rsidR="005F5069" w:rsidRDefault="005F5069" w:rsidP="00C53231">
      <w:pPr>
        <w:rPr>
          <w:sz w:val="20"/>
        </w:rPr>
      </w:pPr>
      <w:proofErr w:type="gramStart"/>
      <w:r w:rsidRPr="00C53231">
        <w:rPr>
          <w:sz w:val="20"/>
        </w:rPr>
        <w:t>Par contre</w:t>
      </w:r>
      <w:proofErr w:type="gramEnd"/>
      <w:r w:rsidRPr="00C53231">
        <w:rPr>
          <w:sz w:val="20"/>
        </w:rPr>
        <w:t xml:space="preserve"> elle inclut l’hygiénisation des substrats et la chaleur qui se substitue à l’énergie électrique. </w:t>
      </w:r>
    </w:p>
    <w:p w14:paraId="2926283F" w14:textId="77777777" w:rsidR="005F5069" w:rsidRPr="00760483" w:rsidRDefault="005F5069" w:rsidP="00C53231">
      <w:pPr>
        <w:rPr>
          <w:i/>
          <w:sz w:val="12"/>
          <w:szCs w:val="12"/>
        </w:rPr>
      </w:pPr>
    </w:p>
    <w:p w14:paraId="3925E107" w14:textId="77777777" w:rsidR="00A40494" w:rsidRDefault="00A40494" w:rsidP="003E00BC">
      <w:pPr>
        <w:tabs>
          <w:tab w:val="left" w:pos="0"/>
        </w:tabs>
        <w:rPr>
          <w:b/>
          <w:bCs/>
          <w:i/>
          <w:iCs/>
          <w:color w:val="0000FF"/>
          <w:highlight w:val="yellow"/>
        </w:rPr>
      </w:pPr>
    </w:p>
    <w:p w14:paraId="231CA1D3" w14:textId="6E5CDD94" w:rsidR="003E00BC" w:rsidRPr="003E00BC" w:rsidRDefault="003E00BC" w:rsidP="003E00BC">
      <w:pPr>
        <w:ind w:left="720" w:hanging="720"/>
        <w:rPr>
          <w:b/>
          <w:bCs/>
          <w:i/>
          <w:iCs/>
          <w:color w:val="0000FF"/>
        </w:rPr>
      </w:pPr>
      <w:r w:rsidRPr="003E00BC">
        <w:rPr>
          <w:b/>
          <w:bCs/>
          <w:i/>
          <w:iCs/>
          <w:color w:val="0000FF"/>
        </w:rPr>
        <w:sym w:font="Webdings" w:char="F09D"/>
      </w:r>
      <w:r w:rsidRPr="003E00BC">
        <w:rPr>
          <w:b/>
          <w:bCs/>
          <w:i/>
          <w:iCs/>
          <w:color w:val="0000FF"/>
        </w:rPr>
        <w:t>Annexes à joindre au présent dossier :</w:t>
      </w:r>
    </w:p>
    <w:p w14:paraId="2A023618" w14:textId="7C143DE6" w:rsidR="003E00BC" w:rsidRPr="003E00BC" w:rsidRDefault="003E00BC" w:rsidP="003E00BC">
      <w:pPr>
        <w:pStyle w:val="Paragraphedeliste"/>
        <w:numPr>
          <w:ilvl w:val="0"/>
          <w:numId w:val="32"/>
        </w:numPr>
        <w:rPr>
          <w:bCs/>
          <w:i/>
          <w:iCs/>
          <w:color w:val="0000FF"/>
        </w:rPr>
      </w:pPr>
      <w:r w:rsidRPr="003E00BC">
        <w:rPr>
          <w:bCs/>
          <w:i/>
          <w:iCs/>
          <w:color w:val="0000FF"/>
        </w:rPr>
        <w:t>Etude détaillée de raccordement au réseau GRDF ou GRTgaz</w:t>
      </w:r>
    </w:p>
    <w:p w14:paraId="578A559D" w14:textId="5D691AF0" w:rsidR="004C3FFC" w:rsidRDefault="003E00BC" w:rsidP="00C53231">
      <w:pPr>
        <w:pStyle w:val="Paragraphedeliste"/>
        <w:numPr>
          <w:ilvl w:val="0"/>
          <w:numId w:val="32"/>
        </w:numPr>
        <w:rPr>
          <w:bCs/>
          <w:i/>
          <w:iCs/>
          <w:color w:val="0000FF"/>
        </w:rPr>
      </w:pPr>
      <w:r w:rsidRPr="003E00BC">
        <w:rPr>
          <w:bCs/>
          <w:i/>
          <w:iCs/>
          <w:color w:val="0000FF"/>
        </w:rPr>
        <w:t>Contrat d’</w:t>
      </w:r>
      <w:r w:rsidR="00C53231">
        <w:rPr>
          <w:bCs/>
          <w:i/>
          <w:iCs/>
          <w:color w:val="0000FF"/>
        </w:rPr>
        <w:t>achat de biométhane</w:t>
      </w:r>
      <w:r w:rsidR="00593FF9">
        <w:rPr>
          <w:bCs/>
          <w:i/>
          <w:iCs/>
          <w:color w:val="0000FF"/>
        </w:rPr>
        <w:t>/électricité</w:t>
      </w:r>
    </w:p>
    <w:p w14:paraId="243B5503" w14:textId="43C86D81" w:rsidR="009B413E" w:rsidRDefault="009B413E" w:rsidP="00C53231">
      <w:pPr>
        <w:pStyle w:val="Paragraphedeliste"/>
        <w:numPr>
          <w:ilvl w:val="0"/>
          <w:numId w:val="32"/>
        </w:numPr>
        <w:rPr>
          <w:bCs/>
          <w:i/>
          <w:iCs/>
          <w:color w:val="0000FF"/>
        </w:rPr>
      </w:pPr>
      <w:r>
        <w:rPr>
          <w:bCs/>
          <w:i/>
          <w:iCs/>
          <w:color w:val="0000FF"/>
        </w:rPr>
        <w:t>Pour les projets industriels : note sur la substitution de gaz, factures de gaz sur 3 ans</w:t>
      </w:r>
    </w:p>
    <w:p w14:paraId="4A2E4F68" w14:textId="77777777" w:rsidR="00C53231" w:rsidRPr="00C53231" w:rsidRDefault="00C53231" w:rsidP="00C53231">
      <w:pPr>
        <w:pStyle w:val="Paragraphedeliste"/>
        <w:rPr>
          <w:bCs/>
          <w:i/>
          <w:iCs/>
          <w:color w:val="0000FF"/>
        </w:rPr>
      </w:pPr>
    </w:p>
    <w:p w14:paraId="4C830180" w14:textId="29EAAD2F" w:rsidR="005F5069" w:rsidRPr="005F5069" w:rsidRDefault="005F5069" w:rsidP="00B923D8">
      <w:pPr>
        <w:numPr>
          <w:ilvl w:val="0"/>
          <w:numId w:val="13"/>
        </w:numPr>
        <w:rPr>
          <w:b/>
          <w:u w:val="single"/>
        </w:rPr>
      </w:pPr>
      <w:r w:rsidRPr="00B923D8">
        <w:rPr>
          <w:b/>
        </w:rPr>
        <w:t>Valorisation du digestat</w:t>
      </w:r>
    </w:p>
    <w:p w14:paraId="58DD66C3" w14:textId="77777777" w:rsidR="005F5069" w:rsidRPr="00083310" w:rsidRDefault="005F5069" w:rsidP="005F5069"/>
    <w:p w14:paraId="40BC29D2" w14:textId="77777777" w:rsidR="005F5069" w:rsidRDefault="005F5069" w:rsidP="005F5069">
      <w:pPr>
        <w:rPr>
          <w:bCs/>
        </w:rPr>
      </w:pPr>
      <w:r w:rsidRPr="00083310">
        <w:rPr>
          <w:bCs/>
        </w:rPr>
        <w:t>Destination des matières (digestats), sous-produits et/ou déchets générés par l’installation (Plan d’épandage, normalisation, homologation) :</w:t>
      </w:r>
    </w:p>
    <w:p w14:paraId="0D9D351C" w14:textId="77777777" w:rsidR="005F5069" w:rsidRPr="00083310" w:rsidRDefault="005F5069" w:rsidP="005F5069">
      <w:pPr>
        <w:rPr>
          <w:bCs/>
        </w:rPr>
      </w:pPr>
    </w:p>
    <w:tbl>
      <w:tblPr>
        <w:tblStyle w:val="Grilledutableau"/>
        <w:tblW w:w="9179" w:type="dxa"/>
        <w:tblLook w:val="04A0" w:firstRow="1" w:lastRow="0" w:firstColumn="1" w:lastColumn="0" w:noHBand="0" w:noVBand="1"/>
      </w:tblPr>
      <w:tblGrid>
        <w:gridCol w:w="1838"/>
        <w:gridCol w:w="1985"/>
        <w:gridCol w:w="2026"/>
        <w:gridCol w:w="1671"/>
        <w:gridCol w:w="1659"/>
      </w:tblGrid>
      <w:tr w:rsidR="005F5069" w:rsidRPr="00083310" w14:paraId="31ECF64D" w14:textId="77777777" w:rsidTr="004C3FFC">
        <w:tc>
          <w:tcPr>
            <w:tcW w:w="1838" w:type="dxa"/>
          </w:tcPr>
          <w:p w14:paraId="630B2226" w14:textId="77777777" w:rsidR="005F5069" w:rsidRPr="00083310" w:rsidRDefault="005F5069" w:rsidP="005F5069">
            <w:pPr>
              <w:rPr>
                <w:bCs/>
                <w:iCs/>
                <w:szCs w:val="22"/>
              </w:rPr>
            </w:pPr>
          </w:p>
        </w:tc>
        <w:tc>
          <w:tcPr>
            <w:tcW w:w="1985" w:type="dxa"/>
          </w:tcPr>
          <w:p w14:paraId="3D2A07BD" w14:textId="77777777" w:rsidR="005F5069" w:rsidRPr="00F96779" w:rsidRDefault="005F5069" w:rsidP="005F5069">
            <w:pPr>
              <w:rPr>
                <w:b/>
                <w:bCs/>
                <w:iCs/>
                <w:szCs w:val="22"/>
              </w:rPr>
            </w:pPr>
            <w:r w:rsidRPr="00F96779">
              <w:rPr>
                <w:b/>
                <w:bCs/>
                <w:iCs/>
                <w:szCs w:val="22"/>
              </w:rPr>
              <w:t>Terres en propre</w:t>
            </w:r>
          </w:p>
        </w:tc>
        <w:tc>
          <w:tcPr>
            <w:tcW w:w="2026" w:type="dxa"/>
          </w:tcPr>
          <w:p w14:paraId="1077A1C6" w14:textId="77777777" w:rsidR="005F5069" w:rsidRPr="00F96779" w:rsidRDefault="005F5069" w:rsidP="005F5069">
            <w:pPr>
              <w:rPr>
                <w:b/>
                <w:bCs/>
                <w:iCs/>
                <w:szCs w:val="22"/>
              </w:rPr>
            </w:pPr>
            <w:r w:rsidRPr="00F96779">
              <w:rPr>
                <w:b/>
                <w:bCs/>
                <w:iCs/>
                <w:szCs w:val="22"/>
              </w:rPr>
              <w:t>Plan d’épandage</w:t>
            </w:r>
          </w:p>
        </w:tc>
        <w:tc>
          <w:tcPr>
            <w:tcW w:w="1671" w:type="dxa"/>
          </w:tcPr>
          <w:p w14:paraId="5885E0AD" w14:textId="77777777" w:rsidR="005F5069" w:rsidRPr="00F96779" w:rsidRDefault="005F5069" w:rsidP="005F5069">
            <w:pPr>
              <w:rPr>
                <w:b/>
                <w:bCs/>
                <w:iCs/>
                <w:szCs w:val="22"/>
              </w:rPr>
            </w:pPr>
            <w:proofErr w:type="gramStart"/>
            <w:r w:rsidRPr="00F96779">
              <w:rPr>
                <w:b/>
                <w:bCs/>
                <w:iCs/>
                <w:szCs w:val="22"/>
              </w:rPr>
              <w:t>homologation</w:t>
            </w:r>
            <w:proofErr w:type="gramEnd"/>
          </w:p>
        </w:tc>
        <w:tc>
          <w:tcPr>
            <w:tcW w:w="1659" w:type="dxa"/>
          </w:tcPr>
          <w:p w14:paraId="23092C15" w14:textId="77777777" w:rsidR="005F5069" w:rsidRPr="00F96779" w:rsidRDefault="005F5069" w:rsidP="005F5069">
            <w:pPr>
              <w:rPr>
                <w:b/>
                <w:bCs/>
                <w:iCs/>
                <w:szCs w:val="22"/>
              </w:rPr>
            </w:pPr>
            <w:proofErr w:type="gramStart"/>
            <w:r w:rsidRPr="00F96779">
              <w:rPr>
                <w:b/>
                <w:bCs/>
                <w:iCs/>
                <w:szCs w:val="22"/>
              </w:rPr>
              <w:t>normalisation</w:t>
            </w:r>
            <w:proofErr w:type="gramEnd"/>
          </w:p>
        </w:tc>
      </w:tr>
      <w:tr w:rsidR="005F5069" w:rsidRPr="00083310" w14:paraId="310F0C0D" w14:textId="77777777" w:rsidTr="004C3FFC">
        <w:tc>
          <w:tcPr>
            <w:tcW w:w="1838" w:type="dxa"/>
          </w:tcPr>
          <w:p w14:paraId="6AB1A530" w14:textId="77777777" w:rsidR="005F5069" w:rsidRPr="00F96779" w:rsidRDefault="005F5069" w:rsidP="005F5069">
            <w:pPr>
              <w:rPr>
                <w:b/>
                <w:bCs/>
                <w:iCs/>
                <w:szCs w:val="22"/>
              </w:rPr>
            </w:pPr>
            <w:r w:rsidRPr="00F96779">
              <w:rPr>
                <w:b/>
                <w:bCs/>
                <w:iCs/>
                <w:szCs w:val="22"/>
              </w:rPr>
              <w:t>Digestat brut</w:t>
            </w:r>
          </w:p>
        </w:tc>
        <w:tc>
          <w:tcPr>
            <w:tcW w:w="1985" w:type="dxa"/>
          </w:tcPr>
          <w:p w14:paraId="3C1B0BA3" w14:textId="77777777" w:rsidR="005F5069" w:rsidRPr="00083310" w:rsidRDefault="005F5069" w:rsidP="005F5069">
            <w:pPr>
              <w:rPr>
                <w:bCs/>
                <w:iCs/>
                <w:szCs w:val="22"/>
              </w:rPr>
            </w:pPr>
            <w:r w:rsidRPr="00083310">
              <w:rPr>
                <w:bCs/>
                <w:iCs/>
                <w:szCs w:val="22"/>
              </w:rPr>
              <w:t>X tonnes</w:t>
            </w:r>
          </w:p>
        </w:tc>
        <w:tc>
          <w:tcPr>
            <w:tcW w:w="2026" w:type="dxa"/>
          </w:tcPr>
          <w:p w14:paraId="749A46F3" w14:textId="77777777" w:rsidR="005F5069" w:rsidRPr="00083310" w:rsidRDefault="005F5069" w:rsidP="005F5069">
            <w:pPr>
              <w:rPr>
                <w:bCs/>
                <w:iCs/>
                <w:szCs w:val="22"/>
              </w:rPr>
            </w:pPr>
            <w:r w:rsidRPr="00083310">
              <w:rPr>
                <w:bCs/>
                <w:iCs/>
                <w:szCs w:val="22"/>
              </w:rPr>
              <w:t>X tonnes</w:t>
            </w:r>
          </w:p>
        </w:tc>
        <w:tc>
          <w:tcPr>
            <w:tcW w:w="1671" w:type="dxa"/>
          </w:tcPr>
          <w:p w14:paraId="5DA0D734" w14:textId="77777777" w:rsidR="005F5069" w:rsidRPr="00083310" w:rsidRDefault="005F5069" w:rsidP="005F5069">
            <w:pPr>
              <w:rPr>
                <w:bCs/>
                <w:iCs/>
                <w:szCs w:val="22"/>
              </w:rPr>
            </w:pPr>
            <w:r w:rsidRPr="00083310">
              <w:rPr>
                <w:bCs/>
                <w:iCs/>
                <w:szCs w:val="22"/>
              </w:rPr>
              <w:t>X tonnes</w:t>
            </w:r>
          </w:p>
        </w:tc>
        <w:tc>
          <w:tcPr>
            <w:tcW w:w="1659" w:type="dxa"/>
          </w:tcPr>
          <w:p w14:paraId="7E6CDAB3" w14:textId="77777777" w:rsidR="005F5069" w:rsidRPr="00083310" w:rsidRDefault="005F5069" w:rsidP="005F5069">
            <w:pPr>
              <w:rPr>
                <w:bCs/>
                <w:iCs/>
                <w:szCs w:val="22"/>
              </w:rPr>
            </w:pPr>
          </w:p>
        </w:tc>
      </w:tr>
      <w:tr w:rsidR="005F5069" w:rsidRPr="00083310" w14:paraId="375E4EE0" w14:textId="77777777" w:rsidTr="004C3FFC">
        <w:tc>
          <w:tcPr>
            <w:tcW w:w="1838" w:type="dxa"/>
          </w:tcPr>
          <w:p w14:paraId="294E0E7D" w14:textId="77777777" w:rsidR="005F5069" w:rsidRPr="00F96779" w:rsidRDefault="005F5069" w:rsidP="005F5069">
            <w:pPr>
              <w:rPr>
                <w:b/>
                <w:bCs/>
                <w:iCs/>
                <w:szCs w:val="22"/>
              </w:rPr>
            </w:pPr>
            <w:r w:rsidRPr="00F96779">
              <w:rPr>
                <w:b/>
                <w:bCs/>
                <w:iCs/>
                <w:szCs w:val="22"/>
              </w:rPr>
              <w:t>Digestat liquide</w:t>
            </w:r>
          </w:p>
        </w:tc>
        <w:tc>
          <w:tcPr>
            <w:tcW w:w="1985" w:type="dxa"/>
          </w:tcPr>
          <w:p w14:paraId="328E9AFE" w14:textId="77777777" w:rsidR="005F5069" w:rsidRPr="00083310" w:rsidRDefault="005F5069" w:rsidP="005F5069">
            <w:pPr>
              <w:rPr>
                <w:bCs/>
                <w:iCs/>
                <w:szCs w:val="22"/>
              </w:rPr>
            </w:pPr>
            <w:r w:rsidRPr="00083310">
              <w:rPr>
                <w:bCs/>
                <w:iCs/>
                <w:szCs w:val="22"/>
              </w:rPr>
              <w:t>X tonnes</w:t>
            </w:r>
          </w:p>
        </w:tc>
        <w:tc>
          <w:tcPr>
            <w:tcW w:w="2026" w:type="dxa"/>
          </w:tcPr>
          <w:p w14:paraId="23DCC3FD" w14:textId="77777777" w:rsidR="005F5069" w:rsidRPr="00083310" w:rsidRDefault="005F5069" w:rsidP="005F5069">
            <w:pPr>
              <w:rPr>
                <w:bCs/>
                <w:iCs/>
                <w:szCs w:val="22"/>
              </w:rPr>
            </w:pPr>
            <w:r w:rsidRPr="00083310">
              <w:rPr>
                <w:bCs/>
                <w:iCs/>
                <w:szCs w:val="22"/>
              </w:rPr>
              <w:t>X tonnes</w:t>
            </w:r>
          </w:p>
        </w:tc>
        <w:tc>
          <w:tcPr>
            <w:tcW w:w="1671" w:type="dxa"/>
          </w:tcPr>
          <w:p w14:paraId="67577FD9" w14:textId="77777777" w:rsidR="005F5069" w:rsidRPr="00083310" w:rsidRDefault="005F5069" w:rsidP="005F5069">
            <w:pPr>
              <w:rPr>
                <w:bCs/>
                <w:iCs/>
                <w:szCs w:val="22"/>
              </w:rPr>
            </w:pPr>
            <w:r w:rsidRPr="00083310">
              <w:rPr>
                <w:bCs/>
                <w:iCs/>
                <w:szCs w:val="22"/>
              </w:rPr>
              <w:t>X tonnes</w:t>
            </w:r>
          </w:p>
        </w:tc>
        <w:tc>
          <w:tcPr>
            <w:tcW w:w="1659" w:type="dxa"/>
          </w:tcPr>
          <w:p w14:paraId="22D097DA" w14:textId="77777777" w:rsidR="005F5069" w:rsidRPr="00083310" w:rsidRDefault="005F5069" w:rsidP="005F5069">
            <w:pPr>
              <w:rPr>
                <w:bCs/>
                <w:iCs/>
                <w:szCs w:val="22"/>
              </w:rPr>
            </w:pPr>
          </w:p>
        </w:tc>
      </w:tr>
      <w:tr w:rsidR="005F5069" w:rsidRPr="00083310" w14:paraId="392ED5C1" w14:textId="77777777" w:rsidTr="004C3FFC">
        <w:tc>
          <w:tcPr>
            <w:tcW w:w="1838" w:type="dxa"/>
          </w:tcPr>
          <w:p w14:paraId="3804C88F" w14:textId="77777777" w:rsidR="005F5069" w:rsidRPr="00F96779" w:rsidRDefault="005F5069" w:rsidP="005F5069">
            <w:pPr>
              <w:rPr>
                <w:b/>
                <w:bCs/>
                <w:iCs/>
                <w:szCs w:val="22"/>
              </w:rPr>
            </w:pPr>
            <w:r w:rsidRPr="00F96779">
              <w:rPr>
                <w:b/>
                <w:bCs/>
                <w:iCs/>
                <w:szCs w:val="22"/>
              </w:rPr>
              <w:t>Digestat solide</w:t>
            </w:r>
          </w:p>
        </w:tc>
        <w:tc>
          <w:tcPr>
            <w:tcW w:w="1985" w:type="dxa"/>
          </w:tcPr>
          <w:p w14:paraId="2A8EDFFB" w14:textId="77777777" w:rsidR="005F5069" w:rsidRPr="00083310" w:rsidRDefault="005F5069" w:rsidP="005F5069">
            <w:pPr>
              <w:rPr>
                <w:bCs/>
                <w:iCs/>
                <w:szCs w:val="22"/>
              </w:rPr>
            </w:pPr>
          </w:p>
        </w:tc>
        <w:tc>
          <w:tcPr>
            <w:tcW w:w="2026" w:type="dxa"/>
          </w:tcPr>
          <w:p w14:paraId="46336558" w14:textId="77777777" w:rsidR="005F5069" w:rsidRPr="00083310" w:rsidRDefault="005F5069" w:rsidP="005F5069">
            <w:pPr>
              <w:rPr>
                <w:bCs/>
                <w:iCs/>
                <w:szCs w:val="22"/>
              </w:rPr>
            </w:pPr>
          </w:p>
        </w:tc>
        <w:tc>
          <w:tcPr>
            <w:tcW w:w="1671" w:type="dxa"/>
          </w:tcPr>
          <w:p w14:paraId="3CC3AD8C" w14:textId="77777777" w:rsidR="005F5069" w:rsidRPr="00083310" w:rsidRDefault="005F5069" w:rsidP="005F5069">
            <w:pPr>
              <w:rPr>
                <w:bCs/>
                <w:iCs/>
                <w:szCs w:val="22"/>
              </w:rPr>
            </w:pPr>
          </w:p>
        </w:tc>
        <w:tc>
          <w:tcPr>
            <w:tcW w:w="1659" w:type="dxa"/>
          </w:tcPr>
          <w:p w14:paraId="39E59FC3" w14:textId="77777777" w:rsidR="005F5069" w:rsidRPr="00083310" w:rsidRDefault="005F5069" w:rsidP="005F5069">
            <w:pPr>
              <w:rPr>
                <w:bCs/>
                <w:iCs/>
                <w:szCs w:val="22"/>
              </w:rPr>
            </w:pPr>
          </w:p>
        </w:tc>
      </w:tr>
      <w:tr w:rsidR="005F5069" w:rsidRPr="00083310" w14:paraId="757E0664" w14:textId="77777777" w:rsidTr="004C3FFC">
        <w:tc>
          <w:tcPr>
            <w:tcW w:w="1838" w:type="dxa"/>
          </w:tcPr>
          <w:p w14:paraId="54CB25C1" w14:textId="77777777" w:rsidR="005F5069" w:rsidRPr="00F96779" w:rsidRDefault="005F5069" w:rsidP="005F5069">
            <w:pPr>
              <w:rPr>
                <w:b/>
                <w:bCs/>
                <w:iCs/>
                <w:szCs w:val="22"/>
              </w:rPr>
            </w:pPr>
            <w:r w:rsidRPr="00F96779">
              <w:rPr>
                <w:b/>
                <w:bCs/>
                <w:iCs/>
                <w:szCs w:val="22"/>
              </w:rPr>
              <w:t>Autre produit</w:t>
            </w:r>
          </w:p>
        </w:tc>
        <w:tc>
          <w:tcPr>
            <w:tcW w:w="1985" w:type="dxa"/>
          </w:tcPr>
          <w:p w14:paraId="10743263" w14:textId="77777777" w:rsidR="005F5069" w:rsidRPr="00083310" w:rsidRDefault="005F5069" w:rsidP="005F5069">
            <w:pPr>
              <w:rPr>
                <w:bCs/>
                <w:iCs/>
                <w:szCs w:val="22"/>
              </w:rPr>
            </w:pPr>
          </w:p>
        </w:tc>
        <w:tc>
          <w:tcPr>
            <w:tcW w:w="2026" w:type="dxa"/>
          </w:tcPr>
          <w:p w14:paraId="54BDA833" w14:textId="77777777" w:rsidR="005F5069" w:rsidRPr="00083310" w:rsidRDefault="005F5069" w:rsidP="005F5069">
            <w:pPr>
              <w:rPr>
                <w:bCs/>
                <w:iCs/>
                <w:szCs w:val="22"/>
              </w:rPr>
            </w:pPr>
          </w:p>
        </w:tc>
        <w:tc>
          <w:tcPr>
            <w:tcW w:w="1671" w:type="dxa"/>
            <w:tcBorders>
              <w:bottom w:val="single" w:sz="4" w:space="0" w:color="auto"/>
            </w:tcBorders>
          </w:tcPr>
          <w:p w14:paraId="0AEA9B20" w14:textId="77777777" w:rsidR="005F5069" w:rsidRPr="00083310" w:rsidRDefault="005F5069" w:rsidP="005F5069">
            <w:pPr>
              <w:rPr>
                <w:bCs/>
                <w:iCs/>
                <w:szCs w:val="22"/>
              </w:rPr>
            </w:pPr>
          </w:p>
        </w:tc>
        <w:tc>
          <w:tcPr>
            <w:tcW w:w="1659" w:type="dxa"/>
            <w:tcBorders>
              <w:bottom w:val="single" w:sz="4" w:space="0" w:color="auto"/>
            </w:tcBorders>
          </w:tcPr>
          <w:p w14:paraId="654DD1FF" w14:textId="77777777" w:rsidR="005F5069" w:rsidRPr="00083310" w:rsidRDefault="005F5069" w:rsidP="005F5069">
            <w:pPr>
              <w:rPr>
                <w:bCs/>
                <w:iCs/>
                <w:szCs w:val="22"/>
              </w:rPr>
            </w:pPr>
          </w:p>
        </w:tc>
      </w:tr>
      <w:tr w:rsidR="005F5069" w:rsidRPr="00083310" w14:paraId="2C08631D" w14:textId="77777777" w:rsidTr="004C3FFC">
        <w:tc>
          <w:tcPr>
            <w:tcW w:w="1838" w:type="dxa"/>
          </w:tcPr>
          <w:p w14:paraId="7EC81399" w14:textId="77777777" w:rsidR="005F5069" w:rsidRPr="00F96779" w:rsidRDefault="005F5069" w:rsidP="005F5069">
            <w:pPr>
              <w:rPr>
                <w:b/>
                <w:bCs/>
                <w:iCs/>
                <w:szCs w:val="22"/>
              </w:rPr>
            </w:pPr>
            <w:r w:rsidRPr="00F96779">
              <w:rPr>
                <w:b/>
                <w:bCs/>
                <w:iCs/>
                <w:szCs w:val="22"/>
              </w:rPr>
              <w:t>Surface en ha</w:t>
            </w:r>
          </w:p>
        </w:tc>
        <w:tc>
          <w:tcPr>
            <w:tcW w:w="1985" w:type="dxa"/>
          </w:tcPr>
          <w:p w14:paraId="5CA4DCBA" w14:textId="77777777" w:rsidR="005F5069" w:rsidRPr="00083310" w:rsidRDefault="005F5069" w:rsidP="005F5069">
            <w:pPr>
              <w:rPr>
                <w:bCs/>
                <w:iCs/>
                <w:szCs w:val="22"/>
              </w:rPr>
            </w:pPr>
          </w:p>
        </w:tc>
        <w:tc>
          <w:tcPr>
            <w:tcW w:w="2026" w:type="dxa"/>
            <w:tcBorders>
              <w:right w:val="single" w:sz="4" w:space="0" w:color="auto"/>
            </w:tcBorders>
          </w:tcPr>
          <w:p w14:paraId="3BB4A70F" w14:textId="77777777" w:rsidR="005F5069" w:rsidRPr="00083310" w:rsidRDefault="005F5069" w:rsidP="005F5069">
            <w:pPr>
              <w:rPr>
                <w:bCs/>
                <w:iCs/>
                <w:szCs w:val="22"/>
              </w:rPr>
            </w:pPr>
          </w:p>
        </w:tc>
        <w:tc>
          <w:tcPr>
            <w:tcW w:w="1671" w:type="dxa"/>
            <w:tcBorders>
              <w:top w:val="single" w:sz="4" w:space="0" w:color="auto"/>
              <w:left w:val="single" w:sz="4" w:space="0" w:color="auto"/>
              <w:bottom w:val="nil"/>
              <w:right w:val="nil"/>
            </w:tcBorders>
          </w:tcPr>
          <w:p w14:paraId="1C79BBF9" w14:textId="77777777" w:rsidR="005F5069" w:rsidRPr="00083310" w:rsidRDefault="005F5069" w:rsidP="005F5069">
            <w:pPr>
              <w:rPr>
                <w:bCs/>
                <w:iCs/>
                <w:szCs w:val="22"/>
              </w:rPr>
            </w:pPr>
          </w:p>
        </w:tc>
        <w:tc>
          <w:tcPr>
            <w:tcW w:w="1659" w:type="dxa"/>
            <w:tcBorders>
              <w:top w:val="single" w:sz="4" w:space="0" w:color="auto"/>
              <w:left w:val="nil"/>
              <w:bottom w:val="nil"/>
              <w:right w:val="nil"/>
            </w:tcBorders>
          </w:tcPr>
          <w:p w14:paraId="052D0AEA" w14:textId="77777777" w:rsidR="005F5069" w:rsidRPr="00083310" w:rsidRDefault="005F5069" w:rsidP="005F5069">
            <w:pPr>
              <w:rPr>
                <w:bCs/>
                <w:iCs/>
                <w:szCs w:val="22"/>
              </w:rPr>
            </w:pPr>
          </w:p>
        </w:tc>
      </w:tr>
    </w:tbl>
    <w:p w14:paraId="5D9AEE85" w14:textId="77777777" w:rsidR="00E73114" w:rsidRDefault="00E73114" w:rsidP="00E73114">
      <w:pPr>
        <w:rPr>
          <w:rFonts w:ascii="Calibri" w:hAnsi="Calibri" w:cs="Calibri"/>
          <w:i/>
          <w:sz w:val="20"/>
        </w:rPr>
      </w:pPr>
    </w:p>
    <w:p w14:paraId="550D6C0F" w14:textId="77777777" w:rsidR="00E73114" w:rsidRDefault="00B01BA4" w:rsidP="006968A2">
      <w:pPr>
        <w:shd w:val="clear" w:color="auto" w:fill="BFBFBF" w:themeFill="background1" w:themeFillShade="BF"/>
        <w:rPr>
          <w:rFonts w:ascii="Calibri" w:hAnsi="Calibri" w:cs="Calibri"/>
          <w:i/>
          <w:sz w:val="20"/>
        </w:rPr>
      </w:pPr>
      <w:r>
        <w:rPr>
          <w:rFonts w:ascii="Calibri" w:hAnsi="Calibri" w:cs="Calibri"/>
          <w:i/>
          <w:sz w:val="20"/>
        </w:rPr>
        <w:t>Il sera précisé</w:t>
      </w:r>
      <w:r w:rsidR="00E73114">
        <w:rPr>
          <w:rFonts w:ascii="Calibri" w:hAnsi="Calibri" w:cs="Calibri"/>
          <w:i/>
          <w:sz w:val="20"/>
        </w:rPr>
        <w:t> :</w:t>
      </w:r>
    </w:p>
    <w:p w14:paraId="6D1E3CEC" w14:textId="655126F7" w:rsidR="00E73114" w:rsidRPr="00E73114" w:rsidRDefault="00E73114" w:rsidP="00A40494">
      <w:pPr>
        <w:pStyle w:val="Paragraphedeliste"/>
        <w:numPr>
          <w:ilvl w:val="0"/>
          <w:numId w:val="35"/>
        </w:numPr>
        <w:shd w:val="clear" w:color="auto" w:fill="BFBFBF" w:themeFill="background1" w:themeFillShade="BF"/>
        <w:autoSpaceDE w:val="0"/>
        <w:autoSpaceDN w:val="0"/>
        <w:adjustRightInd w:val="0"/>
        <w:ind w:left="426" w:hanging="426"/>
        <w:rPr>
          <w:rFonts w:asciiTheme="minorHAnsi" w:hAnsiTheme="minorHAnsi" w:cstheme="minorHAnsi"/>
          <w:i/>
          <w:sz w:val="20"/>
          <w:u w:val="single"/>
        </w:rPr>
      </w:pPr>
      <w:r>
        <w:rPr>
          <w:rFonts w:ascii="Calibri" w:hAnsi="Calibri" w:cs="Calibri"/>
          <w:i/>
          <w:sz w:val="20"/>
        </w:rPr>
        <w:t>L</w:t>
      </w:r>
      <w:r w:rsidR="00B01BA4" w:rsidRPr="00E73114">
        <w:rPr>
          <w:rFonts w:ascii="Calibri" w:hAnsi="Calibri" w:cs="Calibri"/>
          <w:i/>
          <w:sz w:val="20"/>
        </w:rPr>
        <w:t>e mode d’épa</w:t>
      </w:r>
      <w:r w:rsidR="00D3183D" w:rsidRPr="00E73114">
        <w:rPr>
          <w:rFonts w:ascii="Calibri" w:hAnsi="Calibri" w:cs="Calibri"/>
          <w:i/>
          <w:sz w:val="20"/>
        </w:rPr>
        <w:t xml:space="preserve">ndage du digestat </w:t>
      </w:r>
      <w:r w:rsidRPr="00E73114">
        <w:rPr>
          <w:rFonts w:ascii="Calibri" w:hAnsi="Calibri" w:cs="Calibri"/>
          <w:i/>
          <w:sz w:val="20"/>
        </w:rPr>
        <w:t>(</w:t>
      </w:r>
      <w:r w:rsidR="00B01BA4" w:rsidRPr="00E73114">
        <w:rPr>
          <w:rFonts w:ascii="Calibri" w:hAnsi="Calibri" w:cs="Calibri"/>
          <w:i/>
          <w:sz w:val="20"/>
        </w:rPr>
        <w:t xml:space="preserve">l’ADEME préconise </w:t>
      </w:r>
      <w:r w:rsidR="005F5069" w:rsidRPr="00E73114">
        <w:rPr>
          <w:rFonts w:ascii="Calibri" w:hAnsi="Calibri" w:cs="Calibri"/>
          <w:i/>
          <w:sz w:val="20"/>
        </w:rPr>
        <w:t>un épandage du digestat par enfouissement direct afin d’assurer un bilan</w:t>
      </w:r>
      <w:r w:rsidRPr="00E73114">
        <w:rPr>
          <w:rFonts w:ascii="Calibri" w:hAnsi="Calibri" w:cs="Calibri"/>
          <w:i/>
          <w:sz w:val="20"/>
        </w:rPr>
        <w:t xml:space="preserve"> Gaz à Effet de Serre de qualité et </w:t>
      </w:r>
      <w:r w:rsidRPr="00E73114">
        <w:rPr>
          <w:rFonts w:asciiTheme="minorHAnsi" w:hAnsiTheme="minorHAnsi" w:cstheme="minorHAnsi"/>
          <w:i/>
          <w:sz w:val="20"/>
        </w:rPr>
        <w:t xml:space="preserve">privilégier si possible l’épandage sans tonne pour limiter le tassement du sol. </w:t>
      </w:r>
    </w:p>
    <w:p w14:paraId="1C39F328" w14:textId="78F7BA57" w:rsidR="005F5069" w:rsidRDefault="00E73114" w:rsidP="00A40494">
      <w:pPr>
        <w:pStyle w:val="Paragraphedeliste"/>
        <w:numPr>
          <w:ilvl w:val="0"/>
          <w:numId w:val="33"/>
        </w:numPr>
        <w:shd w:val="clear" w:color="auto" w:fill="BFBFBF" w:themeFill="background1" w:themeFillShade="BF"/>
        <w:ind w:left="426" w:hanging="426"/>
        <w:rPr>
          <w:rFonts w:ascii="Calibri" w:hAnsi="Calibri" w:cs="Calibri"/>
          <w:i/>
          <w:sz w:val="20"/>
        </w:rPr>
      </w:pPr>
      <w:r>
        <w:rPr>
          <w:rFonts w:ascii="Calibri" w:hAnsi="Calibri" w:cs="Calibri"/>
          <w:i/>
          <w:sz w:val="20"/>
        </w:rPr>
        <w:t>Le rayon d’épandage des digestats</w:t>
      </w:r>
    </w:p>
    <w:p w14:paraId="24C7B1D2" w14:textId="0895BCFF" w:rsidR="00E73114" w:rsidRDefault="00E73114" w:rsidP="00A40494">
      <w:pPr>
        <w:pStyle w:val="Paragraphedeliste"/>
        <w:numPr>
          <w:ilvl w:val="0"/>
          <w:numId w:val="33"/>
        </w:numPr>
        <w:shd w:val="clear" w:color="auto" w:fill="BFBFBF" w:themeFill="background1" w:themeFillShade="BF"/>
        <w:ind w:left="426" w:hanging="426"/>
        <w:rPr>
          <w:rFonts w:ascii="Calibri" w:hAnsi="Calibri" w:cs="Calibri"/>
          <w:i/>
          <w:sz w:val="20"/>
        </w:rPr>
      </w:pPr>
      <w:r>
        <w:rPr>
          <w:rFonts w:ascii="Calibri" w:hAnsi="Calibri" w:cs="Calibri"/>
          <w:i/>
          <w:sz w:val="20"/>
        </w:rPr>
        <w:t>L</w:t>
      </w:r>
      <w:r w:rsidRPr="00E73114">
        <w:rPr>
          <w:rFonts w:ascii="Calibri" w:hAnsi="Calibri" w:cs="Calibri"/>
          <w:i/>
          <w:sz w:val="20"/>
        </w:rPr>
        <w:t>’évolution de la pratique de fertilisation organique entre la gestion des effluents bruts et l’utilisation du digestat.</w:t>
      </w:r>
    </w:p>
    <w:p w14:paraId="738046D2" w14:textId="3FC091C8" w:rsidR="00A40494" w:rsidRPr="00E73114" w:rsidRDefault="00A40494" w:rsidP="00A40494">
      <w:pPr>
        <w:pStyle w:val="Paragraphedeliste"/>
        <w:numPr>
          <w:ilvl w:val="0"/>
          <w:numId w:val="33"/>
        </w:numPr>
        <w:shd w:val="clear" w:color="auto" w:fill="BFBFBF" w:themeFill="background1" w:themeFillShade="BF"/>
        <w:ind w:left="426" w:hanging="426"/>
        <w:rPr>
          <w:rFonts w:ascii="Calibri" w:hAnsi="Calibri" w:cs="Calibri"/>
          <w:i/>
          <w:sz w:val="20"/>
        </w:rPr>
      </w:pPr>
      <w:r>
        <w:rPr>
          <w:rFonts w:ascii="Calibri" w:hAnsi="Calibri" w:cs="Calibri"/>
          <w:i/>
          <w:sz w:val="20"/>
        </w:rPr>
        <w:t>Les éventuelles formations envisagées par les porteurs du projet.</w:t>
      </w:r>
    </w:p>
    <w:p w14:paraId="7776CBA7" w14:textId="77777777" w:rsidR="00E73114" w:rsidRDefault="00E73114" w:rsidP="00A40494">
      <w:pPr>
        <w:rPr>
          <w:rFonts w:ascii="Calibri" w:hAnsi="Calibri" w:cs="Calibri"/>
          <w:i/>
          <w:sz w:val="20"/>
        </w:rPr>
      </w:pPr>
    </w:p>
    <w:p w14:paraId="716819F4" w14:textId="77777777" w:rsidR="00E73114" w:rsidRDefault="00E73114" w:rsidP="00A40494">
      <w:pPr>
        <w:rPr>
          <w:rFonts w:ascii="Calibri" w:hAnsi="Calibri" w:cs="Calibri"/>
          <w:i/>
          <w:sz w:val="20"/>
        </w:rPr>
      </w:pPr>
    </w:p>
    <w:p w14:paraId="4F6D60CB" w14:textId="40DCCB17" w:rsidR="00E73114" w:rsidRPr="00A40494" w:rsidRDefault="00E73114" w:rsidP="00A40494">
      <w:pPr>
        <w:pBdr>
          <w:top w:val="single" w:sz="4" w:space="1" w:color="auto"/>
          <w:left w:val="single" w:sz="4" w:space="4" w:color="auto"/>
          <w:bottom w:val="single" w:sz="4" w:space="1" w:color="auto"/>
          <w:right w:val="single" w:sz="4" w:space="4" w:color="auto"/>
        </w:pBdr>
        <w:rPr>
          <w:sz w:val="20"/>
        </w:rPr>
      </w:pPr>
      <w:r w:rsidRPr="00A40494">
        <w:rPr>
          <w:sz w:val="20"/>
        </w:rPr>
        <w:t xml:space="preserve">L’évolution des pratiques de fertilisation des exploitations agricoles entre la gestion d’effluents bruts et la gestion d’un digestat (afin éviter les risques de lessivage de l’azote par une </w:t>
      </w:r>
      <w:proofErr w:type="gramStart"/>
      <w:r w:rsidRPr="00A40494">
        <w:rPr>
          <w:sz w:val="20"/>
        </w:rPr>
        <w:t>non adaptation</w:t>
      </w:r>
      <w:proofErr w:type="gramEnd"/>
      <w:r w:rsidRPr="00A40494">
        <w:rPr>
          <w:sz w:val="20"/>
        </w:rPr>
        <w:t xml:space="preserve"> entre période d’apport et utilisation par la plante. Il est également connu que l’apport de digestat sur des sols tassés, en trop grande quantité par rapport aux besoins risque d’engendrer des phases de dénitrification/nitrification avec manque d’oxygène aboutissant à l’émission de protoxyde d’azote qui dispose d’un pouvoir de réchauffement global 298 fois supérieur au CO2.</w:t>
      </w:r>
    </w:p>
    <w:p w14:paraId="59FCD8CF" w14:textId="0E1CD0D1" w:rsidR="005F5069" w:rsidRDefault="005F5069" w:rsidP="005F5069"/>
    <w:p w14:paraId="0C572CA4" w14:textId="77777777" w:rsidR="004C3FFC" w:rsidRPr="00A40494" w:rsidRDefault="004C3FFC" w:rsidP="004C3FFC">
      <w:pPr>
        <w:tabs>
          <w:tab w:val="left" w:pos="0"/>
        </w:tabs>
        <w:rPr>
          <w:b/>
          <w:bCs/>
          <w:i/>
          <w:iCs/>
          <w:color w:val="0000FF"/>
        </w:rPr>
      </w:pPr>
      <w:r w:rsidRPr="00A40494">
        <w:rPr>
          <w:b/>
          <w:bCs/>
          <w:i/>
          <w:iCs/>
          <w:color w:val="0000FF"/>
        </w:rPr>
        <w:sym w:font="Webdings" w:char="F09D"/>
      </w:r>
      <w:r w:rsidRPr="00A40494">
        <w:rPr>
          <w:b/>
          <w:bCs/>
          <w:i/>
          <w:iCs/>
          <w:color w:val="0000FF"/>
        </w:rPr>
        <w:t>Annexes à joindre au présent dossier :</w:t>
      </w:r>
    </w:p>
    <w:p w14:paraId="70522EE1" w14:textId="2F23B946" w:rsidR="004C3FFC" w:rsidRPr="00A40494" w:rsidRDefault="004C3FFC" w:rsidP="004C3FFC">
      <w:pPr>
        <w:numPr>
          <w:ilvl w:val="0"/>
          <w:numId w:val="22"/>
        </w:numPr>
        <w:spacing w:after="60"/>
        <w:rPr>
          <w:szCs w:val="22"/>
        </w:rPr>
      </w:pPr>
      <w:r w:rsidRPr="00A40494">
        <w:rPr>
          <w:color w:val="0000FF"/>
        </w:rPr>
        <w:lastRenderedPageBreak/>
        <w:t>En cas d’obligation de plan d’épandage, joindre les preuves du dépôt du dossier relatif à l’autorisation de ce plan d’épandage</w:t>
      </w:r>
    </w:p>
    <w:p w14:paraId="02839C39" w14:textId="7B1DBC16" w:rsidR="004C3FFC" w:rsidRDefault="004C3FFC" w:rsidP="005F5069"/>
    <w:p w14:paraId="3EC58A1C" w14:textId="3B50203A" w:rsidR="009B413E" w:rsidRDefault="009B413E" w:rsidP="005F5069"/>
    <w:p w14:paraId="0BF11290" w14:textId="3A61C859" w:rsidR="009B413E" w:rsidRDefault="009B413E" w:rsidP="005F5069"/>
    <w:p w14:paraId="544FD459" w14:textId="15924841" w:rsidR="009B413E" w:rsidRDefault="009B413E" w:rsidP="005F5069"/>
    <w:p w14:paraId="27EAAB00" w14:textId="70AEDA1E" w:rsidR="009B413E" w:rsidRDefault="009B413E" w:rsidP="005F5069"/>
    <w:p w14:paraId="7EF296CC" w14:textId="77777777" w:rsidR="009B413E" w:rsidRDefault="009B413E" w:rsidP="005F5069"/>
    <w:p w14:paraId="4461B0EF" w14:textId="0703302E" w:rsidR="004C3FFC" w:rsidRDefault="004C3FFC" w:rsidP="005F5069"/>
    <w:p w14:paraId="080CCC07" w14:textId="7B13E04F" w:rsidR="00A40494" w:rsidRPr="009C4016" w:rsidRDefault="00A40494" w:rsidP="00A40494">
      <w:pPr>
        <w:pStyle w:val="Titre1"/>
      </w:pPr>
      <w:bookmarkStart w:id="16" w:name="_Toc125620031"/>
      <w:r>
        <w:t>Bilan environnemental de l’opération</w:t>
      </w:r>
      <w:bookmarkEnd w:id="16"/>
    </w:p>
    <w:p w14:paraId="65DC5079" w14:textId="77777777" w:rsidR="00A40494" w:rsidRPr="00A622C3" w:rsidRDefault="00A40494" w:rsidP="00A40494"/>
    <w:p w14:paraId="48700920" w14:textId="73603D2E" w:rsidR="00A40494" w:rsidRDefault="00A40494" w:rsidP="00A40494">
      <w:r w:rsidRPr="004F38A1">
        <w:rPr>
          <w:b/>
          <w:u w:val="single"/>
        </w:rPr>
        <w:t>Rédigez et synthétisez</w:t>
      </w:r>
      <w:r w:rsidRPr="004F38A1">
        <w:rPr>
          <w:b/>
        </w:rPr>
        <w:t xml:space="preserve"> </w:t>
      </w:r>
      <w:r w:rsidRPr="004F38A1">
        <w:t>les principaux impacts environnementaux du projet</w:t>
      </w:r>
      <w:r>
        <w:t xml:space="preserve"> sur :</w:t>
      </w:r>
    </w:p>
    <w:p w14:paraId="4E18091E" w14:textId="77777777" w:rsidR="00C53231" w:rsidRDefault="00C53231" w:rsidP="00A40494"/>
    <w:p w14:paraId="5D6ADFD9" w14:textId="77777777" w:rsidR="00A40494" w:rsidRDefault="00A40494" w:rsidP="00A40494">
      <w:pPr>
        <w:numPr>
          <w:ilvl w:val="0"/>
          <w:numId w:val="18"/>
        </w:numPr>
        <w:ind w:left="426"/>
        <w:jc w:val="left"/>
      </w:pPr>
      <w:r>
        <w:t xml:space="preserve">Bilan Gaz à Effet de Serre (GES) selon la méthode DIGES : </w:t>
      </w:r>
      <w:hyperlink r:id="rId15" w:history="1">
        <w:r w:rsidRPr="000569DF">
          <w:rPr>
            <w:rStyle w:val="Lienhypertexte"/>
          </w:rPr>
          <w:t>www.optigede.ademe.fr/methanisation</w:t>
        </w:r>
      </w:hyperlink>
    </w:p>
    <w:p w14:paraId="681A73A7" w14:textId="77777777" w:rsidR="00A40494" w:rsidRDefault="00A40494" w:rsidP="00A40494">
      <w:pPr>
        <w:numPr>
          <w:ilvl w:val="0"/>
          <w:numId w:val="18"/>
        </w:numPr>
        <w:ind w:left="426"/>
        <w:jc w:val="left"/>
      </w:pPr>
      <w:r>
        <w:t>Bilan des quantités de produits phytosanitaires utilisés au global sur la (les) exploitation(s) avant et après projet ;</w:t>
      </w:r>
    </w:p>
    <w:p w14:paraId="59D3B61E" w14:textId="77777777" w:rsidR="00A40494" w:rsidRPr="00A622C3" w:rsidRDefault="00A40494" w:rsidP="00A40494">
      <w:pPr>
        <w:numPr>
          <w:ilvl w:val="0"/>
          <w:numId w:val="18"/>
        </w:numPr>
        <w:ind w:left="426"/>
        <w:jc w:val="left"/>
      </w:pPr>
      <w:r>
        <w:t>Bilan des quantités d’engrais de synthèse utilisés au global sur la (les) exploitation(s) avant et après projet ;</w:t>
      </w:r>
    </w:p>
    <w:p w14:paraId="29FE7EAE" w14:textId="77777777" w:rsidR="00A40494" w:rsidRPr="004B4F8B" w:rsidRDefault="00A40494" w:rsidP="00A40494">
      <w:pPr>
        <w:numPr>
          <w:ilvl w:val="0"/>
          <w:numId w:val="18"/>
        </w:numPr>
        <w:ind w:left="426"/>
        <w:rPr>
          <w:b/>
        </w:rPr>
      </w:pPr>
      <w:r>
        <w:t xml:space="preserve">Trafic : </w:t>
      </w:r>
      <w:r w:rsidRPr="00053594">
        <w:t xml:space="preserve">précisez </w:t>
      </w:r>
      <w:r>
        <w:t xml:space="preserve">l’impact du trafic routier lié au projet lorsque l’unité sera en fonctionnement (intrants, sortants) par rapport à la situation actuelle (nombre de camions en plus par jour ou semaine), et </w:t>
      </w:r>
      <w:r w:rsidRPr="00053594">
        <w:t xml:space="preserve">les modes </w:t>
      </w:r>
      <w:r>
        <w:t xml:space="preserve">de transport </w:t>
      </w:r>
      <w:r w:rsidRPr="00053594">
        <w:t>alternatifs</w:t>
      </w:r>
      <w:r>
        <w:t xml:space="preserve"> (</w:t>
      </w:r>
      <w:r w:rsidRPr="00053594">
        <w:t>si opportun</w:t>
      </w:r>
      <w:r>
        <w:t>)</w:t>
      </w:r>
      <w:r>
        <w:rPr>
          <w:b/>
        </w:rPr>
        <w:t> </w:t>
      </w:r>
      <w:r w:rsidRPr="00BC7FD8">
        <w:t>;</w:t>
      </w:r>
    </w:p>
    <w:p w14:paraId="234EB4A0" w14:textId="77777777" w:rsidR="00A40494" w:rsidRDefault="00A40494" w:rsidP="00A40494">
      <w:pPr>
        <w:numPr>
          <w:ilvl w:val="0"/>
          <w:numId w:val="18"/>
        </w:numPr>
        <w:ind w:left="426"/>
      </w:pPr>
      <w:r>
        <w:t>Eau : précisez la gestion de l’eau sur le site (eaux pluviales et effluents du process) ;</w:t>
      </w:r>
    </w:p>
    <w:p w14:paraId="1D7428AE" w14:textId="77777777" w:rsidR="00A40494" w:rsidRDefault="00A40494" w:rsidP="00A40494">
      <w:pPr>
        <w:numPr>
          <w:ilvl w:val="0"/>
          <w:numId w:val="18"/>
        </w:numPr>
        <w:ind w:left="426"/>
      </w:pPr>
      <w:r>
        <w:t>Odeurs : précisez les actions mises en œuvre pour éviter les odeurs provenant des intrants et des sortants,</w:t>
      </w:r>
    </w:p>
    <w:p w14:paraId="0C496ACA" w14:textId="7C975CCC" w:rsidR="00A40494" w:rsidRDefault="00A40494" w:rsidP="00A40494">
      <w:pPr>
        <w:numPr>
          <w:ilvl w:val="0"/>
          <w:numId w:val="18"/>
        </w:numPr>
        <w:ind w:left="426"/>
      </w:pPr>
      <w:r>
        <w:t>...</w:t>
      </w:r>
    </w:p>
    <w:p w14:paraId="55CFF193" w14:textId="25736ACC" w:rsidR="00593FF9" w:rsidRDefault="00593FF9" w:rsidP="00593FF9"/>
    <w:p w14:paraId="77F286C7" w14:textId="77777777" w:rsidR="00593FF9" w:rsidRPr="00A40494" w:rsidRDefault="00593FF9" w:rsidP="00593FF9">
      <w:pPr>
        <w:tabs>
          <w:tab w:val="left" w:pos="0"/>
        </w:tabs>
        <w:rPr>
          <w:b/>
          <w:bCs/>
          <w:i/>
          <w:iCs/>
          <w:color w:val="0000FF"/>
        </w:rPr>
      </w:pPr>
      <w:r w:rsidRPr="00A40494">
        <w:rPr>
          <w:b/>
          <w:bCs/>
          <w:i/>
          <w:iCs/>
          <w:color w:val="0000FF"/>
        </w:rPr>
        <w:sym w:font="Webdings" w:char="F09D"/>
      </w:r>
      <w:r w:rsidRPr="00A40494">
        <w:rPr>
          <w:b/>
          <w:bCs/>
          <w:i/>
          <w:iCs/>
          <w:color w:val="0000FF"/>
        </w:rPr>
        <w:t>Annexes à joindre au présent dossier :</w:t>
      </w:r>
    </w:p>
    <w:p w14:paraId="2E298511" w14:textId="7D07EA4D" w:rsidR="00593FF9" w:rsidRPr="00A40494" w:rsidRDefault="00593FF9" w:rsidP="00593FF9">
      <w:pPr>
        <w:numPr>
          <w:ilvl w:val="0"/>
          <w:numId w:val="22"/>
        </w:numPr>
        <w:spacing w:after="60"/>
        <w:rPr>
          <w:szCs w:val="22"/>
        </w:rPr>
      </w:pPr>
      <w:r>
        <w:rPr>
          <w:color w:val="0000FF"/>
        </w:rPr>
        <w:t>Feuille de calcul DIGES2</w:t>
      </w:r>
    </w:p>
    <w:p w14:paraId="57D4D825" w14:textId="77777777" w:rsidR="00593FF9" w:rsidRDefault="00593FF9" w:rsidP="00593FF9"/>
    <w:p w14:paraId="62A4DBFE" w14:textId="0D97643C" w:rsidR="006A212D" w:rsidRDefault="00A40494" w:rsidP="00134B4D">
      <w:pPr>
        <w:pStyle w:val="Titre1"/>
      </w:pPr>
      <w:bookmarkStart w:id="17" w:name="_Toc125620032"/>
      <w:r>
        <w:t xml:space="preserve">Suivi </w:t>
      </w:r>
      <w:r w:rsidR="006A212D">
        <w:t xml:space="preserve">et planning </w:t>
      </w:r>
      <w:r w:rsidR="009E2BA1">
        <w:t>de l’</w:t>
      </w:r>
      <w:proofErr w:type="spellStart"/>
      <w:r w:rsidR="009E2BA1">
        <w:t>operation</w:t>
      </w:r>
      <w:bookmarkEnd w:id="17"/>
      <w:proofErr w:type="spellEnd"/>
    </w:p>
    <w:p w14:paraId="7856D5E2" w14:textId="3170AA2A" w:rsidR="006A212D" w:rsidRDefault="006A212D" w:rsidP="006A212D">
      <w:pPr>
        <w:rPr>
          <w:lang w:eastAsia="en-US"/>
        </w:rPr>
      </w:pPr>
    </w:p>
    <w:p w14:paraId="412BFC28" w14:textId="1F0575C4" w:rsidR="00EA278B" w:rsidRDefault="00EA278B" w:rsidP="00EA278B">
      <w:pPr>
        <w:pStyle w:val="Titre2"/>
        <w:rPr>
          <w:b/>
        </w:rPr>
      </w:pPr>
      <w:bookmarkStart w:id="18" w:name="_Toc125620033"/>
      <w:r w:rsidRPr="006968A2">
        <w:rPr>
          <w:b/>
        </w:rPr>
        <w:t>Calendrier du projet</w:t>
      </w:r>
      <w:bookmarkEnd w:id="18"/>
    </w:p>
    <w:p w14:paraId="2F83916F" w14:textId="77777777" w:rsidR="00A40494" w:rsidRPr="00A40494" w:rsidRDefault="00A40494" w:rsidP="00A40494"/>
    <w:p w14:paraId="47FB96CA" w14:textId="4918ECDE" w:rsidR="00B527BE" w:rsidRPr="00B527BE" w:rsidRDefault="00B527BE" w:rsidP="00B527BE">
      <w:pPr>
        <w:shd w:val="clear" w:color="auto" w:fill="BFBFBF" w:themeFill="background1" w:themeFillShade="BF"/>
        <w:rPr>
          <w:rFonts w:ascii="Calibri" w:hAnsi="Calibri" w:cs="Calibri"/>
          <w:i/>
          <w:sz w:val="20"/>
        </w:rPr>
      </w:pPr>
      <w:r w:rsidRPr="00B527BE">
        <w:rPr>
          <w:rFonts w:ascii="Calibri" w:hAnsi="Calibri" w:cs="Calibri"/>
          <w:i/>
          <w:sz w:val="20"/>
        </w:rPr>
        <w:t xml:space="preserve">Insérer un calendrier </w:t>
      </w:r>
      <w:r w:rsidR="00A40494">
        <w:rPr>
          <w:rFonts w:ascii="Calibri" w:hAnsi="Calibri" w:cs="Calibri"/>
          <w:i/>
          <w:sz w:val="20"/>
        </w:rPr>
        <w:t>de l’opération</w:t>
      </w:r>
      <w:r w:rsidRPr="00B527BE">
        <w:rPr>
          <w:rFonts w:ascii="Calibri" w:hAnsi="Calibri" w:cs="Calibri"/>
          <w:i/>
          <w:sz w:val="20"/>
        </w:rPr>
        <w:t xml:space="preserve"> faisant apparaître </w:t>
      </w:r>
      <w:r w:rsidR="00A40494">
        <w:rPr>
          <w:rFonts w:ascii="Calibri" w:hAnsi="Calibri" w:cs="Calibri"/>
          <w:i/>
          <w:sz w:val="20"/>
        </w:rPr>
        <w:t>toutes les tranches de travaux, les démarches administratives restantes et la date de mise en service prévisionnelle de l’unité de méthanisation.</w:t>
      </w:r>
    </w:p>
    <w:p w14:paraId="02CAB654" w14:textId="2F2EB178" w:rsidR="00B527BE" w:rsidRDefault="00B527BE" w:rsidP="00B527BE">
      <w:pPr>
        <w:rPr>
          <w:lang w:eastAsia="en-US"/>
        </w:rPr>
      </w:pPr>
    </w:p>
    <w:p w14:paraId="2D5B1938" w14:textId="77777777" w:rsidR="00B527BE" w:rsidRPr="00B527BE" w:rsidRDefault="00B527BE" w:rsidP="00B527BE">
      <w:pPr>
        <w:rPr>
          <w:lang w:eastAsia="en-US"/>
        </w:rPr>
      </w:pPr>
    </w:p>
    <w:p w14:paraId="148C5DAF" w14:textId="14124297" w:rsidR="0067747F" w:rsidRPr="006968A2" w:rsidRDefault="0067747F" w:rsidP="0067747F">
      <w:pPr>
        <w:pStyle w:val="Titre2"/>
        <w:rPr>
          <w:b/>
        </w:rPr>
      </w:pPr>
      <w:bookmarkStart w:id="19" w:name="_Toc125620034"/>
      <w:r w:rsidRPr="006968A2">
        <w:rPr>
          <w:b/>
        </w:rPr>
        <w:t>Suivi de l’opération</w:t>
      </w:r>
      <w:bookmarkEnd w:id="19"/>
    </w:p>
    <w:p w14:paraId="097D3E82" w14:textId="77777777" w:rsidR="00A40494" w:rsidRDefault="00A40494" w:rsidP="00A40494">
      <w:pPr>
        <w:pStyle w:val="Paragraphedeliste"/>
        <w:ind w:left="0"/>
        <w:rPr>
          <w:bCs/>
          <w:i/>
          <w:sz w:val="20"/>
        </w:rPr>
      </w:pPr>
    </w:p>
    <w:p w14:paraId="76178E01" w14:textId="64F0EB3C" w:rsidR="005F5069" w:rsidRPr="00747B8C" w:rsidRDefault="005F5069" w:rsidP="005F5069">
      <w:pPr>
        <w:pStyle w:val="Paragraphedeliste"/>
        <w:shd w:val="clear" w:color="auto" w:fill="BFBFBF" w:themeFill="background1" w:themeFillShade="BF"/>
        <w:ind w:left="0"/>
        <w:rPr>
          <w:bCs/>
          <w:i/>
          <w:smallCaps/>
          <w:sz w:val="20"/>
        </w:rPr>
      </w:pPr>
      <w:r>
        <w:rPr>
          <w:bCs/>
          <w:i/>
          <w:sz w:val="20"/>
        </w:rPr>
        <w:t>Le point</w:t>
      </w:r>
      <w:r w:rsidRPr="00747B8C">
        <w:rPr>
          <w:bCs/>
          <w:i/>
          <w:sz w:val="20"/>
        </w:rPr>
        <w:t xml:space="preserve"> </w:t>
      </w:r>
      <w:r>
        <w:rPr>
          <w:bCs/>
          <w:i/>
          <w:sz w:val="20"/>
        </w:rPr>
        <w:t>suivant</w:t>
      </w:r>
      <w:r w:rsidRPr="00747B8C">
        <w:rPr>
          <w:bCs/>
          <w:i/>
          <w:sz w:val="20"/>
        </w:rPr>
        <w:t xml:space="preserve"> </w:t>
      </w:r>
      <w:r>
        <w:rPr>
          <w:bCs/>
          <w:i/>
          <w:sz w:val="20"/>
        </w:rPr>
        <w:t>est</w:t>
      </w:r>
      <w:r w:rsidRPr="00747B8C">
        <w:rPr>
          <w:bCs/>
          <w:i/>
          <w:sz w:val="20"/>
        </w:rPr>
        <w:t xml:space="preserve"> à laisser en l’état </w:t>
      </w:r>
      <w:r>
        <w:rPr>
          <w:bCs/>
          <w:i/>
          <w:sz w:val="20"/>
        </w:rPr>
        <w:t xml:space="preserve">dans le dossier technique </w:t>
      </w:r>
      <w:r w:rsidRPr="00747B8C">
        <w:rPr>
          <w:bCs/>
          <w:i/>
          <w:sz w:val="20"/>
        </w:rPr>
        <w:t xml:space="preserve">par le porteur de projet car il s’agit </w:t>
      </w:r>
      <w:r>
        <w:rPr>
          <w:bCs/>
          <w:i/>
          <w:sz w:val="20"/>
        </w:rPr>
        <w:t xml:space="preserve">d’un engagement de sa part pour </w:t>
      </w:r>
      <w:r w:rsidRPr="00747B8C">
        <w:rPr>
          <w:bCs/>
          <w:i/>
          <w:sz w:val="20"/>
        </w:rPr>
        <w:t>pouvoir bénéficier des aides de l’ADEME</w:t>
      </w:r>
    </w:p>
    <w:p w14:paraId="00AFB2AE" w14:textId="77777777" w:rsidR="005F5069" w:rsidRDefault="005F5069" w:rsidP="005F5069">
      <w:pPr>
        <w:keepNext/>
        <w:keepLines/>
        <w:spacing w:before="200" w:line="276" w:lineRule="auto"/>
        <w:ind w:left="360"/>
        <w:contextualSpacing/>
        <w:outlineLvl w:val="2"/>
        <w:rPr>
          <w:szCs w:val="22"/>
        </w:rPr>
      </w:pPr>
    </w:p>
    <w:p w14:paraId="6F66697E" w14:textId="77777777" w:rsidR="005F5069" w:rsidRDefault="005F5069" w:rsidP="00A23FCB">
      <w:bookmarkStart w:id="20" w:name="_Toc524452127"/>
      <w:bookmarkStart w:id="21" w:name="_Toc526777418"/>
      <w:bookmarkStart w:id="22" w:name="_Toc49242147"/>
      <w:r w:rsidRPr="003D232E">
        <w:t>Le porteur de projet s’engage, en contrepartie de l’aide ou de l’avance remboursable attribuée, à transmettre des données annuelles d’exploitation (informations techniques et économiques) de leur installation sur une période d’au moins 5 années à partir de la mise en fonctionnement de l’installation.</w:t>
      </w:r>
      <w:bookmarkEnd w:id="20"/>
      <w:bookmarkEnd w:id="21"/>
      <w:bookmarkEnd w:id="22"/>
      <w:r w:rsidRPr="003D232E">
        <w:t xml:space="preserve"> </w:t>
      </w:r>
    </w:p>
    <w:p w14:paraId="46E9EE07" w14:textId="77777777" w:rsidR="005F5069" w:rsidRPr="003D232E" w:rsidRDefault="005F5069" w:rsidP="005F5069">
      <w:pPr>
        <w:keepNext/>
        <w:keepLines/>
        <w:spacing w:before="200" w:line="276" w:lineRule="auto"/>
        <w:contextualSpacing/>
        <w:outlineLvl w:val="2"/>
      </w:pPr>
    </w:p>
    <w:p w14:paraId="175D4D19" w14:textId="51126C61" w:rsidR="005F5069" w:rsidRPr="00760483" w:rsidRDefault="00B01BA4" w:rsidP="005F5069">
      <w:pPr>
        <w:shd w:val="clear" w:color="auto" w:fill="BFBFBF" w:themeFill="background1" w:themeFillShade="BF"/>
        <w:rPr>
          <w:i/>
        </w:rPr>
      </w:pPr>
      <w:r>
        <w:rPr>
          <w:i/>
        </w:rPr>
        <w:t xml:space="preserve">Précision : </w:t>
      </w:r>
      <w:r w:rsidR="005F5069" w:rsidRPr="00760483">
        <w:rPr>
          <w:i/>
        </w:rPr>
        <w:t>Une plateforme permettant de faciliter la transmission et la centralisation des données annuelles d’exploitation est mise à disposition sur le site.</w:t>
      </w:r>
    </w:p>
    <w:p w14:paraId="716387A7" w14:textId="77777777" w:rsidR="005F5069" w:rsidRPr="00760483" w:rsidRDefault="005F5069" w:rsidP="005F5069">
      <w:pPr>
        <w:shd w:val="clear" w:color="auto" w:fill="BFBFBF" w:themeFill="background1" w:themeFillShade="BF"/>
        <w:rPr>
          <w:i/>
          <w:szCs w:val="22"/>
        </w:rPr>
      </w:pPr>
      <w:r w:rsidRPr="00760483">
        <w:rPr>
          <w:i/>
          <w:szCs w:val="22"/>
        </w:rPr>
        <w:lastRenderedPageBreak/>
        <w:tab/>
      </w:r>
      <w:r w:rsidRPr="00760483">
        <w:rPr>
          <w:i/>
          <w:szCs w:val="22"/>
        </w:rPr>
        <w:tab/>
      </w:r>
      <w:r w:rsidRPr="00760483">
        <w:rPr>
          <w:i/>
          <w:szCs w:val="22"/>
        </w:rPr>
        <w:tab/>
      </w:r>
      <w:r w:rsidRPr="00760483">
        <w:rPr>
          <w:i/>
          <w:szCs w:val="22"/>
        </w:rPr>
        <w:tab/>
      </w:r>
      <w:hyperlink r:id="rId16" w:history="1">
        <w:r w:rsidRPr="00760483">
          <w:rPr>
            <w:rStyle w:val="Lienhypertexte"/>
            <w:rFonts w:eastAsia="Calibri"/>
            <w:i/>
            <w:szCs w:val="22"/>
          </w:rPr>
          <w:t>http://seametha.ademe.fr/</w:t>
        </w:r>
      </w:hyperlink>
    </w:p>
    <w:p w14:paraId="12580E21" w14:textId="77777777" w:rsidR="005F5069" w:rsidRPr="00760483" w:rsidRDefault="005F5069" w:rsidP="005F5069">
      <w:pPr>
        <w:keepNext/>
        <w:keepLines/>
        <w:shd w:val="clear" w:color="auto" w:fill="BFBFBF" w:themeFill="background1" w:themeFillShade="BF"/>
        <w:spacing w:before="200" w:line="276" w:lineRule="auto"/>
        <w:contextualSpacing/>
        <w:outlineLvl w:val="2"/>
        <w:rPr>
          <w:i/>
        </w:rPr>
      </w:pPr>
      <w:bookmarkStart w:id="23" w:name="_Toc524452128"/>
      <w:bookmarkStart w:id="24" w:name="_Toc526777419"/>
      <w:bookmarkStart w:id="25" w:name="_Toc49242148"/>
      <w:bookmarkStart w:id="26" w:name="_Toc125620035"/>
      <w:r w:rsidRPr="00760483">
        <w:rPr>
          <w:i/>
        </w:rPr>
        <w:t>Les données ainsi transmises visent à vérifier l’atteinte des performances avancées et capitaliser un retour d’expérience. L’ADEME s’engage à conserver la confidentialité des données individuelles non publiques ainsi transmises.</w:t>
      </w:r>
      <w:bookmarkEnd w:id="23"/>
      <w:bookmarkEnd w:id="24"/>
      <w:bookmarkEnd w:id="25"/>
      <w:bookmarkEnd w:id="26"/>
      <w:r w:rsidRPr="00760483">
        <w:rPr>
          <w:i/>
        </w:rPr>
        <w:t xml:space="preserve"> </w:t>
      </w:r>
    </w:p>
    <w:p w14:paraId="7B85C770" w14:textId="326D3C2B" w:rsidR="001772AB" w:rsidRDefault="001772AB" w:rsidP="0067747F">
      <w:pPr>
        <w:pStyle w:val="Titre2"/>
        <w:numPr>
          <w:ilvl w:val="0"/>
          <w:numId w:val="0"/>
        </w:numPr>
        <w:rPr>
          <w:lang w:eastAsia="en-US"/>
        </w:rPr>
      </w:pPr>
    </w:p>
    <w:p w14:paraId="339930D0" w14:textId="77777777" w:rsidR="00F2167E" w:rsidRDefault="00F2167E" w:rsidP="00134B4D">
      <w:pPr>
        <w:pStyle w:val="Titre1"/>
      </w:pPr>
      <w:bookmarkStart w:id="27" w:name="_Toc125620036"/>
      <w:r>
        <w:t>Pièces techniques à fournir à l’ADEME</w:t>
      </w:r>
      <w:bookmarkEnd w:id="27"/>
    </w:p>
    <w:p w14:paraId="6B6146B0" w14:textId="77777777" w:rsidR="00F2167E" w:rsidRPr="004E0551" w:rsidRDefault="00F2167E" w:rsidP="00F2167E">
      <w:pPr>
        <w:jc w:val="left"/>
        <w:rPr>
          <w:rFonts w:ascii="Calibri" w:hAnsi="Calibri" w:cs="Calibri"/>
          <w:sz w:val="24"/>
          <w:szCs w:val="24"/>
        </w:rPr>
      </w:pPr>
    </w:p>
    <w:tbl>
      <w:tblPr>
        <w:tblW w:w="966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7021"/>
        <w:gridCol w:w="1585"/>
      </w:tblGrid>
      <w:tr w:rsidR="00F73521" w:rsidRPr="00AC707A" w14:paraId="1E1A431B" w14:textId="0DC599AE" w:rsidTr="000755D4">
        <w:trPr>
          <w:trHeight w:val="394"/>
        </w:trPr>
        <w:tc>
          <w:tcPr>
            <w:tcW w:w="1060" w:type="dxa"/>
            <w:shd w:val="clear" w:color="auto" w:fill="BFBFBF" w:themeFill="background1" w:themeFillShade="BF"/>
            <w:vAlign w:val="center"/>
          </w:tcPr>
          <w:p w14:paraId="0DE1B6B1" w14:textId="77777777" w:rsidR="00F73521" w:rsidRPr="00AC707A" w:rsidRDefault="00F73521" w:rsidP="00F2167E">
            <w:pPr>
              <w:jc w:val="center"/>
              <w:rPr>
                <w:rFonts w:eastAsia="Arial"/>
                <w:b/>
                <w:bCs/>
              </w:rPr>
            </w:pPr>
            <w:r w:rsidRPr="1C2E7AD9">
              <w:rPr>
                <w:rFonts w:eastAsia="Arial"/>
                <w:b/>
                <w:bCs/>
              </w:rPr>
              <w:t>Numéro</w:t>
            </w:r>
          </w:p>
        </w:tc>
        <w:tc>
          <w:tcPr>
            <w:tcW w:w="7021" w:type="dxa"/>
            <w:shd w:val="clear" w:color="auto" w:fill="BFBFBF" w:themeFill="background1" w:themeFillShade="BF"/>
            <w:vAlign w:val="center"/>
          </w:tcPr>
          <w:p w14:paraId="272A5561" w14:textId="77777777" w:rsidR="00F73521" w:rsidRPr="00AC707A" w:rsidRDefault="00F73521" w:rsidP="00F2167E">
            <w:pPr>
              <w:jc w:val="center"/>
              <w:rPr>
                <w:rFonts w:eastAsia="Arial"/>
                <w:b/>
                <w:bCs/>
              </w:rPr>
            </w:pPr>
            <w:r w:rsidRPr="1C2E7AD9">
              <w:rPr>
                <w:rFonts w:eastAsia="Arial"/>
                <w:b/>
                <w:bCs/>
              </w:rPr>
              <w:t>Nom de la pièce</w:t>
            </w:r>
          </w:p>
        </w:tc>
        <w:tc>
          <w:tcPr>
            <w:tcW w:w="1585" w:type="dxa"/>
            <w:shd w:val="clear" w:color="auto" w:fill="BFBFBF" w:themeFill="background1" w:themeFillShade="BF"/>
          </w:tcPr>
          <w:p w14:paraId="53613BB8" w14:textId="3220211E" w:rsidR="00F73521" w:rsidRDefault="00F73521" w:rsidP="00F2167E">
            <w:pPr>
              <w:jc w:val="center"/>
              <w:rPr>
                <w:rFonts w:eastAsia="Arial"/>
                <w:b/>
                <w:bCs/>
              </w:rPr>
            </w:pPr>
            <w:proofErr w:type="spellStart"/>
            <w:r>
              <w:rPr>
                <w:rFonts w:eastAsia="Arial"/>
                <w:b/>
                <w:bCs/>
              </w:rPr>
              <w:t>Autocontrole</w:t>
            </w:r>
            <w:proofErr w:type="spellEnd"/>
          </w:p>
          <w:p w14:paraId="70A57323" w14:textId="42F2677C" w:rsidR="00F73521" w:rsidRPr="1C2E7AD9" w:rsidRDefault="00F73521" w:rsidP="00F2167E">
            <w:pPr>
              <w:jc w:val="center"/>
              <w:rPr>
                <w:rFonts w:eastAsia="Arial"/>
                <w:b/>
                <w:bCs/>
              </w:rPr>
            </w:pPr>
            <w:r w:rsidRPr="00F73521">
              <w:rPr>
                <w:rFonts w:eastAsia="Arial"/>
                <w:b/>
                <w:bCs/>
                <w:sz w:val="20"/>
              </w:rPr>
              <w:t>(</w:t>
            </w:r>
            <w:proofErr w:type="gramStart"/>
            <w:r w:rsidRPr="00F73521">
              <w:rPr>
                <w:rFonts w:eastAsia="Arial"/>
                <w:b/>
                <w:bCs/>
                <w:sz w:val="20"/>
              </w:rPr>
              <w:t>cocher</w:t>
            </w:r>
            <w:proofErr w:type="gramEnd"/>
            <w:r w:rsidRPr="00F73521">
              <w:rPr>
                <w:rFonts w:eastAsia="Arial"/>
                <w:b/>
                <w:bCs/>
                <w:sz w:val="20"/>
              </w:rPr>
              <w:t xml:space="preserve"> la case)</w:t>
            </w:r>
          </w:p>
        </w:tc>
      </w:tr>
      <w:tr w:rsidR="00F73521" w:rsidRPr="00AC707A" w14:paraId="70509614" w14:textId="163EF822" w:rsidTr="000755D4">
        <w:tc>
          <w:tcPr>
            <w:tcW w:w="1060" w:type="dxa"/>
            <w:shd w:val="clear" w:color="auto" w:fill="auto"/>
          </w:tcPr>
          <w:p w14:paraId="5B7EFF4D" w14:textId="77777777" w:rsidR="00F73521" w:rsidRPr="00AC707A" w:rsidRDefault="00F73521" w:rsidP="00F2167E">
            <w:pPr>
              <w:numPr>
                <w:ilvl w:val="0"/>
                <w:numId w:val="4"/>
              </w:numPr>
              <w:ind w:left="0" w:firstLine="0"/>
              <w:jc w:val="left"/>
              <w:rPr>
                <w:b/>
                <w:szCs w:val="22"/>
              </w:rPr>
            </w:pPr>
          </w:p>
        </w:tc>
        <w:tc>
          <w:tcPr>
            <w:tcW w:w="7021" w:type="dxa"/>
          </w:tcPr>
          <w:p w14:paraId="3215259C" w14:textId="3B025DB4" w:rsidR="00F73521" w:rsidRPr="00AC707A" w:rsidRDefault="00F73521" w:rsidP="004C3FFC">
            <w:pPr>
              <w:rPr>
                <w:rFonts w:cs="Calibri"/>
                <w:szCs w:val="22"/>
                <w:lang w:eastAsia="en-US"/>
              </w:rPr>
            </w:pPr>
            <w:r>
              <w:rPr>
                <w:rFonts w:cs="Calibri"/>
                <w:szCs w:val="22"/>
                <w:lang w:eastAsia="en-US"/>
              </w:rPr>
              <w:t xml:space="preserve">Le présent volet technique de présentation du projet en version </w:t>
            </w:r>
            <w:proofErr w:type="spellStart"/>
            <w:r>
              <w:rPr>
                <w:rFonts w:cs="Calibri"/>
                <w:szCs w:val="22"/>
                <w:lang w:eastAsia="en-US"/>
              </w:rPr>
              <w:t>word</w:t>
            </w:r>
            <w:proofErr w:type="spellEnd"/>
          </w:p>
        </w:tc>
        <w:tc>
          <w:tcPr>
            <w:tcW w:w="1585" w:type="dxa"/>
          </w:tcPr>
          <w:p w14:paraId="08C1F1EB" w14:textId="30DA3054" w:rsidR="00F73521" w:rsidRDefault="00F73521" w:rsidP="00F73521">
            <w:pPr>
              <w:jc w:val="center"/>
              <w:rPr>
                <w:rFonts w:cs="Calibri"/>
                <w:szCs w:val="22"/>
                <w:lang w:eastAsia="en-US"/>
              </w:rPr>
            </w:pPr>
          </w:p>
        </w:tc>
      </w:tr>
      <w:tr w:rsidR="00F73521" w:rsidRPr="00AC707A" w14:paraId="276815F2" w14:textId="136A7561" w:rsidTr="000755D4">
        <w:tc>
          <w:tcPr>
            <w:tcW w:w="1060" w:type="dxa"/>
            <w:shd w:val="clear" w:color="auto" w:fill="auto"/>
          </w:tcPr>
          <w:p w14:paraId="3C098CD0" w14:textId="77777777" w:rsidR="00F73521" w:rsidRPr="00AC707A" w:rsidRDefault="00F73521" w:rsidP="00F73521">
            <w:pPr>
              <w:numPr>
                <w:ilvl w:val="0"/>
                <w:numId w:val="4"/>
              </w:numPr>
              <w:ind w:left="0" w:firstLine="0"/>
              <w:jc w:val="left"/>
              <w:rPr>
                <w:b/>
                <w:szCs w:val="22"/>
              </w:rPr>
            </w:pPr>
          </w:p>
        </w:tc>
        <w:tc>
          <w:tcPr>
            <w:tcW w:w="7021" w:type="dxa"/>
          </w:tcPr>
          <w:p w14:paraId="556BE61F" w14:textId="02629D3D" w:rsidR="00F73521" w:rsidRDefault="00F73521" w:rsidP="00E74F35">
            <w:pPr>
              <w:rPr>
                <w:rFonts w:cs="Calibri"/>
                <w:szCs w:val="22"/>
                <w:lang w:eastAsia="en-US"/>
              </w:rPr>
            </w:pPr>
            <w:r>
              <w:rPr>
                <w:rFonts w:cs="Calibri"/>
                <w:szCs w:val="22"/>
                <w:lang w:eastAsia="en-US"/>
              </w:rPr>
              <w:t xml:space="preserve">Le fichier Excel </w:t>
            </w:r>
            <w:r w:rsidR="00E74F35">
              <w:rPr>
                <w:rFonts w:cs="Calibri"/>
                <w:szCs w:val="22"/>
                <w:lang w:eastAsia="en-US"/>
              </w:rPr>
              <w:t>« D</w:t>
            </w:r>
            <w:r>
              <w:rPr>
                <w:rFonts w:cs="Calibri"/>
                <w:szCs w:val="22"/>
                <w:lang w:eastAsia="en-US"/>
              </w:rPr>
              <w:t>onnées techniques et économiques du projet</w:t>
            </w:r>
            <w:r w:rsidR="00E74F35">
              <w:rPr>
                <w:rFonts w:cs="Calibri"/>
                <w:szCs w:val="22"/>
                <w:lang w:eastAsia="en-US"/>
              </w:rPr>
              <w:t> »</w:t>
            </w:r>
          </w:p>
        </w:tc>
        <w:tc>
          <w:tcPr>
            <w:tcW w:w="1585" w:type="dxa"/>
          </w:tcPr>
          <w:p w14:paraId="7625B5C5" w14:textId="3D7CC7EE" w:rsidR="00F73521" w:rsidRDefault="00F73521" w:rsidP="00F73521">
            <w:pPr>
              <w:jc w:val="center"/>
              <w:rPr>
                <w:rFonts w:cs="Calibri"/>
                <w:szCs w:val="22"/>
                <w:lang w:eastAsia="en-US"/>
              </w:rPr>
            </w:pPr>
          </w:p>
        </w:tc>
      </w:tr>
      <w:tr w:rsidR="00F73521" w:rsidRPr="00AC707A" w14:paraId="3A72AD32" w14:textId="1FBB34DD" w:rsidTr="000755D4">
        <w:tc>
          <w:tcPr>
            <w:tcW w:w="1060" w:type="dxa"/>
            <w:shd w:val="clear" w:color="auto" w:fill="auto"/>
          </w:tcPr>
          <w:p w14:paraId="6F8925F2" w14:textId="77777777" w:rsidR="00F73521" w:rsidRPr="00AC707A" w:rsidRDefault="00F73521" w:rsidP="00F73521">
            <w:pPr>
              <w:numPr>
                <w:ilvl w:val="0"/>
                <w:numId w:val="4"/>
              </w:numPr>
              <w:ind w:left="0" w:firstLine="0"/>
              <w:jc w:val="left"/>
              <w:rPr>
                <w:b/>
                <w:szCs w:val="22"/>
              </w:rPr>
            </w:pPr>
          </w:p>
        </w:tc>
        <w:tc>
          <w:tcPr>
            <w:tcW w:w="7021" w:type="dxa"/>
          </w:tcPr>
          <w:p w14:paraId="7B81B7BC" w14:textId="0F8F1538" w:rsidR="00F73521" w:rsidRDefault="00F73521" w:rsidP="00C53231">
            <w:pPr>
              <w:rPr>
                <w:szCs w:val="22"/>
              </w:rPr>
            </w:pPr>
            <w:r>
              <w:rPr>
                <w:szCs w:val="22"/>
              </w:rPr>
              <w:t xml:space="preserve">Etude de faisabilité </w:t>
            </w:r>
          </w:p>
        </w:tc>
        <w:tc>
          <w:tcPr>
            <w:tcW w:w="1585" w:type="dxa"/>
          </w:tcPr>
          <w:p w14:paraId="6BE7C425" w14:textId="770EBEE3" w:rsidR="00F73521" w:rsidRDefault="00F73521" w:rsidP="00F73521">
            <w:pPr>
              <w:jc w:val="center"/>
              <w:rPr>
                <w:szCs w:val="22"/>
              </w:rPr>
            </w:pPr>
          </w:p>
        </w:tc>
      </w:tr>
      <w:tr w:rsidR="00F73521" w:rsidRPr="00AC707A" w14:paraId="30414BE5" w14:textId="355CB2AF" w:rsidTr="000755D4">
        <w:tc>
          <w:tcPr>
            <w:tcW w:w="1060" w:type="dxa"/>
            <w:shd w:val="clear" w:color="auto" w:fill="auto"/>
          </w:tcPr>
          <w:p w14:paraId="53729424" w14:textId="77777777" w:rsidR="00F73521" w:rsidRPr="00AC707A" w:rsidRDefault="00F73521" w:rsidP="00F73521">
            <w:pPr>
              <w:numPr>
                <w:ilvl w:val="0"/>
                <w:numId w:val="4"/>
              </w:numPr>
              <w:ind w:left="0" w:firstLine="0"/>
              <w:jc w:val="left"/>
              <w:rPr>
                <w:b/>
                <w:szCs w:val="22"/>
              </w:rPr>
            </w:pPr>
          </w:p>
        </w:tc>
        <w:tc>
          <w:tcPr>
            <w:tcW w:w="7021" w:type="dxa"/>
          </w:tcPr>
          <w:p w14:paraId="6DAA1054" w14:textId="13528D13" w:rsidR="00F73521" w:rsidRDefault="00460E65" w:rsidP="00F73521">
            <w:pPr>
              <w:rPr>
                <w:szCs w:val="22"/>
              </w:rPr>
            </w:pPr>
            <w:r>
              <w:rPr>
                <w:szCs w:val="22"/>
              </w:rPr>
              <w:t>Le fichier Excel de diagnostic des risques de nuisance</w:t>
            </w:r>
          </w:p>
        </w:tc>
        <w:tc>
          <w:tcPr>
            <w:tcW w:w="1585" w:type="dxa"/>
          </w:tcPr>
          <w:p w14:paraId="403FA523" w14:textId="0BBE0AF8" w:rsidR="00F73521" w:rsidRDefault="00F73521" w:rsidP="00F73521">
            <w:pPr>
              <w:jc w:val="center"/>
              <w:rPr>
                <w:szCs w:val="22"/>
              </w:rPr>
            </w:pPr>
          </w:p>
        </w:tc>
      </w:tr>
      <w:tr w:rsidR="00460E65" w:rsidRPr="00AC707A" w14:paraId="15B9F26A" w14:textId="64AF0714" w:rsidTr="000755D4">
        <w:tc>
          <w:tcPr>
            <w:tcW w:w="1060" w:type="dxa"/>
            <w:shd w:val="clear" w:color="auto" w:fill="auto"/>
          </w:tcPr>
          <w:p w14:paraId="428C6621" w14:textId="77777777" w:rsidR="00460E65" w:rsidRPr="00AC707A" w:rsidRDefault="00460E65" w:rsidP="00460E65">
            <w:pPr>
              <w:numPr>
                <w:ilvl w:val="0"/>
                <w:numId w:val="4"/>
              </w:numPr>
              <w:ind w:left="0" w:firstLine="0"/>
              <w:jc w:val="left"/>
              <w:rPr>
                <w:b/>
                <w:szCs w:val="22"/>
              </w:rPr>
            </w:pPr>
          </w:p>
        </w:tc>
        <w:tc>
          <w:tcPr>
            <w:tcW w:w="7021" w:type="dxa"/>
          </w:tcPr>
          <w:p w14:paraId="1F36D5EF" w14:textId="4E9AD9D1" w:rsidR="00460E65" w:rsidRDefault="00460E65" w:rsidP="00460E65">
            <w:pPr>
              <w:rPr>
                <w:szCs w:val="22"/>
              </w:rPr>
            </w:pPr>
            <w:r>
              <w:rPr>
                <w:szCs w:val="22"/>
              </w:rPr>
              <w:t>Les contrats d’approvisionnement de l’unité et/ou lettre d’intention</w:t>
            </w:r>
          </w:p>
        </w:tc>
        <w:tc>
          <w:tcPr>
            <w:tcW w:w="1585" w:type="dxa"/>
          </w:tcPr>
          <w:p w14:paraId="29AF8287" w14:textId="14B7935B" w:rsidR="00460E65" w:rsidRPr="00F73521" w:rsidRDefault="00460E65" w:rsidP="00460E65">
            <w:pPr>
              <w:jc w:val="center"/>
              <w:rPr>
                <w:szCs w:val="22"/>
              </w:rPr>
            </w:pPr>
          </w:p>
        </w:tc>
      </w:tr>
      <w:tr w:rsidR="00460E65" w:rsidRPr="00AC707A" w14:paraId="5171FE2E" w14:textId="4D2F3CF9" w:rsidTr="000755D4">
        <w:tc>
          <w:tcPr>
            <w:tcW w:w="1060" w:type="dxa"/>
            <w:shd w:val="clear" w:color="auto" w:fill="auto"/>
          </w:tcPr>
          <w:p w14:paraId="1FBB5E32" w14:textId="77777777" w:rsidR="00460E65" w:rsidRPr="00AC707A" w:rsidRDefault="00460E65" w:rsidP="00460E65">
            <w:pPr>
              <w:numPr>
                <w:ilvl w:val="0"/>
                <w:numId w:val="4"/>
              </w:numPr>
              <w:ind w:left="0" w:firstLine="0"/>
              <w:jc w:val="left"/>
              <w:rPr>
                <w:b/>
                <w:szCs w:val="22"/>
              </w:rPr>
            </w:pPr>
          </w:p>
        </w:tc>
        <w:tc>
          <w:tcPr>
            <w:tcW w:w="7021" w:type="dxa"/>
          </w:tcPr>
          <w:p w14:paraId="721958D6" w14:textId="2DB1E74D" w:rsidR="00460E65" w:rsidRPr="00F73521" w:rsidRDefault="00460E65" w:rsidP="00460E65">
            <w:pPr>
              <w:rPr>
                <w:szCs w:val="22"/>
              </w:rPr>
            </w:pPr>
            <w:r w:rsidRPr="00F73521">
              <w:rPr>
                <w:szCs w:val="22"/>
              </w:rPr>
              <w:t>U</w:t>
            </w:r>
            <w:r>
              <w:rPr>
                <w:szCs w:val="22"/>
              </w:rPr>
              <w:t>n schéma synoptique du process</w:t>
            </w:r>
          </w:p>
        </w:tc>
        <w:tc>
          <w:tcPr>
            <w:tcW w:w="1585" w:type="dxa"/>
          </w:tcPr>
          <w:p w14:paraId="284304AF" w14:textId="619CB391" w:rsidR="00460E65" w:rsidRPr="00F73521" w:rsidRDefault="00460E65" w:rsidP="00460E65">
            <w:pPr>
              <w:jc w:val="center"/>
              <w:rPr>
                <w:szCs w:val="22"/>
              </w:rPr>
            </w:pPr>
          </w:p>
        </w:tc>
      </w:tr>
      <w:tr w:rsidR="00460E65" w:rsidRPr="00AC707A" w14:paraId="1D2ADA6D" w14:textId="2E177A74" w:rsidTr="000755D4">
        <w:tc>
          <w:tcPr>
            <w:tcW w:w="1060" w:type="dxa"/>
            <w:shd w:val="clear" w:color="auto" w:fill="auto"/>
          </w:tcPr>
          <w:p w14:paraId="3429B47A" w14:textId="77777777" w:rsidR="00460E65" w:rsidRPr="00AC707A" w:rsidRDefault="00460E65" w:rsidP="00460E65">
            <w:pPr>
              <w:numPr>
                <w:ilvl w:val="0"/>
                <w:numId w:val="4"/>
              </w:numPr>
              <w:ind w:left="0" w:firstLine="0"/>
              <w:jc w:val="left"/>
              <w:rPr>
                <w:b/>
                <w:szCs w:val="22"/>
              </w:rPr>
            </w:pPr>
          </w:p>
        </w:tc>
        <w:tc>
          <w:tcPr>
            <w:tcW w:w="7021" w:type="dxa"/>
          </w:tcPr>
          <w:p w14:paraId="3EFD797F" w14:textId="23608E52" w:rsidR="00460E65" w:rsidRPr="00F73521" w:rsidRDefault="00460E65" w:rsidP="00460E65">
            <w:pPr>
              <w:rPr>
                <w:szCs w:val="22"/>
              </w:rPr>
            </w:pPr>
            <w:r>
              <w:rPr>
                <w:szCs w:val="22"/>
              </w:rPr>
              <w:t>Un plan d’implantation de l’unité de méthanisation</w:t>
            </w:r>
          </w:p>
        </w:tc>
        <w:tc>
          <w:tcPr>
            <w:tcW w:w="1585" w:type="dxa"/>
          </w:tcPr>
          <w:p w14:paraId="55C1758D" w14:textId="53A1B3A4" w:rsidR="00460E65" w:rsidRDefault="00460E65" w:rsidP="00460E65">
            <w:pPr>
              <w:jc w:val="center"/>
              <w:rPr>
                <w:szCs w:val="22"/>
              </w:rPr>
            </w:pPr>
          </w:p>
        </w:tc>
      </w:tr>
      <w:tr w:rsidR="00460E65" w:rsidRPr="00AC707A" w14:paraId="01267EE8" w14:textId="79C79203" w:rsidTr="000755D4">
        <w:tc>
          <w:tcPr>
            <w:tcW w:w="1060" w:type="dxa"/>
            <w:shd w:val="clear" w:color="auto" w:fill="auto"/>
          </w:tcPr>
          <w:p w14:paraId="491D789A" w14:textId="77777777" w:rsidR="00460E65" w:rsidRPr="00AC707A" w:rsidRDefault="00460E65" w:rsidP="00460E65">
            <w:pPr>
              <w:numPr>
                <w:ilvl w:val="0"/>
                <w:numId w:val="4"/>
              </w:numPr>
              <w:ind w:left="0" w:firstLine="0"/>
              <w:jc w:val="left"/>
              <w:rPr>
                <w:b/>
                <w:szCs w:val="22"/>
              </w:rPr>
            </w:pPr>
          </w:p>
        </w:tc>
        <w:tc>
          <w:tcPr>
            <w:tcW w:w="7021" w:type="dxa"/>
          </w:tcPr>
          <w:p w14:paraId="0AA899F2" w14:textId="37910F4B" w:rsidR="00460E65" w:rsidRDefault="00460E65" w:rsidP="00460E65">
            <w:pPr>
              <w:rPr>
                <w:szCs w:val="22"/>
              </w:rPr>
            </w:pPr>
            <w:r>
              <w:rPr>
                <w:szCs w:val="22"/>
              </w:rPr>
              <w:t xml:space="preserve">L’étude détaillée </w:t>
            </w:r>
            <w:proofErr w:type="spellStart"/>
            <w:r>
              <w:rPr>
                <w:szCs w:val="22"/>
              </w:rPr>
              <w:t>GrDF</w:t>
            </w:r>
            <w:proofErr w:type="spellEnd"/>
            <w:r>
              <w:rPr>
                <w:szCs w:val="22"/>
              </w:rPr>
              <w:t xml:space="preserve"> ou Etude de faisabilité GRTgaz</w:t>
            </w:r>
          </w:p>
        </w:tc>
        <w:tc>
          <w:tcPr>
            <w:tcW w:w="1585" w:type="dxa"/>
          </w:tcPr>
          <w:p w14:paraId="78397D97" w14:textId="7D757EFB" w:rsidR="00460E65" w:rsidRDefault="00460E65" w:rsidP="00460E65">
            <w:pPr>
              <w:jc w:val="center"/>
              <w:rPr>
                <w:szCs w:val="22"/>
              </w:rPr>
            </w:pPr>
          </w:p>
        </w:tc>
      </w:tr>
      <w:tr w:rsidR="00460E65" w:rsidRPr="00AC707A" w14:paraId="5322F721" w14:textId="5093F77A" w:rsidTr="000755D4">
        <w:tc>
          <w:tcPr>
            <w:tcW w:w="1060" w:type="dxa"/>
            <w:shd w:val="clear" w:color="auto" w:fill="auto"/>
          </w:tcPr>
          <w:p w14:paraId="1FF30801" w14:textId="77777777" w:rsidR="00460E65" w:rsidRPr="00AC707A" w:rsidRDefault="00460E65" w:rsidP="00460E65">
            <w:pPr>
              <w:numPr>
                <w:ilvl w:val="0"/>
                <w:numId w:val="4"/>
              </w:numPr>
              <w:ind w:left="0" w:firstLine="0"/>
              <w:jc w:val="left"/>
              <w:rPr>
                <w:b/>
                <w:szCs w:val="22"/>
              </w:rPr>
            </w:pPr>
          </w:p>
        </w:tc>
        <w:tc>
          <w:tcPr>
            <w:tcW w:w="7021" w:type="dxa"/>
          </w:tcPr>
          <w:p w14:paraId="4986CAE8" w14:textId="782A8CFE" w:rsidR="00460E65" w:rsidRDefault="00460E65" w:rsidP="00460E65">
            <w:pPr>
              <w:rPr>
                <w:szCs w:val="22"/>
              </w:rPr>
            </w:pPr>
            <w:r>
              <w:rPr>
                <w:szCs w:val="22"/>
              </w:rPr>
              <w:t>Le contrat d’achat de biométhane</w:t>
            </w:r>
            <w:r w:rsidR="009B413E">
              <w:rPr>
                <w:szCs w:val="22"/>
              </w:rPr>
              <w:t>/électricité</w:t>
            </w:r>
          </w:p>
        </w:tc>
        <w:tc>
          <w:tcPr>
            <w:tcW w:w="1585" w:type="dxa"/>
          </w:tcPr>
          <w:p w14:paraId="5789D345" w14:textId="1F954C4F" w:rsidR="00460E65" w:rsidRDefault="00460E65" w:rsidP="00460E65">
            <w:pPr>
              <w:jc w:val="center"/>
              <w:rPr>
                <w:szCs w:val="22"/>
              </w:rPr>
            </w:pPr>
          </w:p>
        </w:tc>
      </w:tr>
      <w:tr w:rsidR="009B413E" w:rsidRPr="00AC707A" w14:paraId="6F430E16" w14:textId="77777777" w:rsidTr="000755D4">
        <w:tc>
          <w:tcPr>
            <w:tcW w:w="1060" w:type="dxa"/>
            <w:shd w:val="clear" w:color="auto" w:fill="auto"/>
          </w:tcPr>
          <w:p w14:paraId="57FD3240" w14:textId="4593F8AE" w:rsidR="009B413E" w:rsidRPr="00AC707A" w:rsidRDefault="009B413E" w:rsidP="009B413E">
            <w:pPr>
              <w:jc w:val="left"/>
              <w:rPr>
                <w:b/>
                <w:szCs w:val="22"/>
              </w:rPr>
            </w:pPr>
            <w:r>
              <w:rPr>
                <w:b/>
                <w:szCs w:val="22"/>
              </w:rPr>
              <w:t>9b.</w:t>
            </w:r>
          </w:p>
        </w:tc>
        <w:tc>
          <w:tcPr>
            <w:tcW w:w="7021" w:type="dxa"/>
          </w:tcPr>
          <w:p w14:paraId="277D9D0A" w14:textId="32B23448" w:rsidR="009B413E" w:rsidRDefault="009B413E" w:rsidP="00460E65">
            <w:pPr>
              <w:rPr>
                <w:szCs w:val="22"/>
              </w:rPr>
            </w:pPr>
            <w:r>
              <w:rPr>
                <w:szCs w:val="22"/>
              </w:rPr>
              <w:t>Note sur la substitution de gaz et factures pour les projets industriels</w:t>
            </w:r>
          </w:p>
        </w:tc>
        <w:tc>
          <w:tcPr>
            <w:tcW w:w="1585" w:type="dxa"/>
          </w:tcPr>
          <w:p w14:paraId="18FE4FAB" w14:textId="77777777" w:rsidR="009B413E" w:rsidRDefault="009B413E" w:rsidP="00460E65">
            <w:pPr>
              <w:jc w:val="center"/>
              <w:rPr>
                <w:szCs w:val="22"/>
              </w:rPr>
            </w:pPr>
          </w:p>
        </w:tc>
      </w:tr>
      <w:tr w:rsidR="00460E65" w:rsidRPr="00AC707A" w14:paraId="5F76532A" w14:textId="5D7AD0A3" w:rsidTr="000755D4">
        <w:tc>
          <w:tcPr>
            <w:tcW w:w="1060" w:type="dxa"/>
            <w:shd w:val="clear" w:color="auto" w:fill="auto"/>
          </w:tcPr>
          <w:p w14:paraId="5E9A773F" w14:textId="77777777" w:rsidR="00460E65" w:rsidRPr="00AC707A" w:rsidRDefault="00460E65" w:rsidP="00460E65">
            <w:pPr>
              <w:numPr>
                <w:ilvl w:val="0"/>
                <w:numId w:val="4"/>
              </w:numPr>
              <w:ind w:left="0" w:firstLine="0"/>
              <w:jc w:val="left"/>
              <w:rPr>
                <w:b/>
                <w:szCs w:val="22"/>
              </w:rPr>
            </w:pPr>
          </w:p>
        </w:tc>
        <w:tc>
          <w:tcPr>
            <w:tcW w:w="7021" w:type="dxa"/>
          </w:tcPr>
          <w:p w14:paraId="66DDA0FF" w14:textId="46C2EE12" w:rsidR="00460E65" w:rsidRPr="00AC707A" w:rsidRDefault="00460E65" w:rsidP="00460E65">
            <w:pPr>
              <w:rPr>
                <w:szCs w:val="22"/>
              </w:rPr>
            </w:pPr>
            <w:r>
              <w:rPr>
                <w:szCs w:val="22"/>
              </w:rPr>
              <w:t>Les récépissés de :</w:t>
            </w:r>
          </w:p>
        </w:tc>
        <w:tc>
          <w:tcPr>
            <w:tcW w:w="1585" w:type="dxa"/>
            <w:shd w:val="clear" w:color="auto" w:fill="808080" w:themeFill="background1" w:themeFillShade="80"/>
          </w:tcPr>
          <w:p w14:paraId="4BA2DD7F" w14:textId="3D9D468B" w:rsidR="00460E65" w:rsidRDefault="00460E65" w:rsidP="00460E65">
            <w:pPr>
              <w:jc w:val="center"/>
              <w:rPr>
                <w:szCs w:val="22"/>
              </w:rPr>
            </w:pPr>
          </w:p>
        </w:tc>
      </w:tr>
      <w:tr w:rsidR="00460E65" w:rsidRPr="00AC707A" w14:paraId="73D281FD" w14:textId="77777777" w:rsidTr="000755D4">
        <w:tc>
          <w:tcPr>
            <w:tcW w:w="1060" w:type="dxa"/>
            <w:shd w:val="clear" w:color="auto" w:fill="auto"/>
          </w:tcPr>
          <w:p w14:paraId="0F8F13FC" w14:textId="77777777" w:rsidR="00460E65" w:rsidRPr="00AC707A" w:rsidRDefault="00460E65" w:rsidP="00460E65">
            <w:pPr>
              <w:jc w:val="left"/>
              <w:rPr>
                <w:b/>
                <w:szCs w:val="22"/>
              </w:rPr>
            </w:pPr>
          </w:p>
        </w:tc>
        <w:tc>
          <w:tcPr>
            <w:tcW w:w="7021" w:type="dxa"/>
          </w:tcPr>
          <w:p w14:paraId="7EFE6763" w14:textId="73CD6144" w:rsidR="00460E65" w:rsidRPr="00F73521" w:rsidRDefault="00460E65" w:rsidP="00460E65">
            <w:pPr>
              <w:pStyle w:val="Paragraphedeliste"/>
              <w:numPr>
                <w:ilvl w:val="0"/>
                <w:numId w:val="22"/>
              </w:numPr>
              <w:rPr>
                <w:szCs w:val="22"/>
              </w:rPr>
            </w:pPr>
            <w:r w:rsidRPr="00F73521">
              <w:rPr>
                <w:szCs w:val="22"/>
              </w:rPr>
              <w:t>Demande ICPE</w:t>
            </w:r>
          </w:p>
        </w:tc>
        <w:tc>
          <w:tcPr>
            <w:tcW w:w="1585" w:type="dxa"/>
          </w:tcPr>
          <w:p w14:paraId="00D12DB1" w14:textId="77777777" w:rsidR="00460E65" w:rsidRDefault="00460E65" w:rsidP="00460E65">
            <w:pPr>
              <w:jc w:val="center"/>
              <w:rPr>
                <w:szCs w:val="22"/>
              </w:rPr>
            </w:pPr>
          </w:p>
        </w:tc>
      </w:tr>
      <w:tr w:rsidR="00460E65" w:rsidRPr="00AC707A" w14:paraId="3229F2D3" w14:textId="77777777" w:rsidTr="000755D4">
        <w:tc>
          <w:tcPr>
            <w:tcW w:w="1060" w:type="dxa"/>
            <w:shd w:val="clear" w:color="auto" w:fill="auto"/>
          </w:tcPr>
          <w:p w14:paraId="004D2746" w14:textId="77777777" w:rsidR="00460E65" w:rsidRPr="00AC707A" w:rsidRDefault="00460E65" w:rsidP="00460E65">
            <w:pPr>
              <w:jc w:val="left"/>
              <w:rPr>
                <w:b/>
                <w:szCs w:val="22"/>
              </w:rPr>
            </w:pPr>
          </w:p>
        </w:tc>
        <w:tc>
          <w:tcPr>
            <w:tcW w:w="7021" w:type="dxa"/>
          </w:tcPr>
          <w:p w14:paraId="2AE85A42" w14:textId="53269F96" w:rsidR="00460E65" w:rsidRPr="00F73521" w:rsidRDefault="00460E65" w:rsidP="00460E65">
            <w:pPr>
              <w:pStyle w:val="Paragraphedeliste"/>
              <w:numPr>
                <w:ilvl w:val="0"/>
                <w:numId w:val="22"/>
              </w:numPr>
              <w:rPr>
                <w:szCs w:val="22"/>
              </w:rPr>
            </w:pPr>
            <w:r w:rsidRPr="00F73521">
              <w:rPr>
                <w:szCs w:val="22"/>
              </w:rPr>
              <w:t>PC</w:t>
            </w:r>
          </w:p>
        </w:tc>
        <w:tc>
          <w:tcPr>
            <w:tcW w:w="1585" w:type="dxa"/>
          </w:tcPr>
          <w:p w14:paraId="2EDB67CD" w14:textId="77777777" w:rsidR="00460E65" w:rsidRDefault="00460E65" w:rsidP="00460E65">
            <w:pPr>
              <w:jc w:val="center"/>
              <w:rPr>
                <w:szCs w:val="22"/>
              </w:rPr>
            </w:pPr>
          </w:p>
        </w:tc>
      </w:tr>
      <w:tr w:rsidR="00460E65" w:rsidRPr="00AC707A" w14:paraId="0CA28D9E" w14:textId="77777777" w:rsidTr="000755D4">
        <w:tc>
          <w:tcPr>
            <w:tcW w:w="1060" w:type="dxa"/>
            <w:shd w:val="clear" w:color="auto" w:fill="auto"/>
          </w:tcPr>
          <w:p w14:paraId="5B7B34AF" w14:textId="77777777" w:rsidR="00460E65" w:rsidRPr="00AC707A" w:rsidRDefault="00460E65" w:rsidP="00460E65">
            <w:pPr>
              <w:jc w:val="left"/>
              <w:rPr>
                <w:b/>
                <w:szCs w:val="22"/>
              </w:rPr>
            </w:pPr>
          </w:p>
        </w:tc>
        <w:tc>
          <w:tcPr>
            <w:tcW w:w="7021" w:type="dxa"/>
          </w:tcPr>
          <w:p w14:paraId="20A0F5B1" w14:textId="766E92F4" w:rsidR="00460E65" w:rsidRPr="00F73521" w:rsidRDefault="00460E65" w:rsidP="00460E65">
            <w:pPr>
              <w:pStyle w:val="Paragraphedeliste"/>
              <w:numPr>
                <w:ilvl w:val="0"/>
                <w:numId w:val="22"/>
              </w:numPr>
              <w:rPr>
                <w:szCs w:val="22"/>
              </w:rPr>
            </w:pPr>
            <w:r w:rsidRPr="00F73521">
              <w:rPr>
                <w:szCs w:val="22"/>
              </w:rPr>
              <w:t>Agrément sanitaire</w:t>
            </w:r>
          </w:p>
        </w:tc>
        <w:tc>
          <w:tcPr>
            <w:tcW w:w="1585" w:type="dxa"/>
          </w:tcPr>
          <w:p w14:paraId="59FE5227" w14:textId="77777777" w:rsidR="00460E65" w:rsidRDefault="00460E65" w:rsidP="00460E65">
            <w:pPr>
              <w:jc w:val="center"/>
              <w:rPr>
                <w:szCs w:val="22"/>
              </w:rPr>
            </w:pPr>
          </w:p>
        </w:tc>
      </w:tr>
      <w:tr w:rsidR="00460E65" w:rsidRPr="00AC707A" w14:paraId="07AA6BAD" w14:textId="0C8B5051" w:rsidTr="000755D4">
        <w:tc>
          <w:tcPr>
            <w:tcW w:w="1060" w:type="dxa"/>
            <w:shd w:val="clear" w:color="auto" w:fill="auto"/>
          </w:tcPr>
          <w:p w14:paraId="56787C25" w14:textId="77777777" w:rsidR="00460E65" w:rsidRPr="00AC707A" w:rsidRDefault="00460E65" w:rsidP="00460E65">
            <w:pPr>
              <w:numPr>
                <w:ilvl w:val="0"/>
                <w:numId w:val="4"/>
              </w:numPr>
              <w:ind w:left="0" w:firstLine="0"/>
              <w:jc w:val="left"/>
              <w:rPr>
                <w:b/>
                <w:szCs w:val="22"/>
              </w:rPr>
            </w:pPr>
          </w:p>
        </w:tc>
        <w:tc>
          <w:tcPr>
            <w:tcW w:w="7021" w:type="dxa"/>
          </w:tcPr>
          <w:p w14:paraId="673F6FA1" w14:textId="136FE7C2" w:rsidR="00460E65" w:rsidRPr="00AC707A" w:rsidRDefault="00460E65" w:rsidP="00460E65">
            <w:pPr>
              <w:tabs>
                <w:tab w:val="left" w:pos="567"/>
              </w:tabs>
              <w:rPr>
                <w:szCs w:val="22"/>
              </w:rPr>
            </w:pPr>
            <w:r>
              <w:rPr>
                <w:szCs w:val="22"/>
              </w:rPr>
              <w:t>La copie des devis</w:t>
            </w:r>
          </w:p>
        </w:tc>
        <w:tc>
          <w:tcPr>
            <w:tcW w:w="1585" w:type="dxa"/>
          </w:tcPr>
          <w:p w14:paraId="5794DCDC" w14:textId="2ECC6FF9" w:rsidR="00460E65" w:rsidRDefault="00460E65" w:rsidP="00460E65">
            <w:pPr>
              <w:tabs>
                <w:tab w:val="left" w:pos="567"/>
              </w:tabs>
              <w:jc w:val="center"/>
              <w:rPr>
                <w:szCs w:val="22"/>
              </w:rPr>
            </w:pPr>
          </w:p>
        </w:tc>
      </w:tr>
      <w:tr w:rsidR="00460E65" w:rsidRPr="00AC707A" w14:paraId="1E0D747D" w14:textId="77777777" w:rsidTr="000755D4">
        <w:tc>
          <w:tcPr>
            <w:tcW w:w="1060" w:type="dxa"/>
            <w:shd w:val="clear" w:color="auto" w:fill="auto"/>
          </w:tcPr>
          <w:p w14:paraId="1889A957" w14:textId="77777777" w:rsidR="00460E65" w:rsidRPr="00AC707A" w:rsidRDefault="00460E65" w:rsidP="00460E65">
            <w:pPr>
              <w:numPr>
                <w:ilvl w:val="0"/>
                <w:numId w:val="4"/>
              </w:numPr>
              <w:ind w:left="0" w:firstLine="0"/>
              <w:jc w:val="left"/>
              <w:rPr>
                <w:b/>
                <w:szCs w:val="22"/>
              </w:rPr>
            </w:pPr>
          </w:p>
        </w:tc>
        <w:tc>
          <w:tcPr>
            <w:tcW w:w="7021" w:type="dxa"/>
          </w:tcPr>
          <w:p w14:paraId="743228E6" w14:textId="3019ED57" w:rsidR="00460E65" w:rsidRDefault="00460E65" w:rsidP="005C6310">
            <w:pPr>
              <w:tabs>
                <w:tab w:val="left" w:pos="567"/>
              </w:tabs>
              <w:rPr>
                <w:szCs w:val="22"/>
              </w:rPr>
            </w:pPr>
            <w:r>
              <w:rPr>
                <w:szCs w:val="22"/>
              </w:rPr>
              <w:t xml:space="preserve">Bilan </w:t>
            </w:r>
            <w:r w:rsidR="005C6310">
              <w:rPr>
                <w:szCs w:val="22"/>
              </w:rPr>
              <w:t>GES (</w:t>
            </w:r>
            <w:r>
              <w:rPr>
                <w:szCs w:val="22"/>
              </w:rPr>
              <w:t>méthode DIGES)</w:t>
            </w:r>
          </w:p>
        </w:tc>
        <w:tc>
          <w:tcPr>
            <w:tcW w:w="1585" w:type="dxa"/>
          </w:tcPr>
          <w:p w14:paraId="4357E588" w14:textId="77777777" w:rsidR="00460E65" w:rsidRDefault="00460E65" w:rsidP="00460E65">
            <w:pPr>
              <w:tabs>
                <w:tab w:val="left" w:pos="567"/>
              </w:tabs>
              <w:jc w:val="center"/>
              <w:rPr>
                <w:szCs w:val="22"/>
              </w:rPr>
            </w:pPr>
          </w:p>
        </w:tc>
      </w:tr>
      <w:tr w:rsidR="00460E65" w:rsidRPr="00AC707A" w14:paraId="20C56792" w14:textId="77777777" w:rsidTr="000755D4">
        <w:tc>
          <w:tcPr>
            <w:tcW w:w="1060" w:type="dxa"/>
            <w:shd w:val="clear" w:color="auto" w:fill="auto"/>
          </w:tcPr>
          <w:p w14:paraId="473968E8" w14:textId="2DB83CE9" w:rsidR="00460E65" w:rsidRPr="00AC707A" w:rsidRDefault="00460E65" w:rsidP="00DC0668">
            <w:pPr>
              <w:jc w:val="left"/>
              <w:rPr>
                <w:b/>
                <w:szCs w:val="22"/>
              </w:rPr>
            </w:pPr>
            <w:r>
              <w:rPr>
                <w:b/>
                <w:szCs w:val="22"/>
              </w:rPr>
              <w:t>1</w:t>
            </w:r>
            <w:r w:rsidR="00DC0668">
              <w:rPr>
                <w:b/>
                <w:szCs w:val="22"/>
              </w:rPr>
              <w:t>3</w:t>
            </w:r>
            <w:r>
              <w:rPr>
                <w:b/>
                <w:szCs w:val="22"/>
              </w:rPr>
              <w:t>.</w:t>
            </w:r>
          </w:p>
        </w:tc>
        <w:tc>
          <w:tcPr>
            <w:tcW w:w="7021" w:type="dxa"/>
          </w:tcPr>
          <w:p w14:paraId="007A58DD" w14:textId="108E2570" w:rsidR="00460E65" w:rsidRPr="00561E2E" w:rsidRDefault="00460E65" w:rsidP="00460E65">
            <w:pPr>
              <w:rPr>
                <w:szCs w:val="22"/>
              </w:rPr>
            </w:pPr>
            <w:r>
              <w:rPr>
                <w:szCs w:val="22"/>
              </w:rPr>
              <w:t>Autorisation de contacter la ou les banque(s) s</w:t>
            </w:r>
            <w:r w:rsidR="00DC0668">
              <w:rPr>
                <w:szCs w:val="22"/>
              </w:rPr>
              <w:t>ur la base du modèle joint à la fin de ce document</w:t>
            </w:r>
          </w:p>
        </w:tc>
        <w:tc>
          <w:tcPr>
            <w:tcW w:w="1585" w:type="dxa"/>
          </w:tcPr>
          <w:p w14:paraId="70AFBBD2" w14:textId="77777777" w:rsidR="00460E65" w:rsidRDefault="00460E65" w:rsidP="00460E65">
            <w:pPr>
              <w:jc w:val="center"/>
              <w:rPr>
                <w:szCs w:val="22"/>
              </w:rPr>
            </w:pPr>
          </w:p>
        </w:tc>
      </w:tr>
      <w:tr w:rsidR="00460E65" w:rsidRPr="00AC707A" w14:paraId="405DF643" w14:textId="77777777" w:rsidTr="000755D4">
        <w:tc>
          <w:tcPr>
            <w:tcW w:w="1060" w:type="dxa"/>
            <w:shd w:val="clear" w:color="auto" w:fill="auto"/>
          </w:tcPr>
          <w:p w14:paraId="5A73DCEF" w14:textId="34AE96D0" w:rsidR="00460E65" w:rsidRDefault="00460E65" w:rsidP="00DC0668">
            <w:pPr>
              <w:jc w:val="left"/>
              <w:rPr>
                <w:b/>
                <w:szCs w:val="22"/>
              </w:rPr>
            </w:pPr>
            <w:r>
              <w:rPr>
                <w:b/>
                <w:szCs w:val="22"/>
              </w:rPr>
              <w:t>1</w:t>
            </w:r>
            <w:r w:rsidR="00DC0668">
              <w:rPr>
                <w:b/>
                <w:szCs w:val="22"/>
              </w:rPr>
              <w:t>4</w:t>
            </w:r>
            <w:r>
              <w:rPr>
                <w:b/>
                <w:szCs w:val="22"/>
              </w:rPr>
              <w:t>.</w:t>
            </w:r>
          </w:p>
        </w:tc>
        <w:tc>
          <w:tcPr>
            <w:tcW w:w="7021" w:type="dxa"/>
          </w:tcPr>
          <w:p w14:paraId="29EF9C36" w14:textId="42711301" w:rsidR="00460E65" w:rsidRDefault="00460E65" w:rsidP="00460E65">
            <w:pPr>
              <w:rPr>
                <w:szCs w:val="22"/>
              </w:rPr>
            </w:pPr>
            <w:r>
              <w:rPr>
                <w:szCs w:val="22"/>
              </w:rPr>
              <w:t xml:space="preserve">Lettres d’intention et coordonnées des éventuels </w:t>
            </w:r>
            <w:proofErr w:type="spellStart"/>
            <w:r>
              <w:rPr>
                <w:szCs w:val="22"/>
              </w:rPr>
              <w:t>co</w:t>
            </w:r>
            <w:proofErr w:type="spellEnd"/>
            <w:r>
              <w:rPr>
                <w:szCs w:val="22"/>
              </w:rPr>
              <w:t>-investisseurs</w:t>
            </w:r>
          </w:p>
        </w:tc>
        <w:tc>
          <w:tcPr>
            <w:tcW w:w="1585" w:type="dxa"/>
          </w:tcPr>
          <w:p w14:paraId="68487FDB" w14:textId="77777777" w:rsidR="00460E65" w:rsidRDefault="00460E65" w:rsidP="00460E65">
            <w:pPr>
              <w:jc w:val="center"/>
              <w:rPr>
                <w:szCs w:val="22"/>
              </w:rPr>
            </w:pPr>
          </w:p>
        </w:tc>
      </w:tr>
      <w:tr w:rsidR="00CB17AC" w:rsidRPr="00AC707A" w14:paraId="0711C186" w14:textId="77777777" w:rsidTr="000755D4">
        <w:tc>
          <w:tcPr>
            <w:tcW w:w="1060" w:type="dxa"/>
            <w:shd w:val="clear" w:color="auto" w:fill="auto"/>
          </w:tcPr>
          <w:p w14:paraId="1DF5518B" w14:textId="69D4359F" w:rsidR="00CB17AC" w:rsidRDefault="00CB17AC" w:rsidP="00DC0668">
            <w:pPr>
              <w:jc w:val="left"/>
              <w:rPr>
                <w:b/>
                <w:szCs w:val="22"/>
              </w:rPr>
            </w:pPr>
            <w:r>
              <w:rPr>
                <w:b/>
                <w:szCs w:val="22"/>
              </w:rPr>
              <w:t>15.</w:t>
            </w:r>
          </w:p>
        </w:tc>
        <w:tc>
          <w:tcPr>
            <w:tcW w:w="7021" w:type="dxa"/>
          </w:tcPr>
          <w:p w14:paraId="6745F63E" w14:textId="69B7E7A2" w:rsidR="00CB17AC" w:rsidRDefault="00CB17AC" w:rsidP="00CB17AC">
            <w:pPr>
              <w:rPr>
                <w:szCs w:val="22"/>
              </w:rPr>
            </w:pPr>
            <w:r>
              <w:rPr>
                <w:szCs w:val="22"/>
              </w:rPr>
              <w:t xml:space="preserve">Charte </w:t>
            </w:r>
            <w:proofErr w:type="spellStart"/>
            <w:r>
              <w:rPr>
                <w:szCs w:val="22"/>
              </w:rPr>
              <w:t>Métha’Normandie</w:t>
            </w:r>
            <w:proofErr w:type="spellEnd"/>
            <w:r>
              <w:rPr>
                <w:szCs w:val="22"/>
              </w:rPr>
              <w:t xml:space="preserve"> signée</w:t>
            </w:r>
          </w:p>
        </w:tc>
        <w:tc>
          <w:tcPr>
            <w:tcW w:w="1585" w:type="dxa"/>
          </w:tcPr>
          <w:p w14:paraId="0204A3EF" w14:textId="77777777" w:rsidR="00CB17AC" w:rsidRDefault="00CB17AC" w:rsidP="00460E65">
            <w:pPr>
              <w:jc w:val="center"/>
              <w:rPr>
                <w:szCs w:val="22"/>
              </w:rPr>
            </w:pPr>
          </w:p>
        </w:tc>
      </w:tr>
      <w:tr w:rsidR="009B413E" w:rsidRPr="00AC707A" w14:paraId="41D6AA0B" w14:textId="77777777" w:rsidTr="000755D4">
        <w:tc>
          <w:tcPr>
            <w:tcW w:w="1060" w:type="dxa"/>
            <w:shd w:val="clear" w:color="auto" w:fill="auto"/>
          </w:tcPr>
          <w:p w14:paraId="7DA30F20" w14:textId="4798EDE3" w:rsidR="009B413E" w:rsidRDefault="009B413E" w:rsidP="00DC0668">
            <w:pPr>
              <w:jc w:val="left"/>
              <w:rPr>
                <w:b/>
                <w:szCs w:val="22"/>
              </w:rPr>
            </w:pPr>
            <w:r>
              <w:rPr>
                <w:b/>
                <w:szCs w:val="22"/>
              </w:rPr>
              <w:t>16.</w:t>
            </w:r>
          </w:p>
        </w:tc>
        <w:tc>
          <w:tcPr>
            <w:tcW w:w="7021" w:type="dxa"/>
          </w:tcPr>
          <w:p w14:paraId="7388427F" w14:textId="5AE1971B" w:rsidR="009B413E" w:rsidRDefault="009B413E" w:rsidP="00CB17AC">
            <w:pPr>
              <w:rPr>
                <w:szCs w:val="22"/>
              </w:rPr>
            </w:pPr>
            <w:r>
              <w:rPr>
                <w:szCs w:val="22"/>
              </w:rPr>
              <w:t xml:space="preserve">Engagement sur la conduite des </w:t>
            </w:r>
            <w:proofErr w:type="spellStart"/>
            <w:r>
              <w:rPr>
                <w:szCs w:val="22"/>
              </w:rPr>
              <w:t>CIVEs</w:t>
            </w:r>
            <w:proofErr w:type="spellEnd"/>
          </w:p>
        </w:tc>
        <w:tc>
          <w:tcPr>
            <w:tcW w:w="1585" w:type="dxa"/>
          </w:tcPr>
          <w:p w14:paraId="4D6BF65A" w14:textId="77777777" w:rsidR="009B413E" w:rsidRDefault="009B413E" w:rsidP="00460E65">
            <w:pPr>
              <w:jc w:val="center"/>
              <w:rPr>
                <w:szCs w:val="22"/>
              </w:rPr>
            </w:pPr>
          </w:p>
        </w:tc>
      </w:tr>
      <w:tr w:rsidR="009B413E" w:rsidRPr="00AC707A" w14:paraId="23B6272A" w14:textId="77777777" w:rsidTr="000755D4">
        <w:tc>
          <w:tcPr>
            <w:tcW w:w="1060" w:type="dxa"/>
            <w:shd w:val="clear" w:color="auto" w:fill="auto"/>
          </w:tcPr>
          <w:p w14:paraId="58AF3605" w14:textId="344DE400" w:rsidR="009B413E" w:rsidRDefault="009B413E" w:rsidP="00DC0668">
            <w:pPr>
              <w:jc w:val="left"/>
              <w:rPr>
                <w:b/>
                <w:szCs w:val="22"/>
              </w:rPr>
            </w:pPr>
            <w:r>
              <w:rPr>
                <w:b/>
                <w:szCs w:val="22"/>
              </w:rPr>
              <w:t>17.</w:t>
            </w:r>
          </w:p>
        </w:tc>
        <w:tc>
          <w:tcPr>
            <w:tcW w:w="7021" w:type="dxa"/>
          </w:tcPr>
          <w:p w14:paraId="54B8430B" w14:textId="52766667" w:rsidR="009B413E" w:rsidRDefault="009B413E" w:rsidP="00CB17AC">
            <w:pPr>
              <w:rPr>
                <w:szCs w:val="22"/>
              </w:rPr>
            </w:pPr>
            <w:r>
              <w:rPr>
                <w:szCs w:val="22"/>
              </w:rPr>
              <w:t>Engagement sur les cultures énergétiques</w:t>
            </w:r>
          </w:p>
        </w:tc>
        <w:tc>
          <w:tcPr>
            <w:tcW w:w="1585" w:type="dxa"/>
          </w:tcPr>
          <w:p w14:paraId="3BF0E60C" w14:textId="77777777" w:rsidR="009B413E" w:rsidRDefault="009B413E" w:rsidP="00460E65">
            <w:pPr>
              <w:jc w:val="center"/>
              <w:rPr>
                <w:szCs w:val="22"/>
              </w:rPr>
            </w:pPr>
          </w:p>
        </w:tc>
      </w:tr>
      <w:tr w:rsidR="005C6731" w:rsidRPr="00AC707A" w14:paraId="2FAB963E" w14:textId="77777777" w:rsidTr="000755D4">
        <w:tc>
          <w:tcPr>
            <w:tcW w:w="1060" w:type="dxa"/>
            <w:shd w:val="clear" w:color="auto" w:fill="auto"/>
          </w:tcPr>
          <w:p w14:paraId="51F48D5C" w14:textId="404C503A" w:rsidR="005C6731" w:rsidRDefault="005C6731" w:rsidP="00DC0668">
            <w:pPr>
              <w:jc w:val="left"/>
              <w:rPr>
                <w:b/>
                <w:szCs w:val="22"/>
              </w:rPr>
            </w:pPr>
            <w:r>
              <w:rPr>
                <w:b/>
                <w:szCs w:val="22"/>
              </w:rPr>
              <w:t xml:space="preserve">18. </w:t>
            </w:r>
          </w:p>
        </w:tc>
        <w:tc>
          <w:tcPr>
            <w:tcW w:w="7021" w:type="dxa"/>
          </w:tcPr>
          <w:p w14:paraId="2DDFD6F1" w14:textId="1E1F320B" w:rsidR="005C6731" w:rsidRDefault="005C6731" w:rsidP="00CB17AC">
            <w:pPr>
              <w:rPr>
                <w:szCs w:val="22"/>
              </w:rPr>
            </w:pPr>
            <w:r>
              <w:rPr>
                <w:szCs w:val="22"/>
              </w:rPr>
              <w:t>Analyses des substrats</w:t>
            </w:r>
          </w:p>
        </w:tc>
        <w:tc>
          <w:tcPr>
            <w:tcW w:w="1585" w:type="dxa"/>
          </w:tcPr>
          <w:p w14:paraId="7F45B131" w14:textId="77777777" w:rsidR="005C6731" w:rsidRDefault="005C6731" w:rsidP="00460E65">
            <w:pPr>
              <w:jc w:val="center"/>
              <w:rPr>
                <w:szCs w:val="22"/>
              </w:rPr>
            </w:pPr>
          </w:p>
        </w:tc>
      </w:tr>
    </w:tbl>
    <w:p w14:paraId="5D82B98E" w14:textId="77777777" w:rsidR="004C25E9" w:rsidRPr="005F5069" w:rsidRDefault="004C25E9" w:rsidP="005F5069">
      <w:pPr>
        <w:rPr>
          <w:lang w:eastAsia="en-US"/>
        </w:rPr>
      </w:pPr>
    </w:p>
    <w:p w14:paraId="790E441D" w14:textId="59C01553" w:rsidR="006A212D" w:rsidRDefault="006A212D" w:rsidP="00134B4D">
      <w:pPr>
        <w:pStyle w:val="Titre1"/>
      </w:pPr>
      <w:bookmarkStart w:id="28" w:name="_Toc125620037"/>
      <w:r>
        <w:t>Engagements liés à la communication pris par le porteur de projet</w:t>
      </w:r>
      <w:bookmarkEnd w:id="28"/>
    </w:p>
    <w:p w14:paraId="44DAC5CC" w14:textId="3C9F95CD" w:rsidR="006A212D" w:rsidRDefault="006A212D" w:rsidP="006A212D">
      <w:pPr>
        <w:rPr>
          <w:lang w:eastAsia="en-US"/>
        </w:rPr>
      </w:pPr>
    </w:p>
    <w:p w14:paraId="242FC38A" w14:textId="190E1118" w:rsidR="00EF1EE4" w:rsidRDefault="00EF1EE4" w:rsidP="00EF1EE4">
      <w:pPr>
        <w:shd w:val="clear" w:color="auto" w:fill="D9D9D9" w:themeFill="background1" w:themeFillShade="D9"/>
        <w:rPr>
          <w:bCs/>
          <w:i/>
        </w:rPr>
      </w:pPr>
      <w:r w:rsidRPr="00185800">
        <w:rPr>
          <w:bCs/>
          <w:i/>
        </w:rPr>
        <w:t>Les points suivants sont à laisser en l’état par le porteur de projet car il s’agit d’un engagement de sa part pour pouvoir bénéficier des aides de l’ADEME</w:t>
      </w:r>
      <w:r>
        <w:rPr>
          <w:bCs/>
          <w:i/>
        </w:rPr>
        <w:t>.</w:t>
      </w:r>
    </w:p>
    <w:p w14:paraId="4BB28CAD" w14:textId="77777777" w:rsidR="00EF1EE4" w:rsidRPr="00185800" w:rsidRDefault="00EF1EE4" w:rsidP="00EF1EE4">
      <w:pPr>
        <w:shd w:val="clear" w:color="auto" w:fill="D9D9D9" w:themeFill="background1" w:themeFillShade="D9"/>
        <w:rPr>
          <w:bCs/>
          <w:i/>
          <w:smallCaps/>
        </w:rPr>
      </w:pPr>
    </w:p>
    <w:p w14:paraId="02C7DC76" w14:textId="77777777" w:rsidR="006968A2" w:rsidRDefault="006968A2" w:rsidP="006968A2">
      <w:pPr>
        <w:autoSpaceDE w:val="0"/>
        <w:autoSpaceDN w:val="0"/>
        <w:adjustRightInd w:val="0"/>
        <w:rPr>
          <w:iCs/>
          <w:color w:val="000000"/>
          <w:szCs w:val="22"/>
        </w:rPr>
      </w:pPr>
    </w:p>
    <w:p w14:paraId="164B55FB" w14:textId="0B0BE0D8" w:rsidR="006968A2" w:rsidRPr="006968A2" w:rsidRDefault="006968A2" w:rsidP="006968A2">
      <w:pPr>
        <w:autoSpaceDE w:val="0"/>
        <w:autoSpaceDN w:val="0"/>
        <w:adjustRightInd w:val="0"/>
        <w:rPr>
          <w:iCs/>
          <w:color w:val="000000"/>
          <w:szCs w:val="22"/>
        </w:rPr>
      </w:pPr>
      <w:r w:rsidRPr="006968A2">
        <w:rPr>
          <w:iCs/>
          <w:color w:val="000000"/>
          <w:szCs w:val="22"/>
        </w:rPr>
        <w:t>Le bénéficiaire s’engage à garantir l’ADEME dans la réutilisation des documents et toute autre information et supports soumis aux droits d’auteur, qu’il a fait son affaire personnelle auprès du ou des auteurs titulaires des droits de propriété intellectuelle et/ou des droits à l’image sur leur propre création, de</w:t>
      </w:r>
      <w:r w:rsidR="00B01BA4">
        <w:rPr>
          <w:iCs/>
          <w:color w:val="000000"/>
          <w:szCs w:val="22"/>
        </w:rPr>
        <w:t>s autorisation</w:t>
      </w:r>
      <w:r w:rsidR="009E2BA1">
        <w:rPr>
          <w:iCs/>
          <w:color w:val="000000"/>
          <w:szCs w:val="22"/>
        </w:rPr>
        <w:t>s</w:t>
      </w:r>
      <w:r w:rsidR="00B01BA4">
        <w:rPr>
          <w:iCs/>
          <w:color w:val="000000"/>
          <w:szCs w:val="22"/>
        </w:rPr>
        <w:t xml:space="preserve"> de réutilisation</w:t>
      </w:r>
      <w:r w:rsidRPr="006968A2">
        <w:rPr>
          <w:iCs/>
          <w:color w:val="000000"/>
          <w:szCs w:val="22"/>
        </w:rPr>
        <w:t xml:space="preserve"> requises.</w:t>
      </w:r>
    </w:p>
    <w:p w14:paraId="632E3388" w14:textId="161D7E4B" w:rsidR="006968A2" w:rsidRPr="006968A2" w:rsidRDefault="006968A2" w:rsidP="006968A2">
      <w:pPr>
        <w:rPr>
          <w:szCs w:val="22"/>
        </w:rPr>
      </w:pPr>
      <w:r w:rsidRPr="006968A2">
        <w:rPr>
          <w:iCs/>
          <w:color w:val="000000"/>
          <w:szCs w:val="22"/>
        </w:rPr>
        <w:tab/>
      </w:r>
    </w:p>
    <w:p w14:paraId="7E7BCED4" w14:textId="65CC05FD" w:rsidR="006968A2" w:rsidRPr="006968A2" w:rsidRDefault="006968A2" w:rsidP="006968A2">
      <w:pPr>
        <w:rPr>
          <w:b/>
          <w:bCs/>
          <w:szCs w:val="22"/>
        </w:rPr>
      </w:pPr>
      <w:r w:rsidRPr="006968A2">
        <w:rPr>
          <w:b/>
          <w:bCs/>
          <w:szCs w:val="22"/>
        </w:rPr>
        <w:t xml:space="preserve">Conformément à l’article 2 des règles générales d’’attribution des aides de l’ADEME, le bénéficiaire s’engage </w:t>
      </w:r>
      <w:r w:rsidRPr="006968A2">
        <w:rPr>
          <w:rFonts w:eastAsia="MS Mincho"/>
          <w:szCs w:val="22"/>
          <w:lang w:eastAsia="ja-JP"/>
        </w:rPr>
        <w:t xml:space="preserve">à associer l’ADEME lors de la mise au point d’actions de communication et d’information du public (inauguration de </w:t>
      </w:r>
      <w:r w:rsidR="005C6310" w:rsidRPr="006968A2">
        <w:rPr>
          <w:rFonts w:eastAsia="MS Mincho"/>
          <w:szCs w:val="22"/>
          <w:lang w:eastAsia="ja-JP"/>
        </w:rPr>
        <w:t>l’installation,</w:t>
      </w:r>
      <w:r w:rsidR="005C6310">
        <w:rPr>
          <w:rFonts w:eastAsia="MS Mincho"/>
          <w:szCs w:val="22"/>
          <w:lang w:eastAsia="ja-JP"/>
        </w:rPr>
        <w:t xml:space="preserve"> …</w:t>
      </w:r>
      <w:r w:rsidRPr="006968A2">
        <w:rPr>
          <w:rFonts w:eastAsia="MS Mincho"/>
          <w:szCs w:val="22"/>
          <w:lang w:eastAsia="ja-JP"/>
        </w:rPr>
        <w:t xml:space="preserve">) et à mentionner dans tous les supports de communication l’ADEME comme partenaire en apposant </w:t>
      </w:r>
      <w:r w:rsidRPr="006968A2">
        <w:rPr>
          <w:b/>
          <w:bCs/>
          <w:szCs w:val="22"/>
        </w:rPr>
        <w:t xml:space="preserve">sur </w:t>
      </w:r>
      <w:r w:rsidRPr="006968A2">
        <w:rPr>
          <w:b/>
          <w:bCs/>
          <w:szCs w:val="22"/>
        </w:rPr>
        <w:lastRenderedPageBreak/>
        <w:t>chaque support de communication produit le logo de l'ADEME ou la mention</w:t>
      </w:r>
      <w:r w:rsidRPr="006968A2">
        <w:rPr>
          <w:b/>
          <w:bCs/>
          <w:iCs/>
          <w:szCs w:val="22"/>
        </w:rPr>
        <w:t xml:space="preserve"> : opération réalisée avec le soutien financier de l'ADEME.</w:t>
      </w:r>
      <w:r w:rsidRPr="006968A2">
        <w:rPr>
          <w:b/>
          <w:bCs/>
          <w:szCs w:val="22"/>
        </w:rPr>
        <w:t xml:space="preserve"> Il fournira à l'ADEME les versions finalisées des supports avant leur réalisation, afin d'obtenir l'accord de l'ADEME au préalable.</w:t>
      </w:r>
    </w:p>
    <w:p w14:paraId="6EBAA6D4" w14:textId="77777777" w:rsidR="006968A2" w:rsidRPr="006968A2" w:rsidRDefault="006968A2" w:rsidP="006968A2">
      <w:pPr>
        <w:spacing w:after="60"/>
        <w:rPr>
          <w:color w:val="00000A"/>
          <w:kern w:val="0"/>
          <w:szCs w:val="22"/>
        </w:rPr>
      </w:pPr>
    </w:p>
    <w:p w14:paraId="099F1120" w14:textId="77777777" w:rsidR="006968A2" w:rsidRPr="006968A2" w:rsidRDefault="006968A2" w:rsidP="006968A2">
      <w:pPr>
        <w:spacing w:after="60"/>
        <w:rPr>
          <w:b/>
          <w:bCs/>
          <w:color w:val="FF6088"/>
          <w:kern w:val="0"/>
          <w:szCs w:val="22"/>
        </w:rPr>
      </w:pPr>
      <w:r w:rsidRPr="006968A2">
        <w:rPr>
          <w:color w:val="00000A"/>
          <w:kern w:val="0"/>
          <w:szCs w:val="22"/>
        </w:rPr>
        <w:t xml:space="preserve">Pour les investissements, le bénéficiaire </w:t>
      </w:r>
      <w:r w:rsidRPr="006968A2">
        <w:rPr>
          <w:rFonts w:eastAsia="MS Mincho"/>
          <w:color w:val="00000A"/>
          <w:kern w:val="0"/>
          <w:szCs w:val="22"/>
          <w:lang w:eastAsia="ja-JP"/>
        </w:rPr>
        <w:t>s’engage à poser un panneau sur le site de réalisation de l’opération, portant le logo de l’ADEME et mentionnant son soutien financier.</w:t>
      </w:r>
    </w:p>
    <w:p w14:paraId="3BCB3F31" w14:textId="1E97B371" w:rsidR="005C6731" w:rsidRDefault="005C6731" w:rsidP="005C6731">
      <w:pPr>
        <w:pStyle w:val="Titre2"/>
        <w:rPr>
          <w:b/>
        </w:rPr>
      </w:pPr>
      <w:bookmarkStart w:id="29" w:name="_Toc125620038"/>
      <w:r>
        <w:rPr>
          <w:b/>
        </w:rPr>
        <w:t>Engagement sur la production d’énergie à partir de l’installation de méthanisation</w:t>
      </w:r>
      <w:bookmarkEnd w:id="29"/>
    </w:p>
    <w:p w14:paraId="4DC7CF8B" w14:textId="77777777" w:rsidR="001B6C3D" w:rsidRDefault="001B6C3D" w:rsidP="001B6C3D"/>
    <w:p w14:paraId="5365C18D" w14:textId="292DFBAF" w:rsidR="001B6C3D" w:rsidRDefault="001B6C3D" w:rsidP="001B6C3D">
      <w:r>
        <w:t>Le maître d'ouvrage s’engage sur une capacité de production d’énergie à partir de l’installation de méthanisation de …. MWh/an (MWh PCI pour la cogénération et MWh PCS pour l’injection).</w:t>
      </w:r>
    </w:p>
    <w:p w14:paraId="535EE4C6" w14:textId="77777777" w:rsidR="001B6C3D" w:rsidRDefault="001B6C3D" w:rsidP="001B6C3D"/>
    <w:p w14:paraId="01BF29AD" w14:textId="42CBD991" w:rsidR="001B6C3D" w:rsidRDefault="001B6C3D" w:rsidP="001B6C3D">
      <w:r>
        <w:t>Cette valeur constitue la référence pour le calcul du montant total de l’aide. Le montant total de l'aide relative à l’installation de méthanisation sera recalculé au prorata du nombre de MWh réellement produits sur un période de 12 mois consécutif (dans un délai de 24 mois après la mise en service de l'installation), lors du versement du solde du contrat de financement.</w:t>
      </w:r>
    </w:p>
    <w:p w14:paraId="3F956944" w14:textId="77777777" w:rsidR="001B6C3D" w:rsidRDefault="001B6C3D" w:rsidP="001B6C3D"/>
    <w:p w14:paraId="341230AB" w14:textId="641D4017" w:rsidR="005C6731" w:rsidRDefault="001B6C3D" w:rsidP="005C6731">
      <w:r>
        <w:t>En cas de production réelle inférieure au prévisionnel, le solde de l’aide en tiendra compte, ou un remboursement du trop-perçu de l’aide ADEME pourra être demandé. Il importe donc que le maître d’ouvrage soit bien informé de ce mécanisme et que la production prévisionnelle soit estimée avec réalisme et prudence à la fois. En cas de production supérieure, l’aide ADEME n’est pas revue à la hausse.</w:t>
      </w:r>
    </w:p>
    <w:p w14:paraId="4A611C00" w14:textId="0A7C0CD0" w:rsidR="005C6731" w:rsidRDefault="005C6731" w:rsidP="005C6731"/>
    <w:p w14:paraId="3F825584" w14:textId="09FB3D92" w:rsidR="005C6731" w:rsidRDefault="005C6731" w:rsidP="005C6731">
      <w:pPr>
        <w:pStyle w:val="Titre2"/>
        <w:rPr>
          <w:b/>
        </w:rPr>
      </w:pPr>
      <w:bookmarkStart w:id="30" w:name="_Toc125620039"/>
      <w:r>
        <w:rPr>
          <w:b/>
        </w:rPr>
        <w:t xml:space="preserve">Engagement système de comptage, suivi, </w:t>
      </w:r>
      <w:proofErr w:type="spellStart"/>
      <w:r>
        <w:rPr>
          <w:b/>
        </w:rPr>
        <w:t>reporting</w:t>
      </w:r>
      <w:proofErr w:type="spellEnd"/>
      <w:r>
        <w:rPr>
          <w:b/>
        </w:rPr>
        <w:t xml:space="preserve"> de la production </w:t>
      </w:r>
      <w:proofErr w:type="spellStart"/>
      <w:r>
        <w:rPr>
          <w:b/>
        </w:rPr>
        <w:t>EnR&amp;R</w:t>
      </w:r>
      <w:bookmarkEnd w:id="30"/>
      <w:proofErr w:type="spellEnd"/>
    </w:p>
    <w:p w14:paraId="0675BC05" w14:textId="6DBAC536" w:rsidR="005C6731" w:rsidRDefault="005C6731" w:rsidP="005C6731"/>
    <w:p w14:paraId="312C87B4" w14:textId="238E59DB" w:rsidR="005C6731" w:rsidRDefault="001B6C3D" w:rsidP="005C6731">
      <w:r w:rsidRPr="001B6C3D">
        <w:t xml:space="preserve">Le maître d’ouvrage s’engage à équiper l’installation de débitmètres à biogaz afin d’évaluer les réelles performances du digesteur, du </w:t>
      </w:r>
      <w:proofErr w:type="spellStart"/>
      <w:r w:rsidRPr="001B6C3D">
        <w:t>cogénérateur</w:t>
      </w:r>
      <w:proofErr w:type="spellEnd"/>
      <w:r w:rsidRPr="001B6C3D">
        <w:t xml:space="preserve"> ou de l’épurateur de biogaz (cf. guide </w:t>
      </w:r>
      <w:proofErr w:type="spellStart"/>
      <w:r w:rsidRPr="001B6C3D">
        <w:t>Débitmétrie</w:t>
      </w:r>
      <w:proofErr w:type="spellEnd"/>
      <w:r w:rsidRPr="001B6C3D">
        <w:t xml:space="preserve"> biogaz : Mesure des flux de biogaz sur les installations de méthanisation à la ferme et centralisées)</w:t>
      </w:r>
      <w:r>
        <w:t>.</w:t>
      </w:r>
    </w:p>
    <w:p w14:paraId="028F1741" w14:textId="467BCA24" w:rsidR="005C6731" w:rsidRDefault="005C6731" w:rsidP="005C6731"/>
    <w:p w14:paraId="17B71BC8" w14:textId="1F3C0E9B" w:rsidR="005C6731" w:rsidRDefault="005C6731" w:rsidP="005C6731">
      <w:pPr>
        <w:pStyle w:val="Titre2"/>
        <w:rPr>
          <w:b/>
        </w:rPr>
      </w:pPr>
      <w:bookmarkStart w:id="31" w:name="_Toc125620040"/>
      <w:r>
        <w:rPr>
          <w:b/>
        </w:rPr>
        <w:t>Engagement sur le plan d’approvisionnement</w:t>
      </w:r>
      <w:bookmarkEnd w:id="31"/>
    </w:p>
    <w:p w14:paraId="6EE76BD4" w14:textId="77777777" w:rsidR="001B6C3D" w:rsidRDefault="001B6C3D" w:rsidP="001B6C3D"/>
    <w:p w14:paraId="38FCD941" w14:textId="26B431D9" w:rsidR="001B6C3D" w:rsidRDefault="001B6C3D" w:rsidP="001B6C3D">
      <w:r>
        <w:t>Le plan d’approvisionnement ne comporte aucun tonnage en cultures énergétiques principales.</w:t>
      </w:r>
    </w:p>
    <w:p w14:paraId="68AE49B4" w14:textId="77777777" w:rsidR="001B6C3D" w:rsidRDefault="001B6C3D" w:rsidP="001B6C3D"/>
    <w:p w14:paraId="5727535A" w14:textId="30CD1C34" w:rsidR="001B6C3D" w:rsidRDefault="001B6C3D" w:rsidP="001B6C3D">
      <w:r>
        <w:t xml:space="preserve">Les intrants sont issus d’un rayon d’approvisionnement limité, au titre du principe de proximité des approvisionnements (90 % venant de moins de 40 km). </w:t>
      </w:r>
    </w:p>
    <w:p w14:paraId="572BC62E" w14:textId="77777777" w:rsidR="001B6C3D" w:rsidRDefault="001B6C3D" w:rsidP="001B6C3D"/>
    <w:p w14:paraId="1AB57B24" w14:textId="39B7B1C6" w:rsidR="001B6C3D" w:rsidRDefault="001B6C3D" w:rsidP="001B6C3D">
      <w:r>
        <w:t>Le maître d'ouvrage s’engage à ne pas déstabiliser des filières existantes de valorisation performante sur le plan environnemental (compostage, méthanisation, alimentation animale) dans le respect de la hiérarchie des modes de valorisation.</w:t>
      </w:r>
    </w:p>
    <w:p w14:paraId="7911E8A7" w14:textId="77777777" w:rsidR="001B6C3D" w:rsidRDefault="001B6C3D" w:rsidP="001B6C3D"/>
    <w:p w14:paraId="3F41C695" w14:textId="5F55C921" w:rsidR="001B6C3D" w:rsidRDefault="001B6C3D" w:rsidP="001B6C3D">
      <w:r>
        <w:t>L’approvisionnement en substrats est maitrisé à plus de 75% en potentiel énergétique, c’est-à-dire en possession ou avec participation au capital des entreprises détentrices ou contrats signés sur 10 ans.</w:t>
      </w:r>
    </w:p>
    <w:p w14:paraId="46339038" w14:textId="77777777" w:rsidR="001B6C3D" w:rsidRDefault="001B6C3D" w:rsidP="001B6C3D"/>
    <w:p w14:paraId="3267C7BB" w14:textId="47BFB12F" w:rsidR="005C6731" w:rsidRDefault="001B6C3D" w:rsidP="005C6731">
      <w:r>
        <w:t>Dans le cas de valorisation de CIVE, le maître d’ouvrage respecte le principe de gestion agro-environnementale de leur production.</w:t>
      </w:r>
    </w:p>
    <w:p w14:paraId="3198613A" w14:textId="3DD6C4C3" w:rsidR="005C6731" w:rsidRDefault="005C6731" w:rsidP="005C6731"/>
    <w:p w14:paraId="11582869" w14:textId="1D681D18" w:rsidR="005C6731" w:rsidRDefault="005C6731" w:rsidP="005C6731">
      <w:pPr>
        <w:pStyle w:val="Titre2"/>
        <w:rPr>
          <w:b/>
        </w:rPr>
      </w:pPr>
      <w:bookmarkStart w:id="32" w:name="_Toc125620041"/>
      <w:r>
        <w:rPr>
          <w:b/>
        </w:rPr>
        <w:t>Autres engagements spécifiques</w:t>
      </w:r>
      <w:bookmarkEnd w:id="32"/>
    </w:p>
    <w:p w14:paraId="3E30EDC5" w14:textId="761E866A" w:rsidR="001B6C3D" w:rsidRDefault="001B6C3D" w:rsidP="001B6C3D"/>
    <w:p w14:paraId="7EC94ABB" w14:textId="77777777" w:rsidR="001B6C3D" w:rsidRDefault="001B6C3D" w:rsidP="001B6C3D">
      <w:r>
        <w:t>En déposant un dossier de demande d’aide, le bénéficiaire s’engage au respect des critères/engagements suivants :</w:t>
      </w:r>
    </w:p>
    <w:p w14:paraId="0B44DDCD" w14:textId="77777777" w:rsidR="001B6C3D" w:rsidRDefault="001B6C3D" w:rsidP="001B6C3D"/>
    <w:p w14:paraId="010FCC3C" w14:textId="77777777" w:rsidR="001B6C3D" w:rsidRDefault="001B6C3D" w:rsidP="001B6C3D">
      <w:pPr>
        <w:pStyle w:val="Paragraphedeliste"/>
        <w:numPr>
          <w:ilvl w:val="0"/>
          <w:numId w:val="39"/>
        </w:numPr>
      </w:pPr>
      <w:r>
        <w:t>Le projet est conforme à la réglementation.</w:t>
      </w:r>
    </w:p>
    <w:p w14:paraId="5F866DFA" w14:textId="77777777" w:rsidR="001B6C3D" w:rsidRDefault="001B6C3D" w:rsidP="001B6C3D">
      <w:pPr>
        <w:pStyle w:val="Paragraphedeliste"/>
      </w:pPr>
    </w:p>
    <w:p w14:paraId="3D433301" w14:textId="77777777" w:rsidR="001B6C3D" w:rsidRDefault="001B6C3D" w:rsidP="001B6C3D">
      <w:pPr>
        <w:pStyle w:val="Paragraphedeliste"/>
        <w:numPr>
          <w:ilvl w:val="0"/>
          <w:numId w:val="39"/>
        </w:numPr>
      </w:pPr>
      <w:r>
        <w:t>Le dossier est suffisamment avancé au regard des démarches administratives nécessaires (dossier ICPE, permis de construire…) à la date de dépôt de la demande d’aide.</w:t>
      </w:r>
    </w:p>
    <w:p w14:paraId="56087046" w14:textId="77777777" w:rsidR="001B6C3D" w:rsidRDefault="001B6C3D" w:rsidP="001B6C3D">
      <w:pPr>
        <w:pStyle w:val="Paragraphedeliste"/>
      </w:pPr>
    </w:p>
    <w:p w14:paraId="62E5D195" w14:textId="77777777" w:rsidR="001B6C3D" w:rsidRDefault="001B6C3D" w:rsidP="001B6C3D">
      <w:pPr>
        <w:pStyle w:val="Paragraphedeliste"/>
        <w:numPr>
          <w:ilvl w:val="0"/>
          <w:numId w:val="39"/>
        </w:numPr>
      </w:pPr>
      <w:r>
        <w:t xml:space="preserve">Cette opération ne pourrait pas se réaliser économiquement sans le soutien financier de l’ADEME. </w:t>
      </w:r>
    </w:p>
    <w:p w14:paraId="25A63917" w14:textId="77777777" w:rsidR="001B6C3D" w:rsidRDefault="001B6C3D" w:rsidP="001B6C3D">
      <w:pPr>
        <w:pStyle w:val="Paragraphedeliste"/>
      </w:pPr>
    </w:p>
    <w:p w14:paraId="0CAD53AF" w14:textId="77777777" w:rsidR="001B6C3D" w:rsidRDefault="001B6C3D" w:rsidP="001B6C3D">
      <w:pPr>
        <w:pStyle w:val="Paragraphedeliste"/>
        <w:numPr>
          <w:ilvl w:val="0"/>
          <w:numId w:val="39"/>
        </w:numPr>
      </w:pPr>
      <w:r>
        <w:t>Le maître d’ouvrage dispose d’un minimum de fonds propres ou quasi-fonds propres de 10 % du coût du projet, hors subventions, dont 5% de fonds en propres. Il pourra être accepté de déroger à ce seuil si la sincérité des démarches est avérée (tenir à disposition de l’ADEME la preuve des démarches effectués), en particulier auprès de BPI France (prêt sans garantie promu par l’ADEME), auquel cas la subvention ADEME permettra d’atteindre les 10 % de fonds propres attendus par BPI France pour activer son prêt sans garantie.</w:t>
      </w:r>
    </w:p>
    <w:p w14:paraId="70700835" w14:textId="77777777" w:rsidR="001B6C3D" w:rsidRDefault="001B6C3D" w:rsidP="001B6C3D">
      <w:pPr>
        <w:pStyle w:val="Paragraphedeliste"/>
      </w:pPr>
    </w:p>
    <w:p w14:paraId="7812A80D" w14:textId="77777777" w:rsidR="001B6C3D" w:rsidRDefault="001B6C3D" w:rsidP="001B6C3D">
      <w:pPr>
        <w:pStyle w:val="Paragraphedeliste"/>
        <w:numPr>
          <w:ilvl w:val="0"/>
          <w:numId w:val="39"/>
        </w:numPr>
      </w:pPr>
      <w:r>
        <w:t xml:space="preserve">Les acteurs pour la réalisation du projet sont engagés dans le Label </w:t>
      </w:r>
      <w:proofErr w:type="spellStart"/>
      <w:r>
        <w:t>Qualimétha</w:t>
      </w:r>
      <w:proofErr w:type="spellEnd"/>
      <w:r>
        <w:t xml:space="preserve"> ou équivalent.</w:t>
      </w:r>
    </w:p>
    <w:p w14:paraId="7EC5F813" w14:textId="77777777" w:rsidR="001B6C3D" w:rsidRDefault="001B6C3D" w:rsidP="001B6C3D">
      <w:pPr>
        <w:pStyle w:val="Paragraphedeliste"/>
      </w:pPr>
    </w:p>
    <w:p w14:paraId="75B83CE4" w14:textId="77777777" w:rsidR="001B6C3D" w:rsidRDefault="001B6C3D" w:rsidP="001B6C3D">
      <w:pPr>
        <w:pStyle w:val="Paragraphedeliste"/>
        <w:numPr>
          <w:ilvl w:val="0"/>
          <w:numId w:val="39"/>
        </w:numPr>
      </w:pPr>
      <w:proofErr w:type="gramStart"/>
      <w:r>
        <w:t>le</w:t>
      </w:r>
      <w:proofErr w:type="gramEnd"/>
      <w:r>
        <w:t xml:space="preserve"> maître d’ouvrage s’engage à optimiser le bilan Gaz à Effet de Serre (GES) de l’installation :</w:t>
      </w:r>
    </w:p>
    <w:p w14:paraId="3804F3BC" w14:textId="77777777" w:rsidR="001B6C3D" w:rsidRDefault="001B6C3D" w:rsidP="001B6C3D">
      <w:pPr>
        <w:pStyle w:val="Paragraphedeliste"/>
      </w:pPr>
    </w:p>
    <w:p w14:paraId="4233E361" w14:textId="77777777" w:rsidR="001B6C3D" w:rsidRDefault="001B6C3D" w:rsidP="001B6C3D">
      <w:pPr>
        <w:pStyle w:val="Paragraphedeliste"/>
        <w:numPr>
          <w:ilvl w:val="2"/>
          <w:numId w:val="39"/>
        </w:numPr>
      </w:pPr>
      <w:proofErr w:type="gramStart"/>
      <w:r>
        <w:t>par</w:t>
      </w:r>
      <w:proofErr w:type="gramEnd"/>
      <w:r>
        <w:t xml:space="preserve"> une couverture et une récupération du biogaz sur le post-digesteur et réduire au maximum les émissions lors du stockage du digestat. </w:t>
      </w:r>
    </w:p>
    <w:p w14:paraId="57628A63" w14:textId="77777777" w:rsidR="001B6C3D" w:rsidRDefault="001B6C3D" w:rsidP="001B6C3D">
      <w:pPr>
        <w:pStyle w:val="Paragraphedeliste"/>
        <w:numPr>
          <w:ilvl w:val="2"/>
          <w:numId w:val="39"/>
        </w:numPr>
      </w:pPr>
      <w:proofErr w:type="gramStart"/>
      <w:r>
        <w:t>par</w:t>
      </w:r>
      <w:proofErr w:type="gramEnd"/>
      <w:r>
        <w:t xml:space="preserve"> l’utilisation de matériel permettant l’enfouissement des digestats lors de leur épandage.</w:t>
      </w:r>
    </w:p>
    <w:p w14:paraId="4585A0C5" w14:textId="77777777" w:rsidR="001B6C3D" w:rsidRDefault="001B6C3D" w:rsidP="001B6C3D"/>
    <w:p w14:paraId="16F2207A" w14:textId="77777777" w:rsidR="001B6C3D" w:rsidRDefault="001B6C3D" w:rsidP="001B6C3D">
      <w:pPr>
        <w:pStyle w:val="Paragraphedeliste"/>
        <w:numPr>
          <w:ilvl w:val="0"/>
          <w:numId w:val="39"/>
        </w:numPr>
      </w:pPr>
      <w:r>
        <w:t>La valorisation énergétique est optimisée (V&gt; 50% en cogénération, et V&gt; 75% en injection et chaudière). Fonctionnement minimum de la cogénération de 7 800 h /an.</w:t>
      </w:r>
    </w:p>
    <w:p w14:paraId="35D6C25C" w14:textId="77777777" w:rsidR="001B6C3D" w:rsidRDefault="001B6C3D" w:rsidP="001B6C3D"/>
    <w:p w14:paraId="0E65D8F5" w14:textId="19350E46" w:rsidR="001B6C3D" w:rsidRDefault="001B6C3D" w:rsidP="001B6C3D">
      <w:pPr>
        <w:pStyle w:val="Paragraphedeliste"/>
        <w:numPr>
          <w:ilvl w:val="0"/>
          <w:numId w:val="39"/>
        </w:numPr>
      </w:pPr>
      <w:r>
        <w:t xml:space="preserve">Le maître d’ouvrage s’engage à transmettre des données annuelles d’exploitation (informations techniques et économiques) de l’installation sur une période de 5 années à partir de la mise en fonctionnement de l’installation. Une plateforme permettant de faciliter la transmission et la centralisation des données annuelles d’exploitation est mise à disposition sur le site </w:t>
      </w:r>
      <w:hyperlink r:id="rId17" w:history="1">
        <w:r w:rsidRPr="00AE0EB1">
          <w:rPr>
            <w:rStyle w:val="Lienhypertexte"/>
          </w:rPr>
          <w:t>http://seametha.ademe.fr/</w:t>
        </w:r>
      </w:hyperlink>
      <w:r>
        <w:t xml:space="preserve"> </w:t>
      </w:r>
    </w:p>
    <w:p w14:paraId="251F831A" w14:textId="77777777" w:rsidR="001B6C3D" w:rsidRDefault="001B6C3D" w:rsidP="001B6C3D"/>
    <w:p w14:paraId="58B8235A" w14:textId="7D7FA666" w:rsidR="001B6C3D" w:rsidRPr="001B6C3D" w:rsidRDefault="001B6C3D" w:rsidP="001B6C3D">
      <w:r>
        <w:t>Les données ainsi transmises visent à vérifier l’atteinte des performances avancées et capitaliser un retour d’expérience. L’ADEME s’engage à conserver la confidentialité des données ainsi transmises.</w:t>
      </w:r>
    </w:p>
    <w:p w14:paraId="73474CBF" w14:textId="77777777" w:rsidR="005C6731" w:rsidRPr="005C6731" w:rsidRDefault="005C6731" w:rsidP="005C6731"/>
    <w:p w14:paraId="7B9C14FE" w14:textId="45012284" w:rsidR="00EF1EE4" w:rsidRDefault="0067747F" w:rsidP="00134B4D">
      <w:pPr>
        <w:pStyle w:val="Titre1"/>
      </w:pPr>
      <w:bookmarkStart w:id="33" w:name="_Toc125620042"/>
      <w:r>
        <w:t>Rapports</w:t>
      </w:r>
      <w:r w:rsidR="00EF1EE4">
        <w:t>/documents à remettre à l’ADEME</w:t>
      </w:r>
      <w:bookmarkEnd w:id="33"/>
    </w:p>
    <w:p w14:paraId="4F0511A5" w14:textId="6E2A6F7E" w:rsidR="00EF1EE4" w:rsidRDefault="00EF1EE4" w:rsidP="006A212D">
      <w:pPr>
        <w:rPr>
          <w:lang w:eastAsia="en-US"/>
        </w:rPr>
      </w:pPr>
    </w:p>
    <w:p w14:paraId="4D877E74" w14:textId="77777777" w:rsidR="00B51C61" w:rsidRDefault="00B51C61" w:rsidP="00B51C61">
      <w:pPr>
        <w:shd w:val="clear" w:color="auto" w:fill="D9D9D9" w:themeFill="background1" w:themeFillShade="D9"/>
        <w:rPr>
          <w:bCs/>
          <w:i/>
        </w:rPr>
      </w:pPr>
      <w:r w:rsidRPr="00185800">
        <w:rPr>
          <w:bCs/>
          <w:i/>
        </w:rPr>
        <w:t>Les points suivants sont à laisser en l’état par le porteur de projet car il s’agit d’un engagement de sa part pour pouvoir bénéficier des aides de l’ADEME</w:t>
      </w:r>
      <w:r>
        <w:rPr>
          <w:bCs/>
          <w:i/>
        </w:rPr>
        <w:t>.</w:t>
      </w:r>
    </w:p>
    <w:p w14:paraId="620AFE3B" w14:textId="77777777" w:rsidR="00B51C61" w:rsidRPr="00185800" w:rsidRDefault="00B51C61" w:rsidP="00B51C61">
      <w:pPr>
        <w:shd w:val="clear" w:color="auto" w:fill="D9D9D9" w:themeFill="background1" w:themeFillShade="D9"/>
        <w:rPr>
          <w:bCs/>
          <w:i/>
          <w:smallCaps/>
        </w:rPr>
      </w:pPr>
    </w:p>
    <w:p w14:paraId="5AC81252" w14:textId="7D105F1B" w:rsidR="00B51C61" w:rsidRDefault="00B51C61" w:rsidP="00B51C61">
      <w:pPr>
        <w:autoSpaceDE w:val="0"/>
        <w:autoSpaceDN w:val="0"/>
        <w:adjustRightInd w:val="0"/>
        <w:rPr>
          <w:iCs/>
          <w:color w:val="000000"/>
        </w:rPr>
      </w:pPr>
    </w:p>
    <w:p w14:paraId="2CA49A5D" w14:textId="77777777" w:rsidR="005C6731" w:rsidRDefault="005C6731" w:rsidP="005C6731">
      <w:pPr>
        <w:jc w:val="left"/>
        <w:rPr>
          <w:rFonts w:eastAsia="Calibri"/>
          <w:szCs w:val="22"/>
        </w:rPr>
      </w:pPr>
      <w:r w:rsidRPr="005C6731">
        <w:rPr>
          <w:rFonts w:eastAsia="Calibri"/>
          <w:szCs w:val="22"/>
        </w:rPr>
        <w:t xml:space="preserve">Le bénéficiaire remettra à l’ADEME les documents suivants : </w:t>
      </w:r>
    </w:p>
    <w:p w14:paraId="61CD6CF8" w14:textId="77777777" w:rsidR="005C6731" w:rsidRDefault="005C6731" w:rsidP="005C6731">
      <w:pPr>
        <w:pStyle w:val="Paragraphedeliste"/>
        <w:numPr>
          <w:ilvl w:val="0"/>
          <w:numId w:val="38"/>
        </w:numPr>
        <w:jc w:val="left"/>
        <w:rPr>
          <w:rFonts w:eastAsia="Calibri"/>
          <w:szCs w:val="22"/>
        </w:rPr>
      </w:pPr>
      <w:r w:rsidRPr="005C6731">
        <w:rPr>
          <w:rFonts w:eastAsia="Calibri"/>
          <w:szCs w:val="22"/>
        </w:rPr>
        <w:t>Un rapport intermédiaire, à remettre, dans les 3 mois suivant la mise en service de l’installation comprenant :</w:t>
      </w:r>
    </w:p>
    <w:p w14:paraId="27E4C5BA" w14:textId="15E717D5" w:rsidR="005C6731" w:rsidRDefault="005C6731" w:rsidP="005C6731">
      <w:pPr>
        <w:pStyle w:val="Paragraphedeliste"/>
        <w:numPr>
          <w:ilvl w:val="1"/>
          <w:numId w:val="38"/>
        </w:numPr>
        <w:jc w:val="left"/>
        <w:rPr>
          <w:rFonts w:eastAsia="Calibri"/>
          <w:szCs w:val="22"/>
        </w:rPr>
      </w:pPr>
      <w:r w:rsidRPr="005C6731">
        <w:rPr>
          <w:rFonts w:eastAsia="Calibri"/>
          <w:szCs w:val="22"/>
        </w:rPr>
        <w:lastRenderedPageBreak/>
        <w:t xml:space="preserve">Le déroulement technique de l’opération, un état récapitulatif des dépenses, les justificatifs de la première vente d’énergie, et la saisie des données descriptives de l’installation sur la plateforme : </w:t>
      </w:r>
      <w:hyperlink r:id="rId18" w:history="1">
        <w:r w:rsidRPr="00AE0EB1">
          <w:rPr>
            <w:rStyle w:val="Lienhypertexte"/>
            <w:rFonts w:eastAsia="Calibri"/>
            <w:szCs w:val="22"/>
          </w:rPr>
          <w:t>http://seametha.ademe.fr/</w:t>
        </w:r>
      </w:hyperlink>
    </w:p>
    <w:p w14:paraId="0EA3BDC1" w14:textId="77777777" w:rsidR="005C6731" w:rsidRDefault="005C6731" w:rsidP="005C6731">
      <w:pPr>
        <w:pStyle w:val="Paragraphedeliste"/>
        <w:numPr>
          <w:ilvl w:val="1"/>
          <w:numId w:val="38"/>
        </w:numPr>
        <w:jc w:val="left"/>
        <w:rPr>
          <w:rFonts w:eastAsia="Calibri"/>
          <w:szCs w:val="22"/>
        </w:rPr>
      </w:pPr>
      <w:r w:rsidRPr="005C6731">
        <w:rPr>
          <w:rFonts w:eastAsia="Calibri"/>
          <w:szCs w:val="22"/>
        </w:rPr>
        <w:t>Un bilan des actions d’accompagnement et de communication menées par le bénéficiaire ;</w:t>
      </w:r>
    </w:p>
    <w:p w14:paraId="0A89EBD9" w14:textId="77777777" w:rsidR="005C6731" w:rsidRDefault="005C6731" w:rsidP="005C6731">
      <w:pPr>
        <w:pStyle w:val="Paragraphedeliste"/>
        <w:numPr>
          <w:ilvl w:val="1"/>
          <w:numId w:val="38"/>
        </w:numPr>
        <w:jc w:val="left"/>
        <w:rPr>
          <w:rFonts w:eastAsia="Calibri"/>
          <w:szCs w:val="22"/>
        </w:rPr>
      </w:pPr>
      <w:r w:rsidRPr="005C6731">
        <w:rPr>
          <w:rFonts w:eastAsia="Calibri"/>
          <w:szCs w:val="22"/>
        </w:rPr>
        <w:t>Les supports de communication comprenant le logo ADEME régionale validés par l’ADEME régionale ;</w:t>
      </w:r>
    </w:p>
    <w:p w14:paraId="21E2FDBD" w14:textId="77777777" w:rsidR="005C6731" w:rsidRDefault="005C6731" w:rsidP="005C6731">
      <w:pPr>
        <w:pStyle w:val="Paragraphedeliste"/>
        <w:jc w:val="left"/>
        <w:rPr>
          <w:rFonts w:eastAsia="Calibri"/>
          <w:szCs w:val="22"/>
        </w:rPr>
      </w:pPr>
    </w:p>
    <w:p w14:paraId="490DCE18" w14:textId="77777777" w:rsidR="005C6731" w:rsidRDefault="005C6731" w:rsidP="005C6731">
      <w:pPr>
        <w:pStyle w:val="Paragraphedeliste"/>
        <w:numPr>
          <w:ilvl w:val="0"/>
          <w:numId w:val="38"/>
        </w:numPr>
        <w:jc w:val="left"/>
        <w:rPr>
          <w:rFonts w:eastAsia="Calibri"/>
          <w:szCs w:val="22"/>
        </w:rPr>
      </w:pPr>
      <w:r w:rsidRPr="005C6731">
        <w:rPr>
          <w:rFonts w:eastAsia="Calibri"/>
          <w:szCs w:val="22"/>
        </w:rPr>
        <w:t>Un rapport final, à remettre dans un délai maximum de 24 mois après la mise en service des installations et avant la date de fin de l’opération comprenant :</w:t>
      </w:r>
    </w:p>
    <w:p w14:paraId="38C3AA80" w14:textId="0E9747D8" w:rsidR="005C6731" w:rsidRDefault="005C6731" w:rsidP="005C6731">
      <w:pPr>
        <w:pStyle w:val="Paragraphedeliste"/>
        <w:numPr>
          <w:ilvl w:val="1"/>
          <w:numId w:val="38"/>
        </w:numPr>
        <w:jc w:val="left"/>
        <w:rPr>
          <w:rFonts w:eastAsia="Calibri"/>
          <w:szCs w:val="22"/>
        </w:rPr>
      </w:pPr>
      <w:r w:rsidRPr="005C6731">
        <w:rPr>
          <w:rFonts w:eastAsia="Calibri"/>
          <w:szCs w:val="22"/>
        </w:rPr>
        <w:t xml:space="preserve">La description et les résultats de la première année de fonctionnement, avec mise à jour des données de l’installation sur la plateforme : </w:t>
      </w:r>
      <w:hyperlink r:id="rId19" w:history="1">
        <w:r w:rsidRPr="00AE0EB1">
          <w:rPr>
            <w:rStyle w:val="Lienhypertexte"/>
            <w:rFonts w:eastAsia="Calibri"/>
            <w:szCs w:val="22"/>
          </w:rPr>
          <w:t>http://seametha.ademe.fr/</w:t>
        </w:r>
      </w:hyperlink>
    </w:p>
    <w:p w14:paraId="4A66F4BA" w14:textId="77777777" w:rsidR="005C6731" w:rsidRDefault="005C6731" w:rsidP="005C6731">
      <w:pPr>
        <w:pStyle w:val="Paragraphedeliste"/>
        <w:numPr>
          <w:ilvl w:val="1"/>
          <w:numId w:val="38"/>
        </w:numPr>
        <w:jc w:val="left"/>
        <w:rPr>
          <w:rFonts w:eastAsia="Calibri"/>
          <w:szCs w:val="22"/>
        </w:rPr>
      </w:pPr>
      <w:r w:rsidRPr="005C6731">
        <w:rPr>
          <w:rFonts w:eastAsia="Calibri"/>
          <w:szCs w:val="22"/>
        </w:rPr>
        <w:t>Une attestation d’atteinte des résultats de production énergétique, considérant que le maître d'ouvrage s’engage sur une production d’énergie à partir de l’installation de méthanisation de …................. MWh/an (MWh PCS pour l’injection).</w:t>
      </w:r>
    </w:p>
    <w:p w14:paraId="1D76B05F" w14:textId="0086B1FD" w:rsidR="006968A2" w:rsidRPr="005C6731" w:rsidRDefault="005C6731" w:rsidP="005C6731">
      <w:pPr>
        <w:pStyle w:val="Paragraphedeliste"/>
        <w:numPr>
          <w:ilvl w:val="1"/>
          <w:numId w:val="38"/>
        </w:numPr>
        <w:jc w:val="left"/>
        <w:rPr>
          <w:rFonts w:eastAsia="Calibri"/>
          <w:szCs w:val="22"/>
        </w:rPr>
      </w:pPr>
      <w:r w:rsidRPr="005C6731">
        <w:rPr>
          <w:rFonts w:eastAsia="Calibri"/>
          <w:szCs w:val="22"/>
        </w:rPr>
        <w:t>Le suivi agronomique prévu sur 5 années suivant la mise en service, concernant la production de CIVE et la récolte des résidus de culture ainsi que la valorisation du digestat.</w:t>
      </w:r>
    </w:p>
    <w:p w14:paraId="4E9AF9D7" w14:textId="77777777" w:rsidR="001E55B6" w:rsidRPr="00184EDB" w:rsidRDefault="001E55B6" w:rsidP="006968A2">
      <w:pPr>
        <w:jc w:val="left"/>
        <w:rPr>
          <w:szCs w:val="22"/>
        </w:rPr>
      </w:pPr>
    </w:p>
    <w:p w14:paraId="0248260F" w14:textId="77777777" w:rsidR="001D7D50" w:rsidRDefault="001D7D50" w:rsidP="00011508">
      <w:pPr>
        <w:ind w:left="993"/>
        <w:jc w:val="left"/>
        <w:rPr>
          <w:rFonts w:ascii="Calibri" w:hAnsi="Calibri" w:cs="Calibri"/>
          <w:smallCaps/>
          <w:sz w:val="24"/>
          <w:szCs w:val="24"/>
        </w:rPr>
      </w:pPr>
    </w:p>
    <w:p w14:paraId="4D71E7F2" w14:textId="5CC2BE0F" w:rsidR="004E0551" w:rsidRDefault="004E0551" w:rsidP="008748FC">
      <w:pPr>
        <w:jc w:val="left"/>
        <w:rPr>
          <w:rFonts w:ascii="Calibri" w:hAnsi="Calibri" w:cs="Calibri"/>
          <w:sz w:val="24"/>
          <w:szCs w:val="24"/>
        </w:rPr>
      </w:pPr>
    </w:p>
    <w:p w14:paraId="159E09F6" w14:textId="77777777" w:rsidR="00D5736C" w:rsidRDefault="00D5736C">
      <w:pPr>
        <w:spacing w:after="200" w:line="276" w:lineRule="auto"/>
        <w:jc w:val="left"/>
        <w:rPr>
          <w:rFonts w:ascii="Century Gothic" w:hAnsi="Century Gothic"/>
          <w:b/>
          <w:bCs/>
          <w:sz w:val="28"/>
          <w:szCs w:val="28"/>
        </w:rPr>
      </w:pPr>
      <w:r>
        <w:rPr>
          <w:rFonts w:ascii="Century Gothic" w:hAnsi="Century Gothic"/>
          <w:b/>
          <w:bCs/>
          <w:sz w:val="28"/>
          <w:szCs w:val="28"/>
        </w:rPr>
        <w:br w:type="page"/>
      </w:r>
    </w:p>
    <w:p w14:paraId="7D209019" w14:textId="7E277306" w:rsidR="00561E2E" w:rsidRPr="0037206E" w:rsidRDefault="00561E2E" w:rsidP="00561E2E">
      <w:pPr>
        <w:pBdr>
          <w:top w:val="single" w:sz="4" w:space="1" w:color="auto"/>
          <w:left w:val="single" w:sz="4" w:space="4" w:color="auto"/>
          <w:bottom w:val="single" w:sz="4" w:space="1" w:color="auto"/>
          <w:right w:val="single" w:sz="4" w:space="4" w:color="auto"/>
        </w:pBdr>
        <w:spacing w:before="120" w:after="120"/>
        <w:jc w:val="center"/>
        <w:rPr>
          <w:rFonts w:ascii="Century Gothic" w:hAnsi="Century Gothic"/>
          <w:b/>
          <w:bCs/>
          <w:smallCaps/>
          <w:sz w:val="28"/>
          <w:szCs w:val="28"/>
        </w:rPr>
      </w:pPr>
      <w:r w:rsidRPr="0037206E">
        <w:rPr>
          <w:rFonts w:ascii="Century Gothic" w:hAnsi="Century Gothic"/>
          <w:b/>
          <w:bCs/>
          <w:sz w:val="28"/>
          <w:szCs w:val="28"/>
        </w:rPr>
        <w:lastRenderedPageBreak/>
        <w:t xml:space="preserve">Exemple d’autorisation </w:t>
      </w:r>
      <w:r w:rsidR="00DC0668">
        <w:rPr>
          <w:rFonts w:ascii="Century Gothic" w:hAnsi="Century Gothic"/>
          <w:b/>
          <w:bCs/>
          <w:sz w:val="28"/>
          <w:szCs w:val="28"/>
        </w:rPr>
        <w:t xml:space="preserve">de contact des </w:t>
      </w:r>
      <w:r w:rsidRPr="0037206E">
        <w:rPr>
          <w:rFonts w:ascii="Century Gothic" w:hAnsi="Century Gothic"/>
          <w:b/>
          <w:bCs/>
          <w:sz w:val="28"/>
          <w:szCs w:val="28"/>
        </w:rPr>
        <w:t>ban</w:t>
      </w:r>
      <w:r w:rsidR="00DC0668">
        <w:rPr>
          <w:rFonts w:ascii="Century Gothic" w:hAnsi="Century Gothic"/>
          <w:b/>
          <w:bCs/>
          <w:sz w:val="28"/>
          <w:szCs w:val="28"/>
        </w:rPr>
        <w:t>ques</w:t>
      </w:r>
      <w:r w:rsidRPr="0037206E">
        <w:rPr>
          <w:rFonts w:ascii="Century Gothic" w:hAnsi="Century Gothic"/>
          <w:b/>
          <w:bCs/>
          <w:sz w:val="28"/>
          <w:szCs w:val="28"/>
        </w:rPr>
        <w:t xml:space="preserve"> à fournir obligatoirement</w:t>
      </w:r>
    </w:p>
    <w:p w14:paraId="65450D7C" w14:textId="77777777" w:rsidR="00561E2E" w:rsidRPr="0037206E" w:rsidRDefault="00561E2E" w:rsidP="00561E2E">
      <w:pPr>
        <w:spacing w:after="60"/>
        <w:rPr>
          <w:smallCaps/>
          <w:sz w:val="20"/>
        </w:rPr>
      </w:pPr>
    </w:p>
    <w:p w14:paraId="2523385F" w14:textId="77777777" w:rsidR="00561E2E" w:rsidRPr="0037206E" w:rsidRDefault="00561E2E" w:rsidP="00561E2E">
      <w:pPr>
        <w:spacing w:after="60"/>
        <w:rPr>
          <w:smallCaps/>
          <w:sz w:val="20"/>
        </w:rPr>
      </w:pPr>
    </w:p>
    <w:p w14:paraId="533664AF" w14:textId="77777777" w:rsidR="00561E2E" w:rsidRPr="0037206E" w:rsidRDefault="00561E2E" w:rsidP="00561E2E">
      <w:pPr>
        <w:ind w:right="-1"/>
        <w:rPr>
          <w:iCs/>
          <w:smallCaps/>
          <w:sz w:val="20"/>
        </w:rPr>
      </w:pPr>
      <w:r w:rsidRPr="0037206E">
        <w:rPr>
          <w:iCs/>
          <w:sz w:val="20"/>
        </w:rPr>
        <w:t>Coordonnées du demandeur :</w:t>
      </w:r>
    </w:p>
    <w:p w14:paraId="68C1750C" w14:textId="77777777" w:rsidR="00561E2E" w:rsidRPr="0037206E" w:rsidRDefault="00561E2E" w:rsidP="00561E2E">
      <w:pPr>
        <w:ind w:right="-1"/>
        <w:rPr>
          <w:iCs/>
          <w:smallCaps/>
          <w:sz w:val="20"/>
        </w:rPr>
      </w:pPr>
      <w:r w:rsidRPr="0037206E">
        <w:rPr>
          <w:iCs/>
          <w:sz w:val="20"/>
        </w:rPr>
        <w:t>(Nom, prénom, qualité, adresse, tél. et email)</w:t>
      </w:r>
    </w:p>
    <w:p w14:paraId="60B447A4" w14:textId="77777777" w:rsidR="00561E2E" w:rsidRPr="0037206E" w:rsidRDefault="00561E2E" w:rsidP="00561E2E">
      <w:pPr>
        <w:tabs>
          <w:tab w:val="left" w:leader="underscore" w:pos="3960"/>
        </w:tabs>
        <w:ind w:right="-1"/>
        <w:rPr>
          <w:i/>
          <w:smallCaps/>
          <w:sz w:val="20"/>
        </w:rPr>
      </w:pPr>
      <w:r w:rsidRPr="0037206E">
        <w:rPr>
          <w:i/>
          <w:sz w:val="20"/>
        </w:rPr>
        <w:tab/>
      </w:r>
    </w:p>
    <w:p w14:paraId="7F2D4933" w14:textId="77777777" w:rsidR="00561E2E" w:rsidRPr="0037206E" w:rsidRDefault="00561E2E" w:rsidP="00561E2E">
      <w:pPr>
        <w:tabs>
          <w:tab w:val="left" w:leader="underscore" w:pos="3960"/>
        </w:tabs>
        <w:ind w:right="-1"/>
        <w:rPr>
          <w:i/>
          <w:smallCaps/>
          <w:sz w:val="20"/>
        </w:rPr>
      </w:pPr>
      <w:r w:rsidRPr="0037206E">
        <w:rPr>
          <w:i/>
          <w:sz w:val="20"/>
        </w:rPr>
        <w:tab/>
      </w:r>
    </w:p>
    <w:p w14:paraId="075E1594" w14:textId="77777777" w:rsidR="00561E2E" w:rsidRPr="0037206E" w:rsidRDefault="00561E2E" w:rsidP="00561E2E">
      <w:pPr>
        <w:tabs>
          <w:tab w:val="left" w:leader="underscore" w:pos="3960"/>
        </w:tabs>
        <w:ind w:right="-1"/>
        <w:rPr>
          <w:i/>
          <w:smallCaps/>
          <w:sz w:val="20"/>
        </w:rPr>
      </w:pPr>
      <w:r w:rsidRPr="0037206E">
        <w:rPr>
          <w:i/>
          <w:sz w:val="20"/>
        </w:rPr>
        <w:tab/>
      </w:r>
    </w:p>
    <w:p w14:paraId="3F6E7F8B" w14:textId="77777777" w:rsidR="00561E2E" w:rsidRPr="0037206E" w:rsidRDefault="00561E2E" w:rsidP="00561E2E">
      <w:pPr>
        <w:tabs>
          <w:tab w:val="left" w:leader="underscore" w:pos="3960"/>
        </w:tabs>
        <w:ind w:right="-1"/>
        <w:rPr>
          <w:i/>
          <w:smallCaps/>
          <w:sz w:val="20"/>
        </w:rPr>
      </w:pPr>
      <w:r w:rsidRPr="0037206E">
        <w:rPr>
          <w:i/>
          <w:sz w:val="20"/>
        </w:rPr>
        <w:tab/>
      </w:r>
    </w:p>
    <w:p w14:paraId="0D1FDADB" w14:textId="77777777" w:rsidR="00561E2E" w:rsidRPr="0037206E" w:rsidRDefault="00561E2E" w:rsidP="00561E2E">
      <w:pPr>
        <w:tabs>
          <w:tab w:val="left" w:leader="underscore" w:pos="3960"/>
        </w:tabs>
        <w:ind w:right="-1"/>
        <w:rPr>
          <w:i/>
          <w:smallCaps/>
          <w:sz w:val="20"/>
        </w:rPr>
      </w:pPr>
      <w:r w:rsidRPr="0037206E">
        <w:rPr>
          <w:i/>
          <w:sz w:val="20"/>
        </w:rPr>
        <w:tab/>
      </w:r>
    </w:p>
    <w:p w14:paraId="1A1BB17E" w14:textId="77777777" w:rsidR="00561E2E" w:rsidRPr="0037206E" w:rsidRDefault="00561E2E" w:rsidP="00561E2E">
      <w:pPr>
        <w:ind w:right="-1"/>
        <w:rPr>
          <w:i/>
          <w:smallCaps/>
          <w:sz w:val="20"/>
        </w:rPr>
      </w:pPr>
    </w:p>
    <w:p w14:paraId="3374EF83" w14:textId="77777777" w:rsidR="00561E2E" w:rsidRPr="0037206E" w:rsidRDefault="00561E2E" w:rsidP="00561E2E">
      <w:pPr>
        <w:pStyle w:val="Normalcentr"/>
        <w:ind w:left="0" w:firstLine="0"/>
        <w:rPr>
          <w:rFonts w:ascii="Arial" w:hAnsi="Arial" w:cs="Arial"/>
          <w:b/>
          <w:bCs/>
          <w:i w:val="0"/>
          <w:iCs w:val="0"/>
          <w:u w:val="single"/>
        </w:rPr>
      </w:pPr>
      <w:r w:rsidRPr="0037206E">
        <w:rPr>
          <w:rFonts w:ascii="Arial" w:hAnsi="Arial" w:cs="Arial"/>
          <w:b/>
          <w:bCs/>
          <w:i w:val="0"/>
          <w:iCs w:val="0"/>
          <w:u w:val="single"/>
        </w:rPr>
        <w:t xml:space="preserve">Objet : Interlocuteur(s) bancaire(s) et autorisation pour transmettre le dossier </w:t>
      </w:r>
    </w:p>
    <w:p w14:paraId="28154C08" w14:textId="77777777" w:rsidR="00561E2E" w:rsidRPr="0037206E" w:rsidRDefault="00561E2E" w:rsidP="00561E2E">
      <w:pPr>
        <w:ind w:left="567" w:right="-1" w:firstLine="567"/>
        <w:rPr>
          <w:smallCaps/>
          <w:sz w:val="20"/>
        </w:rPr>
      </w:pPr>
    </w:p>
    <w:p w14:paraId="5412A7C5" w14:textId="77777777" w:rsidR="00561E2E" w:rsidRPr="0037206E" w:rsidRDefault="00561E2E" w:rsidP="00561E2E">
      <w:pPr>
        <w:tabs>
          <w:tab w:val="left" w:leader="underscore" w:pos="8820"/>
        </w:tabs>
        <w:ind w:left="5760" w:right="-1"/>
        <w:rPr>
          <w:smallCaps/>
          <w:sz w:val="20"/>
        </w:rPr>
      </w:pPr>
      <w:r w:rsidRPr="0037206E">
        <w:rPr>
          <w:sz w:val="20"/>
        </w:rPr>
        <w:t>Date :</w:t>
      </w:r>
      <w:r w:rsidRPr="0037206E">
        <w:rPr>
          <w:sz w:val="20"/>
        </w:rPr>
        <w:tab/>
        <w:t xml:space="preserve"> </w:t>
      </w:r>
    </w:p>
    <w:p w14:paraId="6ABB1ABD" w14:textId="77777777" w:rsidR="00561E2E" w:rsidRPr="0037206E" w:rsidRDefault="00561E2E" w:rsidP="00561E2E">
      <w:pPr>
        <w:ind w:right="-1"/>
        <w:rPr>
          <w:i/>
          <w:smallCaps/>
          <w:sz w:val="20"/>
        </w:rPr>
      </w:pPr>
    </w:p>
    <w:p w14:paraId="26FDAD43" w14:textId="77777777" w:rsidR="00561E2E" w:rsidRPr="0037206E" w:rsidRDefault="00561E2E" w:rsidP="00561E2E">
      <w:pPr>
        <w:ind w:right="-1"/>
        <w:rPr>
          <w:i/>
          <w:smallCaps/>
          <w:sz w:val="20"/>
        </w:rPr>
      </w:pPr>
      <w:r w:rsidRPr="0037206E">
        <w:rPr>
          <w:i/>
          <w:sz w:val="20"/>
        </w:rPr>
        <w:t>Dans le cadre du projet de méthanisation de …………</w:t>
      </w:r>
      <w:proofErr w:type="gramStart"/>
      <w:r w:rsidRPr="0037206E">
        <w:rPr>
          <w:i/>
          <w:sz w:val="20"/>
        </w:rPr>
        <w:t>…….</w:t>
      </w:r>
      <w:proofErr w:type="gramEnd"/>
      <w:r w:rsidRPr="0037206E">
        <w:rPr>
          <w:i/>
          <w:sz w:val="20"/>
        </w:rPr>
        <w:t xml:space="preserve">., nous avons eu ou prévoyons d’avoir un rendez-vous avec le ou les organismes bancaires suivants : </w:t>
      </w:r>
    </w:p>
    <w:p w14:paraId="6CECACB1" w14:textId="77777777" w:rsidR="00561E2E" w:rsidRPr="0037206E" w:rsidRDefault="00561E2E" w:rsidP="00561E2E">
      <w:pPr>
        <w:ind w:right="-1"/>
        <w:rPr>
          <w:i/>
          <w:smallCaps/>
          <w:sz w:val="20"/>
        </w:rPr>
      </w:pPr>
    </w:p>
    <w:p w14:paraId="4EA9FBD5" w14:textId="77777777" w:rsidR="00561E2E" w:rsidRPr="0037206E" w:rsidRDefault="00561E2E" w:rsidP="00561E2E">
      <w:pPr>
        <w:ind w:right="-1"/>
        <w:rPr>
          <w:iCs/>
          <w:smallCaps/>
          <w:sz w:val="20"/>
        </w:rPr>
      </w:pPr>
      <w:r w:rsidRPr="0037206E">
        <w:rPr>
          <w:iCs/>
          <w:sz w:val="20"/>
        </w:rPr>
        <w:t>Coordonnées de la banque 1 :</w:t>
      </w:r>
    </w:p>
    <w:p w14:paraId="6A2F0C31" w14:textId="77777777" w:rsidR="00561E2E" w:rsidRPr="0037206E" w:rsidRDefault="00561E2E" w:rsidP="00561E2E">
      <w:pPr>
        <w:tabs>
          <w:tab w:val="left" w:leader="underscore" w:pos="6379"/>
        </w:tabs>
        <w:ind w:right="-1"/>
        <w:rPr>
          <w:i/>
          <w:smallCaps/>
          <w:sz w:val="20"/>
        </w:rPr>
      </w:pPr>
      <w:r w:rsidRPr="0037206E">
        <w:rPr>
          <w:i/>
          <w:sz w:val="20"/>
        </w:rPr>
        <w:t xml:space="preserve">Nom de l’établissement : </w:t>
      </w:r>
      <w:r w:rsidRPr="0037206E">
        <w:rPr>
          <w:i/>
          <w:sz w:val="20"/>
        </w:rPr>
        <w:tab/>
      </w:r>
    </w:p>
    <w:p w14:paraId="29F3B0A2" w14:textId="77777777" w:rsidR="00561E2E" w:rsidRPr="0037206E" w:rsidRDefault="00561E2E" w:rsidP="00561E2E">
      <w:pPr>
        <w:tabs>
          <w:tab w:val="left" w:leader="underscore" w:pos="6379"/>
        </w:tabs>
        <w:ind w:right="-1"/>
        <w:rPr>
          <w:i/>
          <w:smallCaps/>
          <w:sz w:val="20"/>
        </w:rPr>
      </w:pPr>
      <w:r>
        <w:rPr>
          <w:i/>
          <w:sz w:val="20"/>
        </w:rPr>
        <w:t>Co</w:t>
      </w:r>
      <w:r w:rsidRPr="0037206E">
        <w:rPr>
          <w:i/>
          <w:sz w:val="20"/>
        </w:rPr>
        <w:t xml:space="preserve">ordonnées : </w:t>
      </w:r>
      <w:r w:rsidRPr="0037206E">
        <w:rPr>
          <w:i/>
          <w:sz w:val="20"/>
        </w:rPr>
        <w:tab/>
      </w:r>
    </w:p>
    <w:p w14:paraId="04CC01DC" w14:textId="77777777" w:rsidR="00561E2E" w:rsidRPr="0037206E" w:rsidRDefault="00561E2E" w:rsidP="00561E2E">
      <w:pPr>
        <w:tabs>
          <w:tab w:val="left" w:leader="underscore" w:pos="6379"/>
        </w:tabs>
        <w:ind w:right="-1"/>
        <w:rPr>
          <w:i/>
          <w:smallCaps/>
          <w:sz w:val="20"/>
        </w:rPr>
      </w:pPr>
      <w:r w:rsidRPr="0037206E">
        <w:rPr>
          <w:i/>
          <w:sz w:val="20"/>
        </w:rPr>
        <w:t xml:space="preserve">Nom du contact : </w:t>
      </w:r>
      <w:r w:rsidRPr="0037206E">
        <w:rPr>
          <w:i/>
          <w:sz w:val="20"/>
        </w:rPr>
        <w:tab/>
      </w:r>
    </w:p>
    <w:p w14:paraId="21700195" w14:textId="77777777" w:rsidR="00561E2E" w:rsidRPr="0037206E" w:rsidRDefault="00561E2E" w:rsidP="00561E2E">
      <w:pPr>
        <w:tabs>
          <w:tab w:val="left" w:leader="underscore" w:pos="6379"/>
        </w:tabs>
        <w:ind w:right="-1"/>
        <w:rPr>
          <w:i/>
          <w:smallCaps/>
          <w:sz w:val="20"/>
        </w:rPr>
      </w:pPr>
      <w:r w:rsidRPr="0037206E">
        <w:rPr>
          <w:i/>
          <w:sz w:val="20"/>
        </w:rPr>
        <w:t xml:space="preserve">Coordonnées : </w:t>
      </w:r>
      <w:r w:rsidRPr="0037206E">
        <w:rPr>
          <w:i/>
          <w:sz w:val="20"/>
        </w:rPr>
        <w:tab/>
      </w:r>
    </w:p>
    <w:p w14:paraId="60F96E7E" w14:textId="77777777" w:rsidR="00561E2E" w:rsidRPr="0037206E" w:rsidRDefault="00561E2E" w:rsidP="00561E2E">
      <w:pPr>
        <w:tabs>
          <w:tab w:val="left" w:leader="underscore" w:pos="6379"/>
        </w:tabs>
        <w:ind w:right="-1"/>
        <w:rPr>
          <w:i/>
          <w:smallCaps/>
          <w:sz w:val="20"/>
        </w:rPr>
      </w:pPr>
      <w:r w:rsidRPr="0037206E">
        <w:rPr>
          <w:i/>
          <w:sz w:val="20"/>
        </w:rPr>
        <w:tab/>
      </w:r>
    </w:p>
    <w:p w14:paraId="5C10CEE8" w14:textId="77777777" w:rsidR="00561E2E" w:rsidRPr="0037206E" w:rsidRDefault="00561E2E" w:rsidP="00561E2E">
      <w:pPr>
        <w:tabs>
          <w:tab w:val="left" w:leader="underscore" w:pos="8820"/>
        </w:tabs>
        <w:ind w:left="4860" w:right="-1"/>
        <w:rPr>
          <w:i/>
          <w:smallCaps/>
          <w:sz w:val="20"/>
        </w:rPr>
      </w:pPr>
    </w:p>
    <w:p w14:paraId="0BDE9325" w14:textId="77777777" w:rsidR="00561E2E" w:rsidRPr="0037206E" w:rsidRDefault="00561E2E" w:rsidP="00561E2E">
      <w:pPr>
        <w:ind w:right="-1"/>
        <w:rPr>
          <w:i/>
          <w:smallCaps/>
          <w:sz w:val="20"/>
        </w:rPr>
      </w:pPr>
    </w:p>
    <w:p w14:paraId="74BFA564" w14:textId="77777777" w:rsidR="00561E2E" w:rsidRPr="0037206E" w:rsidRDefault="00561E2E" w:rsidP="00561E2E">
      <w:pPr>
        <w:ind w:right="-1"/>
        <w:rPr>
          <w:iCs/>
          <w:smallCaps/>
          <w:sz w:val="20"/>
        </w:rPr>
      </w:pPr>
      <w:r w:rsidRPr="0037206E">
        <w:rPr>
          <w:iCs/>
          <w:sz w:val="20"/>
        </w:rPr>
        <w:t>Coordonnées de la banque 2 :</w:t>
      </w:r>
    </w:p>
    <w:p w14:paraId="7738DAF2" w14:textId="77777777" w:rsidR="00561E2E" w:rsidRPr="0037206E" w:rsidRDefault="00561E2E" w:rsidP="00561E2E">
      <w:pPr>
        <w:tabs>
          <w:tab w:val="left" w:leader="underscore" w:pos="6379"/>
        </w:tabs>
        <w:ind w:right="-1"/>
        <w:rPr>
          <w:i/>
          <w:smallCaps/>
          <w:sz w:val="20"/>
        </w:rPr>
      </w:pPr>
      <w:r w:rsidRPr="0037206E">
        <w:rPr>
          <w:i/>
          <w:sz w:val="20"/>
        </w:rPr>
        <w:t xml:space="preserve">Nom de l’établissement : </w:t>
      </w:r>
      <w:r w:rsidRPr="0037206E">
        <w:rPr>
          <w:i/>
          <w:sz w:val="20"/>
        </w:rPr>
        <w:tab/>
      </w:r>
    </w:p>
    <w:p w14:paraId="5B346C39" w14:textId="77777777" w:rsidR="00561E2E" w:rsidRPr="0037206E" w:rsidRDefault="00561E2E" w:rsidP="00561E2E">
      <w:pPr>
        <w:tabs>
          <w:tab w:val="left" w:leader="underscore" w:pos="6379"/>
        </w:tabs>
        <w:ind w:right="-1"/>
        <w:rPr>
          <w:i/>
          <w:smallCaps/>
          <w:sz w:val="20"/>
        </w:rPr>
      </w:pPr>
      <w:r>
        <w:rPr>
          <w:i/>
          <w:sz w:val="20"/>
        </w:rPr>
        <w:t>C</w:t>
      </w:r>
      <w:r w:rsidRPr="0037206E">
        <w:rPr>
          <w:i/>
          <w:sz w:val="20"/>
        </w:rPr>
        <w:t xml:space="preserve">oordonnées : </w:t>
      </w:r>
      <w:r w:rsidRPr="0037206E">
        <w:rPr>
          <w:i/>
          <w:sz w:val="20"/>
        </w:rPr>
        <w:tab/>
      </w:r>
    </w:p>
    <w:p w14:paraId="0528BFB8" w14:textId="77777777" w:rsidR="00561E2E" w:rsidRPr="0037206E" w:rsidRDefault="00561E2E" w:rsidP="00561E2E">
      <w:pPr>
        <w:tabs>
          <w:tab w:val="left" w:leader="underscore" w:pos="6379"/>
        </w:tabs>
        <w:ind w:right="-1"/>
        <w:rPr>
          <w:i/>
          <w:smallCaps/>
          <w:sz w:val="20"/>
        </w:rPr>
      </w:pPr>
      <w:r w:rsidRPr="0037206E">
        <w:rPr>
          <w:i/>
          <w:sz w:val="20"/>
        </w:rPr>
        <w:t xml:space="preserve">Nom du contact : </w:t>
      </w:r>
      <w:r w:rsidRPr="0037206E">
        <w:rPr>
          <w:i/>
          <w:sz w:val="20"/>
        </w:rPr>
        <w:tab/>
      </w:r>
    </w:p>
    <w:p w14:paraId="074FB6BC" w14:textId="77777777" w:rsidR="00561E2E" w:rsidRPr="0037206E" w:rsidRDefault="00561E2E" w:rsidP="00561E2E">
      <w:pPr>
        <w:tabs>
          <w:tab w:val="left" w:leader="underscore" w:pos="6379"/>
        </w:tabs>
        <w:ind w:right="-1"/>
        <w:rPr>
          <w:i/>
          <w:smallCaps/>
          <w:sz w:val="20"/>
        </w:rPr>
      </w:pPr>
      <w:r w:rsidRPr="0037206E">
        <w:rPr>
          <w:i/>
          <w:sz w:val="20"/>
        </w:rPr>
        <w:t xml:space="preserve">Coordonnées : </w:t>
      </w:r>
      <w:r w:rsidRPr="0037206E">
        <w:rPr>
          <w:i/>
          <w:sz w:val="20"/>
        </w:rPr>
        <w:tab/>
      </w:r>
    </w:p>
    <w:p w14:paraId="18220950" w14:textId="77777777" w:rsidR="00561E2E" w:rsidRPr="0037206E" w:rsidRDefault="00561E2E" w:rsidP="00561E2E">
      <w:pPr>
        <w:tabs>
          <w:tab w:val="left" w:leader="underscore" w:pos="6379"/>
        </w:tabs>
        <w:ind w:right="-1"/>
        <w:rPr>
          <w:i/>
          <w:smallCaps/>
          <w:sz w:val="20"/>
        </w:rPr>
      </w:pPr>
      <w:r w:rsidRPr="0037206E">
        <w:rPr>
          <w:i/>
          <w:sz w:val="20"/>
        </w:rPr>
        <w:tab/>
      </w:r>
    </w:p>
    <w:p w14:paraId="6CCC12AF" w14:textId="77777777" w:rsidR="00561E2E" w:rsidRPr="0037206E" w:rsidRDefault="00561E2E" w:rsidP="00561E2E">
      <w:pPr>
        <w:ind w:right="-1"/>
        <w:rPr>
          <w:iCs/>
          <w:smallCaps/>
          <w:sz w:val="20"/>
        </w:rPr>
      </w:pPr>
    </w:p>
    <w:p w14:paraId="6BF5AE7F" w14:textId="77777777" w:rsidR="00561E2E" w:rsidRPr="0037206E" w:rsidRDefault="00561E2E" w:rsidP="00561E2E">
      <w:pPr>
        <w:ind w:right="-1"/>
        <w:rPr>
          <w:iCs/>
          <w:smallCaps/>
          <w:sz w:val="20"/>
        </w:rPr>
      </w:pPr>
    </w:p>
    <w:p w14:paraId="4B341FC5" w14:textId="77777777" w:rsidR="00561E2E" w:rsidRPr="0037206E" w:rsidRDefault="00561E2E" w:rsidP="00561E2E">
      <w:pPr>
        <w:tabs>
          <w:tab w:val="left" w:pos="284"/>
        </w:tabs>
        <w:ind w:right="-1"/>
        <w:rPr>
          <w:iCs/>
          <w:smallCaps/>
          <w:sz w:val="20"/>
        </w:rPr>
      </w:pPr>
    </w:p>
    <w:p w14:paraId="29B3961E" w14:textId="77777777" w:rsidR="00561E2E" w:rsidRPr="0037206E" w:rsidRDefault="00561E2E" w:rsidP="00561E2E">
      <w:pPr>
        <w:tabs>
          <w:tab w:val="left" w:pos="284"/>
        </w:tabs>
        <w:ind w:right="-1"/>
        <w:rPr>
          <w:iCs/>
          <w:smallCaps/>
          <w:sz w:val="20"/>
        </w:rPr>
      </w:pPr>
      <w:r w:rsidRPr="0037206E">
        <w:rPr>
          <w:iCs/>
          <w:sz w:val="20"/>
        </w:rPr>
        <w:t>Nous avons complété et fourni l’ensemble des i</w:t>
      </w:r>
      <w:r>
        <w:rPr>
          <w:iCs/>
          <w:sz w:val="20"/>
        </w:rPr>
        <w:t>nformations et documents demandé</w:t>
      </w:r>
      <w:r w:rsidRPr="0037206E">
        <w:rPr>
          <w:iCs/>
          <w:sz w:val="20"/>
        </w:rPr>
        <w:t>s, conformément au dossier type de demande d’aides de l’AAP méthanisation conjoint de la Région Ile-de-F</w:t>
      </w:r>
      <w:r>
        <w:rPr>
          <w:iCs/>
          <w:sz w:val="20"/>
        </w:rPr>
        <w:t>rance et de l’ADEME</w:t>
      </w:r>
      <w:r w:rsidRPr="0037206E">
        <w:rPr>
          <w:iCs/>
          <w:sz w:val="20"/>
        </w:rPr>
        <w:t xml:space="preserve"> Ile-de-France.</w:t>
      </w:r>
    </w:p>
    <w:p w14:paraId="6992D6A9" w14:textId="77777777" w:rsidR="00561E2E" w:rsidRPr="0037206E" w:rsidRDefault="00561E2E" w:rsidP="00561E2E">
      <w:pPr>
        <w:tabs>
          <w:tab w:val="left" w:pos="284"/>
        </w:tabs>
        <w:ind w:right="-1"/>
        <w:rPr>
          <w:iCs/>
          <w:smallCaps/>
          <w:sz w:val="20"/>
        </w:rPr>
      </w:pPr>
      <w:r>
        <w:rPr>
          <w:iCs/>
          <w:sz w:val="20"/>
        </w:rPr>
        <w:t>N</w:t>
      </w:r>
      <w:r w:rsidRPr="0037206E">
        <w:rPr>
          <w:iCs/>
          <w:sz w:val="20"/>
        </w:rPr>
        <w:t>ous autorisons la Région Ile-de-France ou l’ADEME Ile-de-France à</w:t>
      </w:r>
      <w:r>
        <w:rPr>
          <w:iCs/>
          <w:sz w:val="20"/>
        </w:rPr>
        <w:t xml:space="preserve"> transmettre à</w:t>
      </w:r>
      <w:r w:rsidRPr="0037206E">
        <w:rPr>
          <w:iCs/>
          <w:sz w:val="20"/>
        </w:rPr>
        <w:t xml:space="preserve"> / aux </w:t>
      </w:r>
      <w:r>
        <w:rPr>
          <w:iCs/>
          <w:sz w:val="20"/>
        </w:rPr>
        <w:t>organismes bancaire(s) mentionné</w:t>
      </w:r>
      <w:r w:rsidRPr="0037206E">
        <w:rPr>
          <w:iCs/>
          <w:sz w:val="20"/>
        </w:rPr>
        <w:t xml:space="preserve">s ci-dessus une synthèse du dossier déposé ainsi que les éléments d’analyses réalisés. </w:t>
      </w:r>
      <w:r>
        <w:rPr>
          <w:iCs/>
          <w:sz w:val="20"/>
        </w:rPr>
        <w:t>I</w:t>
      </w:r>
      <w:r w:rsidRPr="0037206E">
        <w:rPr>
          <w:iCs/>
          <w:sz w:val="20"/>
        </w:rPr>
        <w:t>ls seront transmis à</w:t>
      </w:r>
      <w:r>
        <w:rPr>
          <w:iCs/>
          <w:sz w:val="20"/>
        </w:rPr>
        <w:t xml:space="preserve"> titre confidentiel à</w:t>
      </w:r>
      <w:r w:rsidRPr="0037206E">
        <w:rPr>
          <w:iCs/>
          <w:sz w:val="20"/>
        </w:rPr>
        <w:t xml:space="preserve"> un </w:t>
      </w:r>
      <w:r>
        <w:rPr>
          <w:iCs/>
          <w:sz w:val="20"/>
        </w:rPr>
        <w:t>interlocuteur bancaire identifié</w:t>
      </w:r>
      <w:r w:rsidRPr="0037206E">
        <w:rPr>
          <w:iCs/>
          <w:sz w:val="20"/>
        </w:rPr>
        <w:t xml:space="preserve"> et dans une volonté de renforcer l’expertise apportée au projet. </w:t>
      </w:r>
    </w:p>
    <w:p w14:paraId="41420276" w14:textId="77777777" w:rsidR="00561E2E" w:rsidRPr="0037206E" w:rsidRDefault="00561E2E" w:rsidP="00561E2E">
      <w:pPr>
        <w:ind w:right="-1"/>
        <w:rPr>
          <w:iCs/>
          <w:smallCaps/>
          <w:sz w:val="20"/>
        </w:rPr>
      </w:pPr>
    </w:p>
    <w:p w14:paraId="1C654661" w14:textId="77777777" w:rsidR="00561E2E" w:rsidRPr="0037206E" w:rsidRDefault="00561E2E" w:rsidP="00561E2E">
      <w:pPr>
        <w:ind w:right="-1"/>
        <w:rPr>
          <w:iCs/>
          <w:smallCaps/>
          <w:sz w:val="20"/>
        </w:rPr>
      </w:pPr>
    </w:p>
    <w:p w14:paraId="7449C516" w14:textId="77777777" w:rsidR="00561E2E" w:rsidRPr="0037206E" w:rsidRDefault="00561E2E" w:rsidP="00561E2E">
      <w:pPr>
        <w:ind w:right="-1"/>
        <w:rPr>
          <w:iCs/>
          <w:smallCaps/>
          <w:sz w:val="20"/>
        </w:rPr>
      </w:pPr>
    </w:p>
    <w:p w14:paraId="4D1AD2A1" w14:textId="77777777" w:rsidR="00561E2E" w:rsidRPr="0037206E" w:rsidRDefault="00561E2E" w:rsidP="00561E2E">
      <w:pPr>
        <w:ind w:right="-1"/>
        <w:jc w:val="right"/>
        <w:rPr>
          <w:iCs/>
          <w:smallCaps/>
          <w:sz w:val="20"/>
        </w:rPr>
      </w:pPr>
    </w:p>
    <w:p w14:paraId="190F4B39" w14:textId="77777777" w:rsidR="00561E2E" w:rsidRPr="0037206E" w:rsidRDefault="00561E2E" w:rsidP="00561E2E">
      <w:pPr>
        <w:ind w:right="708"/>
        <w:jc w:val="right"/>
        <w:rPr>
          <w:iCs/>
          <w:smallCaps/>
          <w:sz w:val="20"/>
        </w:rPr>
      </w:pPr>
      <w:r w:rsidRPr="0037206E">
        <w:rPr>
          <w:iCs/>
          <w:sz w:val="20"/>
        </w:rPr>
        <w:t>Le demandeur</w:t>
      </w:r>
    </w:p>
    <w:p w14:paraId="7AC59049" w14:textId="77777777" w:rsidR="00561E2E" w:rsidRPr="0037206E" w:rsidRDefault="00561E2E" w:rsidP="00561E2E">
      <w:pPr>
        <w:ind w:right="708"/>
        <w:jc w:val="right"/>
        <w:rPr>
          <w:smallCaps/>
          <w:szCs w:val="22"/>
        </w:rPr>
      </w:pPr>
      <w:r w:rsidRPr="0037206E">
        <w:rPr>
          <w:iCs/>
          <w:sz w:val="20"/>
        </w:rPr>
        <w:t xml:space="preserve">(Nom, prénom, fonction, signature) </w:t>
      </w:r>
    </w:p>
    <w:p w14:paraId="083D44C6" w14:textId="77777777" w:rsidR="00561E2E" w:rsidRPr="0037206E" w:rsidRDefault="00561E2E" w:rsidP="00561E2E">
      <w:pPr>
        <w:rPr>
          <w:smallCaps/>
        </w:rPr>
      </w:pPr>
    </w:p>
    <w:p w14:paraId="0D4B5953" w14:textId="7AB4A828" w:rsidR="00561E2E" w:rsidRDefault="00561E2E" w:rsidP="008748FC">
      <w:pPr>
        <w:jc w:val="left"/>
        <w:rPr>
          <w:rFonts w:ascii="Calibri" w:hAnsi="Calibri" w:cs="Calibri"/>
          <w:sz w:val="24"/>
          <w:szCs w:val="24"/>
        </w:rPr>
      </w:pPr>
    </w:p>
    <w:p w14:paraId="66088386" w14:textId="09A9158A" w:rsidR="005F1430" w:rsidRDefault="005F1430" w:rsidP="00460E65">
      <w:pPr>
        <w:pStyle w:val="Standard"/>
        <w:rPr>
          <w:rFonts w:cs="Arial"/>
          <w:b/>
          <w:bCs/>
          <w:color w:val="000000"/>
          <w:szCs w:val="22"/>
        </w:rPr>
      </w:pPr>
    </w:p>
    <w:p w14:paraId="36AC0FCC" w14:textId="049E4C57" w:rsidR="006E2284" w:rsidRDefault="006E2284" w:rsidP="00460E65">
      <w:pPr>
        <w:pStyle w:val="Standard"/>
        <w:rPr>
          <w:rFonts w:cs="Arial"/>
          <w:b/>
          <w:bCs/>
          <w:color w:val="000000"/>
          <w:szCs w:val="22"/>
        </w:rPr>
      </w:pPr>
    </w:p>
    <w:p w14:paraId="47E35C01" w14:textId="784D6741" w:rsidR="006E2284" w:rsidRDefault="006E2284" w:rsidP="00460E65">
      <w:pPr>
        <w:pStyle w:val="Standard"/>
        <w:rPr>
          <w:rFonts w:cs="Arial"/>
          <w:b/>
          <w:bCs/>
          <w:color w:val="000000"/>
          <w:szCs w:val="22"/>
        </w:rPr>
      </w:pPr>
    </w:p>
    <w:p w14:paraId="4C7F2119" w14:textId="442598EB" w:rsidR="006E2284" w:rsidRDefault="006E2284" w:rsidP="00460E65">
      <w:pPr>
        <w:pStyle w:val="Standard"/>
        <w:rPr>
          <w:rFonts w:cs="Arial"/>
          <w:b/>
          <w:bCs/>
          <w:color w:val="000000"/>
          <w:szCs w:val="22"/>
        </w:rPr>
      </w:pPr>
    </w:p>
    <w:p w14:paraId="71684B3B" w14:textId="491B0ACC" w:rsidR="006E2284" w:rsidRDefault="006E2284" w:rsidP="00460E65">
      <w:pPr>
        <w:pStyle w:val="Standard"/>
        <w:rPr>
          <w:rFonts w:cs="Arial"/>
          <w:b/>
          <w:bCs/>
          <w:color w:val="000000"/>
          <w:szCs w:val="22"/>
        </w:rPr>
      </w:pPr>
    </w:p>
    <w:p w14:paraId="2D7A1166" w14:textId="3EFA2F00" w:rsidR="006E2284" w:rsidRDefault="006E2284" w:rsidP="00460E65">
      <w:pPr>
        <w:pStyle w:val="Standard"/>
        <w:rPr>
          <w:rFonts w:cs="Arial"/>
          <w:b/>
          <w:bCs/>
          <w:color w:val="000000"/>
          <w:szCs w:val="22"/>
        </w:rPr>
      </w:pPr>
    </w:p>
    <w:p w14:paraId="0F74C2AD" w14:textId="57F1AAE7" w:rsidR="006E2284" w:rsidRPr="0037206E" w:rsidRDefault="006E2284" w:rsidP="006E2284">
      <w:pPr>
        <w:pBdr>
          <w:top w:val="single" w:sz="4" w:space="1" w:color="auto"/>
          <w:left w:val="single" w:sz="4" w:space="4" w:color="auto"/>
          <w:bottom w:val="single" w:sz="4" w:space="1" w:color="auto"/>
          <w:right w:val="single" w:sz="4" w:space="4" w:color="auto"/>
        </w:pBdr>
        <w:spacing w:before="120" w:after="120"/>
        <w:jc w:val="center"/>
        <w:rPr>
          <w:rFonts w:ascii="Century Gothic" w:hAnsi="Century Gothic"/>
          <w:b/>
          <w:bCs/>
          <w:smallCaps/>
          <w:sz w:val="28"/>
          <w:szCs w:val="28"/>
        </w:rPr>
      </w:pPr>
      <w:r w:rsidRPr="0037206E">
        <w:rPr>
          <w:rFonts w:ascii="Century Gothic" w:hAnsi="Century Gothic"/>
          <w:b/>
          <w:bCs/>
          <w:sz w:val="28"/>
          <w:szCs w:val="28"/>
        </w:rPr>
        <w:lastRenderedPageBreak/>
        <w:t>Exemple d’</w:t>
      </w:r>
      <w:r>
        <w:rPr>
          <w:rFonts w:ascii="Century Gothic" w:hAnsi="Century Gothic"/>
          <w:b/>
          <w:bCs/>
          <w:sz w:val="28"/>
          <w:szCs w:val="28"/>
        </w:rPr>
        <w:t xml:space="preserve">engagement sur la conduite des </w:t>
      </w:r>
      <w:proofErr w:type="spellStart"/>
      <w:r>
        <w:rPr>
          <w:rFonts w:ascii="Century Gothic" w:hAnsi="Century Gothic"/>
          <w:b/>
          <w:bCs/>
          <w:sz w:val="28"/>
          <w:szCs w:val="28"/>
        </w:rPr>
        <w:t>CIVEs</w:t>
      </w:r>
      <w:proofErr w:type="spellEnd"/>
    </w:p>
    <w:p w14:paraId="0D5D2A10" w14:textId="77777777" w:rsidR="006E2284" w:rsidRPr="0037206E" w:rsidRDefault="006E2284" w:rsidP="006E2284">
      <w:pPr>
        <w:spacing w:after="60"/>
        <w:rPr>
          <w:smallCaps/>
          <w:sz w:val="20"/>
        </w:rPr>
      </w:pPr>
    </w:p>
    <w:p w14:paraId="4A2358AA" w14:textId="77777777" w:rsidR="006E2284" w:rsidRPr="0037206E" w:rsidRDefault="006E2284" w:rsidP="006E2284">
      <w:pPr>
        <w:spacing w:after="60"/>
        <w:rPr>
          <w:smallCaps/>
          <w:sz w:val="20"/>
        </w:rPr>
      </w:pPr>
    </w:p>
    <w:p w14:paraId="490D5C15" w14:textId="77777777" w:rsidR="006E2284" w:rsidRPr="0037206E" w:rsidRDefault="006E2284" w:rsidP="006E2284">
      <w:pPr>
        <w:ind w:right="-1"/>
        <w:rPr>
          <w:iCs/>
          <w:smallCaps/>
          <w:sz w:val="20"/>
        </w:rPr>
      </w:pPr>
      <w:r w:rsidRPr="0037206E">
        <w:rPr>
          <w:iCs/>
          <w:sz w:val="20"/>
        </w:rPr>
        <w:t>Coordonnées du demandeur :</w:t>
      </w:r>
    </w:p>
    <w:p w14:paraId="209261CE" w14:textId="77777777" w:rsidR="006E2284" w:rsidRPr="0037206E" w:rsidRDefault="006E2284" w:rsidP="006E2284">
      <w:pPr>
        <w:ind w:right="-1"/>
        <w:rPr>
          <w:iCs/>
          <w:smallCaps/>
          <w:sz w:val="20"/>
        </w:rPr>
      </w:pPr>
      <w:r w:rsidRPr="0037206E">
        <w:rPr>
          <w:iCs/>
          <w:sz w:val="20"/>
        </w:rPr>
        <w:t>(Nom, prénom, qualité, adresse, tél. et email)</w:t>
      </w:r>
    </w:p>
    <w:p w14:paraId="2ABEDCF3" w14:textId="77777777" w:rsidR="006E2284" w:rsidRPr="0037206E" w:rsidRDefault="006E2284" w:rsidP="006E2284">
      <w:pPr>
        <w:tabs>
          <w:tab w:val="left" w:leader="underscore" w:pos="3960"/>
        </w:tabs>
        <w:ind w:right="-1"/>
        <w:rPr>
          <w:i/>
          <w:smallCaps/>
          <w:sz w:val="20"/>
        </w:rPr>
      </w:pPr>
      <w:r w:rsidRPr="0037206E">
        <w:rPr>
          <w:i/>
          <w:sz w:val="20"/>
        </w:rPr>
        <w:tab/>
      </w:r>
    </w:p>
    <w:p w14:paraId="772F2A32" w14:textId="77777777" w:rsidR="006E2284" w:rsidRPr="0037206E" w:rsidRDefault="006E2284" w:rsidP="006E2284">
      <w:pPr>
        <w:tabs>
          <w:tab w:val="left" w:leader="underscore" w:pos="3960"/>
        </w:tabs>
        <w:ind w:right="-1"/>
        <w:rPr>
          <w:i/>
          <w:smallCaps/>
          <w:sz w:val="20"/>
        </w:rPr>
      </w:pPr>
      <w:r w:rsidRPr="0037206E">
        <w:rPr>
          <w:i/>
          <w:sz w:val="20"/>
        </w:rPr>
        <w:tab/>
      </w:r>
    </w:p>
    <w:p w14:paraId="6772AAC9" w14:textId="77777777" w:rsidR="006E2284" w:rsidRPr="0037206E" w:rsidRDefault="006E2284" w:rsidP="006E2284">
      <w:pPr>
        <w:tabs>
          <w:tab w:val="left" w:leader="underscore" w:pos="3960"/>
        </w:tabs>
        <w:ind w:right="-1"/>
        <w:rPr>
          <w:i/>
          <w:smallCaps/>
          <w:sz w:val="20"/>
        </w:rPr>
      </w:pPr>
      <w:r w:rsidRPr="0037206E">
        <w:rPr>
          <w:i/>
          <w:sz w:val="20"/>
        </w:rPr>
        <w:tab/>
      </w:r>
    </w:p>
    <w:p w14:paraId="350ECD24" w14:textId="77777777" w:rsidR="006E2284" w:rsidRPr="0037206E" w:rsidRDefault="006E2284" w:rsidP="006E2284">
      <w:pPr>
        <w:tabs>
          <w:tab w:val="left" w:leader="underscore" w:pos="3960"/>
        </w:tabs>
        <w:ind w:right="-1"/>
        <w:rPr>
          <w:i/>
          <w:smallCaps/>
          <w:sz w:val="20"/>
        </w:rPr>
      </w:pPr>
      <w:r w:rsidRPr="0037206E">
        <w:rPr>
          <w:i/>
          <w:sz w:val="20"/>
        </w:rPr>
        <w:tab/>
      </w:r>
    </w:p>
    <w:p w14:paraId="13E0BC0B" w14:textId="77777777" w:rsidR="006E2284" w:rsidRPr="0037206E" w:rsidRDefault="006E2284" w:rsidP="006E2284">
      <w:pPr>
        <w:tabs>
          <w:tab w:val="left" w:leader="underscore" w:pos="3960"/>
        </w:tabs>
        <w:ind w:right="-1"/>
        <w:rPr>
          <w:i/>
          <w:smallCaps/>
          <w:sz w:val="20"/>
        </w:rPr>
      </w:pPr>
      <w:r w:rsidRPr="0037206E">
        <w:rPr>
          <w:i/>
          <w:sz w:val="20"/>
        </w:rPr>
        <w:tab/>
      </w:r>
    </w:p>
    <w:p w14:paraId="2F9A9CEE" w14:textId="77777777" w:rsidR="006E2284" w:rsidRPr="0037206E" w:rsidRDefault="006E2284" w:rsidP="006E2284">
      <w:pPr>
        <w:ind w:right="-1"/>
        <w:rPr>
          <w:i/>
          <w:smallCaps/>
          <w:sz w:val="20"/>
        </w:rPr>
      </w:pPr>
    </w:p>
    <w:p w14:paraId="5983335F" w14:textId="246FB189" w:rsidR="006E2284" w:rsidRPr="0037206E" w:rsidRDefault="006E2284" w:rsidP="006E2284">
      <w:pPr>
        <w:pStyle w:val="Normalcentr"/>
        <w:ind w:left="0" w:firstLine="0"/>
        <w:rPr>
          <w:rFonts w:ascii="Arial" w:hAnsi="Arial" w:cs="Arial"/>
          <w:b/>
          <w:bCs/>
          <w:i w:val="0"/>
          <w:iCs w:val="0"/>
          <w:u w:val="single"/>
        </w:rPr>
      </w:pPr>
      <w:r w:rsidRPr="0037206E">
        <w:rPr>
          <w:rFonts w:ascii="Arial" w:hAnsi="Arial" w:cs="Arial"/>
          <w:b/>
          <w:bCs/>
          <w:i w:val="0"/>
          <w:iCs w:val="0"/>
          <w:u w:val="single"/>
        </w:rPr>
        <w:t xml:space="preserve">Objet : </w:t>
      </w:r>
      <w:r w:rsidR="00950111">
        <w:rPr>
          <w:rFonts w:ascii="Arial" w:hAnsi="Arial" w:cs="Arial"/>
          <w:b/>
          <w:bCs/>
          <w:i w:val="0"/>
          <w:iCs w:val="0"/>
          <w:u w:val="single"/>
        </w:rPr>
        <w:t xml:space="preserve">Engagement sur la conduite des </w:t>
      </w:r>
      <w:proofErr w:type="spellStart"/>
      <w:r w:rsidR="00950111">
        <w:rPr>
          <w:rFonts w:ascii="Arial" w:hAnsi="Arial" w:cs="Arial"/>
          <w:b/>
          <w:bCs/>
          <w:i w:val="0"/>
          <w:iCs w:val="0"/>
          <w:u w:val="single"/>
        </w:rPr>
        <w:t>CIVEs</w:t>
      </w:r>
      <w:proofErr w:type="spellEnd"/>
      <w:r w:rsidRPr="0037206E">
        <w:rPr>
          <w:rFonts w:ascii="Arial" w:hAnsi="Arial" w:cs="Arial"/>
          <w:b/>
          <w:bCs/>
          <w:i w:val="0"/>
          <w:iCs w:val="0"/>
          <w:u w:val="single"/>
        </w:rPr>
        <w:t xml:space="preserve"> </w:t>
      </w:r>
    </w:p>
    <w:p w14:paraId="1956A658" w14:textId="77777777" w:rsidR="006E2284" w:rsidRPr="0037206E" w:rsidRDefault="006E2284" w:rsidP="006E2284">
      <w:pPr>
        <w:ind w:left="567" w:right="-1" w:firstLine="567"/>
        <w:rPr>
          <w:smallCaps/>
          <w:sz w:val="20"/>
        </w:rPr>
      </w:pPr>
    </w:p>
    <w:p w14:paraId="2C3847D9" w14:textId="77777777" w:rsidR="006E2284" w:rsidRPr="0037206E" w:rsidRDefault="006E2284" w:rsidP="006E2284">
      <w:pPr>
        <w:tabs>
          <w:tab w:val="left" w:leader="underscore" w:pos="8820"/>
        </w:tabs>
        <w:ind w:left="5760" w:right="-1"/>
        <w:rPr>
          <w:smallCaps/>
          <w:sz w:val="20"/>
        </w:rPr>
      </w:pPr>
      <w:r w:rsidRPr="0037206E">
        <w:rPr>
          <w:sz w:val="20"/>
        </w:rPr>
        <w:t>Date :</w:t>
      </w:r>
      <w:r w:rsidRPr="0037206E">
        <w:rPr>
          <w:sz w:val="20"/>
        </w:rPr>
        <w:tab/>
        <w:t xml:space="preserve"> </w:t>
      </w:r>
    </w:p>
    <w:p w14:paraId="06292D6C" w14:textId="77777777" w:rsidR="006E2284" w:rsidRPr="0037206E" w:rsidRDefault="006E2284" w:rsidP="006E2284">
      <w:pPr>
        <w:ind w:right="-1"/>
        <w:rPr>
          <w:i/>
          <w:smallCaps/>
          <w:sz w:val="20"/>
        </w:rPr>
      </w:pPr>
    </w:p>
    <w:p w14:paraId="1D58D618" w14:textId="77777777" w:rsidR="00F82D90" w:rsidRPr="00F82D90" w:rsidRDefault="006E2284" w:rsidP="006E2284">
      <w:pPr>
        <w:ind w:right="-1"/>
        <w:rPr>
          <w:iCs/>
          <w:sz w:val="20"/>
        </w:rPr>
      </w:pPr>
      <w:r w:rsidRPr="00F82D90">
        <w:rPr>
          <w:iCs/>
          <w:sz w:val="20"/>
        </w:rPr>
        <w:t>Dans le cadre du projet de méthanisation de …………</w:t>
      </w:r>
      <w:proofErr w:type="gramStart"/>
      <w:r w:rsidRPr="00F82D90">
        <w:rPr>
          <w:iCs/>
          <w:sz w:val="20"/>
        </w:rPr>
        <w:t>…….</w:t>
      </w:r>
      <w:proofErr w:type="gramEnd"/>
      <w:r w:rsidRPr="00F82D90">
        <w:rPr>
          <w:iCs/>
          <w:sz w:val="20"/>
        </w:rPr>
        <w:t>., nous nous engageons à</w:t>
      </w:r>
      <w:r w:rsidR="00F82D90" w:rsidRPr="00F82D90">
        <w:rPr>
          <w:iCs/>
          <w:sz w:val="20"/>
        </w:rPr>
        <w:t> :</w:t>
      </w:r>
    </w:p>
    <w:p w14:paraId="2F67683B" w14:textId="77777777" w:rsidR="00F82D90" w:rsidRPr="00F82D90" w:rsidRDefault="00F82D90" w:rsidP="00F82D90">
      <w:pPr>
        <w:pStyle w:val="Paragraphedeliste"/>
        <w:numPr>
          <w:ilvl w:val="0"/>
          <w:numId w:val="36"/>
        </w:numPr>
        <w:spacing w:before="120" w:line="360" w:lineRule="auto"/>
        <w:contextualSpacing w:val="0"/>
        <w:rPr>
          <w:iCs/>
          <w:sz w:val="20"/>
        </w:rPr>
      </w:pPr>
      <w:r w:rsidRPr="00F82D90">
        <w:rPr>
          <w:iCs/>
          <w:sz w:val="20"/>
        </w:rPr>
        <w:t>Considérer les CIVE d’hiver de préférence aux CIVE d’été, de meilleure réussite agronomique et leur développement étant moins soumis à la disponibilité de la ressource en eau,</w:t>
      </w:r>
    </w:p>
    <w:p w14:paraId="2D166232" w14:textId="77777777" w:rsidR="00F82D90" w:rsidRPr="00F82D90" w:rsidRDefault="00F82D90" w:rsidP="00F82D90">
      <w:pPr>
        <w:pStyle w:val="Paragraphedeliste"/>
        <w:numPr>
          <w:ilvl w:val="0"/>
          <w:numId w:val="36"/>
        </w:numPr>
        <w:spacing w:before="120" w:line="360" w:lineRule="auto"/>
        <w:contextualSpacing w:val="0"/>
        <w:rPr>
          <w:iCs/>
          <w:sz w:val="20"/>
        </w:rPr>
      </w:pPr>
      <w:r w:rsidRPr="00F82D90">
        <w:rPr>
          <w:iCs/>
          <w:sz w:val="20"/>
        </w:rPr>
        <w:t>En cas de CIVE d’été, éviter le recours à l’irrigation ou limiter à défaut son usage pour la seule sécurisation de la levée des plantes en condition hydriques limitantes (un unique « tour d’eau »).</w:t>
      </w:r>
    </w:p>
    <w:p w14:paraId="4EC1EBEF" w14:textId="77777777" w:rsidR="00F82D90" w:rsidRPr="00F82D90" w:rsidRDefault="00F82D90" w:rsidP="00F82D90">
      <w:pPr>
        <w:pStyle w:val="Paragraphedeliste"/>
        <w:numPr>
          <w:ilvl w:val="0"/>
          <w:numId w:val="36"/>
        </w:numPr>
        <w:spacing w:before="120" w:line="360" w:lineRule="auto"/>
        <w:contextualSpacing w:val="0"/>
        <w:rPr>
          <w:iCs/>
          <w:sz w:val="20"/>
        </w:rPr>
      </w:pPr>
      <w:r w:rsidRPr="00F82D90">
        <w:rPr>
          <w:iCs/>
          <w:sz w:val="20"/>
        </w:rPr>
        <w:t xml:space="preserve">Ne pas recourir aux traitements phytosanitaires pour la production de la biomasse énergétique, </w:t>
      </w:r>
    </w:p>
    <w:p w14:paraId="00850C84" w14:textId="77777777" w:rsidR="00F82D90" w:rsidRPr="00F82D90" w:rsidRDefault="00F82D90" w:rsidP="00F82D90">
      <w:pPr>
        <w:pStyle w:val="Paragraphedeliste"/>
        <w:numPr>
          <w:ilvl w:val="0"/>
          <w:numId w:val="36"/>
        </w:numPr>
        <w:spacing w:before="120" w:line="360" w:lineRule="auto"/>
        <w:contextualSpacing w:val="0"/>
        <w:rPr>
          <w:iCs/>
          <w:sz w:val="20"/>
        </w:rPr>
      </w:pPr>
      <w:r w:rsidRPr="00F82D90">
        <w:rPr>
          <w:iCs/>
          <w:sz w:val="20"/>
        </w:rPr>
        <w:t>Mettre en œuvre une fertilisation exclusivement organique des cultures (via l’utilisation des digestats du méthaniseur notamment) et en tenant compte des reliquats de fertilisation de la culture précédente (fertilisation pilotée),</w:t>
      </w:r>
    </w:p>
    <w:p w14:paraId="0B3DCB85" w14:textId="77777777" w:rsidR="00F82D90" w:rsidRPr="00F82D90" w:rsidRDefault="00F82D90" w:rsidP="00F82D90">
      <w:pPr>
        <w:pStyle w:val="Paragraphedeliste"/>
        <w:numPr>
          <w:ilvl w:val="0"/>
          <w:numId w:val="36"/>
        </w:numPr>
        <w:spacing w:before="120" w:line="360" w:lineRule="auto"/>
        <w:contextualSpacing w:val="0"/>
        <w:rPr>
          <w:iCs/>
          <w:sz w:val="20"/>
        </w:rPr>
      </w:pPr>
      <w:r w:rsidRPr="00F82D90">
        <w:rPr>
          <w:iCs/>
          <w:sz w:val="20"/>
        </w:rPr>
        <w:t>Privilégier des itinéraires culturaux simplifiés pour l’implantation des CIVE,</w:t>
      </w:r>
    </w:p>
    <w:p w14:paraId="5CB55D32" w14:textId="77777777" w:rsidR="00F82D90" w:rsidRPr="00F82D90" w:rsidRDefault="00F82D90" w:rsidP="00F82D90">
      <w:pPr>
        <w:pStyle w:val="Paragraphedeliste"/>
        <w:numPr>
          <w:ilvl w:val="0"/>
          <w:numId w:val="36"/>
        </w:numPr>
        <w:spacing w:before="120" w:line="360" w:lineRule="auto"/>
        <w:contextualSpacing w:val="0"/>
        <w:rPr>
          <w:iCs/>
          <w:sz w:val="20"/>
        </w:rPr>
      </w:pPr>
      <w:r w:rsidRPr="00F82D90">
        <w:rPr>
          <w:iCs/>
          <w:sz w:val="20"/>
        </w:rPr>
        <w:t>Si je suis éleveur, respecter un principe de non-concurrence avec l’alimentation animale en réalisant un bilan fourrager indiquant l’autonomie des exploitations qui alimentent l’unité de méthanisation,</w:t>
      </w:r>
    </w:p>
    <w:p w14:paraId="5606EC7B" w14:textId="77777777" w:rsidR="00F82D90" w:rsidRPr="00F82D90" w:rsidRDefault="00F82D90" w:rsidP="00F82D90">
      <w:pPr>
        <w:ind w:right="-1"/>
        <w:rPr>
          <w:iCs/>
          <w:sz w:val="20"/>
        </w:rPr>
      </w:pPr>
    </w:p>
    <w:p w14:paraId="1E9BC7F3" w14:textId="72021C5C" w:rsidR="006E2284" w:rsidRPr="00F82D90" w:rsidRDefault="00950111" w:rsidP="00F82D90">
      <w:pPr>
        <w:ind w:right="-1"/>
        <w:rPr>
          <w:iCs/>
          <w:smallCaps/>
          <w:sz w:val="20"/>
        </w:rPr>
      </w:pPr>
      <w:r w:rsidRPr="00F82D90">
        <w:rPr>
          <w:iCs/>
          <w:sz w:val="20"/>
        </w:rPr>
        <w:t xml:space="preserve">En cas de </w:t>
      </w:r>
      <w:r w:rsidR="0037105C" w:rsidRPr="00F82D90">
        <w:rPr>
          <w:iCs/>
          <w:sz w:val="20"/>
        </w:rPr>
        <w:t>non-respect</w:t>
      </w:r>
      <w:r w:rsidRPr="00F82D90">
        <w:rPr>
          <w:iCs/>
          <w:sz w:val="20"/>
        </w:rPr>
        <w:t xml:space="preserve"> de cet engagement, nous nous engageons à redonner la subvention et/ou l’aide remboursable perçue par l’ADEME.</w:t>
      </w:r>
    </w:p>
    <w:p w14:paraId="59527AF6" w14:textId="77777777" w:rsidR="006E2284" w:rsidRPr="0037206E" w:rsidRDefault="006E2284" w:rsidP="006E2284">
      <w:pPr>
        <w:ind w:right="-1"/>
        <w:rPr>
          <w:iCs/>
          <w:smallCaps/>
          <w:sz w:val="20"/>
        </w:rPr>
      </w:pPr>
    </w:p>
    <w:p w14:paraId="4C44065C" w14:textId="77777777" w:rsidR="006E2284" w:rsidRPr="0037206E" w:rsidRDefault="006E2284" w:rsidP="006E2284">
      <w:pPr>
        <w:ind w:right="-1"/>
        <w:rPr>
          <w:iCs/>
          <w:smallCaps/>
          <w:sz w:val="20"/>
        </w:rPr>
      </w:pPr>
    </w:p>
    <w:p w14:paraId="68B4CCD7" w14:textId="77777777" w:rsidR="006E2284" w:rsidRPr="0037206E" w:rsidRDefault="006E2284" w:rsidP="006E2284">
      <w:pPr>
        <w:ind w:right="-1"/>
        <w:rPr>
          <w:iCs/>
          <w:smallCaps/>
          <w:sz w:val="20"/>
        </w:rPr>
      </w:pPr>
    </w:p>
    <w:p w14:paraId="7B2330A3" w14:textId="77777777" w:rsidR="006E2284" w:rsidRPr="0037206E" w:rsidRDefault="006E2284" w:rsidP="006E2284">
      <w:pPr>
        <w:ind w:right="-1"/>
        <w:jc w:val="right"/>
        <w:rPr>
          <w:iCs/>
          <w:smallCaps/>
          <w:sz w:val="20"/>
        </w:rPr>
      </w:pPr>
    </w:p>
    <w:p w14:paraId="100DE9EF" w14:textId="77777777" w:rsidR="006E2284" w:rsidRPr="0037206E" w:rsidRDefault="006E2284" w:rsidP="006E2284">
      <w:pPr>
        <w:ind w:right="708"/>
        <w:jc w:val="right"/>
        <w:rPr>
          <w:iCs/>
          <w:smallCaps/>
          <w:sz w:val="20"/>
        </w:rPr>
      </w:pPr>
      <w:r w:rsidRPr="0037206E">
        <w:rPr>
          <w:iCs/>
          <w:sz w:val="20"/>
        </w:rPr>
        <w:t>Le demandeur</w:t>
      </w:r>
    </w:p>
    <w:p w14:paraId="00D42E19" w14:textId="77777777" w:rsidR="006E2284" w:rsidRPr="0037206E" w:rsidRDefault="006E2284" w:rsidP="006E2284">
      <w:pPr>
        <w:ind w:right="708"/>
        <w:jc w:val="right"/>
        <w:rPr>
          <w:smallCaps/>
          <w:szCs w:val="22"/>
        </w:rPr>
      </w:pPr>
      <w:r w:rsidRPr="0037206E">
        <w:rPr>
          <w:iCs/>
          <w:sz w:val="20"/>
        </w:rPr>
        <w:t xml:space="preserve">(Nom, prénom, fonction, signature) </w:t>
      </w:r>
    </w:p>
    <w:p w14:paraId="66F9385E" w14:textId="77777777" w:rsidR="006E2284" w:rsidRPr="0037206E" w:rsidRDefault="006E2284" w:rsidP="006E2284">
      <w:pPr>
        <w:rPr>
          <w:smallCaps/>
        </w:rPr>
      </w:pPr>
    </w:p>
    <w:p w14:paraId="01F44C57" w14:textId="77777777" w:rsidR="006E2284" w:rsidRDefault="006E2284" w:rsidP="006E2284">
      <w:pPr>
        <w:jc w:val="left"/>
        <w:rPr>
          <w:rFonts w:ascii="Calibri" w:hAnsi="Calibri" w:cs="Calibri"/>
          <w:sz w:val="24"/>
          <w:szCs w:val="24"/>
        </w:rPr>
      </w:pPr>
    </w:p>
    <w:p w14:paraId="14214A8C" w14:textId="77777777" w:rsidR="006E2284" w:rsidRDefault="006E2284" w:rsidP="006E2284">
      <w:pPr>
        <w:pStyle w:val="Standard"/>
        <w:rPr>
          <w:rFonts w:cs="Arial"/>
          <w:b/>
          <w:bCs/>
          <w:color w:val="000000"/>
          <w:szCs w:val="22"/>
        </w:rPr>
      </w:pPr>
    </w:p>
    <w:p w14:paraId="1EE9EEA4" w14:textId="32BB7186" w:rsidR="006E2284" w:rsidRDefault="006E2284" w:rsidP="00460E65">
      <w:pPr>
        <w:pStyle w:val="Standard"/>
        <w:rPr>
          <w:rFonts w:cs="Arial"/>
          <w:b/>
          <w:bCs/>
          <w:color w:val="000000"/>
          <w:szCs w:val="22"/>
        </w:rPr>
      </w:pPr>
    </w:p>
    <w:p w14:paraId="5BFEFDD7" w14:textId="605D0AFA" w:rsidR="0037105C" w:rsidRDefault="0037105C" w:rsidP="00460E65">
      <w:pPr>
        <w:pStyle w:val="Standard"/>
        <w:rPr>
          <w:rFonts w:cs="Arial"/>
          <w:b/>
          <w:bCs/>
          <w:color w:val="000000"/>
          <w:szCs w:val="22"/>
        </w:rPr>
      </w:pPr>
    </w:p>
    <w:p w14:paraId="2866F29D" w14:textId="57D9011A" w:rsidR="0037105C" w:rsidRDefault="0037105C" w:rsidP="00460E65">
      <w:pPr>
        <w:pStyle w:val="Standard"/>
        <w:rPr>
          <w:rFonts w:cs="Arial"/>
          <w:b/>
          <w:bCs/>
          <w:color w:val="000000"/>
          <w:szCs w:val="22"/>
        </w:rPr>
      </w:pPr>
    </w:p>
    <w:p w14:paraId="3B0C1B29" w14:textId="77777777" w:rsidR="001B6C3D" w:rsidRDefault="001B6C3D" w:rsidP="00460E65">
      <w:pPr>
        <w:pStyle w:val="Standard"/>
        <w:rPr>
          <w:rFonts w:cs="Arial"/>
          <w:b/>
          <w:bCs/>
          <w:color w:val="000000"/>
          <w:szCs w:val="22"/>
        </w:rPr>
      </w:pPr>
    </w:p>
    <w:p w14:paraId="24DB6848" w14:textId="103C5F7C" w:rsidR="0037105C" w:rsidRDefault="0037105C" w:rsidP="00460E65">
      <w:pPr>
        <w:pStyle w:val="Standard"/>
        <w:rPr>
          <w:rFonts w:cs="Arial"/>
          <w:b/>
          <w:bCs/>
          <w:color w:val="000000"/>
          <w:szCs w:val="22"/>
        </w:rPr>
      </w:pPr>
    </w:p>
    <w:p w14:paraId="7727DCE7" w14:textId="4F528759" w:rsidR="0037105C" w:rsidRDefault="0037105C" w:rsidP="00460E65">
      <w:pPr>
        <w:pStyle w:val="Standard"/>
        <w:rPr>
          <w:rFonts w:cs="Arial"/>
          <w:b/>
          <w:bCs/>
          <w:color w:val="000000"/>
          <w:szCs w:val="22"/>
        </w:rPr>
      </w:pPr>
    </w:p>
    <w:p w14:paraId="2C1F3DDF" w14:textId="45955400" w:rsidR="0037105C" w:rsidRDefault="0037105C" w:rsidP="00460E65">
      <w:pPr>
        <w:pStyle w:val="Standard"/>
        <w:rPr>
          <w:rFonts w:cs="Arial"/>
          <w:b/>
          <w:bCs/>
          <w:color w:val="000000"/>
          <w:szCs w:val="22"/>
        </w:rPr>
      </w:pPr>
    </w:p>
    <w:p w14:paraId="65030AC2" w14:textId="4A32AF07" w:rsidR="0037105C" w:rsidRPr="0037206E" w:rsidRDefault="0037105C" w:rsidP="0037105C">
      <w:pPr>
        <w:pBdr>
          <w:top w:val="single" w:sz="4" w:space="1" w:color="auto"/>
          <w:left w:val="single" w:sz="4" w:space="4" w:color="auto"/>
          <w:bottom w:val="single" w:sz="4" w:space="1" w:color="auto"/>
          <w:right w:val="single" w:sz="4" w:space="4" w:color="auto"/>
        </w:pBdr>
        <w:spacing w:before="120" w:after="120"/>
        <w:jc w:val="center"/>
        <w:rPr>
          <w:rFonts w:ascii="Century Gothic" w:hAnsi="Century Gothic"/>
          <w:b/>
          <w:bCs/>
          <w:smallCaps/>
          <w:sz w:val="28"/>
          <w:szCs w:val="28"/>
        </w:rPr>
      </w:pPr>
      <w:r w:rsidRPr="0037206E">
        <w:rPr>
          <w:rFonts w:ascii="Century Gothic" w:hAnsi="Century Gothic"/>
          <w:b/>
          <w:bCs/>
          <w:sz w:val="28"/>
          <w:szCs w:val="28"/>
        </w:rPr>
        <w:lastRenderedPageBreak/>
        <w:t>Exemple d’</w:t>
      </w:r>
      <w:r>
        <w:rPr>
          <w:rFonts w:ascii="Century Gothic" w:hAnsi="Century Gothic"/>
          <w:b/>
          <w:bCs/>
          <w:sz w:val="28"/>
          <w:szCs w:val="28"/>
        </w:rPr>
        <w:t>engagement sur les cultures énergétiques</w:t>
      </w:r>
    </w:p>
    <w:p w14:paraId="40C09AE7" w14:textId="77777777" w:rsidR="0037105C" w:rsidRPr="0037206E" w:rsidRDefault="0037105C" w:rsidP="0037105C">
      <w:pPr>
        <w:spacing w:after="60"/>
        <w:rPr>
          <w:smallCaps/>
          <w:sz w:val="20"/>
        </w:rPr>
      </w:pPr>
    </w:p>
    <w:p w14:paraId="3803755F" w14:textId="77777777" w:rsidR="0037105C" w:rsidRPr="0037206E" w:rsidRDefault="0037105C" w:rsidP="0037105C">
      <w:pPr>
        <w:spacing w:after="60"/>
        <w:rPr>
          <w:smallCaps/>
          <w:sz w:val="20"/>
        </w:rPr>
      </w:pPr>
    </w:p>
    <w:p w14:paraId="77BA951A" w14:textId="77777777" w:rsidR="0037105C" w:rsidRPr="0037206E" w:rsidRDefault="0037105C" w:rsidP="0037105C">
      <w:pPr>
        <w:ind w:right="-1"/>
        <w:rPr>
          <w:iCs/>
          <w:smallCaps/>
          <w:sz w:val="20"/>
        </w:rPr>
      </w:pPr>
      <w:r w:rsidRPr="0037206E">
        <w:rPr>
          <w:iCs/>
          <w:sz w:val="20"/>
        </w:rPr>
        <w:t>Coordonnées du demandeur :</w:t>
      </w:r>
    </w:p>
    <w:p w14:paraId="4BF6ED3F" w14:textId="77777777" w:rsidR="0037105C" w:rsidRPr="0037206E" w:rsidRDefault="0037105C" w:rsidP="0037105C">
      <w:pPr>
        <w:ind w:right="-1"/>
        <w:rPr>
          <w:iCs/>
          <w:smallCaps/>
          <w:sz w:val="20"/>
        </w:rPr>
      </w:pPr>
      <w:r w:rsidRPr="0037206E">
        <w:rPr>
          <w:iCs/>
          <w:sz w:val="20"/>
        </w:rPr>
        <w:t>(Nom, prénom, qualité, adresse, tél. et email)</w:t>
      </w:r>
    </w:p>
    <w:p w14:paraId="5AF86BD1" w14:textId="77777777" w:rsidR="0037105C" w:rsidRPr="0037206E" w:rsidRDefault="0037105C" w:rsidP="0037105C">
      <w:pPr>
        <w:tabs>
          <w:tab w:val="left" w:leader="underscore" w:pos="3960"/>
        </w:tabs>
        <w:ind w:right="-1"/>
        <w:rPr>
          <w:i/>
          <w:smallCaps/>
          <w:sz w:val="20"/>
        </w:rPr>
      </w:pPr>
      <w:r w:rsidRPr="0037206E">
        <w:rPr>
          <w:i/>
          <w:sz w:val="20"/>
        </w:rPr>
        <w:tab/>
      </w:r>
    </w:p>
    <w:p w14:paraId="074D1A47" w14:textId="77777777" w:rsidR="0037105C" w:rsidRPr="0037206E" w:rsidRDefault="0037105C" w:rsidP="0037105C">
      <w:pPr>
        <w:tabs>
          <w:tab w:val="left" w:leader="underscore" w:pos="3960"/>
        </w:tabs>
        <w:ind w:right="-1"/>
        <w:rPr>
          <w:i/>
          <w:smallCaps/>
          <w:sz w:val="20"/>
        </w:rPr>
      </w:pPr>
      <w:r w:rsidRPr="0037206E">
        <w:rPr>
          <w:i/>
          <w:sz w:val="20"/>
        </w:rPr>
        <w:tab/>
      </w:r>
    </w:p>
    <w:p w14:paraId="33F5D81B" w14:textId="77777777" w:rsidR="0037105C" w:rsidRPr="0037206E" w:rsidRDefault="0037105C" w:rsidP="0037105C">
      <w:pPr>
        <w:tabs>
          <w:tab w:val="left" w:leader="underscore" w:pos="3960"/>
        </w:tabs>
        <w:ind w:right="-1"/>
        <w:rPr>
          <w:i/>
          <w:smallCaps/>
          <w:sz w:val="20"/>
        </w:rPr>
      </w:pPr>
      <w:r w:rsidRPr="0037206E">
        <w:rPr>
          <w:i/>
          <w:sz w:val="20"/>
        </w:rPr>
        <w:tab/>
      </w:r>
    </w:p>
    <w:p w14:paraId="79705421" w14:textId="77777777" w:rsidR="0037105C" w:rsidRPr="0037206E" w:rsidRDefault="0037105C" w:rsidP="0037105C">
      <w:pPr>
        <w:tabs>
          <w:tab w:val="left" w:leader="underscore" w:pos="3960"/>
        </w:tabs>
        <w:ind w:right="-1"/>
        <w:rPr>
          <w:i/>
          <w:smallCaps/>
          <w:sz w:val="20"/>
        </w:rPr>
      </w:pPr>
      <w:r w:rsidRPr="0037206E">
        <w:rPr>
          <w:i/>
          <w:sz w:val="20"/>
        </w:rPr>
        <w:tab/>
      </w:r>
    </w:p>
    <w:p w14:paraId="65586B66" w14:textId="77777777" w:rsidR="0037105C" w:rsidRPr="0037206E" w:rsidRDefault="0037105C" w:rsidP="0037105C">
      <w:pPr>
        <w:tabs>
          <w:tab w:val="left" w:leader="underscore" w:pos="3960"/>
        </w:tabs>
        <w:ind w:right="-1"/>
        <w:rPr>
          <w:i/>
          <w:smallCaps/>
          <w:sz w:val="20"/>
        </w:rPr>
      </w:pPr>
      <w:r w:rsidRPr="0037206E">
        <w:rPr>
          <w:i/>
          <w:sz w:val="20"/>
        </w:rPr>
        <w:tab/>
      </w:r>
    </w:p>
    <w:p w14:paraId="0C1D1A2D" w14:textId="77777777" w:rsidR="0037105C" w:rsidRPr="0037206E" w:rsidRDefault="0037105C" w:rsidP="0037105C">
      <w:pPr>
        <w:ind w:right="-1"/>
        <w:rPr>
          <w:i/>
          <w:smallCaps/>
          <w:sz w:val="20"/>
        </w:rPr>
      </w:pPr>
    </w:p>
    <w:p w14:paraId="5381D5F6" w14:textId="4FD6573F" w:rsidR="0037105C" w:rsidRPr="0037206E" w:rsidRDefault="0037105C" w:rsidP="0037105C">
      <w:pPr>
        <w:pStyle w:val="Normalcentr"/>
        <w:ind w:left="0" w:firstLine="0"/>
        <w:rPr>
          <w:rFonts w:ascii="Arial" w:hAnsi="Arial" w:cs="Arial"/>
          <w:b/>
          <w:bCs/>
          <w:i w:val="0"/>
          <w:iCs w:val="0"/>
          <w:u w:val="single"/>
        </w:rPr>
      </w:pPr>
      <w:r w:rsidRPr="0037206E">
        <w:rPr>
          <w:rFonts w:ascii="Arial" w:hAnsi="Arial" w:cs="Arial"/>
          <w:b/>
          <w:bCs/>
          <w:i w:val="0"/>
          <w:iCs w:val="0"/>
          <w:u w:val="single"/>
        </w:rPr>
        <w:t xml:space="preserve">Objet : </w:t>
      </w:r>
      <w:r>
        <w:rPr>
          <w:rFonts w:ascii="Arial" w:hAnsi="Arial" w:cs="Arial"/>
          <w:b/>
          <w:bCs/>
          <w:i w:val="0"/>
          <w:iCs w:val="0"/>
          <w:u w:val="single"/>
        </w:rPr>
        <w:t>Engagement sur les cultures énergétiques</w:t>
      </w:r>
      <w:r w:rsidRPr="0037206E">
        <w:rPr>
          <w:rFonts w:ascii="Arial" w:hAnsi="Arial" w:cs="Arial"/>
          <w:b/>
          <w:bCs/>
          <w:i w:val="0"/>
          <w:iCs w:val="0"/>
          <w:u w:val="single"/>
        </w:rPr>
        <w:t xml:space="preserve"> </w:t>
      </w:r>
    </w:p>
    <w:p w14:paraId="36FA1F40" w14:textId="77777777" w:rsidR="0037105C" w:rsidRPr="0037206E" w:rsidRDefault="0037105C" w:rsidP="0037105C">
      <w:pPr>
        <w:ind w:left="567" w:right="-1" w:firstLine="567"/>
        <w:rPr>
          <w:smallCaps/>
          <w:sz w:val="20"/>
        </w:rPr>
      </w:pPr>
    </w:p>
    <w:p w14:paraId="348DAEC5" w14:textId="77777777" w:rsidR="0037105C" w:rsidRPr="0037206E" w:rsidRDefault="0037105C" w:rsidP="0037105C">
      <w:pPr>
        <w:tabs>
          <w:tab w:val="left" w:leader="underscore" w:pos="8820"/>
        </w:tabs>
        <w:ind w:left="5760" w:right="-1"/>
        <w:rPr>
          <w:smallCaps/>
          <w:sz w:val="20"/>
        </w:rPr>
      </w:pPr>
      <w:r w:rsidRPr="0037206E">
        <w:rPr>
          <w:sz w:val="20"/>
        </w:rPr>
        <w:t>Date :</w:t>
      </w:r>
      <w:r w:rsidRPr="0037206E">
        <w:rPr>
          <w:sz w:val="20"/>
        </w:rPr>
        <w:tab/>
        <w:t xml:space="preserve"> </w:t>
      </w:r>
    </w:p>
    <w:p w14:paraId="3A769136" w14:textId="77777777" w:rsidR="0037105C" w:rsidRPr="0037206E" w:rsidRDefault="0037105C" w:rsidP="0037105C">
      <w:pPr>
        <w:ind w:right="-1"/>
        <w:rPr>
          <w:i/>
          <w:smallCaps/>
          <w:sz w:val="20"/>
        </w:rPr>
      </w:pPr>
    </w:p>
    <w:p w14:paraId="71AD8FB1" w14:textId="25E965FC" w:rsidR="0037105C" w:rsidRPr="00F82D90" w:rsidRDefault="0037105C" w:rsidP="0037105C">
      <w:pPr>
        <w:ind w:right="-1"/>
        <w:rPr>
          <w:iCs/>
          <w:smallCaps/>
          <w:sz w:val="20"/>
        </w:rPr>
      </w:pPr>
      <w:r w:rsidRPr="00F82D90">
        <w:rPr>
          <w:iCs/>
          <w:sz w:val="20"/>
        </w:rPr>
        <w:t>Dans le cadre du projet de méthanisation de …………</w:t>
      </w:r>
      <w:proofErr w:type="gramStart"/>
      <w:r w:rsidRPr="00F82D90">
        <w:rPr>
          <w:iCs/>
          <w:sz w:val="20"/>
        </w:rPr>
        <w:t>…….</w:t>
      </w:r>
      <w:proofErr w:type="gramEnd"/>
      <w:r w:rsidRPr="00F82D90">
        <w:rPr>
          <w:iCs/>
          <w:sz w:val="20"/>
        </w:rPr>
        <w:t xml:space="preserve">., nous nous engageons à ne pas mettre de cultures énergétiques (en dehors des </w:t>
      </w:r>
      <w:proofErr w:type="spellStart"/>
      <w:r w:rsidRPr="00F82D90">
        <w:rPr>
          <w:iCs/>
          <w:sz w:val="20"/>
        </w:rPr>
        <w:t>CIVEs</w:t>
      </w:r>
      <w:proofErr w:type="spellEnd"/>
      <w:r w:rsidRPr="00F82D90">
        <w:rPr>
          <w:iCs/>
          <w:sz w:val="20"/>
        </w:rPr>
        <w:t>) dans le méthaniseur. En cas de non-respect de cet engagement, nous nous engageons à redonner la subvention et/ou l’aide remboursable perçue par l’ADEME.</w:t>
      </w:r>
    </w:p>
    <w:p w14:paraId="2A6E79A8" w14:textId="77777777" w:rsidR="0037105C" w:rsidRPr="0037206E" w:rsidRDefault="0037105C" w:rsidP="0037105C">
      <w:pPr>
        <w:ind w:right="-1"/>
        <w:rPr>
          <w:iCs/>
          <w:smallCaps/>
          <w:sz w:val="20"/>
        </w:rPr>
      </w:pPr>
    </w:p>
    <w:p w14:paraId="6B3DDB59" w14:textId="77777777" w:rsidR="0037105C" w:rsidRPr="0037206E" w:rsidRDefault="0037105C" w:rsidP="0037105C">
      <w:pPr>
        <w:ind w:right="-1"/>
        <w:rPr>
          <w:iCs/>
          <w:smallCaps/>
          <w:sz w:val="20"/>
        </w:rPr>
      </w:pPr>
    </w:p>
    <w:p w14:paraId="3F14E3D0" w14:textId="77777777" w:rsidR="0037105C" w:rsidRPr="0037206E" w:rsidRDefault="0037105C" w:rsidP="0037105C">
      <w:pPr>
        <w:ind w:right="-1"/>
        <w:rPr>
          <w:iCs/>
          <w:smallCaps/>
          <w:sz w:val="20"/>
        </w:rPr>
      </w:pPr>
    </w:p>
    <w:p w14:paraId="1F746D6B" w14:textId="77777777" w:rsidR="0037105C" w:rsidRPr="0037206E" w:rsidRDefault="0037105C" w:rsidP="0037105C">
      <w:pPr>
        <w:ind w:right="-1"/>
        <w:jc w:val="right"/>
        <w:rPr>
          <w:iCs/>
          <w:smallCaps/>
          <w:sz w:val="20"/>
        </w:rPr>
      </w:pPr>
    </w:p>
    <w:p w14:paraId="509666F4" w14:textId="77777777" w:rsidR="0037105C" w:rsidRPr="0037206E" w:rsidRDefault="0037105C" w:rsidP="0037105C">
      <w:pPr>
        <w:ind w:right="708"/>
        <w:jc w:val="right"/>
        <w:rPr>
          <w:iCs/>
          <w:smallCaps/>
          <w:sz w:val="20"/>
        </w:rPr>
      </w:pPr>
      <w:r w:rsidRPr="0037206E">
        <w:rPr>
          <w:iCs/>
          <w:sz w:val="20"/>
        </w:rPr>
        <w:t>Le demandeur</w:t>
      </w:r>
    </w:p>
    <w:p w14:paraId="34F88A9D" w14:textId="77777777" w:rsidR="0037105C" w:rsidRPr="0037206E" w:rsidRDefault="0037105C" w:rsidP="0037105C">
      <w:pPr>
        <w:ind w:right="708"/>
        <w:jc w:val="right"/>
        <w:rPr>
          <w:smallCaps/>
          <w:szCs w:val="22"/>
        </w:rPr>
      </w:pPr>
      <w:r w:rsidRPr="0037206E">
        <w:rPr>
          <w:iCs/>
          <w:sz w:val="20"/>
        </w:rPr>
        <w:t xml:space="preserve">(Nom, prénom, fonction, signature) </w:t>
      </w:r>
    </w:p>
    <w:p w14:paraId="0CC4627D" w14:textId="77777777" w:rsidR="0037105C" w:rsidRDefault="0037105C" w:rsidP="00460E65">
      <w:pPr>
        <w:pStyle w:val="Standard"/>
        <w:rPr>
          <w:rFonts w:cs="Arial"/>
          <w:b/>
          <w:bCs/>
          <w:color w:val="000000"/>
          <w:szCs w:val="22"/>
        </w:rPr>
      </w:pPr>
    </w:p>
    <w:sectPr w:rsidR="0037105C" w:rsidSect="00B710BB">
      <w:headerReference w:type="default" r:id="rId20"/>
      <w:foot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6E9B" w14:textId="77777777" w:rsidR="00337E80" w:rsidRDefault="00337E80" w:rsidP="00011508">
      <w:r>
        <w:separator/>
      </w:r>
    </w:p>
  </w:endnote>
  <w:endnote w:type="continuationSeparator" w:id="0">
    <w:p w14:paraId="5568530E" w14:textId="77777777" w:rsidR="00337E80" w:rsidRDefault="00337E80" w:rsidP="0001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rial,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51B8" w14:textId="4EE2B66C" w:rsidR="00337E80" w:rsidRDefault="00337E80">
    <w:pPr>
      <w:pStyle w:val="Pieddepage"/>
    </w:pPr>
    <w:r>
      <w:rPr>
        <w:smallCaps/>
        <w:sz w:val="16"/>
        <w:szCs w:val="16"/>
      </w:rPr>
      <w:tab/>
    </w:r>
    <w:r w:rsidRPr="009C1790">
      <w:rPr>
        <w:rStyle w:val="Numrodepage"/>
        <w:sz w:val="16"/>
        <w:szCs w:val="16"/>
      </w:rPr>
      <w:fldChar w:fldCharType="begin"/>
    </w:r>
    <w:r w:rsidRPr="009C1790">
      <w:rPr>
        <w:rStyle w:val="Numrodepage"/>
        <w:sz w:val="16"/>
        <w:szCs w:val="16"/>
      </w:rPr>
      <w:instrText xml:space="preserve"> PAGE </w:instrText>
    </w:r>
    <w:r w:rsidRPr="009C1790">
      <w:rPr>
        <w:rStyle w:val="Numrodepage"/>
        <w:sz w:val="16"/>
        <w:szCs w:val="16"/>
      </w:rPr>
      <w:fldChar w:fldCharType="separate"/>
    </w:r>
    <w:r w:rsidR="0013114D">
      <w:rPr>
        <w:rStyle w:val="Numrodepage"/>
        <w:noProof/>
        <w:sz w:val="16"/>
        <w:szCs w:val="16"/>
      </w:rPr>
      <w:t>15</w:t>
    </w:r>
    <w:r w:rsidRPr="009C1790">
      <w:rPr>
        <w:rStyle w:val="Numrodepage"/>
        <w:sz w:val="16"/>
        <w:szCs w:val="16"/>
      </w:rPr>
      <w:fldChar w:fldCharType="end"/>
    </w:r>
    <w:r w:rsidRPr="009C1790">
      <w:rPr>
        <w:rStyle w:val="Numrodepage"/>
        <w:sz w:val="16"/>
        <w:szCs w:val="16"/>
      </w:rPr>
      <w:t>/</w:t>
    </w:r>
    <w:r w:rsidRPr="009C1790">
      <w:rPr>
        <w:rStyle w:val="Numrodepage"/>
        <w:sz w:val="16"/>
        <w:szCs w:val="16"/>
      </w:rPr>
      <w:fldChar w:fldCharType="begin"/>
    </w:r>
    <w:r w:rsidRPr="009C1790">
      <w:rPr>
        <w:rStyle w:val="Numrodepage"/>
        <w:sz w:val="16"/>
        <w:szCs w:val="16"/>
      </w:rPr>
      <w:instrText xml:space="preserve"> NUMPAGES </w:instrText>
    </w:r>
    <w:r w:rsidRPr="009C1790">
      <w:rPr>
        <w:rStyle w:val="Numrodepage"/>
        <w:sz w:val="16"/>
        <w:szCs w:val="16"/>
      </w:rPr>
      <w:fldChar w:fldCharType="separate"/>
    </w:r>
    <w:r w:rsidR="0013114D">
      <w:rPr>
        <w:rStyle w:val="Numrodepage"/>
        <w:noProof/>
        <w:sz w:val="16"/>
        <w:szCs w:val="16"/>
      </w:rPr>
      <w:t>15</w:t>
    </w:r>
    <w:r w:rsidRPr="009C1790">
      <w:rPr>
        <w:rStyle w:val="Numrodepage"/>
        <w:sz w:val="16"/>
        <w:szCs w:val="16"/>
      </w:rPr>
      <w:fldChar w:fldCharType="end"/>
    </w:r>
  </w:p>
  <w:p w14:paraId="2F322566" w14:textId="77777777" w:rsidR="00337E80" w:rsidRDefault="00337E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F688" w14:textId="77777777" w:rsidR="00337E80" w:rsidRDefault="00337E80" w:rsidP="00011508">
      <w:r>
        <w:separator/>
      </w:r>
    </w:p>
  </w:footnote>
  <w:footnote w:type="continuationSeparator" w:id="0">
    <w:p w14:paraId="2C1B7D36" w14:textId="77777777" w:rsidR="00337E80" w:rsidRDefault="00337E80" w:rsidP="00011508">
      <w:r>
        <w:continuationSeparator/>
      </w:r>
    </w:p>
  </w:footnote>
  <w:footnote w:id="1">
    <w:p w14:paraId="5543E455" w14:textId="77777777" w:rsidR="00337E80" w:rsidRDefault="00337E80" w:rsidP="008F4282">
      <w:pPr>
        <w:pStyle w:val="Notedebasdepage"/>
      </w:pPr>
      <w:r w:rsidRPr="000745FC">
        <w:rPr>
          <w:rStyle w:val="Appelnotedebasdep"/>
          <w:sz w:val="18"/>
        </w:rPr>
        <w:footnoteRef/>
      </w:r>
      <w:r>
        <w:t xml:space="preserve"> </w:t>
      </w:r>
      <w:r w:rsidRPr="000745FC">
        <w:rPr>
          <w:sz w:val="18"/>
          <w:szCs w:val="18"/>
        </w:rPr>
        <w:t>ERP : Etablissement Recevant du Public</w:t>
      </w:r>
    </w:p>
  </w:footnote>
  <w:footnote w:id="2">
    <w:p w14:paraId="37B5C339" w14:textId="08A15F22" w:rsidR="00337E80" w:rsidRDefault="00337E80" w:rsidP="005F5069">
      <w:pPr>
        <w:pStyle w:val="Notedebasdepage"/>
      </w:pPr>
      <w:r w:rsidRPr="00A154D6">
        <w:rPr>
          <w:rStyle w:val="Appelnotedebasdep"/>
          <w:rFonts w:eastAsiaTheme="majorEastAsia"/>
        </w:rPr>
        <w:footnoteRef/>
      </w:r>
      <w:r w:rsidRPr="00A154D6">
        <w:t xml:space="preserve"> Longueur réseau : (Aller + Retour) /2 en mètre linéaire (ml)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4F1F" w14:textId="36079060" w:rsidR="00337E80" w:rsidRDefault="00337E80">
    <w:pPr>
      <w:pStyle w:val="En-tte"/>
    </w:pPr>
  </w:p>
  <w:p w14:paraId="66933AA4" w14:textId="275483AA" w:rsidR="00337E80" w:rsidRDefault="00337E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291"/>
    <w:multiLevelType w:val="hybridMultilevel"/>
    <w:tmpl w:val="4DB0CFD2"/>
    <w:lvl w:ilvl="0" w:tplc="D384F9DE">
      <w:start w:val="1"/>
      <w:numFmt w:val="bullet"/>
      <w:lvlText w:val="-"/>
      <w:lvlJc w:val="left"/>
      <w:pPr>
        <w:tabs>
          <w:tab w:val="num" w:pos="900"/>
        </w:tabs>
        <w:ind w:left="900" w:hanging="360"/>
      </w:pPr>
      <w:rPr>
        <w:rFonts w:ascii="Century Gothic" w:eastAsia="Times New Roman" w:hAnsi="Century Gothic" w:cs="Times New Roman"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2340"/>
        </w:tabs>
        <w:ind w:left="2340" w:hanging="360"/>
      </w:pPr>
      <w:rPr>
        <w:rFonts w:ascii="Wingdings" w:hAnsi="Wingdings" w:hint="default"/>
      </w:rPr>
    </w:lvl>
    <w:lvl w:ilvl="3" w:tplc="040C0001">
      <w:start w:val="1"/>
      <w:numFmt w:val="bullet"/>
      <w:lvlText w:val=""/>
      <w:lvlJc w:val="left"/>
      <w:pPr>
        <w:tabs>
          <w:tab w:val="num" w:pos="3060"/>
        </w:tabs>
        <w:ind w:left="3060" w:hanging="360"/>
      </w:pPr>
      <w:rPr>
        <w:rFonts w:ascii="Symbol" w:hAnsi="Symbol" w:hint="default"/>
      </w:rPr>
    </w:lvl>
    <w:lvl w:ilvl="4" w:tplc="040C0003">
      <w:start w:val="1"/>
      <w:numFmt w:val="bullet"/>
      <w:lvlText w:val="o"/>
      <w:lvlJc w:val="left"/>
      <w:pPr>
        <w:tabs>
          <w:tab w:val="num" w:pos="3780"/>
        </w:tabs>
        <w:ind w:left="3780" w:hanging="360"/>
      </w:pPr>
      <w:rPr>
        <w:rFonts w:ascii="Courier New" w:hAnsi="Courier New" w:cs="Courier New" w:hint="default"/>
      </w:rPr>
    </w:lvl>
    <w:lvl w:ilvl="5" w:tplc="040C0005">
      <w:start w:val="1"/>
      <w:numFmt w:val="bullet"/>
      <w:lvlText w:val=""/>
      <w:lvlJc w:val="left"/>
      <w:pPr>
        <w:tabs>
          <w:tab w:val="num" w:pos="4500"/>
        </w:tabs>
        <w:ind w:left="4500" w:hanging="360"/>
      </w:pPr>
      <w:rPr>
        <w:rFonts w:ascii="Wingdings" w:hAnsi="Wingdings" w:hint="default"/>
      </w:rPr>
    </w:lvl>
    <w:lvl w:ilvl="6" w:tplc="040C0001">
      <w:start w:val="1"/>
      <w:numFmt w:val="bullet"/>
      <w:lvlText w:val=""/>
      <w:lvlJc w:val="left"/>
      <w:pPr>
        <w:tabs>
          <w:tab w:val="num" w:pos="5220"/>
        </w:tabs>
        <w:ind w:left="5220" w:hanging="360"/>
      </w:pPr>
      <w:rPr>
        <w:rFonts w:ascii="Symbol" w:hAnsi="Symbol" w:hint="default"/>
      </w:rPr>
    </w:lvl>
    <w:lvl w:ilvl="7" w:tplc="040C0003">
      <w:start w:val="1"/>
      <w:numFmt w:val="bullet"/>
      <w:lvlText w:val="o"/>
      <w:lvlJc w:val="left"/>
      <w:pPr>
        <w:tabs>
          <w:tab w:val="num" w:pos="5940"/>
        </w:tabs>
        <w:ind w:left="5940" w:hanging="360"/>
      </w:pPr>
      <w:rPr>
        <w:rFonts w:ascii="Courier New" w:hAnsi="Courier New" w:cs="Courier New" w:hint="default"/>
      </w:rPr>
    </w:lvl>
    <w:lvl w:ilvl="8" w:tplc="040C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03976D45"/>
    <w:multiLevelType w:val="hybridMultilevel"/>
    <w:tmpl w:val="5E6CEAF4"/>
    <w:lvl w:ilvl="0" w:tplc="76203206">
      <w:numFmt w:val="bullet"/>
      <w:lvlText w:val="-"/>
      <w:lvlJc w:val="left"/>
      <w:pPr>
        <w:ind w:left="360" w:hanging="360"/>
      </w:pPr>
      <w:rPr>
        <w:rFonts w:ascii="Calibri" w:eastAsia="Times New Roman"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15:restartNumberingAfterBreak="0">
    <w:nsid w:val="05C50348"/>
    <w:multiLevelType w:val="hybridMultilevel"/>
    <w:tmpl w:val="9EA47B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F94406"/>
    <w:multiLevelType w:val="hybridMultilevel"/>
    <w:tmpl w:val="94062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A1C01"/>
    <w:multiLevelType w:val="hybridMultilevel"/>
    <w:tmpl w:val="24BE1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6E6F49"/>
    <w:multiLevelType w:val="hybridMultilevel"/>
    <w:tmpl w:val="1BF6FCB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218241A3"/>
    <w:multiLevelType w:val="singleLevel"/>
    <w:tmpl w:val="ADB0EC6E"/>
    <w:lvl w:ilvl="0">
      <w:numFmt w:val="bullet"/>
      <w:lvlText w:val=""/>
      <w:lvlJc w:val="left"/>
      <w:pPr>
        <w:tabs>
          <w:tab w:val="num" w:pos="360"/>
        </w:tabs>
        <w:ind w:left="360" w:hanging="360"/>
      </w:pPr>
      <w:rPr>
        <w:rFonts w:ascii="Wingdings" w:hAnsi="Wingdings" w:hint="default"/>
      </w:rPr>
    </w:lvl>
  </w:abstractNum>
  <w:abstractNum w:abstractNumId="7" w15:restartNumberingAfterBreak="0">
    <w:nsid w:val="2B3C6B2A"/>
    <w:multiLevelType w:val="hybridMultilevel"/>
    <w:tmpl w:val="EA1EFF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4F5F65"/>
    <w:multiLevelType w:val="multilevel"/>
    <w:tmpl w:val="C1183286"/>
    <w:lvl w:ilvl="0">
      <w:start w:val="1"/>
      <w:numFmt w:val="lowerLetter"/>
      <w:lvlText w:val="%1)"/>
      <w:lvlJc w:val="left"/>
      <w:pPr>
        <w:ind w:left="720" w:hanging="360"/>
      </w:pPr>
    </w:lvl>
    <w:lvl w:ilvl="1">
      <w:start w:val="1"/>
      <w:numFmt w:val="decimal"/>
      <w:isLgl/>
      <w:lvlText w:val="%1.%2"/>
      <w:lvlJc w:val="left"/>
      <w:pPr>
        <w:ind w:left="1580" w:hanging="360"/>
      </w:pPr>
      <w:rPr>
        <w:rFonts w:hint="default"/>
      </w:rPr>
    </w:lvl>
    <w:lvl w:ilvl="2">
      <w:start w:val="1"/>
      <w:numFmt w:val="decimal"/>
      <w:isLgl/>
      <w:lvlText w:val="%1.%2.%3"/>
      <w:lvlJc w:val="left"/>
      <w:pPr>
        <w:ind w:left="2800" w:hanging="720"/>
      </w:pPr>
      <w:rPr>
        <w:rFonts w:hint="default"/>
      </w:rPr>
    </w:lvl>
    <w:lvl w:ilvl="3">
      <w:start w:val="1"/>
      <w:numFmt w:val="decimal"/>
      <w:isLgl/>
      <w:lvlText w:val="%1.%2.%3.%4"/>
      <w:lvlJc w:val="left"/>
      <w:pPr>
        <w:ind w:left="3660" w:hanging="720"/>
      </w:pPr>
      <w:rPr>
        <w:rFonts w:hint="default"/>
      </w:rPr>
    </w:lvl>
    <w:lvl w:ilvl="4">
      <w:start w:val="1"/>
      <w:numFmt w:val="decimal"/>
      <w:isLgl/>
      <w:lvlText w:val="%1.%2.%3.%4.%5"/>
      <w:lvlJc w:val="left"/>
      <w:pPr>
        <w:ind w:left="4880" w:hanging="1080"/>
      </w:pPr>
      <w:rPr>
        <w:rFonts w:hint="default"/>
      </w:rPr>
    </w:lvl>
    <w:lvl w:ilvl="5">
      <w:start w:val="1"/>
      <w:numFmt w:val="decimal"/>
      <w:isLgl/>
      <w:lvlText w:val="%1.%2.%3.%4.%5.%6"/>
      <w:lvlJc w:val="left"/>
      <w:pPr>
        <w:ind w:left="5740" w:hanging="1080"/>
      </w:pPr>
      <w:rPr>
        <w:rFonts w:hint="default"/>
      </w:rPr>
    </w:lvl>
    <w:lvl w:ilvl="6">
      <w:start w:val="1"/>
      <w:numFmt w:val="decimal"/>
      <w:isLgl/>
      <w:lvlText w:val="%1.%2.%3.%4.%5.%6.%7"/>
      <w:lvlJc w:val="left"/>
      <w:pPr>
        <w:ind w:left="696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9040" w:hanging="1800"/>
      </w:pPr>
      <w:rPr>
        <w:rFonts w:hint="default"/>
      </w:rPr>
    </w:lvl>
  </w:abstractNum>
  <w:abstractNum w:abstractNumId="9" w15:restartNumberingAfterBreak="0">
    <w:nsid w:val="2EA41050"/>
    <w:multiLevelType w:val="hybridMultilevel"/>
    <w:tmpl w:val="E4FC5AD2"/>
    <w:lvl w:ilvl="0" w:tplc="FCC0F628">
      <w:start w:val="3"/>
      <w:numFmt w:val="bullet"/>
      <w:lvlText w:val="-"/>
      <w:lvlJc w:val="left"/>
      <w:pPr>
        <w:ind w:left="2847" w:hanging="360"/>
      </w:pPr>
      <w:rPr>
        <w:rFonts w:ascii="Calibri" w:eastAsia="Calibri" w:hAnsi="Calibri" w:cs="Calibri" w:hint="default"/>
      </w:rPr>
    </w:lvl>
    <w:lvl w:ilvl="1" w:tplc="040C0003">
      <w:start w:val="1"/>
      <w:numFmt w:val="bullet"/>
      <w:lvlText w:val="o"/>
      <w:lvlJc w:val="left"/>
      <w:pPr>
        <w:ind w:left="3567" w:hanging="360"/>
      </w:pPr>
      <w:rPr>
        <w:rFonts w:ascii="Courier New" w:hAnsi="Courier New" w:cs="Courier New" w:hint="default"/>
      </w:rPr>
    </w:lvl>
    <w:lvl w:ilvl="2" w:tplc="040C0005" w:tentative="1">
      <w:start w:val="1"/>
      <w:numFmt w:val="bullet"/>
      <w:lvlText w:val=""/>
      <w:lvlJc w:val="left"/>
      <w:pPr>
        <w:ind w:left="4287" w:hanging="360"/>
      </w:pPr>
      <w:rPr>
        <w:rFonts w:ascii="Wingdings" w:hAnsi="Wingdings" w:hint="default"/>
      </w:rPr>
    </w:lvl>
    <w:lvl w:ilvl="3" w:tplc="040C0001" w:tentative="1">
      <w:start w:val="1"/>
      <w:numFmt w:val="bullet"/>
      <w:lvlText w:val=""/>
      <w:lvlJc w:val="left"/>
      <w:pPr>
        <w:ind w:left="5007" w:hanging="360"/>
      </w:pPr>
      <w:rPr>
        <w:rFonts w:ascii="Symbol" w:hAnsi="Symbol" w:hint="default"/>
      </w:rPr>
    </w:lvl>
    <w:lvl w:ilvl="4" w:tplc="040C0003" w:tentative="1">
      <w:start w:val="1"/>
      <w:numFmt w:val="bullet"/>
      <w:lvlText w:val="o"/>
      <w:lvlJc w:val="left"/>
      <w:pPr>
        <w:ind w:left="5727" w:hanging="360"/>
      </w:pPr>
      <w:rPr>
        <w:rFonts w:ascii="Courier New" w:hAnsi="Courier New" w:cs="Courier New" w:hint="default"/>
      </w:rPr>
    </w:lvl>
    <w:lvl w:ilvl="5" w:tplc="040C0005" w:tentative="1">
      <w:start w:val="1"/>
      <w:numFmt w:val="bullet"/>
      <w:lvlText w:val=""/>
      <w:lvlJc w:val="left"/>
      <w:pPr>
        <w:ind w:left="6447" w:hanging="360"/>
      </w:pPr>
      <w:rPr>
        <w:rFonts w:ascii="Wingdings" w:hAnsi="Wingdings" w:hint="default"/>
      </w:rPr>
    </w:lvl>
    <w:lvl w:ilvl="6" w:tplc="040C0001" w:tentative="1">
      <w:start w:val="1"/>
      <w:numFmt w:val="bullet"/>
      <w:lvlText w:val=""/>
      <w:lvlJc w:val="left"/>
      <w:pPr>
        <w:ind w:left="7167" w:hanging="360"/>
      </w:pPr>
      <w:rPr>
        <w:rFonts w:ascii="Symbol" w:hAnsi="Symbol" w:hint="default"/>
      </w:rPr>
    </w:lvl>
    <w:lvl w:ilvl="7" w:tplc="040C0003" w:tentative="1">
      <w:start w:val="1"/>
      <w:numFmt w:val="bullet"/>
      <w:lvlText w:val="o"/>
      <w:lvlJc w:val="left"/>
      <w:pPr>
        <w:ind w:left="7887" w:hanging="360"/>
      </w:pPr>
      <w:rPr>
        <w:rFonts w:ascii="Courier New" w:hAnsi="Courier New" w:cs="Courier New" w:hint="default"/>
      </w:rPr>
    </w:lvl>
    <w:lvl w:ilvl="8" w:tplc="040C0005" w:tentative="1">
      <w:start w:val="1"/>
      <w:numFmt w:val="bullet"/>
      <w:lvlText w:val=""/>
      <w:lvlJc w:val="left"/>
      <w:pPr>
        <w:ind w:left="8607" w:hanging="360"/>
      </w:pPr>
      <w:rPr>
        <w:rFonts w:ascii="Wingdings" w:hAnsi="Wingdings" w:hint="default"/>
      </w:rPr>
    </w:lvl>
  </w:abstractNum>
  <w:abstractNum w:abstractNumId="10" w15:restartNumberingAfterBreak="0">
    <w:nsid w:val="330F01A8"/>
    <w:multiLevelType w:val="hybridMultilevel"/>
    <w:tmpl w:val="619E55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B9697B"/>
    <w:multiLevelType w:val="hybridMultilevel"/>
    <w:tmpl w:val="BE787DC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5B471AB"/>
    <w:multiLevelType w:val="hybridMultilevel"/>
    <w:tmpl w:val="E9DC3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441170"/>
    <w:multiLevelType w:val="hybridMultilevel"/>
    <w:tmpl w:val="D0921776"/>
    <w:lvl w:ilvl="0" w:tplc="479C9608">
      <w:start w:val="1"/>
      <w:numFmt w:val="bullet"/>
      <w:lvlText w:val=""/>
      <w:lvlJc w:val="left"/>
      <w:pPr>
        <w:ind w:left="502" w:hanging="360"/>
      </w:pPr>
      <w:rPr>
        <w:rFonts w:ascii="Wingdings" w:hAnsi="Wingdings" w:hint="default"/>
        <w:color w:val="auto"/>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4" w15:restartNumberingAfterBreak="0">
    <w:nsid w:val="3A7A0C24"/>
    <w:multiLevelType w:val="hybridMultilevel"/>
    <w:tmpl w:val="E37C93C0"/>
    <w:lvl w:ilvl="0" w:tplc="FFFFFFFF">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E323D1"/>
    <w:multiLevelType w:val="hybridMultilevel"/>
    <w:tmpl w:val="5E4AC0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D4D7567"/>
    <w:multiLevelType w:val="hybridMultilevel"/>
    <w:tmpl w:val="3A60E578"/>
    <w:lvl w:ilvl="0" w:tplc="6E0C1D4C">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03C7A7D"/>
    <w:multiLevelType w:val="hybridMultilevel"/>
    <w:tmpl w:val="A4887E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D93770"/>
    <w:multiLevelType w:val="hybridMultilevel"/>
    <w:tmpl w:val="65FE50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A1B3F81"/>
    <w:multiLevelType w:val="hybridMultilevel"/>
    <w:tmpl w:val="020AB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D4C262D"/>
    <w:multiLevelType w:val="hybridMultilevel"/>
    <w:tmpl w:val="2E6419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6673BA"/>
    <w:multiLevelType w:val="hybridMultilevel"/>
    <w:tmpl w:val="F6B2A18A"/>
    <w:lvl w:ilvl="0" w:tplc="AD10D9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7E1142"/>
    <w:multiLevelType w:val="hybridMultilevel"/>
    <w:tmpl w:val="706ECC3E"/>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3" w15:restartNumberingAfterBreak="0">
    <w:nsid w:val="559A395B"/>
    <w:multiLevelType w:val="multilevel"/>
    <w:tmpl w:val="DAF68FD8"/>
    <w:lvl w:ilvl="0">
      <w:start w:val="1"/>
      <w:numFmt w:val="decimal"/>
      <w:pStyle w:val="Titre1"/>
      <w:lvlText w:val="%1"/>
      <w:lvlJc w:val="left"/>
      <w:pPr>
        <w:ind w:left="9363"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4" w15:restartNumberingAfterBreak="0">
    <w:nsid w:val="58D93AA2"/>
    <w:multiLevelType w:val="hybridMultilevel"/>
    <w:tmpl w:val="59E038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E1477A5"/>
    <w:multiLevelType w:val="hybridMultilevel"/>
    <w:tmpl w:val="D71CE0B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04A52A4"/>
    <w:multiLevelType w:val="hybridMultilevel"/>
    <w:tmpl w:val="48ECF78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60A1526A"/>
    <w:multiLevelType w:val="hybridMultilevel"/>
    <w:tmpl w:val="CE30A9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2287372"/>
    <w:multiLevelType w:val="hybridMultilevel"/>
    <w:tmpl w:val="75523414"/>
    <w:lvl w:ilvl="0" w:tplc="AD10D9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A67E3F"/>
    <w:multiLevelType w:val="hybridMultilevel"/>
    <w:tmpl w:val="28BC418E"/>
    <w:lvl w:ilvl="0" w:tplc="489E6906">
      <w:start w:val="61"/>
      <w:numFmt w:val="bullet"/>
      <w:lvlText w:val="-"/>
      <w:lvlJc w:val="left"/>
      <w:pPr>
        <w:ind w:left="720" w:hanging="360"/>
      </w:pPr>
      <w:rPr>
        <w:rFonts w:ascii="Calibri" w:eastAsia="HG Mincho Light J"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3140F5"/>
    <w:multiLevelType w:val="hybridMultilevel"/>
    <w:tmpl w:val="929E5684"/>
    <w:lvl w:ilvl="0" w:tplc="D44A97FE">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0BE762D"/>
    <w:multiLevelType w:val="hybridMultilevel"/>
    <w:tmpl w:val="C5C21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210F9D"/>
    <w:multiLevelType w:val="hybridMultilevel"/>
    <w:tmpl w:val="03E4BAFA"/>
    <w:lvl w:ilvl="0" w:tplc="14928AB0">
      <w:start w:val="2"/>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511643F"/>
    <w:multiLevelType w:val="hybridMultilevel"/>
    <w:tmpl w:val="35BCB9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103C02"/>
    <w:multiLevelType w:val="hybridMultilevel"/>
    <w:tmpl w:val="8BF4A36A"/>
    <w:lvl w:ilvl="0" w:tplc="AD10D9D6">
      <w:numFmt w:val="bullet"/>
      <w:lvlText w:val="-"/>
      <w:lvlJc w:val="left"/>
      <w:pPr>
        <w:ind w:left="1287" w:hanging="360"/>
      </w:pPr>
      <w:rPr>
        <w:rFonts w:ascii="Arial" w:eastAsia="Times New Roman"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5" w15:restartNumberingAfterBreak="0">
    <w:nsid w:val="7BFF48DC"/>
    <w:multiLevelType w:val="hybridMultilevel"/>
    <w:tmpl w:val="D0E45C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C3A0AF3"/>
    <w:multiLevelType w:val="hybridMultilevel"/>
    <w:tmpl w:val="6690328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535897008">
    <w:abstractNumId w:val="1"/>
  </w:num>
  <w:num w:numId="2" w16cid:durableId="685599117">
    <w:abstractNumId w:val="9"/>
  </w:num>
  <w:num w:numId="3" w16cid:durableId="1714423746">
    <w:abstractNumId w:val="23"/>
  </w:num>
  <w:num w:numId="4" w16cid:durableId="1842238128">
    <w:abstractNumId w:val="20"/>
  </w:num>
  <w:num w:numId="5" w16cid:durableId="1166942976">
    <w:abstractNumId w:val="13"/>
  </w:num>
  <w:num w:numId="6" w16cid:durableId="1832864812">
    <w:abstractNumId w:val="30"/>
  </w:num>
  <w:num w:numId="7" w16cid:durableId="1151288924">
    <w:abstractNumId w:val="5"/>
  </w:num>
  <w:num w:numId="8" w16cid:durableId="1005203961">
    <w:abstractNumId w:val="16"/>
  </w:num>
  <w:num w:numId="9" w16cid:durableId="1324428922">
    <w:abstractNumId w:val="23"/>
  </w:num>
  <w:num w:numId="10" w16cid:durableId="585386803">
    <w:abstractNumId w:val="22"/>
  </w:num>
  <w:num w:numId="11" w16cid:durableId="706174902">
    <w:abstractNumId w:val="32"/>
  </w:num>
  <w:num w:numId="12" w16cid:durableId="712313894">
    <w:abstractNumId w:val="34"/>
  </w:num>
  <w:num w:numId="13" w16cid:durableId="1923029066">
    <w:abstractNumId w:val="8"/>
  </w:num>
  <w:num w:numId="14" w16cid:durableId="1311253050">
    <w:abstractNumId w:val="14"/>
  </w:num>
  <w:num w:numId="15" w16cid:durableId="1352030679">
    <w:abstractNumId w:val="35"/>
  </w:num>
  <w:num w:numId="16" w16cid:durableId="1440103216">
    <w:abstractNumId w:val="6"/>
  </w:num>
  <w:num w:numId="17" w16cid:durableId="1523861255">
    <w:abstractNumId w:val="25"/>
  </w:num>
  <w:num w:numId="18" w16cid:durableId="147718349">
    <w:abstractNumId w:val="31"/>
  </w:num>
  <w:num w:numId="19" w16cid:durableId="396173162">
    <w:abstractNumId w:val="23"/>
  </w:num>
  <w:num w:numId="20" w16cid:durableId="852383877">
    <w:abstractNumId w:val="21"/>
  </w:num>
  <w:num w:numId="21" w16cid:durableId="1033577701">
    <w:abstractNumId w:val="28"/>
  </w:num>
  <w:num w:numId="22" w16cid:durableId="1621567626">
    <w:abstractNumId w:val="0"/>
  </w:num>
  <w:num w:numId="23" w16cid:durableId="1893928500">
    <w:abstractNumId w:val="18"/>
  </w:num>
  <w:num w:numId="24" w16cid:durableId="212809248">
    <w:abstractNumId w:val="19"/>
  </w:num>
  <w:num w:numId="25" w16cid:durableId="707293069">
    <w:abstractNumId w:val="17"/>
  </w:num>
  <w:num w:numId="26" w16cid:durableId="1226839871">
    <w:abstractNumId w:val="29"/>
  </w:num>
  <w:num w:numId="27" w16cid:durableId="1545286475">
    <w:abstractNumId w:val="2"/>
  </w:num>
  <w:num w:numId="28" w16cid:durableId="224295859">
    <w:abstractNumId w:val="15"/>
  </w:num>
  <w:num w:numId="29" w16cid:durableId="1218853999">
    <w:abstractNumId w:val="24"/>
  </w:num>
  <w:num w:numId="30" w16cid:durableId="1186096011">
    <w:abstractNumId w:val="4"/>
  </w:num>
  <w:num w:numId="31" w16cid:durableId="1369378053">
    <w:abstractNumId w:val="10"/>
  </w:num>
  <w:num w:numId="32" w16cid:durableId="729766454">
    <w:abstractNumId w:val="33"/>
  </w:num>
  <w:num w:numId="33" w16cid:durableId="1744373351">
    <w:abstractNumId w:val="7"/>
  </w:num>
  <w:num w:numId="34" w16cid:durableId="2091999724">
    <w:abstractNumId w:val="26"/>
  </w:num>
  <w:num w:numId="35" w16cid:durableId="828407302">
    <w:abstractNumId w:val="12"/>
  </w:num>
  <w:num w:numId="36" w16cid:durableId="1839691176">
    <w:abstractNumId w:val="3"/>
  </w:num>
  <w:num w:numId="37" w16cid:durableId="255215747">
    <w:abstractNumId w:val="36"/>
  </w:num>
  <w:num w:numId="38" w16cid:durableId="266236087">
    <w:abstractNumId w:val="27"/>
  </w:num>
  <w:num w:numId="39" w16cid:durableId="1785152043">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08"/>
    <w:rsid w:val="00011457"/>
    <w:rsid w:val="00011508"/>
    <w:rsid w:val="000261C1"/>
    <w:rsid w:val="00035C1B"/>
    <w:rsid w:val="00045549"/>
    <w:rsid w:val="00064D21"/>
    <w:rsid w:val="00074F0F"/>
    <w:rsid w:val="000755D4"/>
    <w:rsid w:val="000804FA"/>
    <w:rsid w:val="000A29F3"/>
    <w:rsid w:val="000C36CD"/>
    <w:rsid w:val="000D7573"/>
    <w:rsid w:val="000E775B"/>
    <w:rsid w:val="0010073C"/>
    <w:rsid w:val="001222E8"/>
    <w:rsid w:val="00123989"/>
    <w:rsid w:val="00125C59"/>
    <w:rsid w:val="0013114D"/>
    <w:rsid w:val="001340CF"/>
    <w:rsid w:val="00134B4D"/>
    <w:rsid w:val="00135457"/>
    <w:rsid w:val="0016060F"/>
    <w:rsid w:val="001772AB"/>
    <w:rsid w:val="00184EDB"/>
    <w:rsid w:val="001A6131"/>
    <w:rsid w:val="001B6C3D"/>
    <w:rsid w:val="001D0B1C"/>
    <w:rsid w:val="001D7D50"/>
    <w:rsid w:val="001E55B6"/>
    <w:rsid w:val="00201AE9"/>
    <w:rsid w:val="002043A9"/>
    <w:rsid w:val="00216623"/>
    <w:rsid w:val="00262CBD"/>
    <w:rsid w:val="00263119"/>
    <w:rsid w:val="002A7F40"/>
    <w:rsid w:val="002B5035"/>
    <w:rsid w:val="002C13CB"/>
    <w:rsid w:val="002D108B"/>
    <w:rsid w:val="002D4E20"/>
    <w:rsid w:val="002E2579"/>
    <w:rsid w:val="002F110E"/>
    <w:rsid w:val="002F379E"/>
    <w:rsid w:val="002F5AFD"/>
    <w:rsid w:val="00337E80"/>
    <w:rsid w:val="003464EF"/>
    <w:rsid w:val="003508F7"/>
    <w:rsid w:val="0037105C"/>
    <w:rsid w:val="00371BBA"/>
    <w:rsid w:val="00376C4F"/>
    <w:rsid w:val="003841B4"/>
    <w:rsid w:val="003C18ED"/>
    <w:rsid w:val="003E00BC"/>
    <w:rsid w:val="003E6FAF"/>
    <w:rsid w:val="003F0D19"/>
    <w:rsid w:val="00431DE6"/>
    <w:rsid w:val="00432EEF"/>
    <w:rsid w:val="0043760E"/>
    <w:rsid w:val="00456524"/>
    <w:rsid w:val="00460E65"/>
    <w:rsid w:val="00463F62"/>
    <w:rsid w:val="00490127"/>
    <w:rsid w:val="004A319F"/>
    <w:rsid w:val="004C25E9"/>
    <w:rsid w:val="004C3FFC"/>
    <w:rsid w:val="004E0551"/>
    <w:rsid w:val="004F53DA"/>
    <w:rsid w:val="005520AA"/>
    <w:rsid w:val="00561289"/>
    <w:rsid w:val="00561E2E"/>
    <w:rsid w:val="00571F59"/>
    <w:rsid w:val="00593FF9"/>
    <w:rsid w:val="005A0424"/>
    <w:rsid w:val="005A4418"/>
    <w:rsid w:val="005A7578"/>
    <w:rsid w:val="005C1154"/>
    <w:rsid w:val="005C2471"/>
    <w:rsid w:val="005C6310"/>
    <w:rsid w:val="005C6731"/>
    <w:rsid w:val="005D5AE0"/>
    <w:rsid w:val="005E0076"/>
    <w:rsid w:val="005E288E"/>
    <w:rsid w:val="005F1430"/>
    <w:rsid w:val="005F2FBC"/>
    <w:rsid w:val="005F5069"/>
    <w:rsid w:val="00620B91"/>
    <w:rsid w:val="00657BBE"/>
    <w:rsid w:val="0067747F"/>
    <w:rsid w:val="006968A2"/>
    <w:rsid w:val="006970DF"/>
    <w:rsid w:val="006A212D"/>
    <w:rsid w:val="006E2284"/>
    <w:rsid w:val="00701435"/>
    <w:rsid w:val="007174BB"/>
    <w:rsid w:val="00722BD2"/>
    <w:rsid w:val="007345A7"/>
    <w:rsid w:val="007569B4"/>
    <w:rsid w:val="007C1F30"/>
    <w:rsid w:val="007E2C9D"/>
    <w:rsid w:val="007E4BE3"/>
    <w:rsid w:val="00802663"/>
    <w:rsid w:val="00803697"/>
    <w:rsid w:val="0084163F"/>
    <w:rsid w:val="00865973"/>
    <w:rsid w:val="0086617D"/>
    <w:rsid w:val="008748FC"/>
    <w:rsid w:val="008C0052"/>
    <w:rsid w:val="008D055E"/>
    <w:rsid w:val="008F4282"/>
    <w:rsid w:val="00911E5F"/>
    <w:rsid w:val="009174DA"/>
    <w:rsid w:val="00950111"/>
    <w:rsid w:val="00992771"/>
    <w:rsid w:val="009A764A"/>
    <w:rsid w:val="009B413E"/>
    <w:rsid w:val="009C4016"/>
    <w:rsid w:val="009C43CE"/>
    <w:rsid w:val="009E2BA1"/>
    <w:rsid w:val="00A10C4D"/>
    <w:rsid w:val="00A1616C"/>
    <w:rsid w:val="00A20EDB"/>
    <w:rsid w:val="00A23FCB"/>
    <w:rsid w:val="00A40494"/>
    <w:rsid w:val="00A42956"/>
    <w:rsid w:val="00A52677"/>
    <w:rsid w:val="00A622C3"/>
    <w:rsid w:val="00A63F82"/>
    <w:rsid w:val="00A7522B"/>
    <w:rsid w:val="00AA555C"/>
    <w:rsid w:val="00AA7BFF"/>
    <w:rsid w:val="00AE7C72"/>
    <w:rsid w:val="00B01BA4"/>
    <w:rsid w:val="00B14D5B"/>
    <w:rsid w:val="00B479BD"/>
    <w:rsid w:val="00B51C61"/>
    <w:rsid w:val="00B527BE"/>
    <w:rsid w:val="00B552E1"/>
    <w:rsid w:val="00B61890"/>
    <w:rsid w:val="00B656B4"/>
    <w:rsid w:val="00B65C19"/>
    <w:rsid w:val="00B710BB"/>
    <w:rsid w:val="00B811F2"/>
    <w:rsid w:val="00B923D8"/>
    <w:rsid w:val="00BA73AE"/>
    <w:rsid w:val="00BA7916"/>
    <w:rsid w:val="00BB37D5"/>
    <w:rsid w:val="00C01037"/>
    <w:rsid w:val="00C012EB"/>
    <w:rsid w:val="00C01B6F"/>
    <w:rsid w:val="00C056FF"/>
    <w:rsid w:val="00C06695"/>
    <w:rsid w:val="00C10334"/>
    <w:rsid w:val="00C1059C"/>
    <w:rsid w:val="00C115FD"/>
    <w:rsid w:val="00C34F45"/>
    <w:rsid w:val="00C53231"/>
    <w:rsid w:val="00C56D32"/>
    <w:rsid w:val="00C67A83"/>
    <w:rsid w:val="00C71DAE"/>
    <w:rsid w:val="00C831E4"/>
    <w:rsid w:val="00CB17AC"/>
    <w:rsid w:val="00CC65FA"/>
    <w:rsid w:val="00CE0507"/>
    <w:rsid w:val="00D054D3"/>
    <w:rsid w:val="00D258DD"/>
    <w:rsid w:val="00D3183D"/>
    <w:rsid w:val="00D407A8"/>
    <w:rsid w:val="00D562CC"/>
    <w:rsid w:val="00D5736C"/>
    <w:rsid w:val="00D80424"/>
    <w:rsid w:val="00D814B3"/>
    <w:rsid w:val="00D822F9"/>
    <w:rsid w:val="00D84821"/>
    <w:rsid w:val="00D86169"/>
    <w:rsid w:val="00D95E59"/>
    <w:rsid w:val="00DB7BA8"/>
    <w:rsid w:val="00DC0668"/>
    <w:rsid w:val="00DD3ABE"/>
    <w:rsid w:val="00DD5EC8"/>
    <w:rsid w:val="00E16AB0"/>
    <w:rsid w:val="00E43ECA"/>
    <w:rsid w:val="00E5447F"/>
    <w:rsid w:val="00E638B7"/>
    <w:rsid w:val="00E676CA"/>
    <w:rsid w:val="00E73114"/>
    <w:rsid w:val="00E74F35"/>
    <w:rsid w:val="00EA278B"/>
    <w:rsid w:val="00ED5E63"/>
    <w:rsid w:val="00EE65E9"/>
    <w:rsid w:val="00EF1EE4"/>
    <w:rsid w:val="00F2103B"/>
    <w:rsid w:val="00F2167E"/>
    <w:rsid w:val="00F25679"/>
    <w:rsid w:val="00F42117"/>
    <w:rsid w:val="00F522B3"/>
    <w:rsid w:val="00F70F33"/>
    <w:rsid w:val="00F73521"/>
    <w:rsid w:val="00F80A2A"/>
    <w:rsid w:val="00F82D90"/>
    <w:rsid w:val="00FB4629"/>
    <w:rsid w:val="00FD4D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7E708EDA"/>
  <w15:chartTrackingRefBased/>
  <w15:docId w15:val="{F03E0929-565F-4C5C-989E-646AC440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2D"/>
    <w:pPr>
      <w:spacing w:after="0" w:line="240" w:lineRule="auto"/>
      <w:jc w:val="both"/>
    </w:pPr>
    <w:rPr>
      <w:rFonts w:ascii="Arial" w:eastAsia="Times New Roman" w:hAnsi="Arial" w:cs="Arial"/>
      <w:kern w:val="28"/>
      <w:szCs w:val="20"/>
      <w:lang w:eastAsia="fr-FR"/>
    </w:rPr>
  </w:style>
  <w:style w:type="paragraph" w:styleId="Titre1">
    <w:name w:val="heading 1"/>
    <w:basedOn w:val="Normal"/>
    <w:next w:val="Normal"/>
    <w:link w:val="Titre1Car"/>
    <w:qFormat/>
    <w:rsid w:val="00134B4D"/>
    <w:pPr>
      <w:keepNext/>
      <w:numPr>
        <w:numId w:val="3"/>
      </w:numPr>
      <w:shd w:val="clear" w:color="auto" w:fill="CCCCFF"/>
      <w:spacing w:before="240" w:after="60"/>
      <w:ind w:left="432"/>
      <w:jc w:val="left"/>
      <w:outlineLvl w:val="0"/>
    </w:pPr>
    <w:rPr>
      <w:rFonts w:eastAsia="Calibri" w:cs="Calibri"/>
      <w:b/>
      <w:bCs/>
      <w:smallCaps/>
      <w:color w:val="000000" w:themeColor="text1"/>
      <w:kern w:val="0"/>
      <w:sz w:val="32"/>
      <w:szCs w:val="22"/>
      <w:lang w:eastAsia="en-US"/>
    </w:rPr>
  </w:style>
  <w:style w:type="paragraph" w:styleId="Titre2">
    <w:name w:val="heading 2"/>
    <w:basedOn w:val="Paragraphedeliste"/>
    <w:next w:val="Normal"/>
    <w:link w:val="Titre2Car"/>
    <w:uiPriority w:val="9"/>
    <w:unhideWhenUsed/>
    <w:qFormat/>
    <w:rsid w:val="001340CF"/>
    <w:pPr>
      <w:numPr>
        <w:ilvl w:val="1"/>
        <w:numId w:val="3"/>
      </w:numPr>
      <w:jc w:val="left"/>
      <w:outlineLvl w:val="1"/>
    </w:pPr>
  </w:style>
  <w:style w:type="paragraph" w:styleId="Titre3">
    <w:name w:val="heading 3"/>
    <w:basedOn w:val="Normal"/>
    <w:next w:val="Normal"/>
    <w:link w:val="Titre3Car"/>
    <w:uiPriority w:val="9"/>
    <w:semiHidden/>
    <w:unhideWhenUsed/>
    <w:qFormat/>
    <w:rsid w:val="001340CF"/>
    <w:pPr>
      <w:keepNext/>
      <w:keepLines/>
      <w:numPr>
        <w:ilvl w:val="2"/>
        <w:numId w:val="3"/>
      </w:numPr>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semiHidden/>
    <w:unhideWhenUsed/>
    <w:qFormat/>
    <w:rsid w:val="001340CF"/>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1340CF"/>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1340CF"/>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1340CF"/>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1340CF"/>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340CF"/>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Schriftart: 9 pt,Schriftart: 10 pt,Schriftart: 8 pt"/>
    <w:basedOn w:val="Normal"/>
    <w:link w:val="NotedebasdepageCar"/>
    <w:unhideWhenUsed/>
    <w:rsid w:val="00011508"/>
    <w:rPr>
      <w:sz w:val="20"/>
    </w:rPr>
  </w:style>
  <w:style w:type="character" w:customStyle="1" w:styleId="NotedebasdepageCar">
    <w:name w:val="Note de bas de page Car"/>
    <w:aliases w:val="Schriftart: 9 pt Car,Schriftart: 10 pt Car,Schriftart: 8 pt Car"/>
    <w:basedOn w:val="Policepardfaut"/>
    <w:link w:val="Notedebasdepage"/>
    <w:rsid w:val="00011508"/>
    <w:rPr>
      <w:rFonts w:ascii="Arial" w:eastAsia="Times New Roman" w:hAnsi="Arial" w:cs="Arial"/>
      <w:smallCaps/>
      <w:kern w:val="28"/>
      <w:sz w:val="20"/>
      <w:szCs w:val="20"/>
      <w:lang w:eastAsia="fr-FR"/>
    </w:rPr>
  </w:style>
  <w:style w:type="paragraph" w:styleId="Commentaire">
    <w:name w:val="annotation text"/>
    <w:basedOn w:val="Normal"/>
    <w:link w:val="CommentaireCar"/>
    <w:semiHidden/>
    <w:unhideWhenUsed/>
    <w:rsid w:val="00011508"/>
    <w:rPr>
      <w:sz w:val="20"/>
    </w:rPr>
  </w:style>
  <w:style w:type="character" w:customStyle="1" w:styleId="CommentaireCar">
    <w:name w:val="Commentaire Car"/>
    <w:basedOn w:val="Policepardfaut"/>
    <w:link w:val="Commentaire"/>
    <w:semiHidden/>
    <w:rsid w:val="00011508"/>
    <w:rPr>
      <w:rFonts w:ascii="Arial" w:eastAsia="Times New Roman" w:hAnsi="Arial" w:cs="Arial"/>
      <w:smallCaps/>
      <w:kern w:val="28"/>
      <w:sz w:val="20"/>
      <w:szCs w:val="20"/>
      <w:lang w:eastAsia="fr-FR"/>
    </w:rPr>
  </w:style>
  <w:style w:type="character" w:styleId="Appelnotedebasdep">
    <w:name w:val="footnote reference"/>
    <w:aliases w:val="SUPERS"/>
    <w:basedOn w:val="Policepardfaut"/>
    <w:unhideWhenUsed/>
    <w:rsid w:val="00011508"/>
    <w:rPr>
      <w:vertAlign w:val="superscript"/>
    </w:rPr>
  </w:style>
  <w:style w:type="character" w:styleId="Marquedecommentaire">
    <w:name w:val="annotation reference"/>
    <w:basedOn w:val="Policepardfaut"/>
    <w:semiHidden/>
    <w:unhideWhenUsed/>
    <w:rsid w:val="00011508"/>
    <w:rPr>
      <w:sz w:val="16"/>
      <w:szCs w:val="16"/>
    </w:rPr>
  </w:style>
  <w:style w:type="character" w:styleId="Lienhypertexte">
    <w:name w:val="Hyperlink"/>
    <w:basedOn w:val="Policepardfaut"/>
    <w:uiPriority w:val="99"/>
    <w:unhideWhenUsed/>
    <w:rsid w:val="00011508"/>
    <w:rPr>
      <w:color w:val="0000FF" w:themeColor="hyperlink"/>
      <w:u w:val="single"/>
    </w:rPr>
  </w:style>
  <w:style w:type="paragraph" w:styleId="Textedebulles">
    <w:name w:val="Balloon Text"/>
    <w:basedOn w:val="Normal"/>
    <w:link w:val="TextedebullesCar"/>
    <w:uiPriority w:val="99"/>
    <w:semiHidden/>
    <w:unhideWhenUsed/>
    <w:rsid w:val="00011508"/>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1508"/>
    <w:rPr>
      <w:rFonts w:ascii="Segoe UI" w:eastAsia="Times New Roman" w:hAnsi="Segoe UI" w:cs="Segoe UI"/>
      <w:smallCaps/>
      <w:kern w:val="28"/>
      <w:sz w:val="18"/>
      <w:szCs w:val="18"/>
      <w:lang w:eastAsia="fr-FR"/>
    </w:rPr>
  </w:style>
  <w:style w:type="character" w:customStyle="1" w:styleId="Titre1Car">
    <w:name w:val="Titre 1 Car"/>
    <w:basedOn w:val="Policepardfaut"/>
    <w:link w:val="Titre1"/>
    <w:rsid w:val="00134B4D"/>
    <w:rPr>
      <w:rFonts w:ascii="Arial" w:eastAsia="Calibri" w:hAnsi="Arial" w:cs="Calibri"/>
      <w:b/>
      <w:bCs/>
      <w:smallCaps/>
      <w:color w:val="000000" w:themeColor="text1"/>
      <w:sz w:val="32"/>
      <w:shd w:val="clear" w:color="auto" w:fill="CCCCFF"/>
    </w:rPr>
  </w:style>
  <w:style w:type="paragraph" w:styleId="Paragraphedeliste">
    <w:name w:val="List Paragraph"/>
    <w:aliases w:val="ADEME Paragraphe de liste"/>
    <w:basedOn w:val="Normal"/>
    <w:link w:val="ParagraphedelisteCar"/>
    <w:uiPriority w:val="34"/>
    <w:qFormat/>
    <w:rsid w:val="002A7F40"/>
    <w:pPr>
      <w:ind w:left="720"/>
      <w:contextualSpacing/>
    </w:pPr>
  </w:style>
  <w:style w:type="paragraph" w:styleId="En-tte">
    <w:name w:val="header"/>
    <w:basedOn w:val="Normal"/>
    <w:link w:val="En-tteCar"/>
    <w:uiPriority w:val="99"/>
    <w:unhideWhenUsed/>
    <w:rsid w:val="007C1F30"/>
    <w:pPr>
      <w:tabs>
        <w:tab w:val="center" w:pos="4536"/>
        <w:tab w:val="right" w:pos="9072"/>
      </w:tabs>
    </w:pPr>
  </w:style>
  <w:style w:type="character" w:customStyle="1" w:styleId="En-tteCar">
    <w:name w:val="En-tête Car"/>
    <w:basedOn w:val="Policepardfaut"/>
    <w:link w:val="En-tte"/>
    <w:uiPriority w:val="99"/>
    <w:rsid w:val="007C1F30"/>
    <w:rPr>
      <w:rFonts w:ascii="Arial" w:eastAsia="Times New Roman" w:hAnsi="Arial" w:cs="Arial"/>
      <w:smallCaps/>
      <w:kern w:val="28"/>
      <w:szCs w:val="20"/>
      <w:lang w:eastAsia="fr-FR"/>
    </w:rPr>
  </w:style>
  <w:style w:type="paragraph" w:styleId="Pieddepage">
    <w:name w:val="footer"/>
    <w:basedOn w:val="Normal"/>
    <w:link w:val="PieddepageCar"/>
    <w:unhideWhenUsed/>
    <w:rsid w:val="007C1F30"/>
    <w:pPr>
      <w:tabs>
        <w:tab w:val="center" w:pos="4536"/>
        <w:tab w:val="right" w:pos="9072"/>
      </w:tabs>
    </w:pPr>
  </w:style>
  <w:style w:type="character" w:customStyle="1" w:styleId="PieddepageCar">
    <w:name w:val="Pied de page Car"/>
    <w:basedOn w:val="Policepardfaut"/>
    <w:link w:val="Pieddepage"/>
    <w:uiPriority w:val="99"/>
    <w:rsid w:val="007C1F30"/>
    <w:rPr>
      <w:rFonts w:ascii="Arial" w:eastAsia="Times New Roman" w:hAnsi="Arial" w:cs="Arial"/>
      <w:smallCaps/>
      <w:kern w:val="28"/>
      <w:szCs w:val="20"/>
      <w:lang w:eastAsia="fr-FR"/>
    </w:rPr>
  </w:style>
  <w:style w:type="character" w:styleId="Numrodepage">
    <w:name w:val="page number"/>
    <w:rsid w:val="007C1F30"/>
  </w:style>
  <w:style w:type="table" w:styleId="Grilledutableau">
    <w:name w:val="Table Grid"/>
    <w:basedOn w:val="TableauNormal"/>
    <w:rsid w:val="00620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263119"/>
    <w:pPr>
      <w:spacing w:after="0" w:line="240" w:lineRule="auto"/>
      <w:jc w:val="both"/>
    </w:pPr>
    <w:rPr>
      <w:rFonts w:ascii="Arial" w:eastAsia="Times New Roman" w:hAnsi="Arial" w:cs="Arial"/>
      <w:smallCaps/>
      <w:kern w:val="28"/>
      <w:szCs w:val="20"/>
      <w:lang w:eastAsia="fr-FR"/>
    </w:rPr>
  </w:style>
  <w:style w:type="paragraph" w:customStyle="1" w:styleId="Style1">
    <w:name w:val="Style1"/>
    <w:basedOn w:val="Normal"/>
    <w:link w:val="Style1Car"/>
    <w:qFormat/>
    <w:rsid w:val="00263119"/>
    <w:pPr>
      <w:jc w:val="left"/>
    </w:pPr>
    <w:rPr>
      <w:rFonts w:eastAsia="Calibri"/>
      <w:smallCaps/>
      <w:sz w:val="18"/>
      <w:lang w:eastAsia="en-US"/>
    </w:rPr>
  </w:style>
  <w:style w:type="paragraph" w:styleId="TM1">
    <w:name w:val="toc 1"/>
    <w:basedOn w:val="Normal"/>
    <w:next w:val="Normal"/>
    <w:autoRedefine/>
    <w:uiPriority w:val="39"/>
    <w:unhideWhenUsed/>
    <w:rsid w:val="00802663"/>
    <w:pPr>
      <w:spacing w:before="240" w:after="340"/>
    </w:pPr>
    <w:rPr>
      <w:b/>
      <w:sz w:val="24"/>
    </w:rPr>
  </w:style>
  <w:style w:type="character" w:customStyle="1" w:styleId="Style1Car">
    <w:name w:val="Style1 Car"/>
    <w:basedOn w:val="Policepardfaut"/>
    <w:link w:val="Style1"/>
    <w:rsid w:val="00263119"/>
    <w:rPr>
      <w:rFonts w:ascii="Arial" w:eastAsia="Calibri" w:hAnsi="Arial" w:cs="Arial"/>
      <w:kern w:val="28"/>
      <w:sz w:val="18"/>
      <w:szCs w:val="20"/>
    </w:rPr>
  </w:style>
  <w:style w:type="paragraph" w:styleId="NormalWeb">
    <w:name w:val="Normal (Web)"/>
    <w:basedOn w:val="Normal"/>
    <w:uiPriority w:val="99"/>
    <w:unhideWhenUsed/>
    <w:rsid w:val="00EF1EE4"/>
    <w:pPr>
      <w:spacing w:before="100" w:beforeAutospacing="1" w:after="100" w:afterAutospacing="1"/>
      <w:jc w:val="left"/>
    </w:pPr>
    <w:rPr>
      <w:rFonts w:ascii="Times New Roman" w:hAnsi="Times New Roman" w:cs="Times New Roman"/>
      <w:kern w:val="0"/>
      <w:sz w:val="24"/>
      <w:szCs w:val="24"/>
    </w:rPr>
  </w:style>
  <w:style w:type="character" w:styleId="Textedelespacerserv">
    <w:name w:val="Placeholder Text"/>
    <w:basedOn w:val="Policepardfaut"/>
    <w:uiPriority w:val="99"/>
    <w:semiHidden/>
    <w:rsid w:val="00EF1EE4"/>
    <w:rPr>
      <w:color w:val="808080"/>
    </w:rPr>
  </w:style>
  <w:style w:type="character" w:customStyle="1" w:styleId="ParagraphedelisteCar">
    <w:name w:val="Paragraphe de liste Car"/>
    <w:aliases w:val="ADEME Paragraphe de liste Car"/>
    <w:basedOn w:val="Policepardfaut"/>
    <w:link w:val="Paragraphedeliste"/>
    <w:rsid w:val="00B51C61"/>
    <w:rPr>
      <w:rFonts w:ascii="Arial" w:eastAsia="Times New Roman" w:hAnsi="Arial" w:cs="Arial"/>
      <w:kern w:val="28"/>
      <w:szCs w:val="20"/>
      <w:lang w:eastAsia="fr-FR"/>
    </w:rPr>
  </w:style>
  <w:style w:type="paragraph" w:styleId="Objetducommentaire">
    <w:name w:val="annotation subject"/>
    <w:basedOn w:val="Commentaire"/>
    <w:next w:val="Commentaire"/>
    <w:link w:val="ObjetducommentaireCar"/>
    <w:uiPriority w:val="99"/>
    <w:semiHidden/>
    <w:unhideWhenUsed/>
    <w:rsid w:val="00C012EB"/>
    <w:rPr>
      <w:b/>
      <w:bCs/>
    </w:rPr>
  </w:style>
  <w:style w:type="character" w:customStyle="1" w:styleId="ObjetducommentaireCar">
    <w:name w:val="Objet du commentaire Car"/>
    <w:basedOn w:val="CommentaireCar"/>
    <w:link w:val="Objetducommentaire"/>
    <w:uiPriority w:val="99"/>
    <w:semiHidden/>
    <w:rsid w:val="00C012EB"/>
    <w:rPr>
      <w:rFonts w:ascii="Arial" w:eastAsia="Times New Roman" w:hAnsi="Arial" w:cs="Arial"/>
      <w:b/>
      <w:bCs/>
      <w:smallCaps w:val="0"/>
      <w:kern w:val="28"/>
      <w:sz w:val="20"/>
      <w:szCs w:val="20"/>
      <w:lang w:eastAsia="fr-FR"/>
    </w:rPr>
  </w:style>
  <w:style w:type="character" w:customStyle="1" w:styleId="Titre2Car">
    <w:name w:val="Titre 2 Car"/>
    <w:basedOn w:val="Policepardfaut"/>
    <w:link w:val="Titre2"/>
    <w:uiPriority w:val="9"/>
    <w:rsid w:val="001340CF"/>
    <w:rPr>
      <w:rFonts w:ascii="Arial" w:eastAsia="Times New Roman" w:hAnsi="Arial" w:cs="Arial"/>
      <w:kern w:val="28"/>
      <w:szCs w:val="20"/>
      <w:lang w:eastAsia="fr-FR"/>
    </w:rPr>
  </w:style>
  <w:style w:type="paragraph" w:styleId="TM2">
    <w:name w:val="toc 2"/>
    <w:basedOn w:val="Normal"/>
    <w:next w:val="Normal"/>
    <w:autoRedefine/>
    <w:uiPriority w:val="39"/>
    <w:unhideWhenUsed/>
    <w:rsid w:val="00134B4D"/>
    <w:pPr>
      <w:tabs>
        <w:tab w:val="left" w:pos="880"/>
      </w:tabs>
      <w:spacing w:after="100"/>
      <w:ind w:left="220" w:right="-2"/>
      <w:jc w:val="left"/>
    </w:pPr>
    <w:rPr>
      <w:rFonts w:eastAsia="Calibri"/>
      <w:noProof/>
      <w:lang w:eastAsia="en-US"/>
    </w:rPr>
  </w:style>
  <w:style w:type="character" w:customStyle="1" w:styleId="Titre3Car">
    <w:name w:val="Titre 3 Car"/>
    <w:basedOn w:val="Policepardfaut"/>
    <w:link w:val="Titre3"/>
    <w:uiPriority w:val="9"/>
    <w:semiHidden/>
    <w:rsid w:val="001340CF"/>
    <w:rPr>
      <w:rFonts w:asciiTheme="majorHAnsi" w:eastAsiaTheme="majorEastAsia" w:hAnsiTheme="majorHAnsi" w:cstheme="majorBidi"/>
      <w:color w:val="243F60" w:themeColor="accent1" w:themeShade="7F"/>
      <w:kern w:val="28"/>
      <w:sz w:val="24"/>
      <w:szCs w:val="24"/>
      <w:lang w:eastAsia="fr-FR"/>
    </w:rPr>
  </w:style>
  <w:style w:type="character" w:customStyle="1" w:styleId="Titre4Car">
    <w:name w:val="Titre 4 Car"/>
    <w:basedOn w:val="Policepardfaut"/>
    <w:link w:val="Titre4"/>
    <w:uiPriority w:val="9"/>
    <w:semiHidden/>
    <w:rsid w:val="001340CF"/>
    <w:rPr>
      <w:rFonts w:asciiTheme="majorHAnsi" w:eastAsiaTheme="majorEastAsia" w:hAnsiTheme="majorHAnsi" w:cstheme="majorBidi"/>
      <w:i/>
      <w:iCs/>
      <w:color w:val="365F91" w:themeColor="accent1" w:themeShade="BF"/>
      <w:kern w:val="28"/>
      <w:szCs w:val="20"/>
      <w:lang w:eastAsia="fr-FR"/>
    </w:rPr>
  </w:style>
  <w:style w:type="character" w:customStyle="1" w:styleId="Titre5Car">
    <w:name w:val="Titre 5 Car"/>
    <w:basedOn w:val="Policepardfaut"/>
    <w:link w:val="Titre5"/>
    <w:uiPriority w:val="9"/>
    <w:semiHidden/>
    <w:rsid w:val="001340CF"/>
    <w:rPr>
      <w:rFonts w:asciiTheme="majorHAnsi" w:eastAsiaTheme="majorEastAsia" w:hAnsiTheme="majorHAnsi" w:cstheme="majorBidi"/>
      <w:color w:val="365F91" w:themeColor="accent1" w:themeShade="BF"/>
      <w:kern w:val="28"/>
      <w:szCs w:val="20"/>
      <w:lang w:eastAsia="fr-FR"/>
    </w:rPr>
  </w:style>
  <w:style w:type="character" w:customStyle="1" w:styleId="Titre6Car">
    <w:name w:val="Titre 6 Car"/>
    <w:basedOn w:val="Policepardfaut"/>
    <w:link w:val="Titre6"/>
    <w:uiPriority w:val="9"/>
    <w:semiHidden/>
    <w:rsid w:val="001340CF"/>
    <w:rPr>
      <w:rFonts w:asciiTheme="majorHAnsi" w:eastAsiaTheme="majorEastAsia" w:hAnsiTheme="majorHAnsi" w:cstheme="majorBidi"/>
      <w:color w:val="243F60" w:themeColor="accent1" w:themeShade="7F"/>
      <w:kern w:val="28"/>
      <w:szCs w:val="20"/>
      <w:lang w:eastAsia="fr-FR"/>
    </w:rPr>
  </w:style>
  <w:style w:type="character" w:customStyle="1" w:styleId="Titre7Car">
    <w:name w:val="Titre 7 Car"/>
    <w:basedOn w:val="Policepardfaut"/>
    <w:link w:val="Titre7"/>
    <w:uiPriority w:val="9"/>
    <w:semiHidden/>
    <w:rsid w:val="001340CF"/>
    <w:rPr>
      <w:rFonts w:asciiTheme="majorHAnsi" w:eastAsiaTheme="majorEastAsia" w:hAnsiTheme="majorHAnsi" w:cstheme="majorBidi"/>
      <w:i/>
      <w:iCs/>
      <w:color w:val="243F60" w:themeColor="accent1" w:themeShade="7F"/>
      <w:kern w:val="28"/>
      <w:szCs w:val="20"/>
      <w:lang w:eastAsia="fr-FR"/>
    </w:rPr>
  </w:style>
  <w:style w:type="character" w:customStyle="1" w:styleId="Titre8Car">
    <w:name w:val="Titre 8 Car"/>
    <w:basedOn w:val="Policepardfaut"/>
    <w:link w:val="Titre8"/>
    <w:uiPriority w:val="9"/>
    <w:semiHidden/>
    <w:rsid w:val="001340CF"/>
    <w:rPr>
      <w:rFonts w:asciiTheme="majorHAnsi" w:eastAsiaTheme="majorEastAsia" w:hAnsiTheme="majorHAnsi" w:cstheme="majorBidi"/>
      <w:color w:val="272727" w:themeColor="text1" w:themeTint="D8"/>
      <w:kern w:val="28"/>
      <w:sz w:val="21"/>
      <w:szCs w:val="21"/>
      <w:lang w:eastAsia="fr-FR"/>
    </w:rPr>
  </w:style>
  <w:style w:type="character" w:customStyle="1" w:styleId="Titre9Car">
    <w:name w:val="Titre 9 Car"/>
    <w:basedOn w:val="Policepardfaut"/>
    <w:link w:val="Titre9"/>
    <w:uiPriority w:val="9"/>
    <w:semiHidden/>
    <w:rsid w:val="001340CF"/>
    <w:rPr>
      <w:rFonts w:asciiTheme="majorHAnsi" w:eastAsiaTheme="majorEastAsia" w:hAnsiTheme="majorHAnsi" w:cstheme="majorBidi"/>
      <w:i/>
      <w:iCs/>
      <w:color w:val="272727" w:themeColor="text1" w:themeTint="D8"/>
      <w:kern w:val="28"/>
      <w:sz w:val="21"/>
      <w:szCs w:val="21"/>
      <w:lang w:eastAsia="fr-FR"/>
    </w:rPr>
  </w:style>
  <w:style w:type="paragraph" w:styleId="TM3">
    <w:name w:val="toc 3"/>
    <w:basedOn w:val="Normal"/>
    <w:next w:val="Normal"/>
    <w:autoRedefine/>
    <w:uiPriority w:val="39"/>
    <w:unhideWhenUsed/>
    <w:rsid w:val="00DD5EC8"/>
    <w:pPr>
      <w:spacing w:after="100"/>
      <w:ind w:left="440"/>
    </w:pPr>
  </w:style>
  <w:style w:type="paragraph" w:customStyle="1" w:styleId="Contenudetableau">
    <w:name w:val="Contenu de tableau"/>
    <w:basedOn w:val="Normal"/>
    <w:qFormat/>
    <w:rsid w:val="005F5069"/>
    <w:pPr>
      <w:spacing w:before="60" w:after="60"/>
    </w:pPr>
    <w:rPr>
      <w:rFonts w:ascii="Century Gothic" w:hAnsi="Century Gothic" w:cs="Times New Roman"/>
      <w:kern w:val="0"/>
      <w:sz w:val="18"/>
      <w:szCs w:val="24"/>
    </w:rPr>
  </w:style>
  <w:style w:type="paragraph" w:styleId="Retraitcorpsdetexte2">
    <w:name w:val="Body Text Indent 2"/>
    <w:basedOn w:val="Normal"/>
    <w:link w:val="Retraitcorpsdetexte2Car"/>
    <w:rsid w:val="00B923D8"/>
    <w:pPr>
      <w:spacing w:after="120" w:line="480" w:lineRule="auto"/>
      <w:ind w:left="283"/>
      <w:jc w:val="left"/>
    </w:pPr>
    <w:rPr>
      <w:rFonts w:ascii="Times New Roman" w:hAnsi="Times New Roman" w:cs="Times New Roman"/>
      <w:kern w:val="0"/>
      <w:sz w:val="24"/>
      <w:szCs w:val="24"/>
    </w:rPr>
  </w:style>
  <w:style w:type="character" w:customStyle="1" w:styleId="Retraitcorpsdetexte2Car">
    <w:name w:val="Retrait corps de texte 2 Car"/>
    <w:basedOn w:val="Policepardfaut"/>
    <w:link w:val="Retraitcorpsdetexte2"/>
    <w:rsid w:val="00B923D8"/>
    <w:rPr>
      <w:rFonts w:ascii="Times New Roman" w:eastAsia="Times New Roman" w:hAnsi="Times New Roman" w:cs="Times New Roman"/>
      <w:sz w:val="24"/>
      <w:szCs w:val="24"/>
      <w:lang w:eastAsia="fr-FR"/>
    </w:rPr>
  </w:style>
  <w:style w:type="paragraph" w:styleId="Normalcentr">
    <w:name w:val="Block Text"/>
    <w:basedOn w:val="Normal"/>
    <w:semiHidden/>
    <w:unhideWhenUsed/>
    <w:rsid w:val="00561E2E"/>
    <w:pPr>
      <w:ind w:left="567" w:right="-1" w:firstLine="567"/>
    </w:pPr>
    <w:rPr>
      <w:rFonts w:ascii="Comic Sans MS" w:hAnsi="Comic Sans MS" w:cs="Times New Roman"/>
      <w:i/>
      <w:iCs/>
      <w:kern w:val="0"/>
      <w:sz w:val="20"/>
    </w:rPr>
  </w:style>
  <w:style w:type="paragraph" w:customStyle="1" w:styleId="Standard">
    <w:name w:val="Standard"/>
    <w:rsid w:val="005F1430"/>
    <w:pPr>
      <w:suppressAutoHyphens/>
      <w:autoSpaceDN w:val="0"/>
      <w:spacing w:after="0" w:line="240" w:lineRule="auto"/>
      <w:textAlignment w:val="baseline"/>
    </w:pPr>
    <w:rPr>
      <w:rFonts w:ascii="Arial" w:eastAsia="SimSun" w:hAnsi="Arial" w:cs="Mangal"/>
      <w:kern w:val="3"/>
      <w:szCs w:val="24"/>
      <w:lang w:eastAsia="zh-CN" w:bidi="hi-IN"/>
    </w:rPr>
  </w:style>
  <w:style w:type="character" w:styleId="Lienhypertextesuivivisit">
    <w:name w:val="FollowedHyperlink"/>
    <w:basedOn w:val="Policepardfaut"/>
    <w:uiPriority w:val="99"/>
    <w:semiHidden/>
    <w:unhideWhenUsed/>
    <w:rsid w:val="00A10C4D"/>
    <w:rPr>
      <w:color w:val="800080" w:themeColor="followedHyperlink"/>
      <w:u w:val="single"/>
    </w:rPr>
  </w:style>
  <w:style w:type="character" w:styleId="Mentionnonrsolue">
    <w:name w:val="Unresolved Mention"/>
    <w:basedOn w:val="Policepardfaut"/>
    <w:uiPriority w:val="99"/>
    <w:semiHidden/>
    <w:unhideWhenUsed/>
    <w:rsid w:val="00A10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662246">
      <w:bodyDiv w:val="1"/>
      <w:marLeft w:val="0"/>
      <w:marRight w:val="0"/>
      <w:marTop w:val="0"/>
      <w:marBottom w:val="0"/>
      <w:divBdr>
        <w:top w:val="none" w:sz="0" w:space="0" w:color="auto"/>
        <w:left w:val="none" w:sz="0" w:space="0" w:color="auto"/>
        <w:bottom w:val="none" w:sz="0" w:space="0" w:color="auto"/>
        <w:right w:val="none" w:sz="0" w:space="0" w:color="auto"/>
      </w:divBdr>
    </w:div>
    <w:div w:id="513302612">
      <w:bodyDiv w:val="1"/>
      <w:marLeft w:val="0"/>
      <w:marRight w:val="0"/>
      <w:marTop w:val="0"/>
      <w:marBottom w:val="0"/>
      <w:divBdr>
        <w:top w:val="none" w:sz="0" w:space="0" w:color="auto"/>
        <w:left w:val="none" w:sz="0" w:space="0" w:color="auto"/>
        <w:bottom w:val="none" w:sz="0" w:space="0" w:color="auto"/>
        <w:right w:val="none" w:sz="0" w:space="0" w:color="auto"/>
      </w:divBdr>
    </w:div>
    <w:div w:id="853344921">
      <w:bodyDiv w:val="1"/>
      <w:marLeft w:val="0"/>
      <w:marRight w:val="0"/>
      <w:marTop w:val="0"/>
      <w:marBottom w:val="0"/>
      <w:divBdr>
        <w:top w:val="none" w:sz="0" w:space="0" w:color="auto"/>
        <w:left w:val="none" w:sz="0" w:space="0" w:color="auto"/>
        <w:bottom w:val="none" w:sz="0" w:space="0" w:color="auto"/>
        <w:right w:val="none" w:sz="0" w:space="0" w:color="auto"/>
      </w:divBdr>
    </w:div>
    <w:div w:id="1147622420">
      <w:bodyDiv w:val="1"/>
      <w:marLeft w:val="0"/>
      <w:marRight w:val="0"/>
      <w:marTop w:val="0"/>
      <w:marBottom w:val="0"/>
      <w:divBdr>
        <w:top w:val="none" w:sz="0" w:space="0" w:color="auto"/>
        <w:left w:val="none" w:sz="0" w:space="0" w:color="auto"/>
        <w:bottom w:val="none" w:sz="0" w:space="0" w:color="auto"/>
        <w:right w:val="none" w:sz="0" w:space="0" w:color="auto"/>
      </w:divBdr>
    </w:div>
    <w:div w:id="1555114335">
      <w:bodyDiv w:val="1"/>
      <w:marLeft w:val="0"/>
      <w:marRight w:val="0"/>
      <w:marTop w:val="0"/>
      <w:marBottom w:val="0"/>
      <w:divBdr>
        <w:top w:val="none" w:sz="0" w:space="0" w:color="auto"/>
        <w:left w:val="none" w:sz="0" w:space="0" w:color="auto"/>
        <w:bottom w:val="none" w:sz="0" w:space="0" w:color="auto"/>
        <w:right w:val="none" w:sz="0" w:space="0" w:color="auto"/>
      </w:divBdr>
    </w:div>
    <w:div w:id="185699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daptation-changement-climatique.gouv.fr/centre-ressources/cadre-danalyse-la-resilience-climatique-des-entreprises" TargetMode="External"/><Relationship Id="rId18" Type="http://schemas.openxmlformats.org/officeDocument/2006/relationships/hyperlink" Target="http://seametha.ademe.f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acct.ademe.fr/" TargetMode="External"/><Relationship Id="rId17" Type="http://schemas.openxmlformats.org/officeDocument/2006/relationships/hyperlink" Target="http://seametha.ademe.fr/" TargetMode="External"/><Relationship Id="rId2" Type="http://schemas.openxmlformats.org/officeDocument/2006/relationships/numbering" Target="numbering.xml"/><Relationship Id="rId16" Type="http://schemas.openxmlformats.org/officeDocument/2006/relationships/hyperlink" Target="http://seametha.ademe.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hanormandie.fr/monter-un-projet/charte/" TargetMode="External"/><Relationship Id="rId5" Type="http://schemas.openxmlformats.org/officeDocument/2006/relationships/webSettings" Target="webSettings.xml"/><Relationship Id="rId15" Type="http://schemas.openxmlformats.org/officeDocument/2006/relationships/hyperlink" Target="http://www.optigede.ademe.fr/methanisation" TargetMode="External"/><Relationship Id="rId23" Type="http://schemas.openxmlformats.org/officeDocument/2006/relationships/theme" Target="theme/theme1.xml"/><Relationship Id="rId10" Type="http://schemas.openxmlformats.org/officeDocument/2006/relationships/hyperlink" Target="http://www.ademe.fr/methanisation-10-questions" TargetMode="External"/><Relationship Id="rId19" Type="http://schemas.openxmlformats.org/officeDocument/2006/relationships/hyperlink" Target="http://seametha.ademe.fr/" TargetMode="External"/><Relationship Id="rId4" Type="http://schemas.openxmlformats.org/officeDocument/2006/relationships/settings" Target="settings.xml"/><Relationship Id="rId9" Type="http://schemas.openxmlformats.org/officeDocument/2006/relationships/hyperlink" Target="http://www.ademe.fr/informer-dialoguer-autour-dun-projet-methanisation" TargetMode="External"/><Relationship Id="rId14" Type="http://schemas.openxmlformats.org/officeDocument/2006/relationships/hyperlink" Target="http://www.ademe.fr/debitmetrie-biogaz-mesure-flux-biogaz-installations-methanisation-a-ferme-centralisees"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74B48-C0D9-47A6-BDC9-CDA498236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20</Pages>
  <Words>5409</Words>
  <Characters>29751</Characters>
  <Application>Microsoft Office Word</Application>
  <DocSecurity>0</DocSecurity>
  <Lines>247</Lines>
  <Paragraphs>70</Paragraphs>
  <ScaleCrop>false</ScaleCrop>
  <HeadingPairs>
    <vt:vector size="2" baseType="variant">
      <vt:variant>
        <vt:lpstr>Titre</vt:lpstr>
      </vt:variant>
      <vt:variant>
        <vt:i4>1</vt:i4>
      </vt:variant>
    </vt:vector>
  </HeadingPairs>
  <TitlesOfParts>
    <vt:vector size="1" baseType="lpstr">
      <vt:lpstr/>
    </vt:vector>
  </TitlesOfParts>
  <Company>ADEME</Company>
  <LinksUpToDate>false</LinksUpToDate>
  <CharactersWithSpaces>35090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 Isabelle</dc:creator>
  <cp:keywords/>
  <dc:description/>
  <cp:lastModifiedBy>DESANGLOIS Gauthier</cp:lastModifiedBy>
  <cp:revision>19</cp:revision>
  <dcterms:created xsi:type="dcterms:W3CDTF">2020-08-21T13:57:00Z</dcterms:created>
  <dcterms:modified xsi:type="dcterms:W3CDTF">2023-02-09T16:17:00Z</dcterms:modified>
</cp:coreProperties>
</file>