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97169B6" w:rsidR="0010603A" w:rsidRDefault="00121E3B" w:rsidP="0010603A">
      <w:r w:rsidRPr="00121E3B">
        <w:rPr>
          <w:noProof/>
        </w:rPr>
        <w:drawing>
          <wp:anchor distT="0" distB="0" distL="114300" distR="114300" simplePos="0" relativeHeight="251678720" behindDoc="0" locked="0" layoutInCell="1" allowOverlap="1" wp14:anchorId="1A4E1EC8" wp14:editId="2EF12603">
            <wp:simplePos x="0" y="0"/>
            <wp:positionH relativeFrom="page">
              <wp:posOffset>-3810</wp:posOffset>
            </wp:positionH>
            <wp:positionV relativeFrom="paragraph">
              <wp:posOffset>-895985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890F25" w14:textId="47752E5E" w:rsidR="00C7697B" w:rsidRDefault="00C7697B" w:rsidP="00C7697B">
      <w:pPr>
        <w:jc w:val="center"/>
        <w:rPr>
          <w:rFonts w:ascii="Marianne" w:hAnsi="Marianne"/>
          <w:b/>
          <w:smallCaps/>
          <w:sz w:val="52"/>
          <w:szCs w:val="24"/>
        </w:rPr>
      </w:pPr>
      <w:r w:rsidRPr="00121E3B">
        <w:rPr>
          <w:noProof/>
        </w:rPr>
        <mc:AlternateContent>
          <mc:Choice Requires="wps">
            <w:drawing>
              <wp:anchor distT="0" distB="0" distL="114300" distR="114300" simplePos="0" relativeHeight="251677696" behindDoc="0" locked="0" layoutInCell="1" allowOverlap="1" wp14:anchorId="7DC23852" wp14:editId="10AC029D">
                <wp:simplePos x="0" y="0"/>
                <wp:positionH relativeFrom="page">
                  <wp:posOffset>586854</wp:posOffset>
                </wp:positionH>
                <wp:positionV relativeFrom="paragraph">
                  <wp:posOffset>329906</wp:posOffset>
                </wp:positionV>
                <wp:extent cx="6972300" cy="8161361"/>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972300" cy="81613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DDC1" id="Rectangle 2" o:spid="_x0000_s1026" style="position:absolute;margin-left:46.2pt;margin-top:26pt;width:549pt;height:642.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" filled="f" strokecolor="black [3213]" strokeweight="1.5pt">
                <w10:wrap anchorx="page"/>
              </v:rect>
            </w:pict>
          </mc:Fallback>
        </mc:AlternateContent>
      </w:r>
    </w:p>
    <w:p w14:paraId="46DAC715" w14:textId="79E4E098" w:rsidR="00C7697B" w:rsidRDefault="00C7697B" w:rsidP="00C7697B">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5214393C" w14:textId="5BEA5554" w:rsidR="00C7697B" w:rsidRDefault="00C7697B" w:rsidP="00C7697B">
      <w:pPr>
        <w:pStyle w:val="SOUS-TITREPRINCIPAL1repage"/>
        <w:spacing w:line="240" w:lineRule="auto"/>
        <w:jc w:val="center"/>
      </w:pPr>
      <w:r>
        <w:t>Système solaire combiné (SSC)</w:t>
      </w:r>
    </w:p>
    <w:p w14:paraId="6CE48D02" w14:textId="77777777" w:rsidR="00C7697B" w:rsidRPr="00A24590" w:rsidRDefault="00C7697B" w:rsidP="00C7697B">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C7697B" w:rsidRPr="002F1135" w14:paraId="38CB5382" w14:textId="77777777" w:rsidTr="00AE1029">
        <w:trPr>
          <w:cantSplit/>
          <w:trHeight w:val="510"/>
        </w:trPr>
        <w:tc>
          <w:tcPr>
            <w:tcW w:w="1667" w:type="pct"/>
            <w:shd w:val="clear" w:color="auto" w:fill="auto"/>
            <w:vAlign w:val="bottom"/>
          </w:tcPr>
          <w:p w14:paraId="17027A3E" w14:textId="77777777" w:rsidR="00C7697B" w:rsidRPr="00F97CA0" w:rsidRDefault="00C7697B" w:rsidP="00AE1029">
            <w:pPr>
              <w:jc w:val="center"/>
              <w:rPr>
                <w:smallCaps/>
                <w:sz w:val="40"/>
                <w:szCs w:val="24"/>
              </w:rPr>
            </w:pPr>
            <w:r w:rsidRPr="00F97CA0">
              <w:rPr>
                <w:rFonts w:cs="Calibri"/>
                <w:bCs/>
                <w:i/>
                <w:sz w:val="24"/>
                <w:szCs w:val="24"/>
              </w:rPr>
              <w:fldChar w:fldCharType="begin">
                <w:ffData>
                  <w:name w:val="CaseACocher7"/>
                  <w:enabled/>
                  <w:calcOnExit w:val="0"/>
                  <w:checkBox>
                    <w:sizeAuto/>
                    <w:default w:val="0"/>
                  </w:checkBox>
                </w:ffData>
              </w:fldChar>
            </w:r>
            <w:bookmarkStart w:id="0" w:name="CaseACocher7"/>
            <w:r w:rsidRPr="00F97CA0">
              <w:rPr>
                <w:rFonts w:cs="Calibri"/>
                <w:bCs/>
                <w:i/>
                <w:sz w:val="24"/>
                <w:szCs w:val="24"/>
              </w:rPr>
              <w:instrText xml:space="preserve"> FORMCHECKBOX </w:instrText>
            </w:r>
            <w:r w:rsidR="00000000">
              <w:rPr>
                <w:rFonts w:cs="Calibri"/>
                <w:bCs/>
                <w:i/>
                <w:sz w:val="24"/>
                <w:szCs w:val="24"/>
              </w:rPr>
            </w:r>
            <w:r w:rsidR="00000000">
              <w:rPr>
                <w:rFonts w:cs="Calibri"/>
                <w:bCs/>
                <w:i/>
                <w:sz w:val="24"/>
                <w:szCs w:val="24"/>
              </w:rPr>
              <w:fldChar w:fldCharType="separate"/>
            </w:r>
            <w:r w:rsidRPr="00F97CA0">
              <w:rPr>
                <w:rFonts w:cs="Calibri"/>
                <w:bCs/>
                <w:i/>
                <w:sz w:val="24"/>
                <w:szCs w:val="24"/>
              </w:rPr>
              <w:fldChar w:fldCharType="end"/>
            </w:r>
            <w:bookmarkEnd w:id="0"/>
            <w:r w:rsidRPr="00F97CA0">
              <w:rPr>
                <w:rFonts w:cs="Calibri"/>
                <w:bCs/>
                <w:i/>
                <w:sz w:val="24"/>
                <w:szCs w:val="24"/>
              </w:rPr>
              <w:t xml:space="preserve"> </w:t>
            </w:r>
            <w:r w:rsidRPr="00F97CA0">
              <w:rPr>
                <w:i/>
                <w:sz w:val="24"/>
                <w:szCs w:val="24"/>
              </w:rPr>
              <w:t xml:space="preserve"> </w:t>
            </w:r>
            <w:r w:rsidRPr="00F97CA0">
              <w:rPr>
                <w:sz w:val="24"/>
                <w:szCs w:val="24"/>
              </w:rPr>
              <w:t xml:space="preserve"> Volet administratif   </w:t>
            </w:r>
          </w:p>
        </w:tc>
        <w:tc>
          <w:tcPr>
            <w:tcW w:w="1667" w:type="pct"/>
            <w:shd w:val="clear" w:color="auto" w:fill="auto"/>
            <w:vAlign w:val="bottom"/>
          </w:tcPr>
          <w:p w14:paraId="55186162" w14:textId="77777777" w:rsidR="00C7697B" w:rsidRPr="00706A17" w:rsidRDefault="00C7697B" w:rsidP="00AE1029">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F97CA0">
              <w:rPr>
                <w:b/>
                <w:sz w:val="24"/>
                <w:szCs w:val="24"/>
                <w:u w:val="single"/>
              </w:rPr>
              <w:t>Volet technique</w:t>
            </w:r>
          </w:p>
        </w:tc>
        <w:tc>
          <w:tcPr>
            <w:tcW w:w="1666" w:type="pct"/>
            <w:shd w:val="clear" w:color="auto" w:fill="auto"/>
            <w:vAlign w:val="bottom"/>
          </w:tcPr>
          <w:p w14:paraId="235CC3AC" w14:textId="77777777" w:rsidR="00C7697B" w:rsidRPr="00706A17" w:rsidRDefault="00C7697B" w:rsidP="00AE1029">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Pr="00706A17">
              <w:rPr>
                <w:sz w:val="24"/>
                <w:szCs w:val="24"/>
              </w:rPr>
              <w:t xml:space="preserve"> Volet financier</w:t>
            </w:r>
          </w:p>
        </w:tc>
      </w:tr>
    </w:tbl>
    <w:p w14:paraId="6B4F7AA4" w14:textId="77777777" w:rsidR="00C7697B" w:rsidRDefault="00C7697B" w:rsidP="00C7697B"/>
    <w:p w14:paraId="6320CC4E" w14:textId="77777777" w:rsidR="00C7697B" w:rsidRPr="00037BB8" w:rsidRDefault="00C7697B" w:rsidP="00C7697B">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7C4AA75F"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5703DBF3"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4A19DD9B"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 xml:space="preserve">Liste des implantations : </w:t>
      </w:r>
      <w:hyperlink r:id="rId9" w:history="1">
        <w:r w:rsidRPr="00037BB8">
          <w:rPr>
            <w:rStyle w:val="Lienhypertexte"/>
            <w:color w:val="004A99"/>
            <w:sz w:val="18"/>
            <w:szCs w:val="18"/>
          </w:rPr>
          <w:t>www.ademe.fr/content/liste-implantations-lademe</w:t>
        </w:r>
      </w:hyperlink>
    </w:p>
    <w:p w14:paraId="5D576577"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10"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7CDC5E1E" w14:textId="77777777" w:rsidR="00C7697B" w:rsidRPr="00037BB8" w:rsidRDefault="00C7697B" w:rsidP="00C7697B">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2D13A793" w14:textId="77777777" w:rsidR="00C7697B" w:rsidRDefault="00C7697B" w:rsidP="00C7697B">
      <w:pPr>
        <w:numPr>
          <w:ilvl w:val="0"/>
          <w:numId w:val="18"/>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dont l’aide est déterminée </w:t>
      </w:r>
      <w:r w:rsidRPr="00067FB8">
        <w:rPr>
          <w:b/>
          <w:bCs/>
        </w:rPr>
        <w:t>par analyse économique.</w:t>
      </w:r>
    </w:p>
    <w:p w14:paraId="661083D9" w14:textId="77777777" w:rsidR="00C7697B" w:rsidRPr="000A3D4D" w:rsidRDefault="00C7697B" w:rsidP="00C7697B">
      <w:pPr>
        <w:numPr>
          <w:ilvl w:val="0"/>
          <w:numId w:val="18"/>
        </w:numPr>
        <w:spacing w:after="60" w:line="240" w:lineRule="auto"/>
        <w:ind w:left="1094" w:hanging="357"/>
        <w:jc w:val="both"/>
      </w:pPr>
      <w:r>
        <w:t>Dans ce document, les parties grisées et en italique précisent les attendus de l’ADEME pour les paragraphes concernés</w:t>
      </w:r>
    </w:p>
    <w:p w14:paraId="229F06AF" w14:textId="77777777" w:rsidR="00C7697B" w:rsidRDefault="00C7697B" w:rsidP="00C7697B">
      <w:pPr>
        <w:numPr>
          <w:ilvl w:val="0"/>
          <w:numId w:val="18"/>
        </w:numPr>
        <w:spacing w:after="60" w:line="240" w:lineRule="auto"/>
        <w:ind w:left="1094" w:hanging="357"/>
        <w:jc w:val="both"/>
      </w:pPr>
      <w:r>
        <w:t>Il est impératif de rendre ce dossier complété au format texte modifiable (type Word).</w:t>
      </w:r>
    </w:p>
    <w:p w14:paraId="49D01BCD" w14:textId="77777777" w:rsidR="00C7697B" w:rsidRPr="00037BB8" w:rsidRDefault="00C7697B" w:rsidP="00C7697B">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4FC7521A" w14:textId="77777777" w:rsidR="00C7697B" w:rsidRPr="000A3D4D" w:rsidRDefault="00C7697B" w:rsidP="00C7697B">
      <w:pPr>
        <w:numPr>
          <w:ilvl w:val="0"/>
          <w:numId w:val="18"/>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2CA585FD" w14:textId="77777777" w:rsidR="00C7697B" w:rsidRDefault="00C7697B" w:rsidP="00C7697B">
      <w:pPr>
        <w:numPr>
          <w:ilvl w:val="0"/>
          <w:numId w:val="18"/>
        </w:numPr>
        <w:spacing w:after="60" w:line="240" w:lineRule="auto"/>
        <w:ind w:left="1094" w:hanging="357"/>
        <w:jc w:val="both"/>
      </w:pPr>
      <w:r>
        <w:t>L’ADEME se réserve le droit de demander des pièces administratives complémentaires en cours d’instruction du dossier</w:t>
      </w:r>
    </w:p>
    <w:p w14:paraId="65120CE1" w14:textId="77777777" w:rsidR="00C7697B" w:rsidRDefault="00C7697B" w:rsidP="00C7697B">
      <w:pPr>
        <w:spacing w:after="200" w:line="276" w:lineRule="auto"/>
        <w:rPr>
          <w:rFonts w:ascii="Marianne Light" w:hAnsi="Marianne Light"/>
          <w:bCs/>
          <w:i/>
          <w:sz w:val="18"/>
          <w:szCs w:val="18"/>
        </w:rPr>
      </w:pPr>
      <w:r>
        <w:br w:type="page"/>
      </w:r>
    </w:p>
    <w:p w14:paraId="17CA3C88" w14:textId="1C60EB68" w:rsidR="00C7697B" w:rsidRDefault="00C7697B" w:rsidP="0010603A">
      <w:r>
        <w:rPr>
          <w:noProof/>
        </w:rPr>
        <w:lastRenderedPageBreak/>
        <mc:AlternateContent>
          <mc:Choice Requires="wps">
            <w:drawing>
              <wp:inline distT="0" distB="0" distL="0" distR="0" wp14:anchorId="65C2EE6B" wp14:editId="5C0913DE">
                <wp:extent cx="5591175" cy="7296150"/>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96150"/>
                        </a:xfrm>
                        <a:prstGeom prst="rect">
                          <a:avLst/>
                        </a:prstGeom>
                        <a:noFill/>
                        <a:ln w="9525">
                          <a:noFill/>
                          <a:miter lim="800000"/>
                          <a:headEnd/>
                          <a:tailEnd/>
                        </a:ln>
                      </wps:spPr>
                      <wps:txbx>
                        <w:txbxContent>
                          <w:sdt>
                            <w:sdtPr>
                              <w:id w:val="-1398748329"/>
                              <w:docPartObj>
                                <w:docPartGallery w:val="Table of Contents"/>
                                <w:docPartUnique/>
                              </w:docPartObj>
                            </w:sdtPr>
                            <w:sdtEndPr>
                              <w:rPr>
                                <w:rFonts w:ascii="Calibri" w:eastAsia="Times New Roman" w:hAnsi="Calibri"/>
                                <w:b/>
                                <w:bCs/>
                                <w:sz w:val="20"/>
                                <w:szCs w:val="20"/>
                              </w:rPr>
                            </w:sdtEndPr>
                            <w:sdtContent>
                              <w:p w14:paraId="50FA29D2" w14:textId="559F2B63" w:rsidR="009C4F4B" w:rsidRDefault="009C4F4B" w:rsidP="009C4F4B">
                                <w:pPr>
                                  <w:pStyle w:val="En-ttedetabledesmatires"/>
                                  <w:numPr>
                                    <w:ilvl w:val="0"/>
                                    <w:numId w:val="0"/>
                                  </w:numPr>
                                  <w:ind w:left="357" w:hanging="357"/>
                                </w:pPr>
                                <w:r>
                                  <w:t>Table des matières</w:t>
                                </w:r>
                              </w:p>
                              <w:p w14:paraId="42DE7C34" w14:textId="477FB688"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2042736" w:history="1">
                                  <w:r w:rsidRPr="00115AE6">
                                    <w:rPr>
                                      <w:rStyle w:val="Lienhypertexte"/>
                                      <w:noProof/>
                                    </w:rPr>
                                    <w:t>1.</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Objet de l’opération</w:t>
                                  </w:r>
                                  <w:r>
                                    <w:rPr>
                                      <w:noProof/>
                                      <w:webHidden/>
                                    </w:rPr>
                                    <w:tab/>
                                  </w:r>
                                  <w:r>
                                    <w:rPr>
                                      <w:noProof/>
                                      <w:webHidden/>
                                    </w:rPr>
                                    <w:fldChar w:fldCharType="begin"/>
                                  </w:r>
                                  <w:r>
                                    <w:rPr>
                                      <w:noProof/>
                                      <w:webHidden/>
                                    </w:rPr>
                                    <w:instrText xml:space="preserve"> PAGEREF _Toc142042736 \h </w:instrText>
                                  </w:r>
                                  <w:r>
                                    <w:rPr>
                                      <w:noProof/>
                                      <w:webHidden/>
                                    </w:rPr>
                                  </w:r>
                                  <w:r>
                                    <w:rPr>
                                      <w:noProof/>
                                      <w:webHidden/>
                                    </w:rPr>
                                    <w:fldChar w:fldCharType="separate"/>
                                  </w:r>
                                  <w:r>
                                    <w:rPr>
                                      <w:noProof/>
                                      <w:webHidden/>
                                    </w:rPr>
                                    <w:t>3</w:t>
                                  </w:r>
                                  <w:r>
                                    <w:rPr>
                                      <w:noProof/>
                                      <w:webHidden/>
                                    </w:rPr>
                                    <w:fldChar w:fldCharType="end"/>
                                  </w:r>
                                </w:hyperlink>
                              </w:p>
                              <w:p w14:paraId="6C4F9C46" w14:textId="0378CB13"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37" w:history="1">
                                  <w:r w:rsidRPr="00115AE6">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Description détaillée de l’opération</w:t>
                                  </w:r>
                                  <w:r>
                                    <w:rPr>
                                      <w:noProof/>
                                      <w:webHidden/>
                                    </w:rPr>
                                    <w:tab/>
                                  </w:r>
                                  <w:r>
                                    <w:rPr>
                                      <w:noProof/>
                                      <w:webHidden/>
                                    </w:rPr>
                                    <w:fldChar w:fldCharType="begin"/>
                                  </w:r>
                                  <w:r>
                                    <w:rPr>
                                      <w:noProof/>
                                      <w:webHidden/>
                                    </w:rPr>
                                    <w:instrText xml:space="preserve"> PAGEREF _Toc142042737 \h </w:instrText>
                                  </w:r>
                                  <w:r>
                                    <w:rPr>
                                      <w:noProof/>
                                      <w:webHidden/>
                                    </w:rPr>
                                  </w:r>
                                  <w:r>
                                    <w:rPr>
                                      <w:noProof/>
                                      <w:webHidden/>
                                    </w:rPr>
                                    <w:fldChar w:fldCharType="separate"/>
                                  </w:r>
                                  <w:r>
                                    <w:rPr>
                                      <w:noProof/>
                                      <w:webHidden/>
                                    </w:rPr>
                                    <w:t>3</w:t>
                                  </w:r>
                                  <w:r>
                                    <w:rPr>
                                      <w:noProof/>
                                      <w:webHidden/>
                                    </w:rPr>
                                    <w:fldChar w:fldCharType="end"/>
                                  </w:r>
                                </w:hyperlink>
                              </w:p>
                              <w:p w14:paraId="452B0AE9" w14:textId="61D04FAB"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38" w:history="1">
                                  <w:r w:rsidRPr="00115AE6">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Cadre de l’opération</w:t>
                                  </w:r>
                                  <w:r>
                                    <w:rPr>
                                      <w:noProof/>
                                      <w:webHidden/>
                                    </w:rPr>
                                    <w:tab/>
                                  </w:r>
                                  <w:r>
                                    <w:rPr>
                                      <w:noProof/>
                                      <w:webHidden/>
                                    </w:rPr>
                                    <w:fldChar w:fldCharType="begin"/>
                                  </w:r>
                                  <w:r>
                                    <w:rPr>
                                      <w:noProof/>
                                      <w:webHidden/>
                                    </w:rPr>
                                    <w:instrText xml:space="preserve"> PAGEREF _Toc142042738 \h </w:instrText>
                                  </w:r>
                                  <w:r>
                                    <w:rPr>
                                      <w:noProof/>
                                      <w:webHidden/>
                                    </w:rPr>
                                  </w:r>
                                  <w:r>
                                    <w:rPr>
                                      <w:noProof/>
                                      <w:webHidden/>
                                    </w:rPr>
                                    <w:fldChar w:fldCharType="separate"/>
                                  </w:r>
                                  <w:r>
                                    <w:rPr>
                                      <w:noProof/>
                                      <w:webHidden/>
                                    </w:rPr>
                                    <w:t>3</w:t>
                                  </w:r>
                                  <w:r>
                                    <w:rPr>
                                      <w:noProof/>
                                      <w:webHidden/>
                                    </w:rPr>
                                    <w:fldChar w:fldCharType="end"/>
                                  </w:r>
                                </w:hyperlink>
                              </w:p>
                              <w:p w14:paraId="1F4E72A0" w14:textId="702E9C19"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39" w:history="1">
                                  <w:r w:rsidRPr="00115AE6">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_Toc142042739 \h </w:instrText>
                                  </w:r>
                                  <w:r>
                                    <w:rPr>
                                      <w:noProof/>
                                      <w:webHidden/>
                                    </w:rPr>
                                  </w:r>
                                  <w:r>
                                    <w:rPr>
                                      <w:noProof/>
                                      <w:webHidden/>
                                    </w:rPr>
                                    <w:fldChar w:fldCharType="separate"/>
                                  </w:r>
                                  <w:r>
                                    <w:rPr>
                                      <w:noProof/>
                                      <w:webHidden/>
                                    </w:rPr>
                                    <w:t>4</w:t>
                                  </w:r>
                                  <w:r>
                                    <w:rPr>
                                      <w:noProof/>
                                      <w:webHidden/>
                                    </w:rPr>
                                    <w:fldChar w:fldCharType="end"/>
                                  </w:r>
                                </w:hyperlink>
                              </w:p>
                              <w:p w14:paraId="1F901FC5" w14:textId="15B32566"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40" w:history="1">
                                  <w:r w:rsidRPr="00115AE6">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Objectifs attendus de l’opération</w:t>
                                  </w:r>
                                  <w:r>
                                    <w:rPr>
                                      <w:noProof/>
                                      <w:webHidden/>
                                    </w:rPr>
                                    <w:tab/>
                                  </w:r>
                                  <w:r>
                                    <w:rPr>
                                      <w:noProof/>
                                      <w:webHidden/>
                                    </w:rPr>
                                    <w:fldChar w:fldCharType="begin"/>
                                  </w:r>
                                  <w:r>
                                    <w:rPr>
                                      <w:noProof/>
                                      <w:webHidden/>
                                    </w:rPr>
                                    <w:instrText xml:space="preserve"> PAGEREF _Toc142042740 \h </w:instrText>
                                  </w:r>
                                  <w:r>
                                    <w:rPr>
                                      <w:noProof/>
                                      <w:webHidden/>
                                    </w:rPr>
                                  </w:r>
                                  <w:r>
                                    <w:rPr>
                                      <w:noProof/>
                                      <w:webHidden/>
                                    </w:rPr>
                                    <w:fldChar w:fldCharType="separate"/>
                                  </w:r>
                                  <w:r>
                                    <w:rPr>
                                      <w:noProof/>
                                      <w:webHidden/>
                                    </w:rPr>
                                    <w:t>4</w:t>
                                  </w:r>
                                  <w:r>
                                    <w:rPr>
                                      <w:noProof/>
                                      <w:webHidden/>
                                    </w:rPr>
                                    <w:fldChar w:fldCharType="end"/>
                                  </w:r>
                                </w:hyperlink>
                              </w:p>
                              <w:p w14:paraId="771F9285" w14:textId="77056458"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1" w:history="1">
                                  <w:r w:rsidRPr="00115AE6">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Energétique (développement des EnR)</w:t>
                                  </w:r>
                                  <w:r>
                                    <w:rPr>
                                      <w:noProof/>
                                      <w:webHidden/>
                                    </w:rPr>
                                    <w:tab/>
                                  </w:r>
                                  <w:r>
                                    <w:rPr>
                                      <w:noProof/>
                                      <w:webHidden/>
                                    </w:rPr>
                                    <w:fldChar w:fldCharType="begin"/>
                                  </w:r>
                                  <w:r>
                                    <w:rPr>
                                      <w:noProof/>
                                      <w:webHidden/>
                                    </w:rPr>
                                    <w:instrText xml:space="preserve"> PAGEREF _Toc142042741 \h </w:instrText>
                                  </w:r>
                                  <w:r>
                                    <w:rPr>
                                      <w:noProof/>
                                      <w:webHidden/>
                                    </w:rPr>
                                  </w:r>
                                  <w:r>
                                    <w:rPr>
                                      <w:noProof/>
                                      <w:webHidden/>
                                    </w:rPr>
                                    <w:fldChar w:fldCharType="separate"/>
                                  </w:r>
                                  <w:r>
                                    <w:rPr>
                                      <w:noProof/>
                                      <w:webHidden/>
                                    </w:rPr>
                                    <w:t>4</w:t>
                                  </w:r>
                                  <w:r>
                                    <w:rPr>
                                      <w:noProof/>
                                      <w:webHidden/>
                                    </w:rPr>
                                    <w:fldChar w:fldCharType="end"/>
                                  </w:r>
                                </w:hyperlink>
                              </w:p>
                              <w:p w14:paraId="1144DCE0" w14:textId="141318CE"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2" w:history="1">
                                  <w:r w:rsidRPr="00115AE6">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Environnemental (CO2 ou GES évités, …)</w:t>
                                  </w:r>
                                  <w:r>
                                    <w:rPr>
                                      <w:noProof/>
                                      <w:webHidden/>
                                    </w:rPr>
                                    <w:tab/>
                                  </w:r>
                                  <w:r>
                                    <w:rPr>
                                      <w:noProof/>
                                      <w:webHidden/>
                                    </w:rPr>
                                    <w:fldChar w:fldCharType="begin"/>
                                  </w:r>
                                  <w:r>
                                    <w:rPr>
                                      <w:noProof/>
                                      <w:webHidden/>
                                    </w:rPr>
                                    <w:instrText xml:space="preserve"> PAGEREF _Toc142042742 \h </w:instrText>
                                  </w:r>
                                  <w:r>
                                    <w:rPr>
                                      <w:noProof/>
                                      <w:webHidden/>
                                    </w:rPr>
                                  </w:r>
                                  <w:r>
                                    <w:rPr>
                                      <w:noProof/>
                                      <w:webHidden/>
                                    </w:rPr>
                                    <w:fldChar w:fldCharType="separate"/>
                                  </w:r>
                                  <w:r>
                                    <w:rPr>
                                      <w:noProof/>
                                      <w:webHidden/>
                                    </w:rPr>
                                    <w:t>4</w:t>
                                  </w:r>
                                  <w:r>
                                    <w:rPr>
                                      <w:noProof/>
                                      <w:webHidden/>
                                    </w:rPr>
                                    <w:fldChar w:fldCharType="end"/>
                                  </w:r>
                                </w:hyperlink>
                              </w:p>
                              <w:p w14:paraId="19DA27DD" w14:textId="64049F97"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3" w:history="1">
                                  <w:r w:rsidRPr="00115AE6">
                                    <w:rPr>
                                      <w:rStyle w:val="Lienhypertexte"/>
                                      <w:noProof/>
                                    </w:rPr>
                                    <w:t>3.3.</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Economique (impact pour les clients ou usagers)</w:t>
                                  </w:r>
                                  <w:r>
                                    <w:rPr>
                                      <w:noProof/>
                                      <w:webHidden/>
                                    </w:rPr>
                                    <w:tab/>
                                  </w:r>
                                  <w:r>
                                    <w:rPr>
                                      <w:noProof/>
                                      <w:webHidden/>
                                    </w:rPr>
                                    <w:fldChar w:fldCharType="begin"/>
                                  </w:r>
                                  <w:r>
                                    <w:rPr>
                                      <w:noProof/>
                                      <w:webHidden/>
                                    </w:rPr>
                                    <w:instrText xml:space="preserve"> PAGEREF _Toc142042743 \h </w:instrText>
                                  </w:r>
                                  <w:r>
                                    <w:rPr>
                                      <w:noProof/>
                                      <w:webHidden/>
                                    </w:rPr>
                                  </w:r>
                                  <w:r>
                                    <w:rPr>
                                      <w:noProof/>
                                      <w:webHidden/>
                                    </w:rPr>
                                    <w:fldChar w:fldCharType="separate"/>
                                  </w:r>
                                  <w:r>
                                    <w:rPr>
                                      <w:noProof/>
                                      <w:webHidden/>
                                    </w:rPr>
                                    <w:t>4</w:t>
                                  </w:r>
                                  <w:r>
                                    <w:rPr>
                                      <w:noProof/>
                                      <w:webHidden/>
                                    </w:rPr>
                                    <w:fldChar w:fldCharType="end"/>
                                  </w:r>
                                </w:hyperlink>
                              </w:p>
                              <w:p w14:paraId="6137FC62" w14:textId="7250641E"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4" w:history="1">
                                  <w:r w:rsidRPr="00115AE6">
                                    <w:rPr>
                                      <w:rStyle w:val="Lienhypertexte"/>
                                      <w:noProof/>
                                    </w:rPr>
                                    <w:t>3.4.</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_Toc142042744 \h </w:instrText>
                                  </w:r>
                                  <w:r>
                                    <w:rPr>
                                      <w:noProof/>
                                      <w:webHidden/>
                                    </w:rPr>
                                  </w:r>
                                  <w:r>
                                    <w:rPr>
                                      <w:noProof/>
                                      <w:webHidden/>
                                    </w:rPr>
                                    <w:fldChar w:fldCharType="separate"/>
                                  </w:r>
                                  <w:r>
                                    <w:rPr>
                                      <w:noProof/>
                                      <w:webHidden/>
                                    </w:rPr>
                                    <w:t>4</w:t>
                                  </w:r>
                                  <w:r>
                                    <w:rPr>
                                      <w:noProof/>
                                      <w:webHidden/>
                                    </w:rPr>
                                    <w:fldChar w:fldCharType="end"/>
                                  </w:r>
                                </w:hyperlink>
                              </w:p>
                              <w:p w14:paraId="3BDA3729" w14:textId="5DB26786"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45" w:history="1">
                                  <w:r w:rsidRPr="00115AE6">
                                    <w:rPr>
                                      <w:rStyle w:val="Lienhypertexte"/>
                                      <w:noProof/>
                                    </w:rPr>
                                    <w:t>4.</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Description détaillée de l’opération</w:t>
                                  </w:r>
                                  <w:r>
                                    <w:rPr>
                                      <w:noProof/>
                                      <w:webHidden/>
                                    </w:rPr>
                                    <w:tab/>
                                  </w:r>
                                  <w:r>
                                    <w:rPr>
                                      <w:noProof/>
                                      <w:webHidden/>
                                    </w:rPr>
                                    <w:fldChar w:fldCharType="begin"/>
                                  </w:r>
                                  <w:r>
                                    <w:rPr>
                                      <w:noProof/>
                                      <w:webHidden/>
                                    </w:rPr>
                                    <w:instrText xml:space="preserve"> PAGEREF _Toc142042745 \h </w:instrText>
                                  </w:r>
                                  <w:r>
                                    <w:rPr>
                                      <w:noProof/>
                                      <w:webHidden/>
                                    </w:rPr>
                                  </w:r>
                                  <w:r>
                                    <w:rPr>
                                      <w:noProof/>
                                      <w:webHidden/>
                                    </w:rPr>
                                    <w:fldChar w:fldCharType="separate"/>
                                  </w:r>
                                  <w:r>
                                    <w:rPr>
                                      <w:noProof/>
                                      <w:webHidden/>
                                    </w:rPr>
                                    <w:t>5</w:t>
                                  </w:r>
                                  <w:r>
                                    <w:rPr>
                                      <w:noProof/>
                                      <w:webHidden/>
                                    </w:rPr>
                                    <w:fldChar w:fldCharType="end"/>
                                  </w:r>
                                </w:hyperlink>
                              </w:p>
                              <w:p w14:paraId="3D82E787" w14:textId="1C9FB127"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6" w:history="1">
                                  <w:r w:rsidRPr="00115AE6">
                                    <w:rPr>
                                      <w:rStyle w:val="Lienhypertexte"/>
                                      <w:noProof/>
                                    </w:rPr>
                                    <w:t>4.1.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_Toc142042746 \h </w:instrText>
                                  </w:r>
                                  <w:r>
                                    <w:rPr>
                                      <w:noProof/>
                                      <w:webHidden/>
                                    </w:rPr>
                                  </w:r>
                                  <w:r>
                                    <w:rPr>
                                      <w:noProof/>
                                      <w:webHidden/>
                                    </w:rPr>
                                    <w:fldChar w:fldCharType="separate"/>
                                  </w:r>
                                  <w:r>
                                    <w:rPr>
                                      <w:noProof/>
                                      <w:webHidden/>
                                    </w:rPr>
                                    <w:t>5</w:t>
                                  </w:r>
                                  <w:r>
                                    <w:rPr>
                                      <w:noProof/>
                                      <w:webHidden/>
                                    </w:rPr>
                                    <w:fldChar w:fldCharType="end"/>
                                  </w:r>
                                </w:hyperlink>
                              </w:p>
                              <w:p w14:paraId="61F8F265" w14:textId="0B1A4D7F"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7" w:history="1">
                                  <w:r w:rsidRPr="00115AE6">
                                    <w:rPr>
                                      <w:rStyle w:val="Lienhypertexte"/>
                                      <w:noProof/>
                                    </w:rPr>
                                    <w:t>4.2.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_Toc142042747 \h </w:instrText>
                                  </w:r>
                                  <w:r>
                                    <w:rPr>
                                      <w:noProof/>
                                      <w:webHidden/>
                                    </w:rPr>
                                  </w:r>
                                  <w:r>
                                    <w:rPr>
                                      <w:noProof/>
                                      <w:webHidden/>
                                    </w:rPr>
                                    <w:fldChar w:fldCharType="separate"/>
                                  </w:r>
                                  <w:r>
                                    <w:rPr>
                                      <w:noProof/>
                                      <w:webHidden/>
                                    </w:rPr>
                                    <w:t>5</w:t>
                                  </w:r>
                                  <w:r>
                                    <w:rPr>
                                      <w:noProof/>
                                      <w:webHidden/>
                                    </w:rPr>
                                    <w:fldChar w:fldCharType="end"/>
                                  </w:r>
                                </w:hyperlink>
                              </w:p>
                              <w:p w14:paraId="2677EA0E" w14:textId="3D258E6A"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8" w:history="1">
                                  <w:r w:rsidRPr="00115AE6">
                                    <w:rPr>
                                      <w:rStyle w:val="Lienhypertexte"/>
                                      <w:noProof/>
                                    </w:rPr>
                                    <w:t>4.3.</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Description des besoins thermiques</w:t>
                                  </w:r>
                                  <w:r>
                                    <w:rPr>
                                      <w:noProof/>
                                      <w:webHidden/>
                                    </w:rPr>
                                    <w:tab/>
                                  </w:r>
                                  <w:r>
                                    <w:rPr>
                                      <w:noProof/>
                                      <w:webHidden/>
                                    </w:rPr>
                                    <w:fldChar w:fldCharType="begin"/>
                                  </w:r>
                                  <w:r>
                                    <w:rPr>
                                      <w:noProof/>
                                      <w:webHidden/>
                                    </w:rPr>
                                    <w:instrText xml:space="preserve"> PAGEREF _Toc142042748 \h </w:instrText>
                                  </w:r>
                                  <w:r>
                                    <w:rPr>
                                      <w:noProof/>
                                      <w:webHidden/>
                                    </w:rPr>
                                  </w:r>
                                  <w:r>
                                    <w:rPr>
                                      <w:noProof/>
                                      <w:webHidden/>
                                    </w:rPr>
                                    <w:fldChar w:fldCharType="separate"/>
                                  </w:r>
                                  <w:r>
                                    <w:rPr>
                                      <w:noProof/>
                                      <w:webHidden/>
                                    </w:rPr>
                                    <w:t>6</w:t>
                                  </w:r>
                                  <w:r>
                                    <w:rPr>
                                      <w:noProof/>
                                      <w:webHidden/>
                                    </w:rPr>
                                    <w:fldChar w:fldCharType="end"/>
                                  </w:r>
                                </w:hyperlink>
                              </w:p>
                              <w:p w14:paraId="615ADB00" w14:textId="63797309"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9" w:history="1">
                                  <w:r w:rsidRPr="00115AE6">
                                    <w:rPr>
                                      <w:rStyle w:val="Lienhypertexte"/>
                                      <w:noProof/>
                                    </w:rPr>
                                    <w:t>4.4.</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_Toc142042749 \h </w:instrText>
                                  </w:r>
                                  <w:r>
                                    <w:rPr>
                                      <w:noProof/>
                                      <w:webHidden/>
                                    </w:rPr>
                                  </w:r>
                                  <w:r>
                                    <w:rPr>
                                      <w:noProof/>
                                      <w:webHidden/>
                                    </w:rPr>
                                    <w:fldChar w:fldCharType="separate"/>
                                  </w:r>
                                  <w:r>
                                    <w:rPr>
                                      <w:noProof/>
                                      <w:webHidden/>
                                    </w:rPr>
                                    <w:t>7</w:t>
                                  </w:r>
                                  <w:r>
                                    <w:rPr>
                                      <w:noProof/>
                                      <w:webHidden/>
                                    </w:rPr>
                                    <w:fldChar w:fldCharType="end"/>
                                  </w:r>
                                </w:hyperlink>
                              </w:p>
                              <w:p w14:paraId="75906683" w14:textId="27F62A3B"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0" w:history="1">
                                  <w:r w:rsidRPr="00115AE6">
                                    <w:rPr>
                                      <w:rStyle w:val="Lienhypertexte"/>
                                      <w:noProof/>
                                    </w:rPr>
                                    <w:t>4.5.</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Bilan énergétique avant et après opération</w:t>
                                  </w:r>
                                  <w:r>
                                    <w:rPr>
                                      <w:noProof/>
                                      <w:webHidden/>
                                    </w:rPr>
                                    <w:tab/>
                                  </w:r>
                                  <w:r>
                                    <w:rPr>
                                      <w:noProof/>
                                      <w:webHidden/>
                                    </w:rPr>
                                    <w:fldChar w:fldCharType="begin"/>
                                  </w:r>
                                  <w:r>
                                    <w:rPr>
                                      <w:noProof/>
                                      <w:webHidden/>
                                    </w:rPr>
                                    <w:instrText xml:space="preserve"> PAGEREF _Toc142042750 \h </w:instrText>
                                  </w:r>
                                  <w:r>
                                    <w:rPr>
                                      <w:noProof/>
                                      <w:webHidden/>
                                    </w:rPr>
                                  </w:r>
                                  <w:r>
                                    <w:rPr>
                                      <w:noProof/>
                                      <w:webHidden/>
                                    </w:rPr>
                                    <w:fldChar w:fldCharType="separate"/>
                                  </w:r>
                                  <w:r>
                                    <w:rPr>
                                      <w:noProof/>
                                      <w:webHidden/>
                                    </w:rPr>
                                    <w:t>8</w:t>
                                  </w:r>
                                  <w:r>
                                    <w:rPr>
                                      <w:noProof/>
                                      <w:webHidden/>
                                    </w:rPr>
                                    <w:fldChar w:fldCharType="end"/>
                                  </w:r>
                                </w:hyperlink>
                              </w:p>
                              <w:p w14:paraId="3FB9B5C9" w14:textId="112F9E96"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1" w:history="1">
                                  <w:r w:rsidRPr="00115AE6">
                                    <w:rPr>
                                      <w:rStyle w:val="Lienhypertexte"/>
                                      <w:noProof/>
                                    </w:rPr>
                                    <w:t>4.6.</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Impact de la subvention demandée sur le coût de la chaleur</w:t>
                                  </w:r>
                                  <w:r>
                                    <w:rPr>
                                      <w:noProof/>
                                      <w:webHidden/>
                                    </w:rPr>
                                    <w:tab/>
                                  </w:r>
                                  <w:r>
                                    <w:rPr>
                                      <w:noProof/>
                                      <w:webHidden/>
                                    </w:rPr>
                                    <w:fldChar w:fldCharType="begin"/>
                                  </w:r>
                                  <w:r>
                                    <w:rPr>
                                      <w:noProof/>
                                      <w:webHidden/>
                                    </w:rPr>
                                    <w:instrText xml:space="preserve"> PAGEREF _Toc142042751 \h </w:instrText>
                                  </w:r>
                                  <w:r>
                                    <w:rPr>
                                      <w:noProof/>
                                      <w:webHidden/>
                                    </w:rPr>
                                  </w:r>
                                  <w:r>
                                    <w:rPr>
                                      <w:noProof/>
                                      <w:webHidden/>
                                    </w:rPr>
                                    <w:fldChar w:fldCharType="separate"/>
                                  </w:r>
                                  <w:r>
                                    <w:rPr>
                                      <w:noProof/>
                                      <w:webHidden/>
                                    </w:rPr>
                                    <w:t>10</w:t>
                                  </w:r>
                                  <w:r>
                                    <w:rPr>
                                      <w:noProof/>
                                      <w:webHidden/>
                                    </w:rPr>
                                    <w:fldChar w:fldCharType="end"/>
                                  </w:r>
                                </w:hyperlink>
                              </w:p>
                              <w:p w14:paraId="527FC625" w14:textId="56FA6661"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2" w:history="1">
                                  <w:r w:rsidRPr="00115AE6">
                                    <w:rPr>
                                      <w:rStyle w:val="Lienhypertexte"/>
                                      <w:noProof/>
                                    </w:rPr>
                                    <w:t>4.7.</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_Toc142042752 \h </w:instrText>
                                  </w:r>
                                  <w:r>
                                    <w:rPr>
                                      <w:noProof/>
                                      <w:webHidden/>
                                    </w:rPr>
                                  </w:r>
                                  <w:r>
                                    <w:rPr>
                                      <w:noProof/>
                                      <w:webHidden/>
                                    </w:rPr>
                                    <w:fldChar w:fldCharType="separate"/>
                                  </w:r>
                                  <w:r>
                                    <w:rPr>
                                      <w:noProof/>
                                      <w:webHidden/>
                                    </w:rPr>
                                    <w:t>11</w:t>
                                  </w:r>
                                  <w:r>
                                    <w:rPr>
                                      <w:noProof/>
                                      <w:webHidden/>
                                    </w:rPr>
                                    <w:fldChar w:fldCharType="end"/>
                                  </w:r>
                                </w:hyperlink>
                              </w:p>
                              <w:p w14:paraId="0AE16963" w14:textId="5738C6E2"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3" w:history="1">
                                  <w:r w:rsidRPr="00115AE6">
                                    <w:rPr>
                                      <w:rStyle w:val="Lienhypertexte"/>
                                      <w:noProof/>
                                    </w:rPr>
                                    <w:t>5.</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Suivi et planning du projet</w:t>
                                  </w:r>
                                  <w:r>
                                    <w:rPr>
                                      <w:noProof/>
                                      <w:webHidden/>
                                    </w:rPr>
                                    <w:tab/>
                                  </w:r>
                                  <w:r>
                                    <w:rPr>
                                      <w:noProof/>
                                      <w:webHidden/>
                                    </w:rPr>
                                    <w:fldChar w:fldCharType="begin"/>
                                  </w:r>
                                  <w:r>
                                    <w:rPr>
                                      <w:noProof/>
                                      <w:webHidden/>
                                    </w:rPr>
                                    <w:instrText xml:space="preserve"> PAGEREF _Toc142042753 \h </w:instrText>
                                  </w:r>
                                  <w:r>
                                    <w:rPr>
                                      <w:noProof/>
                                      <w:webHidden/>
                                    </w:rPr>
                                  </w:r>
                                  <w:r>
                                    <w:rPr>
                                      <w:noProof/>
                                      <w:webHidden/>
                                    </w:rPr>
                                    <w:fldChar w:fldCharType="separate"/>
                                  </w:r>
                                  <w:r>
                                    <w:rPr>
                                      <w:noProof/>
                                      <w:webHidden/>
                                    </w:rPr>
                                    <w:t>11</w:t>
                                  </w:r>
                                  <w:r>
                                    <w:rPr>
                                      <w:noProof/>
                                      <w:webHidden/>
                                    </w:rPr>
                                    <w:fldChar w:fldCharType="end"/>
                                  </w:r>
                                </w:hyperlink>
                              </w:p>
                              <w:p w14:paraId="0494BCAE" w14:textId="7CD5798B"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4" w:history="1">
                                  <w:r w:rsidRPr="00115AE6">
                                    <w:rPr>
                                      <w:rStyle w:val="Lienhypertexte"/>
                                      <w:noProof/>
                                    </w:rPr>
                                    <w:t>6.</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Pièces techniques à fournir pour l’instruction</w:t>
                                  </w:r>
                                  <w:r>
                                    <w:rPr>
                                      <w:noProof/>
                                      <w:webHidden/>
                                    </w:rPr>
                                    <w:tab/>
                                  </w:r>
                                  <w:r>
                                    <w:rPr>
                                      <w:noProof/>
                                      <w:webHidden/>
                                    </w:rPr>
                                    <w:fldChar w:fldCharType="begin"/>
                                  </w:r>
                                  <w:r>
                                    <w:rPr>
                                      <w:noProof/>
                                      <w:webHidden/>
                                    </w:rPr>
                                    <w:instrText xml:space="preserve"> PAGEREF _Toc142042754 \h </w:instrText>
                                  </w:r>
                                  <w:r>
                                    <w:rPr>
                                      <w:noProof/>
                                      <w:webHidden/>
                                    </w:rPr>
                                  </w:r>
                                  <w:r>
                                    <w:rPr>
                                      <w:noProof/>
                                      <w:webHidden/>
                                    </w:rPr>
                                    <w:fldChar w:fldCharType="separate"/>
                                  </w:r>
                                  <w:r>
                                    <w:rPr>
                                      <w:noProof/>
                                      <w:webHidden/>
                                    </w:rPr>
                                    <w:t>12</w:t>
                                  </w:r>
                                  <w:r>
                                    <w:rPr>
                                      <w:noProof/>
                                      <w:webHidden/>
                                    </w:rPr>
                                    <w:fldChar w:fldCharType="end"/>
                                  </w:r>
                                </w:hyperlink>
                              </w:p>
                              <w:p w14:paraId="59171E26" w14:textId="6F25278D"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5" w:history="1">
                                  <w:r w:rsidRPr="00115AE6">
                                    <w:rPr>
                                      <w:rStyle w:val="Lienhypertexte"/>
                                      <w:rFonts w:cs="Arial"/>
                                      <w:noProof/>
                                    </w:rPr>
                                    <w:t>7.</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rFonts w:cs="Arial"/>
                                      <w:noProof/>
                                    </w:rPr>
                                    <w:t>Engagements liés à la communication pris par le porteur de projet</w:t>
                                  </w:r>
                                  <w:r>
                                    <w:rPr>
                                      <w:noProof/>
                                      <w:webHidden/>
                                    </w:rPr>
                                    <w:tab/>
                                  </w:r>
                                  <w:r>
                                    <w:rPr>
                                      <w:noProof/>
                                      <w:webHidden/>
                                    </w:rPr>
                                    <w:fldChar w:fldCharType="begin"/>
                                  </w:r>
                                  <w:r>
                                    <w:rPr>
                                      <w:noProof/>
                                      <w:webHidden/>
                                    </w:rPr>
                                    <w:instrText xml:space="preserve"> PAGEREF _Toc142042755 \h </w:instrText>
                                  </w:r>
                                  <w:r>
                                    <w:rPr>
                                      <w:noProof/>
                                      <w:webHidden/>
                                    </w:rPr>
                                  </w:r>
                                  <w:r>
                                    <w:rPr>
                                      <w:noProof/>
                                      <w:webHidden/>
                                    </w:rPr>
                                    <w:fldChar w:fldCharType="separate"/>
                                  </w:r>
                                  <w:r>
                                    <w:rPr>
                                      <w:noProof/>
                                      <w:webHidden/>
                                    </w:rPr>
                                    <w:t>12</w:t>
                                  </w:r>
                                  <w:r>
                                    <w:rPr>
                                      <w:noProof/>
                                      <w:webHidden/>
                                    </w:rPr>
                                    <w:fldChar w:fldCharType="end"/>
                                  </w:r>
                                </w:hyperlink>
                              </w:p>
                              <w:p w14:paraId="66EC87D2" w14:textId="7460010C"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6" w:history="1">
                                  <w:r w:rsidRPr="00115AE6">
                                    <w:rPr>
                                      <w:rStyle w:val="Lienhypertexte"/>
                                      <w:rFonts w:cs="Arial"/>
                                      <w:noProof/>
                                    </w:rPr>
                                    <w:t>8.</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rFonts w:cs="Arial"/>
                                      <w:noProof/>
                                    </w:rPr>
                                    <w:t>Autres engagements du bénéficiaire</w:t>
                                  </w:r>
                                  <w:r>
                                    <w:rPr>
                                      <w:noProof/>
                                      <w:webHidden/>
                                    </w:rPr>
                                    <w:tab/>
                                  </w:r>
                                  <w:r>
                                    <w:rPr>
                                      <w:noProof/>
                                      <w:webHidden/>
                                    </w:rPr>
                                    <w:fldChar w:fldCharType="begin"/>
                                  </w:r>
                                  <w:r>
                                    <w:rPr>
                                      <w:noProof/>
                                      <w:webHidden/>
                                    </w:rPr>
                                    <w:instrText xml:space="preserve"> PAGEREF _Toc142042756 \h </w:instrText>
                                  </w:r>
                                  <w:r>
                                    <w:rPr>
                                      <w:noProof/>
                                      <w:webHidden/>
                                    </w:rPr>
                                  </w:r>
                                  <w:r>
                                    <w:rPr>
                                      <w:noProof/>
                                      <w:webHidden/>
                                    </w:rPr>
                                    <w:fldChar w:fldCharType="separate"/>
                                  </w:r>
                                  <w:r>
                                    <w:rPr>
                                      <w:noProof/>
                                      <w:webHidden/>
                                    </w:rPr>
                                    <w:t>13</w:t>
                                  </w:r>
                                  <w:r>
                                    <w:rPr>
                                      <w:noProof/>
                                      <w:webHidden/>
                                    </w:rPr>
                                    <w:fldChar w:fldCharType="end"/>
                                  </w:r>
                                </w:hyperlink>
                              </w:p>
                              <w:p w14:paraId="1B237256" w14:textId="49BD2A03"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7" w:history="1">
                                  <w:r w:rsidRPr="00115AE6">
                                    <w:rPr>
                                      <w:rStyle w:val="Lienhypertexte"/>
                                      <w:bCs/>
                                      <w:noProof/>
                                    </w:rPr>
                                    <w:t>8.1.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bCs/>
                                      <w:noProof/>
                                    </w:rPr>
                                    <w:t>Engagement sur la production thermique de l’installation solaire thermique</w:t>
                                  </w:r>
                                  <w:r>
                                    <w:rPr>
                                      <w:noProof/>
                                      <w:webHidden/>
                                    </w:rPr>
                                    <w:tab/>
                                  </w:r>
                                  <w:r>
                                    <w:rPr>
                                      <w:noProof/>
                                      <w:webHidden/>
                                    </w:rPr>
                                    <w:fldChar w:fldCharType="begin"/>
                                  </w:r>
                                  <w:r>
                                    <w:rPr>
                                      <w:noProof/>
                                      <w:webHidden/>
                                    </w:rPr>
                                    <w:instrText xml:space="preserve"> PAGEREF _Toc142042757 \h </w:instrText>
                                  </w:r>
                                  <w:r>
                                    <w:rPr>
                                      <w:noProof/>
                                      <w:webHidden/>
                                    </w:rPr>
                                  </w:r>
                                  <w:r>
                                    <w:rPr>
                                      <w:noProof/>
                                      <w:webHidden/>
                                    </w:rPr>
                                    <w:fldChar w:fldCharType="separate"/>
                                  </w:r>
                                  <w:r>
                                    <w:rPr>
                                      <w:noProof/>
                                      <w:webHidden/>
                                    </w:rPr>
                                    <w:t>13</w:t>
                                  </w:r>
                                  <w:r>
                                    <w:rPr>
                                      <w:noProof/>
                                      <w:webHidden/>
                                    </w:rPr>
                                    <w:fldChar w:fldCharType="end"/>
                                  </w:r>
                                </w:hyperlink>
                              </w:p>
                              <w:p w14:paraId="39E60810" w14:textId="4C317E15"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8" w:history="1">
                                  <w:r w:rsidRPr="00115AE6">
                                    <w:rPr>
                                      <w:rStyle w:val="Lienhypertexte"/>
                                      <w:noProof/>
                                    </w:rPr>
                                    <w:t>8.2.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_Toc142042758 \h </w:instrText>
                                  </w:r>
                                  <w:r>
                                    <w:rPr>
                                      <w:noProof/>
                                      <w:webHidden/>
                                    </w:rPr>
                                  </w:r>
                                  <w:r>
                                    <w:rPr>
                                      <w:noProof/>
                                      <w:webHidden/>
                                    </w:rPr>
                                    <w:fldChar w:fldCharType="separate"/>
                                  </w:r>
                                  <w:r>
                                    <w:rPr>
                                      <w:noProof/>
                                      <w:webHidden/>
                                    </w:rPr>
                                    <w:t>14</w:t>
                                  </w:r>
                                  <w:r>
                                    <w:rPr>
                                      <w:noProof/>
                                      <w:webHidden/>
                                    </w:rPr>
                                    <w:fldChar w:fldCharType="end"/>
                                  </w:r>
                                </w:hyperlink>
                              </w:p>
                              <w:p w14:paraId="48D017D7" w14:textId="355CE6C5"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9" w:history="1">
                                  <w:r w:rsidRPr="00115AE6">
                                    <w:rPr>
                                      <w:rStyle w:val="Lienhypertexte"/>
                                      <w:rFonts w:cs="Arial"/>
                                      <w:noProof/>
                                    </w:rPr>
                                    <w:t>9.</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rFonts w:cs="Arial"/>
                                      <w:noProof/>
                                    </w:rPr>
                                    <w:t>Rapports / documents à fournir lors de l’exécution du contrat de financement</w:t>
                                  </w:r>
                                  <w:r>
                                    <w:rPr>
                                      <w:noProof/>
                                      <w:webHidden/>
                                    </w:rPr>
                                    <w:tab/>
                                  </w:r>
                                  <w:r>
                                    <w:rPr>
                                      <w:noProof/>
                                      <w:webHidden/>
                                    </w:rPr>
                                    <w:fldChar w:fldCharType="begin"/>
                                  </w:r>
                                  <w:r>
                                    <w:rPr>
                                      <w:noProof/>
                                      <w:webHidden/>
                                    </w:rPr>
                                    <w:instrText xml:space="preserve"> PAGEREF _Toc142042759 \h </w:instrText>
                                  </w:r>
                                  <w:r>
                                    <w:rPr>
                                      <w:noProof/>
                                      <w:webHidden/>
                                    </w:rPr>
                                  </w:r>
                                  <w:r>
                                    <w:rPr>
                                      <w:noProof/>
                                      <w:webHidden/>
                                    </w:rPr>
                                    <w:fldChar w:fldCharType="separate"/>
                                  </w:r>
                                  <w:r>
                                    <w:rPr>
                                      <w:noProof/>
                                      <w:webHidden/>
                                    </w:rPr>
                                    <w:t>14</w:t>
                                  </w:r>
                                  <w:r>
                                    <w:rPr>
                                      <w:noProof/>
                                      <w:webHidden/>
                                    </w:rPr>
                                    <w:fldChar w:fldCharType="end"/>
                                  </w:r>
                                </w:hyperlink>
                              </w:p>
                              <w:p w14:paraId="2823467D" w14:textId="480DD487" w:rsidR="009C4F4B" w:rsidRDefault="009C4F4B">
                                <w:r>
                                  <w:rPr>
                                    <w:b/>
                                    <w:bCs/>
                                  </w:rPr>
                                  <w:fldChar w:fldCharType="end"/>
                                </w:r>
                              </w:p>
                            </w:sdtContent>
                          </w:sdt>
                          <w:p w14:paraId="1730CFAC" w14:textId="77777777" w:rsidR="00AE1029" w:rsidRDefault="00AE1029" w:rsidP="00C7697B"/>
                        </w:txbxContent>
                      </wps:txbx>
                      <wps:bodyPr rot="0" vert="horz" wrap="square" lIns="91440" tIns="45720" rIns="91440" bIns="45720" anchor="t" anchorCtr="0">
                        <a:noAutofit/>
                      </wps:bodyPr>
                    </wps:wsp>
                  </a:graphicData>
                </a:graphic>
              </wp:inline>
            </w:drawing>
          </mc:Choice>
          <mc:Fallback>
            <w:pict>
              <v:shapetype w14:anchorId="65C2EE6B" id="_x0000_t202" coordsize="21600,21600" o:spt="202" path="m,l,21600r21600,l21600,xe">
                <v:stroke joinstyle="miter"/>
                <v:path gradientshapeok="t" o:connecttype="rect"/>
              </v:shapetype>
              <v:shape id="Zone de texte 2" o:spid="_x0000_s1026" type="#_x0000_t202" style="width:440.2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" filled="f" stroked="f">
                <v:textbox>
                  <w:txbxContent>
                    <w:sdt>
                      <w:sdtPr>
                        <w:id w:val="-1398748329"/>
                        <w:docPartObj>
                          <w:docPartGallery w:val="Table of Contents"/>
                          <w:docPartUnique/>
                        </w:docPartObj>
                      </w:sdtPr>
                      <w:sdtEndPr>
                        <w:rPr>
                          <w:rFonts w:ascii="Calibri" w:eastAsia="Times New Roman" w:hAnsi="Calibri"/>
                          <w:b/>
                          <w:bCs/>
                          <w:sz w:val="20"/>
                          <w:szCs w:val="20"/>
                        </w:rPr>
                      </w:sdtEndPr>
                      <w:sdtContent>
                        <w:p w14:paraId="50FA29D2" w14:textId="559F2B63" w:rsidR="009C4F4B" w:rsidRDefault="009C4F4B" w:rsidP="009C4F4B">
                          <w:pPr>
                            <w:pStyle w:val="En-ttedetabledesmatires"/>
                            <w:numPr>
                              <w:ilvl w:val="0"/>
                              <w:numId w:val="0"/>
                            </w:numPr>
                            <w:ind w:left="357" w:hanging="357"/>
                          </w:pPr>
                          <w:r>
                            <w:t>Table des matières</w:t>
                          </w:r>
                        </w:p>
                        <w:p w14:paraId="42DE7C34" w14:textId="477FB688"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2042736" w:history="1">
                            <w:r w:rsidRPr="00115AE6">
                              <w:rPr>
                                <w:rStyle w:val="Lienhypertexte"/>
                                <w:noProof/>
                              </w:rPr>
                              <w:t>1.</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Objet de l’opération</w:t>
                            </w:r>
                            <w:r>
                              <w:rPr>
                                <w:noProof/>
                                <w:webHidden/>
                              </w:rPr>
                              <w:tab/>
                            </w:r>
                            <w:r>
                              <w:rPr>
                                <w:noProof/>
                                <w:webHidden/>
                              </w:rPr>
                              <w:fldChar w:fldCharType="begin"/>
                            </w:r>
                            <w:r>
                              <w:rPr>
                                <w:noProof/>
                                <w:webHidden/>
                              </w:rPr>
                              <w:instrText xml:space="preserve"> PAGEREF _Toc142042736 \h </w:instrText>
                            </w:r>
                            <w:r>
                              <w:rPr>
                                <w:noProof/>
                                <w:webHidden/>
                              </w:rPr>
                            </w:r>
                            <w:r>
                              <w:rPr>
                                <w:noProof/>
                                <w:webHidden/>
                              </w:rPr>
                              <w:fldChar w:fldCharType="separate"/>
                            </w:r>
                            <w:r>
                              <w:rPr>
                                <w:noProof/>
                                <w:webHidden/>
                              </w:rPr>
                              <w:t>3</w:t>
                            </w:r>
                            <w:r>
                              <w:rPr>
                                <w:noProof/>
                                <w:webHidden/>
                              </w:rPr>
                              <w:fldChar w:fldCharType="end"/>
                            </w:r>
                          </w:hyperlink>
                        </w:p>
                        <w:p w14:paraId="6C4F9C46" w14:textId="0378CB13"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37" w:history="1">
                            <w:r w:rsidRPr="00115AE6">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Description détaillée de l’opération</w:t>
                            </w:r>
                            <w:r>
                              <w:rPr>
                                <w:noProof/>
                                <w:webHidden/>
                              </w:rPr>
                              <w:tab/>
                            </w:r>
                            <w:r>
                              <w:rPr>
                                <w:noProof/>
                                <w:webHidden/>
                              </w:rPr>
                              <w:fldChar w:fldCharType="begin"/>
                            </w:r>
                            <w:r>
                              <w:rPr>
                                <w:noProof/>
                                <w:webHidden/>
                              </w:rPr>
                              <w:instrText xml:space="preserve"> PAGEREF _Toc142042737 \h </w:instrText>
                            </w:r>
                            <w:r>
                              <w:rPr>
                                <w:noProof/>
                                <w:webHidden/>
                              </w:rPr>
                            </w:r>
                            <w:r>
                              <w:rPr>
                                <w:noProof/>
                                <w:webHidden/>
                              </w:rPr>
                              <w:fldChar w:fldCharType="separate"/>
                            </w:r>
                            <w:r>
                              <w:rPr>
                                <w:noProof/>
                                <w:webHidden/>
                              </w:rPr>
                              <w:t>3</w:t>
                            </w:r>
                            <w:r>
                              <w:rPr>
                                <w:noProof/>
                                <w:webHidden/>
                              </w:rPr>
                              <w:fldChar w:fldCharType="end"/>
                            </w:r>
                          </w:hyperlink>
                        </w:p>
                        <w:p w14:paraId="452B0AE9" w14:textId="61D04FAB"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38" w:history="1">
                            <w:r w:rsidRPr="00115AE6">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Cadre de l’opération</w:t>
                            </w:r>
                            <w:r>
                              <w:rPr>
                                <w:noProof/>
                                <w:webHidden/>
                              </w:rPr>
                              <w:tab/>
                            </w:r>
                            <w:r>
                              <w:rPr>
                                <w:noProof/>
                                <w:webHidden/>
                              </w:rPr>
                              <w:fldChar w:fldCharType="begin"/>
                            </w:r>
                            <w:r>
                              <w:rPr>
                                <w:noProof/>
                                <w:webHidden/>
                              </w:rPr>
                              <w:instrText xml:space="preserve"> PAGEREF _Toc142042738 \h </w:instrText>
                            </w:r>
                            <w:r>
                              <w:rPr>
                                <w:noProof/>
                                <w:webHidden/>
                              </w:rPr>
                            </w:r>
                            <w:r>
                              <w:rPr>
                                <w:noProof/>
                                <w:webHidden/>
                              </w:rPr>
                              <w:fldChar w:fldCharType="separate"/>
                            </w:r>
                            <w:r>
                              <w:rPr>
                                <w:noProof/>
                                <w:webHidden/>
                              </w:rPr>
                              <w:t>3</w:t>
                            </w:r>
                            <w:r>
                              <w:rPr>
                                <w:noProof/>
                                <w:webHidden/>
                              </w:rPr>
                              <w:fldChar w:fldCharType="end"/>
                            </w:r>
                          </w:hyperlink>
                        </w:p>
                        <w:p w14:paraId="1F4E72A0" w14:textId="702E9C19"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39" w:history="1">
                            <w:r w:rsidRPr="00115AE6">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_Toc142042739 \h </w:instrText>
                            </w:r>
                            <w:r>
                              <w:rPr>
                                <w:noProof/>
                                <w:webHidden/>
                              </w:rPr>
                            </w:r>
                            <w:r>
                              <w:rPr>
                                <w:noProof/>
                                <w:webHidden/>
                              </w:rPr>
                              <w:fldChar w:fldCharType="separate"/>
                            </w:r>
                            <w:r>
                              <w:rPr>
                                <w:noProof/>
                                <w:webHidden/>
                              </w:rPr>
                              <w:t>4</w:t>
                            </w:r>
                            <w:r>
                              <w:rPr>
                                <w:noProof/>
                                <w:webHidden/>
                              </w:rPr>
                              <w:fldChar w:fldCharType="end"/>
                            </w:r>
                          </w:hyperlink>
                        </w:p>
                        <w:p w14:paraId="1F901FC5" w14:textId="15B32566"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40" w:history="1">
                            <w:r w:rsidRPr="00115AE6">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Objectifs attendus de l’opération</w:t>
                            </w:r>
                            <w:r>
                              <w:rPr>
                                <w:noProof/>
                                <w:webHidden/>
                              </w:rPr>
                              <w:tab/>
                            </w:r>
                            <w:r>
                              <w:rPr>
                                <w:noProof/>
                                <w:webHidden/>
                              </w:rPr>
                              <w:fldChar w:fldCharType="begin"/>
                            </w:r>
                            <w:r>
                              <w:rPr>
                                <w:noProof/>
                                <w:webHidden/>
                              </w:rPr>
                              <w:instrText xml:space="preserve"> PAGEREF _Toc142042740 \h </w:instrText>
                            </w:r>
                            <w:r>
                              <w:rPr>
                                <w:noProof/>
                                <w:webHidden/>
                              </w:rPr>
                            </w:r>
                            <w:r>
                              <w:rPr>
                                <w:noProof/>
                                <w:webHidden/>
                              </w:rPr>
                              <w:fldChar w:fldCharType="separate"/>
                            </w:r>
                            <w:r>
                              <w:rPr>
                                <w:noProof/>
                                <w:webHidden/>
                              </w:rPr>
                              <w:t>4</w:t>
                            </w:r>
                            <w:r>
                              <w:rPr>
                                <w:noProof/>
                                <w:webHidden/>
                              </w:rPr>
                              <w:fldChar w:fldCharType="end"/>
                            </w:r>
                          </w:hyperlink>
                        </w:p>
                        <w:p w14:paraId="771F9285" w14:textId="77056458"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1" w:history="1">
                            <w:r w:rsidRPr="00115AE6">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Energétique (développement des EnR)</w:t>
                            </w:r>
                            <w:r>
                              <w:rPr>
                                <w:noProof/>
                                <w:webHidden/>
                              </w:rPr>
                              <w:tab/>
                            </w:r>
                            <w:r>
                              <w:rPr>
                                <w:noProof/>
                                <w:webHidden/>
                              </w:rPr>
                              <w:fldChar w:fldCharType="begin"/>
                            </w:r>
                            <w:r>
                              <w:rPr>
                                <w:noProof/>
                                <w:webHidden/>
                              </w:rPr>
                              <w:instrText xml:space="preserve"> PAGEREF _Toc142042741 \h </w:instrText>
                            </w:r>
                            <w:r>
                              <w:rPr>
                                <w:noProof/>
                                <w:webHidden/>
                              </w:rPr>
                            </w:r>
                            <w:r>
                              <w:rPr>
                                <w:noProof/>
                                <w:webHidden/>
                              </w:rPr>
                              <w:fldChar w:fldCharType="separate"/>
                            </w:r>
                            <w:r>
                              <w:rPr>
                                <w:noProof/>
                                <w:webHidden/>
                              </w:rPr>
                              <w:t>4</w:t>
                            </w:r>
                            <w:r>
                              <w:rPr>
                                <w:noProof/>
                                <w:webHidden/>
                              </w:rPr>
                              <w:fldChar w:fldCharType="end"/>
                            </w:r>
                          </w:hyperlink>
                        </w:p>
                        <w:p w14:paraId="1144DCE0" w14:textId="141318CE"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2" w:history="1">
                            <w:r w:rsidRPr="00115AE6">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Environnemental (CO2 ou GES évités, …)</w:t>
                            </w:r>
                            <w:r>
                              <w:rPr>
                                <w:noProof/>
                                <w:webHidden/>
                              </w:rPr>
                              <w:tab/>
                            </w:r>
                            <w:r>
                              <w:rPr>
                                <w:noProof/>
                                <w:webHidden/>
                              </w:rPr>
                              <w:fldChar w:fldCharType="begin"/>
                            </w:r>
                            <w:r>
                              <w:rPr>
                                <w:noProof/>
                                <w:webHidden/>
                              </w:rPr>
                              <w:instrText xml:space="preserve"> PAGEREF _Toc142042742 \h </w:instrText>
                            </w:r>
                            <w:r>
                              <w:rPr>
                                <w:noProof/>
                                <w:webHidden/>
                              </w:rPr>
                            </w:r>
                            <w:r>
                              <w:rPr>
                                <w:noProof/>
                                <w:webHidden/>
                              </w:rPr>
                              <w:fldChar w:fldCharType="separate"/>
                            </w:r>
                            <w:r>
                              <w:rPr>
                                <w:noProof/>
                                <w:webHidden/>
                              </w:rPr>
                              <w:t>4</w:t>
                            </w:r>
                            <w:r>
                              <w:rPr>
                                <w:noProof/>
                                <w:webHidden/>
                              </w:rPr>
                              <w:fldChar w:fldCharType="end"/>
                            </w:r>
                          </w:hyperlink>
                        </w:p>
                        <w:p w14:paraId="19DA27DD" w14:textId="64049F97"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3" w:history="1">
                            <w:r w:rsidRPr="00115AE6">
                              <w:rPr>
                                <w:rStyle w:val="Lienhypertexte"/>
                                <w:noProof/>
                              </w:rPr>
                              <w:t>3.3.</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Economique (impact pour les clients ou usagers)</w:t>
                            </w:r>
                            <w:r>
                              <w:rPr>
                                <w:noProof/>
                                <w:webHidden/>
                              </w:rPr>
                              <w:tab/>
                            </w:r>
                            <w:r>
                              <w:rPr>
                                <w:noProof/>
                                <w:webHidden/>
                              </w:rPr>
                              <w:fldChar w:fldCharType="begin"/>
                            </w:r>
                            <w:r>
                              <w:rPr>
                                <w:noProof/>
                                <w:webHidden/>
                              </w:rPr>
                              <w:instrText xml:space="preserve"> PAGEREF _Toc142042743 \h </w:instrText>
                            </w:r>
                            <w:r>
                              <w:rPr>
                                <w:noProof/>
                                <w:webHidden/>
                              </w:rPr>
                            </w:r>
                            <w:r>
                              <w:rPr>
                                <w:noProof/>
                                <w:webHidden/>
                              </w:rPr>
                              <w:fldChar w:fldCharType="separate"/>
                            </w:r>
                            <w:r>
                              <w:rPr>
                                <w:noProof/>
                                <w:webHidden/>
                              </w:rPr>
                              <w:t>4</w:t>
                            </w:r>
                            <w:r>
                              <w:rPr>
                                <w:noProof/>
                                <w:webHidden/>
                              </w:rPr>
                              <w:fldChar w:fldCharType="end"/>
                            </w:r>
                          </w:hyperlink>
                        </w:p>
                        <w:p w14:paraId="6137FC62" w14:textId="7250641E"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4" w:history="1">
                            <w:r w:rsidRPr="00115AE6">
                              <w:rPr>
                                <w:rStyle w:val="Lienhypertexte"/>
                                <w:noProof/>
                              </w:rPr>
                              <w:t>3.4.</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_Toc142042744 \h </w:instrText>
                            </w:r>
                            <w:r>
                              <w:rPr>
                                <w:noProof/>
                                <w:webHidden/>
                              </w:rPr>
                            </w:r>
                            <w:r>
                              <w:rPr>
                                <w:noProof/>
                                <w:webHidden/>
                              </w:rPr>
                              <w:fldChar w:fldCharType="separate"/>
                            </w:r>
                            <w:r>
                              <w:rPr>
                                <w:noProof/>
                                <w:webHidden/>
                              </w:rPr>
                              <w:t>4</w:t>
                            </w:r>
                            <w:r>
                              <w:rPr>
                                <w:noProof/>
                                <w:webHidden/>
                              </w:rPr>
                              <w:fldChar w:fldCharType="end"/>
                            </w:r>
                          </w:hyperlink>
                        </w:p>
                        <w:p w14:paraId="3BDA3729" w14:textId="5DB26786"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45" w:history="1">
                            <w:r w:rsidRPr="00115AE6">
                              <w:rPr>
                                <w:rStyle w:val="Lienhypertexte"/>
                                <w:noProof/>
                              </w:rPr>
                              <w:t>4.</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Description détaillée de l’opération</w:t>
                            </w:r>
                            <w:r>
                              <w:rPr>
                                <w:noProof/>
                                <w:webHidden/>
                              </w:rPr>
                              <w:tab/>
                            </w:r>
                            <w:r>
                              <w:rPr>
                                <w:noProof/>
                                <w:webHidden/>
                              </w:rPr>
                              <w:fldChar w:fldCharType="begin"/>
                            </w:r>
                            <w:r>
                              <w:rPr>
                                <w:noProof/>
                                <w:webHidden/>
                              </w:rPr>
                              <w:instrText xml:space="preserve"> PAGEREF _Toc142042745 \h </w:instrText>
                            </w:r>
                            <w:r>
                              <w:rPr>
                                <w:noProof/>
                                <w:webHidden/>
                              </w:rPr>
                            </w:r>
                            <w:r>
                              <w:rPr>
                                <w:noProof/>
                                <w:webHidden/>
                              </w:rPr>
                              <w:fldChar w:fldCharType="separate"/>
                            </w:r>
                            <w:r>
                              <w:rPr>
                                <w:noProof/>
                                <w:webHidden/>
                              </w:rPr>
                              <w:t>5</w:t>
                            </w:r>
                            <w:r>
                              <w:rPr>
                                <w:noProof/>
                                <w:webHidden/>
                              </w:rPr>
                              <w:fldChar w:fldCharType="end"/>
                            </w:r>
                          </w:hyperlink>
                        </w:p>
                        <w:p w14:paraId="3D82E787" w14:textId="1C9FB127"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6" w:history="1">
                            <w:r w:rsidRPr="00115AE6">
                              <w:rPr>
                                <w:rStyle w:val="Lienhypertexte"/>
                                <w:noProof/>
                              </w:rPr>
                              <w:t>4.1.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_Toc142042746 \h </w:instrText>
                            </w:r>
                            <w:r>
                              <w:rPr>
                                <w:noProof/>
                                <w:webHidden/>
                              </w:rPr>
                            </w:r>
                            <w:r>
                              <w:rPr>
                                <w:noProof/>
                                <w:webHidden/>
                              </w:rPr>
                              <w:fldChar w:fldCharType="separate"/>
                            </w:r>
                            <w:r>
                              <w:rPr>
                                <w:noProof/>
                                <w:webHidden/>
                              </w:rPr>
                              <w:t>5</w:t>
                            </w:r>
                            <w:r>
                              <w:rPr>
                                <w:noProof/>
                                <w:webHidden/>
                              </w:rPr>
                              <w:fldChar w:fldCharType="end"/>
                            </w:r>
                          </w:hyperlink>
                        </w:p>
                        <w:p w14:paraId="61F8F265" w14:textId="0B1A4D7F"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7" w:history="1">
                            <w:r w:rsidRPr="00115AE6">
                              <w:rPr>
                                <w:rStyle w:val="Lienhypertexte"/>
                                <w:noProof/>
                              </w:rPr>
                              <w:t>4.2.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_Toc142042747 \h </w:instrText>
                            </w:r>
                            <w:r>
                              <w:rPr>
                                <w:noProof/>
                                <w:webHidden/>
                              </w:rPr>
                            </w:r>
                            <w:r>
                              <w:rPr>
                                <w:noProof/>
                                <w:webHidden/>
                              </w:rPr>
                              <w:fldChar w:fldCharType="separate"/>
                            </w:r>
                            <w:r>
                              <w:rPr>
                                <w:noProof/>
                                <w:webHidden/>
                              </w:rPr>
                              <w:t>5</w:t>
                            </w:r>
                            <w:r>
                              <w:rPr>
                                <w:noProof/>
                                <w:webHidden/>
                              </w:rPr>
                              <w:fldChar w:fldCharType="end"/>
                            </w:r>
                          </w:hyperlink>
                        </w:p>
                        <w:p w14:paraId="2677EA0E" w14:textId="3D258E6A"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8" w:history="1">
                            <w:r w:rsidRPr="00115AE6">
                              <w:rPr>
                                <w:rStyle w:val="Lienhypertexte"/>
                                <w:noProof/>
                              </w:rPr>
                              <w:t>4.3.</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Description des besoins thermiques</w:t>
                            </w:r>
                            <w:r>
                              <w:rPr>
                                <w:noProof/>
                                <w:webHidden/>
                              </w:rPr>
                              <w:tab/>
                            </w:r>
                            <w:r>
                              <w:rPr>
                                <w:noProof/>
                                <w:webHidden/>
                              </w:rPr>
                              <w:fldChar w:fldCharType="begin"/>
                            </w:r>
                            <w:r>
                              <w:rPr>
                                <w:noProof/>
                                <w:webHidden/>
                              </w:rPr>
                              <w:instrText xml:space="preserve"> PAGEREF _Toc142042748 \h </w:instrText>
                            </w:r>
                            <w:r>
                              <w:rPr>
                                <w:noProof/>
                                <w:webHidden/>
                              </w:rPr>
                            </w:r>
                            <w:r>
                              <w:rPr>
                                <w:noProof/>
                                <w:webHidden/>
                              </w:rPr>
                              <w:fldChar w:fldCharType="separate"/>
                            </w:r>
                            <w:r>
                              <w:rPr>
                                <w:noProof/>
                                <w:webHidden/>
                              </w:rPr>
                              <w:t>6</w:t>
                            </w:r>
                            <w:r>
                              <w:rPr>
                                <w:noProof/>
                                <w:webHidden/>
                              </w:rPr>
                              <w:fldChar w:fldCharType="end"/>
                            </w:r>
                          </w:hyperlink>
                        </w:p>
                        <w:p w14:paraId="615ADB00" w14:textId="63797309"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49" w:history="1">
                            <w:r w:rsidRPr="00115AE6">
                              <w:rPr>
                                <w:rStyle w:val="Lienhypertexte"/>
                                <w:noProof/>
                              </w:rPr>
                              <w:t>4.4.</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_Toc142042749 \h </w:instrText>
                            </w:r>
                            <w:r>
                              <w:rPr>
                                <w:noProof/>
                                <w:webHidden/>
                              </w:rPr>
                            </w:r>
                            <w:r>
                              <w:rPr>
                                <w:noProof/>
                                <w:webHidden/>
                              </w:rPr>
                              <w:fldChar w:fldCharType="separate"/>
                            </w:r>
                            <w:r>
                              <w:rPr>
                                <w:noProof/>
                                <w:webHidden/>
                              </w:rPr>
                              <w:t>7</w:t>
                            </w:r>
                            <w:r>
                              <w:rPr>
                                <w:noProof/>
                                <w:webHidden/>
                              </w:rPr>
                              <w:fldChar w:fldCharType="end"/>
                            </w:r>
                          </w:hyperlink>
                        </w:p>
                        <w:p w14:paraId="75906683" w14:textId="27F62A3B"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0" w:history="1">
                            <w:r w:rsidRPr="00115AE6">
                              <w:rPr>
                                <w:rStyle w:val="Lienhypertexte"/>
                                <w:noProof/>
                              </w:rPr>
                              <w:t>4.5.</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Bilan énergétique avant et après opération</w:t>
                            </w:r>
                            <w:r>
                              <w:rPr>
                                <w:noProof/>
                                <w:webHidden/>
                              </w:rPr>
                              <w:tab/>
                            </w:r>
                            <w:r>
                              <w:rPr>
                                <w:noProof/>
                                <w:webHidden/>
                              </w:rPr>
                              <w:fldChar w:fldCharType="begin"/>
                            </w:r>
                            <w:r>
                              <w:rPr>
                                <w:noProof/>
                                <w:webHidden/>
                              </w:rPr>
                              <w:instrText xml:space="preserve"> PAGEREF _Toc142042750 \h </w:instrText>
                            </w:r>
                            <w:r>
                              <w:rPr>
                                <w:noProof/>
                                <w:webHidden/>
                              </w:rPr>
                            </w:r>
                            <w:r>
                              <w:rPr>
                                <w:noProof/>
                                <w:webHidden/>
                              </w:rPr>
                              <w:fldChar w:fldCharType="separate"/>
                            </w:r>
                            <w:r>
                              <w:rPr>
                                <w:noProof/>
                                <w:webHidden/>
                              </w:rPr>
                              <w:t>8</w:t>
                            </w:r>
                            <w:r>
                              <w:rPr>
                                <w:noProof/>
                                <w:webHidden/>
                              </w:rPr>
                              <w:fldChar w:fldCharType="end"/>
                            </w:r>
                          </w:hyperlink>
                        </w:p>
                        <w:p w14:paraId="3FB9B5C9" w14:textId="112F9E96"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1" w:history="1">
                            <w:r w:rsidRPr="00115AE6">
                              <w:rPr>
                                <w:rStyle w:val="Lienhypertexte"/>
                                <w:noProof/>
                              </w:rPr>
                              <w:t>4.6.</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Impact de la subvention demandée sur le coût de la chaleur</w:t>
                            </w:r>
                            <w:r>
                              <w:rPr>
                                <w:noProof/>
                                <w:webHidden/>
                              </w:rPr>
                              <w:tab/>
                            </w:r>
                            <w:r>
                              <w:rPr>
                                <w:noProof/>
                                <w:webHidden/>
                              </w:rPr>
                              <w:fldChar w:fldCharType="begin"/>
                            </w:r>
                            <w:r>
                              <w:rPr>
                                <w:noProof/>
                                <w:webHidden/>
                              </w:rPr>
                              <w:instrText xml:space="preserve"> PAGEREF _Toc142042751 \h </w:instrText>
                            </w:r>
                            <w:r>
                              <w:rPr>
                                <w:noProof/>
                                <w:webHidden/>
                              </w:rPr>
                            </w:r>
                            <w:r>
                              <w:rPr>
                                <w:noProof/>
                                <w:webHidden/>
                              </w:rPr>
                              <w:fldChar w:fldCharType="separate"/>
                            </w:r>
                            <w:r>
                              <w:rPr>
                                <w:noProof/>
                                <w:webHidden/>
                              </w:rPr>
                              <w:t>10</w:t>
                            </w:r>
                            <w:r>
                              <w:rPr>
                                <w:noProof/>
                                <w:webHidden/>
                              </w:rPr>
                              <w:fldChar w:fldCharType="end"/>
                            </w:r>
                          </w:hyperlink>
                        </w:p>
                        <w:p w14:paraId="527FC625" w14:textId="56FA6661"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2" w:history="1">
                            <w:r w:rsidRPr="00115AE6">
                              <w:rPr>
                                <w:rStyle w:val="Lienhypertexte"/>
                                <w:noProof/>
                              </w:rPr>
                              <w:t>4.7.</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_Toc142042752 \h </w:instrText>
                            </w:r>
                            <w:r>
                              <w:rPr>
                                <w:noProof/>
                                <w:webHidden/>
                              </w:rPr>
                            </w:r>
                            <w:r>
                              <w:rPr>
                                <w:noProof/>
                                <w:webHidden/>
                              </w:rPr>
                              <w:fldChar w:fldCharType="separate"/>
                            </w:r>
                            <w:r>
                              <w:rPr>
                                <w:noProof/>
                                <w:webHidden/>
                              </w:rPr>
                              <w:t>11</w:t>
                            </w:r>
                            <w:r>
                              <w:rPr>
                                <w:noProof/>
                                <w:webHidden/>
                              </w:rPr>
                              <w:fldChar w:fldCharType="end"/>
                            </w:r>
                          </w:hyperlink>
                        </w:p>
                        <w:p w14:paraId="0AE16963" w14:textId="5738C6E2"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3" w:history="1">
                            <w:r w:rsidRPr="00115AE6">
                              <w:rPr>
                                <w:rStyle w:val="Lienhypertexte"/>
                                <w:noProof/>
                              </w:rPr>
                              <w:t>5.</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Suivi et planning du projet</w:t>
                            </w:r>
                            <w:r>
                              <w:rPr>
                                <w:noProof/>
                                <w:webHidden/>
                              </w:rPr>
                              <w:tab/>
                            </w:r>
                            <w:r>
                              <w:rPr>
                                <w:noProof/>
                                <w:webHidden/>
                              </w:rPr>
                              <w:fldChar w:fldCharType="begin"/>
                            </w:r>
                            <w:r>
                              <w:rPr>
                                <w:noProof/>
                                <w:webHidden/>
                              </w:rPr>
                              <w:instrText xml:space="preserve"> PAGEREF _Toc142042753 \h </w:instrText>
                            </w:r>
                            <w:r>
                              <w:rPr>
                                <w:noProof/>
                                <w:webHidden/>
                              </w:rPr>
                            </w:r>
                            <w:r>
                              <w:rPr>
                                <w:noProof/>
                                <w:webHidden/>
                              </w:rPr>
                              <w:fldChar w:fldCharType="separate"/>
                            </w:r>
                            <w:r>
                              <w:rPr>
                                <w:noProof/>
                                <w:webHidden/>
                              </w:rPr>
                              <w:t>11</w:t>
                            </w:r>
                            <w:r>
                              <w:rPr>
                                <w:noProof/>
                                <w:webHidden/>
                              </w:rPr>
                              <w:fldChar w:fldCharType="end"/>
                            </w:r>
                          </w:hyperlink>
                        </w:p>
                        <w:p w14:paraId="0494BCAE" w14:textId="7CD5798B"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4" w:history="1">
                            <w:r w:rsidRPr="00115AE6">
                              <w:rPr>
                                <w:rStyle w:val="Lienhypertexte"/>
                                <w:noProof/>
                              </w:rPr>
                              <w:t>6.</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noProof/>
                              </w:rPr>
                              <w:t>Pièces techniques à fournir pour l’instruction</w:t>
                            </w:r>
                            <w:r>
                              <w:rPr>
                                <w:noProof/>
                                <w:webHidden/>
                              </w:rPr>
                              <w:tab/>
                            </w:r>
                            <w:r>
                              <w:rPr>
                                <w:noProof/>
                                <w:webHidden/>
                              </w:rPr>
                              <w:fldChar w:fldCharType="begin"/>
                            </w:r>
                            <w:r>
                              <w:rPr>
                                <w:noProof/>
                                <w:webHidden/>
                              </w:rPr>
                              <w:instrText xml:space="preserve"> PAGEREF _Toc142042754 \h </w:instrText>
                            </w:r>
                            <w:r>
                              <w:rPr>
                                <w:noProof/>
                                <w:webHidden/>
                              </w:rPr>
                            </w:r>
                            <w:r>
                              <w:rPr>
                                <w:noProof/>
                                <w:webHidden/>
                              </w:rPr>
                              <w:fldChar w:fldCharType="separate"/>
                            </w:r>
                            <w:r>
                              <w:rPr>
                                <w:noProof/>
                                <w:webHidden/>
                              </w:rPr>
                              <w:t>12</w:t>
                            </w:r>
                            <w:r>
                              <w:rPr>
                                <w:noProof/>
                                <w:webHidden/>
                              </w:rPr>
                              <w:fldChar w:fldCharType="end"/>
                            </w:r>
                          </w:hyperlink>
                        </w:p>
                        <w:p w14:paraId="59171E26" w14:textId="6F25278D"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5" w:history="1">
                            <w:r w:rsidRPr="00115AE6">
                              <w:rPr>
                                <w:rStyle w:val="Lienhypertexte"/>
                                <w:rFonts w:cs="Arial"/>
                                <w:noProof/>
                              </w:rPr>
                              <w:t>7.</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rFonts w:cs="Arial"/>
                                <w:noProof/>
                              </w:rPr>
                              <w:t>Engagements liés à la communication pris par le porteur de projet</w:t>
                            </w:r>
                            <w:r>
                              <w:rPr>
                                <w:noProof/>
                                <w:webHidden/>
                              </w:rPr>
                              <w:tab/>
                            </w:r>
                            <w:r>
                              <w:rPr>
                                <w:noProof/>
                                <w:webHidden/>
                              </w:rPr>
                              <w:fldChar w:fldCharType="begin"/>
                            </w:r>
                            <w:r>
                              <w:rPr>
                                <w:noProof/>
                                <w:webHidden/>
                              </w:rPr>
                              <w:instrText xml:space="preserve"> PAGEREF _Toc142042755 \h </w:instrText>
                            </w:r>
                            <w:r>
                              <w:rPr>
                                <w:noProof/>
                                <w:webHidden/>
                              </w:rPr>
                            </w:r>
                            <w:r>
                              <w:rPr>
                                <w:noProof/>
                                <w:webHidden/>
                              </w:rPr>
                              <w:fldChar w:fldCharType="separate"/>
                            </w:r>
                            <w:r>
                              <w:rPr>
                                <w:noProof/>
                                <w:webHidden/>
                              </w:rPr>
                              <w:t>12</w:t>
                            </w:r>
                            <w:r>
                              <w:rPr>
                                <w:noProof/>
                                <w:webHidden/>
                              </w:rPr>
                              <w:fldChar w:fldCharType="end"/>
                            </w:r>
                          </w:hyperlink>
                        </w:p>
                        <w:p w14:paraId="66EC87D2" w14:textId="7460010C"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6" w:history="1">
                            <w:r w:rsidRPr="00115AE6">
                              <w:rPr>
                                <w:rStyle w:val="Lienhypertexte"/>
                                <w:rFonts w:cs="Arial"/>
                                <w:noProof/>
                              </w:rPr>
                              <w:t>8.</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rFonts w:cs="Arial"/>
                                <w:noProof/>
                              </w:rPr>
                              <w:t>Autres engagements du bénéficiaire</w:t>
                            </w:r>
                            <w:r>
                              <w:rPr>
                                <w:noProof/>
                                <w:webHidden/>
                              </w:rPr>
                              <w:tab/>
                            </w:r>
                            <w:r>
                              <w:rPr>
                                <w:noProof/>
                                <w:webHidden/>
                              </w:rPr>
                              <w:fldChar w:fldCharType="begin"/>
                            </w:r>
                            <w:r>
                              <w:rPr>
                                <w:noProof/>
                                <w:webHidden/>
                              </w:rPr>
                              <w:instrText xml:space="preserve"> PAGEREF _Toc142042756 \h </w:instrText>
                            </w:r>
                            <w:r>
                              <w:rPr>
                                <w:noProof/>
                                <w:webHidden/>
                              </w:rPr>
                            </w:r>
                            <w:r>
                              <w:rPr>
                                <w:noProof/>
                                <w:webHidden/>
                              </w:rPr>
                              <w:fldChar w:fldCharType="separate"/>
                            </w:r>
                            <w:r>
                              <w:rPr>
                                <w:noProof/>
                                <w:webHidden/>
                              </w:rPr>
                              <w:t>13</w:t>
                            </w:r>
                            <w:r>
                              <w:rPr>
                                <w:noProof/>
                                <w:webHidden/>
                              </w:rPr>
                              <w:fldChar w:fldCharType="end"/>
                            </w:r>
                          </w:hyperlink>
                        </w:p>
                        <w:p w14:paraId="1B237256" w14:textId="49BD2A03"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7" w:history="1">
                            <w:r w:rsidRPr="00115AE6">
                              <w:rPr>
                                <w:rStyle w:val="Lienhypertexte"/>
                                <w:bCs/>
                                <w:noProof/>
                              </w:rPr>
                              <w:t>8.1.</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bCs/>
                                <w:noProof/>
                              </w:rPr>
                              <w:t>Engagement sur la production thermique de l’installation solaire thermique</w:t>
                            </w:r>
                            <w:r>
                              <w:rPr>
                                <w:noProof/>
                                <w:webHidden/>
                              </w:rPr>
                              <w:tab/>
                            </w:r>
                            <w:r>
                              <w:rPr>
                                <w:noProof/>
                                <w:webHidden/>
                              </w:rPr>
                              <w:fldChar w:fldCharType="begin"/>
                            </w:r>
                            <w:r>
                              <w:rPr>
                                <w:noProof/>
                                <w:webHidden/>
                              </w:rPr>
                              <w:instrText xml:space="preserve"> PAGEREF _Toc142042757 \h </w:instrText>
                            </w:r>
                            <w:r>
                              <w:rPr>
                                <w:noProof/>
                                <w:webHidden/>
                              </w:rPr>
                            </w:r>
                            <w:r>
                              <w:rPr>
                                <w:noProof/>
                                <w:webHidden/>
                              </w:rPr>
                              <w:fldChar w:fldCharType="separate"/>
                            </w:r>
                            <w:r>
                              <w:rPr>
                                <w:noProof/>
                                <w:webHidden/>
                              </w:rPr>
                              <w:t>13</w:t>
                            </w:r>
                            <w:r>
                              <w:rPr>
                                <w:noProof/>
                                <w:webHidden/>
                              </w:rPr>
                              <w:fldChar w:fldCharType="end"/>
                            </w:r>
                          </w:hyperlink>
                        </w:p>
                        <w:p w14:paraId="39E60810" w14:textId="4C317E15" w:rsidR="009C4F4B" w:rsidRDefault="009C4F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2042758" w:history="1">
                            <w:r w:rsidRPr="00115AE6">
                              <w:rPr>
                                <w:rStyle w:val="Lienhypertexte"/>
                                <w:noProof/>
                              </w:rPr>
                              <w:t>8.2.</w:t>
                            </w:r>
                            <w:r>
                              <w:rPr>
                                <w:rFonts w:asciiTheme="minorHAnsi" w:eastAsiaTheme="minorEastAsia" w:hAnsiTheme="minorHAnsi" w:cstheme="minorBidi"/>
                                <w:noProof/>
                                <w:color w:val="auto"/>
                                <w:kern w:val="2"/>
                                <w:sz w:val="22"/>
                                <w:szCs w:val="22"/>
                                <w14:ligatures w14:val="standardContextual"/>
                                <w14:cntxtAlts w14:val="0"/>
                              </w:rPr>
                              <w:tab/>
                            </w:r>
                            <w:r w:rsidRPr="00115AE6">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_Toc142042758 \h </w:instrText>
                            </w:r>
                            <w:r>
                              <w:rPr>
                                <w:noProof/>
                                <w:webHidden/>
                              </w:rPr>
                            </w:r>
                            <w:r>
                              <w:rPr>
                                <w:noProof/>
                                <w:webHidden/>
                              </w:rPr>
                              <w:fldChar w:fldCharType="separate"/>
                            </w:r>
                            <w:r>
                              <w:rPr>
                                <w:noProof/>
                                <w:webHidden/>
                              </w:rPr>
                              <w:t>14</w:t>
                            </w:r>
                            <w:r>
                              <w:rPr>
                                <w:noProof/>
                                <w:webHidden/>
                              </w:rPr>
                              <w:fldChar w:fldCharType="end"/>
                            </w:r>
                          </w:hyperlink>
                        </w:p>
                        <w:p w14:paraId="48D017D7" w14:textId="355CE6C5" w:rsidR="009C4F4B" w:rsidRDefault="009C4F4B">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2759" w:history="1">
                            <w:r w:rsidRPr="00115AE6">
                              <w:rPr>
                                <w:rStyle w:val="Lienhypertexte"/>
                                <w:rFonts w:cs="Arial"/>
                                <w:noProof/>
                              </w:rPr>
                              <w:t>9.</w:t>
                            </w:r>
                            <w:r>
                              <w:rPr>
                                <w:rFonts w:asciiTheme="minorHAnsi" w:eastAsiaTheme="minorEastAsia" w:hAnsiTheme="minorHAnsi" w:cstheme="minorBidi"/>
                                <w:b w:val="0"/>
                                <w:noProof/>
                                <w:color w:val="auto"/>
                                <w:kern w:val="2"/>
                                <w:sz w:val="22"/>
                                <w:szCs w:val="22"/>
                                <w14:ligatures w14:val="standardContextual"/>
                                <w14:cntxtAlts w14:val="0"/>
                              </w:rPr>
                              <w:tab/>
                            </w:r>
                            <w:r w:rsidRPr="00115AE6">
                              <w:rPr>
                                <w:rStyle w:val="Lienhypertexte"/>
                                <w:rFonts w:cs="Arial"/>
                                <w:noProof/>
                              </w:rPr>
                              <w:t>Rapports / documents à fournir lors de l’exécution du contrat de financement</w:t>
                            </w:r>
                            <w:r>
                              <w:rPr>
                                <w:noProof/>
                                <w:webHidden/>
                              </w:rPr>
                              <w:tab/>
                            </w:r>
                            <w:r>
                              <w:rPr>
                                <w:noProof/>
                                <w:webHidden/>
                              </w:rPr>
                              <w:fldChar w:fldCharType="begin"/>
                            </w:r>
                            <w:r>
                              <w:rPr>
                                <w:noProof/>
                                <w:webHidden/>
                              </w:rPr>
                              <w:instrText xml:space="preserve"> PAGEREF _Toc142042759 \h </w:instrText>
                            </w:r>
                            <w:r>
                              <w:rPr>
                                <w:noProof/>
                                <w:webHidden/>
                              </w:rPr>
                            </w:r>
                            <w:r>
                              <w:rPr>
                                <w:noProof/>
                                <w:webHidden/>
                              </w:rPr>
                              <w:fldChar w:fldCharType="separate"/>
                            </w:r>
                            <w:r>
                              <w:rPr>
                                <w:noProof/>
                                <w:webHidden/>
                              </w:rPr>
                              <w:t>14</w:t>
                            </w:r>
                            <w:r>
                              <w:rPr>
                                <w:noProof/>
                                <w:webHidden/>
                              </w:rPr>
                              <w:fldChar w:fldCharType="end"/>
                            </w:r>
                          </w:hyperlink>
                        </w:p>
                        <w:p w14:paraId="2823467D" w14:textId="480DD487" w:rsidR="009C4F4B" w:rsidRDefault="009C4F4B">
                          <w:r>
                            <w:rPr>
                              <w:b/>
                              <w:bCs/>
                            </w:rPr>
                            <w:fldChar w:fldCharType="end"/>
                          </w:r>
                        </w:p>
                      </w:sdtContent>
                    </w:sdt>
                    <w:p w14:paraId="1730CFAC" w14:textId="77777777" w:rsidR="00AE1029" w:rsidRDefault="00AE1029" w:rsidP="00C7697B"/>
                  </w:txbxContent>
                </v:textbox>
                <w10:anchorlock/>
              </v:shape>
            </w:pict>
          </mc:Fallback>
        </mc:AlternateContent>
      </w:r>
    </w:p>
    <w:p w14:paraId="4D33AD20" w14:textId="77777777" w:rsidR="00C7697B" w:rsidRDefault="00C7697B">
      <w:pPr>
        <w:spacing w:after="200" w:line="276" w:lineRule="auto"/>
      </w:pPr>
      <w:r>
        <w:br w:type="page"/>
      </w:r>
    </w:p>
    <w:p w14:paraId="236613D7" w14:textId="77777777" w:rsidR="00F72F66" w:rsidRPr="00F72F66" w:rsidRDefault="00F72F66" w:rsidP="00F72F66">
      <w:pPr>
        <w:pStyle w:val="Titre1"/>
      </w:pPr>
      <w:bookmarkStart w:id="1" w:name="_Toc26431620"/>
      <w:bookmarkStart w:id="2" w:name="_Toc67467050"/>
      <w:bookmarkStart w:id="3" w:name="_Toc67469225"/>
      <w:bookmarkStart w:id="4" w:name="_Toc67473264"/>
      <w:bookmarkStart w:id="5" w:name="_Toc67483977"/>
      <w:bookmarkStart w:id="6" w:name="_Toc67554572"/>
      <w:bookmarkStart w:id="7" w:name="_Toc531073335"/>
      <w:bookmarkStart w:id="8" w:name="_Toc51062365"/>
      <w:bookmarkStart w:id="9" w:name="_Toc51064060"/>
      <w:bookmarkStart w:id="10" w:name="_Toc51064307"/>
      <w:bookmarkStart w:id="11" w:name="_Toc51064419"/>
      <w:bookmarkStart w:id="12" w:name="_Toc51064711"/>
      <w:bookmarkStart w:id="13" w:name="_Toc51228298"/>
      <w:bookmarkStart w:id="14" w:name="_Toc51228330"/>
      <w:bookmarkStart w:id="15" w:name="_Toc51228459"/>
      <w:bookmarkStart w:id="16" w:name="_Toc51228538"/>
      <w:bookmarkStart w:id="17" w:name="_Toc53494933"/>
      <w:bookmarkStart w:id="18" w:name="_Toc53495144"/>
      <w:bookmarkStart w:id="19" w:name="_Toc53495305"/>
      <w:bookmarkStart w:id="20" w:name="_Toc53498097"/>
      <w:bookmarkStart w:id="21" w:name="_Toc56037225"/>
      <w:bookmarkStart w:id="22" w:name="_Toc56090282"/>
      <w:bookmarkStart w:id="23" w:name="_Toc56109116"/>
      <w:bookmarkStart w:id="24" w:name="_Toc62169680"/>
      <w:bookmarkStart w:id="25" w:name="_Toc62169782"/>
      <w:bookmarkStart w:id="26" w:name="_Toc65658417"/>
      <w:bookmarkStart w:id="27" w:name="_Toc67498548"/>
      <w:bookmarkStart w:id="28" w:name="_Toc142042736"/>
      <w:r w:rsidRPr="00F72F66">
        <w:lastRenderedPageBreak/>
        <w:t>Objet de l’opération</w:t>
      </w:r>
      <w:bookmarkEnd w:id="1"/>
      <w:bookmarkEnd w:id="2"/>
      <w:bookmarkEnd w:id="3"/>
      <w:bookmarkEnd w:id="4"/>
      <w:bookmarkEnd w:id="5"/>
      <w:bookmarkEnd w:id="6"/>
      <w:bookmarkEnd w:id="28"/>
    </w:p>
    <w:p w14:paraId="1E13ED8F" w14:textId="77777777" w:rsidR="00F72F66" w:rsidRDefault="00F72F66" w:rsidP="00F72F66">
      <w:pPr>
        <w:pStyle w:val="TexteCourant"/>
        <w:rPr>
          <w:rFonts w:eastAsia="Calibri"/>
          <w:highlight w:val="lightGray"/>
          <w:lang w:eastAsia="en-US"/>
        </w:rPr>
      </w:pPr>
      <w:r w:rsidRPr="00A24590">
        <w:rPr>
          <w:rFonts w:eastAsia="Calibri"/>
          <w:highlight w:val="lightGray"/>
          <w:lang w:eastAsia="en-US"/>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2F0CCD81" w14:textId="77777777" w:rsidR="00F72F66" w:rsidRPr="00F72F66" w:rsidRDefault="00F72F66" w:rsidP="00F72F66">
      <w:pPr>
        <w:pStyle w:val="Pucenoir"/>
        <w:rPr>
          <w:i/>
        </w:rPr>
      </w:pPr>
      <w:r w:rsidRPr="00F72F66">
        <w:rPr>
          <w:i/>
        </w:rPr>
        <w:t>Il s’agit d’une installation posée en toiture</w:t>
      </w:r>
      <w:r w:rsidRPr="00F72F66">
        <w:rPr>
          <w:rFonts w:ascii="Calibri" w:hAnsi="Calibri" w:cs="Calibri"/>
          <w:i/>
        </w:rPr>
        <w:t> </w:t>
      </w:r>
      <w:r w:rsidRPr="00F72F66">
        <w:rPr>
          <w:i/>
        </w:rPr>
        <w:t xml:space="preserve">: </w:t>
      </w:r>
      <w:r w:rsidRPr="00F72F66">
        <w:rPr>
          <w:i/>
          <w:highlight w:val="lightGray"/>
        </w:rPr>
        <w:t>OUI/NON</w:t>
      </w:r>
    </w:p>
    <w:p w14:paraId="19348995" w14:textId="77777777" w:rsidR="00F72F66" w:rsidRPr="00F72F66" w:rsidRDefault="00F72F66" w:rsidP="00F72F66">
      <w:pPr>
        <w:pStyle w:val="Pucenoir"/>
        <w:rPr>
          <w:i/>
        </w:rPr>
      </w:pPr>
      <w:r w:rsidRPr="00F72F66">
        <w:rPr>
          <w:i/>
        </w:rPr>
        <w:t>Le projet est-il lié à un contrat de développement EnR de l’ADEME</w:t>
      </w:r>
      <w:r w:rsidRPr="00F72F66">
        <w:rPr>
          <w:rFonts w:ascii="Calibri" w:hAnsi="Calibri" w:cs="Calibri"/>
          <w:i/>
        </w:rPr>
        <w:t> </w:t>
      </w:r>
      <w:r w:rsidRPr="00F72F66">
        <w:rPr>
          <w:i/>
        </w:rPr>
        <w:t xml:space="preserve">: </w:t>
      </w:r>
      <w:r w:rsidRPr="00F72F66">
        <w:rPr>
          <w:i/>
          <w:highlight w:val="lightGray"/>
        </w:rPr>
        <w:t>OUI/NON</w:t>
      </w:r>
      <w:r w:rsidRPr="00F72F66" w:rsidDel="00204B54">
        <w:rPr>
          <w:i/>
          <w:highlight w:val="lightGray"/>
        </w:rPr>
        <w:t xml:space="preserve"> </w:t>
      </w:r>
    </w:p>
    <w:p w14:paraId="0F8EEA0E" w14:textId="77777777" w:rsidR="00F72F66" w:rsidRPr="00BA4627" w:rsidRDefault="00F72F66" w:rsidP="00F72F66">
      <w:pPr>
        <w:pStyle w:val="Pucerond"/>
        <w:spacing w:line="240" w:lineRule="auto"/>
      </w:pPr>
      <w:r w:rsidRPr="00BA4627">
        <w:t>Si OUI, préciser le contrat</w:t>
      </w:r>
      <w:r w:rsidRPr="00BA4627">
        <w:rPr>
          <w:rFonts w:ascii="Calibri" w:hAnsi="Calibri" w:cs="Calibri"/>
        </w:rPr>
        <w:t> </w:t>
      </w:r>
      <w:r w:rsidRPr="00BA4627">
        <w:t>d</w:t>
      </w:r>
      <w:r w:rsidRPr="00BA4627">
        <w:rPr>
          <w:rFonts w:cs="Marianne Light"/>
        </w:rPr>
        <w:t>é</w:t>
      </w:r>
      <w:r w:rsidRPr="00BA4627">
        <w:t>veloppement EnR : contrat développement territorial XX</w:t>
      </w:r>
    </w:p>
    <w:p w14:paraId="7194C7B8" w14:textId="6A0E0DB1" w:rsidR="00081363" w:rsidRDefault="00081363" w:rsidP="00F72F66">
      <w:pPr>
        <w:pStyle w:val="Titre1"/>
      </w:pPr>
      <w:bookmarkStart w:id="29" w:name="_Toc67554573"/>
      <w:bookmarkStart w:id="30" w:name="_Toc142042737"/>
      <w:r w:rsidRPr="00D95037">
        <w:t xml:space="preserve">Description </w:t>
      </w:r>
      <w:bookmarkEnd w:id="7"/>
      <w:r w:rsidR="00735187" w:rsidRPr="00F72F66">
        <w:t>détaillée</w:t>
      </w:r>
      <w:r w:rsidR="00735187">
        <w:t xml:space="preserve"> </w:t>
      </w:r>
      <w:r w:rsidRPr="00D95037">
        <w:t>de l’opération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9"/>
      <w:bookmarkEnd w:id="30"/>
    </w:p>
    <w:p w14:paraId="6EC805CF" w14:textId="77777777" w:rsidR="00F72F66" w:rsidRPr="008C6D96" w:rsidRDefault="00F72F66" w:rsidP="00F72F66">
      <w:pPr>
        <w:pStyle w:val="Titre2"/>
      </w:pPr>
      <w:bookmarkStart w:id="31" w:name="_Toc26431623"/>
      <w:bookmarkStart w:id="32" w:name="_Toc67469227"/>
      <w:bookmarkStart w:id="33" w:name="_Toc67473266"/>
      <w:bookmarkStart w:id="34" w:name="_Toc67483979"/>
      <w:bookmarkStart w:id="35" w:name="_Toc67554574"/>
      <w:bookmarkStart w:id="36" w:name="_Toc51062369"/>
      <w:bookmarkStart w:id="37" w:name="_Toc142042738"/>
      <w:r w:rsidRPr="008C6D96">
        <w:t xml:space="preserve">Cadre de </w:t>
      </w:r>
      <w:r w:rsidRPr="00F72F66">
        <w:t>l’opération</w:t>
      </w:r>
      <w:bookmarkEnd w:id="31"/>
      <w:bookmarkEnd w:id="32"/>
      <w:bookmarkEnd w:id="33"/>
      <w:bookmarkEnd w:id="34"/>
      <w:bookmarkEnd w:id="35"/>
      <w:bookmarkEnd w:id="37"/>
    </w:p>
    <w:p w14:paraId="64BC1DC0" w14:textId="77777777" w:rsidR="00F72F66" w:rsidRPr="0033710F" w:rsidRDefault="00F72F66" w:rsidP="00F72F66">
      <w:pPr>
        <w:pStyle w:val="TexteCourant"/>
        <w:rPr>
          <w:highlight w:val="lightGray"/>
        </w:rPr>
      </w:pPr>
      <w:r w:rsidRPr="0033710F">
        <w:t>Présentation du maître d’ouvrage :</w:t>
      </w:r>
    </w:p>
    <w:p w14:paraId="1FCE4238" w14:textId="77777777" w:rsidR="00F72F66" w:rsidRPr="007E4DA6" w:rsidRDefault="00F72F66" w:rsidP="00F72F66">
      <w:pPr>
        <w:pStyle w:val="Pucenoir"/>
        <w:numPr>
          <w:ilvl w:val="0"/>
          <w:numId w:val="3"/>
        </w:numPr>
        <w:spacing w:after="0"/>
        <w:ind w:left="714" w:hanging="357"/>
        <w:jc w:val="left"/>
      </w:pPr>
      <w:r w:rsidRPr="00157C08">
        <w:t>Demandeur de l’aide Fonds Chaleur</w:t>
      </w:r>
      <w:r w:rsidRPr="00157C08">
        <w:rPr>
          <w:rFonts w:ascii="Calibri" w:hAnsi="Calibri" w:cs="Calibri"/>
        </w:rPr>
        <w:t> </w:t>
      </w:r>
      <w:r w:rsidRPr="00157C08">
        <w:t xml:space="preserve">: </w:t>
      </w:r>
      <w:r w:rsidRPr="007E4DA6">
        <w:rPr>
          <w:highlight w:val="lightGray"/>
        </w:rPr>
        <w:t>…</w:t>
      </w:r>
    </w:p>
    <w:p w14:paraId="46CF1BEF" w14:textId="77777777" w:rsidR="00F72F66" w:rsidRPr="007E4DA6" w:rsidRDefault="00F72F66" w:rsidP="00F72F66">
      <w:pPr>
        <w:pStyle w:val="Pucenoir"/>
        <w:numPr>
          <w:ilvl w:val="0"/>
          <w:numId w:val="3"/>
        </w:numPr>
        <w:spacing w:after="0"/>
        <w:ind w:left="714" w:hanging="357"/>
        <w:jc w:val="left"/>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126F8581" w14:textId="77777777" w:rsidR="00F72F66" w:rsidRPr="007E4DA6" w:rsidRDefault="00F72F66" w:rsidP="00F72F66">
      <w:pPr>
        <w:pStyle w:val="Pucenoir"/>
        <w:numPr>
          <w:ilvl w:val="0"/>
          <w:numId w:val="3"/>
        </w:numPr>
        <w:spacing w:after="0"/>
        <w:ind w:left="714" w:hanging="357"/>
        <w:jc w:val="left"/>
        <w:rPr>
          <w:b/>
          <w:bCs w:val="0"/>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5B616BFF" w14:textId="77777777" w:rsidR="00F72F66" w:rsidRDefault="00F72F66" w:rsidP="00F72F66">
      <w:pPr>
        <w:pStyle w:val="Pucenoir"/>
        <w:numPr>
          <w:ilvl w:val="0"/>
          <w:numId w:val="3"/>
        </w:numPr>
        <w:spacing w:after="0"/>
        <w:ind w:left="714" w:hanging="357"/>
        <w:jc w:val="left"/>
      </w:pPr>
      <w:r w:rsidRPr="00157C08">
        <w:t>Le bénéficiaire de l’aide est-il le bénéficiaire de la chaleur solaire</w:t>
      </w:r>
      <w:r w:rsidRPr="007E4DA6">
        <w:t xml:space="preserve"> </w:t>
      </w:r>
      <w:r w:rsidRPr="007E4DA6">
        <w:rPr>
          <w:highlight w:val="lightGray"/>
        </w:rPr>
        <w:t>OUI / NON</w:t>
      </w:r>
    </w:p>
    <w:p w14:paraId="4378F013" w14:textId="77777777" w:rsidR="00F72F66" w:rsidRPr="007E4DA6" w:rsidRDefault="00F72F66" w:rsidP="00F72F66">
      <w:pPr>
        <w:pStyle w:val="Pucerond"/>
        <w:spacing w:line="240" w:lineRule="auto"/>
        <w:ind w:left="924"/>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119EEBF6" w14:textId="77777777" w:rsidR="00F72F66" w:rsidRPr="0006476A" w:rsidRDefault="00F72F66" w:rsidP="00F72F66">
      <w:pPr>
        <w:pStyle w:val="Pucerond"/>
        <w:numPr>
          <w:ilvl w:val="2"/>
          <w:numId w:val="4"/>
        </w:numPr>
        <w:spacing w:line="240" w:lineRule="auto"/>
        <w:rPr>
          <w:b/>
          <w:bCs/>
        </w:rPr>
      </w:pPr>
      <w:r w:rsidRPr="00157C08">
        <w:t>Coordonnées du Maitre d’ou</w:t>
      </w:r>
      <w:r>
        <w:t>vrage/Collectivité/Entreprise</w:t>
      </w:r>
      <w:r>
        <w:rPr>
          <w:rFonts w:ascii="Calibri" w:hAnsi="Calibri" w:cs="Calibri"/>
        </w:rPr>
        <w:t> </w:t>
      </w:r>
      <w:r>
        <w:t>:</w:t>
      </w:r>
      <w:r w:rsidRPr="0006476A">
        <w:rPr>
          <w:highlight w:val="lightGray"/>
        </w:rPr>
        <w:t xml:space="preserve"> …</w:t>
      </w:r>
    </w:p>
    <w:p w14:paraId="18CEF4CA" w14:textId="77777777" w:rsidR="00F72F66" w:rsidRPr="007E4DA6" w:rsidRDefault="00F72F66" w:rsidP="00F72F66">
      <w:pPr>
        <w:pStyle w:val="Pucerond"/>
        <w:numPr>
          <w:ilvl w:val="2"/>
          <w:numId w:val="4"/>
        </w:numPr>
        <w:spacing w:line="240" w:lineRule="auto"/>
        <w:rPr>
          <w:b/>
          <w:bCs/>
        </w:rPr>
      </w:pPr>
      <w:r w:rsidRPr="00157C08">
        <w:rPr>
          <w:b/>
          <w:bCs/>
        </w:rPr>
        <w:t xml:space="preserve">Joindre le contrat de </w:t>
      </w:r>
      <w:r>
        <w:rPr>
          <w:b/>
          <w:bCs/>
        </w:rPr>
        <w:t>vente/location signé par les parties</w:t>
      </w:r>
    </w:p>
    <w:p w14:paraId="2DB4C4E4" w14:textId="4668F2DE" w:rsidR="000F7B7D" w:rsidRDefault="00EB1E78" w:rsidP="005F4CFC">
      <w:pPr>
        <w:pStyle w:val="TexteCourant"/>
      </w:pPr>
      <w:r w:rsidRPr="00F72F66">
        <w:rPr>
          <w:highlight w:val="lightGray"/>
        </w:rPr>
        <w:t>Fourni</w:t>
      </w:r>
      <w:r w:rsidR="005F4CFC" w:rsidRPr="00F72F66">
        <w:rPr>
          <w:highlight w:val="lightGray"/>
        </w:rPr>
        <w:t>r u</w:t>
      </w:r>
      <w:r w:rsidR="00C4273E" w:rsidRPr="00F72F66">
        <w:rPr>
          <w:highlight w:val="lightGray"/>
        </w:rPr>
        <w:t xml:space="preserve">n synoptique ou descriptif présentant l'identification, les rôles et relations des intervenants sur les productions </w:t>
      </w:r>
      <w:r w:rsidR="00DC6E37" w:rsidRPr="00F72F66">
        <w:rPr>
          <w:highlight w:val="lightGray"/>
        </w:rPr>
        <w:t xml:space="preserve">du solaire thermique et de l’appoint, voire du </w:t>
      </w:r>
      <w:r w:rsidR="00C4273E" w:rsidRPr="00F72F66">
        <w:rPr>
          <w:highlight w:val="lightGray"/>
        </w:rPr>
        <w:t xml:space="preserve">réseau de chaleur associé </w:t>
      </w:r>
      <w:r w:rsidR="000F7B7D" w:rsidRPr="00F72F66">
        <w:rPr>
          <w:highlight w:val="lightGray"/>
        </w:rPr>
        <w:t>dans le cas d’une opération groupée</w:t>
      </w:r>
      <w:r w:rsidR="000F7B7D" w:rsidRPr="00F72F66">
        <w:rPr>
          <w:rStyle w:val="Appelnotedebasdep"/>
          <w:highlight w:val="lightGray"/>
        </w:rPr>
        <w:footnoteReference w:id="1"/>
      </w:r>
      <w:r w:rsidR="000F7B7D" w:rsidRPr="00F72F66">
        <w:rPr>
          <w:highlight w:val="lightGray"/>
        </w:rPr>
        <w:t>.</w:t>
      </w:r>
    </w:p>
    <w:p w14:paraId="35E14ACC" w14:textId="77777777" w:rsidR="005F4CFC" w:rsidRDefault="000F7B7D" w:rsidP="005F4CFC">
      <w:pPr>
        <w:pStyle w:val="TexteCourant"/>
        <w:rPr>
          <w:i/>
        </w:rPr>
      </w:pPr>
      <w:r w:rsidRPr="000F7B7D">
        <w:t>Dans le cas de l’utilisation</w:t>
      </w:r>
      <w:r w:rsidR="005F4CFC">
        <w:t>/extension</w:t>
      </w:r>
      <w:r w:rsidRPr="000F7B7D">
        <w:t xml:space="preserve"> d’un réseau de chaleur, i</w:t>
      </w:r>
      <w:r w:rsidR="00C4273E" w:rsidRPr="000F7B7D">
        <w:t>nsérer un descriptif succinct de l’historique de la DSP</w:t>
      </w:r>
      <w:r w:rsidR="005F4CFC">
        <w:rPr>
          <w:rFonts w:ascii="Calibri" w:hAnsi="Calibri" w:cs="Calibri"/>
        </w:rPr>
        <w:t> </w:t>
      </w:r>
      <w:r w:rsidR="005F4CFC">
        <w:t>:</w:t>
      </w:r>
    </w:p>
    <w:p w14:paraId="2E96149E" w14:textId="3108B349" w:rsidR="005F4CFC" w:rsidRPr="00304FF8" w:rsidRDefault="005F4CFC" w:rsidP="006F5D9B">
      <w:pPr>
        <w:pStyle w:val="Pucenoir"/>
        <w:rPr>
          <w:i/>
          <w:iCs w:val="0"/>
          <w:highlight w:val="lightGray"/>
        </w:rPr>
      </w:pPr>
      <w:r w:rsidRPr="00304FF8">
        <w:rPr>
          <w:iCs w:val="0"/>
          <w:highlight w:val="lightGray"/>
        </w:rPr>
        <w:t>Échéances</w:t>
      </w:r>
      <w:r w:rsidR="00C4273E" w:rsidRPr="00304FF8">
        <w:rPr>
          <w:iCs w:val="0"/>
          <w:highlight w:val="lightGray"/>
        </w:rPr>
        <w:t xml:space="preserve"> des diff</w:t>
      </w:r>
      <w:r w:rsidRPr="00304FF8">
        <w:rPr>
          <w:iCs w:val="0"/>
          <w:highlight w:val="lightGray"/>
        </w:rPr>
        <w:t>érents contrats (de la DSP, …)</w:t>
      </w:r>
      <w:r w:rsidRPr="00304FF8">
        <w:rPr>
          <w:rFonts w:ascii="Calibri" w:hAnsi="Calibri" w:cs="Calibri"/>
          <w:iCs w:val="0"/>
          <w:highlight w:val="lightGray"/>
        </w:rPr>
        <w:t> </w:t>
      </w:r>
      <w:r w:rsidRPr="00304FF8">
        <w:rPr>
          <w:iCs w:val="0"/>
          <w:highlight w:val="lightGray"/>
        </w:rPr>
        <w:t>;</w:t>
      </w:r>
    </w:p>
    <w:p w14:paraId="6FCEE639" w14:textId="34FD56DE" w:rsidR="005F4CFC" w:rsidRPr="00304FF8" w:rsidRDefault="005F4CFC" w:rsidP="006F5D9B">
      <w:pPr>
        <w:pStyle w:val="Pucenoir"/>
        <w:rPr>
          <w:i/>
          <w:iCs w:val="0"/>
          <w:highlight w:val="lightGray"/>
        </w:rPr>
      </w:pPr>
      <w:r w:rsidRPr="00304FF8">
        <w:rPr>
          <w:iCs w:val="0"/>
          <w:highlight w:val="lightGray"/>
        </w:rPr>
        <w:t>Protocole d’accord</w:t>
      </w:r>
      <w:r w:rsidRPr="00304FF8">
        <w:rPr>
          <w:rFonts w:ascii="Calibri" w:hAnsi="Calibri" w:cs="Calibri"/>
          <w:iCs w:val="0"/>
          <w:highlight w:val="lightGray"/>
        </w:rPr>
        <w:t> </w:t>
      </w:r>
      <w:r w:rsidRPr="00304FF8">
        <w:rPr>
          <w:iCs w:val="0"/>
          <w:highlight w:val="lightGray"/>
        </w:rPr>
        <w:t>;</w:t>
      </w:r>
    </w:p>
    <w:p w14:paraId="4E759E17" w14:textId="0904CBBD" w:rsidR="005F4CFC" w:rsidRPr="00304FF8" w:rsidRDefault="005F4CFC" w:rsidP="006F5D9B">
      <w:pPr>
        <w:pStyle w:val="Pucenoir"/>
        <w:rPr>
          <w:i/>
          <w:iCs w:val="0"/>
          <w:highlight w:val="lightGray"/>
        </w:rPr>
      </w:pPr>
      <w:r w:rsidRPr="00304FF8">
        <w:rPr>
          <w:iCs w:val="0"/>
          <w:highlight w:val="lightGray"/>
        </w:rPr>
        <w:t>Avenants de DSP</w:t>
      </w:r>
      <w:r w:rsidRPr="00304FF8">
        <w:rPr>
          <w:rFonts w:ascii="Calibri" w:hAnsi="Calibri" w:cs="Calibri"/>
          <w:iCs w:val="0"/>
          <w:highlight w:val="lightGray"/>
        </w:rPr>
        <w:t> </w:t>
      </w:r>
      <w:r w:rsidRPr="00304FF8">
        <w:rPr>
          <w:iCs w:val="0"/>
          <w:highlight w:val="lightGray"/>
        </w:rPr>
        <w:t>;</w:t>
      </w:r>
    </w:p>
    <w:p w14:paraId="0C3BEC1A" w14:textId="2CF30F05" w:rsidR="00C4273E" w:rsidRPr="00304FF8" w:rsidRDefault="005F4CFC" w:rsidP="006F5D9B">
      <w:pPr>
        <w:pStyle w:val="Pucenoir"/>
        <w:rPr>
          <w:i/>
          <w:iCs w:val="0"/>
          <w:highlight w:val="lightGray"/>
        </w:rPr>
      </w:pPr>
      <w:r w:rsidRPr="00304FF8">
        <w:rPr>
          <w:iCs w:val="0"/>
          <w:highlight w:val="lightGray"/>
        </w:rPr>
        <w:t>Rapport</w:t>
      </w:r>
      <w:r w:rsidR="00C4273E" w:rsidRPr="00304FF8">
        <w:rPr>
          <w:iCs w:val="0"/>
          <w:highlight w:val="lightGray"/>
        </w:rPr>
        <w:t xml:space="preserve"> de contrôle annuel de DSP</w:t>
      </w:r>
      <w:r w:rsidR="000F7B7D" w:rsidRPr="00304FF8">
        <w:rPr>
          <w:iCs w:val="0"/>
          <w:highlight w:val="lightGray"/>
        </w:rPr>
        <w:t>.</w:t>
      </w:r>
    </w:p>
    <w:p w14:paraId="7B8AE808" w14:textId="77777777" w:rsidR="005F4CFC" w:rsidRPr="00F72F66" w:rsidRDefault="005F4CFC" w:rsidP="00F72F66">
      <w:pPr>
        <w:pStyle w:val="TexteCourant"/>
      </w:pPr>
    </w:p>
    <w:p w14:paraId="135173EC" w14:textId="3EA69BFA" w:rsidR="00C4273E" w:rsidRPr="006F5D9B" w:rsidRDefault="005F4CFC" w:rsidP="006F5D9B">
      <w:pPr>
        <w:pStyle w:val="TexteCourant"/>
        <w:rPr>
          <w:i/>
          <w:iCs/>
        </w:rPr>
      </w:pPr>
      <w:r w:rsidRPr="006F5D9B">
        <w:rPr>
          <w:iCs/>
        </w:rPr>
        <w:t>Préciser l’é</w:t>
      </w:r>
      <w:r w:rsidR="00C4273E" w:rsidRPr="006F5D9B">
        <w:rPr>
          <w:iCs/>
        </w:rPr>
        <w:t>change</w:t>
      </w:r>
      <w:r w:rsidRPr="006F5D9B">
        <w:rPr>
          <w:iCs/>
        </w:rPr>
        <w:t xml:space="preserve"> possible entre</w:t>
      </w:r>
      <w:r w:rsidR="00C4273E" w:rsidRPr="006F5D9B">
        <w:rPr>
          <w:iCs/>
        </w:rPr>
        <w:t xml:space="preserve"> abonnés/collectivité/exploitant</w:t>
      </w:r>
      <w:r w:rsidR="00C4273E" w:rsidRPr="006F5D9B">
        <w:rPr>
          <w:rFonts w:cs="Calibri"/>
          <w:iCs/>
        </w:rPr>
        <w:t> </w:t>
      </w:r>
      <w:r w:rsidR="00C4273E" w:rsidRPr="006F5D9B">
        <w:rPr>
          <w:iCs/>
        </w:rPr>
        <w:t xml:space="preserve">: </w:t>
      </w:r>
    </w:p>
    <w:p w14:paraId="36D8EF24" w14:textId="3A230523" w:rsidR="00C4273E" w:rsidRPr="006F5D9B" w:rsidRDefault="00EB1E78" w:rsidP="006F5D9B">
      <w:pPr>
        <w:pStyle w:val="Pucenoir"/>
        <w:rPr>
          <w:i/>
          <w:iCs w:val="0"/>
        </w:rPr>
      </w:pPr>
      <w:r w:rsidRPr="006F5D9B">
        <w:rPr>
          <w:iCs w:val="0"/>
        </w:rPr>
        <w:t>La f</w:t>
      </w:r>
      <w:r w:rsidR="00C4273E" w:rsidRPr="006F5D9B">
        <w:rPr>
          <w:iCs w:val="0"/>
        </w:rPr>
        <w:t>réquence des échanges prévue entre l’autorité délégante et l’exploitant</w:t>
      </w:r>
    </w:p>
    <w:p w14:paraId="3B5AF9B7" w14:textId="68B46D3B" w:rsidR="00C4273E" w:rsidRPr="006F5D9B" w:rsidRDefault="00C4273E" w:rsidP="006F5D9B">
      <w:pPr>
        <w:pStyle w:val="Pucenoir"/>
        <w:rPr>
          <w:i/>
          <w:iCs w:val="0"/>
        </w:rPr>
      </w:pPr>
      <w:r w:rsidRPr="006F5D9B">
        <w:rPr>
          <w:iCs w:val="0"/>
        </w:rPr>
        <w:t>La constitution d’une Commission Consultative des Services Publics Locaux (CCSPL) est-elle effective</w:t>
      </w:r>
      <w:r w:rsidRPr="006F5D9B">
        <w:rPr>
          <w:rFonts w:ascii="Calibri" w:hAnsi="Calibri" w:cs="Calibri"/>
          <w:iCs w:val="0"/>
        </w:rPr>
        <w:t> </w:t>
      </w:r>
      <w:r w:rsidRPr="006F5D9B">
        <w:rPr>
          <w:iCs w:val="0"/>
        </w:rPr>
        <w:t>? Existe-t-il une CCSPL sp</w:t>
      </w:r>
      <w:r w:rsidRPr="006F5D9B">
        <w:rPr>
          <w:rFonts w:cs="Marianne Light"/>
          <w:iCs w:val="0"/>
        </w:rPr>
        <w:t>é</w:t>
      </w:r>
      <w:r w:rsidRPr="006F5D9B">
        <w:rPr>
          <w:iCs w:val="0"/>
        </w:rPr>
        <w:t xml:space="preserve">cifique </w:t>
      </w:r>
      <w:r w:rsidRPr="006F5D9B">
        <w:rPr>
          <w:rFonts w:cs="Marianne Light"/>
          <w:iCs w:val="0"/>
        </w:rPr>
        <w:t>é</w:t>
      </w:r>
      <w:r w:rsidRPr="006F5D9B">
        <w:rPr>
          <w:iCs w:val="0"/>
        </w:rPr>
        <w:t>nergie</w:t>
      </w:r>
      <w:r w:rsidR="005F4CFC" w:rsidRPr="006F5D9B">
        <w:rPr>
          <w:rFonts w:ascii="Calibri" w:hAnsi="Calibri" w:cs="Calibri"/>
          <w:iCs w:val="0"/>
        </w:rPr>
        <w:t xml:space="preserve"> </w:t>
      </w:r>
      <w:r w:rsidRPr="006F5D9B">
        <w:rPr>
          <w:iCs w:val="0"/>
        </w:rPr>
        <w:t>ou un comité des usagers des réseaux de chaleur</w:t>
      </w:r>
      <w:r w:rsidR="005F4CFC" w:rsidRPr="006F5D9B">
        <w:rPr>
          <w:rFonts w:ascii="Calibri" w:hAnsi="Calibri" w:cs="Calibri"/>
          <w:iCs w:val="0"/>
        </w:rPr>
        <w:t xml:space="preserve"> </w:t>
      </w:r>
      <w:r w:rsidR="005F4CFC" w:rsidRPr="006F5D9B">
        <w:rPr>
          <w:iCs w:val="0"/>
        </w:rPr>
        <w:t>(autre nom)</w:t>
      </w:r>
      <w:r w:rsidR="005F4CFC" w:rsidRPr="006F5D9B">
        <w:rPr>
          <w:rFonts w:ascii="Calibri" w:hAnsi="Calibri" w:cs="Calibri"/>
          <w:iCs w:val="0"/>
        </w:rPr>
        <w:t> </w:t>
      </w:r>
      <w:r w:rsidR="005F4CFC" w:rsidRPr="006F5D9B">
        <w:rPr>
          <w:iCs w:val="0"/>
        </w:rPr>
        <w:t>?</w:t>
      </w:r>
      <w:r w:rsidR="00814DDE" w:rsidRPr="006F5D9B">
        <w:rPr>
          <w:iCs w:val="0"/>
        </w:rPr>
        <w:t xml:space="preserve"> Quelle est sa fr</w:t>
      </w:r>
      <w:r w:rsidR="00814DDE" w:rsidRPr="006F5D9B">
        <w:rPr>
          <w:rFonts w:cs="Marianne Light"/>
          <w:iCs w:val="0"/>
        </w:rPr>
        <w:t>é</w:t>
      </w:r>
      <w:r w:rsidR="00814DDE" w:rsidRPr="006F5D9B">
        <w:rPr>
          <w:iCs w:val="0"/>
        </w:rPr>
        <w:t>quence de r</w:t>
      </w:r>
      <w:r w:rsidR="00814DDE" w:rsidRPr="006F5D9B">
        <w:rPr>
          <w:rFonts w:cs="Marianne Light"/>
          <w:iCs w:val="0"/>
        </w:rPr>
        <w:t>é</w:t>
      </w:r>
      <w:r w:rsidR="00814DDE" w:rsidRPr="006F5D9B">
        <w:rPr>
          <w:iCs w:val="0"/>
        </w:rPr>
        <w:t>union</w:t>
      </w:r>
      <w:r w:rsidR="00814DDE" w:rsidRPr="006F5D9B">
        <w:rPr>
          <w:rFonts w:ascii="Calibri" w:hAnsi="Calibri" w:cs="Calibri"/>
          <w:iCs w:val="0"/>
        </w:rPr>
        <w:t> </w:t>
      </w:r>
      <w:r w:rsidR="00814DDE" w:rsidRPr="006F5D9B">
        <w:rPr>
          <w:iCs w:val="0"/>
        </w:rPr>
        <w:t>?</w:t>
      </w:r>
    </w:p>
    <w:p w14:paraId="5AE0F38A" w14:textId="77777777" w:rsidR="00814DDE" w:rsidRPr="006F5D9B" w:rsidRDefault="00C4273E" w:rsidP="006F5D9B">
      <w:pPr>
        <w:pStyle w:val="Pucenoir"/>
        <w:rPr>
          <w:i/>
          <w:iCs w:val="0"/>
        </w:rPr>
      </w:pPr>
      <w:r w:rsidRPr="006F5D9B">
        <w:rPr>
          <w:iCs w:val="0"/>
        </w:rPr>
        <w:t>Des échanges sont-ils organisés avec les abonnés et les usagers du réseau ?</w:t>
      </w:r>
    </w:p>
    <w:p w14:paraId="2C2ABFD1" w14:textId="77C1BA31" w:rsidR="00C4273E" w:rsidRPr="006F5D9B" w:rsidRDefault="00C4273E" w:rsidP="006F5D9B">
      <w:pPr>
        <w:pStyle w:val="Pucenoir"/>
        <w:rPr>
          <w:i/>
          <w:iCs w:val="0"/>
        </w:rPr>
      </w:pPr>
      <w:r w:rsidRPr="006F5D9B">
        <w:rPr>
          <w:iCs w:val="0"/>
        </w:rPr>
        <w:t>Si oui, sous quelle forme et à quelle fréquence ?</w:t>
      </w:r>
    </w:p>
    <w:p w14:paraId="5D51D76E" w14:textId="4F51153A" w:rsidR="00C4273E" w:rsidRPr="00AE1029" w:rsidRDefault="00C4273E" w:rsidP="006F5D9B">
      <w:pPr>
        <w:pStyle w:val="Pucenoir"/>
        <w:rPr>
          <w:i/>
          <w:iCs w:val="0"/>
        </w:rPr>
      </w:pPr>
      <w:r w:rsidRPr="006F5D9B">
        <w:rPr>
          <w:iCs w:val="0"/>
        </w:rPr>
        <w:t>Des échanges avec les Espace Info Energie situés sur le territoire concerné ont-ils eu lieu ?</w:t>
      </w:r>
    </w:p>
    <w:p w14:paraId="74A83D11" w14:textId="03315F83" w:rsidR="00AE1029" w:rsidRDefault="00AE1029" w:rsidP="00AE1029">
      <w:pPr>
        <w:pStyle w:val="Pucenoir"/>
        <w:numPr>
          <w:ilvl w:val="0"/>
          <w:numId w:val="0"/>
        </w:numPr>
        <w:ind w:left="754" w:hanging="357"/>
        <w:rPr>
          <w:iCs w:val="0"/>
        </w:rPr>
      </w:pPr>
    </w:p>
    <w:p w14:paraId="4920F0D9" w14:textId="77777777" w:rsidR="00F72F66" w:rsidRPr="00D93235" w:rsidRDefault="00F72F66" w:rsidP="00F72F66">
      <w:pPr>
        <w:pStyle w:val="Titre2"/>
        <w:spacing w:before="240" w:after="120"/>
      </w:pPr>
      <w:bookmarkStart w:id="38" w:name="_Toc524452109"/>
      <w:bookmarkStart w:id="39" w:name="_Toc26431626"/>
      <w:bookmarkStart w:id="40" w:name="_Toc67469228"/>
      <w:bookmarkStart w:id="41" w:name="_Toc67473267"/>
      <w:bookmarkStart w:id="42" w:name="_Toc67483980"/>
      <w:bookmarkStart w:id="43" w:name="_Toc67554575"/>
      <w:bookmarkStart w:id="44" w:name="_Toc33454424"/>
      <w:bookmarkStart w:id="45" w:name="_Toc53494935"/>
      <w:bookmarkStart w:id="46" w:name="_Toc53495146"/>
      <w:bookmarkStart w:id="47" w:name="_Toc53495307"/>
      <w:bookmarkStart w:id="48" w:name="_Toc53498099"/>
      <w:bookmarkStart w:id="49" w:name="_Toc56037227"/>
      <w:bookmarkStart w:id="50" w:name="_Toc56090284"/>
      <w:bookmarkStart w:id="51" w:name="_Toc56109118"/>
      <w:bookmarkStart w:id="52" w:name="_Toc62169682"/>
      <w:bookmarkStart w:id="53" w:name="_Toc62169784"/>
      <w:bookmarkStart w:id="54" w:name="_Toc65658418"/>
      <w:bookmarkStart w:id="55" w:name="_Toc67498549"/>
      <w:bookmarkStart w:id="56" w:name="_Toc33454432"/>
      <w:bookmarkStart w:id="57" w:name="_Toc465339718"/>
      <w:bookmarkStart w:id="58" w:name="_Toc465341662"/>
      <w:bookmarkStart w:id="59" w:name="_Toc142042739"/>
      <w:r w:rsidRPr="00D93235">
        <w:lastRenderedPageBreak/>
        <w:t>Intégration au territoire, historique de la situation existante</w:t>
      </w:r>
      <w:bookmarkEnd w:id="38"/>
      <w:bookmarkEnd w:id="39"/>
      <w:bookmarkEnd w:id="40"/>
      <w:bookmarkEnd w:id="41"/>
      <w:bookmarkEnd w:id="42"/>
      <w:bookmarkEnd w:id="43"/>
      <w:bookmarkEnd w:id="59"/>
      <w:r w:rsidRPr="00D93235">
        <w:t xml:space="preserve"> </w:t>
      </w:r>
    </w:p>
    <w:p w14:paraId="0FC4903F" w14:textId="77777777" w:rsidR="00F72F66" w:rsidRPr="00353649" w:rsidRDefault="00F72F66" w:rsidP="00F72F66">
      <w:pPr>
        <w:pStyle w:val="TexteCourant"/>
      </w:pPr>
      <w:r w:rsidRPr="00353649">
        <w:t>Insérer</w:t>
      </w:r>
      <w:r w:rsidRPr="00353649">
        <w:rPr>
          <w:rFonts w:ascii="Calibri" w:hAnsi="Calibri" w:cs="Calibri"/>
        </w:rPr>
        <w:t> </w:t>
      </w:r>
      <w:r w:rsidRPr="00353649">
        <w:t>:</w:t>
      </w:r>
    </w:p>
    <w:p w14:paraId="02DE8B72" w14:textId="77777777" w:rsidR="00F72F66" w:rsidRPr="00FC61B0" w:rsidRDefault="00F72F66" w:rsidP="00F72F66">
      <w:pPr>
        <w:pStyle w:val="Pucenoir"/>
        <w:spacing w:after="0"/>
        <w:ind w:left="811"/>
        <w:rPr>
          <w:highlight w:val="lightGray"/>
        </w:rPr>
      </w:pPr>
      <w:r w:rsidRPr="00FC61B0">
        <w:rPr>
          <w:highlight w:val="lightGray"/>
        </w:rPr>
        <w:t>Un descriptif succinct (en quelques lignes seulement)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2E983DA0" w14:textId="77777777" w:rsidR="00F72F66" w:rsidRPr="00FC61B0" w:rsidRDefault="00F72F66" w:rsidP="00F72F66">
      <w:pPr>
        <w:pStyle w:val="Pucenoir"/>
        <w:spacing w:after="0"/>
        <w:ind w:left="811"/>
        <w:rPr>
          <w:highlight w:val="lightGray"/>
        </w:rPr>
      </w:pPr>
      <w:r w:rsidRPr="00FC61B0">
        <w:rPr>
          <w:highlight w:val="lightGray"/>
        </w:rPr>
        <w:t>Un argumentaire succinct sur l’intérêt du projet par rapport à la situation actuelle et les perspectives</w:t>
      </w:r>
    </w:p>
    <w:p w14:paraId="2180F939" w14:textId="649E9FBA" w:rsidR="00F72F66" w:rsidRDefault="00F72F66" w:rsidP="00F72F66">
      <w:pPr>
        <w:pStyle w:val="TexteCourant"/>
      </w:pPr>
      <w:r w:rsidRPr="00FC61B0">
        <w:t>Pour les installations solaires thermiques au sol</w:t>
      </w:r>
      <w:r w:rsidRPr="00FC61B0">
        <w:rPr>
          <w:rFonts w:ascii="Calibri" w:hAnsi="Calibri" w:cs="Calibri"/>
        </w:rPr>
        <w:t> </w:t>
      </w:r>
      <w:r w:rsidRPr="00FC61B0">
        <w:t>: présenter les données environnementales et urbanistiques du site sur lequel reposera le champ de capteurs, les modification nécessaires le cas échéant.</w:t>
      </w:r>
    </w:p>
    <w:p w14:paraId="17E148B2" w14:textId="77777777" w:rsidR="00304FF8" w:rsidRPr="009C4016" w:rsidRDefault="00304FF8" w:rsidP="00304FF8">
      <w:pPr>
        <w:pStyle w:val="Titre1"/>
      </w:pPr>
      <w:bookmarkStart w:id="60" w:name="_Toc26431629"/>
      <w:bookmarkStart w:id="61" w:name="_Toc67473268"/>
      <w:bookmarkStart w:id="62" w:name="_Toc67483981"/>
      <w:bookmarkStart w:id="63" w:name="_Toc67554576"/>
      <w:bookmarkStart w:id="64" w:name="_Toc142042740"/>
      <w:r w:rsidRPr="00304FF8">
        <w:t>Objectifs</w:t>
      </w:r>
      <w:r>
        <w:t xml:space="preserve"> attendus de l’opération</w:t>
      </w:r>
      <w:bookmarkEnd w:id="60"/>
      <w:bookmarkEnd w:id="61"/>
      <w:bookmarkEnd w:id="62"/>
      <w:bookmarkEnd w:id="63"/>
      <w:bookmarkEnd w:id="64"/>
    </w:p>
    <w:p w14:paraId="38AEA536" w14:textId="77777777" w:rsidR="00304FF8" w:rsidRDefault="00304FF8" w:rsidP="00304FF8">
      <w:pPr>
        <w:pStyle w:val="Titre2"/>
      </w:pPr>
      <w:bookmarkStart w:id="65" w:name="_Toc526224510"/>
      <w:bookmarkStart w:id="66" w:name="_Toc26431630"/>
      <w:bookmarkStart w:id="67" w:name="_Toc67473269"/>
      <w:bookmarkStart w:id="68" w:name="_Toc67483982"/>
      <w:bookmarkStart w:id="69" w:name="_Toc67554577"/>
      <w:bookmarkStart w:id="70" w:name="_Toc142042741"/>
      <w:r w:rsidRPr="00920DA5">
        <w:t>Energétique (</w:t>
      </w:r>
      <w:r w:rsidRPr="00304FF8">
        <w:t>développement</w:t>
      </w:r>
      <w:r w:rsidRPr="00920DA5">
        <w:t xml:space="preserve"> des EnR)</w:t>
      </w:r>
      <w:bookmarkEnd w:id="65"/>
      <w:bookmarkEnd w:id="66"/>
      <w:bookmarkEnd w:id="67"/>
      <w:bookmarkEnd w:id="68"/>
      <w:bookmarkEnd w:id="69"/>
      <w:bookmarkEnd w:id="70"/>
    </w:p>
    <w:p w14:paraId="1F04EC93" w14:textId="77777777" w:rsidR="00304FF8" w:rsidRPr="00304FF8" w:rsidRDefault="00304FF8" w:rsidP="00304FF8">
      <w:pPr>
        <w:pStyle w:val="TexteCourant"/>
      </w:pPr>
      <w:r w:rsidRPr="00304FF8">
        <w:t>La quantité annuelle prévisionnelle d’énergie renouvelable issue de l’installation de production solaire thermique est de</w:t>
      </w:r>
      <w:r w:rsidRPr="00304FF8">
        <w:rPr>
          <w:rFonts w:ascii="Calibri" w:hAnsi="Calibri" w:cs="Calibri"/>
        </w:rPr>
        <w:t> </w:t>
      </w:r>
      <w:r w:rsidRPr="00304FF8">
        <w:t xml:space="preserve">: </w:t>
      </w:r>
      <w:r w:rsidRPr="00304FF8">
        <w:rPr>
          <w:highlight w:val="lightGray"/>
        </w:rPr>
        <w:t>…</w:t>
      </w:r>
      <w:r w:rsidRPr="00304FF8">
        <w:t xml:space="preserve"> MWh </w:t>
      </w:r>
      <w:proofErr w:type="spellStart"/>
      <w:r w:rsidRPr="00304FF8">
        <w:t>EnR&amp;R</w:t>
      </w:r>
      <w:proofErr w:type="spellEnd"/>
      <w:r w:rsidRPr="00304FF8">
        <w:t xml:space="preserve"> supplémentaires.</w:t>
      </w:r>
    </w:p>
    <w:p w14:paraId="1AF482B8" w14:textId="77777777" w:rsidR="00304FF8" w:rsidRDefault="00304FF8" w:rsidP="00304FF8">
      <w:pPr>
        <w:pStyle w:val="Titre2"/>
      </w:pPr>
      <w:bookmarkStart w:id="71" w:name="_Toc26431631"/>
      <w:bookmarkStart w:id="72" w:name="_Toc67473270"/>
      <w:bookmarkStart w:id="73" w:name="_Toc67483983"/>
      <w:bookmarkStart w:id="74" w:name="_Toc67554578"/>
      <w:bookmarkStart w:id="75" w:name="_Toc142042742"/>
      <w:r w:rsidRPr="00304FF8">
        <w:t>Environnemental</w:t>
      </w:r>
      <w:r w:rsidRPr="00D93235">
        <w:t xml:space="preserve"> (CO2 ou GES évités, …)</w:t>
      </w:r>
      <w:bookmarkEnd w:id="71"/>
      <w:bookmarkEnd w:id="72"/>
      <w:bookmarkEnd w:id="73"/>
      <w:bookmarkEnd w:id="74"/>
      <w:bookmarkEnd w:id="75"/>
    </w:p>
    <w:p w14:paraId="314792FA" w14:textId="77777777" w:rsidR="00304FF8" w:rsidRPr="00304FF8" w:rsidRDefault="00304FF8" w:rsidP="00304FF8">
      <w:pPr>
        <w:pStyle w:val="TexteCourant"/>
      </w:pPr>
      <w:r w:rsidRPr="00304FF8">
        <w:rPr>
          <w:highlight w:val="lightGray"/>
        </w:rPr>
        <w:t>Décrire si l’opération correspond à une substitution directe d’énergie fossile par une énergie renouvelable locale, offre un meilleur rendement global de l’installation, etc.</w:t>
      </w:r>
    </w:p>
    <w:p w14:paraId="21DE5B43" w14:textId="77777777" w:rsidR="00304FF8" w:rsidRDefault="00304FF8" w:rsidP="00304FF8">
      <w:pPr>
        <w:pStyle w:val="Titre2"/>
      </w:pPr>
      <w:bookmarkStart w:id="76" w:name="_Toc526224512"/>
      <w:bookmarkStart w:id="77" w:name="_Toc26431632"/>
      <w:bookmarkStart w:id="78" w:name="_Toc67473271"/>
      <w:bookmarkStart w:id="79" w:name="_Toc67483984"/>
      <w:bookmarkStart w:id="80" w:name="_Toc67554579"/>
      <w:bookmarkStart w:id="81" w:name="_Toc142042743"/>
      <w:r w:rsidRPr="00D93235">
        <w:t xml:space="preserve">Economique (impact </w:t>
      </w:r>
      <w:r w:rsidRPr="00304FF8">
        <w:t>pour</w:t>
      </w:r>
      <w:r w:rsidRPr="00D93235">
        <w:t xml:space="preserve"> les clients ou usagers)</w:t>
      </w:r>
      <w:bookmarkEnd w:id="76"/>
      <w:bookmarkEnd w:id="77"/>
      <w:bookmarkEnd w:id="78"/>
      <w:bookmarkEnd w:id="79"/>
      <w:bookmarkEnd w:id="80"/>
      <w:bookmarkEnd w:id="81"/>
      <w:r w:rsidRPr="00D93235">
        <w:t xml:space="preserve"> </w:t>
      </w:r>
    </w:p>
    <w:p w14:paraId="6A5FD608" w14:textId="77777777" w:rsidR="00304FF8" w:rsidRDefault="00304FF8" w:rsidP="00304FF8">
      <w:pPr>
        <w:pStyle w:val="TexteCourant"/>
      </w:pPr>
      <w:r w:rsidRPr="00B86557">
        <w:t>Pour le</w:t>
      </w:r>
      <w:r>
        <w:t>s</w:t>
      </w:r>
      <w:r w:rsidRPr="00B86557">
        <w:t xml:space="preserve"> collecti</w:t>
      </w:r>
      <w:r>
        <w:t>vités</w:t>
      </w:r>
      <w:r w:rsidRPr="00B86557">
        <w:rPr>
          <w:rFonts w:ascii="Calibri" w:hAnsi="Calibri" w:cs="Calibri"/>
        </w:rPr>
        <w:t> </w:t>
      </w:r>
      <w:r w:rsidRPr="00B86557">
        <w:t>:</w:t>
      </w:r>
    </w:p>
    <w:p w14:paraId="79A2CFB0" w14:textId="77777777" w:rsidR="00304FF8" w:rsidRPr="00304FF8" w:rsidRDefault="00304FF8" w:rsidP="00304FF8">
      <w:pPr>
        <w:pStyle w:val="TexteCourant"/>
        <w:rPr>
          <w:highlight w:val="lightGray"/>
        </w:rPr>
      </w:pPr>
      <w:r w:rsidRPr="00304FF8">
        <w:rPr>
          <w:highlight w:val="lightGray"/>
        </w:rPr>
        <w:t>i.e.</w:t>
      </w:r>
      <w:r w:rsidRPr="00304FF8">
        <w:rPr>
          <w:rFonts w:ascii="Calibri" w:hAnsi="Calibri" w:cs="Calibri"/>
          <w:highlight w:val="lightGray"/>
        </w:rPr>
        <w:t> </w:t>
      </w:r>
      <w:r w:rsidRPr="00304FF8">
        <w:rPr>
          <w:highlight w:val="lightGray"/>
        </w:rPr>
        <w:t>: Projets majoritairement dans le secteur du logement social… Diminution du prix de la chaleur pour les usagers avec une évolution maîtrisée dans le temps…</w:t>
      </w:r>
    </w:p>
    <w:p w14:paraId="76068A85" w14:textId="77777777" w:rsidR="00304FF8" w:rsidRPr="00304FF8" w:rsidRDefault="00304FF8" w:rsidP="00304FF8">
      <w:pPr>
        <w:pStyle w:val="TexteCourant"/>
      </w:pPr>
      <w:r w:rsidRPr="00304FF8">
        <w:rPr>
          <w:highlight w:val="lightGray"/>
        </w:rPr>
        <w:t>Le projet fait appel à des compétences disponibles localement (notamment pour l’approvisionnement et l’exploitation, mais aussi lors de la phase de réalisation), …</w:t>
      </w:r>
    </w:p>
    <w:p w14:paraId="73FD0C9F" w14:textId="77777777" w:rsidR="00304FF8" w:rsidRPr="00304FF8" w:rsidRDefault="00304FF8" w:rsidP="00304FF8">
      <w:pPr>
        <w:pStyle w:val="TexteCourant"/>
      </w:pPr>
      <w:r w:rsidRPr="00304FF8">
        <w:t>Pour les entreprises</w:t>
      </w:r>
      <w:r w:rsidRPr="00304FF8">
        <w:rPr>
          <w:rFonts w:ascii="Calibri" w:hAnsi="Calibri" w:cs="Calibri"/>
        </w:rPr>
        <w:t> </w:t>
      </w:r>
      <w:r w:rsidRPr="00304FF8">
        <w:t>:</w:t>
      </w:r>
    </w:p>
    <w:p w14:paraId="4DDA16CA" w14:textId="77777777" w:rsidR="00304FF8" w:rsidRPr="00304FF8" w:rsidRDefault="00304FF8" w:rsidP="00304FF8">
      <w:pPr>
        <w:pStyle w:val="TexteCourant"/>
        <w:rPr>
          <w:highlight w:val="lightGray"/>
        </w:rPr>
      </w:pPr>
      <w:r w:rsidRPr="00304FF8">
        <w:rPr>
          <w:highlight w:val="lightGray"/>
        </w:rPr>
        <w:t>i.e.</w:t>
      </w:r>
      <w:r w:rsidRPr="00304FF8">
        <w:rPr>
          <w:rFonts w:ascii="Calibri" w:hAnsi="Calibri" w:cs="Calibri"/>
          <w:highlight w:val="lightGray"/>
        </w:rPr>
        <w:t> </w:t>
      </w:r>
      <w:r w:rsidRPr="00304FF8">
        <w:rPr>
          <w:highlight w:val="lightGray"/>
        </w:rPr>
        <w:t>: Le projet fait appel à des compétences disponibles localement (notamment pour l’approvisionnement et l’exploitation, mais aussi lors de la phase de réalisation).</w:t>
      </w:r>
    </w:p>
    <w:p w14:paraId="6B6E756A" w14:textId="77777777" w:rsidR="00304FF8" w:rsidRPr="0028043B" w:rsidRDefault="00304FF8" w:rsidP="00304FF8">
      <w:pPr>
        <w:pStyle w:val="TexteCourant"/>
        <w:rPr>
          <w:rFonts w:cs="Calibri"/>
          <w:szCs w:val="22"/>
        </w:rPr>
      </w:pPr>
      <w:r w:rsidRPr="0028043B">
        <w:rPr>
          <w:rFonts w:cs="Calibri"/>
          <w:szCs w:val="22"/>
        </w:rPr>
        <w:t>Pour les projets de vente/location de chaleur</w:t>
      </w:r>
      <w:r w:rsidRPr="0028043B">
        <w:rPr>
          <w:rFonts w:ascii="Calibri" w:hAnsi="Calibri" w:cs="Calibri"/>
          <w:szCs w:val="22"/>
        </w:rPr>
        <w:t> </w:t>
      </w:r>
      <w:r w:rsidRPr="0028043B">
        <w:rPr>
          <w:rFonts w:cs="Calibri"/>
          <w:szCs w:val="22"/>
        </w:rPr>
        <w:t xml:space="preserve">: </w:t>
      </w:r>
    </w:p>
    <w:p w14:paraId="079B4930"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6B537CA5"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 xml:space="preserve">Le prix de vente/location envisagé, </w:t>
      </w:r>
    </w:p>
    <w:p w14:paraId="7CE1A758"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La durée du contrat envisagée (années)</w:t>
      </w:r>
    </w:p>
    <w:p w14:paraId="77DDE043"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La formule d’indexation associée (€/MWh)</w:t>
      </w:r>
    </w:p>
    <w:p w14:paraId="6A601EEE" w14:textId="77777777" w:rsidR="00304FF8" w:rsidRPr="00D93235" w:rsidRDefault="00304FF8" w:rsidP="00304FF8">
      <w:pPr>
        <w:pStyle w:val="Titre2"/>
      </w:pPr>
      <w:bookmarkStart w:id="82" w:name="_Toc526224513"/>
      <w:bookmarkStart w:id="83" w:name="_Toc26431633"/>
      <w:bookmarkStart w:id="84" w:name="_Toc67473272"/>
      <w:bookmarkStart w:id="85" w:name="_Toc67483985"/>
      <w:bookmarkStart w:id="86" w:name="_Toc67554580"/>
      <w:bookmarkStart w:id="87" w:name="_Toc142042744"/>
      <w:r w:rsidRPr="00D93235">
        <w:t>Social (création d'emplois, développement de filières locales…)</w:t>
      </w:r>
      <w:bookmarkEnd w:id="82"/>
      <w:bookmarkEnd w:id="83"/>
      <w:bookmarkEnd w:id="84"/>
      <w:bookmarkEnd w:id="85"/>
      <w:bookmarkEnd w:id="86"/>
      <w:bookmarkEnd w:id="87"/>
    </w:p>
    <w:p w14:paraId="048F7B03" w14:textId="77777777" w:rsidR="00304FF8" w:rsidRPr="007E4DA6" w:rsidRDefault="00304FF8" w:rsidP="00304FF8">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Pr>
          <w:highlight w:val="lightGray"/>
        </w:rPr>
        <w:t>, etc.</w:t>
      </w:r>
    </w:p>
    <w:p w14:paraId="6F89F77B" w14:textId="77777777" w:rsidR="0028043B" w:rsidRPr="00D57A34" w:rsidRDefault="0028043B" w:rsidP="0028043B">
      <w:pPr>
        <w:pStyle w:val="Titre1"/>
      </w:pPr>
      <w:bookmarkStart w:id="88" w:name="_Toc67483986"/>
      <w:bookmarkStart w:id="89" w:name="_Toc67554581"/>
      <w:bookmarkStart w:id="90" w:name="_Toc142042745"/>
      <w:r w:rsidRPr="0028043B">
        <w:lastRenderedPageBreak/>
        <w:t>Description</w:t>
      </w:r>
      <w:r w:rsidRPr="00D57A34">
        <w:t xml:space="preserve"> détaillée de l’opération</w:t>
      </w:r>
      <w:bookmarkEnd w:id="88"/>
      <w:bookmarkEnd w:id="89"/>
      <w:bookmarkEnd w:id="90"/>
    </w:p>
    <w:p w14:paraId="0CDFF800" w14:textId="77777777" w:rsidR="0028043B" w:rsidRPr="00C4273E" w:rsidRDefault="0028043B" w:rsidP="0028043B">
      <w:pPr>
        <w:pStyle w:val="Titre2"/>
      </w:pPr>
      <w:bookmarkStart w:id="91" w:name="_Toc67554582"/>
      <w:bookmarkStart w:id="92" w:name="_Toc142042746"/>
      <w:r w:rsidRPr="00C4273E">
        <w:t>Démarche d’économie d’énergie et description des besoins thermiques actuels et futurs</w:t>
      </w:r>
      <w:bookmarkEnd w:id="91"/>
      <w:bookmarkEnd w:id="92"/>
    </w:p>
    <w:p w14:paraId="0739E003" w14:textId="77777777" w:rsidR="0028043B" w:rsidRDefault="0028043B" w:rsidP="0028043B">
      <w:pPr>
        <w:pStyle w:val="TexteCourant"/>
        <w:rPr>
          <w:highlight w:val="lightGray"/>
        </w:rPr>
      </w:pPr>
      <w:r w:rsidRPr="00C4273E">
        <w:t>Est-ce que des actions ou études d’économie d’énergie sur le/les bâtiments</w:t>
      </w:r>
      <w:r>
        <w:t xml:space="preserve"> EXISTANTS</w:t>
      </w:r>
      <w:r w:rsidRPr="00C4273E">
        <w:t xml:space="preserve"> ont été mises en œuvres ou sont prévues</w:t>
      </w:r>
      <w:r>
        <w:rPr>
          <w:rFonts w:ascii="Calibri" w:hAnsi="Calibri" w:cs="Calibri"/>
        </w:rPr>
        <w:t> </w:t>
      </w:r>
      <w:r>
        <w:t>?</w:t>
      </w:r>
      <w:r w:rsidRPr="00C4273E">
        <w:t xml:space="preserve"> </w:t>
      </w:r>
      <w:r w:rsidRPr="00C4273E">
        <w:rPr>
          <w:highlight w:val="lightGray"/>
        </w:rPr>
        <w:t>OUI / NON</w:t>
      </w:r>
    </w:p>
    <w:p w14:paraId="5253758E" w14:textId="130C069A" w:rsidR="0028043B" w:rsidRDefault="0028043B" w:rsidP="0028043B">
      <w:pPr>
        <w:pStyle w:val="TexteCourant"/>
      </w:pPr>
      <w:r w:rsidRPr="0028043B">
        <w:rPr>
          <w:highlight w:val="lightGray"/>
        </w:rPr>
        <w:t>Décrire en quelques lignes ces actions ou études d’économie d’énergie déjà mises en œuvre ou prévues (calendrier, patrimoine visé, …)</w:t>
      </w:r>
      <w:r w:rsidRPr="0028043B">
        <w:rPr>
          <w:rFonts w:ascii="Calibri" w:hAnsi="Calibri" w:cs="Calibri"/>
          <w:highlight w:val="lightGray"/>
        </w:rPr>
        <w:t> </w:t>
      </w:r>
      <w:r w:rsidRPr="0028043B">
        <w:rPr>
          <w:highlight w:val="lightGray"/>
        </w:rPr>
        <w:t>: …</w:t>
      </w:r>
    </w:p>
    <w:p w14:paraId="71915669" w14:textId="77777777" w:rsidR="00C82BF5" w:rsidRDefault="00C82BF5" w:rsidP="00C82BF5">
      <w:pPr>
        <w:pStyle w:val="TexteCourant"/>
        <w:rPr>
          <w:rStyle w:val="TexteCourantCar"/>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i/>
        </w:rPr>
        <w:t xml:space="preserve"> </w:t>
      </w:r>
      <w:r w:rsidRPr="00A47D9E">
        <w:rPr>
          <w:rStyle w:val="TexteCourantCar"/>
          <w:highlight w:val="lightGray"/>
        </w:rPr>
        <w:t>OUI / NON</w:t>
      </w:r>
    </w:p>
    <w:p w14:paraId="6FACED62" w14:textId="77777777" w:rsidR="00C82BF5" w:rsidRPr="002967D4" w:rsidRDefault="00C82BF5" w:rsidP="00C82BF5">
      <w:pPr>
        <w:pStyle w:val="Pucenoir"/>
        <w:spacing w:after="0"/>
        <w:ind w:left="811"/>
      </w:pPr>
      <w:r>
        <w:t>Le cas échéant, d</w:t>
      </w:r>
      <w:r w:rsidRPr="00A47D9E">
        <w:t>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0855E5">
        <w:rPr>
          <w:rFonts w:cs="Marianne Light"/>
          <w:highlight w:val="lightGray"/>
        </w:rPr>
        <w:t>…</w:t>
      </w:r>
      <w:r>
        <w:rPr>
          <w:rFonts w:cs="Marianne Light"/>
        </w:rPr>
        <w:tab/>
      </w:r>
      <w:r>
        <w:rPr>
          <w:rFonts w:cs="Marianne Light"/>
        </w:rPr>
        <w:br/>
      </w:r>
      <w:r>
        <w:t>Dans le cas contraire, préciser l’argumentaire sur le choix de ne pas effectuer ces actions.</w:t>
      </w:r>
    </w:p>
    <w:p w14:paraId="4F660F7F" w14:textId="77777777" w:rsidR="00C82BF5" w:rsidRDefault="00C82BF5" w:rsidP="0028043B">
      <w:pPr>
        <w:pStyle w:val="TexteCourant"/>
      </w:pPr>
    </w:p>
    <w:p w14:paraId="66D1B7B4" w14:textId="77777777" w:rsidR="0028043B" w:rsidRPr="00FE2EE6" w:rsidRDefault="0028043B" w:rsidP="0028043B">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16815C8B" w14:textId="77777777" w:rsidR="0028043B" w:rsidRDefault="0028043B" w:rsidP="0028043B">
      <w:pPr>
        <w:pStyle w:val="Pucenoir"/>
      </w:pPr>
      <w:r w:rsidRPr="0028043B">
        <w:t>Si OUI</w:t>
      </w:r>
      <w:r w:rsidRPr="0028043B">
        <w:rPr>
          <w:rFonts w:ascii="Calibri" w:hAnsi="Calibri" w:cs="Calibri"/>
        </w:rPr>
        <w:t> </w:t>
      </w:r>
      <w:r w:rsidRPr="0028043B">
        <w:t xml:space="preserve">: </w:t>
      </w:r>
      <w:r>
        <w:t>Nombre de CUMACS attendus de l’opération</w:t>
      </w:r>
      <w:r>
        <w:rPr>
          <w:rFonts w:ascii="Calibri" w:hAnsi="Calibri" w:cs="Calibri"/>
        </w:rPr>
        <w:t> </w:t>
      </w:r>
      <w:r>
        <w:t xml:space="preserve">: </w:t>
      </w:r>
      <w:r w:rsidRPr="003E66DD">
        <w:rPr>
          <w:highlight w:val="lightGray"/>
        </w:rPr>
        <w:t>…</w:t>
      </w:r>
    </w:p>
    <w:p w14:paraId="1F21A780" w14:textId="1A389760" w:rsidR="00C4273E" w:rsidRPr="006F5D9B" w:rsidRDefault="00C4273E" w:rsidP="00035165">
      <w:pPr>
        <w:pStyle w:val="Titre2"/>
      </w:pPr>
      <w:bookmarkStart w:id="93" w:name="_Toc67554583"/>
      <w:bookmarkStart w:id="94" w:name="_Toc142042747"/>
      <w:r w:rsidRPr="006F5D9B">
        <w:t>Actions et études de faisabilité réalisées pour le montage du projet</w:t>
      </w:r>
      <w:bookmarkEnd w:id="44"/>
      <w:bookmarkEnd w:id="45"/>
      <w:bookmarkEnd w:id="46"/>
      <w:bookmarkEnd w:id="47"/>
      <w:bookmarkEnd w:id="48"/>
      <w:bookmarkEnd w:id="49"/>
      <w:bookmarkEnd w:id="50"/>
      <w:bookmarkEnd w:id="51"/>
      <w:bookmarkEnd w:id="52"/>
      <w:bookmarkEnd w:id="53"/>
      <w:bookmarkEnd w:id="54"/>
      <w:bookmarkEnd w:id="55"/>
      <w:bookmarkEnd w:id="93"/>
      <w:bookmarkEnd w:id="94"/>
    </w:p>
    <w:p w14:paraId="6923AED7" w14:textId="77777777" w:rsidR="00C4273E" w:rsidRPr="00A47D9E" w:rsidRDefault="00C4273E" w:rsidP="00526455">
      <w:pPr>
        <w:pStyle w:val="TexteCourant"/>
      </w:pPr>
      <w:r w:rsidRPr="00A47D9E">
        <w:rPr>
          <w:highlight w:val="lightGray"/>
        </w:rPr>
        <w:t>Décrire succinctement les actions et études de faisabilité réalisées pour le montage du projet.</w:t>
      </w:r>
    </w:p>
    <w:p w14:paraId="63849760" w14:textId="1A3B56C0" w:rsidR="00156049" w:rsidRPr="00526455" w:rsidRDefault="00997F45" w:rsidP="00526455">
      <w:pPr>
        <w:pStyle w:val="TexteCourant"/>
      </w:pPr>
      <w:r w:rsidRPr="00526455">
        <w:rPr>
          <w:u w:val="single"/>
        </w:rPr>
        <w:t>Bâtiments NEUFS</w:t>
      </w:r>
      <w:r w:rsidRPr="00526455">
        <w:rPr>
          <w:rFonts w:ascii="Calibri" w:hAnsi="Calibri" w:cs="Calibri"/>
          <w:u w:val="single"/>
        </w:rPr>
        <w:t> </w:t>
      </w:r>
      <w:r w:rsidRPr="00526455">
        <w:rPr>
          <w:u w:val="single"/>
        </w:rPr>
        <w:t>:</w:t>
      </w:r>
      <w:r w:rsidRPr="00526455">
        <w:t xml:space="preserve"> </w:t>
      </w:r>
      <w:r w:rsidR="00156049" w:rsidRPr="00526455">
        <w:t>Opération dédiée</w:t>
      </w:r>
      <w:r w:rsidR="000543D3" w:rsidRPr="00526455">
        <w:t xml:space="preserve"> ou groupée</w:t>
      </w:r>
    </w:p>
    <w:p w14:paraId="4E591FA7" w14:textId="1E9E0BA0" w:rsidR="00156049" w:rsidRPr="00526455" w:rsidRDefault="005371C1" w:rsidP="00526455">
      <w:pPr>
        <w:pStyle w:val="Pucenoir"/>
      </w:pPr>
      <w:r w:rsidRPr="00526455">
        <w:t>L</w:t>
      </w:r>
      <w:r w:rsidR="00156049" w:rsidRPr="00526455">
        <w:t xml:space="preserve">e(s) bureau(x) d’études </w:t>
      </w:r>
      <w:r w:rsidR="00EB1E78" w:rsidRPr="00526455">
        <w:t xml:space="preserve">ou l’organisme </w:t>
      </w:r>
      <w:r w:rsidR="00156049" w:rsidRPr="00526455">
        <w:t>ayant réalisé les études de faisabilité du projet</w:t>
      </w:r>
      <w:r w:rsidR="00156049" w:rsidRPr="00526455">
        <w:rPr>
          <w:rFonts w:ascii="Calibri" w:hAnsi="Calibri" w:cs="Calibri"/>
        </w:rPr>
        <w:t> </w:t>
      </w:r>
      <w:r w:rsidR="00156049" w:rsidRPr="00526455">
        <w:t>:  …</w:t>
      </w:r>
    </w:p>
    <w:p w14:paraId="4C201C04" w14:textId="256E148C" w:rsidR="00156049" w:rsidRPr="00526455" w:rsidRDefault="00156049" w:rsidP="00526455">
      <w:pPr>
        <w:pStyle w:val="Pucerond"/>
      </w:pPr>
      <w:r w:rsidRPr="00526455">
        <w:t>L</w:t>
      </w:r>
      <w:r w:rsidR="00D44286" w:rsidRPr="00526455">
        <w:t>’un des</w:t>
      </w:r>
      <w:r w:rsidRPr="00526455">
        <w:t xml:space="preserve"> </w:t>
      </w:r>
      <w:r w:rsidR="005371C1" w:rsidRPr="00526455">
        <w:t>BET</w:t>
      </w:r>
      <w:r w:rsidRPr="00526455">
        <w:t xml:space="preserve"> est-il certifié RGE Etude sur la th</w:t>
      </w:r>
      <w:r w:rsidRPr="00526455">
        <w:rPr>
          <w:rFonts w:cs="Marianne Light"/>
        </w:rPr>
        <w:t>é</w:t>
      </w:r>
      <w:r w:rsidRPr="00526455">
        <w:t xml:space="preserve">matique solaire </w:t>
      </w:r>
      <w:r w:rsidR="001F3288" w:rsidRPr="00526455">
        <w:t>thermique ou équivalent</w:t>
      </w:r>
      <w:r w:rsidRPr="00526455">
        <w:rPr>
          <w:rFonts w:ascii="Calibri" w:hAnsi="Calibri" w:cs="Calibri"/>
        </w:rPr>
        <w:t> </w:t>
      </w:r>
      <w:r w:rsidRPr="00526455">
        <w:t xml:space="preserve">? </w:t>
      </w:r>
      <w:r w:rsidR="00254EA8" w:rsidRPr="00526455">
        <w:rPr>
          <w:highlight w:val="lightGray"/>
        </w:rPr>
        <w:t>OUI</w:t>
      </w:r>
      <w:r w:rsidR="00254EA8" w:rsidRPr="00526455">
        <w:rPr>
          <w:rFonts w:ascii="Calibri" w:hAnsi="Calibri" w:cs="Calibri"/>
          <w:highlight w:val="lightGray"/>
        </w:rPr>
        <w:t> </w:t>
      </w:r>
      <w:r w:rsidR="00254EA8" w:rsidRPr="00526455">
        <w:rPr>
          <w:highlight w:val="lightGray"/>
        </w:rPr>
        <w:t>/</w:t>
      </w:r>
      <w:r w:rsidR="00254EA8" w:rsidRPr="00526455">
        <w:rPr>
          <w:rFonts w:ascii="Calibri" w:hAnsi="Calibri" w:cs="Calibri"/>
          <w:highlight w:val="lightGray"/>
        </w:rPr>
        <w:t> </w:t>
      </w:r>
      <w:r w:rsidR="00254EA8" w:rsidRPr="00526455">
        <w:rPr>
          <w:highlight w:val="lightGray"/>
        </w:rPr>
        <w:t>NON</w:t>
      </w:r>
      <w:r w:rsidR="00254EA8" w:rsidRPr="00526455">
        <w:rPr>
          <w:rStyle w:val="Appelnotedebasdep"/>
          <w:rFonts w:asciiTheme="minorHAnsi" w:hAnsiTheme="minorHAnsi"/>
          <w:i/>
          <w:iCs/>
        </w:rPr>
        <w:t xml:space="preserve"> </w:t>
      </w:r>
      <w:r w:rsidRPr="00526455">
        <w:rPr>
          <w:rStyle w:val="Appelnotedebasdep"/>
          <w:rFonts w:asciiTheme="minorHAnsi" w:hAnsiTheme="minorHAnsi"/>
          <w:i/>
          <w:iCs/>
        </w:rPr>
        <w:footnoteReference w:id="2"/>
      </w:r>
    </w:p>
    <w:p w14:paraId="089C7052" w14:textId="0F4DF020" w:rsidR="007A2EC6" w:rsidRPr="00DA4514" w:rsidRDefault="007A2EC6" w:rsidP="00B56777">
      <w:pPr>
        <w:spacing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00DA4514" w:rsidRPr="00DA4514">
        <w:rPr>
          <w:rFonts w:ascii="Marianne Light" w:eastAsiaTheme="minorHAnsi" w:hAnsi="Marianne Light" w:cs="Calibri"/>
          <w:color w:val="auto"/>
          <w:kern w:val="0"/>
          <w:sz w:val="18"/>
          <w:szCs w:val="18"/>
          <w14:ligatures w14:val="none"/>
          <w14:cntxtAlts w14:val="0"/>
        </w:rPr>
        <w:t>.</w:t>
      </w:r>
    </w:p>
    <w:p w14:paraId="66E5E432" w14:textId="3D7AB810" w:rsidR="00B96503" w:rsidRPr="00526455" w:rsidRDefault="00B96503" w:rsidP="00526455">
      <w:pPr>
        <w:pStyle w:val="Pucenoir"/>
      </w:pPr>
      <w:r w:rsidRPr="00526455">
        <w:t>Le Maître d’Ouvrage s’engage-t-il</w:t>
      </w:r>
      <w:r w:rsidRPr="00526455">
        <w:rPr>
          <w:rFonts w:cs="Calibri"/>
        </w:rPr>
        <w:t xml:space="preserve"> </w:t>
      </w:r>
      <w:r w:rsidRPr="00526455">
        <w:t xml:space="preserve">dans la mise en œuvre d’une </w:t>
      </w:r>
      <w:r w:rsidRPr="00526455">
        <w:rPr>
          <w:rFonts w:cs="Calibri"/>
        </w:rPr>
        <w:t>procédure de commissionnement</w:t>
      </w:r>
      <w:r w:rsidRPr="00526455">
        <w:rPr>
          <w:rFonts w:ascii="Calibri" w:hAnsi="Calibri" w:cs="Calibri"/>
        </w:rPr>
        <w:t> </w:t>
      </w:r>
      <w:r w:rsidRPr="00526455">
        <w:t xml:space="preserve">? </w:t>
      </w:r>
      <w:r w:rsidR="00254EA8" w:rsidRPr="00526455">
        <w:rPr>
          <w:highlight w:val="lightGray"/>
        </w:rPr>
        <w:t>OUI</w:t>
      </w:r>
      <w:r w:rsidR="00254EA8" w:rsidRPr="00526455">
        <w:rPr>
          <w:rFonts w:ascii="Calibri" w:hAnsi="Calibri" w:cs="Calibri"/>
          <w:highlight w:val="lightGray"/>
        </w:rPr>
        <w:t> </w:t>
      </w:r>
      <w:r w:rsidR="00254EA8" w:rsidRPr="00526455">
        <w:rPr>
          <w:highlight w:val="lightGray"/>
        </w:rPr>
        <w:t>/</w:t>
      </w:r>
      <w:r w:rsidR="00254EA8" w:rsidRPr="00526455">
        <w:rPr>
          <w:rFonts w:ascii="Calibri" w:hAnsi="Calibri" w:cs="Calibri"/>
          <w:highlight w:val="lightGray"/>
        </w:rPr>
        <w:t> </w:t>
      </w:r>
      <w:r w:rsidR="00254EA8" w:rsidRPr="00526455">
        <w:rPr>
          <w:highlight w:val="lightGray"/>
        </w:rPr>
        <w:t>NON</w:t>
      </w:r>
    </w:p>
    <w:p w14:paraId="5DECFC90" w14:textId="2F30A547" w:rsidR="00B96503" w:rsidRPr="00C4273E" w:rsidRDefault="00DA4514" w:rsidP="00D61A1C">
      <w:pPr>
        <w:pStyle w:val="Pucerond"/>
        <w:rPr>
          <w:highlight w:val="lightGray"/>
        </w:rPr>
      </w:pPr>
      <w:r>
        <w:t>L</w:t>
      </w:r>
      <w:r w:rsidR="00B96503" w:rsidRPr="00C4273E">
        <w:t>’A</w:t>
      </w:r>
      <w:r>
        <w:t>ssistant à Maitrise d’Ouvrage</w:t>
      </w:r>
      <w:r w:rsidR="00B96503" w:rsidRPr="00C4273E">
        <w:t xml:space="preserve"> du projet</w:t>
      </w:r>
      <w:r>
        <w:t>, si différent du BET</w:t>
      </w:r>
      <w:r w:rsidR="00B96503" w:rsidRPr="00C4273E">
        <w:rPr>
          <w:rFonts w:ascii="Calibri" w:hAnsi="Calibri" w:cs="Calibri"/>
        </w:rPr>
        <w:t> </w:t>
      </w:r>
      <w:r w:rsidR="00B96503" w:rsidRPr="00C4273E">
        <w:t xml:space="preserve">: </w:t>
      </w:r>
      <w:r w:rsidR="00B96503" w:rsidRPr="00C4273E">
        <w:rPr>
          <w:highlight w:val="lightGray"/>
        </w:rPr>
        <w:t>…</w:t>
      </w:r>
    </w:p>
    <w:p w14:paraId="67A216D9" w14:textId="304903EC" w:rsidR="00B96503" w:rsidRDefault="00B96503" w:rsidP="00D61A1C">
      <w:pPr>
        <w:pStyle w:val="Pucerond"/>
        <w:rPr>
          <w:highlight w:val="lightGray"/>
        </w:rPr>
      </w:pPr>
      <w:r w:rsidRPr="00C4273E">
        <w:t>L’AMO éventuel est-il certifié RGE Etude</w:t>
      </w:r>
      <w:r w:rsidR="00254EA8">
        <w:rPr>
          <w:rFonts w:cs="Calibri"/>
        </w:rPr>
        <w:t xml:space="preserve"> </w:t>
      </w:r>
      <w:r w:rsidRPr="00C4273E">
        <w:t>sur la th</w:t>
      </w:r>
      <w:r w:rsidRPr="00C4273E">
        <w:rPr>
          <w:rFonts w:cs="Marianne Light"/>
        </w:rPr>
        <w:t>é</w:t>
      </w:r>
      <w:r w:rsidRPr="00C4273E">
        <w:t xml:space="preserve">matique </w:t>
      </w:r>
      <w:r>
        <w:t>solaire</w:t>
      </w:r>
      <w:r>
        <w:rPr>
          <w:rFonts w:ascii="Calibri" w:hAnsi="Calibri" w:cs="Calibri"/>
        </w:rPr>
        <w:t> </w:t>
      </w:r>
      <w:r>
        <w:t>?</w:t>
      </w:r>
      <w:r w:rsidRPr="00C4273E">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26C2DD45" w14:textId="77777777" w:rsidR="00D61A1C" w:rsidRDefault="00D61A1C" w:rsidP="00D61A1C">
      <w:pPr>
        <w:pStyle w:val="Pucenoir"/>
        <w:numPr>
          <w:ilvl w:val="0"/>
          <w:numId w:val="0"/>
        </w:numPr>
        <w:ind w:left="754" w:hanging="357"/>
      </w:pPr>
    </w:p>
    <w:p w14:paraId="02E046BB" w14:textId="10DA6E37" w:rsidR="00DA4514" w:rsidRDefault="00DA4514" w:rsidP="00D61A1C">
      <w:pPr>
        <w:pStyle w:val="Pucenoir"/>
        <w:numPr>
          <w:ilvl w:val="0"/>
          <w:numId w:val="0"/>
        </w:numPr>
        <w:ind w:left="754" w:hanging="357"/>
      </w:pPr>
      <w:r>
        <w:t>L</w:t>
      </w:r>
      <w:r w:rsidRPr="00C4273E">
        <w:t>e cas échéant</w:t>
      </w:r>
      <w:r w:rsidR="00D61A1C">
        <w:rPr>
          <w:rFonts w:ascii="Calibri" w:hAnsi="Calibri" w:cs="Calibri"/>
        </w:rPr>
        <w:t> </w:t>
      </w:r>
      <w:r w:rsidR="00D61A1C">
        <w:t>:</w:t>
      </w:r>
    </w:p>
    <w:p w14:paraId="00E228DE" w14:textId="03021B5C" w:rsidR="00156049" w:rsidRPr="00C4273E" w:rsidRDefault="00156049" w:rsidP="00D61A1C">
      <w:pPr>
        <w:pStyle w:val="Pucenoir"/>
        <w:rPr>
          <w:highlight w:val="lightGray"/>
        </w:rPr>
      </w:pPr>
      <w:r w:rsidRPr="00C4273E">
        <w:t xml:space="preserve">Indiquer </w:t>
      </w:r>
      <w:r>
        <w:t xml:space="preserve">le Maitre d’Œuvre </w:t>
      </w:r>
      <w:r w:rsidR="00B96503">
        <w:t xml:space="preserve">retenu </w:t>
      </w:r>
      <w:r w:rsidRPr="00C4273E">
        <w:t>du projet</w:t>
      </w:r>
      <w:r w:rsidRPr="00C4273E">
        <w:rPr>
          <w:rFonts w:ascii="Calibri" w:hAnsi="Calibri" w:cs="Calibri"/>
        </w:rPr>
        <w:t> </w:t>
      </w:r>
      <w:r w:rsidRPr="00C4273E">
        <w:t xml:space="preserve">: </w:t>
      </w:r>
      <w:r w:rsidRPr="00C4273E">
        <w:rPr>
          <w:highlight w:val="lightGray"/>
        </w:rPr>
        <w:t>…</w:t>
      </w:r>
    </w:p>
    <w:p w14:paraId="7F4678ED" w14:textId="26ADCAC5" w:rsidR="00156049" w:rsidRPr="006E5B80" w:rsidRDefault="00156049" w:rsidP="00D61A1C">
      <w:pPr>
        <w:pStyle w:val="Pucerond"/>
      </w:pPr>
      <w:r w:rsidRPr="006E5B80">
        <w:t xml:space="preserve">Le Maître </w:t>
      </w:r>
      <w:r>
        <w:t xml:space="preserve">d’Œuvre </w:t>
      </w:r>
      <w:r w:rsidRPr="006E5B80">
        <w:t>est-</w:t>
      </w:r>
      <w:r>
        <w:t xml:space="preserve">il </w:t>
      </w:r>
      <w:r w:rsidRPr="006E5B80">
        <w:t>qualifié RGE 20.14 ou équivalent</w:t>
      </w:r>
      <w:r>
        <w:rPr>
          <w:rFonts w:ascii="Calibri" w:hAnsi="Calibri" w:cs="Calibri"/>
        </w:rPr>
        <w:t> </w:t>
      </w:r>
      <w:r>
        <w:t>?</w:t>
      </w:r>
      <w:r w:rsidRPr="006E5B80">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44C0307C" w14:textId="0893B709" w:rsidR="00B96503" w:rsidRPr="00C4273E" w:rsidRDefault="00B96503" w:rsidP="00D61A1C">
      <w:pPr>
        <w:pStyle w:val="Pucenoir"/>
        <w:rPr>
          <w:highlight w:val="lightGray"/>
        </w:rPr>
      </w:pPr>
      <w:r w:rsidRPr="001F3288">
        <w:t xml:space="preserve">Indiquer l’AMO </w:t>
      </w:r>
      <w:r>
        <w:t xml:space="preserve">retenu </w:t>
      </w:r>
      <w:r w:rsidRPr="001F3288">
        <w:t>pour mener à bien la procédure de commissionnement</w:t>
      </w:r>
      <w:r w:rsidRPr="00C4273E">
        <w:t xml:space="preserve"> du projet</w:t>
      </w:r>
      <w:r w:rsidRPr="00C4273E">
        <w:rPr>
          <w:rFonts w:ascii="Calibri" w:hAnsi="Calibri" w:cs="Calibri"/>
        </w:rPr>
        <w:t> </w:t>
      </w:r>
      <w:r w:rsidRPr="00C4273E">
        <w:t xml:space="preserve">: </w:t>
      </w:r>
      <w:r w:rsidRPr="00C4273E">
        <w:rPr>
          <w:highlight w:val="lightGray"/>
        </w:rPr>
        <w:t>…</w:t>
      </w:r>
    </w:p>
    <w:p w14:paraId="1C10EB54" w14:textId="17EECDDD" w:rsidR="00B96503" w:rsidRDefault="00B96503" w:rsidP="00D61A1C">
      <w:pPr>
        <w:pStyle w:val="Pucerond"/>
        <w:rPr>
          <w:highlight w:val="lightGray"/>
        </w:rPr>
      </w:pPr>
      <w:r w:rsidRPr="00C4273E">
        <w:t xml:space="preserve">L’AMO </w:t>
      </w:r>
      <w:r w:rsidR="007A2EC6">
        <w:t>Commissionnement</w:t>
      </w:r>
      <w:r w:rsidRPr="00C4273E">
        <w:t xml:space="preserve"> est-il certifié RGE Etude</w:t>
      </w:r>
      <w:r>
        <w:rPr>
          <w:rFonts w:cs="Calibri"/>
        </w:rPr>
        <w:t xml:space="preserve"> </w:t>
      </w:r>
      <w:r w:rsidRPr="00C4273E">
        <w:t>sur la th</w:t>
      </w:r>
      <w:r w:rsidRPr="00C4273E">
        <w:rPr>
          <w:rFonts w:cs="Marianne Light"/>
        </w:rPr>
        <w:t>é</w:t>
      </w:r>
      <w:r w:rsidRPr="00C4273E">
        <w:t xml:space="preserve">matique </w:t>
      </w:r>
      <w:r>
        <w:t>solaire</w:t>
      </w:r>
      <w:r>
        <w:rPr>
          <w:rFonts w:ascii="Calibri" w:hAnsi="Calibri" w:cs="Calibri"/>
        </w:rPr>
        <w:t> </w:t>
      </w:r>
      <w:r>
        <w:t>?</w:t>
      </w:r>
      <w:r w:rsidRPr="00C4273E">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4D9A29B6" w14:textId="6CA55A9B" w:rsidR="00156049" w:rsidRPr="006E5B80" w:rsidRDefault="00156049" w:rsidP="00D61A1C">
      <w:pPr>
        <w:pStyle w:val="Pucenoir"/>
      </w:pPr>
      <w:r>
        <w:t xml:space="preserve">Indiquer l’installateur </w:t>
      </w:r>
      <w:r w:rsidR="00B96503">
        <w:t xml:space="preserve">retenu </w:t>
      </w:r>
      <w:r w:rsidRPr="00D728CE">
        <w:t>du projet : …</w:t>
      </w:r>
    </w:p>
    <w:p w14:paraId="2E3F1C09" w14:textId="35ABB582" w:rsidR="00156049" w:rsidRDefault="00156049" w:rsidP="00D61A1C">
      <w:pPr>
        <w:pStyle w:val="Pucerond"/>
      </w:pPr>
      <w:r w:rsidRPr="006E5B80">
        <w:t>L’installateur est</w:t>
      </w:r>
      <w:r w:rsidRPr="00B96503">
        <w:t xml:space="preserve">-qualifié </w:t>
      </w:r>
      <w:r w:rsidR="00B96503" w:rsidRPr="00B96503">
        <w:rPr>
          <w:rFonts w:cs="Calibri"/>
        </w:rPr>
        <w:t>«</w:t>
      </w:r>
      <w:r w:rsidR="00B96503" w:rsidRPr="00B96503">
        <w:rPr>
          <w:rFonts w:ascii="Calibri" w:hAnsi="Calibri" w:cs="Calibri"/>
        </w:rPr>
        <w:t> </w:t>
      </w:r>
      <w:proofErr w:type="spellStart"/>
      <w:r w:rsidR="00B96503" w:rsidRPr="00B96503">
        <w:rPr>
          <w:rFonts w:cs="Calibri"/>
        </w:rPr>
        <w:t>QualiSol</w:t>
      </w:r>
      <w:proofErr w:type="spellEnd"/>
      <w:r w:rsidR="00B96503" w:rsidRPr="00B96503">
        <w:rPr>
          <w:rFonts w:cs="Calibri"/>
        </w:rPr>
        <w:t xml:space="preserve"> Combi</w:t>
      </w:r>
      <w:r w:rsidR="00B96503" w:rsidRPr="00B96503">
        <w:rPr>
          <w:rFonts w:ascii="Calibri" w:hAnsi="Calibri" w:cs="Calibri"/>
        </w:rPr>
        <w:t> </w:t>
      </w:r>
      <w:r w:rsidR="00B96503" w:rsidRPr="00B96503">
        <w:rPr>
          <w:rFonts w:cs="Marianne Light"/>
        </w:rPr>
        <w:t>»</w:t>
      </w:r>
      <w:r w:rsidR="00B96503" w:rsidRPr="00B96503">
        <w:rPr>
          <w:rFonts w:cs="Calibri"/>
        </w:rPr>
        <w:t xml:space="preserve"> </w:t>
      </w:r>
      <w:r w:rsidR="00B96503" w:rsidRPr="00B96503">
        <w:rPr>
          <w:rFonts w:cs="Calibri"/>
          <w:u w:val="single"/>
        </w:rPr>
        <w:t>et</w:t>
      </w:r>
      <w:r w:rsidR="00B96503" w:rsidRPr="00B96503">
        <w:rPr>
          <w:rFonts w:cs="Calibri"/>
        </w:rPr>
        <w:t xml:space="preserve"> «</w:t>
      </w:r>
      <w:r w:rsidR="00B96503" w:rsidRPr="00B96503">
        <w:rPr>
          <w:rFonts w:ascii="Calibri" w:hAnsi="Calibri" w:cs="Calibri"/>
        </w:rPr>
        <w:t> </w:t>
      </w:r>
      <w:proofErr w:type="spellStart"/>
      <w:r w:rsidR="00B96503" w:rsidRPr="00B96503">
        <w:rPr>
          <w:rFonts w:cs="Calibri"/>
        </w:rPr>
        <w:t>QualiSol</w:t>
      </w:r>
      <w:proofErr w:type="spellEnd"/>
      <w:r w:rsidR="00B96503" w:rsidRPr="00B96503">
        <w:rPr>
          <w:rFonts w:cs="Calibri"/>
        </w:rPr>
        <w:t xml:space="preserve"> Collectif</w:t>
      </w:r>
      <w:r w:rsidR="00B96503" w:rsidRPr="00B96503">
        <w:rPr>
          <w:rFonts w:ascii="Calibri" w:hAnsi="Calibri" w:cs="Calibri"/>
        </w:rPr>
        <w:t> </w:t>
      </w:r>
      <w:r w:rsidR="00B96503" w:rsidRPr="00B96503">
        <w:rPr>
          <w:rFonts w:cs="Marianne Light"/>
        </w:rPr>
        <w:t>»</w:t>
      </w:r>
      <w:r w:rsidR="00B96503" w:rsidRPr="00B96503">
        <w:rPr>
          <w:rFonts w:cs="Calibri"/>
        </w:rPr>
        <w:t xml:space="preserve"> </w:t>
      </w:r>
      <w:r w:rsidRPr="00B96503">
        <w:t>ou équivalent</w:t>
      </w:r>
      <w:r>
        <w:rPr>
          <w:rFonts w:ascii="Calibri" w:hAnsi="Calibri" w:cs="Calibri"/>
        </w:rPr>
        <w:t> </w:t>
      </w:r>
      <w:r>
        <w:t>?</w:t>
      </w:r>
      <w:r w:rsidRPr="006E5B80">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26AADFEC" w14:textId="77777777" w:rsidR="00997F45" w:rsidRPr="00B96503" w:rsidRDefault="00997F45" w:rsidP="00D61A1C">
      <w:pPr>
        <w:pStyle w:val="Pucerond"/>
        <w:rPr>
          <w:bCs/>
        </w:rPr>
      </w:pPr>
      <w:r>
        <w:rPr>
          <w:bCs/>
        </w:rPr>
        <w:lastRenderedPageBreak/>
        <w:t xml:space="preserve">L’installateur </w:t>
      </w:r>
      <w:r w:rsidRPr="00B96503">
        <w:rPr>
          <w:bCs/>
        </w:rPr>
        <w:t xml:space="preserve">propose </w:t>
      </w:r>
      <w:r w:rsidRPr="00B96503">
        <w:t>un contrat d’entretien/maintenance de l’installation SSC</w:t>
      </w:r>
      <w:r>
        <w:rPr>
          <w:bCs/>
        </w:rPr>
        <w:t>?</w:t>
      </w:r>
      <w:r w:rsidRPr="006E5B80">
        <w:rPr>
          <w:bCs/>
        </w:rPr>
        <w:t xml:space="preserve"> </w:t>
      </w:r>
      <w:r w:rsidRPr="004A7C9F">
        <w:rPr>
          <w:bCs/>
          <w:highlight w:val="lightGray"/>
        </w:rPr>
        <w:t>OUI</w:t>
      </w:r>
      <w:r>
        <w:rPr>
          <w:rFonts w:ascii="Calibri" w:hAnsi="Calibri" w:cs="Calibri"/>
          <w:bCs/>
          <w:highlight w:val="lightGray"/>
        </w:rPr>
        <w:t> </w:t>
      </w:r>
      <w:r w:rsidRPr="004A7C9F">
        <w:rPr>
          <w:bCs/>
          <w:highlight w:val="lightGray"/>
        </w:rPr>
        <w:t>/</w:t>
      </w:r>
      <w:r>
        <w:rPr>
          <w:rFonts w:ascii="Calibri" w:hAnsi="Calibri" w:cs="Calibri"/>
          <w:bCs/>
          <w:highlight w:val="lightGray"/>
        </w:rPr>
        <w:t> </w:t>
      </w:r>
      <w:r w:rsidRPr="004A7C9F">
        <w:rPr>
          <w:bCs/>
          <w:highlight w:val="lightGray"/>
        </w:rPr>
        <w:t>NON</w:t>
      </w:r>
    </w:p>
    <w:p w14:paraId="63409766" w14:textId="2E5CD42A" w:rsidR="00997F45" w:rsidRDefault="00997F45" w:rsidP="00D61A1C">
      <w:pPr>
        <w:pStyle w:val="Pucerond"/>
      </w:pPr>
      <w:r>
        <w:t>Indiquer l’exploitant retenu du projet, si différent de l’installateur</w:t>
      </w:r>
      <w:r>
        <w:rPr>
          <w:rFonts w:ascii="Calibri" w:hAnsi="Calibri" w:cs="Calibri"/>
        </w:rPr>
        <w:t> </w:t>
      </w:r>
      <w:r>
        <w:t>:</w:t>
      </w:r>
      <w:r w:rsidRPr="00C4273E">
        <w:t xml:space="preserve"> </w:t>
      </w:r>
      <w:r w:rsidRPr="00C4273E">
        <w:rPr>
          <w:highlight w:val="lightGray"/>
        </w:rPr>
        <w:t>…</w:t>
      </w:r>
    </w:p>
    <w:p w14:paraId="547AB88F" w14:textId="7D65649A" w:rsidR="00156049" w:rsidRDefault="00156049" w:rsidP="00B56777">
      <w:pPr>
        <w:ind w:left="709"/>
        <w:rPr>
          <w:rFonts w:ascii="Marianne Light" w:hAnsi="Marianne Light"/>
          <w:bCs/>
          <w:i/>
          <w:sz w:val="18"/>
          <w:szCs w:val="18"/>
          <w:highlight w:val="lightGray"/>
        </w:rPr>
      </w:pPr>
    </w:p>
    <w:p w14:paraId="6B206EFD" w14:textId="2DE22F52" w:rsidR="00EB1E78" w:rsidRPr="00EB1E78" w:rsidRDefault="00EB1E78" w:rsidP="00D61A1C">
      <w:pPr>
        <w:pStyle w:val="TexteCourant"/>
      </w:pPr>
      <w:r>
        <w:t>Complément en</w:t>
      </w:r>
      <w:r w:rsidRPr="00EB1E78">
        <w:t xml:space="preserve"> cas d’utilisation/création d’un réseau de chaleur (Opération groupée</w:t>
      </w:r>
      <w:r>
        <w:t xml:space="preserve"> uniquement</w:t>
      </w:r>
      <w:r w:rsidRPr="00EB1E78">
        <w:t>)</w:t>
      </w:r>
    </w:p>
    <w:p w14:paraId="1131F5E6" w14:textId="77777777" w:rsidR="00EC0A6D" w:rsidRPr="000C7989" w:rsidRDefault="00EC0A6D" w:rsidP="00D61A1C">
      <w:pPr>
        <w:pStyle w:val="Pucenoir"/>
        <w:rPr>
          <w:i/>
        </w:rPr>
      </w:pPr>
      <w:r w:rsidRPr="000C7989">
        <w:t>Les projets de création de réseau de chaleur devront obligatoirement contenir l’étude de faisabilité conforme au «</w:t>
      </w:r>
      <w:r w:rsidRPr="000C7989">
        <w:rPr>
          <w:rFonts w:ascii="Calibri" w:hAnsi="Calibri" w:cs="Calibri"/>
        </w:rPr>
        <w:t> </w:t>
      </w:r>
      <w:r w:rsidRPr="000C7989">
        <w:t>Guide de cr</w:t>
      </w:r>
      <w:r w:rsidRPr="000C7989">
        <w:rPr>
          <w:rFonts w:cs="Marianne Light"/>
        </w:rPr>
        <w:t>é</w:t>
      </w:r>
      <w:r w:rsidRPr="000C7989">
        <w:t>ation d</w:t>
      </w:r>
      <w:r w:rsidRPr="000C7989">
        <w:rPr>
          <w:rFonts w:cs="Marianne Light"/>
        </w:rPr>
        <w:t>’</w:t>
      </w:r>
      <w:r w:rsidRPr="000C7989">
        <w:t>un r</w:t>
      </w:r>
      <w:r w:rsidRPr="000C7989">
        <w:rPr>
          <w:rFonts w:cs="Marianne Light"/>
        </w:rPr>
        <w:t>é</w:t>
      </w:r>
      <w:r w:rsidRPr="000C7989">
        <w:t>seau de chaleur- El</w:t>
      </w:r>
      <w:r w:rsidRPr="000C7989">
        <w:rPr>
          <w:rFonts w:cs="Marianne Light"/>
        </w:rPr>
        <w:t>é</w:t>
      </w:r>
      <w:r w:rsidRPr="000C7989">
        <w:t>ments clefs pour le maitre d</w:t>
      </w:r>
      <w:r w:rsidRPr="000C7989">
        <w:rPr>
          <w:rFonts w:cs="Marianne Light"/>
        </w:rPr>
        <w:t>’</w:t>
      </w:r>
      <w:r w:rsidRPr="000C7989">
        <w:t>ouvrage</w:t>
      </w:r>
      <w:r w:rsidRPr="000C7989">
        <w:rPr>
          <w:rFonts w:ascii="Calibri" w:hAnsi="Calibri" w:cs="Calibri"/>
        </w:rPr>
        <w:t> </w:t>
      </w:r>
      <w:r w:rsidRPr="000C7989">
        <w:rPr>
          <w:rFonts w:cs="Marianne Light"/>
        </w:rPr>
        <w:t>»</w:t>
      </w:r>
      <w:r w:rsidRPr="000C7989">
        <w:t xml:space="preserve"> ADEME/AMORCE 2017.</w:t>
      </w:r>
    </w:p>
    <w:p w14:paraId="44B335C5" w14:textId="77777777" w:rsidR="00EC0A6D" w:rsidRPr="00EC0A6D" w:rsidRDefault="00EC0A6D" w:rsidP="00D61A1C">
      <w:pPr>
        <w:pStyle w:val="Pucenoir"/>
      </w:pPr>
      <w:r w:rsidRPr="00EC0A6D">
        <w:t>Les projets d’extension de réseau de chaleur devront obligatoirement contenir «</w:t>
      </w:r>
      <w:r w:rsidRPr="00EC0A6D">
        <w:rPr>
          <w:rFonts w:ascii="Calibri" w:hAnsi="Calibri" w:cs="Calibri"/>
        </w:rPr>
        <w:t> </w:t>
      </w:r>
      <w:r w:rsidRPr="00EC0A6D">
        <w:t>le Sch</w:t>
      </w:r>
      <w:r w:rsidRPr="00EC0A6D">
        <w:rPr>
          <w:rFonts w:cs="Marianne Light"/>
        </w:rPr>
        <w:t>é</w:t>
      </w:r>
      <w:r w:rsidRPr="00EC0A6D">
        <w:t>ma directeur (de moins de 5 ans) du r</w:t>
      </w:r>
      <w:r w:rsidRPr="00EC0A6D">
        <w:rPr>
          <w:rFonts w:cs="Marianne Light"/>
        </w:rPr>
        <w:t>é</w:t>
      </w:r>
      <w:r w:rsidRPr="00EC0A6D">
        <w:t xml:space="preserve">seau de chaleur existant </w:t>
      </w:r>
      <w:r w:rsidRPr="00EC0A6D">
        <w:rPr>
          <w:rFonts w:cs="Marianne Light"/>
        </w:rPr>
        <w:t>–</w:t>
      </w:r>
      <w:r w:rsidRPr="00EC0A6D">
        <w:t xml:space="preserve"> Guide de r</w:t>
      </w:r>
      <w:r w:rsidRPr="00EC0A6D">
        <w:rPr>
          <w:rFonts w:cs="Marianne Light"/>
        </w:rPr>
        <w:t>é</w:t>
      </w:r>
      <w:r w:rsidRPr="00EC0A6D">
        <w:t>alisation</w:t>
      </w:r>
      <w:r w:rsidRPr="00EC0A6D">
        <w:rPr>
          <w:rFonts w:ascii="Calibri" w:hAnsi="Calibri" w:cs="Calibri"/>
        </w:rPr>
        <w:t> </w:t>
      </w:r>
      <w:r w:rsidRPr="00EC0A6D">
        <w:rPr>
          <w:rFonts w:cs="Marianne Light"/>
        </w:rPr>
        <w:t>»</w:t>
      </w:r>
      <w:r w:rsidRPr="00EC0A6D">
        <w:t xml:space="preserve"> ADEME/AMORCE 2016.</w:t>
      </w:r>
    </w:p>
    <w:p w14:paraId="564EBED8" w14:textId="652F8852" w:rsidR="00EB1E78" w:rsidRPr="00A47D9E" w:rsidRDefault="00EB1E78" w:rsidP="00D61A1C">
      <w:pPr>
        <w:pStyle w:val="Pucenoir"/>
      </w:pPr>
      <w:r>
        <w:t>L</w:t>
      </w:r>
      <w:r w:rsidRPr="004A7C9F">
        <w:t xml:space="preserve">e </w:t>
      </w:r>
      <w:r>
        <w:t>BET</w:t>
      </w:r>
      <w:r w:rsidRPr="004A7C9F">
        <w:t xml:space="preserve"> a déjà conçu et suivi des projets Solaires Thermiques sur réseaux de chaleur</w:t>
      </w:r>
      <w:r>
        <w:rPr>
          <w:rFonts w:ascii="Calibri" w:hAnsi="Calibri" w:cs="Calibri"/>
        </w:rPr>
        <w:t> </w:t>
      </w:r>
      <w:r>
        <w:t>:</w:t>
      </w:r>
      <w:r w:rsidRPr="004A7C9F">
        <w:t xml:space="preserve"> </w:t>
      </w:r>
      <w:r w:rsidRPr="004A7C9F">
        <w:rPr>
          <w:highlight w:val="lightGray"/>
        </w:rPr>
        <w:t>OUI</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25FC43B4" w14:textId="77777777" w:rsidR="00EB1E78" w:rsidRPr="00A47D9E" w:rsidRDefault="00EB1E78" w:rsidP="00D61A1C">
      <w:pPr>
        <w:pStyle w:val="Pucerond"/>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AB54F4A" w14:textId="15E71B71" w:rsidR="000C7989" w:rsidRPr="00C82BF5" w:rsidRDefault="00D61A1C" w:rsidP="00D61A1C">
      <w:pPr>
        <w:spacing w:line="286" w:lineRule="auto"/>
        <w:ind w:left="426"/>
        <w:jc w:val="both"/>
        <w:rPr>
          <w:rFonts w:ascii="Marianne Light" w:hAnsi="Marianne Light"/>
          <w:bCs/>
          <w:sz w:val="18"/>
          <w:szCs w:val="18"/>
        </w:rPr>
      </w:pPr>
      <w:r>
        <w:rPr>
          <w:rFonts w:ascii="Marianne Light" w:hAnsi="Marianne Light"/>
          <w:bCs/>
          <w:sz w:val="18"/>
          <w:szCs w:val="18"/>
        </w:rPr>
        <w:t xml:space="preserve">Le cas </w:t>
      </w:r>
      <w:r w:rsidRPr="00C82BF5">
        <w:rPr>
          <w:rFonts w:ascii="Marianne Light" w:hAnsi="Marianne Light"/>
          <w:bCs/>
          <w:sz w:val="18"/>
          <w:szCs w:val="18"/>
        </w:rPr>
        <w:t>échéant</w:t>
      </w:r>
      <w:r w:rsidRPr="00C82BF5">
        <w:rPr>
          <w:rFonts w:cs="Calibri"/>
          <w:bCs/>
          <w:sz w:val="18"/>
          <w:szCs w:val="18"/>
        </w:rPr>
        <w:t> </w:t>
      </w:r>
      <w:r w:rsidRPr="00C82BF5">
        <w:rPr>
          <w:rFonts w:ascii="Marianne Light" w:hAnsi="Marianne Light"/>
          <w:bCs/>
          <w:sz w:val="18"/>
          <w:szCs w:val="18"/>
        </w:rPr>
        <w:t xml:space="preserve">: </w:t>
      </w:r>
    </w:p>
    <w:p w14:paraId="123B262C" w14:textId="7123FFF4" w:rsidR="00EB1E78" w:rsidRPr="00C82BF5" w:rsidRDefault="00EB1E78" w:rsidP="00D61A1C">
      <w:pPr>
        <w:pStyle w:val="Pucenoir"/>
      </w:pPr>
      <w:r w:rsidRPr="00C82BF5">
        <w:t>Indiquer le nom de l’AMO du projet solaire</w:t>
      </w:r>
      <w:r w:rsidRPr="00C82BF5">
        <w:rPr>
          <w:rFonts w:ascii="Calibri" w:hAnsi="Calibri" w:cs="Calibri"/>
        </w:rPr>
        <w:t> </w:t>
      </w:r>
      <w:r w:rsidRPr="00C82BF5">
        <w:t xml:space="preserve">: </w:t>
      </w:r>
      <w:r w:rsidRPr="00C82BF5">
        <w:rPr>
          <w:highlight w:val="lightGray"/>
        </w:rPr>
        <w:t>…</w:t>
      </w:r>
    </w:p>
    <w:p w14:paraId="083EA93E" w14:textId="3DFF78C7" w:rsidR="00EB1E78" w:rsidRPr="00B56777" w:rsidRDefault="00EB1E78" w:rsidP="00D61A1C">
      <w:pPr>
        <w:pStyle w:val="Pucerond"/>
      </w:pPr>
      <w:r w:rsidRPr="00B56777">
        <w:t>Ce</w:t>
      </w:r>
      <w:r w:rsidR="00D61A1C">
        <w:t>t AMO</w:t>
      </w:r>
      <w:r w:rsidRPr="00B56777">
        <w:t xml:space="preserve"> a déjà conçu et suivi des projets Solaires Thermiques sur réseaux de chaleur</w:t>
      </w:r>
      <w:r w:rsidR="00D61A1C">
        <w:rPr>
          <w:rFonts w:ascii="Calibri" w:hAnsi="Calibri" w:cs="Calibri"/>
        </w:rPr>
        <w:t> </w:t>
      </w:r>
      <w:r w:rsidRPr="00B56777">
        <w:t xml:space="preserve">: </w:t>
      </w:r>
      <w:r w:rsidR="00254EA8" w:rsidRPr="00B56777">
        <w:rPr>
          <w:highlight w:val="lightGray"/>
        </w:rPr>
        <w:t>OUI</w:t>
      </w:r>
      <w:r w:rsidRPr="00B56777">
        <w:rPr>
          <w:rFonts w:ascii="Calibri" w:hAnsi="Calibri" w:cs="Calibri"/>
          <w:highlight w:val="lightGray"/>
        </w:rPr>
        <w:t> </w:t>
      </w:r>
      <w:r w:rsidRPr="00B56777">
        <w:rPr>
          <w:highlight w:val="lightGray"/>
        </w:rPr>
        <w:t>/</w:t>
      </w:r>
      <w:r w:rsidRPr="00B56777">
        <w:rPr>
          <w:rFonts w:ascii="Calibri" w:hAnsi="Calibri" w:cs="Calibri"/>
          <w:highlight w:val="lightGray"/>
        </w:rPr>
        <w:t> </w:t>
      </w:r>
      <w:r w:rsidRPr="00B56777">
        <w:rPr>
          <w:highlight w:val="lightGray"/>
        </w:rPr>
        <w:t>NON</w:t>
      </w:r>
    </w:p>
    <w:p w14:paraId="66EF591B" w14:textId="21457204" w:rsidR="00EB1E78" w:rsidRPr="00B56777" w:rsidRDefault="000C7989" w:rsidP="00D61A1C">
      <w:pPr>
        <w:pStyle w:val="Pucerond"/>
        <w:numPr>
          <w:ilvl w:val="2"/>
          <w:numId w:val="4"/>
        </w:numPr>
        <w:rPr>
          <w:b/>
          <w:iCs/>
        </w:rPr>
      </w:pPr>
      <w:r w:rsidRPr="00B56777">
        <w:rPr>
          <w:iCs/>
        </w:rPr>
        <w:t>S</w:t>
      </w:r>
      <w:r w:rsidR="00EB1E78" w:rsidRPr="00B56777">
        <w:rPr>
          <w:iCs/>
        </w:rPr>
        <w:t xml:space="preserve">i OUI : </w:t>
      </w:r>
      <w:r w:rsidR="00EB1E78" w:rsidRPr="00B56777">
        <w:t xml:space="preserve">préciser les projets sur lesquels </w:t>
      </w:r>
      <w:r w:rsidR="00D61A1C">
        <w:t>l’AMO</w:t>
      </w:r>
      <w:r w:rsidR="00EB1E78" w:rsidRPr="00B56777">
        <w:t xml:space="preserve"> a travaillé</w:t>
      </w:r>
      <w:r w:rsidR="00EB1E78" w:rsidRPr="00B56777">
        <w:rPr>
          <w:rFonts w:ascii="Calibri" w:hAnsi="Calibri" w:cs="Calibri"/>
        </w:rPr>
        <w:t> </w:t>
      </w:r>
      <w:r w:rsidR="00EB1E78" w:rsidRPr="00B56777">
        <w:t xml:space="preserve">: </w:t>
      </w:r>
      <w:r w:rsidR="00EB1E78" w:rsidRPr="00B56777">
        <w:rPr>
          <w:highlight w:val="lightGray"/>
        </w:rPr>
        <w:t>…</w:t>
      </w:r>
    </w:p>
    <w:p w14:paraId="63654C76" w14:textId="26888A17" w:rsidR="00DB4C1E" w:rsidRPr="00DB4C1E" w:rsidRDefault="002B43B8" w:rsidP="00035165">
      <w:pPr>
        <w:pStyle w:val="Titre2"/>
      </w:pPr>
      <w:bookmarkStart w:id="95" w:name="_Toc53494406"/>
      <w:bookmarkStart w:id="96" w:name="_Toc53494638"/>
      <w:bookmarkStart w:id="97" w:name="_Toc53494746"/>
      <w:bookmarkStart w:id="98" w:name="_Toc53494850"/>
      <w:bookmarkStart w:id="99" w:name="_Toc53496374"/>
      <w:bookmarkStart w:id="100" w:name="_Toc53497409"/>
      <w:bookmarkStart w:id="101" w:name="_Toc55943217"/>
      <w:bookmarkStart w:id="102" w:name="_Toc56048819"/>
      <w:bookmarkStart w:id="103" w:name="_Toc56052857"/>
      <w:bookmarkStart w:id="104" w:name="_Toc56060618"/>
      <w:bookmarkStart w:id="105" w:name="_Toc56063128"/>
      <w:bookmarkStart w:id="106" w:name="_Toc56063155"/>
      <w:bookmarkStart w:id="107" w:name="_Toc56063195"/>
      <w:bookmarkStart w:id="108" w:name="_Toc56063219"/>
      <w:bookmarkStart w:id="109" w:name="_Toc62169684"/>
      <w:bookmarkStart w:id="110" w:name="_Toc62169786"/>
      <w:bookmarkStart w:id="111" w:name="_Toc65658420"/>
      <w:bookmarkStart w:id="112" w:name="_Toc67498551"/>
      <w:bookmarkStart w:id="113" w:name="_Toc67554584"/>
      <w:bookmarkStart w:id="114" w:name="_Toc142042748"/>
      <w:bookmarkEnd w:id="56"/>
      <w:r w:rsidRPr="00DB4C1E">
        <w:t>Description des besoins thermiques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6F8046A" w14:textId="0105B356" w:rsidR="002B43B8" w:rsidRPr="00F77923" w:rsidRDefault="002B43B8" w:rsidP="00C82BF5">
      <w:pPr>
        <w:pStyle w:val="TexteCourant"/>
        <w:rPr>
          <w:highlight w:val="lightGray"/>
        </w:rPr>
      </w:pPr>
      <w:r w:rsidRPr="00F77923">
        <w:rPr>
          <w:highlight w:val="lightGray"/>
        </w:rPr>
        <w:t xml:space="preserve">Insérer le tableau n°1 </w:t>
      </w:r>
      <w:r w:rsidR="002C58F2">
        <w:rPr>
          <w:highlight w:val="lightGray"/>
        </w:rPr>
        <w:t>-</w:t>
      </w:r>
      <w:r w:rsidRPr="00F77923">
        <w:rPr>
          <w:highlight w:val="lightGray"/>
        </w:rPr>
        <w:t xml:space="preserve"> Besoins (1a Bâtiments NEUFS ou 1b Bâtiments EXISTANTS)</w:t>
      </w:r>
      <w:r w:rsidRPr="00F77923">
        <w:rPr>
          <w:highlight w:val="lightGray"/>
          <w:vertAlign w:val="superscript"/>
        </w:rPr>
        <w:footnoteReference w:id="3"/>
      </w:r>
    </w:p>
    <w:p w14:paraId="455185F4" w14:textId="5677BDCC"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4CDDA497" wp14:editId="2A2BCF9E">
            <wp:extent cx="5745590" cy="2977116"/>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5783"/>
                    <a:stretch/>
                  </pic:blipFill>
                  <pic:spPr bwMode="auto">
                    <a:xfrm>
                      <a:off x="0" y="0"/>
                      <a:ext cx="5797399" cy="3003961"/>
                    </a:xfrm>
                    <a:prstGeom prst="rect">
                      <a:avLst/>
                    </a:prstGeom>
                    <a:noFill/>
                    <a:ln>
                      <a:noFill/>
                    </a:ln>
                    <a:extLst>
                      <a:ext uri="{53640926-AAD7-44D8-BBD7-CCE9431645EC}">
                        <a14:shadowObscured xmlns:a14="http://schemas.microsoft.com/office/drawing/2010/main"/>
                      </a:ext>
                    </a:extLst>
                  </pic:spPr>
                </pic:pic>
              </a:graphicData>
            </a:graphic>
          </wp:inline>
        </w:drawing>
      </w:r>
    </w:p>
    <w:p w14:paraId="7D046326" w14:textId="4B418975" w:rsidR="000F15F9" w:rsidRPr="002B43B8" w:rsidRDefault="002B43B8" w:rsidP="002B43B8">
      <w:pPr>
        <w:spacing w:after="0" w:line="286" w:lineRule="auto"/>
        <w:rPr>
          <w:rFonts w:ascii="Marianne Light" w:hAnsi="Marianne Light"/>
          <w:bCs/>
          <w:sz w:val="18"/>
          <w:szCs w:val="18"/>
        </w:rPr>
      </w:pPr>
      <w:r w:rsidRPr="002B43B8">
        <w:rPr>
          <w:noProof/>
        </w:rPr>
        <w:lastRenderedPageBreak/>
        <w:drawing>
          <wp:inline distT="0" distB="0" distL="0" distR="0" wp14:anchorId="3113CD2E" wp14:editId="3CA261A8">
            <wp:extent cx="5779698" cy="202209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r="5344"/>
                    <a:stretch/>
                  </pic:blipFill>
                  <pic:spPr bwMode="auto">
                    <a:xfrm>
                      <a:off x="0" y="0"/>
                      <a:ext cx="5790126" cy="2025745"/>
                    </a:xfrm>
                    <a:prstGeom prst="rect">
                      <a:avLst/>
                    </a:prstGeom>
                    <a:noFill/>
                    <a:ln>
                      <a:noFill/>
                    </a:ln>
                    <a:extLst>
                      <a:ext uri="{53640926-AAD7-44D8-BBD7-CCE9431645EC}">
                        <a14:shadowObscured xmlns:a14="http://schemas.microsoft.com/office/drawing/2010/main"/>
                      </a:ext>
                    </a:extLst>
                  </pic:spPr>
                </pic:pic>
              </a:graphicData>
            </a:graphic>
          </wp:inline>
        </w:drawing>
      </w:r>
    </w:p>
    <w:p w14:paraId="4320CBCA" w14:textId="7FF0395C" w:rsidR="005C65CC" w:rsidRPr="00DB4C1E" w:rsidRDefault="005C65CC" w:rsidP="00035165">
      <w:pPr>
        <w:pStyle w:val="Titre2"/>
      </w:pPr>
      <w:bookmarkStart w:id="115" w:name="_Toc56060619"/>
      <w:bookmarkStart w:id="116" w:name="_Toc56063129"/>
      <w:bookmarkStart w:id="117" w:name="_Toc56063156"/>
      <w:bookmarkStart w:id="118" w:name="_Toc56063196"/>
      <w:bookmarkStart w:id="119" w:name="_Toc56063220"/>
      <w:bookmarkStart w:id="120" w:name="_Toc62169685"/>
      <w:bookmarkStart w:id="121" w:name="_Toc62169787"/>
      <w:bookmarkStart w:id="122" w:name="_Toc65658421"/>
      <w:bookmarkStart w:id="123" w:name="_Toc67498552"/>
      <w:bookmarkStart w:id="124" w:name="_Toc67554585"/>
      <w:bookmarkStart w:id="125" w:name="_Toc142042749"/>
      <w:r>
        <w:t>D</w:t>
      </w:r>
      <w:r w:rsidRPr="00FC30D5">
        <w:t xml:space="preserve">imensionnement et descriptif technique de l'installation de production </w:t>
      </w:r>
      <w:proofErr w:type="spellStart"/>
      <w:r w:rsidRPr="00FC30D5">
        <w:t>En</w:t>
      </w:r>
      <w:r w:rsidR="000E2C7D">
        <w:t>R</w:t>
      </w:r>
      <w:r w:rsidRPr="00FC30D5">
        <w:t>&amp;R</w:t>
      </w:r>
      <w:bookmarkEnd w:id="115"/>
      <w:bookmarkEnd w:id="116"/>
      <w:bookmarkEnd w:id="117"/>
      <w:bookmarkEnd w:id="118"/>
      <w:bookmarkEnd w:id="119"/>
      <w:bookmarkEnd w:id="120"/>
      <w:bookmarkEnd w:id="121"/>
      <w:bookmarkEnd w:id="122"/>
      <w:bookmarkEnd w:id="123"/>
      <w:bookmarkEnd w:id="124"/>
      <w:bookmarkEnd w:id="125"/>
      <w:proofErr w:type="spellEnd"/>
    </w:p>
    <w:p w14:paraId="3A7A41D3" w14:textId="77777777" w:rsidR="00553A00" w:rsidRPr="00553A00" w:rsidRDefault="00553A00" w:rsidP="00C82BF5">
      <w:pPr>
        <w:pStyle w:val="TexteCourant"/>
        <w:rPr>
          <w:highlight w:val="lightGray"/>
        </w:rPr>
      </w:pPr>
      <w:r w:rsidRPr="00553A00">
        <w:rPr>
          <w:highlight w:val="lightGray"/>
        </w:rPr>
        <w:t>Introduire une courbe ou un tableau de couverture des besoins/de l’utilité au pas de temps mensuel avec les températures cibles visées</w:t>
      </w:r>
    </w:p>
    <w:p w14:paraId="632C2ECA" w14:textId="44753593" w:rsidR="00553A00" w:rsidRDefault="00F77923" w:rsidP="002B43B8">
      <w:pPr>
        <w:spacing w:after="0" w:line="286" w:lineRule="auto"/>
        <w:rPr>
          <w:rFonts w:ascii="Marianne Light" w:hAnsi="Marianne Light"/>
          <w:bCs/>
          <w:sz w:val="18"/>
          <w:szCs w:val="18"/>
        </w:rPr>
      </w:pPr>
      <w:r w:rsidRPr="00F77923">
        <w:rPr>
          <w:noProof/>
        </w:rPr>
        <w:drawing>
          <wp:inline distT="0" distB="0" distL="0" distR="0" wp14:anchorId="05352ACF" wp14:editId="766EBAE0">
            <wp:extent cx="5848350" cy="1238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197" cy="1238641"/>
                    </a:xfrm>
                    <a:prstGeom prst="rect">
                      <a:avLst/>
                    </a:prstGeom>
                    <a:noFill/>
                    <a:ln>
                      <a:noFill/>
                    </a:ln>
                  </pic:spPr>
                </pic:pic>
              </a:graphicData>
            </a:graphic>
          </wp:inline>
        </w:drawing>
      </w:r>
    </w:p>
    <w:p w14:paraId="2C5F95C8" w14:textId="7BAEA3D5" w:rsidR="00553A00" w:rsidRDefault="00553A00" w:rsidP="002B43B8">
      <w:pPr>
        <w:spacing w:after="0" w:line="286" w:lineRule="auto"/>
        <w:rPr>
          <w:rFonts w:ascii="Marianne Light" w:hAnsi="Marianne Light"/>
          <w:bCs/>
          <w:sz w:val="18"/>
          <w:szCs w:val="18"/>
        </w:rPr>
      </w:pPr>
    </w:p>
    <w:p w14:paraId="60708BAE" w14:textId="77777777" w:rsidR="0055123F" w:rsidRPr="00553A00" w:rsidRDefault="0055123F" w:rsidP="00C82BF5">
      <w:pPr>
        <w:pStyle w:val="TexteCourant"/>
      </w:pPr>
      <w:r w:rsidRPr="00553A00">
        <w:t>Quel logiciel a été utilisé pour la simulation</w:t>
      </w:r>
      <w:r w:rsidRPr="00553A00">
        <w:rPr>
          <w:rFonts w:ascii="Calibri" w:hAnsi="Calibri" w:cs="Calibri"/>
        </w:rPr>
        <w:t> </w:t>
      </w:r>
      <w:r w:rsidRPr="00553A00">
        <w:t xml:space="preserve">? </w:t>
      </w:r>
      <w:r w:rsidRPr="00553A00">
        <w:rPr>
          <w:highlight w:val="lightGray"/>
        </w:rPr>
        <w:t>…</w:t>
      </w:r>
    </w:p>
    <w:p w14:paraId="75D02B58" w14:textId="53ADC3CB" w:rsidR="00553A00" w:rsidRPr="0055123F" w:rsidRDefault="00F77923" w:rsidP="00C82BF5">
      <w:pPr>
        <w:pStyle w:val="TexteCourant"/>
      </w:pPr>
      <w:r>
        <w:t>Le r</w:t>
      </w:r>
      <w:r w:rsidR="0055123F" w:rsidRPr="0055123F">
        <w:t xml:space="preserve">égime </w:t>
      </w:r>
      <w:r>
        <w:t>de</w:t>
      </w:r>
      <w:r w:rsidR="0055123F" w:rsidRPr="0055123F">
        <w:t xml:space="preserve"> température pour l</w:t>
      </w:r>
      <w:r>
        <w:t>a boucle</w:t>
      </w:r>
      <w:r w:rsidR="0055123F" w:rsidRPr="0055123F">
        <w:t xml:space="preserve"> chauffage</w:t>
      </w:r>
      <w:r w:rsidR="0055123F" w:rsidRPr="0055123F">
        <w:rPr>
          <w:rFonts w:ascii="Calibri" w:hAnsi="Calibri" w:cs="Calibri"/>
        </w:rPr>
        <w:t> </w:t>
      </w:r>
      <w:r w:rsidR="0055123F" w:rsidRPr="0055123F">
        <w:t xml:space="preserve">? </w:t>
      </w:r>
      <w:r w:rsidR="0055123F" w:rsidRPr="00553A00">
        <w:rPr>
          <w:highlight w:val="lightGray"/>
        </w:rPr>
        <w:t>…</w:t>
      </w:r>
    </w:p>
    <w:p w14:paraId="71113247" w14:textId="1460BA61" w:rsidR="00A10C30" w:rsidRPr="00A10C30" w:rsidRDefault="00A10C30" w:rsidP="00C82BF5">
      <w:pPr>
        <w:pStyle w:val="TexteCourant"/>
        <w:rPr>
          <w:rFonts w:asciiTheme="minorHAnsi" w:hAnsiTheme="minorHAnsi"/>
        </w:rPr>
      </w:pPr>
      <w:r w:rsidRPr="00A10C30">
        <w:t>Le taux de couverture</w:t>
      </w:r>
      <w:r w:rsidR="00F77923">
        <w:t xml:space="preserve"> solaire</w:t>
      </w:r>
      <w:r w:rsidRPr="00A10C30">
        <w:rPr>
          <w:rFonts w:ascii="Calibri" w:hAnsi="Calibri" w:cs="Calibri"/>
        </w:rPr>
        <w:t> </w:t>
      </w:r>
      <w:r w:rsidRPr="00A10C30">
        <w:t xml:space="preserve">? </w:t>
      </w:r>
      <w:r w:rsidRPr="00553A00">
        <w:rPr>
          <w:highlight w:val="lightGray"/>
        </w:rPr>
        <w:t>…</w:t>
      </w:r>
    </w:p>
    <w:p w14:paraId="0D2E0512" w14:textId="2E11E6F7" w:rsidR="00A10C30" w:rsidRPr="00A10C30" w:rsidRDefault="00A10C30" w:rsidP="00C82BF5">
      <w:pPr>
        <w:pStyle w:val="TexteCourant"/>
      </w:pPr>
      <w:r w:rsidRPr="00A10C30">
        <w:t>Les arrêts de production ou baisse des besoins sont-ils pris en compte dans le dimensionnement</w:t>
      </w:r>
      <w:r w:rsidR="00F77923">
        <w:t>/régulation</w:t>
      </w:r>
      <w:r w:rsidRPr="00A10C30">
        <w:t xml:space="preserve"> du stockage</w:t>
      </w:r>
      <w:r w:rsidRPr="00A10C30">
        <w:rPr>
          <w:rFonts w:ascii="Calibri" w:hAnsi="Calibri" w:cs="Calibri"/>
        </w:rPr>
        <w:t> </w:t>
      </w:r>
      <w:r w:rsidRPr="00A10C30">
        <w:t xml:space="preserve">? </w:t>
      </w:r>
      <w:r w:rsidRPr="00A10C30">
        <w:rPr>
          <w:highlight w:val="lightGray"/>
        </w:rPr>
        <w:t>OUI/NON</w:t>
      </w:r>
    </w:p>
    <w:p w14:paraId="79A0335F" w14:textId="178BCF4E" w:rsidR="0055123F" w:rsidRPr="0055123F" w:rsidRDefault="0055123F" w:rsidP="00C82BF5">
      <w:pPr>
        <w:pStyle w:val="TexteCourant"/>
      </w:pPr>
      <w:r w:rsidRPr="0055123F">
        <w:t>La productivité solaire utile ESU correspondante est-elle conforme aux seuils minimum attendus (350 kWh/m</w:t>
      </w:r>
      <w:r>
        <w:t>²</w:t>
      </w:r>
      <w:r w:rsidRPr="0055123F">
        <w:t xml:space="preserve"> en zone Nord, 400 kWh/m</w:t>
      </w:r>
      <w:r>
        <w:t>²</w:t>
      </w:r>
      <w:r w:rsidRPr="0055123F">
        <w:t xml:space="preserve"> en zone Sud, 450 kWh/m</w:t>
      </w:r>
      <w:r>
        <w:t>²</w:t>
      </w:r>
      <w:r w:rsidRPr="0055123F">
        <w:t xml:space="preserve"> en zone Méditerranée)</w:t>
      </w:r>
      <w:r w:rsidRPr="0055123F">
        <w:rPr>
          <w:rFonts w:ascii="Calibri" w:hAnsi="Calibri" w:cs="Calibri"/>
        </w:rPr>
        <w:t> </w:t>
      </w:r>
      <w:r w:rsidRPr="0055123F">
        <w:t xml:space="preserve">? </w:t>
      </w:r>
      <w:r w:rsidRPr="0055123F">
        <w:rPr>
          <w:highlight w:val="lightGray"/>
        </w:rPr>
        <w:t>OUI / NON</w:t>
      </w:r>
    </w:p>
    <w:p w14:paraId="4AF654DA" w14:textId="1A221695" w:rsidR="0055123F" w:rsidRPr="0055123F" w:rsidRDefault="0055123F" w:rsidP="00C82BF5">
      <w:pPr>
        <w:pStyle w:val="TexteCourant"/>
        <w:keepNext/>
        <w:rPr>
          <w:highlight w:val="lightGray"/>
          <w:vertAlign w:val="superscript"/>
        </w:rPr>
      </w:pPr>
      <w:r w:rsidRPr="0055123F">
        <w:rPr>
          <w:highlight w:val="lightGray"/>
        </w:rPr>
        <w:lastRenderedPageBreak/>
        <w:t xml:space="preserve">Insérer le tableau n°2 </w:t>
      </w:r>
      <w:r w:rsidR="002C58F2">
        <w:rPr>
          <w:highlight w:val="lightGray"/>
        </w:rPr>
        <w:t xml:space="preserve">- </w:t>
      </w:r>
      <w:r w:rsidRPr="0055123F">
        <w:rPr>
          <w:highlight w:val="lightGray"/>
        </w:rPr>
        <w:t xml:space="preserve">Installation </w:t>
      </w:r>
      <w:r w:rsidRPr="00F77923">
        <w:rPr>
          <w:highlight w:val="lightGray"/>
          <w:vertAlign w:val="superscript"/>
        </w:rPr>
        <w:footnoteReference w:id="4"/>
      </w:r>
    </w:p>
    <w:p w14:paraId="3977C470" w14:textId="7C219325" w:rsidR="005C65CC" w:rsidRDefault="0055123F" w:rsidP="002B43B8">
      <w:pPr>
        <w:spacing w:after="0" w:line="286" w:lineRule="auto"/>
        <w:rPr>
          <w:rFonts w:ascii="Marianne Light" w:hAnsi="Marianne Light"/>
          <w:bCs/>
          <w:sz w:val="18"/>
          <w:szCs w:val="18"/>
        </w:rPr>
      </w:pPr>
      <w:r w:rsidRPr="0055123F">
        <w:rPr>
          <w:noProof/>
        </w:rPr>
        <w:drawing>
          <wp:inline distT="0" distB="0" distL="0" distR="0" wp14:anchorId="71479AEA" wp14:editId="64D742C0">
            <wp:extent cx="5924550" cy="337756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r="6485"/>
                    <a:stretch/>
                  </pic:blipFill>
                  <pic:spPr bwMode="auto">
                    <a:xfrm>
                      <a:off x="0" y="0"/>
                      <a:ext cx="5925148" cy="3377906"/>
                    </a:xfrm>
                    <a:prstGeom prst="rect">
                      <a:avLst/>
                    </a:prstGeom>
                    <a:noFill/>
                    <a:ln>
                      <a:noFill/>
                    </a:ln>
                    <a:extLst>
                      <a:ext uri="{53640926-AAD7-44D8-BBD7-CCE9431645EC}">
                        <a14:shadowObscured xmlns:a14="http://schemas.microsoft.com/office/drawing/2010/main"/>
                      </a:ext>
                    </a:extLst>
                  </pic:spPr>
                </pic:pic>
              </a:graphicData>
            </a:graphic>
          </wp:inline>
        </w:drawing>
      </w:r>
    </w:p>
    <w:p w14:paraId="302EAC52" w14:textId="77777777" w:rsidR="00F77923" w:rsidRPr="00F77923" w:rsidRDefault="00F77923" w:rsidP="00035165">
      <w:pPr>
        <w:pStyle w:val="Titre2"/>
      </w:pPr>
      <w:bookmarkStart w:id="126" w:name="_Toc56060620"/>
      <w:bookmarkStart w:id="127" w:name="_Toc56063130"/>
      <w:bookmarkStart w:id="128" w:name="_Toc56063157"/>
      <w:bookmarkStart w:id="129" w:name="_Toc56063197"/>
      <w:bookmarkStart w:id="130" w:name="_Toc56063221"/>
      <w:bookmarkStart w:id="131" w:name="_Toc62169686"/>
      <w:bookmarkStart w:id="132" w:name="_Toc62169788"/>
      <w:bookmarkStart w:id="133" w:name="_Toc65658422"/>
      <w:bookmarkStart w:id="134" w:name="_Toc67498553"/>
      <w:bookmarkStart w:id="135" w:name="_Toc67554586"/>
      <w:bookmarkStart w:id="136" w:name="_Toc142042750"/>
      <w:r w:rsidRPr="00F77923">
        <w:t>Bilan énergétique avant et après opération</w:t>
      </w:r>
      <w:bookmarkEnd w:id="126"/>
      <w:bookmarkEnd w:id="127"/>
      <w:bookmarkEnd w:id="128"/>
      <w:bookmarkEnd w:id="129"/>
      <w:bookmarkEnd w:id="130"/>
      <w:bookmarkEnd w:id="131"/>
      <w:bookmarkEnd w:id="132"/>
      <w:bookmarkEnd w:id="133"/>
      <w:bookmarkEnd w:id="134"/>
      <w:bookmarkEnd w:id="135"/>
      <w:bookmarkEnd w:id="136"/>
    </w:p>
    <w:p w14:paraId="7892912B" w14:textId="68CE75E2" w:rsidR="00F77923" w:rsidRPr="00035165" w:rsidRDefault="00F77923" w:rsidP="00221888">
      <w:pPr>
        <w:pStyle w:val="Paragraphedeliste"/>
        <w:keepNext/>
        <w:spacing w:line="286" w:lineRule="auto"/>
        <w:ind w:left="0"/>
        <w:rPr>
          <w:rFonts w:ascii="Marianne Light" w:hAnsi="Marianne Light"/>
          <w:sz w:val="18"/>
          <w:szCs w:val="18"/>
          <w:highlight w:val="lightGray"/>
          <w:vertAlign w:val="superscript"/>
        </w:rPr>
      </w:pPr>
      <w:r w:rsidRPr="00035165">
        <w:rPr>
          <w:rFonts w:ascii="Marianne Light" w:hAnsi="Marianne Light"/>
          <w:sz w:val="18"/>
          <w:szCs w:val="18"/>
          <w:highlight w:val="lightGray"/>
        </w:rPr>
        <w:t>Insérer le</w:t>
      </w:r>
      <w:r w:rsidR="00E87D77" w:rsidRPr="00035165">
        <w:rPr>
          <w:rFonts w:ascii="Marianne Light" w:hAnsi="Marianne Light"/>
          <w:sz w:val="18"/>
          <w:szCs w:val="18"/>
          <w:highlight w:val="lightGray"/>
        </w:rPr>
        <w:t xml:space="preserve"> </w:t>
      </w:r>
      <w:r w:rsidRPr="00035165">
        <w:rPr>
          <w:rFonts w:ascii="Marianne Light" w:hAnsi="Marianne Light"/>
          <w:sz w:val="18"/>
          <w:szCs w:val="18"/>
          <w:highlight w:val="lightGray"/>
        </w:rPr>
        <w:t>tableau</w:t>
      </w:r>
      <w:r w:rsidR="002C58F2" w:rsidRPr="00035165">
        <w:rPr>
          <w:rFonts w:ascii="Marianne Light" w:hAnsi="Marianne Light"/>
          <w:sz w:val="18"/>
          <w:szCs w:val="18"/>
          <w:highlight w:val="lightGray"/>
        </w:rPr>
        <w:t xml:space="preserve"> n°3 - </w:t>
      </w:r>
      <w:r w:rsidRPr="00035165">
        <w:rPr>
          <w:rFonts w:ascii="Marianne Light" w:hAnsi="Marianne Light"/>
          <w:sz w:val="18"/>
          <w:szCs w:val="18"/>
          <w:highlight w:val="lightGray"/>
        </w:rPr>
        <w:t xml:space="preserve">Production </w:t>
      </w:r>
      <w:r w:rsidRPr="00035165">
        <w:rPr>
          <w:rStyle w:val="Appelnotedebasdep"/>
          <w:rFonts w:ascii="Marianne Light" w:hAnsi="Marianne Light"/>
          <w:b/>
          <w:bCs/>
          <w:sz w:val="18"/>
          <w:szCs w:val="18"/>
          <w:highlight w:val="lightGray"/>
        </w:rPr>
        <w:footnoteReference w:id="5"/>
      </w:r>
      <w:r w:rsidRPr="00035165">
        <w:rPr>
          <w:rFonts w:ascii="Marianne Light" w:hAnsi="Marianne Light"/>
          <w:sz w:val="18"/>
          <w:szCs w:val="18"/>
          <w:highlight w:val="lightGray"/>
        </w:rPr>
        <w:t>:</w:t>
      </w:r>
    </w:p>
    <w:p w14:paraId="3A941A54" w14:textId="4CFB5248" w:rsidR="00F77923" w:rsidRPr="00F77923" w:rsidRDefault="002C58F2" w:rsidP="00DB4C1E">
      <w:pPr>
        <w:rPr>
          <w:rFonts w:ascii="Marianne Light" w:hAnsi="Marianne Light"/>
          <w:bCs/>
          <w:sz w:val="18"/>
          <w:szCs w:val="18"/>
        </w:rPr>
      </w:pPr>
      <w:r w:rsidRPr="002C58F2">
        <w:rPr>
          <w:noProof/>
        </w:rPr>
        <w:drawing>
          <wp:inline distT="0" distB="0" distL="0" distR="0" wp14:anchorId="60BAD365" wp14:editId="517E9B4D">
            <wp:extent cx="5314950" cy="349063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6921" b="37296"/>
                    <a:stretch/>
                  </pic:blipFill>
                  <pic:spPr bwMode="auto">
                    <a:xfrm>
                      <a:off x="0" y="0"/>
                      <a:ext cx="5316608" cy="3491726"/>
                    </a:xfrm>
                    <a:prstGeom prst="rect">
                      <a:avLst/>
                    </a:prstGeom>
                    <a:noFill/>
                    <a:ln>
                      <a:noFill/>
                    </a:ln>
                    <a:extLst>
                      <a:ext uri="{53640926-AAD7-44D8-BBD7-CCE9431645EC}">
                        <a14:shadowObscured xmlns:a14="http://schemas.microsoft.com/office/drawing/2010/main"/>
                      </a:ext>
                    </a:extLst>
                  </pic:spPr>
                </pic:pic>
              </a:graphicData>
            </a:graphic>
          </wp:inline>
        </w:drawing>
      </w:r>
    </w:p>
    <w:p w14:paraId="69431D01" w14:textId="77777777" w:rsidR="002C58F2" w:rsidRPr="002C58F2" w:rsidRDefault="002C58F2" w:rsidP="00221888">
      <w:pPr>
        <w:pStyle w:val="TexteCourant"/>
      </w:pPr>
      <w:r w:rsidRPr="002C58F2">
        <w:t>Le taux d’économie d’énergie est-t-il supérieur ou égal à 30</w:t>
      </w:r>
      <w:r w:rsidRPr="002C58F2">
        <w:rPr>
          <w:rFonts w:ascii="Calibri" w:hAnsi="Calibri" w:cs="Calibri"/>
        </w:rPr>
        <w:t> </w:t>
      </w:r>
      <w:r w:rsidRPr="002C58F2">
        <w:t>%</w:t>
      </w:r>
      <w:r w:rsidRPr="002C58F2">
        <w:rPr>
          <w:rFonts w:ascii="Calibri" w:hAnsi="Calibri" w:cs="Calibri"/>
        </w:rPr>
        <w:t> </w:t>
      </w:r>
      <w:r w:rsidRPr="002C58F2">
        <w:rPr>
          <w:rFonts w:cs="Calibri"/>
        </w:rPr>
        <w:t>?</w:t>
      </w:r>
      <w:r w:rsidRPr="002C58F2">
        <w:t xml:space="preserve">: </w:t>
      </w:r>
      <w:r w:rsidRPr="002C58F2">
        <w:rPr>
          <w:highlight w:val="lightGray"/>
        </w:rPr>
        <w:t>OUI / NON</w:t>
      </w:r>
    </w:p>
    <w:p w14:paraId="7D704B93" w14:textId="2B4A0043" w:rsidR="00E87D77" w:rsidRPr="00E87D77" w:rsidRDefault="00E87D77" w:rsidP="00221888">
      <w:pPr>
        <w:pStyle w:val="TexteCourant"/>
      </w:pPr>
      <w:r w:rsidRPr="00E87D77">
        <w:lastRenderedPageBreak/>
        <w:t xml:space="preserve">En cas de raccordement au </w:t>
      </w:r>
      <w:r w:rsidR="00AD5046">
        <w:t>R</w:t>
      </w:r>
      <w:r w:rsidRPr="00E87D77">
        <w:t>éseau de Chaleur</w:t>
      </w:r>
      <w:r w:rsidR="003D1BE3">
        <w:t xml:space="preserve"> (opération groupée)</w:t>
      </w:r>
    </w:p>
    <w:p w14:paraId="17CCC8A1" w14:textId="44B9777D" w:rsidR="001C7477" w:rsidRPr="00221888" w:rsidRDefault="001C7477" w:rsidP="00221888">
      <w:pPr>
        <w:pStyle w:val="TexteCourant"/>
      </w:pPr>
      <w:bookmarkStart w:id="137" w:name="_Toc32399091"/>
      <w:bookmarkEnd w:id="57"/>
      <w:bookmarkEnd w:id="58"/>
      <w:bookmarkEnd w:id="137"/>
      <w:r w:rsidRPr="00221888">
        <w:rPr>
          <w:highlight w:val="lightGray"/>
        </w:rPr>
        <w:t>Joindre le schéma de principe hydraulique complet de la production solaire thermique et du réseau de chaleur.</w:t>
      </w:r>
    </w:p>
    <w:p w14:paraId="6B194208" w14:textId="52721CB0" w:rsidR="00581E26" w:rsidRPr="00221888" w:rsidRDefault="00581E26" w:rsidP="00221888">
      <w:pPr>
        <w:pStyle w:val="TexteCourant"/>
      </w:pPr>
      <w:r w:rsidRPr="00221888">
        <w:rPr>
          <w:highlight w:val="lightGray"/>
        </w:rPr>
        <w:t xml:space="preserve">Décrire l’évolution des besoins du réseau de chaleur dans sa globalité, dans le cas d’une montée en puissance liée au raccordement des bâtiments avec installations </w:t>
      </w:r>
      <w:r w:rsidR="00EC5B26" w:rsidRPr="00221888">
        <w:rPr>
          <w:highlight w:val="lightGray"/>
        </w:rPr>
        <w:t>solaires</w:t>
      </w:r>
      <w:r w:rsidRPr="00221888">
        <w:rPr>
          <w:highlight w:val="lightGray"/>
        </w:rPr>
        <w:t xml:space="preserve"> </w:t>
      </w:r>
      <w:r w:rsidR="00EC5B26" w:rsidRPr="00221888">
        <w:rPr>
          <w:highlight w:val="lightGray"/>
        </w:rPr>
        <w:t xml:space="preserve">SSC </w:t>
      </w:r>
      <w:r w:rsidRPr="00221888">
        <w:rPr>
          <w:highlight w:val="lightGray"/>
        </w:rPr>
        <w:t>(indiquer l’augmentation ou la diminution des besoins thermiques utiles en lien avec cette évolution en MWh/an, prise en compte dans le dimensionnement en MWh/an).</w:t>
      </w:r>
    </w:p>
    <w:p w14:paraId="3F22AF0A" w14:textId="77131849" w:rsidR="00F025F5" w:rsidRPr="00221888" w:rsidRDefault="00F025F5" w:rsidP="00221888">
      <w:pPr>
        <w:pStyle w:val="TexteCourant"/>
        <w:rPr>
          <w:highlight w:val="lightGray"/>
        </w:rPr>
      </w:pPr>
      <w:r w:rsidRPr="00221888">
        <w:rPr>
          <w:rStyle w:val="TexteCourantCar"/>
          <w:bCs/>
        </w:rPr>
        <w:t>L</w:t>
      </w:r>
      <w:r w:rsidRPr="00221888">
        <w:rPr>
          <w:rStyle w:val="TexteCourantCar"/>
          <w:rFonts w:eastAsia="Arial"/>
          <w:bCs/>
        </w:rPr>
        <w:t>’é</w:t>
      </w:r>
      <w:r w:rsidRPr="00221888">
        <w:rPr>
          <w:rStyle w:val="TexteCourantCar"/>
          <w:bCs/>
        </w:rPr>
        <w:t>tude de faisabilité (cas des créations) ou schéma directeur (cas des extensions) conforme aux guides ADEME/AMORCE fournis</w:t>
      </w:r>
      <w:r w:rsidRPr="00221888">
        <w:rPr>
          <w:rStyle w:val="TexteCourantCar"/>
          <w:rFonts w:ascii="Calibri" w:hAnsi="Calibri" w:cs="Calibri"/>
          <w:bCs/>
        </w:rPr>
        <w:t> </w:t>
      </w:r>
      <w:r w:rsidRPr="00221888">
        <w:rPr>
          <w:rStyle w:val="TexteCourantCar"/>
          <w:bCs/>
        </w:rPr>
        <w:t xml:space="preserve">? </w:t>
      </w:r>
      <w:r w:rsidRPr="00221888">
        <w:rPr>
          <w:highlight w:val="lightGray"/>
        </w:rPr>
        <w:t xml:space="preserve">Oui / Non </w:t>
      </w:r>
    </w:p>
    <w:p w14:paraId="0124E5BC" w14:textId="565B0D72" w:rsidR="00581E26" w:rsidRPr="00581E26" w:rsidRDefault="00581E26" w:rsidP="00581E26">
      <w:pPr>
        <w:pStyle w:val="TexteCourant"/>
        <w:rPr>
          <w:rFonts w:cs="Calibri"/>
          <w:i/>
          <w:sz w:val="16"/>
          <w:szCs w:val="16"/>
        </w:rPr>
      </w:pPr>
      <w:r w:rsidRPr="00581E26">
        <w:rPr>
          <w:i/>
          <w:noProof/>
        </w:rPr>
        <w:drawing>
          <wp:inline distT="0" distB="0" distL="0" distR="0" wp14:anchorId="7E1FA28E" wp14:editId="1EAC211E">
            <wp:extent cx="6063532" cy="232996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72" r="4277" b="-1"/>
                    <a:stretch/>
                  </pic:blipFill>
                  <pic:spPr bwMode="auto">
                    <a:xfrm>
                      <a:off x="0" y="0"/>
                      <a:ext cx="6065008" cy="2330531"/>
                    </a:xfrm>
                    <a:prstGeom prst="rect">
                      <a:avLst/>
                    </a:prstGeom>
                    <a:noFill/>
                    <a:ln>
                      <a:noFill/>
                    </a:ln>
                    <a:extLst>
                      <a:ext uri="{53640926-AAD7-44D8-BBD7-CCE9431645EC}">
                        <a14:shadowObscured xmlns:a14="http://schemas.microsoft.com/office/drawing/2010/main"/>
                      </a:ext>
                    </a:extLst>
                  </pic:spPr>
                </pic:pic>
              </a:graphicData>
            </a:graphic>
          </wp:inline>
        </w:drawing>
      </w:r>
    </w:p>
    <w:p w14:paraId="4ECADD2A" w14:textId="77777777" w:rsidR="00581E26" w:rsidRPr="004E711B" w:rsidRDefault="00581E26" w:rsidP="00221888">
      <w:pPr>
        <w:pStyle w:val="TexteCourant"/>
      </w:pPr>
      <w:r w:rsidRPr="004E711B">
        <w:t>Donner si possible la répartition des logements raccordés au réseau par étiquette DPE.</w:t>
      </w:r>
    </w:p>
    <w:p w14:paraId="5861AB1F" w14:textId="09056AF5" w:rsidR="004E711B" w:rsidRDefault="004E711B" w:rsidP="00221888">
      <w:pPr>
        <w:pStyle w:val="TexteCourant"/>
      </w:pPr>
      <w:r w:rsidRPr="004E711B">
        <w:t>En cas d’extension de réseau, la densité moyenne de l’extension est supérieur</w:t>
      </w:r>
      <w:r w:rsidR="00221888">
        <w:t>e</w:t>
      </w:r>
      <w:r w:rsidRPr="004E711B">
        <w:t xml:space="preserve"> à 1,5 MWh/(ml.an)</w:t>
      </w:r>
      <w:r w:rsidR="00221888">
        <w:rPr>
          <w:rFonts w:ascii="Calibri" w:hAnsi="Calibri"/>
        </w:rPr>
        <w:t> </w:t>
      </w:r>
      <w:r w:rsidR="00221888">
        <w:t xml:space="preserve">: </w:t>
      </w:r>
      <w:r w:rsidRPr="004E711B">
        <w:t xml:space="preserve"> </w:t>
      </w:r>
      <w:r w:rsidRPr="004E711B">
        <w:rPr>
          <w:highlight w:val="lightGray"/>
        </w:rPr>
        <w:t>OUI/NON</w:t>
      </w:r>
    </w:p>
    <w:p w14:paraId="6609DC3F" w14:textId="71755E97" w:rsidR="00221888" w:rsidRDefault="00221888" w:rsidP="00221888">
      <w:pPr>
        <w:pStyle w:val="TexteCourant"/>
      </w:pPr>
      <w:r w:rsidRPr="00221888">
        <w:rPr>
          <w:highlight w:val="lightGray"/>
        </w:rPr>
        <w:t>Insérer un graphique de répartition des besoins par type d’usager du réseau de chaleur</w:t>
      </w:r>
      <w:r>
        <w:rPr>
          <w:highlight w:val="lightGray"/>
        </w:rPr>
        <w:t xml:space="preserve"> </w:t>
      </w:r>
      <w:r w:rsidRPr="00221888">
        <w:rPr>
          <w:highlight w:val="lightGray"/>
        </w:rPr>
        <w:t>(tertiaire, santé, éducation, logement …)</w:t>
      </w:r>
    </w:p>
    <w:p w14:paraId="7EE7BD4C" w14:textId="18622993" w:rsidR="00221888" w:rsidRPr="004E711B" w:rsidRDefault="00221888" w:rsidP="00221888">
      <w:pPr>
        <w:pStyle w:val="TexteCourant"/>
      </w:pPr>
      <w:r w:rsidRPr="004E711B">
        <w:t>Exemple</w:t>
      </w:r>
      <w:r>
        <w:rPr>
          <w:rFonts w:ascii="Calibri" w:hAnsi="Calibri"/>
        </w:rPr>
        <w:t> :</w:t>
      </w:r>
    </w:p>
    <w:p w14:paraId="1897115D" w14:textId="63C29257" w:rsidR="00221888" w:rsidRPr="004E711B" w:rsidRDefault="00221888" w:rsidP="00221888">
      <w:pPr>
        <w:pStyle w:val="TexteCourant"/>
        <w:jc w:val="center"/>
      </w:pPr>
      <w:r w:rsidRPr="00AD5046">
        <w:rPr>
          <w:b/>
          <w:i/>
          <w:noProof/>
        </w:rPr>
        <w:drawing>
          <wp:inline distT="0" distB="0" distL="0" distR="0" wp14:anchorId="4B9AE167" wp14:editId="6BC868A0">
            <wp:extent cx="2755700" cy="1586753"/>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12" r="2591" b="9431"/>
                    <a:stretch/>
                  </pic:blipFill>
                  <pic:spPr bwMode="auto">
                    <a:xfrm>
                      <a:off x="0" y="0"/>
                      <a:ext cx="2755700" cy="1586753"/>
                    </a:xfrm>
                    <a:prstGeom prst="rect">
                      <a:avLst/>
                    </a:prstGeom>
                    <a:noFill/>
                    <a:ln>
                      <a:noFill/>
                    </a:ln>
                    <a:extLst>
                      <a:ext uri="{53640926-AAD7-44D8-BBD7-CCE9431645EC}">
                        <a14:shadowObscured xmlns:a14="http://schemas.microsoft.com/office/drawing/2010/main"/>
                      </a:ext>
                    </a:extLst>
                  </pic:spPr>
                </pic:pic>
              </a:graphicData>
            </a:graphic>
          </wp:inline>
        </w:drawing>
      </w:r>
    </w:p>
    <w:p w14:paraId="78376091" w14:textId="02AABE6A" w:rsidR="002A5698" w:rsidRPr="00221888" w:rsidRDefault="002A5698" w:rsidP="00221888">
      <w:pPr>
        <w:pStyle w:val="TexteCourant"/>
      </w:pPr>
      <w:r w:rsidRPr="00221888">
        <w:t xml:space="preserve">En cas de décharge de la boucle solaire au réseau de chaleur, </w:t>
      </w:r>
      <w:r w:rsidR="001C7477" w:rsidRPr="00221888">
        <w:t xml:space="preserve">notamment </w:t>
      </w:r>
      <w:r w:rsidRPr="00221888">
        <w:t>pour éviter les surchauffes estivales</w:t>
      </w:r>
      <w:r w:rsidR="001C7477" w:rsidRPr="00221888">
        <w:t>, u</w:t>
      </w:r>
      <w:r w:rsidRPr="00221888">
        <w:t>ne synthèse du dimensionnement fera apparaître entre autre</w:t>
      </w:r>
      <w:r w:rsidRPr="00221888">
        <w:rPr>
          <w:rFonts w:ascii="Calibri" w:hAnsi="Calibri" w:cs="Calibri"/>
        </w:rPr>
        <w:t> </w:t>
      </w:r>
      <w:r w:rsidRPr="00221888">
        <w:t xml:space="preserve">: </w:t>
      </w:r>
    </w:p>
    <w:p w14:paraId="7F8089CA" w14:textId="278310C7" w:rsidR="002A5698" w:rsidRPr="00221888" w:rsidRDefault="002A5698" w:rsidP="00221888">
      <w:pPr>
        <w:pStyle w:val="Pucenoir"/>
      </w:pPr>
      <w:r w:rsidRPr="00221888">
        <w:t>Les températures de réseaux prises en compte dans le dimensionnement</w:t>
      </w:r>
      <w:r w:rsidR="00EC5B26" w:rsidRPr="00221888">
        <w:t>,</w:t>
      </w:r>
    </w:p>
    <w:p w14:paraId="013318FA" w14:textId="322D0F6B" w:rsidR="002A5698" w:rsidRPr="00221888" w:rsidRDefault="002A5698" w:rsidP="00221888">
      <w:pPr>
        <w:pStyle w:val="Pucenoir"/>
      </w:pPr>
      <w:r w:rsidRPr="00221888">
        <w:t>Une courbe ou un tableau de production solaire au pas de temps mensuel avec les températures cibles visées</w:t>
      </w:r>
      <w:r w:rsidR="00EC5B26" w:rsidRPr="00221888">
        <w:t>,</w:t>
      </w:r>
    </w:p>
    <w:p w14:paraId="2051D569" w14:textId="73B602D0" w:rsidR="002A5698" w:rsidRPr="00221888" w:rsidRDefault="002A5698" w:rsidP="00221888">
      <w:pPr>
        <w:pStyle w:val="Pucenoir"/>
      </w:pPr>
      <w:r w:rsidRPr="00221888">
        <w:t>La monotone annuelle d’engagement des productions actuelles et futures</w:t>
      </w:r>
      <w:r w:rsidR="00EC5B26" w:rsidRPr="00221888">
        <w:t>,</w:t>
      </w:r>
    </w:p>
    <w:p w14:paraId="7E74E586" w14:textId="4F95F2DC" w:rsidR="002A5698" w:rsidRPr="00221888" w:rsidRDefault="002A5698" w:rsidP="00221888">
      <w:pPr>
        <w:pStyle w:val="Pucenoir"/>
      </w:pPr>
      <w:r w:rsidRPr="00221888">
        <w:t xml:space="preserve">Le mix énergétique mensuel et annuel avec la température de réseau actuelle et une température optimisée </w:t>
      </w:r>
      <w:r w:rsidR="004F3D03" w:rsidRPr="00221888">
        <w:t xml:space="preserve">améliorant la productivité des capteurs solaires </w:t>
      </w:r>
      <w:r w:rsidRPr="00221888">
        <w:t xml:space="preserve">(i.e. </w:t>
      </w:r>
      <w:r w:rsidR="004F3D03" w:rsidRPr="00221888">
        <w:t>abaissement à 60°C prévues au calendrier de l’opération</w:t>
      </w:r>
      <w:r w:rsidRPr="00221888">
        <w:t>)</w:t>
      </w:r>
      <w:r w:rsidR="00EC5B26" w:rsidRPr="00221888">
        <w:t>,</w:t>
      </w:r>
    </w:p>
    <w:p w14:paraId="65963CDA" w14:textId="5EA9603B" w:rsidR="002A5698" w:rsidRPr="00221888" w:rsidRDefault="002A5698" w:rsidP="00221888">
      <w:pPr>
        <w:pStyle w:val="Pucenoir"/>
      </w:pPr>
      <w:r w:rsidRPr="00221888">
        <w:lastRenderedPageBreak/>
        <w:t xml:space="preserve">Les </w:t>
      </w:r>
      <w:r w:rsidR="001C7477" w:rsidRPr="00221888">
        <w:t>deux</w:t>
      </w:r>
      <w:r w:rsidRPr="00221888">
        <w:t xml:space="preserve"> courbes d’appel de puissance et du mix énergétique associé au pas horaire en période estivale (Juin/Juillet) et en mi-saison (mois de Mai)</w:t>
      </w:r>
      <w:r w:rsidR="00EC5B26" w:rsidRPr="00221888">
        <w:t>,</w:t>
      </w:r>
    </w:p>
    <w:p w14:paraId="4FA96078" w14:textId="7D715021" w:rsidR="002A5698" w:rsidRPr="00221888" w:rsidRDefault="002A5698" w:rsidP="00221888">
      <w:pPr>
        <w:pStyle w:val="Pucenoir"/>
        <w:rPr>
          <w:rFonts w:eastAsia="Calibri"/>
        </w:rPr>
      </w:pPr>
      <w:r w:rsidRPr="00221888">
        <w:rPr>
          <w:rFonts w:eastAsia="Calibri"/>
        </w:rPr>
        <w:t>Le taux mensuel de remplissage du stockage et les températures de haut et de bas de ballon en période estivale</w:t>
      </w:r>
      <w:r w:rsidR="00EC5B26" w:rsidRPr="00221888">
        <w:rPr>
          <w:rFonts w:eastAsia="Calibri"/>
        </w:rPr>
        <w:t>,</w:t>
      </w:r>
    </w:p>
    <w:p w14:paraId="42B18504" w14:textId="6FC11155" w:rsidR="001C7477" w:rsidRPr="00221888" w:rsidRDefault="004F3D03" w:rsidP="00221888">
      <w:pPr>
        <w:pStyle w:val="Pucenoir"/>
        <w:rPr>
          <w:rFonts w:eastAsia="Calibri"/>
        </w:rPr>
      </w:pPr>
      <w:r w:rsidRPr="00221888">
        <w:t>Le taux de</w:t>
      </w:r>
      <w:r w:rsidR="001C7477" w:rsidRPr="00221888">
        <w:t xml:space="preserve"> couv</w:t>
      </w:r>
      <w:r w:rsidRPr="00221888">
        <w:t>erture</w:t>
      </w:r>
      <w:r w:rsidR="001C7477" w:rsidRPr="00221888">
        <w:rPr>
          <w:rStyle w:val="Appelnotedebasdep"/>
          <w:vertAlign w:val="baseline"/>
        </w:rPr>
        <w:footnoteReference w:id="6"/>
      </w:r>
      <w:r w:rsidR="00EC5B26" w:rsidRPr="00221888">
        <w:t xml:space="preserve"> en </w:t>
      </w:r>
      <w:r w:rsidR="001C7477" w:rsidRPr="00221888">
        <w:t xml:space="preserve">% des besoins du réseau </w:t>
      </w:r>
      <w:r w:rsidRPr="00221888">
        <w:t>par les installations solaires</w:t>
      </w:r>
      <w:r w:rsidR="00EC5B26" w:rsidRPr="00221888">
        <w:t xml:space="preserve"> SSC en opération groupée,</w:t>
      </w:r>
    </w:p>
    <w:p w14:paraId="78D69199" w14:textId="5A33F690" w:rsidR="001C7477" w:rsidRPr="00221888" w:rsidRDefault="004F3D03" w:rsidP="00221888">
      <w:pPr>
        <w:pStyle w:val="Pucenoir"/>
      </w:pPr>
      <w:r w:rsidRPr="00221888">
        <w:t>L</w:t>
      </w:r>
      <w:r w:rsidR="00EC5B26" w:rsidRPr="00221888">
        <w:t>’apport de la décharge de la boucle solaire sur le</w:t>
      </w:r>
      <w:r w:rsidRPr="00221888">
        <w:t xml:space="preserve"> t</w:t>
      </w:r>
      <w:r w:rsidR="00EC5B26" w:rsidRPr="00221888">
        <w:t>aux d’EnR du réseau.</w:t>
      </w:r>
    </w:p>
    <w:p w14:paraId="173115F9" w14:textId="0A3C5A22" w:rsidR="00AD5046" w:rsidRDefault="00AD5046" w:rsidP="00035165">
      <w:pPr>
        <w:pStyle w:val="Titre2"/>
      </w:pPr>
      <w:bookmarkStart w:id="138" w:name="_Toc53494407"/>
      <w:bookmarkStart w:id="139" w:name="_Toc53494639"/>
      <w:bookmarkStart w:id="140" w:name="_Toc53494747"/>
      <w:bookmarkStart w:id="141" w:name="_Toc53494851"/>
      <w:bookmarkStart w:id="142" w:name="_Toc53496375"/>
      <w:bookmarkStart w:id="143" w:name="_Toc53497410"/>
      <w:bookmarkStart w:id="144" w:name="_Toc55943218"/>
      <w:bookmarkStart w:id="145" w:name="_Toc56048820"/>
      <w:bookmarkStart w:id="146" w:name="_Toc56052858"/>
      <w:bookmarkStart w:id="147" w:name="_Toc56060621"/>
      <w:bookmarkStart w:id="148" w:name="_Toc56063131"/>
      <w:bookmarkStart w:id="149" w:name="_Toc56063158"/>
      <w:bookmarkStart w:id="150" w:name="_Toc56063198"/>
      <w:bookmarkStart w:id="151" w:name="_Toc56063222"/>
      <w:bookmarkStart w:id="152" w:name="_Toc62169687"/>
      <w:bookmarkStart w:id="153" w:name="_Toc62169789"/>
      <w:bookmarkStart w:id="154" w:name="_Toc65658423"/>
      <w:bookmarkStart w:id="155" w:name="_Toc67498554"/>
      <w:bookmarkStart w:id="156" w:name="_Toc67554587"/>
      <w:bookmarkStart w:id="157" w:name="_Toc24551116"/>
      <w:bookmarkStart w:id="158" w:name="_Toc33454434"/>
      <w:bookmarkStart w:id="159" w:name="_Toc53494939"/>
      <w:bookmarkStart w:id="160" w:name="_Toc53495150"/>
      <w:bookmarkStart w:id="161" w:name="_Toc53495311"/>
      <w:bookmarkStart w:id="162" w:name="_Toc53498103"/>
      <w:bookmarkStart w:id="163" w:name="_Toc56037231"/>
      <w:bookmarkStart w:id="164" w:name="_Toc56090288"/>
      <w:bookmarkStart w:id="165" w:name="_Toc56109122"/>
      <w:bookmarkStart w:id="166" w:name="_Toc142042751"/>
      <w:r w:rsidRPr="001D085D">
        <w:t xml:space="preserve">Impact </w:t>
      </w:r>
      <w:r>
        <w:t xml:space="preserve">de la </w:t>
      </w:r>
      <w:r w:rsidRPr="001D085D">
        <w:t>subvention demandée sur le coût de la chaleur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66"/>
    </w:p>
    <w:p w14:paraId="19A8FF61" w14:textId="77777777" w:rsidR="00AD5046" w:rsidRPr="00AD5046" w:rsidRDefault="00AD5046" w:rsidP="00221888">
      <w:pPr>
        <w:pStyle w:val="TexteCourant"/>
        <w:rPr>
          <w:highlight w:val="lightGray"/>
        </w:rPr>
      </w:pPr>
      <w:r w:rsidRPr="00AD5046">
        <w:rPr>
          <w:highlight w:val="lightGray"/>
        </w:rPr>
        <w:t>Insérer le tableau n°5 (Impact de la subvention sur le prix de la chaleur)</w:t>
      </w:r>
      <w:r w:rsidRPr="00AD5046">
        <w:rPr>
          <w:highlight w:val="lightGray"/>
          <w:vertAlign w:val="superscript"/>
        </w:rPr>
        <w:t xml:space="preserve"> </w:t>
      </w:r>
      <w:r w:rsidRPr="00AD5046">
        <w:rPr>
          <w:highlight w:val="lightGray"/>
          <w:vertAlign w:val="superscript"/>
        </w:rPr>
        <w:footnoteReference w:id="7"/>
      </w:r>
    </w:p>
    <w:p w14:paraId="62308A6B" w14:textId="62E77AFA" w:rsidR="00AD5046" w:rsidRDefault="00AD5046" w:rsidP="00676A0F">
      <w:pPr>
        <w:spacing w:line="286" w:lineRule="auto"/>
        <w:jc w:val="center"/>
        <w:rPr>
          <w:rFonts w:ascii="Marianne Light" w:hAnsi="Marianne Light"/>
          <w:sz w:val="18"/>
          <w:szCs w:val="18"/>
          <w:lang w:eastAsia="en-US"/>
        </w:rPr>
      </w:pPr>
      <w:r w:rsidRPr="00AD5046">
        <w:rPr>
          <w:noProof/>
        </w:rPr>
        <w:drawing>
          <wp:inline distT="0" distB="0" distL="0" distR="0" wp14:anchorId="7AFD67B4" wp14:editId="3A95A1F4">
            <wp:extent cx="3533775" cy="150495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2074"/>
                    <a:stretch/>
                  </pic:blipFill>
                  <pic:spPr bwMode="auto">
                    <a:xfrm>
                      <a:off x="0" y="0"/>
                      <a:ext cx="3558313" cy="1515400"/>
                    </a:xfrm>
                    <a:prstGeom prst="rect">
                      <a:avLst/>
                    </a:prstGeom>
                    <a:noFill/>
                    <a:ln>
                      <a:noFill/>
                    </a:ln>
                    <a:extLst>
                      <a:ext uri="{53640926-AAD7-44D8-BBD7-CCE9431645EC}">
                        <a14:shadowObscured xmlns:a14="http://schemas.microsoft.com/office/drawing/2010/main"/>
                      </a:ext>
                    </a:extLst>
                  </pic:spPr>
                </pic:pic>
              </a:graphicData>
            </a:graphic>
          </wp:inline>
        </w:drawing>
      </w:r>
    </w:p>
    <w:p w14:paraId="28C5A257" w14:textId="77777777" w:rsidR="00751874" w:rsidRPr="00751874" w:rsidRDefault="00751874" w:rsidP="00221888">
      <w:pPr>
        <w:pStyle w:val="TexteCourant"/>
      </w:pPr>
      <w:r w:rsidRPr="00751874">
        <w:t>Prix de vente de la chaleur (ou coûts de revient de la chaleur)</w:t>
      </w:r>
      <w:r w:rsidRPr="00751874">
        <w:rPr>
          <w:rFonts w:ascii="Calibri" w:hAnsi="Calibri" w:cs="Calibri"/>
        </w:rPr>
        <w:t> </w:t>
      </w:r>
      <w:r w:rsidRPr="00751874">
        <w:t xml:space="preserve">: </w:t>
      </w:r>
      <w:r w:rsidRPr="00751874">
        <w:rPr>
          <w:highlight w:val="lightGray"/>
        </w:rPr>
        <w:t>… €/MWh</w:t>
      </w:r>
      <w:r w:rsidRPr="00751874">
        <w:t xml:space="preserve"> (TTC ou HT)</w:t>
      </w:r>
    </w:p>
    <w:p w14:paraId="45B423B2" w14:textId="2FAB5D03" w:rsidR="00AD5046" w:rsidRPr="00221888" w:rsidRDefault="00AD5046" w:rsidP="00221888">
      <w:pPr>
        <w:pStyle w:val="TexteCourant"/>
        <w:keepNext/>
        <w:rPr>
          <w:u w:val="single"/>
        </w:rPr>
      </w:pPr>
      <w:r w:rsidRPr="00221888">
        <w:rPr>
          <w:u w:val="single"/>
        </w:rPr>
        <w:t>En cas de projets en tiers investissement avec location-vente de la chaleur</w:t>
      </w:r>
    </w:p>
    <w:bookmarkEnd w:id="157"/>
    <w:bookmarkEnd w:id="158"/>
    <w:bookmarkEnd w:id="159"/>
    <w:bookmarkEnd w:id="160"/>
    <w:bookmarkEnd w:id="161"/>
    <w:bookmarkEnd w:id="162"/>
    <w:bookmarkEnd w:id="163"/>
    <w:bookmarkEnd w:id="164"/>
    <w:bookmarkEnd w:id="165"/>
    <w:p w14:paraId="5EE07165" w14:textId="3FB9D369" w:rsidR="00DB4C1E" w:rsidRPr="001C7477" w:rsidRDefault="00DB4C1E" w:rsidP="00221888">
      <w:pPr>
        <w:pStyle w:val="TexteCourant"/>
      </w:pPr>
      <w:r w:rsidRPr="00221888">
        <w:rPr>
          <w:rFonts w:cs="Calibri"/>
          <w:highlight w:val="lightGray"/>
        </w:rPr>
        <w:t xml:space="preserve">Compléter le tableau </w:t>
      </w:r>
      <w:r w:rsidR="00AD5046" w:rsidRPr="00221888">
        <w:rPr>
          <w:rFonts w:cs="Calibri"/>
          <w:highlight w:val="lightGray"/>
        </w:rPr>
        <w:t>d’i</w:t>
      </w:r>
      <w:r w:rsidR="00AD5046" w:rsidRPr="00221888">
        <w:rPr>
          <w:highlight w:val="lightGray"/>
        </w:rPr>
        <w:t xml:space="preserve">mpact </w:t>
      </w:r>
      <w:r w:rsidR="001C7477" w:rsidRPr="00221888">
        <w:rPr>
          <w:rFonts w:cs="Calibri"/>
          <w:highlight w:val="lightGray"/>
        </w:rPr>
        <w:t xml:space="preserve">du montant </w:t>
      </w:r>
      <w:r w:rsidR="00AD5046" w:rsidRPr="00221888">
        <w:rPr>
          <w:highlight w:val="lightGray"/>
        </w:rPr>
        <w:t>de l’aide sur le coût de revient de la chaleur</w:t>
      </w:r>
      <w:r w:rsidR="001C7477" w:rsidRPr="00221888">
        <w:rPr>
          <w:highlight w:val="lightGray"/>
        </w:rPr>
        <w:t xml:space="preserve"> ou le prix de vente </w:t>
      </w:r>
      <w:r w:rsidR="001C7477" w:rsidRPr="00221888">
        <w:rPr>
          <w:rFonts w:cs="Calibri"/>
          <w:highlight w:val="lightGray"/>
        </w:rPr>
        <w:t>aux abonnés</w:t>
      </w:r>
      <w:r w:rsidR="001C7477" w:rsidRPr="001C7477">
        <w:t xml:space="preserve"> </w:t>
      </w:r>
    </w:p>
    <w:p w14:paraId="2BECF920" w14:textId="77777777" w:rsidR="002A5698" w:rsidRPr="001C7477" w:rsidRDefault="002A5698" w:rsidP="00221888">
      <w:pPr>
        <w:pStyle w:val="TexteCourant"/>
        <w:rPr>
          <w:rFonts w:cs="Calibri"/>
        </w:rPr>
      </w:pPr>
      <w:r w:rsidRPr="001C7477">
        <w:rPr>
          <w:rFonts w:cs="Calibri"/>
        </w:rPr>
        <w:t xml:space="preserve">Montrer l’impact positif pour l’abonné ainsi que les modalités envisagées pour une répercussion de cet impact vers l’usager final. </w:t>
      </w:r>
    </w:p>
    <w:p w14:paraId="0E7CC286" w14:textId="0E813553" w:rsidR="00157854" w:rsidRPr="00157854" w:rsidRDefault="00157854" w:rsidP="00676A0F">
      <w:pPr>
        <w:shd w:val="clear" w:color="auto" w:fill="FFFFFF" w:themeFill="background1"/>
        <w:jc w:val="center"/>
        <w:rPr>
          <w:rFonts w:ascii="Marianne Light" w:hAnsi="Marianne Light"/>
          <w:bCs/>
          <w:sz w:val="16"/>
          <w:szCs w:val="16"/>
        </w:rPr>
      </w:pPr>
      <w:r w:rsidRPr="00157854">
        <w:rPr>
          <w:noProof/>
        </w:rPr>
        <w:drawing>
          <wp:inline distT="0" distB="0" distL="0" distR="0" wp14:anchorId="1CE161CA" wp14:editId="3FFAAE9F">
            <wp:extent cx="3920880" cy="2434856"/>
            <wp:effectExtent l="0" t="0" r="3810" b="381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7725" r="7857"/>
                    <a:stretch/>
                  </pic:blipFill>
                  <pic:spPr bwMode="auto">
                    <a:xfrm>
                      <a:off x="0" y="0"/>
                      <a:ext cx="3957486" cy="2457588"/>
                    </a:xfrm>
                    <a:prstGeom prst="rect">
                      <a:avLst/>
                    </a:prstGeom>
                    <a:noFill/>
                    <a:ln>
                      <a:noFill/>
                    </a:ln>
                    <a:extLst>
                      <a:ext uri="{53640926-AAD7-44D8-BBD7-CCE9431645EC}">
                        <a14:shadowObscured xmlns:a14="http://schemas.microsoft.com/office/drawing/2010/main"/>
                      </a:ext>
                    </a:extLst>
                  </pic:spPr>
                </pic:pic>
              </a:graphicData>
            </a:graphic>
          </wp:inline>
        </w:drawing>
      </w:r>
    </w:p>
    <w:p w14:paraId="38B342FD" w14:textId="7E7C976E" w:rsidR="001E4BFF" w:rsidRPr="00221888" w:rsidRDefault="001E4BFF" w:rsidP="00221888">
      <w:pPr>
        <w:pStyle w:val="TexteCourant"/>
        <w:rPr>
          <w:highlight w:val="lightGray"/>
        </w:rPr>
      </w:pPr>
      <w:r w:rsidRPr="00221888">
        <w:t xml:space="preserve">Existence d’un lieu de concertation continue avec les abonnés et usagers du réseau ? </w:t>
      </w:r>
      <w:r w:rsidRPr="00221888">
        <w:rPr>
          <w:highlight w:val="lightGray"/>
        </w:rPr>
        <w:t>O</w:t>
      </w:r>
      <w:r w:rsidR="00676A0F">
        <w:rPr>
          <w:highlight w:val="lightGray"/>
        </w:rPr>
        <w:t>UI</w:t>
      </w:r>
      <w:r w:rsidRPr="00221888">
        <w:rPr>
          <w:highlight w:val="lightGray"/>
        </w:rPr>
        <w:t xml:space="preserve"> / N</w:t>
      </w:r>
      <w:r w:rsidR="00676A0F">
        <w:rPr>
          <w:highlight w:val="lightGray"/>
        </w:rPr>
        <w:t>ON</w:t>
      </w:r>
      <w:r w:rsidRPr="00221888">
        <w:rPr>
          <w:highlight w:val="lightGray"/>
        </w:rPr>
        <w:t xml:space="preserve"> </w:t>
      </w:r>
    </w:p>
    <w:p w14:paraId="5D603F6A" w14:textId="77777777" w:rsidR="001C7477" w:rsidRPr="00221888" w:rsidRDefault="001C7477" w:rsidP="00221888">
      <w:pPr>
        <w:pStyle w:val="TexteCourant"/>
        <w:keepNext/>
        <w:rPr>
          <w:u w:val="single"/>
        </w:rPr>
      </w:pPr>
      <w:r w:rsidRPr="00221888">
        <w:rPr>
          <w:u w:val="single"/>
        </w:rPr>
        <w:t>En cas de raccordement au Réseau de Chaleur (opération groupée)</w:t>
      </w:r>
    </w:p>
    <w:p w14:paraId="12354837" w14:textId="258A6EBC" w:rsidR="00DB4C1E" w:rsidRPr="00DE78BD" w:rsidRDefault="00DB4C1E" w:rsidP="00221888">
      <w:pPr>
        <w:pStyle w:val="TexteCourant"/>
      </w:pPr>
      <w:r w:rsidRPr="00DE78BD">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01CBFE97" w14:textId="7311BB55" w:rsidR="00DB4C1E" w:rsidRDefault="00DB4C1E" w:rsidP="00221888">
      <w:pPr>
        <w:pStyle w:val="TexteCourant"/>
      </w:pPr>
      <w:r w:rsidRPr="00DE78BD">
        <w:lastRenderedPageBreak/>
        <w:t>En cas de présence de bâtiments</w:t>
      </w:r>
      <w:r w:rsidR="00DE78BD" w:rsidRPr="00DE78BD">
        <w:t xml:space="preserve"> avec installations solaires SSC</w:t>
      </w:r>
      <w:r w:rsidRPr="00DE78BD">
        <w:t xml:space="preserve"> à raccorder</w:t>
      </w:r>
      <w:r w:rsidR="00DE78BD" w:rsidRPr="00DE78BD">
        <w:t xml:space="preserve"> au réseau de chaleur,</w:t>
      </w:r>
      <w:r w:rsidRPr="00DE78BD">
        <w:t xml:space="preserve"> gérés par des bailleurs sociaux, il devra être fourni une simulation des prix prévisionnels de vente à l’abonné en fonction des puissances souscrites, en distinguant les parts R1 et R2, sur la base des polices d’abonnement type.</w:t>
      </w:r>
      <w:r w:rsidR="00EC5B26" w:rsidRPr="00DE78BD">
        <w:t xml:space="preserve"> Dans le cas de Bâtiments existants, compar</w:t>
      </w:r>
      <w:r w:rsidR="00DE78BD">
        <w:t>er ce prix prévisionnel</w:t>
      </w:r>
      <w:r w:rsidR="00EC5B26" w:rsidRPr="00DE78BD">
        <w:t xml:space="preserve"> au prix de vente de chaleur avant-projet pour les usagers. Une description d’autres impacts éventuels (augmentation ou baisse de loyer, charges…) pour les usagers sera fournie.</w:t>
      </w:r>
    </w:p>
    <w:p w14:paraId="1295EA60" w14:textId="0C1ECA53" w:rsidR="00BE7F11" w:rsidRPr="001E4BFF" w:rsidRDefault="001E4BFF" w:rsidP="00221888">
      <w:pPr>
        <w:pStyle w:val="TexteCourant"/>
        <w:rPr>
          <w:rFonts w:cs="Calibri"/>
          <w:color w:val="auto"/>
        </w:rPr>
      </w:pPr>
      <w:r w:rsidRPr="001E4BFF">
        <w:t>La Collectivité veille à la répercussion de cette baisse de l'abonné vers l'utilisateur final</w:t>
      </w:r>
      <w:r w:rsidRPr="001E4BFF">
        <w:rPr>
          <w:rFonts w:ascii="Calibri" w:hAnsi="Calibri" w:cs="Calibri"/>
        </w:rPr>
        <w:t> </w:t>
      </w:r>
      <w:r w:rsidRPr="001E4BFF">
        <w:t xml:space="preserve">? </w:t>
      </w:r>
      <w:r w:rsidR="00676A0F">
        <w:rPr>
          <w:highlight w:val="lightGray"/>
        </w:rPr>
        <w:t>OUI</w:t>
      </w:r>
      <w:r w:rsidRPr="001E4BFF">
        <w:rPr>
          <w:highlight w:val="lightGray"/>
        </w:rPr>
        <w:t xml:space="preserve"> / N</w:t>
      </w:r>
      <w:r w:rsidR="00676A0F">
        <w:rPr>
          <w:highlight w:val="lightGray"/>
        </w:rPr>
        <w:t>ON</w:t>
      </w:r>
      <w:bookmarkStart w:id="167" w:name="_Toc25676370"/>
      <w:bookmarkStart w:id="168" w:name="_Toc25676371"/>
      <w:bookmarkStart w:id="169" w:name="_Toc33454439"/>
      <w:bookmarkStart w:id="170" w:name="_Toc53494948"/>
      <w:bookmarkStart w:id="171" w:name="_Toc53495156"/>
      <w:bookmarkStart w:id="172" w:name="_Toc53495316"/>
      <w:bookmarkStart w:id="173" w:name="_Toc53498108"/>
      <w:bookmarkStart w:id="174" w:name="_Toc56037236"/>
      <w:bookmarkStart w:id="175" w:name="_Toc56090293"/>
      <w:bookmarkStart w:id="176" w:name="_Toc56109124"/>
      <w:bookmarkEnd w:id="167"/>
      <w:bookmarkEnd w:id="168"/>
    </w:p>
    <w:p w14:paraId="2650B9F9" w14:textId="562CDFE3" w:rsidR="00DB4C1E" w:rsidRPr="00DB4C1E" w:rsidRDefault="00DB4C1E" w:rsidP="00035165">
      <w:pPr>
        <w:pStyle w:val="Titre2"/>
      </w:pPr>
      <w:bookmarkStart w:id="177" w:name="_Toc62169688"/>
      <w:bookmarkStart w:id="178" w:name="_Toc62169790"/>
      <w:bookmarkStart w:id="179" w:name="_Toc65658424"/>
      <w:bookmarkStart w:id="180" w:name="_Toc67498555"/>
      <w:bookmarkStart w:id="181" w:name="_Toc67554588"/>
      <w:bookmarkStart w:id="182" w:name="_Toc142042752"/>
      <w:r w:rsidRPr="00DB4C1E">
        <w:t xml:space="preserve">Système de comptage, suivi, </w:t>
      </w:r>
      <w:proofErr w:type="spellStart"/>
      <w:r w:rsidRPr="00035165">
        <w:t>reporting</w:t>
      </w:r>
      <w:proofErr w:type="spellEnd"/>
      <w:r w:rsidRPr="00DB4C1E">
        <w:t xml:space="preserve"> de la production </w:t>
      </w:r>
      <w:proofErr w:type="spellStart"/>
      <w:r w:rsidRPr="00DB4C1E">
        <w:t>EnR&amp;R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spellEnd"/>
      <w:r w:rsidRPr="00DB4C1E">
        <w:t xml:space="preserve"> </w:t>
      </w:r>
    </w:p>
    <w:p w14:paraId="208B4DA6" w14:textId="1A0B1AF0" w:rsidR="00BE7F11" w:rsidRPr="00035165" w:rsidRDefault="00BE7F11" w:rsidP="00221888">
      <w:pPr>
        <w:pStyle w:val="TexteCourant"/>
      </w:pPr>
      <w:r w:rsidRPr="00035165">
        <w:rPr>
          <w:highlight w:val="lightGray"/>
        </w:rPr>
        <w:t>Joindre un schéma précis de comptage du projet</w:t>
      </w:r>
      <w:r w:rsidR="007D4E8E" w:rsidRPr="00035165">
        <w:rPr>
          <w:highlight w:val="lightGray"/>
        </w:rPr>
        <w:t xml:space="preserve"> (ou </w:t>
      </w:r>
      <w:r w:rsidR="00C31332" w:rsidRPr="00035165">
        <w:rPr>
          <w:highlight w:val="lightGray"/>
        </w:rPr>
        <w:t>P</w:t>
      </w:r>
      <w:r w:rsidR="007D4E8E" w:rsidRPr="00035165">
        <w:rPr>
          <w:highlight w:val="lightGray"/>
        </w:rPr>
        <w:t xml:space="preserve">lan de </w:t>
      </w:r>
      <w:r w:rsidR="00C31332" w:rsidRPr="00035165">
        <w:rPr>
          <w:highlight w:val="lightGray"/>
        </w:rPr>
        <w:t>M</w:t>
      </w:r>
      <w:r w:rsidR="007D4E8E" w:rsidRPr="00035165">
        <w:rPr>
          <w:highlight w:val="lightGray"/>
        </w:rPr>
        <w:t xml:space="preserve">esures et </w:t>
      </w:r>
      <w:r w:rsidR="00C31332" w:rsidRPr="00035165">
        <w:rPr>
          <w:highlight w:val="lightGray"/>
        </w:rPr>
        <w:t>V</w:t>
      </w:r>
      <w:r w:rsidR="007D4E8E" w:rsidRPr="00035165">
        <w:rPr>
          <w:highlight w:val="lightGray"/>
        </w:rPr>
        <w:t>érification contractualisé dans le contexte d’un CPE)</w:t>
      </w:r>
    </w:p>
    <w:p w14:paraId="01FB5AA8" w14:textId="77777777" w:rsidR="00DB4C1E" w:rsidRPr="00035165" w:rsidRDefault="00DB4C1E" w:rsidP="00221888">
      <w:pPr>
        <w:pStyle w:val="TexteCourant"/>
      </w:pPr>
      <w:r w:rsidRPr="00035165">
        <w:rPr>
          <w:highlight w:val="lightGray"/>
        </w:rPr>
        <w:t>Décrire le système de comptage destiné à assurer le suivi du fonctionnement et des performances des installations, et de vérifier la quantité d’énergie effectivement valorisée.</w:t>
      </w:r>
    </w:p>
    <w:p w14:paraId="40CCCDE6" w14:textId="5D50732E" w:rsidR="002669EA" w:rsidRPr="00035165" w:rsidRDefault="00DB4C1E" w:rsidP="00221888">
      <w:pPr>
        <w:pStyle w:val="TexteCourant"/>
      </w:pPr>
      <w:r w:rsidRPr="00035165">
        <w:t>Préciser sur le schéma de principe du système</w:t>
      </w:r>
      <w:r w:rsidR="007D4E8E" w:rsidRPr="00035165">
        <w:t>,</w:t>
      </w:r>
      <w:r w:rsidRPr="00035165">
        <w:t xml:space="preserve"> l’implantation des compteurs d’énergie</w:t>
      </w:r>
      <w:r w:rsidR="002669EA" w:rsidRPr="00035165">
        <w:t>, afin d’établir un bilan énergétique complet de l’installation avec à minima les indicateurs suivants: ESU</w:t>
      </w:r>
      <w:r w:rsidR="00F025F5" w:rsidRPr="00035165">
        <w:rPr>
          <w:rStyle w:val="Appelnotedebasdep"/>
          <w:bCs w:val="0"/>
        </w:rPr>
        <w:footnoteReference w:id="8"/>
      </w:r>
      <w:r w:rsidR="002669EA" w:rsidRPr="00035165">
        <w:t xml:space="preserve"> (kWh), fraction solaire pour l’ECS (</w:t>
      </w:r>
      <w:proofErr w:type="spellStart"/>
      <w:r w:rsidR="002669EA" w:rsidRPr="00035165">
        <w:t>Fecs</w:t>
      </w:r>
      <w:proofErr w:type="spellEnd"/>
      <w:r w:rsidR="002669EA" w:rsidRPr="00035165">
        <w:t>%), taux d’économie (</w:t>
      </w:r>
      <w:proofErr w:type="spellStart"/>
      <w:r w:rsidR="002669EA" w:rsidRPr="00035165">
        <w:t>Fsav</w:t>
      </w:r>
      <w:proofErr w:type="spellEnd"/>
      <w:r w:rsidR="002669EA" w:rsidRPr="00035165">
        <w:t xml:space="preserve"> %), productivité utile (kWh/m²).</w:t>
      </w:r>
    </w:p>
    <w:p w14:paraId="3E800758" w14:textId="77777777" w:rsidR="002669EA" w:rsidRPr="00035165" w:rsidRDefault="002669EA" w:rsidP="00221888">
      <w:pPr>
        <w:pStyle w:val="TexteCourant"/>
      </w:pPr>
      <w:r w:rsidRPr="00035165">
        <w:rPr>
          <w:lang w:eastAsia="en-US"/>
        </w:rPr>
        <w:t xml:space="preserve">Le moyen de comptage de la chaleur solaire utile est </w:t>
      </w:r>
      <w:r w:rsidRPr="00035165">
        <w:t>déduit par calcul de plusieurs points de comptage (à faire valider par l’ADEME)</w:t>
      </w:r>
      <w:r w:rsidRPr="00035165">
        <w:rPr>
          <w:rFonts w:ascii="Calibri" w:hAnsi="Calibri" w:cs="Calibri"/>
        </w:rPr>
        <w:t> </w:t>
      </w:r>
      <w:r w:rsidRPr="00035165">
        <w:t xml:space="preserve">? </w:t>
      </w:r>
      <w:r w:rsidRPr="00035165">
        <w:rPr>
          <w:highlight w:val="lightGray"/>
        </w:rPr>
        <w:t>OUI / NON</w:t>
      </w:r>
    </w:p>
    <w:p w14:paraId="69872012" w14:textId="06E4DE50" w:rsidR="007D4E8E" w:rsidRPr="00035165" w:rsidRDefault="007D4E8E" w:rsidP="00221888">
      <w:pPr>
        <w:pStyle w:val="TexteCourant"/>
        <w:rPr>
          <w:rFonts w:cs="Calibri"/>
        </w:rPr>
      </w:pPr>
      <w:r w:rsidRPr="00035165">
        <w:rPr>
          <w:rFonts w:cs="Calibri"/>
        </w:rPr>
        <w:t>La connexion de l’instrumentation pour le suivi à distance de l’installation SSC</w:t>
      </w:r>
      <w:r w:rsidR="00076057" w:rsidRPr="00035165">
        <w:rPr>
          <w:rFonts w:cs="Calibri"/>
        </w:rPr>
        <w:t>,</w:t>
      </w:r>
      <w:r w:rsidRPr="00035165">
        <w:rPr>
          <w:rFonts w:cs="Calibri"/>
        </w:rPr>
        <w:t xml:space="preserve"> avec envoi d’Email automatique au contractant pour la gestion des alarmes</w:t>
      </w:r>
      <w:r w:rsidR="002669EA" w:rsidRPr="00035165">
        <w:rPr>
          <w:rFonts w:cs="Calibri"/>
        </w:rPr>
        <w:t xml:space="preserve"> est assuré pour une installation supérieur à 100</w:t>
      </w:r>
      <w:r w:rsidR="002649A5">
        <w:rPr>
          <w:rFonts w:ascii="Calibri" w:hAnsi="Calibri" w:cs="Calibri"/>
        </w:rPr>
        <w:t> </w:t>
      </w:r>
      <w:r w:rsidR="002669EA" w:rsidRPr="00035165">
        <w:rPr>
          <w:rFonts w:cs="Calibri"/>
        </w:rPr>
        <w:t>m² de capteurs</w:t>
      </w:r>
      <w:r w:rsidR="002669EA" w:rsidRPr="00035165">
        <w:rPr>
          <w:rFonts w:ascii="Calibri" w:hAnsi="Calibri" w:cs="Calibri"/>
        </w:rPr>
        <w:t> </w:t>
      </w:r>
      <w:r w:rsidR="002669EA" w:rsidRPr="00035165">
        <w:rPr>
          <w:rFonts w:cs="Calibri"/>
        </w:rPr>
        <w:t xml:space="preserve">? </w:t>
      </w:r>
      <w:r w:rsidR="002669EA" w:rsidRPr="00035165">
        <w:rPr>
          <w:highlight w:val="lightGray"/>
        </w:rPr>
        <w:t>OUI / NON</w:t>
      </w:r>
    </w:p>
    <w:p w14:paraId="27410FB5" w14:textId="4E236765" w:rsidR="00C31332" w:rsidRPr="00035165" w:rsidRDefault="007E57B0" w:rsidP="00221888">
      <w:pPr>
        <w:pStyle w:val="TexteCourant"/>
      </w:pPr>
      <w:r w:rsidRPr="00035165">
        <w:t xml:space="preserve">Le comptage de l’énergie solaire utile devra permettre de relever à minima les indicateurs du tableur de bord de suivi </w:t>
      </w:r>
      <w:r w:rsidRPr="00035165">
        <w:rPr>
          <w:rFonts w:cs="Calibri"/>
        </w:rPr>
        <w:t>des performances fournis par l’</w:t>
      </w:r>
      <w:r w:rsidRPr="00035165">
        <w:t>ADEME</w:t>
      </w:r>
      <w:r w:rsidR="00C31332" w:rsidRPr="00035165">
        <w:rPr>
          <w:rStyle w:val="Appelnotedebasdep"/>
          <w:rFonts w:cs="Calibri"/>
        </w:rPr>
        <w:footnoteReference w:id="9"/>
      </w:r>
    </w:p>
    <w:p w14:paraId="7438F35C" w14:textId="4F6B9C4D" w:rsidR="00751E8E" w:rsidRPr="00035165" w:rsidRDefault="00751E8E" w:rsidP="00221888">
      <w:pPr>
        <w:pStyle w:val="TexteCourant"/>
        <w:rPr>
          <w:lang w:eastAsia="en-US"/>
        </w:rPr>
      </w:pPr>
      <w:r w:rsidRPr="00035165">
        <w:rPr>
          <w:lang w:eastAsia="en-US"/>
        </w:rPr>
        <w:t xml:space="preserve">Le suivi et la maintenance sont effectués par </w:t>
      </w:r>
      <w:r w:rsidR="00BE7F11" w:rsidRPr="00035165">
        <w:rPr>
          <w:lang w:eastAsia="en-US"/>
        </w:rPr>
        <w:t>la Maitrise d’Ouvrage et</w:t>
      </w:r>
      <w:r w:rsidR="00BE7F11" w:rsidRPr="00035165">
        <w:rPr>
          <w:rFonts w:ascii="Calibri" w:hAnsi="Calibri" w:cs="Calibri"/>
          <w:lang w:eastAsia="en-US"/>
        </w:rPr>
        <w:t> </w:t>
      </w:r>
      <w:r w:rsidR="00BE7F11" w:rsidRPr="00035165">
        <w:rPr>
          <w:lang w:eastAsia="en-US"/>
        </w:rPr>
        <w:t>:</w:t>
      </w:r>
    </w:p>
    <w:p w14:paraId="42D1F492" w14:textId="6CDBEFE7" w:rsidR="00BE7F11" w:rsidRPr="00221888" w:rsidRDefault="00221888" w:rsidP="00221888">
      <w:pPr>
        <w:pStyle w:val="Pucenoir"/>
      </w:pPr>
      <w:r w:rsidRPr="00221888">
        <w:t>Un</w:t>
      </w:r>
      <w:r w:rsidR="00BE7F11" w:rsidRPr="00221888">
        <w:t xml:space="preserve"> installateur qualifié «</w:t>
      </w:r>
      <w:r w:rsidR="00BE7F11" w:rsidRPr="00221888">
        <w:rPr>
          <w:rFonts w:ascii="Calibri" w:hAnsi="Calibri" w:cs="Calibri"/>
        </w:rPr>
        <w:t> </w:t>
      </w:r>
      <w:proofErr w:type="spellStart"/>
      <w:r w:rsidR="00BE7F11" w:rsidRPr="00221888">
        <w:t>Qualisol</w:t>
      </w:r>
      <w:proofErr w:type="spellEnd"/>
      <w:r w:rsidR="00BE7F11" w:rsidRPr="00221888">
        <w:t xml:space="preserve"> Combi</w:t>
      </w:r>
      <w:r w:rsidR="00BE7F11" w:rsidRPr="00221888">
        <w:rPr>
          <w:rFonts w:ascii="Calibri" w:hAnsi="Calibri" w:cs="Calibri"/>
        </w:rPr>
        <w:t> </w:t>
      </w:r>
      <w:r w:rsidR="00BE7F11" w:rsidRPr="00221888">
        <w:t>»</w:t>
      </w:r>
      <w:r w:rsidR="00BE7F11" w:rsidRPr="00221888">
        <w:rPr>
          <w:rFonts w:ascii="Calibri" w:hAnsi="Calibri" w:cs="Calibri"/>
        </w:rPr>
        <w:t> </w:t>
      </w:r>
      <w:r w:rsidR="00BE7F11" w:rsidRPr="00221888">
        <w:t xml:space="preserve">: </w:t>
      </w:r>
      <w:r w:rsidR="00BE7F11" w:rsidRPr="00221888">
        <w:rPr>
          <w:highlight w:val="lightGray"/>
        </w:rPr>
        <w:t>coordonnées</w:t>
      </w:r>
    </w:p>
    <w:p w14:paraId="03500BBC" w14:textId="1597A89D" w:rsidR="00BE7F11" w:rsidRPr="00221888" w:rsidRDefault="00221888" w:rsidP="00221888">
      <w:pPr>
        <w:pStyle w:val="Pucenoir"/>
      </w:pPr>
      <w:r w:rsidRPr="00221888">
        <w:t>Un</w:t>
      </w:r>
      <w:r w:rsidR="00BE7F11" w:rsidRPr="00221888">
        <w:t xml:space="preserve"> exploitant qualifié «</w:t>
      </w:r>
      <w:r w:rsidR="00BE7F11" w:rsidRPr="00221888">
        <w:rPr>
          <w:rFonts w:ascii="Calibri" w:hAnsi="Calibri" w:cs="Calibri"/>
        </w:rPr>
        <w:t> </w:t>
      </w:r>
      <w:r w:rsidR="00BE7F11" w:rsidRPr="00221888">
        <w:t>SOCOL exploitant</w:t>
      </w:r>
      <w:r w:rsidR="00BE7F11" w:rsidRPr="00221888">
        <w:rPr>
          <w:rFonts w:ascii="Calibri" w:hAnsi="Calibri" w:cs="Calibri"/>
        </w:rPr>
        <w:t> </w:t>
      </w:r>
      <w:r w:rsidR="00BE7F11" w:rsidRPr="00221888">
        <w:t>»</w:t>
      </w:r>
      <w:r w:rsidR="00BE7F11" w:rsidRPr="00221888">
        <w:rPr>
          <w:rFonts w:ascii="Calibri" w:hAnsi="Calibri" w:cs="Calibri"/>
        </w:rPr>
        <w:t> </w:t>
      </w:r>
      <w:r w:rsidR="00BE7F11" w:rsidRPr="00221888">
        <w:t xml:space="preserve">: </w:t>
      </w:r>
      <w:r w:rsidR="00BE7F11" w:rsidRPr="00221888">
        <w:rPr>
          <w:highlight w:val="lightGray"/>
        </w:rPr>
        <w:t>coordonnées</w:t>
      </w:r>
    </w:p>
    <w:p w14:paraId="47DD1472" w14:textId="799E52F7" w:rsidR="00751E8E" w:rsidRPr="00221888" w:rsidRDefault="00221888" w:rsidP="00221888">
      <w:pPr>
        <w:pStyle w:val="Pucenoir"/>
      </w:pPr>
      <w:r w:rsidRPr="00221888">
        <w:t>Le</w:t>
      </w:r>
      <w:r w:rsidR="00751E8E" w:rsidRPr="00221888">
        <w:t xml:space="preserve"> bureau d’étude et un exploitant désigné</w:t>
      </w:r>
      <w:r w:rsidR="00751E8E" w:rsidRPr="00221888">
        <w:rPr>
          <w:rFonts w:ascii="Calibri" w:hAnsi="Calibri" w:cs="Calibri"/>
        </w:rPr>
        <w:t> </w:t>
      </w:r>
      <w:r w:rsidR="00751E8E" w:rsidRPr="00221888">
        <w:t xml:space="preserve">: </w:t>
      </w:r>
      <w:r w:rsidR="00751E8E" w:rsidRPr="00221888">
        <w:rPr>
          <w:highlight w:val="lightGray"/>
        </w:rPr>
        <w:t>coordonnées de l’exploitant</w:t>
      </w:r>
    </w:p>
    <w:p w14:paraId="2B1C5CD9" w14:textId="4BBD4402" w:rsidR="00751E8E" w:rsidRPr="00221888" w:rsidRDefault="00751E8E" w:rsidP="00221888">
      <w:pPr>
        <w:pStyle w:val="Pucenoir"/>
      </w:pPr>
      <w:r w:rsidRPr="00221888">
        <w:t>Autre</w:t>
      </w:r>
      <w:r w:rsidR="007D4E8E" w:rsidRPr="00221888">
        <w:t xml:space="preserve"> (dans le cas d’un CPE notamment)</w:t>
      </w:r>
      <w:r w:rsidRPr="00221888">
        <w:rPr>
          <w:rFonts w:ascii="Calibri" w:hAnsi="Calibri" w:cs="Calibri"/>
        </w:rPr>
        <w:t> </w:t>
      </w:r>
      <w:r w:rsidRPr="00221888">
        <w:t xml:space="preserve">: </w:t>
      </w:r>
      <w:r w:rsidRPr="00221888">
        <w:rPr>
          <w:highlight w:val="lightGray"/>
        </w:rPr>
        <w:t>…</w:t>
      </w:r>
    </w:p>
    <w:p w14:paraId="6DADCF7E" w14:textId="4256B493" w:rsidR="004203CA" w:rsidRPr="006F5D9B" w:rsidRDefault="00035165" w:rsidP="006F5D9B">
      <w:pPr>
        <w:jc w:val="both"/>
        <w:rPr>
          <w:rFonts w:ascii="Marianne Light" w:hAnsi="Marianne Light"/>
          <w:bCs/>
          <w:i/>
          <w:sz w:val="16"/>
          <w:szCs w:val="16"/>
          <w:lang w:eastAsia="en-US"/>
        </w:rPr>
      </w:pPr>
      <w:bookmarkStart w:id="183" w:name="_Toc31213332"/>
      <w:bookmarkStart w:id="184" w:name="_Toc31214023"/>
      <w:r>
        <w:rPr>
          <w:rFonts w:ascii="Marianne Light" w:hAnsi="Marianne Light"/>
          <w:bCs/>
          <w:i/>
          <w:sz w:val="16"/>
          <w:szCs w:val="16"/>
          <w:lang w:eastAsia="en-US"/>
        </w:rPr>
        <w:t>NOTA</w:t>
      </w:r>
      <w:r w:rsidR="00BE7F11" w:rsidRPr="00BE7F11">
        <w:rPr>
          <w:rFonts w:cs="Calibri"/>
          <w:bCs/>
          <w:i/>
          <w:sz w:val="16"/>
          <w:szCs w:val="16"/>
          <w:lang w:eastAsia="en-US"/>
        </w:rPr>
        <w:t> </w:t>
      </w:r>
      <w:r w:rsidR="00BE7F11" w:rsidRPr="00BE7F11">
        <w:rPr>
          <w:rFonts w:ascii="Marianne Light" w:hAnsi="Marianne Light"/>
          <w:bCs/>
          <w:i/>
          <w:sz w:val="16"/>
          <w:szCs w:val="16"/>
          <w:lang w:eastAsia="en-US"/>
        </w:rPr>
        <w:t xml:space="preserve">: afin de remonter </w:t>
      </w:r>
      <w:r w:rsidR="00BE7F11" w:rsidRPr="00BE7F11">
        <w:rPr>
          <w:rFonts w:ascii="Marianne Light" w:hAnsi="Marianne Light" w:cs="Marianne Light"/>
          <w:bCs/>
          <w:i/>
          <w:sz w:val="16"/>
          <w:szCs w:val="16"/>
          <w:lang w:eastAsia="en-US"/>
        </w:rPr>
        <w:t>à</w:t>
      </w:r>
      <w:r w:rsidR="00BE7F11" w:rsidRPr="00BE7F11">
        <w:rPr>
          <w:rFonts w:ascii="Marianne Light" w:hAnsi="Marianne Light"/>
          <w:bCs/>
          <w:i/>
          <w:sz w:val="16"/>
          <w:szCs w:val="16"/>
          <w:lang w:eastAsia="en-US"/>
        </w:rPr>
        <w:t xml:space="preserve"> la valeur sur les </w:t>
      </w:r>
      <w:r w:rsidR="00BE7F11" w:rsidRPr="00BE7F11">
        <w:rPr>
          <w:rFonts w:ascii="Marianne Light" w:hAnsi="Marianne Light" w:cs="Marianne Light"/>
          <w:bCs/>
          <w:i/>
          <w:sz w:val="16"/>
          <w:szCs w:val="16"/>
          <w:lang w:eastAsia="en-US"/>
        </w:rPr>
        <w:t>é</w:t>
      </w:r>
      <w:r w:rsidR="00BE7F11" w:rsidRPr="00BE7F11">
        <w:rPr>
          <w:rFonts w:ascii="Marianne Light" w:hAnsi="Marianne Light"/>
          <w:bCs/>
          <w:i/>
          <w:sz w:val="16"/>
          <w:szCs w:val="16"/>
          <w:lang w:eastAsia="en-US"/>
        </w:rPr>
        <w:t>conomies d’énergie (</w:t>
      </w:r>
      <w:proofErr w:type="spellStart"/>
      <w:r w:rsidR="00BE7F11" w:rsidRPr="00BE7F11">
        <w:rPr>
          <w:rFonts w:ascii="Marianne Light" w:hAnsi="Marianne Light"/>
          <w:bCs/>
          <w:i/>
          <w:sz w:val="16"/>
          <w:szCs w:val="16"/>
          <w:lang w:eastAsia="en-US"/>
        </w:rPr>
        <w:t>Fsav</w:t>
      </w:r>
      <w:proofErr w:type="spellEnd"/>
      <w:r w:rsidR="00BE7F11" w:rsidRPr="00BE7F11">
        <w:rPr>
          <w:rFonts w:ascii="Marianne Light" w:hAnsi="Marianne Light"/>
          <w:bCs/>
          <w:i/>
          <w:sz w:val="16"/>
          <w:szCs w:val="16"/>
          <w:lang w:eastAsia="en-US"/>
        </w:rPr>
        <w:t>), il est fortement recommandé de toujours mettre un compteur d’énergie sur l’appoint dédié à la production d’ECS en chaufferie ou de l’utilité visée par l’installation solaire.</w:t>
      </w:r>
      <w:bookmarkEnd w:id="183"/>
      <w:bookmarkEnd w:id="184"/>
    </w:p>
    <w:p w14:paraId="50C83336" w14:textId="3F04E151" w:rsidR="00081363" w:rsidRPr="006F5D9B" w:rsidRDefault="00081363" w:rsidP="00035165">
      <w:pPr>
        <w:pStyle w:val="Titre1"/>
      </w:pPr>
      <w:bookmarkStart w:id="185" w:name="_Toc51064064"/>
      <w:bookmarkStart w:id="186" w:name="_Toc51064311"/>
      <w:bookmarkStart w:id="187" w:name="_Toc51064423"/>
      <w:bookmarkStart w:id="188" w:name="_Toc51064715"/>
      <w:bookmarkStart w:id="189" w:name="_Toc51228303"/>
      <w:bookmarkStart w:id="190" w:name="_Toc51228335"/>
      <w:bookmarkStart w:id="191" w:name="_Toc51228464"/>
      <w:bookmarkStart w:id="192" w:name="_Toc51228543"/>
      <w:bookmarkStart w:id="193" w:name="_Toc53494956"/>
      <w:bookmarkStart w:id="194" w:name="_Toc53495160"/>
      <w:bookmarkStart w:id="195" w:name="_Toc53495320"/>
      <w:bookmarkStart w:id="196" w:name="_Toc53498112"/>
      <w:bookmarkStart w:id="197" w:name="_Toc56037240"/>
      <w:bookmarkStart w:id="198" w:name="_Toc56090297"/>
      <w:bookmarkStart w:id="199" w:name="_Toc56109127"/>
      <w:bookmarkStart w:id="200" w:name="_Toc62169689"/>
      <w:bookmarkStart w:id="201" w:name="_Toc62169791"/>
      <w:bookmarkStart w:id="202" w:name="_Toc65658425"/>
      <w:bookmarkStart w:id="203" w:name="_Toc67498556"/>
      <w:bookmarkStart w:id="204" w:name="_Toc67554589"/>
      <w:bookmarkStart w:id="205" w:name="_Toc142042753"/>
      <w:r w:rsidRPr="006F5D9B">
        <w:t xml:space="preserve">Suivi et </w:t>
      </w:r>
      <w:r w:rsidRPr="00035165">
        <w:t>planning</w:t>
      </w:r>
      <w:r w:rsidRPr="006F5D9B">
        <w:t xml:space="preserve"> du projet</w:t>
      </w:r>
      <w:bookmarkEnd w:id="3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68F61BC2" w:rsidR="0044515D" w:rsidRDefault="0044515D" w:rsidP="00564E58">
      <w:pPr>
        <w:pStyle w:val="Pucenoir"/>
      </w:pPr>
      <w:r w:rsidRPr="00492493">
        <w:t>Avant-projet sommaire et détaillé</w:t>
      </w:r>
      <w:r w:rsidRPr="00492493">
        <w:rPr>
          <w:rFonts w:ascii="Calibri" w:hAnsi="Calibri" w:cs="Calibri"/>
        </w:rPr>
        <w:t> </w:t>
      </w:r>
      <w:r w:rsidRPr="00492493">
        <w:t>;</w:t>
      </w:r>
    </w:p>
    <w:p w14:paraId="4493E14E" w14:textId="493E4215" w:rsidR="004203CA" w:rsidRPr="00492493" w:rsidRDefault="004203CA" w:rsidP="00564E58">
      <w:pPr>
        <w:pStyle w:val="Pucenoir"/>
      </w:pPr>
      <w:r>
        <w:t>Cas échéant, audit énergétique, «</w:t>
      </w:r>
      <w:r>
        <w:rPr>
          <w:rFonts w:ascii="Calibri" w:hAnsi="Calibri" w:cs="Calibri"/>
        </w:rPr>
        <w:t> </w:t>
      </w:r>
      <w:r>
        <w:t>référence initiale</w:t>
      </w:r>
      <w:r>
        <w:rPr>
          <w:rFonts w:ascii="Calibri" w:hAnsi="Calibri" w:cs="Calibri"/>
        </w:rPr>
        <w:t> </w:t>
      </w:r>
      <w:r>
        <w:rPr>
          <w:rFonts w:cs="Marianne Light"/>
        </w:rPr>
        <w:t>» du(des) Bâtiment(s) EXISTANTS</w:t>
      </w:r>
    </w:p>
    <w:p w14:paraId="193164C4" w14:textId="168B0487" w:rsidR="0044515D" w:rsidRDefault="004203CA" w:rsidP="00564E58">
      <w:pPr>
        <w:pStyle w:val="Pucenoir"/>
      </w:pPr>
      <w:r>
        <w:t>Cas échéant, engagement d’un</w:t>
      </w:r>
      <w:r w:rsidR="00643D42">
        <w:t xml:space="preserve"> marché </w:t>
      </w:r>
      <w:r>
        <w:t>de</w:t>
      </w:r>
      <w:r w:rsidR="0044515D" w:rsidRPr="00492493">
        <w:t xml:space="preserve"> CPE</w:t>
      </w:r>
      <w:r w:rsidR="0044515D" w:rsidRPr="00492493">
        <w:rPr>
          <w:rFonts w:ascii="Calibri" w:hAnsi="Calibri" w:cs="Calibri"/>
        </w:rPr>
        <w:t> </w:t>
      </w:r>
      <w:r w:rsidR="0044515D" w:rsidRPr="00492493">
        <w:t>;</w:t>
      </w:r>
    </w:p>
    <w:p w14:paraId="1FC82A16" w14:textId="32F048FE" w:rsidR="004203CA" w:rsidRPr="00492493" w:rsidRDefault="004203CA" w:rsidP="00564E58">
      <w:pPr>
        <w:pStyle w:val="Pucenoir"/>
      </w:pPr>
      <w:r w:rsidRPr="00E52E4D">
        <w:rPr>
          <w:rFonts w:cs="Calibri"/>
        </w:rPr>
        <w:t>Cas échéant</w:t>
      </w:r>
      <w:r w:rsidRPr="00E52E4D">
        <w:rPr>
          <w:rFonts w:ascii="Calibri" w:hAnsi="Calibri" w:cs="Calibri"/>
        </w:rPr>
        <w:t> </w:t>
      </w:r>
      <w:r w:rsidRPr="00E52E4D">
        <w:rPr>
          <w:rFonts w:cs="Calibri"/>
        </w:rPr>
        <w:t>: obtention du permis de construire ou d</w:t>
      </w:r>
      <w:r w:rsidRPr="00E52E4D">
        <w:rPr>
          <w:rFonts w:cs="Marianne Light"/>
        </w:rPr>
        <w:t>’</w:t>
      </w:r>
      <w:r w:rsidRPr="00E52E4D">
        <w:rPr>
          <w:rFonts w:cs="Calibri"/>
        </w:rPr>
        <w:t>exploiter</w:t>
      </w:r>
      <w:r w:rsidRPr="00E52E4D">
        <w:rPr>
          <w:rFonts w:ascii="Calibri" w:hAnsi="Calibri" w:cs="Calibri"/>
        </w:rPr>
        <w:t> </w:t>
      </w:r>
      <w:r w:rsidRPr="00E52E4D">
        <w:rPr>
          <w:rFonts w:cs="Calibri"/>
        </w:rPr>
        <w:t>;</w:t>
      </w:r>
    </w:p>
    <w:p w14:paraId="16F364BC" w14:textId="3EAC0D6A" w:rsidR="0044515D" w:rsidRDefault="0044515D" w:rsidP="00564E58">
      <w:pPr>
        <w:pStyle w:val="Pucenoir"/>
      </w:pPr>
      <w:r w:rsidRPr="00492493">
        <w:lastRenderedPageBreak/>
        <w:t>Démarrage des travaux,</w:t>
      </w:r>
    </w:p>
    <w:p w14:paraId="698B6323" w14:textId="1C8B5317" w:rsidR="004203CA" w:rsidRDefault="004203CA" w:rsidP="00564E58">
      <w:pPr>
        <w:pStyle w:val="Pucenoir"/>
      </w:pPr>
      <w:r>
        <w:t>Cas échéant, accompagnement d’un AMO pour le commissionnement</w:t>
      </w:r>
    </w:p>
    <w:p w14:paraId="27FF6DCE" w14:textId="5D28EDA9" w:rsidR="004203CA" w:rsidRPr="00492493" w:rsidRDefault="004203CA" w:rsidP="00564E58">
      <w:pPr>
        <w:pStyle w:val="Pucenoir"/>
      </w:pPr>
      <w:r>
        <w:t>Cas échéant, accompagnement d’un AMO pour la mise en œuvre du CPE</w:t>
      </w:r>
    </w:p>
    <w:p w14:paraId="126C3640" w14:textId="6CCD934E" w:rsidR="0044515D" w:rsidRPr="00492493" w:rsidRDefault="003E3E8A" w:rsidP="00564E58">
      <w:pPr>
        <w:pStyle w:val="Pucenoir"/>
      </w:pPr>
      <w:r>
        <w:t>Réception de(des) installation(s) solaire(s)</w:t>
      </w:r>
      <w:r w:rsidR="0044515D" w:rsidRPr="00492493">
        <w:rPr>
          <w:rFonts w:ascii="Calibri" w:hAnsi="Calibri" w:cs="Calibri"/>
        </w:rPr>
        <w:t> </w:t>
      </w:r>
      <w:r w:rsidR="0044515D" w:rsidRPr="00492493">
        <w:t>;</w:t>
      </w:r>
    </w:p>
    <w:p w14:paraId="5C69E055" w14:textId="77777777" w:rsidR="0044515D" w:rsidRPr="00492493" w:rsidRDefault="0044515D" w:rsidP="00564E58">
      <w:pPr>
        <w:pStyle w:val="Pucenoir"/>
      </w:pPr>
      <w:r w:rsidRPr="00492493">
        <w:t>Essai et mise en exploitation</w:t>
      </w:r>
      <w:r w:rsidRPr="00492493">
        <w:rPr>
          <w:rFonts w:ascii="Calibri" w:hAnsi="Calibri" w:cs="Calibri"/>
        </w:rPr>
        <w:t> </w:t>
      </w:r>
      <w:r w:rsidRPr="00492493">
        <w:t>;</w:t>
      </w:r>
    </w:p>
    <w:p w14:paraId="64D007BA" w14:textId="0500B3CC" w:rsidR="0044515D" w:rsidRPr="00492493" w:rsidRDefault="0044515D" w:rsidP="00564E58">
      <w:pPr>
        <w:pStyle w:val="Pucenoir"/>
      </w:pPr>
      <w:r w:rsidRPr="00492493">
        <w:t xml:space="preserve">Mise en service industrielle de la </w:t>
      </w:r>
      <w:r w:rsidR="00EB007D">
        <w:t>centrale</w:t>
      </w:r>
      <w:r w:rsidRPr="00492493">
        <w:t>,</w:t>
      </w:r>
    </w:p>
    <w:p w14:paraId="79FB0085" w14:textId="5E60F3A4" w:rsidR="0044515D" w:rsidRDefault="003E3E8A" w:rsidP="00564E58">
      <w:pPr>
        <w:pStyle w:val="Pucenoir"/>
      </w:pPr>
      <w:r>
        <w:t>Cas échéant</w:t>
      </w:r>
      <w:r w:rsidRPr="003E3E8A">
        <w:rPr>
          <w:rFonts w:ascii="Calibri" w:hAnsi="Calibri" w:cs="Calibri"/>
        </w:rPr>
        <w:t>, m</w:t>
      </w:r>
      <w:r w:rsidR="0044515D" w:rsidRPr="00492493">
        <w:t>ise en service des réseaux</w:t>
      </w:r>
      <w:r>
        <w:t xml:space="preserve"> (r</w:t>
      </w:r>
      <w:r w:rsidR="0044515D" w:rsidRPr="00492493">
        <w:t>accordement des différentes tranches</w:t>
      </w:r>
      <w:r>
        <w:t>)</w:t>
      </w:r>
      <w:r w:rsidR="0044515D" w:rsidRPr="00492493">
        <w:t>.</w:t>
      </w:r>
    </w:p>
    <w:p w14:paraId="486FB5FE" w14:textId="3CB169C4" w:rsidR="008D567C" w:rsidRDefault="008D567C" w:rsidP="002649A5">
      <w:pPr>
        <w:pStyle w:val="TexteCourant"/>
      </w:pPr>
    </w:p>
    <w:p w14:paraId="30B92483" w14:textId="77777777" w:rsidR="002649A5" w:rsidRPr="00D93235" w:rsidRDefault="002649A5" w:rsidP="002649A5">
      <w:pPr>
        <w:pStyle w:val="Titre1"/>
        <w:keepNext/>
      </w:pPr>
      <w:bookmarkStart w:id="206" w:name="_Toc67473282"/>
      <w:bookmarkStart w:id="207" w:name="_Toc67483997"/>
      <w:bookmarkStart w:id="208" w:name="_Toc67554590"/>
      <w:bookmarkStart w:id="209" w:name="_Toc142042754"/>
      <w:r w:rsidRPr="00D93235">
        <w:t xml:space="preserve">Pièces </w:t>
      </w:r>
      <w:r>
        <w:t>techniques à</w:t>
      </w:r>
      <w:r w:rsidRPr="00D93235">
        <w:t xml:space="preserve"> fournir </w:t>
      </w:r>
      <w:r>
        <w:t>pour l’instruction</w:t>
      </w:r>
      <w:bookmarkEnd w:id="206"/>
      <w:bookmarkEnd w:id="207"/>
      <w:bookmarkEnd w:id="208"/>
      <w:bookmarkEnd w:id="209"/>
    </w:p>
    <w:p w14:paraId="7D334BC2" w14:textId="03318A02" w:rsidR="008D567C" w:rsidRDefault="008D567C" w:rsidP="002649A5">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28"/>
        <w:gridCol w:w="1662"/>
      </w:tblGrid>
      <w:tr w:rsidR="002649A5" w:rsidRPr="001B0806" w14:paraId="5B460C92" w14:textId="77777777" w:rsidTr="009140FA">
        <w:trPr>
          <w:trHeight w:val="394"/>
        </w:trPr>
        <w:tc>
          <w:tcPr>
            <w:tcW w:w="1070" w:type="dxa"/>
            <w:shd w:val="clear" w:color="auto" w:fill="BFBFBF" w:themeFill="background1" w:themeFillShade="BF"/>
            <w:vAlign w:val="center"/>
          </w:tcPr>
          <w:p w14:paraId="442C9C36" w14:textId="77777777" w:rsidR="002649A5" w:rsidRPr="00EB301A" w:rsidRDefault="002649A5" w:rsidP="00EB301A">
            <w:pPr>
              <w:spacing w:before="60" w:after="60"/>
              <w:rPr>
                <w:rFonts w:ascii="Marianne Light" w:eastAsia="Arial" w:hAnsi="Marianne Light"/>
                <w:b/>
                <w:bCs/>
                <w:sz w:val="18"/>
                <w:szCs w:val="18"/>
              </w:rPr>
            </w:pPr>
            <w:r w:rsidRPr="00EB301A">
              <w:rPr>
                <w:rFonts w:ascii="Marianne Light" w:eastAsia="Arial" w:hAnsi="Marianne Light"/>
                <w:b/>
                <w:bCs/>
                <w:sz w:val="18"/>
                <w:szCs w:val="18"/>
              </w:rPr>
              <w:t>Numéro</w:t>
            </w:r>
          </w:p>
        </w:tc>
        <w:tc>
          <w:tcPr>
            <w:tcW w:w="6328" w:type="dxa"/>
            <w:shd w:val="clear" w:color="auto" w:fill="BFBFBF" w:themeFill="background1" w:themeFillShade="BF"/>
            <w:vAlign w:val="center"/>
          </w:tcPr>
          <w:p w14:paraId="7E71998E" w14:textId="77777777" w:rsidR="002649A5" w:rsidRPr="00EB301A" w:rsidRDefault="002649A5" w:rsidP="00EB301A">
            <w:pPr>
              <w:spacing w:before="60" w:after="60"/>
              <w:rPr>
                <w:rFonts w:ascii="Marianne Light" w:eastAsia="Arial" w:hAnsi="Marianne Light"/>
                <w:b/>
                <w:bCs/>
                <w:sz w:val="18"/>
                <w:szCs w:val="18"/>
              </w:rPr>
            </w:pPr>
            <w:r w:rsidRPr="00EB301A">
              <w:rPr>
                <w:rFonts w:ascii="Marianne Light" w:eastAsia="Arial" w:hAnsi="Marianne Light"/>
                <w:b/>
                <w:bCs/>
                <w:sz w:val="18"/>
                <w:szCs w:val="18"/>
              </w:rPr>
              <w:t>Nom de la pièce</w:t>
            </w:r>
          </w:p>
        </w:tc>
        <w:tc>
          <w:tcPr>
            <w:tcW w:w="1662" w:type="dxa"/>
            <w:shd w:val="clear" w:color="auto" w:fill="BFBFBF" w:themeFill="background1" w:themeFillShade="BF"/>
            <w:vAlign w:val="center"/>
          </w:tcPr>
          <w:p w14:paraId="671CE9E6" w14:textId="77777777" w:rsidR="002649A5" w:rsidRPr="00EB301A" w:rsidRDefault="002649A5" w:rsidP="00EB301A">
            <w:pPr>
              <w:spacing w:before="60" w:after="60"/>
              <w:rPr>
                <w:rFonts w:ascii="Marianne Light" w:eastAsia="Arial" w:hAnsi="Marianne Light"/>
                <w:b/>
                <w:bCs/>
                <w:sz w:val="18"/>
                <w:szCs w:val="18"/>
              </w:rPr>
            </w:pPr>
            <w:r w:rsidRPr="00EB301A">
              <w:rPr>
                <w:rFonts w:ascii="Marianne Light" w:eastAsia="Arial" w:hAnsi="Marianne Light"/>
                <w:b/>
                <w:bCs/>
                <w:sz w:val="18"/>
                <w:szCs w:val="18"/>
              </w:rPr>
              <w:t>Auto-contrôle</w:t>
            </w:r>
          </w:p>
        </w:tc>
      </w:tr>
      <w:tr w:rsidR="002649A5" w:rsidRPr="001B0806" w14:paraId="6BAE1F60" w14:textId="77777777" w:rsidTr="009140FA">
        <w:trPr>
          <w:trHeight w:val="283"/>
        </w:trPr>
        <w:tc>
          <w:tcPr>
            <w:tcW w:w="1070" w:type="dxa"/>
            <w:shd w:val="clear" w:color="auto" w:fill="auto"/>
          </w:tcPr>
          <w:p w14:paraId="295D2C16" w14:textId="77777777" w:rsidR="002649A5" w:rsidRPr="00EB301A" w:rsidRDefault="002649A5" w:rsidP="00EB301A">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5E17ADEC" w14:textId="7AC5CA32" w:rsidR="002649A5" w:rsidRPr="00BD0AF7" w:rsidRDefault="001D368F" w:rsidP="00EB301A">
            <w:pPr>
              <w:spacing w:before="60" w:after="60"/>
              <w:ind w:left="-52"/>
              <w:rPr>
                <w:rFonts w:ascii="Marianne Light" w:eastAsia="Arial" w:hAnsi="Marianne Light"/>
                <w:bCs/>
                <w:sz w:val="18"/>
                <w:szCs w:val="18"/>
              </w:rPr>
            </w:pPr>
            <w:proofErr w:type="spellStart"/>
            <w:r>
              <w:rPr>
                <w:rFonts w:ascii="Marianne Light" w:eastAsia="Arial" w:hAnsi="Marianne Light"/>
                <w:bCs/>
                <w:sz w:val="18"/>
                <w:szCs w:val="18"/>
              </w:rPr>
              <w:t>e</w:t>
            </w:r>
            <w:r w:rsidR="00EB301A" w:rsidRPr="00BD0AF7">
              <w:rPr>
                <w:rFonts w:ascii="Marianne Light" w:eastAsia="Arial" w:hAnsi="Marianne Light"/>
                <w:bCs/>
                <w:sz w:val="18"/>
                <w:szCs w:val="18"/>
              </w:rPr>
              <w:t>tudes</w:t>
            </w:r>
            <w:proofErr w:type="spellEnd"/>
            <w:r w:rsidR="00EB301A" w:rsidRPr="00BD0AF7">
              <w:rPr>
                <w:rFonts w:ascii="Marianne Light" w:eastAsia="Arial" w:hAnsi="Marianne Light"/>
                <w:bCs/>
                <w:sz w:val="18"/>
                <w:szCs w:val="18"/>
              </w:rPr>
              <w:t xml:space="preserve"> de faisabilité du projet et le schéma directeur en cas d’extension de réseau de chaleur</w:t>
            </w:r>
          </w:p>
          <w:p w14:paraId="767102CF" w14:textId="28D73BE9" w:rsidR="00307003" w:rsidRPr="00EB301A" w:rsidRDefault="00307003" w:rsidP="00EB301A">
            <w:pPr>
              <w:spacing w:before="60" w:after="60"/>
              <w:ind w:left="-52"/>
              <w:rPr>
                <w:rFonts w:ascii="Marianne Light" w:eastAsia="Arial" w:hAnsi="Marianne Light"/>
                <w:b/>
                <w:bCs/>
                <w:sz w:val="18"/>
                <w:szCs w:val="18"/>
              </w:rPr>
            </w:pPr>
            <w:r w:rsidRPr="00BD0AF7">
              <w:rPr>
                <w:rFonts w:ascii="Marianne Light" w:eastAsia="Arial" w:hAnsi="Marianne Light"/>
                <w:sz w:val="18"/>
                <w:szCs w:val="18"/>
              </w:rPr>
              <w:t>Extraire une note de calcul explicative (synthèse des conclusions des études de faisabilité - 5 pages maxi), démontrant la pertinence de la régulation, le dimensionnement des équipements de l’installation SSC pour la couverture des besoins (Chauffage + ECS) et le productible solaire thermique utile mensualisé</w:t>
            </w:r>
            <w:r w:rsidR="00BD0AF7" w:rsidRPr="00BD0AF7">
              <w:rPr>
                <w:rFonts w:ascii="Marianne Light" w:eastAsia="Arial" w:hAnsi="Marianne Light"/>
                <w:sz w:val="18"/>
                <w:szCs w:val="18"/>
              </w:rPr>
              <w:t>.</w:t>
            </w:r>
          </w:p>
        </w:tc>
        <w:tc>
          <w:tcPr>
            <w:tcW w:w="1662" w:type="dxa"/>
          </w:tcPr>
          <w:p w14:paraId="6885AF97" w14:textId="77777777" w:rsidR="002649A5" w:rsidRPr="00EB301A" w:rsidRDefault="002649A5" w:rsidP="00EB301A">
            <w:pPr>
              <w:spacing w:before="60" w:after="60"/>
              <w:rPr>
                <w:rFonts w:ascii="Marianne Light" w:hAnsi="Marianne Light"/>
                <w:sz w:val="18"/>
                <w:szCs w:val="18"/>
              </w:rPr>
            </w:pPr>
          </w:p>
        </w:tc>
      </w:tr>
      <w:tr w:rsidR="002649A5" w:rsidRPr="001B0806" w14:paraId="490379E2" w14:textId="77777777" w:rsidTr="009140FA">
        <w:trPr>
          <w:trHeight w:val="283"/>
        </w:trPr>
        <w:tc>
          <w:tcPr>
            <w:tcW w:w="1070" w:type="dxa"/>
            <w:shd w:val="clear" w:color="auto" w:fill="auto"/>
          </w:tcPr>
          <w:p w14:paraId="11F698D1" w14:textId="77777777" w:rsidR="002649A5" w:rsidRPr="00EB301A" w:rsidRDefault="002649A5" w:rsidP="00EB301A">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3C5155FB" w14:textId="31E579C8" w:rsidR="002649A5" w:rsidRPr="00EB301A" w:rsidRDefault="001D368F" w:rsidP="001D368F">
            <w:pPr>
              <w:spacing w:before="60" w:after="60"/>
              <w:ind w:left="-52"/>
              <w:rPr>
                <w:rFonts w:ascii="Marianne Light" w:eastAsia="Arial" w:hAnsi="Marianne Light"/>
                <w:sz w:val="18"/>
                <w:szCs w:val="18"/>
              </w:rPr>
            </w:pPr>
            <w:r w:rsidRPr="00841A2F">
              <w:rPr>
                <w:rFonts w:ascii="Marianne Light" w:hAnsi="Marianne Light"/>
                <w:sz w:val="18"/>
                <w:szCs w:val="18"/>
              </w:rPr>
              <w:t>Fichier Excel du Tableau d’instruction dûment complété</w:t>
            </w:r>
            <w:r w:rsidRPr="00BD0AF7">
              <w:rPr>
                <w:rFonts w:ascii="Marianne Light" w:eastAsia="Arial" w:hAnsi="Marianne Light"/>
                <w:sz w:val="18"/>
                <w:szCs w:val="18"/>
              </w:rPr>
              <w:t xml:space="preserve"> </w:t>
            </w:r>
          </w:p>
        </w:tc>
        <w:tc>
          <w:tcPr>
            <w:tcW w:w="1662" w:type="dxa"/>
          </w:tcPr>
          <w:p w14:paraId="175C3FAC" w14:textId="77777777" w:rsidR="002649A5" w:rsidRPr="00EB301A" w:rsidRDefault="002649A5" w:rsidP="00EB301A">
            <w:pPr>
              <w:spacing w:before="60" w:after="60"/>
              <w:rPr>
                <w:rFonts w:ascii="Marianne Light" w:hAnsi="Marianne Light" w:cs="Calibri"/>
                <w:sz w:val="18"/>
                <w:szCs w:val="18"/>
                <w:lang w:eastAsia="en-US"/>
              </w:rPr>
            </w:pPr>
          </w:p>
        </w:tc>
      </w:tr>
      <w:tr w:rsidR="001D368F" w:rsidRPr="001B0806" w14:paraId="4EB0616B" w14:textId="77777777" w:rsidTr="009140FA">
        <w:trPr>
          <w:trHeight w:val="283"/>
        </w:trPr>
        <w:tc>
          <w:tcPr>
            <w:tcW w:w="1070" w:type="dxa"/>
            <w:shd w:val="clear" w:color="auto" w:fill="auto"/>
          </w:tcPr>
          <w:p w14:paraId="39A27C31" w14:textId="77777777" w:rsidR="001D368F" w:rsidRPr="00EB301A" w:rsidRDefault="001D368F" w:rsidP="00EB301A">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298338FF" w14:textId="6DA502D2" w:rsidR="001D368F" w:rsidRPr="00BD0AF7" w:rsidRDefault="001D368F" w:rsidP="001D368F">
            <w:pPr>
              <w:spacing w:before="60" w:after="60"/>
              <w:ind w:left="-52"/>
              <w:rPr>
                <w:rFonts w:ascii="Marianne Light" w:eastAsia="Arial" w:hAnsi="Marianne Light"/>
                <w:sz w:val="18"/>
                <w:szCs w:val="18"/>
              </w:rPr>
            </w:pPr>
            <w:r>
              <w:rPr>
                <w:rFonts w:ascii="Marianne Light" w:eastAsia="Arial" w:hAnsi="Marianne Light"/>
                <w:sz w:val="18"/>
                <w:szCs w:val="18"/>
              </w:rPr>
              <w:t>c</w:t>
            </w:r>
            <w:r w:rsidRPr="00BD0AF7">
              <w:rPr>
                <w:rFonts w:ascii="Marianne Light" w:eastAsia="Arial" w:hAnsi="Marianne Light"/>
                <w:sz w:val="18"/>
                <w:szCs w:val="18"/>
              </w:rPr>
              <w:t>ontrat d’AMO pour mener à bien le commissionnement de l’installation SSC</w:t>
            </w:r>
          </w:p>
        </w:tc>
        <w:tc>
          <w:tcPr>
            <w:tcW w:w="1662" w:type="dxa"/>
          </w:tcPr>
          <w:p w14:paraId="2A2E5645" w14:textId="77777777" w:rsidR="001D368F" w:rsidRPr="00EB301A" w:rsidRDefault="001D368F" w:rsidP="00EB301A">
            <w:pPr>
              <w:spacing w:before="60" w:after="60"/>
              <w:rPr>
                <w:rFonts w:ascii="Marianne Light" w:hAnsi="Marianne Light" w:cs="Calibri"/>
                <w:sz w:val="18"/>
                <w:szCs w:val="18"/>
                <w:lang w:eastAsia="en-US"/>
              </w:rPr>
            </w:pPr>
          </w:p>
        </w:tc>
      </w:tr>
      <w:tr w:rsidR="00690996" w:rsidRPr="001B0806" w14:paraId="3D228EA2" w14:textId="77777777" w:rsidTr="009140FA">
        <w:trPr>
          <w:trHeight w:val="283"/>
        </w:trPr>
        <w:tc>
          <w:tcPr>
            <w:tcW w:w="1070" w:type="dxa"/>
            <w:shd w:val="clear" w:color="auto" w:fill="auto"/>
          </w:tcPr>
          <w:p w14:paraId="2567A91F"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03B12AAD" w14:textId="50047AA6" w:rsidR="00690996" w:rsidRPr="00EB301A" w:rsidRDefault="00690996" w:rsidP="00690996">
            <w:pPr>
              <w:spacing w:before="60" w:after="60"/>
              <w:ind w:left="-52"/>
              <w:rPr>
                <w:rFonts w:ascii="Marianne Light" w:hAnsi="Marianne Light"/>
                <w:sz w:val="18"/>
                <w:szCs w:val="18"/>
              </w:rPr>
            </w:pPr>
            <w:r w:rsidRPr="00BD0AF7">
              <w:rPr>
                <w:rFonts w:ascii="Marianne Light" w:hAnsi="Marianne Light"/>
                <w:sz w:val="18"/>
                <w:szCs w:val="18"/>
              </w:rPr>
              <w:t>Si l’opération est livrée avec une garantie de résultat de type vente d</w:t>
            </w:r>
            <w:r>
              <w:rPr>
                <w:rFonts w:ascii="Marianne Light" w:hAnsi="Marianne Light"/>
                <w:sz w:val="18"/>
                <w:szCs w:val="18"/>
              </w:rPr>
              <w:t xml:space="preserve">e chaleur ou location-vente, </w:t>
            </w:r>
            <w:r w:rsidRPr="00BD0AF7">
              <w:rPr>
                <w:rFonts w:ascii="Marianne Light" w:hAnsi="Marianne Light"/>
                <w:sz w:val="18"/>
                <w:szCs w:val="18"/>
              </w:rPr>
              <w:t>« business plan » avec le prix de vente (part fixe et part variable) ou le coût de revient de la chaleur.</w:t>
            </w:r>
          </w:p>
        </w:tc>
        <w:tc>
          <w:tcPr>
            <w:tcW w:w="1662" w:type="dxa"/>
          </w:tcPr>
          <w:p w14:paraId="3EBEE9F7" w14:textId="77777777" w:rsidR="00690996" w:rsidRPr="00EB301A" w:rsidRDefault="00690996" w:rsidP="00690996">
            <w:pPr>
              <w:spacing w:before="60" w:after="60"/>
              <w:rPr>
                <w:rFonts w:ascii="Marianne Light" w:hAnsi="Marianne Light" w:cs="Calibri"/>
                <w:sz w:val="18"/>
                <w:szCs w:val="18"/>
                <w:lang w:eastAsia="en-US"/>
              </w:rPr>
            </w:pPr>
          </w:p>
        </w:tc>
      </w:tr>
      <w:tr w:rsidR="00690996" w:rsidRPr="001B0806" w14:paraId="6276D81E" w14:textId="77777777" w:rsidTr="009140FA">
        <w:trPr>
          <w:trHeight w:val="283"/>
        </w:trPr>
        <w:tc>
          <w:tcPr>
            <w:tcW w:w="1070" w:type="dxa"/>
            <w:shd w:val="clear" w:color="auto" w:fill="auto"/>
          </w:tcPr>
          <w:p w14:paraId="71C6B7E3"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6F8973E7" w14:textId="12D26786" w:rsidR="00690996" w:rsidRPr="00EB301A" w:rsidRDefault="00690996" w:rsidP="001D368F">
            <w:pPr>
              <w:spacing w:before="60" w:after="60"/>
              <w:ind w:left="-52"/>
              <w:rPr>
                <w:rFonts w:ascii="Marianne Light" w:hAnsi="Marianne Light"/>
                <w:sz w:val="18"/>
                <w:szCs w:val="18"/>
              </w:rPr>
            </w:pPr>
            <w:r w:rsidRPr="00BD0AF7">
              <w:rPr>
                <w:rFonts w:ascii="Marianne Light" w:hAnsi="Marianne Light"/>
                <w:sz w:val="18"/>
                <w:szCs w:val="18"/>
              </w:rPr>
              <w:t>Hors cadre de vente d’énergie ou de location-vente,</w:t>
            </w:r>
            <w:r>
              <w:rPr>
                <w:rFonts w:ascii="Marianne Light" w:hAnsi="Marianne Light"/>
                <w:sz w:val="18"/>
                <w:szCs w:val="18"/>
              </w:rPr>
              <w:t xml:space="preserve"> </w:t>
            </w:r>
            <w:r w:rsidRPr="00BD0AF7">
              <w:rPr>
                <w:rFonts w:ascii="Marianne Light" w:hAnsi="Marianne Light"/>
                <w:sz w:val="18"/>
                <w:szCs w:val="18"/>
              </w:rPr>
              <w:t>contrat d’entretien et de maintenance</w:t>
            </w:r>
            <w:r>
              <w:rPr>
                <w:rFonts w:ascii="Marianne Light" w:hAnsi="Marianne Light"/>
                <w:sz w:val="18"/>
                <w:szCs w:val="18"/>
              </w:rPr>
              <w:t>.</w:t>
            </w:r>
          </w:p>
        </w:tc>
        <w:tc>
          <w:tcPr>
            <w:tcW w:w="1662" w:type="dxa"/>
          </w:tcPr>
          <w:p w14:paraId="07304940" w14:textId="77777777" w:rsidR="00690996" w:rsidRPr="00EB301A" w:rsidRDefault="00690996" w:rsidP="00690996">
            <w:pPr>
              <w:spacing w:before="60" w:after="60"/>
              <w:rPr>
                <w:rFonts w:ascii="Marianne Light" w:hAnsi="Marianne Light"/>
                <w:bCs/>
                <w:sz w:val="18"/>
                <w:szCs w:val="18"/>
              </w:rPr>
            </w:pPr>
          </w:p>
        </w:tc>
      </w:tr>
      <w:tr w:rsidR="00690996" w:rsidRPr="001B0806" w14:paraId="7B85F4E0" w14:textId="77777777" w:rsidTr="009140FA">
        <w:trPr>
          <w:trHeight w:val="150"/>
        </w:trPr>
        <w:tc>
          <w:tcPr>
            <w:tcW w:w="1070" w:type="dxa"/>
            <w:shd w:val="clear" w:color="auto" w:fill="auto"/>
          </w:tcPr>
          <w:p w14:paraId="044DD5C3"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390E4BAB" w14:textId="3FFAC7D6" w:rsidR="00690996" w:rsidRPr="00EB301A" w:rsidRDefault="00690996" w:rsidP="00690996">
            <w:pPr>
              <w:spacing w:before="60" w:after="60"/>
              <w:ind w:left="-52"/>
              <w:rPr>
                <w:rFonts w:ascii="Marianne Light" w:hAnsi="Marianne Light"/>
                <w:sz w:val="18"/>
                <w:szCs w:val="18"/>
              </w:rPr>
            </w:pPr>
            <w:r>
              <w:rPr>
                <w:rFonts w:ascii="Marianne Light" w:hAnsi="Marianne Light"/>
                <w:sz w:val="18"/>
                <w:szCs w:val="18"/>
              </w:rPr>
              <w:t>Pour les bâtiments existants, j</w:t>
            </w:r>
            <w:r w:rsidRPr="00BD0AF7">
              <w:rPr>
                <w:rFonts w:ascii="Marianne Light" w:hAnsi="Marianne Light"/>
                <w:sz w:val="18"/>
                <w:szCs w:val="18"/>
              </w:rPr>
              <w:t>oindre les études/audits énergétiques sur les performances énergétiques du/des bâtiment(s) visé(s).</w:t>
            </w:r>
          </w:p>
        </w:tc>
        <w:tc>
          <w:tcPr>
            <w:tcW w:w="1662" w:type="dxa"/>
          </w:tcPr>
          <w:p w14:paraId="7479B0F1" w14:textId="77777777" w:rsidR="00690996" w:rsidRPr="00EB301A" w:rsidRDefault="00690996" w:rsidP="00690996">
            <w:pPr>
              <w:spacing w:before="60" w:after="60"/>
              <w:rPr>
                <w:rFonts w:ascii="Marianne Light" w:hAnsi="Marianne Light"/>
                <w:bCs/>
                <w:sz w:val="18"/>
                <w:szCs w:val="18"/>
              </w:rPr>
            </w:pPr>
          </w:p>
        </w:tc>
      </w:tr>
      <w:tr w:rsidR="00690996" w:rsidRPr="001B0806" w14:paraId="71E99BD9" w14:textId="77777777" w:rsidTr="009140FA">
        <w:trPr>
          <w:trHeight w:val="283"/>
        </w:trPr>
        <w:tc>
          <w:tcPr>
            <w:tcW w:w="1070" w:type="dxa"/>
            <w:shd w:val="clear" w:color="auto" w:fill="auto"/>
          </w:tcPr>
          <w:p w14:paraId="5D1021CB"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4EED62A7" w14:textId="073E6954" w:rsidR="00690996" w:rsidRPr="00EB301A" w:rsidRDefault="00690996" w:rsidP="00690996">
            <w:pPr>
              <w:spacing w:before="60" w:after="60"/>
              <w:ind w:left="-52"/>
              <w:rPr>
                <w:rFonts w:ascii="Marianne Light" w:hAnsi="Marianne Light"/>
                <w:sz w:val="18"/>
                <w:szCs w:val="18"/>
              </w:rPr>
            </w:pPr>
            <w:r>
              <w:rPr>
                <w:rFonts w:ascii="Marianne Light" w:hAnsi="Marianne Light"/>
                <w:sz w:val="18"/>
                <w:szCs w:val="18"/>
              </w:rPr>
              <w:t xml:space="preserve">Pour les bâtiments existants, </w:t>
            </w:r>
            <w:r w:rsidRPr="00690996">
              <w:rPr>
                <w:rFonts w:ascii="Marianne Light" w:hAnsi="Marianne Light"/>
                <w:sz w:val="18"/>
                <w:szCs w:val="18"/>
              </w:rPr>
              <w:t>un contrat d’AMO pour la rédaction et passation d’un Contrat de Performance Energétique (CPE), son suivi et son exécution.</w:t>
            </w:r>
          </w:p>
        </w:tc>
        <w:tc>
          <w:tcPr>
            <w:tcW w:w="1662" w:type="dxa"/>
          </w:tcPr>
          <w:p w14:paraId="03EE8ED1" w14:textId="77777777" w:rsidR="00690996" w:rsidRPr="00EB301A" w:rsidRDefault="00690996" w:rsidP="00690996">
            <w:pPr>
              <w:spacing w:before="60" w:after="60"/>
              <w:rPr>
                <w:rFonts w:ascii="Marianne Light" w:hAnsi="Marianne Light"/>
                <w:bCs/>
                <w:sz w:val="18"/>
                <w:szCs w:val="18"/>
              </w:rPr>
            </w:pPr>
          </w:p>
        </w:tc>
      </w:tr>
      <w:tr w:rsidR="00690996" w:rsidRPr="001B0806" w14:paraId="0DB7AB01" w14:textId="77777777" w:rsidTr="002649A5">
        <w:trPr>
          <w:trHeight w:val="285"/>
        </w:trPr>
        <w:tc>
          <w:tcPr>
            <w:tcW w:w="1070" w:type="dxa"/>
            <w:shd w:val="clear" w:color="auto" w:fill="auto"/>
          </w:tcPr>
          <w:p w14:paraId="2A0CCF51"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487A1717" w14:textId="5E50724F" w:rsidR="00690996" w:rsidRPr="00690996" w:rsidRDefault="00690996" w:rsidP="00690996">
            <w:pPr>
              <w:jc w:val="both"/>
              <w:rPr>
                <w:rFonts w:ascii="Marianne Light" w:hAnsi="Marianne Light"/>
                <w:bCs/>
                <w:sz w:val="18"/>
                <w:szCs w:val="18"/>
              </w:rPr>
            </w:pPr>
            <w:r>
              <w:rPr>
                <w:rFonts w:ascii="Marianne Light" w:hAnsi="Marianne Light"/>
                <w:bCs/>
                <w:sz w:val="18"/>
                <w:szCs w:val="18"/>
              </w:rPr>
              <w:t>Si l’opération se r</w:t>
            </w:r>
            <w:r w:rsidRPr="00BF69E9">
              <w:rPr>
                <w:rFonts w:ascii="Marianne Light" w:hAnsi="Marianne Light"/>
                <w:bCs/>
                <w:sz w:val="18"/>
                <w:szCs w:val="18"/>
              </w:rPr>
              <w:t>accorde</w:t>
            </w:r>
            <w:r>
              <w:rPr>
                <w:rFonts w:ascii="Marianne Light" w:hAnsi="Marianne Light"/>
                <w:bCs/>
                <w:sz w:val="18"/>
                <w:szCs w:val="18"/>
              </w:rPr>
              <w:t xml:space="preserve"> à un réseau de chaleur</w:t>
            </w:r>
            <w:r w:rsidRPr="00BF69E9">
              <w:rPr>
                <w:rFonts w:ascii="Marianne Light" w:hAnsi="Marianne Light"/>
                <w:bCs/>
                <w:sz w:val="18"/>
                <w:szCs w:val="18"/>
              </w:rPr>
              <w:t xml:space="preserve">, fournir les fiches </w:t>
            </w:r>
            <w:r>
              <w:rPr>
                <w:rFonts w:ascii="Marianne Light" w:hAnsi="Marianne Light"/>
                <w:bCs/>
                <w:sz w:val="18"/>
                <w:szCs w:val="18"/>
              </w:rPr>
              <w:t>CEE BAR-TH137 ou BAT-TH127</w:t>
            </w:r>
          </w:p>
        </w:tc>
        <w:tc>
          <w:tcPr>
            <w:tcW w:w="1662" w:type="dxa"/>
          </w:tcPr>
          <w:p w14:paraId="0ED49DD5" w14:textId="77777777" w:rsidR="00690996" w:rsidRPr="00EB301A" w:rsidRDefault="00690996" w:rsidP="00690996">
            <w:pPr>
              <w:spacing w:before="60" w:after="60"/>
              <w:rPr>
                <w:rFonts w:ascii="Marianne Light" w:hAnsi="Marianne Light"/>
                <w:bCs/>
                <w:sz w:val="18"/>
                <w:szCs w:val="18"/>
              </w:rPr>
            </w:pPr>
          </w:p>
        </w:tc>
      </w:tr>
    </w:tbl>
    <w:p w14:paraId="1E8822F4" w14:textId="1C239247" w:rsidR="00564E58" w:rsidRDefault="00564E58" w:rsidP="002649A5">
      <w:pPr>
        <w:pStyle w:val="TexteCourant"/>
      </w:pPr>
    </w:p>
    <w:p w14:paraId="1E23DE30" w14:textId="77777777" w:rsidR="009C4F4B" w:rsidRPr="00511531" w:rsidRDefault="009C4F4B" w:rsidP="009C4F4B">
      <w:pPr>
        <w:pStyle w:val="Titre1"/>
        <w:ind w:left="284" w:hanging="284"/>
        <w:rPr>
          <w:rFonts w:cs="Arial"/>
        </w:rPr>
      </w:pPr>
      <w:bookmarkStart w:id="210" w:name="_Toc139383433"/>
      <w:bookmarkStart w:id="211" w:name="_Toc139383555"/>
      <w:bookmarkStart w:id="212" w:name="_Toc142042755"/>
      <w:r w:rsidRPr="00511531">
        <w:rPr>
          <w:rFonts w:cs="Arial"/>
        </w:rPr>
        <w:t>Engagements liés à la communication pris par le porteur de projet</w:t>
      </w:r>
      <w:bookmarkEnd w:id="210"/>
      <w:bookmarkEnd w:id="211"/>
      <w:bookmarkEnd w:id="212"/>
    </w:p>
    <w:p w14:paraId="610F98EC" w14:textId="77777777" w:rsidR="009C4F4B" w:rsidRPr="000C290B" w:rsidRDefault="009C4F4B" w:rsidP="009C4F4B">
      <w:pPr>
        <w:autoSpaceDE w:val="0"/>
        <w:autoSpaceDN w:val="0"/>
        <w:adjustRightInd w:val="0"/>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 xml:space="preserve">Le bénéficiaire s’engage à garantir l’ADEME dans la réutilisation des documents et toute autre information et supports soumis aux droits d’auteur, qu’il a fait son affaire personnelle auprès du ou des auteurs </w:t>
      </w:r>
      <w:r w:rsidRPr="000C290B">
        <w:rPr>
          <w:rFonts w:ascii="Marianne Light" w:eastAsiaTheme="minorHAnsi" w:hAnsi="Marianne Light" w:cstheme="minorBidi"/>
          <w:color w:val="auto"/>
          <w:kern w:val="0"/>
          <w:sz w:val="18"/>
          <w:szCs w:val="18"/>
          <w14:ligatures w14:val="none"/>
          <w14:cntxtAlts w14:val="0"/>
        </w:rPr>
        <w:lastRenderedPageBreak/>
        <w:t>titulaires des droits de propriété intellectuelle et/ou des droits à l’image sur leur propre création, des autorisations de réutilisation requises.</w:t>
      </w:r>
    </w:p>
    <w:p w14:paraId="2E6A8C7F" w14:textId="77777777" w:rsidR="009C4F4B" w:rsidRPr="000C290B" w:rsidRDefault="009C4F4B" w:rsidP="009C4F4B">
      <w:pPr>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Conformément à l’article 2</w:t>
      </w:r>
      <w:r>
        <w:rPr>
          <w:rFonts w:ascii="Marianne Light" w:eastAsiaTheme="minorHAnsi" w:hAnsi="Marianne Light" w:cstheme="minorBidi"/>
          <w:color w:val="auto"/>
          <w:kern w:val="0"/>
          <w:sz w:val="18"/>
          <w:szCs w:val="18"/>
          <w14:ligatures w14:val="none"/>
          <w14:cntxtAlts w14:val="0"/>
        </w:rPr>
        <w:t>.1.1</w:t>
      </w:r>
      <w:r w:rsidRPr="000C290B">
        <w:rPr>
          <w:rFonts w:ascii="Marianne Light" w:eastAsiaTheme="minorHAnsi" w:hAnsi="Marianne Light" w:cstheme="minorBidi"/>
          <w:color w:val="auto"/>
          <w:kern w:val="0"/>
          <w:sz w:val="18"/>
          <w:szCs w:val="18"/>
          <w14:ligatures w14:val="none"/>
          <w14:cntxtAlts w14:val="0"/>
        </w:rPr>
        <w:t xml:space="preserve">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89CBA27" w14:textId="77777777" w:rsidR="009C4F4B" w:rsidRPr="000C290B" w:rsidRDefault="009C4F4B" w:rsidP="009C4F4B">
      <w:pPr>
        <w:spacing w:before="240" w:after="6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Pour les investissements, le bénéficiaire s’engage à poser un panneau sur le site de réalisation de l’opération, portant le logo de l’ADEME et mentionnant son soutien financier.</w:t>
      </w:r>
    </w:p>
    <w:p w14:paraId="3F9E5817" w14:textId="77777777" w:rsidR="009C4F4B" w:rsidRPr="00511531" w:rsidRDefault="009C4F4B" w:rsidP="009C4F4B">
      <w:pPr>
        <w:pStyle w:val="Titre1"/>
        <w:ind w:left="284" w:hanging="284"/>
        <w:rPr>
          <w:rFonts w:cs="Arial"/>
        </w:rPr>
      </w:pPr>
      <w:bookmarkStart w:id="213" w:name="_Toc27557730"/>
      <w:bookmarkStart w:id="214" w:name="_Toc31213331"/>
      <w:bookmarkStart w:id="215" w:name="_Toc32395896"/>
      <w:bookmarkStart w:id="216" w:name="_Toc139383434"/>
      <w:bookmarkStart w:id="217" w:name="_Toc139383556"/>
      <w:bookmarkStart w:id="218" w:name="_Toc142042756"/>
      <w:r w:rsidRPr="00511531">
        <w:rPr>
          <w:rFonts w:cs="Arial"/>
        </w:rPr>
        <w:t>Autres engagements du bénéficiaire</w:t>
      </w:r>
      <w:bookmarkEnd w:id="213"/>
      <w:bookmarkEnd w:id="214"/>
      <w:bookmarkEnd w:id="215"/>
      <w:bookmarkEnd w:id="216"/>
      <w:bookmarkEnd w:id="217"/>
      <w:bookmarkEnd w:id="218"/>
    </w:p>
    <w:p w14:paraId="38A62FBD" w14:textId="77777777" w:rsidR="009C4F4B" w:rsidRPr="00316442" w:rsidRDefault="009C4F4B" w:rsidP="009C4F4B">
      <w:pPr>
        <w:pStyle w:val="Titre2"/>
        <w:rPr>
          <w:bCs/>
        </w:rPr>
      </w:pPr>
      <w:bookmarkStart w:id="219" w:name="_Toc32395898"/>
      <w:bookmarkStart w:id="220" w:name="_Toc139383435"/>
      <w:bookmarkStart w:id="221" w:name="_Toc139383557"/>
      <w:bookmarkStart w:id="222" w:name="_Toc142042757"/>
      <w:r w:rsidRPr="00316442">
        <w:rPr>
          <w:bCs/>
        </w:rPr>
        <w:t>Engagement sur la production thermique de l’installation solaire thermique</w:t>
      </w:r>
      <w:bookmarkEnd w:id="219"/>
      <w:bookmarkEnd w:id="220"/>
      <w:bookmarkEnd w:id="221"/>
      <w:bookmarkEnd w:id="222"/>
    </w:p>
    <w:p w14:paraId="5A824724" w14:textId="77777777" w:rsidR="009C4F4B" w:rsidRDefault="009C4F4B" w:rsidP="009C4F4B">
      <w:pPr>
        <w:jc w:val="both"/>
        <w:rPr>
          <w:rFonts w:ascii="Marianne Light" w:hAnsi="Marianne Light" w:cstheme="minorHAnsi"/>
          <w:color w:val="F79646" w:themeColor="accent6"/>
          <w:sz w:val="18"/>
          <w:szCs w:val="18"/>
        </w:rPr>
      </w:pPr>
      <w:r>
        <w:rPr>
          <w:rFonts w:ascii="Marianne Light" w:hAnsi="Marianne Light" w:cstheme="minorHAnsi"/>
          <w:sz w:val="18"/>
          <w:szCs w:val="18"/>
        </w:rPr>
        <w:t>L</w:t>
      </w:r>
      <w:r w:rsidRPr="009D3025">
        <w:rPr>
          <w:rFonts w:ascii="Marianne Light" w:hAnsi="Marianne Light" w:cstheme="minorHAnsi"/>
          <w:sz w:val="18"/>
          <w:szCs w:val="18"/>
        </w:rPr>
        <w:t xml:space="preserve">a </w:t>
      </w:r>
      <w:r w:rsidRPr="009D3025">
        <w:rPr>
          <w:rFonts w:ascii="Marianne Light" w:hAnsi="Marianne Light" w:cstheme="minorHAnsi"/>
          <w:sz w:val="18"/>
          <w:szCs w:val="18"/>
          <w:u w:val="single"/>
        </w:rPr>
        <w:t>productivité solaire utile</w:t>
      </w:r>
      <w:r w:rsidRPr="009D3025">
        <w:rPr>
          <w:rFonts w:ascii="Marianne Light" w:hAnsi="Marianne Light" w:cstheme="minorHAnsi"/>
          <w:sz w:val="18"/>
          <w:szCs w:val="18"/>
        </w:rPr>
        <w:t xml:space="preserve"> minimale est égale ou supérieure à</w:t>
      </w:r>
      <w:r w:rsidRPr="009D3025">
        <w:rPr>
          <w:rFonts w:cs="Calibri"/>
          <w:sz w:val="18"/>
          <w:szCs w:val="18"/>
        </w:rPr>
        <w:t> </w:t>
      </w:r>
      <w:r w:rsidRPr="009D3025">
        <w:rPr>
          <w:rFonts w:ascii="Marianne Light" w:hAnsi="Marianne Light" w:cstheme="minorHAnsi"/>
          <w:sz w:val="18"/>
          <w:szCs w:val="18"/>
        </w:rPr>
        <w:t xml:space="preserve">: </w:t>
      </w:r>
      <w:r w:rsidRPr="009D3025">
        <w:rPr>
          <w:rFonts w:ascii="Marianne Light" w:hAnsi="Marianne Light" w:cstheme="minorHAnsi"/>
          <w:sz w:val="18"/>
          <w:szCs w:val="18"/>
          <w:shd w:val="clear" w:color="auto" w:fill="BFBFBF" w:themeFill="background1" w:themeFillShade="BF"/>
        </w:rPr>
        <w:t xml:space="preserve">XX </w:t>
      </w:r>
      <w:r w:rsidRPr="009D3025">
        <w:rPr>
          <w:rFonts w:ascii="Marianne Light" w:hAnsi="Marianne Light" w:cstheme="minorHAnsi"/>
          <w:sz w:val="18"/>
          <w:szCs w:val="18"/>
        </w:rPr>
        <w:t xml:space="preserve">MWh/an </w:t>
      </w:r>
      <w:r w:rsidRPr="009D3025">
        <w:rPr>
          <w:rFonts w:ascii="Marianne Light" w:hAnsi="Marianne Light" w:cstheme="minorHAnsi"/>
          <w:color w:val="F79646" w:themeColor="accent6"/>
          <w:sz w:val="18"/>
          <w:szCs w:val="18"/>
        </w:rPr>
        <w:t xml:space="preserve">(80% de la valeur inscrite dans l’étude de faisabilité). </w:t>
      </w:r>
    </w:p>
    <w:p w14:paraId="52F015FB" w14:textId="77777777" w:rsidR="009C4F4B" w:rsidRPr="006E4132" w:rsidRDefault="009C4F4B" w:rsidP="009C4F4B">
      <w:pPr>
        <w:spacing w:after="0" w:line="240" w:lineRule="auto"/>
        <w:jc w:val="both"/>
        <w:rPr>
          <w:rFonts w:ascii="Marianne Light" w:hAnsi="Marianne Light" w:cstheme="minorHAnsi"/>
          <w:bCs/>
          <w:color w:val="00B050"/>
          <w:sz w:val="18"/>
          <w:szCs w:val="18"/>
        </w:rPr>
      </w:pPr>
      <w:r w:rsidRPr="006E4132">
        <w:rPr>
          <w:rFonts w:ascii="Marianne Light" w:hAnsi="Marianne Light" w:cstheme="minorHAnsi"/>
          <w:bCs/>
          <w:color w:val="00B050"/>
          <w:sz w:val="18"/>
          <w:szCs w:val="18"/>
        </w:rPr>
        <w:t xml:space="preserve">Pour les opérations en tiers investissement ou en Contrat de Performance Energétique :  </w:t>
      </w:r>
    </w:p>
    <w:p w14:paraId="5F881938" w14:textId="77777777" w:rsidR="009C4F4B" w:rsidRPr="009D3025" w:rsidRDefault="009C4F4B" w:rsidP="009C4F4B">
      <w:pPr>
        <w:jc w:val="both"/>
        <w:rPr>
          <w:rFonts w:ascii="Marianne Light" w:hAnsi="Marianne Light" w:cstheme="minorHAnsi"/>
          <w:bCs/>
          <w:iCs/>
          <w:color w:val="F79646" w:themeColor="accent6"/>
          <w:sz w:val="18"/>
          <w:szCs w:val="18"/>
        </w:rPr>
      </w:pPr>
      <w:r w:rsidRPr="009D3025">
        <w:rPr>
          <w:rFonts w:ascii="Marianne Light" w:hAnsi="Marianne Light" w:cstheme="minorHAnsi"/>
          <w:bCs/>
          <w:sz w:val="18"/>
          <w:szCs w:val="18"/>
        </w:rPr>
        <w:t xml:space="preserve">le contrat de vente d’énergie / location passé entre </w:t>
      </w:r>
      <w:r w:rsidRPr="009D3025">
        <w:rPr>
          <w:rFonts w:ascii="Marianne Light" w:hAnsi="Marianne Light" w:cstheme="minorHAnsi"/>
          <w:bCs/>
          <w:sz w:val="18"/>
          <w:szCs w:val="18"/>
          <w:shd w:val="clear" w:color="auto" w:fill="BFBFBF" w:themeFill="background1" w:themeFillShade="BF"/>
        </w:rPr>
        <w:t xml:space="preserve">… </w:t>
      </w:r>
      <w:r w:rsidRPr="009D3025">
        <w:rPr>
          <w:rFonts w:ascii="Marianne Light" w:hAnsi="Marianne Light" w:cstheme="minorHAnsi"/>
          <w:bCs/>
          <w:sz w:val="18"/>
          <w:szCs w:val="18"/>
        </w:rPr>
        <w:t xml:space="preserve">et </w:t>
      </w:r>
      <w:r w:rsidRPr="009D3025">
        <w:rPr>
          <w:rFonts w:ascii="Marianne Light" w:hAnsi="Marianne Light" w:cstheme="minorHAnsi"/>
          <w:bCs/>
          <w:sz w:val="18"/>
          <w:szCs w:val="18"/>
          <w:shd w:val="clear" w:color="auto" w:fill="BFBFBF" w:themeFill="background1" w:themeFillShade="BF"/>
        </w:rPr>
        <w:t>…</w:t>
      </w:r>
      <w:r w:rsidRPr="009D3025">
        <w:rPr>
          <w:rFonts w:ascii="Marianne Light" w:hAnsi="Marianne Light" w:cstheme="minorHAnsi"/>
          <w:bCs/>
          <w:sz w:val="18"/>
          <w:szCs w:val="18"/>
        </w:rPr>
        <w:t xml:space="preserve"> dont la valeur de l’année 1 de référence ne dépassera pas </w:t>
      </w:r>
      <w:r w:rsidRPr="009D3025">
        <w:rPr>
          <w:rFonts w:ascii="Marianne Light" w:hAnsi="Marianne Light" w:cstheme="minorHAnsi"/>
          <w:bCs/>
          <w:sz w:val="18"/>
          <w:szCs w:val="18"/>
          <w:shd w:val="clear" w:color="auto" w:fill="BFBFBF" w:themeFill="background1" w:themeFillShade="BF"/>
        </w:rPr>
        <w:t>XX</w:t>
      </w:r>
      <w:r w:rsidRPr="009D3025">
        <w:rPr>
          <w:rFonts w:cs="Calibri"/>
          <w:bCs/>
          <w:sz w:val="18"/>
          <w:szCs w:val="18"/>
        </w:rPr>
        <w:t> </w:t>
      </w:r>
      <w:r w:rsidRPr="009D3025">
        <w:rPr>
          <w:rFonts w:ascii="Marianne Light" w:hAnsi="Marianne Light" w:cs="Marianne Light"/>
          <w:bCs/>
          <w:sz w:val="18"/>
          <w:szCs w:val="18"/>
        </w:rPr>
        <w:t>€</w:t>
      </w:r>
      <w:r w:rsidRPr="009D3025">
        <w:rPr>
          <w:rFonts w:ascii="Marianne Light" w:hAnsi="Marianne Light" w:cstheme="minorHAnsi"/>
          <w:bCs/>
          <w:sz w:val="18"/>
          <w:szCs w:val="18"/>
        </w:rPr>
        <w:t>/MWh</w:t>
      </w:r>
      <w:r w:rsidRPr="009D3025">
        <w:rPr>
          <w:rStyle w:val="Appelnotedebasdep"/>
          <w:rFonts w:ascii="Marianne Light" w:hAnsi="Marianne Light" w:cstheme="minorHAnsi"/>
          <w:bCs/>
          <w:sz w:val="18"/>
          <w:szCs w:val="18"/>
        </w:rPr>
        <w:footnoteReference w:id="10"/>
      </w:r>
      <w:r w:rsidRPr="009D3025">
        <w:rPr>
          <w:rFonts w:ascii="Marianne Light" w:hAnsi="Marianne Light" w:cstheme="minorHAnsi"/>
          <w:bCs/>
          <w:sz w:val="18"/>
          <w:szCs w:val="18"/>
        </w:rPr>
        <w:t xml:space="preserve"> </w:t>
      </w:r>
      <w:r w:rsidRPr="009D3025">
        <w:rPr>
          <w:rFonts w:ascii="Marianne Light" w:hAnsi="Marianne Light" w:cstheme="minorHAnsi"/>
          <w:bCs/>
          <w:i/>
          <w:color w:val="F79646" w:themeColor="accent6"/>
          <w:sz w:val="18"/>
          <w:szCs w:val="18"/>
        </w:rPr>
        <w:t>(inscrire le prix de vente correspondant au montant d’aide accordé)</w:t>
      </w:r>
      <w:r w:rsidRPr="009D3025">
        <w:rPr>
          <w:rFonts w:ascii="Marianne Light" w:hAnsi="Marianne Light" w:cstheme="minorHAnsi"/>
          <w:bCs/>
          <w:color w:val="F79646" w:themeColor="accent6"/>
          <w:sz w:val="18"/>
          <w:szCs w:val="18"/>
        </w:rPr>
        <w:t>.</w:t>
      </w:r>
    </w:p>
    <w:p w14:paraId="033C6DC9" w14:textId="77777777" w:rsidR="009C4F4B" w:rsidRPr="00DB2320" w:rsidRDefault="009C4F4B" w:rsidP="009C4F4B">
      <w:pPr>
        <w:tabs>
          <w:tab w:val="left" w:pos="720"/>
        </w:tabs>
        <w:jc w:val="both"/>
        <w:rPr>
          <w:rFonts w:ascii="Marianne Light" w:hAnsi="Marianne Light" w:cstheme="minorHAnsi"/>
          <w:bCs/>
          <w:iCs/>
          <w:sz w:val="18"/>
          <w:szCs w:val="18"/>
        </w:rPr>
      </w:pPr>
      <w:r w:rsidRPr="00DB2320">
        <w:rPr>
          <w:rFonts w:ascii="Marianne Light" w:hAnsi="Marianne Light" w:cstheme="minorHAnsi"/>
          <w:bCs/>
          <w:iCs/>
          <w:sz w:val="18"/>
          <w:szCs w:val="18"/>
        </w:rPr>
        <w:t>Cette valeur de production solaire utile constitue la référence pour le calcul du versement du solde de la convention.</w:t>
      </w:r>
    </w:p>
    <w:p w14:paraId="404C75D6" w14:textId="77777777" w:rsidR="009C4F4B" w:rsidRPr="00DB2320" w:rsidRDefault="009C4F4B" w:rsidP="009C4F4B">
      <w:pPr>
        <w:pStyle w:val="Paragraphedeliste"/>
        <w:numPr>
          <w:ilvl w:val="1"/>
          <w:numId w:val="3"/>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Si 80% de l’engagement de production solaire utile annuelle est atteint sur 12 mois consécutifs dans les 24 mois après la mise en service de l’installation</w:t>
      </w:r>
      <w:r w:rsidRPr="00DB2320">
        <w:rPr>
          <w:rFonts w:cs="Calibri"/>
          <w:bCs/>
          <w:iCs/>
          <w:sz w:val="18"/>
          <w:szCs w:val="18"/>
        </w:rPr>
        <w:t> </w:t>
      </w:r>
      <w:r w:rsidRPr="00DB2320">
        <w:rPr>
          <w:rFonts w:ascii="Marianne Light" w:hAnsi="Marianne Light" w:cstheme="minorHAnsi"/>
          <w:bCs/>
          <w:iCs/>
          <w:sz w:val="18"/>
          <w:szCs w:val="18"/>
        </w:rPr>
        <w:t>:</w:t>
      </w:r>
    </w:p>
    <w:p w14:paraId="505166F7" w14:textId="77777777" w:rsidR="009C4F4B" w:rsidRPr="00DB2320" w:rsidRDefault="009C4F4B" w:rsidP="009C4F4B">
      <w:pPr>
        <w:pStyle w:val="Pucerond"/>
        <w:numPr>
          <w:ilvl w:val="0"/>
          <w:numId w:val="24"/>
        </w:numPr>
        <w:spacing w:after="0" w:line="256" w:lineRule="auto"/>
        <w:contextualSpacing/>
        <w:jc w:val="both"/>
        <w:rPr>
          <w:rFonts w:eastAsia="Times New Roman" w:cstheme="minorHAnsi"/>
          <w:bCs/>
          <w:iCs/>
          <w:color w:val="000000"/>
          <w:kern w:val="28"/>
          <w14:ligatures w14:val="standard"/>
          <w14:cntxtAlts/>
        </w:rPr>
      </w:pPr>
      <w:r w:rsidRPr="00DB2320">
        <w:rPr>
          <w:rFonts w:eastAsia="Times New Roman" w:cstheme="minorHAnsi"/>
          <w:bCs/>
          <w:iCs/>
          <w:color w:val="000000"/>
          <w:kern w:val="28"/>
          <w14:ligatures w14:val="standard"/>
          <w14:cntxtAlts/>
        </w:rPr>
        <w:t>un premier versement du solde de 15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sera effectu</w:t>
      </w:r>
      <w:r w:rsidRPr="00DB2320">
        <w:rPr>
          <w:rFonts w:eastAsia="Times New Roman" w:cs="Marianne Light"/>
          <w:bCs/>
          <w:iCs/>
          <w:color w:val="000000"/>
          <w:kern w:val="28"/>
          <w14:ligatures w14:val="standard"/>
          <w14:cntxtAlts/>
        </w:rPr>
        <w:t>é</w:t>
      </w:r>
    </w:p>
    <w:p w14:paraId="5DE7E280" w14:textId="77777777" w:rsidR="009C4F4B" w:rsidRPr="00DB2320" w:rsidRDefault="009C4F4B" w:rsidP="009C4F4B">
      <w:pPr>
        <w:pStyle w:val="Pucerond"/>
        <w:numPr>
          <w:ilvl w:val="0"/>
          <w:numId w:val="24"/>
        </w:numPr>
        <w:spacing w:after="0" w:line="256" w:lineRule="auto"/>
        <w:contextualSpacing/>
        <w:jc w:val="both"/>
        <w:rPr>
          <w:rFonts w:eastAsia="Times New Roman" w:cstheme="minorHAnsi"/>
          <w:bCs/>
          <w:iCs/>
          <w:color w:val="000000"/>
          <w:kern w:val="28"/>
          <w14:ligatures w14:val="standard"/>
          <w14:cntxtAlts/>
        </w:rPr>
      </w:pPr>
      <w:r w:rsidRPr="00DB2320">
        <w:rPr>
          <w:rFonts w:eastAsia="Times New Roman" w:cstheme="minorHAnsi"/>
          <w:bCs/>
          <w:iCs/>
          <w:color w:val="000000"/>
          <w:kern w:val="28"/>
          <w14:ligatures w14:val="standard"/>
          <w14:cntxtAlts/>
        </w:rPr>
        <w:t>un second versement du solde de 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sous r</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serve de justifier d'une atteinte de 80</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de l</w:t>
      </w:r>
      <w:r w:rsidRPr="00DB2320">
        <w:rPr>
          <w:rFonts w:eastAsia="Times New Roman" w:cs="Marianne Light"/>
          <w:bCs/>
          <w:iCs/>
          <w:color w:val="000000"/>
          <w:kern w:val="28"/>
          <w14:ligatures w14:val="standard"/>
          <w14:cntxtAlts/>
        </w:rPr>
        <w:t>’</w:t>
      </w:r>
      <w:r w:rsidRPr="00DB2320">
        <w:rPr>
          <w:rFonts w:eastAsia="Times New Roman" w:cstheme="minorHAnsi"/>
          <w:bCs/>
          <w:iCs/>
          <w:color w:val="000000"/>
          <w:kern w:val="28"/>
          <w14:ligatures w14:val="standard"/>
          <w14:cntxtAlts/>
        </w:rPr>
        <w:t>engagement de production ESU cible annuelle sur les 5 ann</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es suivant la date de mise en service</w:t>
      </w:r>
    </w:p>
    <w:p w14:paraId="23E9415D" w14:textId="77777777" w:rsidR="009C4F4B" w:rsidRDefault="009C4F4B" w:rsidP="009C4F4B">
      <w:pPr>
        <w:pStyle w:val="Paragraphedeliste"/>
        <w:numPr>
          <w:ilvl w:val="1"/>
          <w:numId w:val="3"/>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Dans le cas de la non atteinte de 80</w:t>
      </w:r>
      <w:r w:rsidRPr="00DB2320">
        <w:rPr>
          <w:rFonts w:cs="Calibri"/>
          <w:bCs/>
          <w:iCs/>
          <w:sz w:val="18"/>
          <w:szCs w:val="18"/>
        </w:rPr>
        <w:t> </w:t>
      </w:r>
      <w:r w:rsidRPr="00DB2320">
        <w:rPr>
          <w:rFonts w:ascii="Marianne Light" w:hAnsi="Marianne Light" w:cstheme="minorHAnsi"/>
          <w:bCs/>
          <w:iCs/>
          <w:sz w:val="18"/>
          <w:szCs w:val="18"/>
        </w:rPr>
        <w:t>% de l’engagement de production solaire utile annuelle sur 12 mois consécutifs dans les 24 mois après la mise en service de l’installation : le solde de 20</w:t>
      </w:r>
      <w:r w:rsidRPr="00DB2320">
        <w:rPr>
          <w:rFonts w:cs="Calibri"/>
          <w:bCs/>
          <w:iCs/>
          <w:sz w:val="18"/>
          <w:szCs w:val="18"/>
        </w:rPr>
        <w:t> </w:t>
      </w:r>
      <w:r w:rsidRPr="00DB2320">
        <w:rPr>
          <w:rFonts w:ascii="Marianne Light" w:hAnsi="Marianne Light" w:cstheme="minorHAnsi"/>
          <w:bCs/>
          <w:iCs/>
          <w:sz w:val="18"/>
          <w:szCs w:val="18"/>
        </w:rPr>
        <w:t>% sera versé sous réserve que la moyenne de production ESU sur 5 ans soit supérieure à 80</w:t>
      </w:r>
      <w:r w:rsidRPr="00DB2320">
        <w:rPr>
          <w:rFonts w:cs="Calibri"/>
          <w:bCs/>
          <w:iCs/>
          <w:sz w:val="18"/>
          <w:szCs w:val="18"/>
        </w:rPr>
        <w:t> </w:t>
      </w:r>
      <w:r w:rsidRPr="00DB2320">
        <w:rPr>
          <w:rFonts w:ascii="Marianne Light" w:hAnsi="Marianne Light" w:cstheme="minorHAnsi"/>
          <w:bCs/>
          <w:iCs/>
          <w:sz w:val="18"/>
          <w:szCs w:val="18"/>
        </w:rPr>
        <w:t xml:space="preserve">% de l’engagement de production ESU cible annuelle. Dans le cas contraire le montant total du solde sera nul. L’ADEME se réserve également le droit de demander le remboursement de la totalité des aides versées si la production moyenne </w:t>
      </w:r>
      <w:proofErr w:type="spellStart"/>
      <w:r w:rsidRPr="00DB2320">
        <w:rPr>
          <w:rFonts w:ascii="Marianne Light" w:hAnsi="Marianne Light" w:cstheme="minorHAnsi"/>
          <w:bCs/>
          <w:iCs/>
          <w:sz w:val="18"/>
          <w:szCs w:val="18"/>
        </w:rPr>
        <w:t>EnR</w:t>
      </w:r>
      <w:proofErr w:type="spellEnd"/>
      <w:r w:rsidRPr="00DB2320">
        <w:rPr>
          <w:rFonts w:ascii="Marianne Light" w:hAnsi="Marianne Light" w:cstheme="minorHAnsi"/>
          <w:bCs/>
          <w:iCs/>
          <w:sz w:val="18"/>
          <w:szCs w:val="18"/>
        </w:rPr>
        <w:t xml:space="preserve"> est inférieure à 50% de l’engagement initial du maître d'ouvrage.</w:t>
      </w:r>
    </w:p>
    <w:p w14:paraId="467D3FBD" w14:textId="77777777" w:rsidR="009C4F4B" w:rsidRDefault="009C4F4B" w:rsidP="009C4F4B">
      <w:pPr>
        <w:spacing w:after="0" w:line="240" w:lineRule="auto"/>
        <w:jc w:val="both"/>
        <w:rPr>
          <w:rFonts w:ascii="Marianne Light" w:hAnsi="Marianne Light" w:cstheme="minorHAnsi"/>
          <w:bCs/>
          <w:iCs/>
          <w:sz w:val="18"/>
          <w:szCs w:val="18"/>
        </w:rPr>
      </w:pPr>
    </w:p>
    <w:p w14:paraId="4E02FCEB" w14:textId="77777777" w:rsidR="009C4F4B" w:rsidRDefault="009C4F4B" w:rsidP="009C4F4B">
      <w:pPr>
        <w:jc w:val="both"/>
        <w:rPr>
          <w:rFonts w:ascii="Marianne Light" w:hAnsi="Marianne Light" w:cstheme="minorHAnsi"/>
          <w:color w:val="F79646" w:themeColor="accent6"/>
          <w:sz w:val="18"/>
          <w:szCs w:val="18"/>
        </w:rPr>
      </w:pPr>
    </w:p>
    <w:p w14:paraId="63AD933E" w14:textId="77777777" w:rsidR="009C4F4B" w:rsidRDefault="009C4F4B" w:rsidP="009C4F4B">
      <w:pPr>
        <w:jc w:val="both"/>
        <w:rPr>
          <w:rFonts w:ascii="Marianne Light" w:hAnsi="Marianne Light" w:cstheme="minorHAnsi"/>
          <w:color w:val="F79646" w:themeColor="accent6"/>
          <w:sz w:val="18"/>
          <w:szCs w:val="18"/>
        </w:rPr>
      </w:pPr>
    </w:p>
    <w:p w14:paraId="14F6A37E" w14:textId="77777777" w:rsidR="009C4F4B" w:rsidRDefault="009C4F4B" w:rsidP="009C4F4B">
      <w:pPr>
        <w:jc w:val="both"/>
        <w:rPr>
          <w:rFonts w:ascii="Marianne Light" w:hAnsi="Marianne Light" w:cstheme="minorHAnsi"/>
          <w:color w:val="F79646" w:themeColor="accent6"/>
          <w:sz w:val="18"/>
          <w:szCs w:val="18"/>
        </w:rPr>
      </w:pPr>
    </w:p>
    <w:p w14:paraId="54EAD6D0" w14:textId="77777777" w:rsidR="009C4F4B" w:rsidRPr="0044515D" w:rsidRDefault="009C4F4B" w:rsidP="009C4F4B">
      <w:pPr>
        <w:pStyle w:val="Titre2"/>
      </w:pPr>
      <w:bookmarkStart w:id="223" w:name="_Toc139383436"/>
      <w:bookmarkStart w:id="224" w:name="_Toc139383558"/>
      <w:bookmarkStart w:id="225" w:name="_Toc142042758"/>
      <w:r>
        <w:lastRenderedPageBreak/>
        <w:t>Engagement sur l’obtention de Certificats d’économie d’énergie (CEE)</w:t>
      </w:r>
      <w:bookmarkEnd w:id="223"/>
      <w:bookmarkEnd w:id="224"/>
      <w:bookmarkEnd w:id="225"/>
    </w:p>
    <w:p w14:paraId="503FD2B0" w14:textId="77777777" w:rsidR="009C4F4B" w:rsidRPr="0065034B" w:rsidRDefault="009C4F4B" w:rsidP="009C4F4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3B827DB5" w14:textId="77777777" w:rsidR="009C4F4B" w:rsidRPr="00091392" w:rsidRDefault="009C4F4B" w:rsidP="009C4F4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181D6571" w14:textId="77777777" w:rsidR="009C4F4B" w:rsidRPr="00C708BB" w:rsidRDefault="009C4F4B" w:rsidP="009C4F4B">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Joindre la fiche «</w:t>
      </w:r>
      <w:r w:rsidRPr="2F20A659">
        <w:rPr>
          <w:rFonts w:cs="Calibri"/>
          <w:i/>
          <w:iCs/>
          <w:sz w:val="18"/>
          <w:szCs w:val="18"/>
        </w:rPr>
        <w:t> </w:t>
      </w:r>
      <w:r w:rsidRPr="2F20A659">
        <w:rPr>
          <w:rFonts w:ascii="Marianne Light" w:hAnsi="Marianne Light" w:cstheme="minorBidi"/>
          <w:i/>
          <w:iCs/>
          <w:sz w:val="18"/>
          <w:szCs w:val="18"/>
        </w:rPr>
        <w:t>Attestation déclaration incitations CEE » qui fera partie des pièces nécessaires à l’instruction.</w:t>
      </w:r>
    </w:p>
    <w:p w14:paraId="3AC96DFA" w14:textId="77777777" w:rsidR="009C4F4B" w:rsidRPr="00091392" w:rsidRDefault="009C4F4B" w:rsidP="009C4F4B">
      <w:pPr>
        <w:tabs>
          <w:tab w:val="left" w:pos="720"/>
        </w:tabs>
        <w:jc w:val="both"/>
        <w:rPr>
          <w:rFonts w:ascii="Marianne Light" w:hAnsi="Marianne Light" w:cstheme="minorBidi"/>
          <w:b/>
          <w:bCs/>
          <w:sz w:val="18"/>
          <w:szCs w:val="18"/>
        </w:rPr>
      </w:pPr>
      <w:r w:rsidRPr="2F20A659">
        <w:rPr>
          <w:rFonts w:ascii="Marianne Light" w:hAnsi="Marianne Light" w:cstheme="minorBidi"/>
          <w:b/>
          <w:bCs/>
          <w:sz w:val="18"/>
          <w:szCs w:val="18"/>
        </w:rPr>
        <w:t xml:space="preserve">Le Bénéficiaire s’engage à ne pas solliciter plus de CEE que le montant déclaré, soit </w:t>
      </w:r>
      <w:r w:rsidRPr="2F20A659">
        <w:rPr>
          <w:rFonts w:ascii="Marianne Light" w:hAnsi="Marianne Light" w:cstheme="minorBidi"/>
          <w:b/>
          <w:bCs/>
          <w:color w:val="00B050"/>
          <w:sz w:val="18"/>
          <w:szCs w:val="18"/>
        </w:rPr>
        <w:t>XXX</w:t>
      </w:r>
      <w:r w:rsidRPr="2F20A659">
        <w:rPr>
          <w:rFonts w:ascii="Marianne Light" w:hAnsi="Marianne Light" w:cstheme="minorBidi"/>
          <w:b/>
          <w:bCs/>
          <w:sz w:val="18"/>
          <w:szCs w:val="18"/>
        </w:rPr>
        <w:t xml:space="preserve"> MWh </w:t>
      </w:r>
      <w:proofErr w:type="spellStart"/>
      <w:r w:rsidRPr="2F20A659">
        <w:rPr>
          <w:rFonts w:ascii="Marianne Light" w:hAnsi="Marianne Light" w:cstheme="minorBidi"/>
          <w:b/>
          <w:bCs/>
          <w:sz w:val="18"/>
          <w:szCs w:val="18"/>
        </w:rPr>
        <w:t>Cumac</w:t>
      </w:r>
      <w:proofErr w:type="spellEnd"/>
      <w:r w:rsidRPr="2F20A659">
        <w:rPr>
          <w:rFonts w:ascii="Marianne Light" w:hAnsi="Marianne Light" w:cstheme="minorBidi"/>
          <w:b/>
          <w:bCs/>
          <w:sz w:val="18"/>
          <w:szCs w:val="18"/>
        </w:rPr>
        <w:t>. Le montant de l'aide globale pourrait être revu pour les projets qui bénéficieraient réellement d’un montant de CEE supérieur au montant prévisionnel déclaré</w:t>
      </w:r>
      <w:r w:rsidRPr="2F20A659">
        <w:rPr>
          <w:rFonts w:ascii="Marianne Light" w:hAnsi="Marianne Light" w:cstheme="minorBidi"/>
          <w:b/>
          <w:bCs/>
          <w:color w:val="00B050"/>
          <w:sz w:val="18"/>
          <w:szCs w:val="18"/>
        </w:rPr>
        <w:t xml:space="preserve">, soit </w:t>
      </w:r>
      <w:r w:rsidRPr="2F20A659">
        <w:rPr>
          <w:rFonts w:ascii="Marianne Light" w:hAnsi="Marianne Light" w:cstheme="minorBidi"/>
          <w:b/>
          <w:bCs/>
          <w:color w:val="00B050"/>
          <w:sz w:val="18"/>
          <w:szCs w:val="18"/>
          <w:highlight w:val="cyan"/>
        </w:rPr>
        <w:t>XXX</w:t>
      </w:r>
      <w:r w:rsidRPr="2F20A659">
        <w:rPr>
          <w:rFonts w:ascii="Marianne Light" w:hAnsi="Marianne Light" w:cstheme="minorBidi"/>
          <w:b/>
          <w:bCs/>
          <w:color w:val="00B050"/>
          <w:sz w:val="18"/>
          <w:szCs w:val="18"/>
        </w:rPr>
        <w:t xml:space="preserve"> €.</w:t>
      </w:r>
    </w:p>
    <w:p w14:paraId="5C8CE610" w14:textId="77777777" w:rsidR="009C4F4B" w:rsidRPr="00C708BB" w:rsidRDefault="009C4F4B" w:rsidP="009C4F4B">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La fiche «</w:t>
      </w:r>
      <w:r w:rsidRPr="2F20A659">
        <w:rPr>
          <w:rFonts w:cs="Calibri"/>
          <w:i/>
          <w:iCs/>
          <w:sz w:val="18"/>
          <w:szCs w:val="18"/>
        </w:rPr>
        <w:t> </w:t>
      </w:r>
      <w:r w:rsidRPr="2F20A659">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2462D047" w14:textId="77777777" w:rsidR="009C4F4B" w:rsidRDefault="009C4F4B" w:rsidP="009C4F4B">
      <w:pPr>
        <w:tabs>
          <w:tab w:val="left" w:pos="720"/>
        </w:tabs>
        <w:jc w:val="both"/>
        <w:rPr>
          <w:rFonts w:ascii="Marianne Light" w:hAnsi="Marianne Light" w:cstheme="minorHAnsi"/>
          <w:b/>
          <w:color w:val="00B050"/>
          <w:sz w:val="18"/>
          <w:szCs w:val="18"/>
        </w:rPr>
      </w:pPr>
    </w:p>
    <w:p w14:paraId="7DDCECCF" w14:textId="77777777" w:rsidR="009C4F4B" w:rsidRPr="0065034B" w:rsidRDefault="009C4F4B" w:rsidP="009C4F4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F75CA2C" w14:textId="77777777" w:rsidR="009C4F4B" w:rsidRPr="006C46FE" w:rsidRDefault="009C4F4B" w:rsidP="009C4F4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04D9AEF6" w14:textId="77777777" w:rsidR="009C4F4B" w:rsidRDefault="009C4F4B" w:rsidP="009C4F4B">
      <w:pPr>
        <w:pStyle w:val="Titre1"/>
        <w:ind w:left="284" w:hanging="284"/>
        <w:rPr>
          <w:rFonts w:cs="Arial"/>
        </w:rPr>
      </w:pPr>
      <w:bookmarkStart w:id="226" w:name="_Toc139383437"/>
      <w:bookmarkStart w:id="227" w:name="_Toc139383559"/>
      <w:bookmarkStart w:id="228" w:name="_Toc142042759"/>
      <w:r>
        <w:rPr>
          <w:rFonts w:cs="Arial"/>
        </w:rPr>
        <w:t>Rapports / documents à fournir lors de l’exécution du contrat de financement</w:t>
      </w:r>
      <w:bookmarkEnd w:id="226"/>
      <w:bookmarkEnd w:id="227"/>
      <w:bookmarkEnd w:id="228"/>
      <w:r>
        <w:rPr>
          <w:rFonts w:cs="Arial"/>
        </w:rPr>
        <w:t xml:space="preserve"> </w:t>
      </w:r>
    </w:p>
    <w:p w14:paraId="2E19D6F4" w14:textId="77777777" w:rsidR="009C4F4B" w:rsidRDefault="009C4F4B" w:rsidP="009C4F4B">
      <w:pPr>
        <w:rPr>
          <w:rFonts w:ascii="Marianne Light" w:hAnsi="Marianne Light" w:cstheme="minorHAnsi"/>
          <w:bCs/>
          <w:sz w:val="18"/>
          <w:szCs w:val="18"/>
        </w:rPr>
      </w:pPr>
      <w:r w:rsidRPr="00FA2AC2">
        <w:rPr>
          <w:rFonts w:ascii="Marianne Light" w:hAnsi="Marianne Light" w:cstheme="minorHAnsi"/>
          <w:bCs/>
          <w:sz w:val="18"/>
          <w:szCs w:val="18"/>
        </w:rPr>
        <w:t>Le maître d’ouvrage bénéficiaire devra transmettre à l’ADEME</w:t>
      </w:r>
      <w:r w:rsidRPr="00FA2AC2">
        <w:rPr>
          <w:rFonts w:cs="Calibri"/>
          <w:bCs/>
          <w:sz w:val="18"/>
          <w:szCs w:val="18"/>
        </w:rPr>
        <w:t> </w:t>
      </w:r>
      <w:r w:rsidRPr="00FA2AC2">
        <w:rPr>
          <w:rFonts w:ascii="Marianne Light" w:hAnsi="Marianne Light" w:cstheme="minorHAnsi"/>
          <w:bCs/>
          <w:sz w:val="18"/>
          <w:szCs w:val="18"/>
        </w:rPr>
        <w:t>:</w:t>
      </w:r>
    </w:p>
    <w:p w14:paraId="30582256" w14:textId="77777777" w:rsidR="009C4F4B" w:rsidRPr="00FA2AC2" w:rsidRDefault="009C4F4B" w:rsidP="009C4F4B">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Pr="00FA2AC2">
        <w:rPr>
          <w:rFonts w:ascii="Marianne Light" w:hAnsi="Marianne Light" w:cstheme="minorHAnsi"/>
          <w:b/>
          <w:bCs/>
          <w:sz w:val="18"/>
          <w:szCs w:val="18"/>
        </w:rPr>
        <w:t>un rapport</w:t>
      </w:r>
      <w:r>
        <w:rPr>
          <w:rFonts w:ascii="Marianne Light" w:hAnsi="Marianne Light" w:cstheme="minorHAnsi"/>
          <w:b/>
          <w:bCs/>
          <w:sz w:val="18"/>
          <w:szCs w:val="18"/>
        </w:rPr>
        <w:t xml:space="preserve"> d’avancement</w:t>
      </w:r>
      <w:r w:rsidRPr="00FA2AC2">
        <w:rPr>
          <w:rFonts w:ascii="Marianne Light" w:hAnsi="Marianne Light" w:cstheme="minorHAnsi"/>
          <w:b/>
          <w:bCs/>
          <w:sz w:val="18"/>
          <w:szCs w:val="18"/>
        </w:rPr>
        <w:t xml:space="preserve">, à remettre dans les </w:t>
      </w:r>
      <w:r>
        <w:rPr>
          <w:rFonts w:ascii="Marianne Light" w:hAnsi="Marianne Light" w:cstheme="minorHAnsi"/>
          <w:b/>
          <w:bCs/>
          <w:sz w:val="18"/>
          <w:szCs w:val="18"/>
        </w:rPr>
        <w:t xml:space="preserve">6 </w:t>
      </w:r>
      <w:r w:rsidRPr="00FA2AC2">
        <w:rPr>
          <w:rFonts w:ascii="Marianne Light" w:hAnsi="Marianne Light" w:cstheme="minorHAnsi"/>
          <w:b/>
          <w:bCs/>
          <w:sz w:val="18"/>
          <w:szCs w:val="18"/>
        </w:rPr>
        <w:t xml:space="preserve">mois suivant la mise en service </w:t>
      </w:r>
      <w:r>
        <w:rPr>
          <w:rFonts w:ascii="Marianne Light" w:hAnsi="Marianne Light" w:cstheme="minorHAnsi"/>
          <w:b/>
          <w:bCs/>
          <w:sz w:val="18"/>
          <w:szCs w:val="18"/>
        </w:rPr>
        <w:t>de l’installation</w:t>
      </w:r>
      <w:r w:rsidRPr="00FA2AC2">
        <w:rPr>
          <w:rFonts w:cs="Calibri"/>
          <w:b/>
          <w:bCs/>
          <w:sz w:val="18"/>
          <w:szCs w:val="18"/>
        </w:rPr>
        <w:t> </w:t>
      </w:r>
      <w:r w:rsidRPr="00FA2AC2">
        <w:rPr>
          <w:rFonts w:ascii="Marianne Light" w:hAnsi="Marianne Light" w:cstheme="minorHAnsi"/>
          <w:b/>
          <w:bCs/>
          <w:sz w:val="18"/>
          <w:szCs w:val="18"/>
        </w:rPr>
        <w:t xml:space="preserve">: </w:t>
      </w:r>
    </w:p>
    <w:p w14:paraId="402A12F6" w14:textId="77777777" w:rsidR="009C4F4B" w:rsidRDefault="009C4F4B" w:rsidP="009C4F4B">
      <w:pPr>
        <w:numPr>
          <w:ilvl w:val="1"/>
          <w:numId w:val="7"/>
        </w:numPr>
        <w:spacing w:after="0" w:line="240" w:lineRule="auto"/>
        <w:ind w:left="1418"/>
        <w:jc w:val="both"/>
        <w:rPr>
          <w:rFonts w:ascii="Marianne Light" w:hAnsi="Marianne Light" w:cstheme="minorHAnsi"/>
          <w:bCs/>
          <w:sz w:val="18"/>
          <w:szCs w:val="18"/>
        </w:rPr>
      </w:pPr>
      <w:r w:rsidRPr="0060166F">
        <w:rPr>
          <w:rFonts w:ascii="Marianne Light" w:hAnsi="Marianne Light" w:cstheme="minorHAnsi"/>
          <w:bCs/>
          <w:sz w:val="18"/>
          <w:szCs w:val="18"/>
        </w:rPr>
        <w:t>Le procès-verbal de réception définitive des travaux attestant le bon fonctionnement de l’installation,</w:t>
      </w:r>
      <w:r>
        <w:rPr>
          <w:rFonts w:ascii="Marianne Light" w:hAnsi="Marianne Light" w:cstheme="minorHAnsi"/>
          <w:bCs/>
          <w:sz w:val="18"/>
          <w:szCs w:val="18"/>
        </w:rPr>
        <w:t xml:space="preserve"> </w:t>
      </w:r>
    </w:p>
    <w:p w14:paraId="2926396A" w14:textId="77777777" w:rsidR="009C4F4B" w:rsidRDefault="009C4F4B" w:rsidP="009C4F4B">
      <w:pPr>
        <w:numPr>
          <w:ilvl w:val="1"/>
          <w:numId w:val="7"/>
        </w:numPr>
        <w:spacing w:after="0" w:line="240" w:lineRule="auto"/>
        <w:ind w:left="1418"/>
        <w:jc w:val="both"/>
        <w:rPr>
          <w:rFonts w:ascii="Marianne Light" w:hAnsi="Marianne Light" w:cstheme="minorHAnsi"/>
          <w:bCs/>
          <w:sz w:val="18"/>
          <w:szCs w:val="18"/>
        </w:rPr>
      </w:pPr>
      <w:r>
        <w:rPr>
          <w:rFonts w:ascii="Marianne Light" w:hAnsi="Marianne Light" w:cstheme="minorHAnsi"/>
          <w:bCs/>
          <w:sz w:val="18"/>
          <w:szCs w:val="18"/>
        </w:rPr>
        <w:t>L</w:t>
      </w:r>
      <w:r w:rsidRPr="007B24D0">
        <w:rPr>
          <w:rFonts w:ascii="Marianne Light" w:hAnsi="Marianne Light" w:cstheme="minorHAnsi"/>
          <w:bCs/>
          <w:sz w:val="18"/>
          <w:szCs w:val="18"/>
        </w:rPr>
        <w:t xml:space="preserve">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3A756D60" w14:textId="77777777" w:rsidR="009C4F4B" w:rsidRPr="004945E8" w:rsidRDefault="009C4F4B" w:rsidP="009C4F4B">
      <w:pPr>
        <w:numPr>
          <w:ilvl w:val="1"/>
          <w:numId w:val="7"/>
        </w:numPr>
        <w:spacing w:after="0" w:line="240" w:lineRule="auto"/>
        <w:ind w:left="1418"/>
        <w:jc w:val="both"/>
        <w:rPr>
          <w:rFonts w:ascii="Marianne Light" w:hAnsi="Marianne Light" w:cstheme="minorHAnsi"/>
          <w:bCs/>
          <w:sz w:val="18"/>
          <w:szCs w:val="18"/>
        </w:rPr>
      </w:pPr>
      <w:r w:rsidRPr="00347355">
        <w:rPr>
          <w:rFonts w:ascii="Marianne Light" w:hAnsi="Marianne Light" w:cstheme="minorHAnsi"/>
          <w:bCs/>
          <w:sz w:val="18"/>
          <w:szCs w:val="18"/>
        </w:rPr>
        <w:t>La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w:t>
      </w:r>
    </w:p>
    <w:p w14:paraId="45F1DBDC" w14:textId="77777777" w:rsidR="009C4F4B" w:rsidRDefault="009C4F4B" w:rsidP="009C4F4B">
      <w:pPr>
        <w:numPr>
          <w:ilvl w:val="1"/>
          <w:numId w:val="7"/>
        </w:numPr>
        <w:spacing w:after="0" w:line="240" w:lineRule="auto"/>
        <w:ind w:left="1418"/>
        <w:jc w:val="both"/>
        <w:rPr>
          <w:rFonts w:ascii="Marianne Light" w:hAnsi="Marianne Light" w:cstheme="minorHAnsi"/>
          <w:bCs/>
          <w:sz w:val="18"/>
          <w:szCs w:val="18"/>
        </w:rPr>
      </w:pPr>
      <w:r w:rsidRPr="002619C5">
        <w:rPr>
          <w:rFonts w:ascii="Marianne Light" w:hAnsi="Marianne Light" w:cstheme="minorHAnsi"/>
          <w:bCs/>
          <w:sz w:val="18"/>
          <w:szCs w:val="18"/>
        </w:rPr>
        <w:t>Le schéma hydraulique de l’installation avec la métrologie (DOE : Document des Ouvrages Exécutés),</w:t>
      </w:r>
    </w:p>
    <w:p w14:paraId="6A8C548C" w14:textId="77777777" w:rsidR="009C4F4B" w:rsidRDefault="009C4F4B" w:rsidP="009C4F4B">
      <w:pPr>
        <w:numPr>
          <w:ilvl w:val="1"/>
          <w:numId w:val="7"/>
        </w:numPr>
        <w:spacing w:after="0" w:line="240" w:lineRule="auto"/>
        <w:ind w:left="1418"/>
        <w:jc w:val="both"/>
        <w:rPr>
          <w:rFonts w:ascii="Marianne Light" w:hAnsi="Marianne Light" w:cstheme="minorHAnsi"/>
          <w:bCs/>
          <w:sz w:val="18"/>
          <w:szCs w:val="18"/>
        </w:rPr>
      </w:pPr>
      <w:r w:rsidRPr="00D4736A">
        <w:rPr>
          <w:rFonts w:ascii="Marianne Light" w:hAnsi="Marianne Light" w:cstheme="minorHAnsi"/>
          <w:bCs/>
          <w:sz w:val="18"/>
          <w:szCs w:val="18"/>
        </w:rPr>
        <w:t>La fourniture des photos de l’installation réalisée, que l'ADEME pourra réutiliser dans le respect des crédits photos indiqués sur les images transmises.</w:t>
      </w:r>
    </w:p>
    <w:p w14:paraId="24945F98" w14:textId="77777777" w:rsidR="009C4F4B" w:rsidRPr="00D4736A" w:rsidRDefault="009C4F4B" w:rsidP="009C4F4B">
      <w:pPr>
        <w:spacing w:after="0" w:line="240" w:lineRule="auto"/>
        <w:ind w:left="1418"/>
        <w:jc w:val="both"/>
        <w:rPr>
          <w:rFonts w:ascii="Marianne Light" w:hAnsi="Marianne Light" w:cstheme="minorHAnsi"/>
          <w:bCs/>
          <w:sz w:val="18"/>
          <w:szCs w:val="18"/>
        </w:rPr>
      </w:pPr>
    </w:p>
    <w:p w14:paraId="6B2410CD" w14:textId="77777777" w:rsidR="009C4F4B" w:rsidRPr="009E609D" w:rsidRDefault="009C4F4B" w:rsidP="009C4F4B">
      <w:pPr>
        <w:numPr>
          <w:ilvl w:val="0"/>
          <w:numId w:val="7"/>
        </w:numPr>
        <w:spacing w:after="0" w:line="240" w:lineRule="auto"/>
        <w:jc w:val="both"/>
        <w:rPr>
          <w:rFonts w:ascii="Marianne Light" w:hAnsi="Marianne Light" w:cstheme="minorHAnsi"/>
          <w:bCs/>
          <w:sz w:val="18"/>
          <w:szCs w:val="18"/>
        </w:rPr>
      </w:pPr>
      <w:r w:rsidRPr="009E609D">
        <w:rPr>
          <w:rFonts w:ascii="Marianne Light" w:hAnsi="Marianne Light" w:cstheme="minorHAnsi"/>
          <w:bCs/>
          <w:sz w:val="18"/>
          <w:szCs w:val="18"/>
        </w:rPr>
        <w:t xml:space="preserve">Pour les opérations en tiers investissement ou en Contrat de Performance Energétique :  </w:t>
      </w:r>
    </w:p>
    <w:p w14:paraId="61A5665B" w14:textId="77777777" w:rsidR="009C4F4B" w:rsidRDefault="009C4F4B" w:rsidP="009C4F4B">
      <w:pPr>
        <w:pStyle w:val="Paragraphedeliste"/>
        <w:numPr>
          <w:ilvl w:val="3"/>
          <w:numId w:val="23"/>
        </w:numPr>
        <w:spacing w:after="0" w:line="240" w:lineRule="auto"/>
        <w:jc w:val="both"/>
        <w:rPr>
          <w:rFonts w:ascii="Marianne Light" w:hAnsi="Marianne Light" w:cstheme="minorHAnsi"/>
          <w:bCs/>
          <w:sz w:val="18"/>
          <w:szCs w:val="18"/>
        </w:rPr>
      </w:pPr>
      <w:r>
        <w:rPr>
          <w:rFonts w:ascii="Marianne Light" w:hAnsi="Marianne Light" w:cstheme="minorHAnsi"/>
          <w:bCs/>
          <w:sz w:val="18"/>
          <w:szCs w:val="18"/>
        </w:rPr>
        <w:t>L</w:t>
      </w:r>
      <w:r w:rsidRPr="009E609D">
        <w:rPr>
          <w:rFonts w:ascii="Marianne Light" w:hAnsi="Marianne Light" w:cstheme="minorHAnsi"/>
          <w:bCs/>
          <w:sz w:val="18"/>
          <w:szCs w:val="18"/>
        </w:rPr>
        <w:t xml:space="preserve">e contrat de vente d’énergie / location </w:t>
      </w:r>
    </w:p>
    <w:p w14:paraId="2154A1D4" w14:textId="77777777" w:rsidR="009C4F4B" w:rsidRPr="002505F2" w:rsidRDefault="009C4F4B" w:rsidP="009C4F4B">
      <w:pPr>
        <w:pStyle w:val="Paragraphedeliste"/>
        <w:numPr>
          <w:ilvl w:val="3"/>
          <w:numId w:val="23"/>
        </w:numPr>
        <w:rPr>
          <w:rFonts w:ascii="Marianne Light" w:hAnsi="Marianne Light" w:cstheme="minorHAnsi"/>
          <w:bCs/>
          <w:sz w:val="18"/>
          <w:szCs w:val="18"/>
        </w:rPr>
      </w:pPr>
      <w:r w:rsidRPr="002505F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46D103A7" w14:textId="77777777" w:rsidR="009C4F4B" w:rsidRPr="0078683C" w:rsidRDefault="009C4F4B" w:rsidP="009C4F4B">
      <w:pPr>
        <w:pStyle w:val="Paragraphedeliste"/>
        <w:numPr>
          <w:ilvl w:val="3"/>
          <w:numId w:val="23"/>
        </w:numPr>
        <w:rPr>
          <w:rFonts w:ascii="Marianne Light" w:hAnsi="Marianne Light" w:cstheme="minorHAnsi"/>
          <w:bCs/>
          <w:sz w:val="18"/>
          <w:szCs w:val="18"/>
        </w:rPr>
      </w:pPr>
      <w:r w:rsidRPr="0078683C">
        <w:rPr>
          <w:rFonts w:ascii="Marianne Light" w:hAnsi="Marianne Light" w:cstheme="minorHAnsi"/>
          <w:bCs/>
          <w:sz w:val="18"/>
          <w:szCs w:val="18"/>
        </w:rPr>
        <w:t>Le contrat de suivi et maintenance choisi (type de suivi manuel/</w:t>
      </w:r>
      <w:proofErr w:type="spellStart"/>
      <w:r w:rsidRPr="0078683C">
        <w:rPr>
          <w:rFonts w:ascii="Marianne Light" w:hAnsi="Marianne Light" w:cstheme="minorHAnsi"/>
          <w:bCs/>
          <w:sz w:val="18"/>
          <w:szCs w:val="18"/>
        </w:rPr>
        <w:t>télérelevé</w:t>
      </w:r>
      <w:proofErr w:type="spellEnd"/>
      <w:r w:rsidRPr="0078683C">
        <w:rPr>
          <w:rFonts w:ascii="Marianne Light" w:hAnsi="Marianne Light" w:cstheme="minorHAnsi"/>
          <w:bCs/>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ESU, </w:t>
      </w:r>
      <w:proofErr w:type="spellStart"/>
      <w:r w:rsidRPr="0078683C">
        <w:rPr>
          <w:rFonts w:ascii="Marianne Light" w:hAnsi="Marianne Light" w:cstheme="minorHAnsi"/>
          <w:bCs/>
          <w:sz w:val="18"/>
          <w:szCs w:val="18"/>
        </w:rPr>
        <w:t>Fsav</w:t>
      </w:r>
      <w:proofErr w:type="spellEnd"/>
      <w:r w:rsidRPr="0078683C">
        <w:rPr>
          <w:rFonts w:ascii="Marianne Light" w:hAnsi="Marianne Light" w:cstheme="minorHAnsi"/>
          <w:bCs/>
          <w:sz w:val="18"/>
          <w:szCs w:val="18"/>
        </w:rPr>
        <w:t>, auxiliaires, pour les opérations dédiées.</w:t>
      </w:r>
    </w:p>
    <w:p w14:paraId="5B85FC00" w14:textId="77777777" w:rsidR="009C4F4B" w:rsidRPr="009E609D" w:rsidRDefault="009C4F4B" w:rsidP="009C4F4B">
      <w:pPr>
        <w:pStyle w:val="Paragraphedeliste"/>
        <w:spacing w:after="0" w:line="240" w:lineRule="auto"/>
        <w:ind w:left="2313"/>
        <w:jc w:val="both"/>
        <w:rPr>
          <w:rFonts w:ascii="Marianne Light" w:hAnsi="Marianne Light" w:cstheme="minorHAnsi"/>
          <w:bCs/>
          <w:sz w:val="18"/>
          <w:szCs w:val="18"/>
        </w:rPr>
      </w:pPr>
    </w:p>
    <w:p w14:paraId="3E218024" w14:textId="77777777" w:rsidR="009C4F4B" w:rsidRDefault="009C4F4B" w:rsidP="009C4F4B">
      <w:pPr>
        <w:spacing w:after="0" w:line="240" w:lineRule="auto"/>
        <w:ind w:left="1780"/>
        <w:jc w:val="both"/>
        <w:rPr>
          <w:rFonts w:ascii="Marianne Light" w:hAnsi="Marianne Light" w:cstheme="minorHAnsi"/>
          <w:bCs/>
          <w:sz w:val="18"/>
          <w:szCs w:val="18"/>
        </w:rPr>
      </w:pPr>
    </w:p>
    <w:p w14:paraId="263DAD63" w14:textId="77777777" w:rsidR="009C4F4B" w:rsidRDefault="009C4F4B" w:rsidP="009C4F4B">
      <w:pPr>
        <w:pStyle w:val="Paragraphedeliste"/>
        <w:numPr>
          <w:ilvl w:val="0"/>
          <w:numId w:val="7"/>
        </w:numPr>
        <w:rPr>
          <w:rFonts w:ascii="Marianne Light" w:hAnsi="Marianne Light" w:cstheme="minorHAnsi"/>
          <w:bCs/>
          <w:sz w:val="18"/>
          <w:szCs w:val="18"/>
        </w:rPr>
      </w:pPr>
      <w:r w:rsidRPr="00E8024B">
        <w:rPr>
          <w:rFonts w:ascii="Marianne Light" w:hAnsi="Marianne Light" w:cstheme="minorHAnsi"/>
          <w:bCs/>
          <w:sz w:val="18"/>
          <w:szCs w:val="18"/>
        </w:rPr>
        <w:t xml:space="preserve">Pour les schémas hors Fonds Chaleur ne faisant pas l’objet d’un contrat CPE ou location / vente : </w:t>
      </w:r>
    </w:p>
    <w:p w14:paraId="27316D4F" w14:textId="77777777" w:rsidR="009C4F4B" w:rsidRDefault="009C4F4B" w:rsidP="009C4F4B">
      <w:pPr>
        <w:pStyle w:val="Paragraphedeliste"/>
        <w:numPr>
          <w:ilvl w:val="3"/>
          <w:numId w:val="23"/>
        </w:numPr>
        <w:rPr>
          <w:rFonts w:ascii="Marianne Light" w:hAnsi="Marianne Light" w:cstheme="minorHAnsi"/>
          <w:bCs/>
          <w:sz w:val="18"/>
          <w:szCs w:val="18"/>
        </w:rPr>
      </w:pPr>
      <w:r>
        <w:rPr>
          <w:rFonts w:ascii="Marianne Light" w:hAnsi="Marianne Light" w:cstheme="minorHAnsi"/>
          <w:bCs/>
          <w:sz w:val="18"/>
          <w:szCs w:val="18"/>
        </w:rPr>
        <w:t>L</w:t>
      </w:r>
      <w:r w:rsidRPr="00D73326">
        <w:rPr>
          <w:rFonts w:ascii="Marianne Light" w:hAnsi="Marianne Light" w:cstheme="minorHAnsi"/>
          <w:bCs/>
          <w:sz w:val="18"/>
          <w:szCs w:val="18"/>
        </w:rPr>
        <w:t xml:space="preserve">e procès-verbal de réception de l’instrumentation permettant un calcul du bilan énergétique de l’installation avec l’ensemble des indicateurs par le Bureau d’Etude tiers mandaté (ESU, </w:t>
      </w:r>
      <w:proofErr w:type="spellStart"/>
      <w:r w:rsidRPr="00D73326">
        <w:rPr>
          <w:rFonts w:ascii="Marianne Light" w:hAnsi="Marianne Light" w:cstheme="minorHAnsi"/>
          <w:bCs/>
          <w:sz w:val="18"/>
          <w:szCs w:val="18"/>
        </w:rPr>
        <w:t>Fsav</w:t>
      </w:r>
      <w:proofErr w:type="spellEnd"/>
      <w:r w:rsidRPr="00D73326">
        <w:rPr>
          <w:rFonts w:ascii="Marianne Light" w:hAnsi="Marianne Light" w:cstheme="minorHAnsi"/>
          <w:bCs/>
          <w:sz w:val="18"/>
          <w:szCs w:val="18"/>
        </w:rPr>
        <w:t xml:space="preserve">, auxiliaires, Taux d’utilisation solaire, COP global de l’installation, …) </w:t>
      </w:r>
    </w:p>
    <w:p w14:paraId="2E3B27F9" w14:textId="77777777" w:rsidR="009C4F4B" w:rsidRPr="0078683C" w:rsidRDefault="009C4F4B" w:rsidP="009C4F4B">
      <w:pPr>
        <w:pStyle w:val="Paragraphedeliste"/>
        <w:numPr>
          <w:ilvl w:val="3"/>
          <w:numId w:val="23"/>
        </w:numPr>
        <w:rPr>
          <w:rFonts w:ascii="Marianne Light" w:hAnsi="Marianne Light" w:cstheme="minorHAnsi"/>
          <w:bCs/>
          <w:sz w:val="18"/>
          <w:szCs w:val="18"/>
        </w:rPr>
      </w:pPr>
      <w:r w:rsidRPr="0078683C">
        <w:rPr>
          <w:rFonts w:ascii="Marianne Light" w:hAnsi="Marianne Light" w:cstheme="minorHAnsi"/>
          <w:bCs/>
          <w:sz w:val="18"/>
          <w:szCs w:val="18"/>
        </w:rPr>
        <w:t>Le plan de financement définitif,</w:t>
      </w:r>
    </w:p>
    <w:p w14:paraId="2E793EBE" w14:textId="77777777" w:rsidR="009C4F4B" w:rsidRPr="00977DC6" w:rsidRDefault="009C4F4B" w:rsidP="009C4F4B">
      <w:pPr>
        <w:rPr>
          <w:rFonts w:ascii="Marianne Light" w:hAnsi="Marianne Light" w:cstheme="minorHAnsi"/>
          <w:bCs/>
          <w:sz w:val="18"/>
          <w:szCs w:val="18"/>
        </w:rPr>
      </w:pPr>
      <w:r w:rsidRPr="00977DC6">
        <w:rPr>
          <w:rFonts w:ascii="Marianne Light" w:hAnsi="Marianne Light" w:cstheme="minorHAnsi"/>
          <w:bCs/>
          <w:sz w:val="18"/>
          <w:szCs w:val="18"/>
        </w:rPr>
        <w:t xml:space="preserve">Et si les données ci-dessous ont évolué en phase réalisation : </w:t>
      </w:r>
    </w:p>
    <w:p w14:paraId="7C68DD34" w14:textId="77777777" w:rsidR="009C4F4B" w:rsidRPr="00347355" w:rsidRDefault="009C4F4B" w:rsidP="009C4F4B">
      <w:pPr>
        <w:rPr>
          <w:rFonts w:ascii="Marianne Light" w:hAnsi="Marianne Light" w:cstheme="minorHAnsi"/>
          <w:bCs/>
          <w:sz w:val="18"/>
          <w:szCs w:val="18"/>
        </w:rPr>
      </w:pPr>
      <w:r>
        <w:rPr>
          <w:rFonts w:ascii="Marianne Light" w:hAnsi="Marianne Light" w:cstheme="minorHAnsi"/>
          <w:bCs/>
          <w:sz w:val="18"/>
          <w:szCs w:val="18"/>
        </w:rPr>
        <w:t>L</w:t>
      </w:r>
      <w:r w:rsidRPr="00977DC6">
        <w:rPr>
          <w:rFonts w:ascii="Marianne Light" w:hAnsi="Marianne Light" w:cstheme="minorHAnsi"/>
          <w:bCs/>
          <w:sz w:val="18"/>
          <w:szCs w:val="18"/>
        </w:rPr>
        <w:t>a marque et le modèle des capteurs solaires installés, leur orientation/inclinaison, le volume du (des) ballon(s) solaire(s), et le schéma hydraulique technique de(s) l’installation(s).</w:t>
      </w:r>
    </w:p>
    <w:p w14:paraId="5DFB2074" w14:textId="77777777" w:rsidR="009C4F4B" w:rsidRPr="00FA2AC2" w:rsidRDefault="009C4F4B" w:rsidP="009C4F4B">
      <w:pPr>
        <w:rPr>
          <w:rFonts w:ascii="Marianne Light" w:hAnsi="Marianne Light" w:cstheme="minorHAnsi"/>
          <w:bCs/>
          <w:sz w:val="18"/>
          <w:szCs w:val="18"/>
        </w:rPr>
      </w:pPr>
    </w:p>
    <w:p w14:paraId="0618F90E" w14:textId="77777777" w:rsidR="009C4F4B" w:rsidRPr="00FA2AC2" w:rsidRDefault="009C4F4B" w:rsidP="009C4F4B">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Pr="00FA2AC2">
        <w:rPr>
          <w:rFonts w:ascii="Marianne Light" w:hAnsi="Marianne Light" w:cstheme="minorHAnsi"/>
          <w:b/>
          <w:bCs/>
          <w:sz w:val="18"/>
          <w:szCs w:val="18"/>
        </w:rPr>
        <w:t>un rapport intermédiaire, à remettre dans les 24 mois suivant la mise en service de l’opération comprenant</w:t>
      </w:r>
      <w:r w:rsidRPr="00FA2AC2">
        <w:rPr>
          <w:rFonts w:cs="Calibri"/>
          <w:b/>
          <w:bCs/>
          <w:sz w:val="18"/>
          <w:szCs w:val="18"/>
        </w:rPr>
        <w:t> </w:t>
      </w:r>
      <w:r w:rsidRPr="00FA2AC2">
        <w:rPr>
          <w:rFonts w:ascii="Marianne Light" w:hAnsi="Marianne Light" w:cstheme="minorHAnsi"/>
          <w:b/>
          <w:bCs/>
          <w:sz w:val="18"/>
          <w:szCs w:val="18"/>
        </w:rPr>
        <w:t xml:space="preserve">: </w:t>
      </w:r>
    </w:p>
    <w:p w14:paraId="07174BAE"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 xml:space="preserve">le tableau de bord de suivi des performances des installations aidées (selon le modèle de suivi </w:t>
      </w:r>
      <w:r>
        <w:rPr>
          <w:rFonts w:ascii="Marianne Light" w:hAnsi="Marianne Light" w:cstheme="minorHAnsi"/>
          <w:bCs/>
          <w:sz w:val="18"/>
          <w:szCs w:val="18"/>
        </w:rPr>
        <w:t xml:space="preserve">disponible sur la plateforme agir espace </w:t>
      </w:r>
      <w:proofErr w:type="spellStart"/>
      <w:r>
        <w:rPr>
          <w:rFonts w:ascii="Marianne Light" w:hAnsi="Marianne Light" w:cstheme="minorHAnsi"/>
          <w:bCs/>
          <w:sz w:val="18"/>
          <w:szCs w:val="18"/>
        </w:rPr>
        <w:t>bénéficiare</w:t>
      </w:r>
      <w:proofErr w:type="spellEnd"/>
      <w:r w:rsidRPr="00FA2AC2">
        <w:rPr>
          <w:rFonts w:ascii="Marianne Light" w:hAnsi="Marianne Light" w:cstheme="minorHAnsi"/>
          <w:bCs/>
          <w:sz w:val="18"/>
          <w:szCs w:val="18"/>
        </w:rPr>
        <w:t>);</w:t>
      </w:r>
    </w:p>
    <w:p w14:paraId="23BF1187"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la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74102E2C" w14:textId="77777777" w:rsidR="009C4F4B" w:rsidRDefault="009C4F4B" w:rsidP="009C4F4B">
      <w:pPr>
        <w:numPr>
          <w:ilvl w:val="1"/>
          <w:numId w:val="7"/>
        </w:numPr>
        <w:spacing w:after="0" w:line="240" w:lineRule="auto"/>
        <w:ind w:left="1418"/>
        <w:jc w:val="both"/>
        <w:rPr>
          <w:rFonts w:ascii="Marianne Light" w:hAnsi="Marianne Light" w:cstheme="minorHAnsi"/>
          <w:bCs/>
          <w:sz w:val="18"/>
          <w:szCs w:val="18"/>
        </w:rPr>
      </w:pPr>
      <w:r w:rsidRPr="00D43F84">
        <w:rPr>
          <w:rFonts w:ascii="Marianne Light" w:hAnsi="Marianne Light" w:cstheme="minorHAnsi"/>
          <w:bCs/>
          <w:sz w:val="18"/>
          <w:szCs w:val="18"/>
        </w:rPr>
        <w:t>la copie du carnet d’entretien précisant les opérations réalisées à date.</w:t>
      </w:r>
    </w:p>
    <w:p w14:paraId="2BC84ECA" w14:textId="77777777" w:rsidR="009C4F4B" w:rsidRPr="000B6411" w:rsidRDefault="009C4F4B" w:rsidP="009C4F4B">
      <w:pPr>
        <w:spacing w:after="0" w:line="240" w:lineRule="auto"/>
        <w:ind w:left="1418"/>
        <w:jc w:val="both"/>
        <w:rPr>
          <w:rFonts w:ascii="Marianne Light" w:hAnsi="Marianne Light" w:cstheme="minorHAnsi"/>
          <w:bCs/>
          <w:sz w:val="18"/>
          <w:szCs w:val="18"/>
        </w:rPr>
      </w:pPr>
    </w:p>
    <w:p w14:paraId="3E835826" w14:textId="77777777" w:rsidR="009C4F4B" w:rsidRPr="00D43F84" w:rsidRDefault="009C4F4B" w:rsidP="009C4F4B">
      <w:pPr>
        <w:spacing w:after="0" w:line="240" w:lineRule="auto"/>
        <w:jc w:val="both"/>
        <w:rPr>
          <w:rFonts w:ascii="Marianne Light" w:hAnsi="Marianne Light" w:cstheme="minorHAnsi"/>
          <w:bCs/>
          <w:sz w:val="18"/>
          <w:szCs w:val="18"/>
        </w:rPr>
      </w:pPr>
    </w:p>
    <w:p w14:paraId="4FD98F8F" w14:textId="77777777" w:rsidR="009C4F4B" w:rsidRPr="0011323F" w:rsidRDefault="009C4F4B" w:rsidP="009C4F4B">
      <w:pPr>
        <w:rPr>
          <w:rFonts w:ascii="Marianne Light" w:hAnsi="Marianne Light" w:cstheme="minorHAnsi"/>
          <w:b/>
          <w:bCs/>
          <w:sz w:val="18"/>
          <w:szCs w:val="18"/>
        </w:rPr>
      </w:pPr>
      <w:r w:rsidRPr="00FA2AC2">
        <w:rPr>
          <w:rFonts w:ascii="Courier New" w:hAnsi="Courier New" w:cs="Courier New"/>
          <w:b/>
          <w:bCs/>
          <w:kern w:val="0"/>
          <w:sz w:val="18"/>
          <w:szCs w:val="18"/>
        </w:rPr>
        <w:t>□</w:t>
      </w:r>
      <w:r w:rsidRPr="00FA2AC2">
        <w:rPr>
          <w:rFonts w:ascii="Marianne Light" w:hAnsi="Marianne Light" w:cstheme="minorHAnsi"/>
          <w:b/>
          <w:bCs/>
          <w:sz w:val="18"/>
          <w:szCs w:val="18"/>
        </w:rPr>
        <w:t xml:space="preserve"> un rapport final,</w:t>
      </w:r>
      <w:r w:rsidRPr="00FA2AC2">
        <w:rPr>
          <w:rFonts w:ascii="Marianne Light" w:hAnsi="Marianne Light" w:cstheme="minorHAnsi"/>
          <w:bCs/>
          <w:sz w:val="18"/>
          <w:szCs w:val="18"/>
        </w:rPr>
        <w:t xml:space="preserve"> </w:t>
      </w:r>
      <w:r w:rsidRPr="009B0460">
        <w:rPr>
          <w:rFonts w:ascii="Marianne Light" w:hAnsi="Marianne Light" w:cstheme="minorHAnsi"/>
          <w:bCs/>
          <w:sz w:val="18"/>
          <w:szCs w:val="18"/>
        </w:rPr>
        <w:t>à remettre</w:t>
      </w:r>
      <w:r>
        <w:rPr>
          <w:rFonts w:ascii="Marianne Light" w:hAnsi="Marianne Light" w:cstheme="minorHAnsi"/>
          <w:bCs/>
          <w:sz w:val="18"/>
          <w:szCs w:val="18"/>
        </w:rPr>
        <w:t xml:space="preserve"> </w:t>
      </w:r>
      <w:r>
        <w:rPr>
          <w:rFonts w:ascii="Marianne Light" w:hAnsi="Marianne Light" w:cstheme="minorHAnsi"/>
          <w:b/>
          <w:bCs/>
          <w:sz w:val="18"/>
          <w:szCs w:val="18"/>
        </w:rPr>
        <w:t xml:space="preserve">au bout de 5 ans </w:t>
      </w:r>
      <w:r w:rsidRPr="00FA2AC2">
        <w:rPr>
          <w:rFonts w:ascii="Marianne Light" w:hAnsi="Marianne Light" w:cstheme="minorHAnsi"/>
          <w:b/>
          <w:bCs/>
          <w:sz w:val="18"/>
          <w:szCs w:val="18"/>
        </w:rPr>
        <w:t>suivant la</w:t>
      </w:r>
      <w:r>
        <w:rPr>
          <w:rFonts w:ascii="Marianne Light" w:hAnsi="Marianne Light" w:cstheme="minorHAnsi"/>
          <w:b/>
          <w:bCs/>
          <w:sz w:val="18"/>
          <w:szCs w:val="18"/>
        </w:rPr>
        <w:t xml:space="preserve"> date de</w:t>
      </w:r>
      <w:r w:rsidRPr="00FA2AC2">
        <w:rPr>
          <w:rFonts w:ascii="Marianne Light" w:hAnsi="Marianne Light" w:cstheme="minorHAnsi"/>
          <w:b/>
          <w:bCs/>
          <w:sz w:val="18"/>
          <w:szCs w:val="18"/>
        </w:rPr>
        <w:t xml:space="preserve"> mise en service comprenant</w:t>
      </w:r>
      <w:r w:rsidRPr="00FA2AC2">
        <w:rPr>
          <w:rFonts w:cs="Calibri"/>
          <w:b/>
          <w:bCs/>
          <w:sz w:val="18"/>
          <w:szCs w:val="18"/>
        </w:rPr>
        <w:t> </w:t>
      </w:r>
      <w:r w:rsidRPr="00FA2AC2">
        <w:rPr>
          <w:rFonts w:ascii="Marianne Light" w:hAnsi="Marianne Light" w:cstheme="minorHAnsi"/>
          <w:b/>
          <w:bCs/>
          <w:sz w:val="18"/>
          <w:szCs w:val="18"/>
        </w:rPr>
        <w:t xml:space="preserve">: </w:t>
      </w:r>
    </w:p>
    <w:p w14:paraId="68652E0C"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 xml:space="preserve">le tableau de bord de suivi des performances des installations aidées (selon le modèle de suivi </w:t>
      </w:r>
      <w:r>
        <w:rPr>
          <w:rFonts w:ascii="Marianne Light" w:hAnsi="Marianne Light" w:cstheme="minorHAnsi"/>
          <w:bCs/>
          <w:sz w:val="18"/>
          <w:szCs w:val="18"/>
        </w:rPr>
        <w:t>disponible sur l’espace agir du bénéficiaire</w:t>
      </w:r>
      <w:r w:rsidRPr="00FA2AC2">
        <w:rPr>
          <w:rFonts w:ascii="Marianne Light" w:hAnsi="Marianne Light" w:cstheme="minorHAnsi"/>
          <w:bCs/>
          <w:sz w:val="18"/>
          <w:szCs w:val="18"/>
        </w:rPr>
        <w:t>)</w:t>
      </w:r>
      <w:r w:rsidRPr="00FA2AC2">
        <w:rPr>
          <w:rFonts w:ascii="Marianne Light" w:hAnsi="Marianne Light" w:cstheme="minorHAnsi"/>
          <w:bCs/>
          <w:sz w:val="18"/>
          <w:szCs w:val="18"/>
          <w:vertAlign w:val="superscript"/>
        </w:rPr>
        <w:footnoteReference w:id="11"/>
      </w:r>
      <w:r w:rsidRPr="00FA2AC2">
        <w:rPr>
          <w:rFonts w:cs="Calibri"/>
          <w:bCs/>
          <w:sz w:val="18"/>
          <w:szCs w:val="18"/>
          <w:vertAlign w:val="superscript"/>
        </w:rPr>
        <w:t> </w:t>
      </w:r>
      <w:r w:rsidRPr="00FA2AC2">
        <w:rPr>
          <w:rFonts w:ascii="Marianne Light" w:hAnsi="Marianne Light" w:cstheme="minorHAnsi"/>
          <w:bCs/>
          <w:sz w:val="18"/>
          <w:szCs w:val="18"/>
        </w:rPr>
        <w:t>;</w:t>
      </w:r>
    </w:p>
    <w:p w14:paraId="0CA47F0B"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 xml:space="preserve">si présence d’une GTC ou d’un </w:t>
      </w:r>
      <w:proofErr w:type="spellStart"/>
      <w:r w:rsidRPr="00FA2AC2">
        <w:rPr>
          <w:rFonts w:ascii="Marianne Light" w:hAnsi="Marianne Light" w:cstheme="minorHAnsi"/>
          <w:bCs/>
          <w:sz w:val="18"/>
          <w:szCs w:val="18"/>
        </w:rPr>
        <w:t>télésuivi</w:t>
      </w:r>
      <w:proofErr w:type="spellEnd"/>
      <w:r w:rsidRPr="00FA2AC2">
        <w:rPr>
          <w:rFonts w:cs="Calibri"/>
          <w:bCs/>
          <w:sz w:val="18"/>
          <w:szCs w:val="18"/>
        </w:rPr>
        <w:t> </w:t>
      </w:r>
      <w:r w:rsidRPr="00FA2AC2">
        <w:rPr>
          <w:rFonts w:ascii="Marianne Light" w:hAnsi="Marianne Light" w:cstheme="minorHAnsi"/>
          <w:bCs/>
          <w:sz w:val="18"/>
          <w:szCs w:val="18"/>
        </w:rPr>
        <w:t>: codes d</w:t>
      </w:r>
      <w:r w:rsidRPr="00FA2AC2">
        <w:rPr>
          <w:rFonts w:ascii="Marianne Light" w:hAnsi="Marianne Light" w:cs="Marianne Light"/>
          <w:bCs/>
          <w:sz w:val="18"/>
          <w:szCs w:val="18"/>
        </w:rPr>
        <w:t>’</w:t>
      </w:r>
      <w:r w:rsidRPr="00FA2AC2">
        <w:rPr>
          <w:rFonts w:ascii="Marianne Light" w:hAnsi="Marianne Light" w:cstheme="minorHAnsi"/>
          <w:bCs/>
          <w:sz w:val="18"/>
          <w:szCs w:val="18"/>
        </w:rPr>
        <w:t>acc</w:t>
      </w:r>
      <w:r w:rsidRPr="00FA2AC2">
        <w:rPr>
          <w:rFonts w:ascii="Marianne Light" w:hAnsi="Marianne Light" w:cs="Marianne Light"/>
          <w:bCs/>
          <w:sz w:val="18"/>
          <w:szCs w:val="18"/>
        </w:rPr>
        <w:t>è</w:t>
      </w:r>
      <w:r w:rsidRPr="00FA2AC2">
        <w:rPr>
          <w:rFonts w:ascii="Marianne Light" w:hAnsi="Marianne Light" w:cstheme="minorHAnsi"/>
          <w:bCs/>
          <w:sz w:val="18"/>
          <w:szCs w:val="18"/>
        </w:rPr>
        <w:t>s au serveur de visualisation des performances</w:t>
      </w:r>
      <w:r w:rsidRPr="00FA2AC2">
        <w:rPr>
          <w:rFonts w:cs="Calibri"/>
          <w:bCs/>
          <w:sz w:val="18"/>
          <w:szCs w:val="18"/>
        </w:rPr>
        <w:t> </w:t>
      </w:r>
      <w:r w:rsidRPr="00FA2AC2">
        <w:rPr>
          <w:rFonts w:ascii="Marianne Light" w:hAnsi="Marianne Light" w:cstheme="minorHAnsi"/>
          <w:bCs/>
          <w:sz w:val="18"/>
          <w:szCs w:val="18"/>
        </w:rPr>
        <w:t>;</w:t>
      </w:r>
    </w:p>
    <w:p w14:paraId="1DAA8611"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le nom et coordonnées de l’exploitant</w:t>
      </w:r>
      <w:r w:rsidRPr="00FA2AC2">
        <w:rPr>
          <w:rFonts w:cs="Calibri"/>
          <w:bCs/>
          <w:sz w:val="18"/>
          <w:szCs w:val="18"/>
        </w:rPr>
        <w:t> </w:t>
      </w:r>
      <w:r w:rsidRPr="00FA2AC2">
        <w:rPr>
          <w:rFonts w:ascii="Marianne Light" w:hAnsi="Marianne Light" w:cstheme="minorHAnsi"/>
          <w:bCs/>
          <w:sz w:val="18"/>
          <w:szCs w:val="18"/>
        </w:rPr>
        <w:t>;</w:t>
      </w:r>
      <w:r w:rsidRPr="00FA2AC2">
        <w:rPr>
          <w:rFonts w:cs="Calibri"/>
          <w:bCs/>
          <w:sz w:val="18"/>
          <w:szCs w:val="18"/>
        </w:rPr>
        <w:t> </w:t>
      </w:r>
    </w:p>
    <w:p w14:paraId="31E5EF14"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la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5D118EE2"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la copie du carnet d'entretien précisant le détail des opérations réalisées à date</w:t>
      </w:r>
      <w:r w:rsidRPr="00FA2AC2">
        <w:rPr>
          <w:rFonts w:cs="Calibri"/>
          <w:bCs/>
          <w:sz w:val="18"/>
          <w:szCs w:val="18"/>
        </w:rPr>
        <w:t> </w:t>
      </w:r>
      <w:r w:rsidRPr="00FA2AC2">
        <w:rPr>
          <w:rFonts w:ascii="Marianne Light" w:hAnsi="Marianne Light" w:cstheme="minorHAnsi"/>
          <w:bCs/>
          <w:sz w:val="18"/>
          <w:szCs w:val="18"/>
        </w:rPr>
        <w:t xml:space="preserve">; </w:t>
      </w:r>
    </w:p>
    <w:p w14:paraId="05A34BEC" w14:textId="77777777" w:rsidR="009C4F4B" w:rsidRPr="00FA2AC2" w:rsidRDefault="009C4F4B" w:rsidP="009C4F4B">
      <w:pPr>
        <w:numPr>
          <w:ilvl w:val="1"/>
          <w:numId w:val="7"/>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une proposition de fiche «</w:t>
      </w:r>
      <w:r w:rsidRPr="00FA2AC2">
        <w:rPr>
          <w:rFonts w:cs="Calibri"/>
          <w:bCs/>
          <w:sz w:val="18"/>
          <w:szCs w:val="18"/>
        </w:rPr>
        <w:t> </w:t>
      </w:r>
      <w:r w:rsidRPr="00FA2AC2">
        <w:rPr>
          <w:rFonts w:ascii="Marianne Light" w:hAnsi="Marianne Light" w:cstheme="minorHAnsi"/>
          <w:bCs/>
          <w:sz w:val="18"/>
          <w:szCs w:val="18"/>
        </w:rPr>
        <w:t>Ils l</w:t>
      </w:r>
      <w:r w:rsidRPr="00FA2AC2">
        <w:rPr>
          <w:rFonts w:ascii="Marianne Light" w:hAnsi="Marianne Light" w:cs="Marianne Light"/>
          <w:bCs/>
          <w:sz w:val="18"/>
          <w:szCs w:val="18"/>
        </w:rPr>
        <w:t>’</w:t>
      </w:r>
      <w:r w:rsidRPr="00FA2AC2">
        <w:rPr>
          <w:rFonts w:ascii="Marianne Light" w:hAnsi="Marianne Light" w:cstheme="minorHAnsi"/>
          <w:bCs/>
          <w:sz w:val="18"/>
          <w:szCs w:val="18"/>
        </w:rPr>
        <w:t>ont fait</w:t>
      </w:r>
      <w:r w:rsidRPr="00FA2AC2">
        <w:rPr>
          <w:rFonts w:cs="Calibri"/>
          <w:bCs/>
          <w:sz w:val="18"/>
          <w:szCs w:val="18"/>
        </w:rPr>
        <w:t> </w:t>
      </w:r>
      <w:r w:rsidRPr="00FA2AC2">
        <w:rPr>
          <w:rFonts w:ascii="Marianne Light" w:hAnsi="Marianne Light" w:cs="Marianne Light"/>
          <w:bCs/>
          <w:sz w:val="18"/>
          <w:szCs w:val="18"/>
        </w:rPr>
        <w:t>»</w:t>
      </w:r>
      <w:r w:rsidRPr="00FA2AC2">
        <w:rPr>
          <w:rFonts w:ascii="Marianne Light" w:hAnsi="Marianne Light" w:cstheme="minorHAnsi"/>
          <w:bCs/>
          <w:sz w:val="18"/>
          <w:szCs w:val="18"/>
        </w:rPr>
        <w:t xml:space="preserve"> d</w:t>
      </w:r>
      <w:r w:rsidRPr="00FA2AC2">
        <w:rPr>
          <w:rFonts w:ascii="Marianne Light" w:hAnsi="Marianne Light" w:cs="Marianne Light"/>
          <w:bCs/>
          <w:sz w:val="18"/>
          <w:szCs w:val="18"/>
        </w:rPr>
        <w:t>û</w:t>
      </w:r>
      <w:r w:rsidRPr="00FA2AC2">
        <w:rPr>
          <w:rFonts w:ascii="Marianne Light" w:hAnsi="Marianne Light" w:cstheme="minorHAnsi"/>
          <w:bCs/>
          <w:sz w:val="18"/>
          <w:szCs w:val="18"/>
        </w:rPr>
        <w:t>ment compl</w:t>
      </w:r>
      <w:r w:rsidRPr="00FA2AC2">
        <w:rPr>
          <w:rFonts w:ascii="Marianne Light" w:hAnsi="Marianne Light" w:cs="Marianne Light"/>
          <w:bCs/>
          <w:sz w:val="18"/>
          <w:szCs w:val="18"/>
        </w:rPr>
        <w:t>é</w:t>
      </w:r>
      <w:r w:rsidRPr="00FA2AC2">
        <w:rPr>
          <w:rFonts w:ascii="Marianne Light" w:hAnsi="Marianne Light" w:cstheme="minorHAnsi"/>
          <w:bCs/>
          <w:sz w:val="18"/>
          <w:szCs w:val="18"/>
        </w:rPr>
        <w:t>t</w:t>
      </w:r>
      <w:r w:rsidRPr="00FA2AC2">
        <w:rPr>
          <w:rFonts w:ascii="Marianne Light" w:hAnsi="Marianne Light" w:cs="Marianne Light"/>
          <w:bCs/>
          <w:sz w:val="18"/>
          <w:szCs w:val="18"/>
        </w:rPr>
        <w:t>é</w:t>
      </w:r>
      <w:r w:rsidRPr="00FA2AC2">
        <w:rPr>
          <w:rFonts w:ascii="Marianne Light" w:hAnsi="Marianne Light" w:cstheme="minorHAnsi"/>
          <w:bCs/>
          <w:sz w:val="18"/>
          <w:szCs w:val="18"/>
        </w:rPr>
        <w:t>e (selon le mod</w:t>
      </w:r>
      <w:r w:rsidRPr="00FA2AC2">
        <w:rPr>
          <w:rFonts w:ascii="Marianne Light" w:hAnsi="Marianne Light" w:cs="Marianne Light"/>
          <w:bCs/>
          <w:sz w:val="18"/>
          <w:szCs w:val="18"/>
        </w:rPr>
        <w:t>è</w:t>
      </w:r>
      <w:r w:rsidRPr="00FA2AC2">
        <w:rPr>
          <w:rFonts w:ascii="Marianne Light" w:hAnsi="Marianne Light" w:cstheme="minorHAnsi"/>
          <w:bCs/>
          <w:sz w:val="18"/>
          <w:szCs w:val="18"/>
        </w:rPr>
        <w:t xml:space="preserve">le en annexe ci-dessous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demander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l</w:t>
      </w:r>
      <w:r w:rsidRPr="00FA2AC2">
        <w:rPr>
          <w:rFonts w:ascii="Marianne Light" w:hAnsi="Marianne Light" w:cs="Marianne Light"/>
          <w:bCs/>
          <w:sz w:val="18"/>
          <w:szCs w:val="18"/>
        </w:rPr>
        <w:t>’</w:t>
      </w:r>
      <w:r w:rsidRPr="00FA2AC2">
        <w:rPr>
          <w:rFonts w:ascii="Marianne Light" w:hAnsi="Marianne Light" w:cstheme="minorHAnsi"/>
          <w:bCs/>
          <w:sz w:val="18"/>
          <w:szCs w:val="18"/>
        </w:rPr>
        <w:t>ADEME en version informatique). Dans le cas d’une diffusion de cette fiche sur les sites internet de l’ADEME, sa version finale sera laissée à la discrétion de l’ADEME pouvant effectuer des modifications le cas échéant.</w:t>
      </w:r>
    </w:p>
    <w:p w14:paraId="64A44BB6" w14:textId="77777777" w:rsidR="009C4F4B" w:rsidRPr="00FA2AC2" w:rsidRDefault="009C4F4B" w:rsidP="009C4F4B">
      <w:pPr>
        <w:pStyle w:val="Paragraphedeliste"/>
        <w:rPr>
          <w:rFonts w:ascii="Marianne Light" w:hAnsi="Marianne Light" w:cstheme="minorHAnsi"/>
          <w:bCs/>
          <w:sz w:val="18"/>
          <w:szCs w:val="18"/>
        </w:rPr>
      </w:pPr>
    </w:p>
    <w:p w14:paraId="0DF9810D" w14:textId="77777777" w:rsidR="009C4F4B" w:rsidRPr="0011323F" w:rsidRDefault="009C4F4B" w:rsidP="009C4F4B">
      <w:pPr>
        <w:tabs>
          <w:tab w:val="left" w:pos="0"/>
        </w:tabs>
        <w:rPr>
          <w:rFonts w:ascii="Marianne Light" w:hAnsi="Marianne Light" w:cstheme="minorHAnsi"/>
          <w:bCs/>
          <w:sz w:val="18"/>
          <w:szCs w:val="18"/>
        </w:rPr>
      </w:pPr>
      <w:r w:rsidRPr="00FA2AC2">
        <w:rPr>
          <w:rFonts w:ascii="Marianne Light" w:hAnsi="Marianne Light" w:cstheme="minorHAnsi"/>
          <w:bCs/>
          <w:sz w:val="18"/>
          <w:szCs w:val="18"/>
        </w:rPr>
        <w:t>Le bénéficiaire s’engage par ailleurs à participer à toute évaluation menée par l’ADEME en acceptant de répondre à une enquête qualitative et de fournir tous les éléments quantitatifs nécessaires à l’évaluation des bénéfices économiques, sociaux et environnementaux de l’opération aidée pendant une durée de 3 ans après la fin de l’opération.</w:t>
      </w:r>
    </w:p>
    <w:p w14:paraId="37D893D5" w14:textId="77777777" w:rsidR="009C4F4B" w:rsidRPr="00C037E9" w:rsidRDefault="009C4F4B" w:rsidP="009C4F4B">
      <w:pPr>
        <w:spacing w:before="240"/>
        <w:jc w:val="both"/>
        <w:rPr>
          <w:rFonts w:ascii="Marianne Light" w:hAnsi="Marianne Light" w:cstheme="minorBidi"/>
          <w:b/>
          <w:bCs/>
          <w:sz w:val="18"/>
          <w:szCs w:val="18"/>
        </w:rPr>
      </w:pPr>
      <w:r w:rsidRPr="00C037E9">
        <w:rPr>
          <w:rFonts w:ascii="Marianne Light" w:hAnsi="Marianne Light" w:cstheme="minorBidi"/>
          <w:b/>
          <w:bCs/>
          <w:sz w:val="18"/>
          <w:szCs w:val="18"/>
          <w:u w:val="single"/>
        </w:rPr>
        <w:t>Bilans annuels</w:t>
      </w:r>
      <w:r w:rsidRPr="00C037E9">
        <w:rPr>
          <w:rFonts w:cs="Calibri"/>
          <w:b/>
          <w:bCs/>
          <w:sz w:val="18"/>
          <w:szCs w:val="18"/>
        </w:rPr>
        <w:t> </w:t>
      </w:r>
      <w:r w:rsidRPr="00C037E9">
        <w:rPr>
          <w:rFonts w:ascii="Marianne Light" w:hAnsi="Marianne Light" w:cstheme="minorBidi"/>
          <w:b/>
          <w:bCs/>
          <w:sz w:val="18"/>
          <w:szCs w:val="18"/>
        </w:rPr>
        <w:t xml:space="preserve">: </w:t>
      </w:r>
    </w:p>
    <w:p w14:paraId="0AAC307E" w14:textId="77777777" w:rsidR="009C4F4B" w:rsidRPr="00C037E9" w:rsidRDefault="009C4F4B" w:rsidP="009C4F4B">
      <w:pPr>
        <w:spacing w:before="240"/>
        <w:jc w:val="both"/>
        <w:rPr>
          <w:rFonts w:ascii="Marianne Light" w:hAnsi="Marianne Light" w:cstheme="minorBidi"/>
          <w:sz w:val="18"/>
          <w:szCs w:val="18"/>
        </w:rPr>
      </w:pPr>
      <w:r w:rsidRPr="00C037E9">
        <w:rPr>
          <w:rFonts w:ascii="Marianne Light" w:hAnsi="Marianne Light" w:cstheme="minorBidi"/>
          <w:sz w:val="18"/>
          <w:szCs w:val="18"/>
        </w:rPr>
        <w:t>Le maître d'ouvrage s'engage à transmettre à l'ADEME jusqu’à 5 ans après la mise en service, un</w:t>
      </w:r>
      <w:r w:rsidRPr="00C037E9">
        <w:rPr>
          <w:rFonts w:ascii="Marianne Light" w:hAnsi="Marianne Light" w:cstheme="minorBidi"/>
          <w:b/>
          <w:bCs/>
          <w:sz w:val="18"/>
          <w:szCs w:val="18"/>
        </w:rPr>
        <w:t xml:space="preserve"> </w:t>
      </w:r>
      <w:r w:rsidRPr="00C037E9">
        <w:rPr>
          <w:rFonts w:ascii="Marianne Light" w:hAnsi="Marianne Light" w:cstheme="minorBidi"/>
          <w:sz w:val="18"/>
          <w:szCs w:val="18"/>
        </w:rPr>
        <w:t>bilan annuel des données d’exploitation (sous le format tableur de suivi des performances des installations aidées (selon le modèle de suivi à demander à l’ADEME</w:t>
      </w:r>
      <w:r w:rsidRPr="00C037E9">
        <w:rPr>
          <w:sz w:val="16"/>
          <w:szCs w:val="16"/>
          <w:vertAlign w:val="superscript"/>
        </w:rPr>
        <w:footnoteReference w:id="12"/>
      </w:r>
      <w:r w:rsidRPr="00C037E9">
        <w:rPr>
          <w:rFonts w:cs="Calibri"/>
          <w:sz w:val="16"/>
          <w:szCs w:val="16"/>
          <w:vertAlign w:val="superscript"/>
        </w:rPr>
        <w:t> </w:t>
      </w:r>
      <w:r w:rsidRPr="00C037E9">
        <w:rPr>
          <w:rFonts w:ascii="Marianne Light" w:hAnsi="Marianne Light" w:cstheme="minorBidi"/>
          <w:sz w:val="18"/>
          <w:szCs w:val="18"/>
        </w:rPr>
        <w:t>).</w:t>
      </w:r>
    </w:p>
    <w:p w14:paraId="0ACD0AA6" w14:textId="77777777" w:rsidR="009C4F4B" w:rsidRPr="00756311" w:rsidRDefault="009C4F4B" w:rsidP="009C4F4B">
      <w:pPr>
        <w:spacing w:after="200" w:line="276" w:lineRule="auto"/>
        <w:jc w:val="both"/>
        <w:rPr>
          <w:rFonts w:ascii="Marianne Light" w:hAnsi="Marianne Light"/>
          <w:sz w:val="18"/>
        </w:rPr>
      </w:pPr>
      <w:r w:rsidRPr="00C037E9">
        <w:rPr>
          <w:rFonts w:ascii="Marianne Light" w:hAnsi="Marianne Light" w:cstheme="minorHAnsi"/>
          <w:sz w:val="18"/>
          <w:szCs w:val="18"/>
        </w:rPr>
        <w:t>Ainsi l’ADEME pourra régulièrement faire un retour qualitatif au maître d’ouvrage sur l’exploitation de son installation.</w:t>
      </w:r>
    </w:p>
    <w:p w14:paraId="771E309B" w14:textId="77777777" w:rsidR="009C4F4B" w:rsidRPr="003E66DD" w:rsidRDefault="009C4F4B" w:rsidP="009C4F4B">
      <w:pPr>
        <w:rPr>
          <w:bCs/>
          <w:sz w:val="18"/>
          <w:szCs w:val="18"/>
        </w:rPr>
      </w:pPr>
    </w:p>
    <w:p w14:paraId="1BAF5F40" w14:textId="4271CE77" w:rsidR="00564E58" w:rsidRDefault="00564E58" w:rsidP="002649A5">
      <w:pPr>
        <w:pStyle w:val="TexteCourant"/>
      </w:pPr>
    </w:p>
    <w:sectPr w:rsidR="00564E58" w:rsidSect="00C7697B">
      <w:footerReference w:type="default" r:id="rId19"/>
      <w:footerReference w:type="first" r:id="rId20"/>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F35A" w14:textId="77777777" w:rsidR="003824E5" w:rsidRDefault="003824E5" w:rsidP="00355E54">
      <w:pPr>
        <w:spacing w:after="0" w:line="240" w:lineRule="auto"/>
      </w:pPr>
      <w:r>
        <w:separator/>
      </w:r>
    </w:p>
  </w:endnote>
  <w:endnote w:type="continuationSeparator" w:id="0">
    <w:p w14:paraId="03C8EB3D" w14:textId="77777777" w:rsidR="003824E5" w:rsidRDefault="003824E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A7B" w14:textId="4A99D28B" w:rsidR="00AE1029" w:rsidRDefault="00AE1029" w:rsidP="008F43C5">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E65B80">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325EC5C0" w14:textId="4895BEFF" w:rsidR="00AE1029" w:rsidRDefault="00AE1029" w:rsidP="008F43C5">
    <w:pPr>
      <w:pStyle w:val="Pieddepage"/>
      <w:jc w:val="right"/>
    </w:pPr>
    <w:r w:rsidRPr="0038673F">
      <w:rPr>
        <w:noProof/>
        <w:sz w:val="16"/>
        <w:szCs w:val="16"/>
      </w:rPr>
      <w:drawing>
        <wp:anchor distT="0" distB="0" distL="114300" distR="114300" simplePos="0" relativeHeight="251659264" behindDoc="1" locked="1" layoutInCell="1" allowOverlap="1" wp14:anchorId="2E5BE388" wp14:editId="1634A67C">
          <wp:simplePos x="0" y="0"/>
          <wp:positionH relativeFrom="page">
            <wp:posOffset>6716395</wp:posOffset>
          </wp:positionH>
          <wp:positionV relativeFrom="page">
            <wp:posOffset>10194925</wp:posOffset>
          </wp:positionV>
          <wp:extent cx="100330" cy="10033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097" w14:textId="13277950" w:rsidR="00AE1029" w:rsidRPr="00F13A60" w:rsidRDefault="00AE1029" w:rsidP="00F13A60">
    <w:pPr>
      <w:pStyle w:val="Pieddepage"/>
      <w:jc w:val="right"/>
    </w:pPr>
    <w:r w:rsidRPr="00B87AC9">
      <w:rPr>
        <w:rFonts w:ascii="Marianne Light" w:hAnsi="Marianne Light"/>
        <w:sz w:val="16"/>
        <w:szCs w:val="16"/>
      </w:rPr>
      <w:t>24/03/</w:t>
    </w:r>
    <w:r w:rsidR="009A5A82">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9D05" w14:textId="77777777" w:rsidR="003824E5" w:rsidRDefault="003824E5" w:rsidP="00355E54">
      <w:pPr>
        <w:spacing w:after="0" w:line="240" w:lineRule="auto"/>
      </w:pPr>
      <w:r>
        <w:separator/>
      </w:r>
    </w:p>
  </w:footnote>
  <w:footnote w:type="continuationSeparator" w:id="0">
    <w:p w14:paraId="499DFAD8" w14:textId="77777777" w:rsidR="003824E5" w:rsidRDefault="003824E5" w:rsidP="00355E54">
      <w:pPr>
        <w:spacing w:after="0" w:line="240" w:lineRule="auto"/>
      </w:pPr>
      <w:r>
        <w:continuationSeparator/>
      </w:r>
    </w:p>
  </w:footnote>
  <w:footnote w:id="1">
    <w:p w14:paraId="5C078660" w14:textId="6ABCD6C7" w:rsidR="00AE1029" w:rsidRPr="00156049" w:rsidRDefault="00AE1029" w:rsidP="006F5D9B">
      <w:pPr>
        <w:pStyle w:val="notebasdepage"/>
        <w:rPr>
          <w:i/>
        </w:rPr>
      </w:pPr>
      <w:r w:rsidRPr="001228A4">
        <w:rPr>
          <w:rStyle w:val="Appelnotedebasdep"/>
        </w:rPr>
        <w:footnoteRef/>
      </w:r>
      <w:r>
        <w:t xml:space="preserve"> </w:t>
      </w:r>
      <w:r w:rsidRPr="00156049">
        <w:rPr>
          <w:rFonts w:eastAsiaTheme="minorHAnsi" w:cs="Calibri"/>
        </w:rPr>
        <w:t xml:space="preserve">Plusieurs </w:t>
      </w:r>
      <w:r w:rsidRPr="00156049">
        <w:rPr>
          <w:rFonts w:eastAsiaTheme="minorHAnsi"/>
        </w:rPr>
        <w:t xml:space="preserve">installations SSC sur plusieurs bâtiments </w:t>
      </w:r>
      <w:r w:rsidRPr="00156049">
        <w:rPr>
          <w:rFonts w:eastAsiaTheme="minorHAnsi"/>
          <w:color w:val="231F20"/>
        </w:rPr>
        <w:t xml:space="preserve">localisés sur un même site, </w:t>
      </w:r>
      <w:r w:rsidRPr="00156049">
        <w:rPr>
          <w:rFonts w:eastAsiaTheme="minorHAnsi"/>
        </w:rPr>
        <w:t xml:space="preserve">dans un éco-quartier ou équivalent, porté par un bailleur social ou un promoteur privé via une entité juridique identifiée, définie par un seul et unique marché. </w:t>
      </w:r>
      <w:r w:rsidRPr="000F7B7D">
        <w:t>En cas de présence d’un réseau de chaleur (extension ou création), se reporter également aux Conditions d’éligibilité et de financement</w:t>
      </w:r>
      <w:r w:rsidRPr="000F7B7D">
        <w:rPr>
          <w:rFonts w:cs="Calibri"/>
        </w:rPr>
        <w:t xml:space="preserve"> (CEF) des </w:t>
      </w:r>
      <w:r w:rsidRPr="000F7B7D">
        <w:t>réseaux de distribution de chaleur</w:t>
      </w:r>
    </w:p>
  </w:footnote>
  <w:footnote w:id="2">
    <w:p w14:paraId="23E5F702" w14:textId="3420D5A7" w:rsidR="00AE1029" w:rsidRPr="00DC212D" w:rsidRDefault="00AE1029" w:rsidP="006F5D9B">
      <w:pPr>
        <w:pStyle w:val="notebasdepage"/>
      </w:pPr>
      <w:r w:rsidRPr="001228A4">
        <w:rPr>
          <w:rStyle w:val="Appelnotedebasdep"/>
          <w:i/>
          <w:sz w:val="18"/>
          <w:szCs w:val="18"/>
        </w:rPr>
        <w:footnoteRef/>
      </w:r>
      <w:r w:rsidRPr="00D728CE">
        <w:t xml:space="preserve"> </w:t>
      </w:r>
      <w:r w:rsidR="00D61A1C">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3">
    <w:p w14:paraId="23CE5AAF" w14:textId="1EC434F8" w:rsidR="00AE1029" w:rsidRPr="00553A00" w:rsidRDefault="00AE1029" w:rsidP="006F5D9B">
      <w:pPr>
        <w:pStyle w:val="notebasdepage"/>
        <w:rPr>
          <w:rStyle w:val="notebasdepageCar"/>
        </w:rPr>
      </w:pPr>
      <w:r w:rsidRPr="00500116">
        <w:rPr>
          <w:rStyle w:val="Appelnotedebasdep"/>
        </w:rPr>
        <w:footnoteRef/>
      </w:r>
      <w:r w:rsidRPr="00500116">
        <w:t xml:space="preserve"> </w:t>
      </w:r>
      <w:r w:rsidR="00455106">
        <w:t xml:space="preserve">Se </w:t>
      </w:r>
      <w:r w:rsidR="00455106" w:rsidRPr="00240D40">
        <w:t xml:space="preserve">référer au </w:t>
      </w:r>
      <w:r w:rsidR="00455106" w:rsidRPr="00240D40">
        <w:rPr>
          <w:rStyle w:val="notebasdepageCar"/>
        </w:rPr>
        <w:t>tableur Excel</w:t>
      </w:r>
      <w:r w:rsidR="00455106" w:rsidRPr="00240D40">
        <w:rPr>
          <w:rStyle w:val="notebasdepageCar"/>
          <w:rFonts w:ascii="Calibri" w:hAnsi="Calibri" w:cs="Calibri"/>
        </w:rPr>
        <w:t> </w:t>
      </w:r>
      <w:r w:rsidR="00455106" w:rsidRPr="00240D40">
        <w:rPr>
          <w:rStyle w:val="notebasdepageCar"/>
          <w:rFonts w:cs="Calibri"/>
        </w:rPr>
        <w:t>«</w:t>
      </w:r>
      <w:r w:rsidR="00455106" w:rsidRPr="00240D40">
        <w:rPr>
          <w:rStyle w:val="notebasdepageCar"/>
          <w:rFonts w:ascii="Calibri" w:hAnsi="Calibri" w:cs="Calibri"/>
        </w:rPr>
        <w:t> </w:t>
      </w:r>
      <w:r w:rsidR="00455106" w:rsidRPr="00240D40">
        <w:rPr>
          <w:rStyle w:val="notebasdepageCar"/>
          <w:rFonts w:cs="Calibri"/>
        </w:rPr>
        <w:t>Volet_technique-</w:t>
      </w:r>
      <w:r w:rsidR="00455106">
        <w:rPr>
          <w:rStyle w:val="notebasdepageCar"/>
          <w:rFonts w:cs="Calibri"/>
        </w:rPr>
        <w:t>SSC</w:t>
      </w:r>
      <w:r w:rsidR="00455106">
        <w:rPr>
          <w:rStyle w:val="notebasdepageCar"/>
          <w:rFonts w:ascii="Calibri" w:hAnsi="Calibri" w:cs="Calibri"/>
        </w:rPr>
        <w:t> </w:t>
      </w:r>
      <w:r w:rsidR="00455106" w:rsidRPr="00240D40">
        <w:rPr>
          <w:rStyle w:val="notebasdepageCar"/>
          <w:rFonts w:cs="Calibri"/>
        </w:rPr>
        <w:t xml:space="preserve">» </w:t>
      </w:r>
      <w:r w:rsidR="00455106" w:rsidRPr="00240D40">
        <w:rPr>
          <w:rStyle w:val="notebasdepageCar"/>
        </w:rPr>
        <w:t>sur la page Agir de l’AAP</w:t>
      </w:r>
      <w:r w:rsidRPr="00553A00">
        <w:rPr>
          <w:rStyle w:val="notebasdepageCar"/>
        </w:rPr>
        <w:t xml:space="preserve"> </w:t>
      </w:r>
    </w:p>
  </w:footnote>
  <w:footnote w:id="4">
    <w:p w14:paraId="67220297" w14:textId="5F69CF38" w:rsidR="00AE1029" w:rsidRPr="00E5065A" w:rsidRDefault="00AE1029" w:rsidP="008F43C5">
      <w:pPr>
        <w:pStyle w:val="notebasdepage"/>
        <w:rPr>
          <w:rStyle w:val="notebasdepageCar"/>
        </w:rPr>
      </w:pPr>
      <w:r w:rsidRPr="00500116">
        <w:rPr>
          <w:rStyle w:val="Appelnotedebasdep"/>
        </w:rPr>
        <w:footnoteRef/>
      </w:r>
      <w:r w:rsidRPr="00500116">
        <w:t xml:space="preserve"> </w:t>
      </w:r>
      <w:r w:rsidR="00455106">
        <w:t xml:space="preserve">Se </w:t>
      </w:r>
      <w:r w:rsidR="00455106" w:rsidRPr="00240D40">
        <w:t xml:space="preserve">référer au </w:t>
      </w:r>
      <w:r w:rsidR="00455106" w:rsidRPr="00240D40">
        <w:rPr>
          <w:rStyle w:val="notebasdepageCar"/>
        </w:rPr>
        <w:t>tableur Excel</w:t>
      </w:r>
      <w:r w:rsidR="00455106" w:rsidRPr="00240D40">
        <w:rPr>
          <w:rStyle w:val="notebasdepageCar"/>
          <w:rFonts w:ascii="Calibri" w:hAnsi="Calibri" w:cs="Calibri"/>
        </w:rPr>
        <w:t> </w:t>
      </w:r>
      <w:r w:rsidR="00455106" w:rsidRPr="00240D40">
        <w:rPr>
          <w:rStyle w:val="notebasdepageCar"/>
          <w:rFonts w:cs="Calibri"/>
        </w:rPr>
        <w:t>«</w:t>
      </w:r>
      <w:r w:rsidR="00455106" w:rsidRPr="00240D40">
        <w:rPr>
          <w:rStyle w:val="notebasdepageCar"/>
          <w:rFonts w:ascii="Calibri" w:hAnsi="Calibri" w:cs="Calibri"/>
        </w:rPr>
        <w:t> </w:t>
      </w:r>
      <w:r w:rsidR="00455106" w:rsidRPr="00240D40">
        <w:rPr>
          <w:rStyle w:val="notebasdepageCar"/>
          <w:rFonts w:cs="Calibri"/>
        </w:rPr>
        <w:t>Volet_technique-</w:t>
      </w:r>
      <w:r w:rsidR="00455106">
        <w:rPr>
          <w:rStyle w:val="notebasdepageCar"/>
          <w:rFonts w:cs="Calibri"/>
        </w:rPr>
        <w:t>SSC</w:t>
      </w:r>
      <w:r w:rsidR="00455106">
        <w:rPr>
          <w:rStyle w:val="notebasdepageCar"/>
          <w:rFonts w:ascii="Calibri" w:hAnsi="Calibri" w:cs="Calibri"/>
        </w:rPr>
        <w:t> </w:t>
      </w:r>
      <w:r w:rsidR="00455106" w:rsidRPr="00240D40">
        <w:rPr>
          <w:rStyle w:val="notebasdepageCar"/>
          <w:rFonts w:cs="Calibri"/>
        </w:rPr>
        <w:t xml:space="preserve">» </w:t>
      </w:r>
      <w:r w:rsidR="00455106" w:rsidRPr="00240D40">
        <w:rPr>
          <w:rStyle w:val="notebasdepageCar"/>
        </w:rPr>
        <w:t>sur la page Agir de l’AAP</w:t>
      </w:r>
    </w:p>
  </w:footnote>
  <w:footnote w:id="5">
    <w:p w14:paraId="29D82951" w14:textId="242765F9" w:rsidR="00AE1029" w:rsidRPr="00E5065A" w:rsidRDefault="00AE1029" w:rsidP="008F43C5">
      <w:pPr>
        <w:pStyle w:val="notebasdepage"/>
        <w:rPr>
          <w:rStyle w:val="notebasdepageCar"/>
        </w:rPr>
      </w:pPr>
      <w:r w:rsidRPr="00500116">
        <w:rPr>
          <w:rStyle w:val="Appelnotedebasdep"/>
        </w:rPr>
        <w:footnoteRef/>
      </w:r>
      <w:r w:rsidRPr="00500116">
        <w:t xml:space="preserve"> </w:t>
      </w:r>
      <w:r w:rsidR="00455106">
        <w:t xml:space="preserve">Se </w:t>
      </w:r>
      <w:r w:rsidR="00455106" w:rsidRPr="00240D40">
        <w:t xml:space="preserve">référer au </w:t>
      </w:r>
      <w:r w:rsidR="00455106" w:rsidRPr="00240D40">
        <w:rPr>
          <w:rStyle w:val="notebasdepageCar"/>
        </w:rPr>
        <w:t>tableur Excel</w:t>
      </w:r>
      <w:r w:rsidR="00455106" w:rsidRPr="00240D40">
        <w:rPr>
          <w:rStyle w:val="notebasdepageCar"/>
          <w:rFonts w:ascii="Calibri" w:hAnsi="Calibri" w:cs="Calibri"/>
        </w:rPr>
        <w:t> </w:t>
      </w:r>
      <w:r w:rsidR="00455106" w:rsidRPr="00240D40">
        <w:rPr>
          <w:rStyle w:val="notebasdepageCar"/>
          <w:rFonts w:cs="Calibri"/>
        </w:rPr>
        <w:t>«</w:t>
      </w:r>
      <w:r w:rsidR="00455106" w:rsidRPr="00240D40">
        <w:rPr>
          <w:rStyle w:val="notebasdepageCar"/>
          <w:rFonts w:ascii="Calibri" w:hAnsi="Calibri" w:cs="Calibri"/>
        </w:rPr>
        <w:t> </w:t>
      </w:r>
      <w:r w:rsidR="00455106" w:rsidRPr="00240D40">
        <w:rPr>
          <w:rStyle w:val="notebasdepageCar"/>
          <w:rFonts w:cs="Calibri"/>
        </w:rPr>
        <w:t>Volet_technique-</w:t>
      </w:r>
      <w:r w:rsidR="00455106">
        <w:rPr>
          <w:rStyle w:val="notebasdepageCar"/>
          <w:rFonts w:cs="Calibri"/>
        </w:rPr>
        <w:t>SSC</w:t>
      </w:r>
      <w:r w:rsidR="00455106">
        <w:rPr>
          <w:rStyle w:val="notebasdepageCar"/>
          <w:rFonts w:ascii="Calibri" w:hAnsi="Calibri" w:cs="Calibri"/>
        </w:rPr>
        <w:t> </w:t>
      </w:r>
      <w:r w:rsidR="00455106" w:rsidRPr="00240D40">
        <w:rPr>
          <w:rStyle w:val="notebasdepageCar"/>
          <w:rFonts w:cs="Calibri"/>
        </w:rPr>
        <w:t xml:space="preserve">» </w:t>
      </w:r>
      <w:r w:rsidR="00455106" w:rsidRPr="00240D40">
        <w:rPr>
          <w:rStyle w:val="notebasdepageCar"/>
        </w:rPr>
        <w:t>sur la page Agir de l’AAP</w:t>
      </w:r>
    </w:p>
  </w:footnote>
  <w:footnote w:id="6">
    <w:p w14:paraId="722BC294" w14:textId="5ABFD568" w:rsidR="00AE1029" w:rsidRPr="003B09FF" w:rsidRDefault="00AE1029" w:rsidP="001C7477">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taux de couverture </w:t>
      </w:r>
      <w:r>
        <w:t>très faible dans ce cas de figure, pour les installations inférieures à 250 m².</w:t>
      </w:r>
    </w:p>
  </w:footnote>
  <w:footnote w:id="7">
    <w:p w14:paraId="0359DDC5" w14:textId="4A624C6D" w:rsidR="00AE1029" w:rsidRPr="00E5065A" w:rsidRDefault="00AE1029" w:rsidP="006F5D9B">
      <w:pPr>
        <w:pStyle w:val="notebasdepage"/>
        <w:rPr>
          <w:rStyle w:val="notebasdepageCar"/>
        </w:rPr>
      </w:pPr>
      <w:r w:rsidRPr="00500116">
        <w:rPr>
          <w:rStyle w:val="Appelnotedebasdep"/>
        </w:rPr>
        <w:footnoteRef/>
      </w:r>
      <w:r w:rsidRPr="00500116">
        <w:t xml:space="preserve"> </w:t>
      </w:r>
      <w:r w:rsidR="00071041">
        <w:t xml:space="preserve">Se </w:t>
      </w:r>
      <w:r w:rsidR="00071041" w:rsidRPr="00240D40">
        <w:t xml:space="preserve">référer au </w:t>
      </w:r>
      <w:r w:rsidR="00071041" w:rsidRPr="00240D40">
        <w:rPr>
          <w:rStyle w:val="notebasdepageCar"/>
        </w:rPr>
        <w:t>tableur Excel</w:t>
      </w:r>
      <w:r w:rsidR="00071041" w:rsidRPr="00240D40">
        <w:rPr>
          <w:rStyle w:val="notebasdepageCar"/>
          <w:rFonts w:ascii="Calibri" w:hAnsi="Calibri" w:cs="Calibri"/>
        </w:rPr>
        <w:t> </w:t>
      </w:r>
      <w:r w:rsidR="00071041" w:rsidRPr="00240D40">
        <w:rPr>
          <w:rStyle w:val="notebasdepageCar"/>
          <w:rFonts w:cs="Calibri"/>
        </w:rPr>
        <w:t>«</w:t>
      </w:r>
      <w:r w:rsidR="00071041" w:rsidRPr="00240D40">
        <w:rPr>
          <w:rStyle w:val="notebasdepageCar"/>
          <w:rFonts w:ascii="Calibri" w:hAnsi="Calibri" w:cs="Calibri"/>
        </w:rPr>
        <w:t> </w:t>
      </w:r>
      <w:r w:rsidR="00071041" w:rsidRPr="00240D40">
        <w:rPr>
          <w:rStyle w:val="notebasdepageCar"/>
          <w:rFonts w:cs="Calibri"/>
        </w:rPr>
        <w:t>Volet_technique-</w:t>
      </w:r>
      <w:r w:rsidR="00071041">
        <w:rPr>
          <w:rStyle w:val="notebasdepageCar"/>
          <w:rFonts w:cs="Calibri"/>
        </w:rPr>
        <w:t>SSC</w:t>
      </w:r>
      <w:r w:rsidR="00071041">
        <w:rPr>
          <w:rStyle w:val="notebasdepageCar"/>
          <w:rFonts w:ascii="Calibri" w:hAnsi="Calibri" w:cs="Calibri"/>
        </w:rPr>
        <w:t> </w:t>
      </w:r>
      <w:r w:rsidR="00071041" w:rsidRPr="00240D40">
        <w:rPr>
          <w:rStyle w:val="notebasdepageCar"/>
          <w:rFonts w:cs="Calibri"/>
        </w:rPr>
        <w:t xml:space="preserve">» </w:t>
      </w:r>
      <w:r w:rsidR="00071041" w:rsidRPr="00240D40">
        <w:rPr>
          <w:rStyle w:val="notebasdepageCar"/>
        </w:rPr>
        <w:t>sur la page Agir de l’AAP</w:t>
      </w:r>
    </w:p>
  </w:footnote>
  <w:footnote w:id="8">
    <w:p w14:paraId="725F93C9" w14:textId="0090ABC6" w:rsidR="00AE1029" w:rsidRPr="006F5D9B" w:rsidRDefault="00AE1029" w:rsidP="006F5D9B">
      <w:pPr>
        <w:pStyle w:val="notebasdepage"/>
      </w:pPr>
      <w:r w:rsidRPr="006F5D9B">
        <w:rPr>
          <w:rStyle w:val="Appelnotedebasdep"/>
          <w:sz w:val="16"/>
          <w:szCs w:val="16"/>
        </w:rPr>
        <w:footnoteRef/>
      </w:r>
      <w:r w:rsidRPr="006F5D9B">
        <w:rPr>
          <w:sz w:val="16"/>
          <w:szCs w:val="16"/>
        </w:rPr>
        <w:t xml:space="preserve"> </w:t>
      </w:r>
      <w:r w:rsidRPr="006F5D9B">
        <w:t>Calcul du ESU (Energie Solaire Utile) par les logiciels</w:t>
      </w:r>
    </w:p>
  </w:footnote>
  <w:footnote w:id="9">
    <w:p w14:paraId="6127111C" w14:textId="161CDF12" w:rsidR="00AE1029" w:rsidRPr="006F5D9B" w:rsidRDefault="00AE1029" w:rsidP="006F5D9B">
      <w:pPr>
        <w:pStyle w:val="notebasdepage"/>
        <w:rPr>
          <w:rFonts w:cstheme="minorHAnsi"/>
          <w:sz w:val="16"/>
          <w:szCs w:val="16"/>
        </w:rPr>
      </w:pPr>
      <w:r w:rsidRPr="006F5D9B">
        <w:rPr>
          <w:rStyle w:val="Appelnotedebasdep"/>
          <w:sz w:val="16"/>
          <w:szCs w:val="16"/>
        </w:rPr>
        <w:footnoteRef/>
      </w:r>
      <w:r w:rsidRPr="006F5D9B">
        <w:rPr>
          <w:sz w:val="16"/>
          <w:szCs w:val="16"/>
        </w:rPr>
        <w:t xml:space="preserve"> </w:t>
      </w:r>
      <w:r w:rsidRPr="006F5D9B">
        <w:rPr>
          <w:color w:val="000000"/>
          <w14:ligatures w14:val="standard"/>
          <w14:cntxtAlts/>
        </w:rPr>
        <w:t xml:space="preserve">Disponible </w:t>
      </w:r>
      <w:r w:rsidRPr="006F5D9B">
        <w:rPr>
          <w:rFonts w:cs="Marianne Light"/>
          <w:color w:val="000000"/>
          <w14:ligatures w14:val="standard"/>
          <w14:cntxtAlts/>
        </w:rPr>
        <w:t xml:space="preserve">sur le site internet Agir pour la transition : </w:t>
      </w:r>
      <w:hyperlink r:id="rId1" w:history="1">
        <w:r w:rsidRPr="006F5D9B">
          <w:rPr>
            <w:rFonts w:cs="Marianne Light"/>
            <w:color w:val="0000FF" w:themeColor="hyperlink"/>
            <w:u w:val="single"/>
            <w14:ligatures w14:val="standard"/>
            <w14:cntxtAlts/>
          </w:rPr>
          <w:t>https://agirpourlatransition.ademe.fr/entreprises/dispositif-aide/financement-dinstallations-production-deau-chaude-solaire</w:t>
        </w:r>
      </w:hyperlink>
    </w:p>
  </w:footnote>
  <w:footnote w:id="10">
    <w:p w14:paraId="5C3BB440" w14:textId="77777777" w:rsidR="009C4F4B" w:rsidRPr="00511531" w:rsidRDefault="009C4F4B" w:rsidP="009C4F4B">
      <w:pPr>
        <w:rPr>
          <w:i/>
          <w:color w:val="1F497D"/>
          <w:kern w:val="0"/>
          <w:sz w:val="16"/>
          <w:szCs w:val="16"/>
        </w:rPr>
      </w:pPr>
      <w:r w:rsidRPr="00511531">
        <w:rPr>
          <w:rStyle w:val="Appelnotedebasdep"/>
          <w:sz w:val="16"/>
          <w:szCs w:val="16"/>
        </w:rPr>
        <w:footnoteRef/>
      </w:r>
      <w:r w:rsidRPr="00511531">
        <w:rPr>
          <w:sz w:val="16"/>
          <w:szCs w:val="16"/>
        </w:rPr>
        <w:t xml:space="preserve"> </w:t>
      </w:r>
      <w:r w:rsidRPr="00511531">
        <w:rPr>
          <w:i/>
          <w:sz w:val="16"/>
          <w:szCs w:val="16"/>
        </w:rPr>
        <w:t xml:space="preserve">Le prix de vente de chaleur ne pourra pas excéder celui de la grille tarifaire proposée, sauf à démontrer par voie de courrier postale adressé en recommandé, que ce prix n’est plus tenable pour des raisons extérieures et indépendantes du porteur de projet ou justifié par des éléments nouveaux non connus lors du dépôt du dossier initial. Le courrier devra établir la preuve de ces éléments et les comparer au dossier initial. Le nouveau prix retenu ne pourra dans tous les cas pas excéder 5% du prix utilisé lors de l’étude du dossier sous peine de </w:t>
      </w:r>
      <w:proofErr w:type="spellStart"/>
      <w:r w:rsidRPr="00511531">
        <w:rPr>
          <w:i/>
          <w:sz w:val="16"/>
          <w:szCs w:val="16"/>
        </w:rPr>
        <w:t>réétude</w:t>
      </w:r>
      <w:proofErr w:type="spellEnd"/>
      <w:r w:rsidRPr="00511531">
        <w:rPr>
          <w:i/>
          <w:sz w:val="16"/>
          <w:szCs w:val="16"/>
        </w:rPr>
        <w:t xml:space="preserve"> complète du dossier et d’une nouvelle demande d’aide auprès de l’ADEME.</w:t>
      </w:r>
    </w:p>
  </w:footnote>
  <w:footnote w:id="11">
    <w:p w14:paraId="797EE485" w14:textId="77777777" w:rsidR="009C4F4B" w:rsidRPr="00930FEE" w:rsidRDefault="009C4F4B" w:rsidP="009C4F4B">
      <w:pPr>
        <w:pStyle w:val="Notedebasdepage"/>
        <w:rPr>
          <w:sz w:val="16"/>
          <w:szCs w:val="16"/>
        </w:rPr>
      </w:pPr>
      <w:r w:rsidRPr="00930FEE">
        <w:rPr>
          <w:rStyle w:val="Appelnotedebasdep"/>
          <w:sz w:val="16"/>
          <w:szCs w:val="16"/>
        </w:rPr>
        <w:footnoteRef/>
      </w:r>
      <w:r w:rsidRPr="00930FEE">
        <w:rPr>
          <w:sz w:val="16"/>
          <w:szCs w:val="16"/>
        </w:rPr>
        <w:t xml:space="preserve"> Ce tableau sera également envoyé à l’adresse mail suivante : suivi.solaire@ademe.fr</w:t>
      </w:r>
    </w:p>
  </w:footnote>
  <w:footnote w:id="12">
    <w:p w14:paraId="1411CA64" w14:textId="77777777" w:rsidR="009C4F4B" w:rsidRPr="00C057C4" w:rsidRDefault="009C4F4B" w:rsidP="009C4F4B">
      <w:pPr>
        <w:pStyle w:val="notebasdepage"/>
        <w:rPr>
          <w:rStyle w:val="notebasdepageCar"/>
        </w:rPr>
      </w:pPr>
      <w:r w:rsidRPr="00F10126">
        <w:rPr>
          <w:rStyle w:val="notebasdepageCar"/>
          <w:vertAlign w:val="superscript"/>
        </w:rPr>
        <w:footnoteRef/>
      </w:r>
      <w:r w:rsidRPr="00D94938">
        <w:rPr>
          <w:rStyle w:val="notebasdepageCar"/>
        </w:rPr>
        <w:t xml:space="preserve"> Tableur de suivi téléchargeable sur :</w:t>
      </w:r>
      <w:r w:rsidRPr="7C1A1A60">
        <w:t xml:space="preserve"> </w:t>
      </w:r>
      <w:hyperlink r:id="rId2" w:history="1">
        <w:r w:rsidRPr="003D4119">
          <w:rPr>
            <w:rStyle w:val="Lienhypertexte"/>
          </w:rPr>
          <w:t>https://expertises.ademe.fr/energies/energies-renouvelables-enr-production-reseaux-stockage/passer-a-laction/produire-chaleur/fonds-chaleur-bref</w:t>
        </w:r>
      </w:hyperlink>
      <w:r>
        <w:rPr>
          <w:rStyle w:val="Lienhypertexte"/>
          <w:rFonts w:cs="Marianne Light"/>
        </w:rPr>
        <w:t xml:space="preserve">. </w:t>
      </w:r>
      <w:r w:rsidRPr="00D94938">
        <w:rPr>
          <w:rStyle w:val="notebasdepageCar"/>
        </w:rPr>
        <w:t>Ce tableau sera également envoyé à l’adresse mail suivante</w:t>
      </w:r>
      <w:r w:rsidRPr="00D94938">
        <w:rPr>
          <w:rStyle w:val="notebasdepageCar"/>
          <w:rFonts w:ascii="Calibri" w:hAnsi="Calibri" w:cs="Calibri"/>
        </w:rPr>
        <w:t> </w:t>
      </w:r>
      <w:r w:rsidRPr="00D94938">
        <w:rPr>
          <w:rStyle w:val="notebasdepageCar"/>
        </w:rPr>
        <w:t xml:space="preserve">: </w:t>
      </w:r>
      <w:hyperlink r:id="rId3" w:history="1">
        <w:r w:rsidRPr="00D94938">
          <w:rPr>
            <w:rStyle w:val="notebasdepageCar"/>
          </w:rPr>
          <w:t>suivi.solaire@ademe.fr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36417A"/>
    <w:multiLevelType w:val="hybridMultilevel"/>
    <w:tmpl w:val="5DF880D4"/>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16F6231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D8E"/>
    <w:multiLevelType w:val="hybridMultilevel"/>
    <w:tmpl w:val="CC9C3BC6"/>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4E64B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1668F"/>
    <w:multiLevelType w:val="multilevel"/>
    <w:tmpl w:val="5C24293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84FFD"/>
    <w:multiLevelType w:val="hybridMultilevel"/>
    <w:tmpl w:val="AB069188"/>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41A05258"/>
    <w:multiLevelType w:val="hybridMultilevel"/>
    <w:tmpl w:val="3A74D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A09EB"/>
    <w:multiLevelType w:val="hybridMultilevel"/>
    <w:tmpl w:val="43FC69C6"/>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4C262D"/>
    <w:multiLevelType w:val="hybridMultilevel"/>
    <w:tmpl w:val="2E641946"/>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516A26"/>
    <w:multiLevelType w:val="hybridMultilevel"/>
    <w:tmpl w:val="E320C35A"/>
    <w:lvl w:ilvl="0" w:tplc="C09819D4">
      <w:start w:val="21"/>
      <w:numFmt w:val="bullet"/>
      <w:lvlText w:val="­"/>
      <w:lvlJc w:val="left"/>
      <w:pPr>
        <w:ind w:left="720" w:hanging="360"/>
      </w:pPr>
      <w:rPr>
        <w:rFonts w:ascii="Arial" w:eastAsia="Times New Roman" w:hAnsi="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A6029F2"/>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23" w15:restartNumberingAfterBreak="0">
    <w:nsid w:val="723525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593A21"/>
    <w:multiLevelType w:val="hybridMultilevel"/>
    <w:tmpl w:val="0CE40A9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5"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1300576321">
    <w:abstractNumId w:val="7"/>
  </w:num>
  <w:num w:numId="2" w16cid:durableId="1377193386">
    <w:abstractNumId w:val="5"/>
  </w:num>
  <w:num w:numId="3" w16cid:durableId="676925481">
    <w:abstractNumId w:val="3"/>
  </w:num>
  <w:num w:numId="4" w16cid:durableId="1228882115">
    <w:abstractNumId w:val="4"/>
  </w:num>
  <w:num w:numId="5" w16cid:durableId="316155989">
    <w:abstractNumId w:val="14"/>
  </w:num>
  <w:num w:numId="6" w16cid:durableId="2051101679">
    <w:abstractNumId w:val="25"/>
  </w:num>
  <w:num w:numId="7" w16cid:durableId="1819690051">
    <w:abstractNumId w:val="6"/>
  </w:num>
  <w:num w:numId="8" w16cid:durableId="639917441">
    <w:abstractNumId w:val="15"/>
  </w:num>
  <w:num w:numId="9" w16cid:durableId="356583847">
    <w:abstractNumId w:val="2"/>
  </w:num>
  <w:num w:numId="10" w16cid:durableId="804860371">
    <w:abstractNumId w:val="13"/>
  </w:num>
  <w:num w:numId="11" w16cid:durableId="1986348100">
    <w:abstractNumId w:val="20"/>
  </w:num>
  <w:num w:numId="12" w16cid:durableId="1408502885">
    <w:abstractNumId w:val="11"/>
  </w:num>
  <w:num w:numId="13" w16cid:durableId="845095641">
    <w:abstractNumId w:val="21"/>
  </w:num>
  <w:num w:numId="14" w16cid:durableId="1111705290">
    <w:abstractNumId w:val="23"/>
  </w:num>
  <w:num w:numId="15" w16cid:durableId="389159125">
    <w:abstractNumId w:val="9"/>
  </w:num>
  <w:num w:numId="16" w16cid:durableId="823858143">
    <w:abstractNumId w:val="8"/>
  </w:num>
  <w:num w:numId="17" w16cid:durableId="117841717">
    <w:abstractNumId w:val="1"/>
  </w:num>
  <w:num w:numId="18" w16cid:durableId="1423909838">
    <w:abstractNumId w:val="16"/>
  </w:num>
  <w:num w:numId="19" w16cid:durableId="12791400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603069">
    <w:abstractNumId w:val="19"/>
  </w:num>
  <w:num w:numId="21" w16cid:durableId="1237672294">
    <w:abstractNumId w:val="10"/>
  </w:num>
  <w:num w:numId="22" w16cid:durableId="1202668281">
    <w:abstractNumId w:val="18"/>
  </w:num>
  <w:num w:numId="23" w16cid:durableId="1195729915">
    <w:abstractNumId w:val="24"/>
  </w:num>
  <w:num w:numId="24" w16cid:durableId="1794395955">
    <w:abstractNumId w:val="12"/>
  </w:num>
  <w:num w:numId="25" w16cid:durableId="47553449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336D8"/>
    <w:rsid w:val="00035165"/>
    <w:rsid w:val="00046B24"/>
    <w:rsid w:val="00053811"/>
    <w:rsid w:val="000543D3"/>
    <w:rsid w:val="00067A2A"/>
    <w:rsid w:val="00071041"/>
    <w:rsid w:val="00076057"/>
    <w:rsid w:val="00081363"/>
    <w:rsid w:val="00090B92"/>
    <w:rsid w:val="00094C4C"/>
    <w:rsid w:val="00094C8A"/>
    <w:rsid w:val="000B0B32"/>
    <w:rsid w:val="000B42CC"/>
    <w:rsid w:val="000C7989"/>
    <w:rsid w:val="000E080E"/>
    <w:rsid w:val="000E2BDB"/>
    <w:rsid w:val="000E2C7D"/>
    <w:rsid w:val="000E6673"/>
    <w:rsid w:val="000F15F9"/>
    <w:rsid w:val="000F7B7D"/>
    <w:rsid w:val="001039AD"/>
    <w:rsid w:val="0010603A"/>
    <w:rsid w:val="00110208"/>
    <w:rsid w:val="0011054C"/>
    <w:rsid w:val="00121E3B"/>
    <w:rsid w:val="001228A4"/>
    <w:rsid w:val="0014082E"/>
    <w:rsid w:val="00156049"/>
    <w:rsid w:val="00157854"/>
    <w:rsid w:val="0016379C"/>
    <w:rsid w:val="00163883"/>
    <w:rsid w:val="001718BE"/>
    <w:rsid w:val="001761D9"/>
    <w:rsid w:val="00177714"/>
    <w:rsid w:val="001A2738"/>
    <w:rsid w:val="001A3BE6"/>
    <w:rsid w:val="001B1604"/>
    <w:rsid w:val="001C007A"/>
    <w:rsid w:val="001C426B"/>
    <w:rsid w:val="001C7477"/>
    <w:rsid w:val="001D0A1A"/>
    <w:rsid w:val="001D368F"/>
    <w:rsid w:val="001E2BFB"/>
    <w:rsid w:val="001E4BFF"/>
    <w:rsid w:val="001F3288"/>
    <w:rsid w:val="00221888"/>
    <w:rsid w:val="00251768"/>
    <w:rsid w:val="00254EA8"/>
    <w:rsid w:val="002649A5"/>
    <w:rsid w:val="002669EA"/>
    <w:rsid w:val="00275E68"/>
    <w:rsid w:val="0028043B"/>
    <w:rsid w:val="002839B5"/>
    <w:rsid w:val="002901CD"/>
    <w:rsid w:val="00295AA0"/>
    <w:rsid w:val="002A5698"/>
    <w:rsid w:val="002A700A"/>
    <w:rsid w:val="002A7C67"/>
    <w:rsid w:val="002B43B8"/>
    <w:rsid w:val="002C58F2"/>
    <w:rsid w:val="002E1BE2"/>
    <w:rsid w:val="00304FF8"/>
    <w:rsid w:val="00307003"/>
    <w:rsid w:val="0032041E"/>
    <w:rsid w:val="0032107A"/>
    <w:rsid w:val="00343566"/>
    <w:rsid w:val="003441EB"/>
    <w:rsid w:val="00354AAB"/>
    <w:rsid w:val="00355C60"/>
    <w:rsid w:val="00355E54"/>
    <w:rsid w:val="0036103F"/>
    <w:rsid w:val="00370DDB"/>
    <w:rsid w:val="003824E5"/>
    <w:rsid w:val="003847BD"/>
    <w:rsid w:val="00384CEF"/>
    <w:rsid w:val="003C1B8C"/>
    <w:rsid w:val="003D1BE3"/>
    <w:rsid w:val="003E3E8A"/>
    <w:rsid w:val="003F55EB"/>
    <w:rsid w:val="00402EC4"/>
    <w:rsid w:val="00406FF1"/>
    <w:rsid w:val="00407A22"/>
    <w:rsid w:val="004203CA"/>
    <w:rsid w:val="00424DAD"/>
    <w:rsid w:val="00432D2A"/>
    <w:rsid w:val="0043312D"/>
    <w:rsid w:val="0044022C"/>
    <w:rsid w:val="0044515D"/>
    <w:rsid w:val="00455106"/>
    <w:rsid w:val="00462028"/>
    <w:rsid w:val="00464CAC"/>
    <w:rsid w:val="00492493"/>
    <w:rsid w:val="00495642"/>
    <w:rsid w:val="004A7C9F"/>
    <w:rsid w:val="004C2A7B"/>
    <w:rsid w:val="004E5E14"/>
    <w:rsid w:val="004E711B"/>
    <w:rsid w:val="004F3D03"/>
    <w:rsid w:val="004F4C6F"/>
    <w:rsid w:val="00502F5D"/>
    <w:rsid w:val="00515926"/>
    <w:rsid w:val="00526455"/>
    <w:rsid w:val="00533138"/>
    <w:rsid w:val="005371C1"/>
    <w:rsid w:val="005445A6"/>
    <w:rsid w:val="0055123F"/>
    <w:rsid w:val="005517EC"/>
    <w:rsid w:val="00553A00"/>
    <w:rsid w:val="00561E7A"/>
    <w:rsid w:val="005647EE"/>
    <w:rsid w:val="00564E58"/>
    <w:rsid w:val="00581E26"/>
    <w:rsid w:val="00595CE0"/>
    <w:rsid w:val="005A22C1"/>
    <w:rsid w:val="005A5899"/>
    <w:rsid w:val="005C42DD"/>
    <w:rsid w:val="005C65CC"/>
    <w:rsid w:val="005E075A"/>
    <w:rsid w:val="005E356D"/>
    <w:rsid w:val="005F4CFC"/>
    <w:rsid w:val="00614495"/>
    <w:rsid w:val="0061461B"/>
    <w:rsid w:val="00623E82"/>
    <w:rsid w:val="006347CB"/>
    <w:rsid w:val="006370D6"/>
    <w:rsid w:val="00643D42"/>
    <w:rsid w:val="00656733"/>
    <w:rsid w:val="00671B06"/>
    <w:rsid w:val="00676A0F"/>
    <w:rsid w:val="00685DBC"/>
    <w:rsid w:val="00690996"/>
    <w:rsid w:val="0069631D"/>
    <w:rsid w:val="006A645C"/>
    <w:rsid w:val="006C2C0E"/>
    <w:rsid w:val="006F5D9B"/>
    <w:rsid w:val="006F7590"/>
    <w:rsid w:val="007001E8"/>
    <w:rsid w:val="00702A0D"/>
    <w:rsid w:val="00717DCD"/>
    <w:rsid w:val="00735187"/>
    <w:rsid w:val="00751874"/>
    <w:rsid w:val="00751E8E"/>
    <w:rsid w:val="0076438D"/>
    <w:rsid w:val="00767184"/>
    <w:rsid w:val="007855A0"/>
    <w:rsid w:val="007A2EC6"/>
    <w:rsid w:val="007A5F24"/>
    <w:rsid w:val="007B0C5C"/>
    <w:rsid w:val="007B568B"/>
    <w:rsid w:val="007B63AE"/>
    <w:rsid w:val="007D4E8E"/>
    <w:rsid w:val="007D564F"/>
    <w:rsid w:val="007D5F9E"/>
    <w:rsid w:val="007E57B0"/>
    <w:rsid w:val="007E7612"/>
    <w:rsid w:val="00801204"/>
    <w:rsid w:val="00814DDE"/>
    <w:rsid w:val="008220AE"/>
    <w:rsid w:val="008617B6"/>
    <w:rsid w:val="008A383C"/>
    <w:rsid w:val="008D567C"/>
    <w:rsid w:val="008E0A6D"/>
    <w:rsid w:val="008F43C5"/>
    <w:rsid w:val="008F4FE3"/>
    <w:rsid w:val="009175E6"/>
    <w:rsid w:val="00924753"/>
    <w:rsid w:val="0093694B"/>
    <w:rsid w:val="00941A8E"/>
    <w:rsid w:val="00994FBF"/>
    <w:rsid w:val="00997F45"/>
    <w:rsid w:val="009A5A82"/>
    <w:rsid w:val="009B5AEF"/>
    <w:rsid w:val="009C4B27"/>
    <w:rsid w:val="009C4F4B"/>
    <w:rsid w:val="009D61A5"/>
    <w:rsid w:val="009F0110"/>
    <w:rsid w:val="00A02482"/>
    <w:rsid w:val="00A06FDF"/>
    <w:rsid w:val="00A109AE"/>
    <w:rsid w:val="00A10C30"/>
    <w:rsid w:val="00A13BB0"/>
    <w:rsid w:val="00A179A3"/>
    <w:rsid w:val="00A3084E"/>
    <w:rsid w:val="00A401D6"/>
    <w:rsid w:val="00A47D9E"/>
    <w:rsid w:val="00A50F41"/>
    <w:rsid w:val="00A766D8"/>
    <w:rsid w:val="00A95195"/>
    <w:rsid w:val="00AA5F56"/>
    <w:rsid w:val="00AB2CFC"/>
    <w:rsid w:val="00AB2E54"/>
    <w:rsid w:val="00AD5046"/>
    <w:rsid w:val="00AE0AE9"/>
    <w:rsid w:val="00AE1029"/>
    <w:rsid w:val="00B0024D"/>
    <w:rsid w:val="00B242D6"/>
    <w:rsid w:val="00B26EE8"/>
    <w:rsid w:val="00B30695"/>
    <w:rsid w:val="00B36C20"/>
    <w:rsid w:val="00B42691"/>
    <w:rsid w:val="00B47542"/>
    <w:rsid w:val="00B534AA"/>
    <w:rsid w:val="00B54852"/>
    <w:rsid w:val="00B56777"/>
    <w:rsid w:val="00B56A48"/>
    <w:rsid w:val="00B84CE4"/>
    <w:rsid w:val="00B94215"/>
    <w:rsid w:val="00B96503"/>
    <w:rsid w:val="00BA1EF4"/>
    <w:rsid w:val="00BC1105"/>
    <w:rsid w:val="00BD0AF7"/>
    <w:rsid w:val="00BE7F11"/>
    <w:rsid w:val="00BF0989"/>
    <w:rsid w:val="00BF69E9"/>
    <w:rsid w:val="00C02AA6"/>
    <w:rsid w:val="00C1097E"/>
    <w:rsid w:val="00C226B2"/>
    <w:rsid w:val="00C31332"/>
    <w:rsid w:val="00C35901"/>
    <w:rsid w:val="00C4273E"/>
    <w:rsid w:val="00C460D4"/>
    <w:rsid w:val="00C7697B"/>
    <w:rsid w:val="00C82BF5"/>
    <w:rsid w:val="00C85271"/>
    <w:rsid w:val="00C962E3"/>
    <w:rsid w:val="00CA1362"/>
    <w:rsid w:val="00CF1054"/>
    <w:rsid w:val="00CF2742"/>
    <w:rsid w:val="00CF5B7C"/>
    <w:rsid w:val="00D169F6"/>
    <w:rsid w:val="00D177C0"/>
    <w:rsid w:val="00D27A50"/>
    <w:rsid w:val="00D44286"/>
    <w:rsid w:val="00D46FBE"/>
    <w:rsid w:val="00D57DCB"/>
    <w:rsid w:val="00D61A1C"/>
    <w:rsid w:val="00D739A9"/>
    <w:rsid w:val="00D867D5"/>
    <w:rsid w:val="00D9074B"/>
    <w:rsid w:val="00DA4514"/>
    <w:rsid w:val="00DB4C1E"/>
    <w:rsid w:val="00DC212D"/>
    <w:rsid w:val="00DC6E37"/>
    <w:rsid w:val="00DD7DE4"/>
    <w:rsid w:val="00DE1800"/>
    <w:rsid w:val="00DE78BD"/>
    <w:rsid w:val="00E147FA"/>
    <w:rsid w:val="00E3197A"/>
    <w:rsid w:val="00E367C2"/>
    <w:rsid w:val="00E52381"/>
    <w:rsid w:val="00E65B80"/>
    <w:rsid w:val="00E87A40"/>
    <w:rsid w:val="00E87D77"/>
    <w:rsid w:val="00EA7BFB"/>
    <w:rsid w:val="00EB007D"/>
    <w:rsid w:val="00EB1E78"/>
    <w:rsid w:val="00EB301A"/>
    <w:rsid w:val="00EB69CF"/>
    <w:rsid w:val="00EC0A6D"/>
    <w:rsid w:val="00EC5B26"/>
    <w:rsid w:val="00EC7C27"/>
    <w:rsid w:val="00ED0B16"/>
    <w:rsid w:val="00ED2A1B"/>
    <w:rsid w:val="00EE685F"/>
    <w:rsid w:val="00F025F5"/>
    <w:rsid w:val="00F13A60"/>
    <w:rsid w:val="00F25439"/>
    <w:rsid w:val="00F42DCB"/>
    <w:rsid w:val="00F430BC"/>
    <w:rsid w:val="00F61F5E"/>
    <w:rsid w:val="00F62D40"/>
    <w:rsid w:val="00F72F66"/>
    <w:rsid w:val="00F74978"/>
    <w:rsid w:val="00F77923"/>
    <w:rsid w:val="00F85741"/>
    <w:rsid w:val="00FA79BA"/>
    <w:rsid w:val="00FD381A"/>
    <w:rsid w:val="00FE23A1"/>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28043B"/>
    <w:pPr>
      <w:numPr>
        <w:numId w:val="15"/>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304FF8"/>
    <w:pPr>
      <w:keepNext/>
      <w:numPr>
        <w:ilvl w:val="1"/>
        <w:numId w:val="15"/>
      </w:numPr>
      <w:spacing w:before="360" w:after="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28043B"/>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304FF8"/>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F72F66"/>
    <w:pPr>
      <w:spacing w:after="60"/>
      <w:ind w:left="754"/>
    </w:pPr>
    <w:rPr>
      <w:i w:val="0"/>
      <w:iCs/>
    </w:rPr>
  </w:style>
  <w:style w:type="character" w:customStyle="1" w:styleId="PucenoirCar">
    <w:name w:val="Puce noir Car"/>
    <w:basedOn w:val="Policepardfaut"/>
    <w:link w:val="Pucenoir"/>
    <w:rsid w:val="00F72F66"/>
    <w:rPr>
      <w:rFonts w:ascii="Marianne Light" w:eastAsia="Times New Roman" w:hAnsi="Marianne Light" w:cs="Times New Roman"/>
      <w:bCs/>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F72F66"/>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F72F66"/>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F72F66"/>
    <w:pPr>
      <w:numPr>
        <w:ilvl w:val="1"/>
        <w:numId w:val="4"/>
      </w:numPr>
      <w:spacing w:before="60" w:after="60" w:line="259" w:lineRule="auto"/>
      <w:ind w:left="143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F72F6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5"/>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agirpourlatransition.adem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me.fr/content/liste-implantations-lademe"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mailto:suivi.solaire@ademe.fr" TargetMode="External"/><Relationship Id="rId2" Type="http://schemas.openxmlformats.org/officeDocument/2006/relationships/hyperlink" Target="https://expertises.ademe.fr/energies/energies-renouvelables-enr-production-reseaux-stockage/passer-a-laction/produire-chaleur/fonds-chaleur-bref" TargetMode="External"/><Relationship Id="rId1" Type="http://schemas.openxmlformats.org/officeDocument/2006/relationships/hyperlink" Target="https://agirpourlatransition.ademe.fr/entreprises/dispositif-aide/financement-dinstallations-production-deau-chaude-solaire%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287B-F1D4-4968-B793-C37B95AF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15</Pages>
  <Words>4008</Words>
  <Characters>22048</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LU Davy</cp:lastModifiedBy>
  <cp:revision>26</cp:revision>
  <dcterms:created xsi:type="dcterms:W3CDTF">2021-03-03T08:16:00Z</dcterms:created>
  <dcterms:modified xsi:type="dcterms:W3CDTF">2023-08-04T09:58:00Z</dcterms:modified>
</cp:coreProperties>
</file>