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2E9AE" w14:textId="77777777" w:rsidR="00011508" w:rsidRPr="00C51419" w:rsidRDefault="00B15472" w:rsidP="00011508">
      <w:pPr>
        <w:rPr>
          <w:rFonts w:ascii="Calibri" w:hAnsi="Calibri" w:cs="Calibri"/>
          <w:b/>
          <w:smallCaps/>
          <w:sz w:val="24"/>
          <w:szCs w:val="24"/>
        </w:rPr>
      </w:pPr>
      <w:r>
        <w:rPr>
          <w:rFonts w:ascii="Calibri" w:hAnsi="Calibri" w:cs="Calibri"/>
          <w:b/>
          <w:smallCaps/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06DF27B8" wp14:editId="3A037870">
            <wp:simplePos x="0" y="0"/>
            <wp:positionH relativeFrom="column">
              <wp:posOffset>-240472</wp:posOffset>
            </wp:positionH>
            <wp:positionV relativeFrom="paragraph">
              <wp:posOffset>-526720</wp:posOffset>
            </wp:positionV>
            <wp:extent cx="816041" cy="930303"/>
            <wp:effectExtent l="0" t="0" r="3175" b="3175"/>
            <wp:wrapNone/>
            <wp:docPr id="1" name="Image 1" descr="LogoAdeme2020_FR_RV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Ademe2020_FR_RV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261" cy="932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6474">
        <w:rPr>
          <w:noProof/>
        </w:rPr>
        <w:drawing>
          <wp:anchor distT="0" distB="0" distL="114300" distR="114300" simplePos="0" relativeHeight="251661312" behindDoc="0" locked="0" layoutInCell="1" allowOverlap="1" wp14:anchorId="32303C2D" wp14:editId="7F815BDE">
            <wp:simplePos x="0" y="0"/>
            <wp:positionH relativeFrom="margin">
              <wp:posOffset>5020310</wp:posOffset>
            </wp:positionH>
            <wp:positionV relativeFrom="paragraph">
              <wp:posOffset>-482864</wp:posOffset>
            </wp:positionV>
            <wp:extent cx="796715" cy="806720"/>
            <wp:effectExtent l="0" t="0" r="3810" b="0"/>
            <wp:wrapNone/>
            <wp:docPr id="2" name="Image 2" descr="C:\Users\briotv\AppData\Local\Temp\_PA384\\logo_RB\FR\RB_N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briotv\AppData\Local\Temp\_PA384\\logo_RB\FR\RB_N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715" cy="80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616C">
        <w:rPr>
          <w:noProof/>
        </w:rPr>
        <w:drawing>
          <wp:anchor distT="0" distB="0" distL="114300" distR="114300" simplePos="0" relativeHeight="251659264" behindDoc="0" locked="0" layoutInCell="1" allowOverlap="1" wp14:anchorId="20AE4577" wp14:editId="58ABBCC5">
            <wp:simplePos x="0" y="0"/>
            <wp:positionH relativeFrom="margin">
              <wp:posOffset>-879230</wp:posOffset>
            </wp:positionH>
            <wp:positionV relativeFrom="paragraph">
              <wp:posOffset>-501796</wp:posOffset>
            </wp:positionV>
            <wp:extent cx="7559040" cy="874395"/>
            <wp:effectExtent l="0" t="0" r="3810" b="1905"/>
            <wp:wrapNone/>
            <wp:docPr id="190" name="Image 5" descr="Macintosh HD:Users:effetpapillon:Documents:Maxime - En Cours:ADEME:ADEME Charte Graphique 2016:ADEME Charte graphique 2016 Institutionnelle:ADEME Document Institutionnel 21x29,7cm:word:Ressources:bandeau-ade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Macintosh HD:Users:effetpapillon:Documents:Maxime - En Cours:ADEME:ADEME Charte Graphique 2016:ADEME Charte graphique 2016 Institutionnelle:ADEME Document Institutionnel 21x29,7cm:word:Ressources:bandeau-adem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BB6DDD" w14:textId="77777777" w:rsidR="00011508" w:rsidRPr="00776467" w:rsidRDefault="00011508" w:rsidP="00011508">
      <w:pPr>
        <w:rPr>
          <w:rFonts w:ascii="Calibri" w:hAnsi="Calibri" w:cs="Calibri"/>
          <w:b/>
          <w:smallCaps/>
          <w:sz w:val="4"/>
          <w:szCs w:val="24"/>
        </w:rPr>
      </w:pPr>
    </w:p>
    <w:p w14:paraId="0C726CDD" w14:textId="77777777" w:rsidR="00011508" w:rsidRPr="00A6111B" w:rsidRDefault="00011508" w:rsidP="00011508">
      <w:pPr>
        <w:rPr>
          <w:rFonts w:ascii="Calibri" w:hAnsi="Calibri" w:cs="Calibri"/>
          <w:b/>
          <w:smallCaps/>
          <w:sz w:val="24"/>
          <w:szCs w:val="24"/>
        </w:rPr>
      </w:pPr>
    </w:p>
    <w:p w14:paraId="1CC708E5" w14:textId="77777777" w:rsidR="00011508" w:rsidRPr="00724796" w:rsidRDefault="00011508" w:rsidP="00011508">
      <w:pPr>
        <w:ind w:left="993"/>
        <w:jc w:val="right"/>
        <w:rPr>
          <w:rFonts w:ascii="Calibri" w:hAnsi="Calibri" w:cs="Calibri"/>
          <w:smallCaps/>
          <w:sz w:val="20"/>
          <w:szCs w:val="24"/>
        </w:rPr>
      </w:pPr>
    </w:p>
    <w:p w14:paraId="1AACEBEC" w14:textId="77777777" w:rsidR="00CA7560" w:rsidRDefault="00BE518E" w:rsidP="00BC5012">
      <w:pPr>
        <w:jc w:val="center"/>
        <w:rPr>
          <w:rFonts w:ascii="Calibri" w:hAnsi="Calibri" w:cs="Calibri"/>
          <w:b/>
          <w:smallCaps/>
          <w:sz w:val="36"/>
          <w:szCs w:val="36"/>
        </w:rPr>
      </w:pPr>
      <w:r>
        <w:rPr>
          <w:rFonts w:ascii="Calibri" w:hAnsi="Calibri" w:cs="Calibri"/>
          <w:b/>
          <w:smallCaps/>
          <w:sz w:val="36"/>
          <w:szCs w:val="36"/>
        </w:rPr>
        <w:t>Volet</w:t>
      </w:r>
      <w:r w:rsidR="00011508" w:rsidRPr="0020317F">
        <w:rPr>
          <w:rFonts w:ascii="Calibri" w:hAnsi="Calibri" w:cs="Calibri"/>
          <w:b/>
          <w:smallCaps/>
          <w:sz w:val="36"/>
          <w:szCs w:val="36"/>
        </w:rPr>
        <w:t xml:space="preserve"> Technique </w:t>
      </w:r>
      <w:r w:rsidR="0084163F" w:rsidRPr="0020317F">
        <w:rPr>
          <w:rFonts w:ascii="Calibri" w:hAnsi="Calibri" w:cs="Calibri"/>
          <w:b/>
          <w:smallCaps/>
          <w:sz w:val="36"/>
          <w:szCs w:val="36"/>
        </w:rPr>
        <w:t>de demande d’aide</w:t>
      </w:r>
      <w:r w:rsidR="00011508" w:rsidRPr="0020317F">
        <w:rPr>
          <w:rFonts w:ascii="Calibri" w:hAnsi="Calibri" w:cs="Calibri"/>
          <w:b/>
          <w:smallCaps/>
          <w:sz w:val="36"/>
          <w:szCs w:val="36"/>
        </w:rPr>
        <w:t xml:space="preserve"> pour </w:t>
      </w:r>
      <w:r w:rsidR="0020317F" w:rsidRPr="0020317F">
        <w:rPr>
          <w:rFonts w:ascii="Calibri" w:hAnsi="Calibri" w:cs="Calibri"/>
          <w:b/>
          <w:smallCaps/>
          <w:sz w:val="36"/>
          <w:szCs w:val="36"/>
        </w:rPr>
        <w:t xml:space="preserve">une </w:t>
      </w:r>
      <w:r w:rsidR="00871295" w:rsidRPr="0020317F">
        <w:rPr>
          <w:rFonts w:ascii="Calibri" w:hAnsi="Calibri" w:cs="Calibri"/>
          <w:b/>
          <w:smallCaps/>
          <w:sz w:val="36"/>
          <w:szCs w:val="36"/>
        </w:rPr>
        <w:t>étude</w:t>
      </w:r>
      <w:r w:rsidR="00400188">
        <w:rPr>
          <w:rFonts w:ascii="Calibri" w:hAnsi="Calibri" w:cs="Calibri"/>
          <w:b/>
          <w:smallCaps/>
          <w:sz w:val="36"/>
          <w:szCs w:val="36"/>
        </w:rPr>
        <w:t xml:space="preserve"> territoriale</w:t>
      </w:r>
      <w:r w:rsidR="00BC5012">
        <w:rPr>
          <w:rFonts w:ascii="Calibri" w:hAnsi="Calibri" w:cs="Calibri"/>
          <w:b/>
          <w:smallCaps/>
          <w:sz w:val="36"/>
          <w:szCs w:val="36"/>
        </w:rPr>
        <w:t xml:space="preserve"> </w:t>
      </w:r>
      <w:r w:rsidR="00871295">
        <w:rPr>
          <w:rFonts w:ascii="Calibri" w:hAnsi="Calibri" w:cs="Calibri"/>
          <w:b/>
          <w:smallCaps/>
          <w:sz w:val="36"/>
          <w:szCs w:val="36"/>
        </w:rPr>
        <w:t>dans le cadre de l’appel à projets régional « déconditionnement / hygiénisation</w:t>
      </w:r>
      <w:r w:rsidR="00CF121A">
        <w:rPr>
          <w:rFonts w:ascii="Calibri" w:hAnsi="Calibri" w:cs="Calibri"/>
          <w:b/>
          <w:smallCaps/>
          <w:sz w:val="36"/>
          <w:szCs w:val="36"/>
        </w:rPr>
        <w:t xml:space="preserve"> des biodéchets</w:t>
      </w:r>
      <w:r w:rsidR="00871295">
        <w:rPr>
          <w:rFonts w:ascii="Calibri" w:hAnsi="Calibri" w:cs="Calibri"/>
          <w:b/>
          <w:smallCaps/>
          <w:sz w:val="36"/>
          <w:szCs w:val="36"/>
        </w:rPr>
        <w:t> »</w:t>
      </w:r>
      <w:r w:rsidR="00724796">
        <w:rPr>
          <w:rFonts w:ascii="Calibri" w:hAnsi="Calibri" w:cs="Calibri"/>
          <w:b/>
          <w:smallCaps/>
          <w:sz w:val="36"/>
          <w:szCs w:val="36"/>
        </w:rPr>
        <w:t xml:space="preserve"> </w:t>
      </w:r>
    </w:p>
    <w:p w14:paraId="76E36F15" w14:textId="77777777" w:rsidR="00871295" w:rsidRPr="00871295" w:rsidRDefault="00724796" w:rsidP="00BC5012">
      <w:pPr>
        <w:jc w:val="center"/>
        <w:rPr>
          <w:rFonts w:ascii="Calibri" w:hAnsi="Calibri" w:cs="Calibri"/>
          <w:b/>
          <w:smallCaps/>
          <w:sz w:val="36"/>
          <w:szCs w:val="36"/>
        </w:rPr>
      </w:pPr>
      <w:r>
        <w:rPr>
          <w:rFonts w:ascii="Calibri" w:hAnsi="Calibri" w:cs="Calibri"/>
          <w:b/>
          <w:smallCaps/>
          <w:sz w:val="36"/>
          <w:szCs w:val="36"/>
        </w:rPr>
        <w:t>(PHASE 1)</w:t>
      </w:r>
    </w:p>
    <w:p w14:paraId="0E297B3B" w14:textId="77777777" w:rsidR="00C06695" w:rsidRPr="00724796" w:rsidRDefault="00C06695" w:rsidP="00CC4AD1">
      <w:pPr>
        <w:rPr>
          <w:rFonts w:ascii="Calibri" w:hAnsi="Calibri" w:cs="Calibri"/>
          <w:b/>
          <w:smallCaps/>
          <w:sz w:val="20"/>
          <w:szCs w:val="40"/>
        </w:rPr>
      </w:pPr>
    </w:p>
    <w:p w14:paraId="686950FC" w14:textId="77777777" w:rsidR="00CC4AD1" w:rsidRDefault="00CC4AD1" w:rsidP="00CC4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spacing w:before="120"/>
        <w:jc w:val="center"/>
        <w:rPr>
          <w:rFonts w:cs="Calibri"/>
          <w:color w:val="FFFFFF"/>
          <w:szCs w:val="22"/>
        </w:rPr>
      </w:pPr>
      <w:r w:rsidRPr="00CC4AD1">
        <w:rPr>
          <w:rFonts w:cs="Calibri"/>
          <w:i/>
          <w:color w:val="FFFFFF"/>
          <w:sz w:val="24"/>
          <w:szCs w:val="24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7"/>
      <w:r w:rsidRPr="00CC4AD1">
        <w:rPr>
          <w:rFonts w:cs="Calibri"/>
          <w:i/>
          <w:color w:val="FFFFFF"/>
          <w:sz w:val="24"/>
          <w:szCs w:val="24"/>
        </w:rPr>
        <w:instrText xml:space="preserve"> FORMCHECKBOX </w:instrText>
      </w:r>
      <w:r w:rsidR="00F04588">
        <w:rPr>
          <w:rFonts w:cs="Calibri"/>
          <w:i/>
          <w:color w:val="FFFFFF"/>
          <w:sz w:val="24"/>
          <w:szCs w:val="24"/>
        </w:rPr>
      </w:r>
      <w:r w:rsidR="00F04588">
        <w:rPr>
          <w:rFonts w:cs="Calibri"/>
          <w:i/>
          <w:color w:val="FFFFFF"/>
          <w:sz w:val="24"/>
          <w:szCs w:val="24"/>
        </w:rPr>
        <w:fldChar w:fldCharType="separate"/>
      </w:r>
      <w:r w:rsidRPr="00CC4AD1">
        <w:rPr>
          <w:rFonts w:cs="Calibri"/>
          <w:i/>
          <w:color w:val="FFFFFF"/>
          <w:sz w:val="24"/>
          <w:szCs w:val="24"/>
        </w:rPr>
        <w:fldChar w:fldCharType="end"/>
      </w:r>
      <w:bookmarkEnd w:id="0"/>
      <w:r w:rsidRPr="00CC4AD1">
        <w:rPr>
          <w:rFonts w:cs="Calibri"/>
          <w:i/>
          <w:color w:val="000000"/>
          <w:sz w:val="24"/>
          <w:szCs w:val="24"/>
        </w:rPr>
        <w:t xml:space="preserve"> </w:t>
      </w:r>
      <w:r w:rsidRPr="00CC4AD1">
        <w:rPr>
          <w:rFonts w:cs="Calibri"/>
          <w:b/>
          <w:color w:val="FFFFFF"/>
          <w:sz w:val="24"/>
          <w:szCs w:val="24"/>
        </w:rPr>
        <w:t xml:space="preserve"> </w:t>
      </w:r>
      <w:r w:rsidR="00D9220E">
        <w:rPr>
          <w:rFonts w:cs="Calibri"/>
          <w:b/>
          <w:color w:val="FFFFFF"/>
          <w:szCs w:val="22"/>
        </w:rPr>
        <w:t>Volet</w:t>
      </w:r>
      <w:r w:rsidR="00D9220E" w:rsidRPr="00CC4AD1">
        <w:rPr>
          <w:rFonts w:cs="Calibri"/>
          <w:b/>
          <w:color w:val="FFFFFF"/>
          <w:szCs w:val="22"/>
        </w:rPr>
        <w:t xml:space="preserve"> </w:t>
      </w:r>
      <w:r w:rsidRPr="00CC4AD1">
        <w:rPr>
          <w:rFonts w:cs="Calibri"/>
          <w:b/>
          <w:color w:val="FFFFFF"/>
          <w:szCs w:val="22"/>
        </w:rPr>
        <w:t>administratif</w:t>
      </w:r>
      <w:r w:rsidRPr="00CC4AD1">
        <w:rPr>
          <w:rFonts w:cs="Calibri"/>
          <w:b/>
          <w:color w:val="FFFFFF"/>
          <w:szCs w:val="22"/>
        </w:rPr>
        <w:tab/>
      </w:r>
      <w:r w:rsidRPr="00CC4AD1">
        <w:rPr>
          <w:rFonts w:cs="Calibri"/>
          <w:color w:val="FFFFFF"/>
          <w:szCs w:val="22"/>
        </w:rPr>
        <w:t>|</w:t>
      </w:r>
      <w:r w:rsidRPr="006976EF">
        <w:rPr>
          <w:rFonts w:cs="Calibri"/>
          <w:color w:val="FFFFFF"/>
          <w:sz w:val="24"/>
          <w:szCs w:val="24"/>
        </w:rPr>
        <w:tab/>
      </w:r>
      <w:r>
        <w:rPr>
          <w:rFonts w:cs="Calibri"/>
          <w:i/>
          <w:color w:val="FFFFFF"/>
          <w:sz w:val="24"/>
          <w:szCs w:val="24"/>
          <w:u w:val="single"/>
        </w:rPr>
        <w:fldChar w:fldCharType="begin">
          <w:ffData>
            <w:name w:val=""/>
            <w:enabled w:val="0"/>
            <w:calcOnExit w:val="0"/>
            <w:checkBox>
              <w:sizeAuto/>
              <w:default w:val="1"/>
            </w:checkBox>
          </w:ffData>
        </w:fldChar>
      </w:r>
      <w:r>
        <w:rPr>
          <w:rFonts w:cs="Calibri"/>
          <w:i/>
          <w:color w:val="FFFFFF"/>
          <w:sz w:val="24"/>
          <w:szCs w:val="24"/>
          <w:u w:val="single"/>
        </w:rPr>
        <w:instrText xml:space="preserve"> FORMCHECKBOX </w:instrText>
      </w:r>
      <w:r w:rsidR="00F04588">
        <w:rPr>
          <w:rFonts w:cs="Calibri"/>
          <w:i/>
          <w:color w:val="FFFFFF"/>
          <w:sz w:val="24"/>
          <w:szCs w:val="24"/>
          <w:u w:val="single"/>
        </w:rPr>
      </w:r>
      <w:r w:rsidR="00F04588">
        <w:rPr>
          <w:rFonts w:cs="Calibri"/>
          <w:i/>
          <w:color w:val="FFFFFF"/>
          <w:sz w:val="24"/>
          <w:szCs w:val="24"/>
          <w:u w:val="single"/>
        </w:rPr>
        <w:fldChar w:fldCharType="separate"/>
      </w:r>
      <w:r>
        <w:rPr>
          <w:rFonts w:cs="Calibri"/>
          <w:i/>
          <w:color w:val="FFFFFF"/>
          <w:sz w:val="24"/>
          <w:szCs w:val="24"/>
          <w:u w:val="single"/>
        </w:rPr>
        <w:fldChar w:fldCharType="end"/>
      </w:r>
      <w:r>
        <w:rPr>
          <w:rFonts w:cs="Calibri"/>
          <w:i/>
          <w:color w:val="000000"/>
          <w:sz w:val="24"/>
          <w:szCs w:val="24"/>
          <w:u w:val="single"/>
        </w:rPr>
        <w:t xml:space="preserve"> </w:t>
      </w:r>
      <w:r w:rsidRPr="006976EF">
        <w:rPr>
          <w:rFonts w:cs="Calibri"/>
          <w:color w:val="FFFFFF"/>
          <w:sz w:val="24"/>
          <w:szCs w:val="24"/>
        </w:rPr>
        <w:t xml:space="preserve"> </w:t>
      </w:r>
      <w:r w:rsidR="00D9220E">
        <w:rPr>
          <w:rFonts w:cs="Calibri"/>
          <w:color w:val="FFFFFF"/>
          <w:szCs w:val="22"/>
          <w:u w:val="single"/>
        </w:rPr>
        <w:t>Volet</w:t>
      </w:r>
      <w:r w:rsidR="00D9220E" w:rsidRPr="00CC4AD1">
        <w:rPr>
          <w:rFonts w:cs="Calibri"/>
          <w:color w:val="FFFFFF"/>
          <w:szCs w:val="22"/>
          <w:u w:val="single"/>
        </w:rPr>
        <w:t xml:space="preserve"> </w:t>
      </w:r>
      <w:r w:rsidRPr="00CC4AD1">
        <w:rPr>
          <w:rFonts w:cs="Calibri"/>
          <w:color w:val="FFFFFF"/>
          <w:szCs w:val="22"/>
          <w:u w:val="single"/>
        </w:rPr>
        <w:t>technique</w:t>
      </w:r>
      <w:r w:rsidRPr="006976EF">
        <w:rPr>
          <w:rFonts w:cs="Calibri"/>
          <w:color w:val="FFFFFF"/>
          <w:sz w:val="24"/>
          <w:szCs w:val="24"/>
        </w:rPr>
        <w:tab/>
        <w:t>|</w:t>
      </w:r>
      <w:r w:rsidRPr="006976EF">
        <w:rPr>
          <w:rFonts w:cs="Calibri"/>
          <w:color w:val="FFFFFF"/>
          <w:sz w:val="24"/>
          <w:szCs w:val="24"/>
        </w:rPr>
        <w:tab/>
      </w:r>
      <w:r w:rsidRPr="00CC4AD1">
        <w:rPr>
          <w:rFonts w:cs="Calibri"/>
          <w:i/>
          <w:color w:val="FFFFFF"/>
          <w:szCs w:val="22"/>
          <w:u w:val="single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CC4AD1">
        <w:rPr>
          <w:rFonts w:cs="Calibri"/>
          <w:i/>
          <w:color w:val="FFFFFF"/>
          <w:szCs w:val="22"/>
          <w:u w:val="single"/>
        </w:rPr>
        <w:instrText xml:space="preserve"> FORMCHECKBOX </w:instrText>
      </w:r>
      <w:r w:rsidR="00F04588">
        <w:rPr>
          <w:rFonts w:cs="Calibri"/>
          <w:i/>
          <w:color w:val="FFFFFF"/>
          <w:szCs w:val="22"/>
          <w:u w:val="single"/>
        </w:rPr>
      </w:r>
      <w:r w:rsidR="00F04588">
        <w:rPr>
          <w:rFonts w:cs="Calibri"/>
          <w:i/>
          <w:color w:val="FFFFFF"/>
          <w:szCs w:val="22"/>
          <w:u w:val="single"/>
        </w:rPr>
        <w:fldChar w:fldCharType="separate"/>
      </w:r>
      <w:r w:rsidRPr="00CC4AD1">
        <w:rPr>
          <w:rFonts w:cs="Calibri"/>
          <w:i/>
          <w:color w:val="FFFFFF"/>
          <w:szCs w:val="22"/>
          <w:u w:val="single"/>
        </w:rPr>
        <w:fldChar w:fldCharType="end"/>
      </w:r>
      <w:r w:rsidRPr="00CC4AD1">
        <w:rPr>
          <w:rFonts w:cs="Calibri"/>
          <w:color w:val="FFFFFF"/>
          <w:szCs w:val="22"/>
        </w:rPr>
        <w:t xml:space="preserve"> </w:t>
      </w:r>
      <w:r w:rsidR="00D9220E">
        <w:rPr>
          <w:rFonts w:cs="Calibri"/>
          <w:color w:val="FFFFFF"/>
          <w:szCs w:val="22"/>
        </w:rPr>
        <w:t>Volet</w:t>
      </w:r>
      <w:r w:rsidR="00D9220E" w:rsidRPr="00CC4AD1">
        <w:rPr>
          <w:rFonts w:cs="Calibri"/>
          <w:color w:val="FFFFFF"/>
          <w:szCs w:val="22"/>
        </w:rPr>
        <w:t xml:space="preserve"> </w:t>
      </w:r>
      <w:r w:rsidRPr="00CC4AD1">
        <w:rPr>
          <w:rFonts w:cs="Calibri"/>
          <w:color w:val="FFFFFF"/>
          <w:szCs w:val="22"/>
        </w:rPr>
        <w:t>financier</w:t>
      </w:r>
    </w:p>
    <w:p w14:paraId="2B54C97C" w14:textId="77777777" w:rsidR="00CC4AD1" w:rsidRPr="00CC4AD1" w:rsidRDefault="00CC4AD1" w:rsidP="00CC4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spacing w:before="120"/>
        <w:jc w:val="center"/>
        <w:rPr>
          <w:rFonts w:cs="Calibri"/>
          <w:color w:val="FFFFFF"/>
          <w:szCs w:val="22"/>
        </w:rPr>
      </w:pPr>
    </w:p>
    <w:p w14:paraId="6EC27023" w14:textId="77777777" w:rsidR="005C70EE" w:rsidRDefault="005C70EE" w:rsidP="00011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mallCaps/>
          <w:sz w:val="14"/>
          <w:szCs w:val="14"/>
        </w:rPr>
      </w:pPr>
    </w:p>
    <w:p w14:paraId="3454E39B" w14:textId="77777777" w:rsidR="00011508" w:rsidRPr="00CC4AD1" w:rsidRDefault="00011508" w:rsidP="00011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mallCaps/>
          <w:sz w:val="14"/>
          <w:szCs w:val="14"/>
        </w:rPr>
      </w:pPr>
      <w:r w:rsidRPr="00CC4AD1">
        <w:rPr>
          <w:b/>
          <w:smallCaps/>
          <w:sz w:val="14"/>
          <w:szCs w:val="14"/>
        </w:rPr>
        <w:t>LES AIDES DE L’ADEME NE CONSTITUENT PAS UN DROIT DE DELIVRANCE ET N’ONT PAS DE CARACTERE SYSTEMATIQUE</w:t>
      </w:r>
    </w:p>
    <w:p w14:paraId="37AC7292" w14:textId="77777777" w:rsidR="00A1616C" w:rsidRPr="00CC4AD1" w:rsidRDefault="00A1616C" w:rsidP="00A1616C">
      <w:pPr>
        <w:shd w:val="clear" w:color="auto" w:fill="BFBFBF" w:themeFill="background1" w:themeFillShade="BF"/>
        <w:rPr>
          <w:b/>
          <w:i/>
          <w:sz w:val="18"/>
          <w:szCs w:val="18"/>
        </w:rPr>
      </w:pPr>
      <w:r w:rsidRPr="00CC4AD1">
        <w:rPr>
          <w:b/>
          <w:i/>
          <w:sz w:val="18"/>
          <w:szCs w:val="18"/>
        </w:rPr>
        <w:t>Dans ce document, les parties grisées et en italique précisent les attendus de l’ADEME pour les paragraphes concernés.</w:t>
      </w:r>
    </w:p>
    <w:p w14:paraId="6DB42CE5" w14:textId="77777777" w:rsidR="00A1616C" w:rsidRDefault="00A1616C" w:rsidP="00011508">
      <w:pPr>
        <w:spacing w:line="360" w:lineRule="auto"/>
        <w:rPr>
          <w:rFonts w:ascii="Calibri" w:hAnsi="Calibri" w:cs="Calibri"/>
          <w:b/>
          <w:smallCaps/>
          <w:sz w:val="20"/>
        </w:rPr>
      </w:pPr>
    </w:p>
    <w:p w14:paraId="342B2F93" w14:textId="77777777" w:rsidR="00400188" w:rsidRDefault="00011508" w:rsidP="00400188">
      <w:pPr>
        <w:jc w:val="center"/>
        <w:rPr>
          <w:smallCaps/>
          <w:szCs w:val="22"/>
        </w:rPr>
      </w:pPr>
      <w:r w:rsidRPr="00CC4AD1">
        <w:rPr>
          <w:b/>
          <w:smallCaps/>
          <w:szCs w:val="22"/>
        </w:rPr>
        <w:t xml:space="preserve">Le document ci-joint constitue le </w:t>
      </w:r>
      <w:r w:rsidR="00BE518E">
        <w:rPr>
          <w:b/>
          <w:smallCaps/>
          <w:szCs w:val="22"/>
        </w:rPr>
        <w:t>volet</w:t>
      </w:r>
      <w:r w:rsidRPr="00CC4AD1">
        <w:rPr>
          <w:b/>
          <w:smallCaps/>
          <w:szCs w:val="22"/>
        </w:rPr>
        <w:t xml:space="preserve"> technique à remplir par le porteur d’un </w:t>
      </w:r>
      <w:r w:rsidRPr="00CC4AD1">
        <w:rPr>
          <w:smallCaps/>
          <w:szCs w:val="22"/>
        </w:rPr>
        <w:t xml:space="preserve">projet concernant </w:t>
      </w:r>
      <w:r w:rsidR="0020317F">
        <w:rPr>
          <w:smallCaps/>
          <w:szCs w:val="22"/>
        </w:rPr>
        <w:t>une demande d’aide</w:t>
      </w:r>
      <w:r w:rsidR="00400188">
        <w:rPr>
          <w:smallCaps/>
          <w:szCs w:val="22"/>
        </w:rPr>
        <w:t xml:space="preserve"> </w:t>
      </w:r>
      <w:r w:rsidR="0020317F">
        <w:rPr>
          <w:smallCaps/>
          <w:szCs w:val="22"/>
        </w:rPr>
        <w:t xml:space="preserve">pour une </w:t>
      </w:r>
    </w:p>
    <w:p w14:paraId="77CCE0E8" w14:textId="77777777" w:rsidR="00400188" w:rsidRPr="00724796" w:rsidRDefault="00871295" w:rsidP="00871295">
      <w:pPr>
        <w:jc w:val="center"/>
        <w:rPr>
          <w:b/>
          <w:smallCaps/>
          <w:szCs w:val="22"/>
        </w:rPr>
      </w:pPr>
      <w:r w:rsidRPr="00724796">
        <w:rPr>
          <w:b/>
          <w:smallCaps/>
          <w:szCs w:val="22"/>
        </w:rPr>
        <w:t>étude</w:t>
      </w:r>
      <w:r w:rsidR="0020317F" w:rsidRPr="00724796">
        <w:rPr>
          <w:b/>
          <w:smallCaps/>
          <w:szCs w:val="22"/>
        </w:rPr>
        <w:t xml:space="preserve"> </w:t>
      </w:r>
      <w:r w:rsidR="008324B4" w:rsidRPr="00724796">
        <w:rPr>
          <w:b/>
          <w:smallCaps/>
          <w:szCs w:val="22"/>
        </w:rPr>
        <w:t>territoriale dans le ca</w:t>
      </w:r>
      <w:r w:rsidR="00400188" w:rsidRPr="00724796">
        <w:rPr>
          <w:b/>
          <w:smallCaps/>
          <w:szCs w:val="22"/>
        </w:rPr>
        <w:t>dre de</w:t>
      </w:r>
    </w:p>
    <w:p w14:paraId="09DD2191" w14:textId="77777777" w:rsidR="00871295" w:rsidRPr="00724796" w:rsidRDefault="008324B4" w:rsidP="00871295">
      <w:pPr>
        <w:jc w:val="center"/>
        <w:rPr>
          <w:b/>
          <w:smallCaps/>
          <w:szCs w:val="22"/>
        </w:rPr>
      </w:pPr>
      <w:r w:rsidRPr="00724796">
        <w:rPr>
          <w:b/>
          <w:smallCaps/>
          <w:szCs w:val="22"/>
        </w:rPr>
        <w:t>l’appel à projets régional « déconditionne</w:t>
      </w:r>
      <w:r w:rsidR="00871295" w:rsidRPr="00724796">
        <w:rPr>
          <w:b/>
          <w:smallCaps/>
          <w:szCs w:val="22"/>
        </w:rPr>
        <w:t>ment / hygiénisation »</w:t>
      </w:r>
      <w:r w:rsidR="00724796">
        <w:rPr>
          <w:b/>
          <w:smallCaps/>
          <w:szCs w:val="22"/>
        </w:rPr>
        <w:t xml:space="preserve"> (PHASE 1)</w:t>
      </w:r>
    </w:p>
    <w:p w14:paraId="035D5FC4" w14:textId="77777777" w:rsidR="00011508" w:rsidRPr="00871295" w:rsidRDefault="0020317F" w:rsidP="00871295">
      <w:pPr>
        <w:jc w:val="center"/>
        <w:rPr>
          <w:szCs w:val="22"/>
        </w:rPr>
      </w:pPr>
      <w:r w:rsidRPr="0020317F">
        <w:rPr>
          <w:szCs w:val="22"/>
        </w:rPr>
        <w:t>(</w:t>
      </w:r>
      <w:r w:rsidR="00871295" w:rsidRPr="0020317F">
        <w:rPr>
          <w:szCs w:val="22"/>
        </w:rPr>
        <w:t>Étude</w:t>
      </w:r>
      <w:r w:rsidRPr="0020317F">
        <w:rPr>
          <w:szCs w:val="22"/>
        </w:rPr>
        <w:t xml:space="preserve"> de projet et diagnostic</w:t>
      </w:r>
      <w:r>
        <w:rPr>
          <w:smallCaps/>
          <w:szCs w:val="22"/>
        </w:rPr>
        <w:t>)</w:t>
      </w:r>
    </w:p>
    <w:p w14:paraId="302F9C80" w14:textId="77777777" w:rsidR="00011508" w:rsidRPr="00724796" w:rsidRDefault="00011508" w:rsidP="00011508">
      <w:pPr>
        <w:jc w:val="left"/>
        <w:rPr>
          <w:sz w:val="18"/>
          <w:szCs w:val="22"/>
        </w:rPr>
      </w:pPr>
    </w:p>
    <w:p w14:paraId="2D939A1E" w14:textId="77777777" w:rsidR="00011508" w:rsidRPr="00724796" w:rsidRDefault="00011508" w:rsidP="00400188">
      <w:pPr>
        <w:rPr>
          <w:sz w:val="20"/>
        </w:rPr>
      </w:pPr>
      <w:r w:rsidRPr="00724796">
        <w:rPr>
          <w:sz w:val="20"/>
        </w:rPr>
        <w:t xml:space="preserve">Ne sont pas </w:t>
      </w:r>
      <w:r w:rsidR="0020317F" w:rsidRPr="00724796">
        <w:rPr>
          <w:sz w:val="20"/>
        </w:rPr>
        <w:t>concernées</w:t>
      </w:r>
      <w:r w:rsidRPr="00724796">
        <w:rPr>
          <w:sz w:val="20"/>
        </w:rPr>
        <w:t xml:space="preserve"> : </w:t>
      </w:r>
    </w:p>
    <w:p w14:paraId="128C2C8B" w14:textId="77777777" w:rsidR="00C06695" w:rsidRPr="00724796" w:rsidRDefault="00C06695" w:rsidP="00400188">
      <w:pPr>
        <w:pStyle w:val="Paragraphedeliste"/>
        <w:numPr>
          <w:ilvl w:val="0"/>
          <w:numId w:val="1"/>
        </w:numPr>
        <w:ind w:left="0" w:firstLine="0"/>
        <w:rPr>
          <w:sz w:val="20"/>
        </w:rPr>
      </w:pPr>
      <w:r w:rsidRPr="00724796">
        <w:rPr>
          <w:sz w:val="20"/>
        </w:rPr>
        <w:t xml:space="preserve"> </w:t>
      </w:r>
      <w:r w:rsidR="0020317F" w:rsidRPr="00724796">
        <w:rPr>
          <w:sz w:val="20"/>
        </w:rPr>
        <w:t>Les opérations groupées (se rapprocher de la direction régionale ADEME la plus proche de votre établissement)</w:t>
      </w:r>
    </w:p>
    <w:p w14:paraId="26959A74" w14:textId="77777777" w:rsidR="0020317F" w:rsidRPr="00724796" w:rsidRDefault="0020317F" w:rsidP="00400188">
      <w:pPr>
        <w:pStyle w:val="Paragraphedeliste"/>
        <w:numPr>
          <w:ilvl w:val="0"/>
          <w:numId w:val="1"/>
        </w:numPr>
        <w:ind w:left="0" w:firstLine="0"/>
        <w:rPr>
          <w:sz w:val="20"/>
        </w:rPr>
      </w:pPr>
      <w:r w:rsidRPr="00724796">
        <w:rPr>
          <w:sz w:val="20"/>
        </w:rPr>
        <w:t xml:space="preserve">Les études </w:t>
      </w:r>
      <w:r w:rsidR="004E4588" w:rsidRPr="00724796">
        <w:rPr>
          <w:sz w:val="20"/>
        </w:rPr>
        <w:t>réalisées en interne par le porteur de projet (se rapprocher de la direction régionale ADEME la plus proche de votre établissement)</w:t>
      </w:r>
    </w:p>
    <w:p w14:paraId="54531255" w14:textId="77777777" w:rsidR="0020317F" w:rsidRPr="00724796" w:rsidRDefault="0020317F" w:rsidP="00400188">
      <w:pPr>
        <w:pStyle w:val="Paragraphedeliste"/>
        <w:ind w:left="0"/>
        <w:rPr>
          <w:sz w:val="20"/>
        </w:rPr>
      </w:pPr>
    </w:p>
    <w:p w14:paraId="11F31794" w14:textId="77777777" w:rsidR="00C012EB" w:rsidRPr="00724796" w:rsidRDefault="0020317F" w:rsidP="00400188">
      <w:pPr>
        <w:rPr>
          <w:sz w:val="20"/>
        </w:rPr>
      </w:pPr>
      <w:r w:rsidRPr="00724796">
        <w:rPr>
          <w:sz w:val="20"/>
        </w:rPr>
        <w:t xml:space="preserve">Ne sont pas éligibles aux aides de l’ADEME, les études : </w:t>
      </w:r>
    </w:p>
    <w:p w14:paraId="35DC544B" w14:textId="26513C1F" w:rsidR="00C012EB" w:rsidRPr="00724796" w:rsidRDefault="0020317F" w:rsidP="00400188">
      <w:pPr>
        <w:pStyle w:val="Paragraphedeliste"/>
        <w:numPr>
          <w:ilvl w:val="0"/>
          <w:numId w:val="1"/>
        </w:numPr>
        <w:ind w:left="0" w:firstLine="0"/>
        <w:rPr>
          <w:sz w:val="20"/>
        </w:rPr>
      </w:pPr>
      <w:r w:rsidRPr="00724796">
        <w:rPr>
          <w:sz w:val="20"/>
        </w:rPr>
        <w:t>Engagées ou commencées</w:t>
      </w:r>
      <w:r w:rsidR="00F04588">
        <w:rPr>
          <w:sz w:val="20"/>
        </w:rPr>
        <w:t xml:space="preserve">. </w:t>
      </w:r>
      <w:r w:rsidR="00F04588" w:rsidRPr="00F04588">
        <w:rPr>
          <w:b/>
          <w:bCs/>
          <w:sz w:val="20"/>
          <w:u w:val="single"/>
        </w:rPr>
        <w:t>Aucun devis ne doit avoir été signé</w:t>
      </w:r>
      <w:r w:rsidR="00F04588">
        <w:rPr>
          <w:sz w:val="20"/>
        </w:rPr>
        <w:t>.</w:t>
      </w:r>
    </w:p>
    <w:p w14:paraId="609A9EAE" w14:textId="77777777" w:rsidR="004E4588" w:rsidRPr="00724796" w:rsidRDefault="0020317F" w:rsidP="00400188">
      <w:pPr>
        <w:pStyle w:val="Paragraphedeliste"/>
        <w:numPr>
          <w:ilvl w:val="0"/>
          <w:numId w:val="1"/>
        </w:numPr>
        <w:ind w:left="0" w:firstLine="0"/>
        <w:rPr>
          <w:sz w:val="20"/>
        </w:rPr>
      </w:pPr>
      <w:r w:rsidRPr="00724796">
        <w:rPr>
          <w:sz w:val="20"/>
        </w:rPr>
        <w:t xml:space="preserve">Réalisées par un </w:t>
      </w:r>
      <w:r w:rsidR="004E4588" w:rsidRPr="00724796">
        <w:rPr>
          <w:sz w:val="20"/>
        </w:rPr>
        <w:t>prestataire qui ne satisfait pas à des critères d’indépendance et d’autonomie (voir infra) </w:t>
      </w:r>
    </w:p>
    <w:p w14:paraId="26C66675" w14:textId="77777777" w:rsidR="00B016BC" w:rsidRPr="00724796" w:rsidRDefault="00B016BC" w:rsidP="00400188">
      <w:pPr>
        <w:pStyle w:val="Paragraphedeliste"/>
        <w:numPr>
          <w:ilvl w:val="0"/>
          <w:numId w:val="1"/>
        </w:numPr>
        <w:ind w:left="0" w:firstLine="0"/>
        <w:rPr>
          <w:sz w:val="20"/>
        </w:rPr>
      </w:pPr>
      <w:r w:rsidRPr="00724796">
        <w:rPr>
          <w:sz w:val="20"/>
        </w:rPr>
        <w:t xml:space="preserve">Réalisées par un organisme non référencé pour les études concernant : </w:t>
      </w:r>
    </w:p>
    <w:p w14:paraId="245569E7" w14:textId="77777777" w:rsidR="00B016BC" w:rsidRPr="00724796" w:rsidRDefault="003F67CA" w:rsidP="00400188">
      <w:pPr>
        <w:pStyle w:val="Paragraphedeliste"/>
        <w:numPr>
          <w:ilvl w:val="1"/>
          <w:numId w:val="1"/>
        </w:numPr>
        <w:rPr>
          <w:sz w:val="20"/>
        </w:rPr>
      </w:pPr>
      <w:r w:rsidRPr="00724796">
        <w:rPr>
          <w:sz w:val="20"/>
        </w:rPr>
        <w:t>A</w:t>
      </w:r>
      <w:r w:rsidR="00B016BC" w:rsidRPr="00724796">
        <w:rPr>
          <w:sz w:val="20"/>
        </w:rPr>
        <w:t>udit énergétique bâtiment,</w:t>
      </w:r>
    </w:p>
    <w:p w14:paraId="7BCC7CC2" w14:textId="77777777" w:rsidR="00B016BC" w:rsidRPr="00724796" w:rsidRDefault="003F67CA" w:rsidP="00400188">
      <w:pPr>
        <w:pStyle w:val="Paragraphedeliste"/>
        <w:numPr>
          <w:ilvl w:val="1"/>
          <w:numId w:val="1"/>
        </w:numPr>
        <w:rPr>
          <w:sz w:val="20"/>
        </w:rPr>
      </w:pPr>
      <w:r w:rsidRPr="00724796">
        <w:rPr>
          <w:sz w:val="20"/>
        </w:rPr>
        <w:t>A</w:t>
      </w:r>
      <w:r w:rsidR="00B016BC" w:rsidRPr="00724796">
        <w:rPr>
          <w:sz w:val="20"/>
        </w:rPr>
        <w:t>udit éclairage interne</w:t>
      </w:r>
    </w:p>
    <w:p w14:paraId="6EDB275E" w14:textId="77777777" w:rsidR="00B016BC" w:rsidRPr="00724796" w:rsidRDefault="00B016BC" w:rsidP="00400188">
      <w:pPr>
        <w:pStyle w:val="Paragraphedeliste"/>
        <w:numPr>
          <w:ilvl w:val="1"/>
          <w:numId w:val="1"/>
        </w:numPr>
        <w:rPr>
          <w:sz w:val="20"/>
        </w:rPr>
      </w:pPr>
      <w:r w:rsidRPr="00724796">
        <w:rPr>
          <w:sz w:val="20"/>
        </w:rPr>
        <w:t>Etude faisabilité solaire photovoltaïque</w:t>
      </w:r>
    </w:p>
    <w:p w14:paraId="68823BF4" w14:textId="77777777" w:rsidR="00B016BC" w:rsidRPr="00724796" w:rsidRDefault="00B016BC" w:rsidP="00400188">
      <w:pPr>
        <w:pStyle w:val="Paragraphedeliste"/>
        <w:numPr>
          <w:ilvl w:val="1"/>
          <w:numId w:val="1"/>
        </w:numPr>
        <w:rPr>
          <w:sz w:val="20"/>
        </w:rPr>
      </w:pPr>
      <w:r w:rsidRPr="00724796">
        <w:rPr>
          <w:sz w:val="20"/>
        </w:rPr>
        <w:t>Etude de faisabilité solaire thermique</w:t>
      </w:r>
    </w:p>
    <w:p w14:paraId="6742F4C0" w14:textId="77777777" w:rsidR="00B016BC" w:rsidRPr="00724796" w:rsidRDefault="00B016BC" w:rsidP="00400188">
      <w:pPr>
        <w:pStyle w:val="Paragraphedeliste"/>
        <w:numPr>
          <w:ilvl w:val="1"/>
          <w:numId w:val="1"/>
        </w:numPr>
        <w:rPr>
          <w:sz w:val="20"/>
        </w:rPr>
      </w:pPr>
      <w:r w:rsidRPr="00724796">
        <w:rPr>
          <w:sz w:val="20"/>
        </w:rPr>
        <w:t>Etude de faisabilité biomasse énergie</w:t>
      </w:r>
    </w:p>
    <w:p w14:paraId="0EB46649" w14:textId="77777777" w:rsidR="00B016BC" w:rsidRPr="00724796" w:rsidRDefault="00B016BC" w:rsidP="00400188">
      <w:pPr>
        <w:pStyle w:val="Paragraphedeliste"/>
        <w:numPr>
          <w:ilvl w:val="1"/>
          <w:numId w:val="1"/>
        </w:numPr>
        <w:rPr>
          <w:sz w:val="20"/>
        </w:rPr>
      </w:pPr>
      <w:r w:rsidRPr="00724796">
        <w:rPr>
          <w:sz w:val="20"/>
        </w:rPr>
        <w:t>Audit énergie dans l’industrie</w:t>
      </w:r>
    </w:p>
    <w:p w14:paraId="39C4ADA6" w14:textId="77777777" w:rsidR="00B016BC" w:rsidRPr="00724796" w:rsidRDefault="00B016BC" w:rsidP="00400188">
      <w:pPr>
        <w:pStyle w:val="Paragraphedeliste"/>
        <w:numPr>
          <w:ilvl w:val="1"/>
          <w:numId w:val="1"/>
        </w:numPr>
        <w:rPr>
          <w:sz w:val="20"/>
        </w:rPr>
      </w:pPr>
      <w:r w:rsidRPr="00724796">
        <w:rPr>
          <w:sz w:val="20"/>
        </w:rPr>
        <w:t>Audit ou diagnostic énergie et CO2 transport</w:t>
      </w:r>
    </w:p>
    <w:p w14:paraId="49469CCF" w14:textId="77777777" w:rsidR="00B016BC" w:rsidRDefault="00B016BC" w:rsidP="00400188">
      <w:pPr>
        <w:pStyle w:val="Paragraphedeliste"/>
        <w:numPr>
          <w:ilvl w:val="1"/>
          <w:numId w:val="1"/>
        </w:numPr>
        <w:rPr>
          <w:sz w:val="20"/>
        </w:rPr>
      </w:pPr>
      <w:r w:rsidRPr="00724796">
        <w:rPr>
          <w:sz w:val="20"/>
        </w:rPr>
        <w:t>Etude de friches industrielles</w:t>
      </w:r>
    </w:p>
    <w:p w14:paraId="34FA936E" w14:textId="77777777" w:rsidR="009A1C69" w:rsidRPr="009A1C69" w:rsidRDefault="009A1C69" w:rsidP="009A1C69">
      <w:pPr>
        <w:rPr>
          <w:sz w:val="20"/>
        </w:rPr>
      </w:pPr>
    </w:p>
    <w:p w14:paraId="0BF6C1D3" w14:textId="77777777" w:rsidR="00C012EB" w:rsidRPr="00724796" w:rsidRDefault="00B016BC" w:rsidP="00400188">
      <w:pPr>
        <w:rPr>
          <w:sz w:val="20"/>
        </w:rPr>
      </w:pPr>
      <w:r w:rsidRPr="00724796">
        <w:rPr>
          <w:sz w:val="20"/>
        </w:rPr>
        <w:t xml:space="preserve">Le cadre de référencement </w:t>
      </w:r>
      <w:r w:rsidR="004E4588" w:rsidRPr="00724796">
        <w:rPr>
          <w:sz w:val="20"/>
        </w:rPr>
        <w:t>reconnu</w:t>
      </w:r>
      <w:r w:rsidRPr="00724796">
        <w:rPr>
          <w:sz w:val="20"/>
        </w:rPr>
        <w:t xml:space="preserve"> par l’ADEME peut être consulté sur le site internet de l’ADEME (</w:t>
      </w:r>
      <w:r w:rsidR="004E4588" w:rsidRPr="00724796">
        <w:rPr>
          <w:sz w:val="20"/>
        </w:rPr>
        <w:t>cf</w:t>
      </w:r>
      <w:r w:rsidR="003F67CA" w:rsidRPr="00724796">
        <w:rPr>
          <w:sz w:val="20"/>
        </w:rPr>
        <w:t>.</w:t>
      </w:r>
      <w:r w:rsidR="004E4588" w:rsidRPr="00724796">
        <w:rPr>
          <w:sz w:val="20"/>
        </w:rPr>
        <w:t xml:space="preserve"> Diagademe.fr ; rubrique documentation/documents de références</w:t>
      </w:r>
      <w:r w:rsidRPr="00724796">
        <w:rPr>
          <w:sz w:val="20"/>
        </w:rPr>
        <w:t>).</w:t>
      </w:r>
    </w:p>
    <w:p w14:paraId="14766D7C" w14:textId="77777777" w:rsidR="00011508" w:rsidRPr="00724796" w:rsidRDefault="00011508" w:rsidP="00011508">
      <w:pPr>
        <w:jc w:val="left"/>
        <w:rPr>
          <w:sz w:val="20"/>
        </w:rPr>
      </w:pPr>
    </w:p>
    <w:p w14:paraId="1E52D982" w14:textId="77777777" w:rsidR="00011508" w:rsidRPr="00724796" w:rsidRDefault="00B61890" w:rsidP="00CC4AD1">
      <w:pPr>
        <w:rPr>
          <w:b/>
          <w:sz w:val="20"/>
        </w:rPr>
      </w:pPr>
      <w:r w:rsidRPr="00724796">
        <w:rPr>
          <w:b/>
          <w:sz w:val="20"/>
        </w:rPr>
        <w:t>Il es</w:t>
      </w:r>
      <w:r w:rsidR="00C06695" w:rsidRPr="00724796">
        <w:rPr>
          <w:b/>
          <w:sz w:val="20"/>
        </w:rPr>
        <w:t>t</w:t>
      </w:r>
      <w:r w:rsidRPr="00724796">
        <w:rPr>
          <w:b/>
          <w:sz w:val="20"/>
        </w:rPr>
        <w:t xml:space="preserve"> impératif de rendre ce </w:t>
      </w:r>
      <w:r w:rsidR="00BE518E" w:rsidRPr="00724796">
        <w:rPr>
          <w:b/>
          <w:sz w:val="20"/>
        </w:rPr>
        <w:t>volet</w:t>
      </w:r>
      <w:r w:rsidRPr="00724796">
        <w:rPr>
          <w:b/>
          <w:sz w:val="20"/>
        </w:rPr>
        <w:t xml:space="preserve"> complété au format </w:t>
      </w:r>
      <w:r w:rsidR="00C012EB" w:rsidRPr="00724796">
        <w:rPr>
          <w:b/>
          <w:sz w:val="20"/>
        </w:rPr>
        <w:t xml:space="preserve">texte modifiable (type </w:t>
      </w:r>
      <w:r w:rsidR="003F67CA" w:rsidRPr="00724796">
        <w:rPr>
          <w:b/>
          <w:sz w:val="20"/>
        </w:rPr>
        <w:t>Word</w:t>
      </w:r>
      <w:r w:rsidR="00C012EB" w:rsidRPr="00724796">
        <w:rPr>
          <w:b/>
          <w:sz w:val="20"/>
        </w:rPr>
        <w:t>)</w:t>
      </w:r>
      <w:r w:rsidRPr="00724796">
        <w:rPr>
          <w:b/>
          <w:sz w:val="20"/>
        </w:rPr>
        <w:t>.</w:t>
      </w:r>
    </w:p>
    <w:p w14:paraId="6B6F1130" w14:textId="77777777" w:rsidR="00C06695" w:rsidRPr="00724796" w:rsidRDefault="00C06695" w:rsidP="00CC4AD1">
      <w:pPr>
        <w:rPr>
          <w:sz w:val="20"/>
        </w:rPr>
      </w:pPr>
    </w:p>
    <w:p w14:paraId="1EF34AC9" w14:textId="7A8FEA53" w:rsidR="00B61890" w:rsidRDefault="00B61890" w:rsidP="00CC4AD1">
      <w:r w:rsidRPr="00724796">
        <w:rPr>
          <w:sz w:val="20"/>
        </w:rPr>
        <w:t xml:space="preserve">Au préalable, il </w:t>
      </w:r>
      <w:r w:rsidR="00C06695" w:rsidRPr="00724796">
        <w:rPr>
          <w:sz w:val="20"/>
        </w:rPr>
        <w:t xml:space="preserve">est </w:t>
      </w:r>
      <w:r w:rsidRPr="00724796">
        <w:rPr>
          <w:sz w:val="20"/>
        </w:rPr>
        <w:t>demandé au porteur de projet de prendre connaissance des règle</w:t>
      </w:r>
      <w:r w:rsidR="00C06695" w:rsidRPr="00724796">
        <w:rPr>
          <w:sz w:val="20"/>
        </w:rPr>
        <w:t xml:space="preserve">s </w:t>
      </w:r>
      <w:r w:rsidRPr="00724796">
        <w:rPr>
          <w:sz w:val="20"/>
        </w:rPr>
        <w:t>générales de l’ADEME</w:t>
      </w:r>
      <w:r w:rsidR="005B6697">
        <w:rPr>
          <w:sz w:val="20"/>
        </w:rPr>
        <w:t xml:space="preserve"> disponible sur </w:t>
      </w:r>
      <w:r w:rsidR="00C06695" w:rsidRPr="00724796">
        <w:rPr>
          <w:sz w:val="20"/>
        </w:rPr>
        <w:t> </w:t>
      </w:r>
      <w:hyperlink r:id="rId11" w:anchor="ancre4" w:history="1">
        <w:r w:rsidR="00CA71A1" w:rsidRPr="006140B1">
          <w:rPr>
            <w:rStyle w:val="Lienhypertexte"/>
            <w:sz w:val="20"/>
          </w:rPr>
          <w:t>https://www.ademe.fr/nos-missions/financement/#ancre4</w:t>
        </w:r>
      </w:hyperlink>
      <w:r w:rsidR="00CA71A1">
        <w:rPr>
          <w:sz w:val="20"/>
        </w:rPr>
        <w:t xml:space="preserve"> </w:t>
      </w:r>
    </w:p>
    <w:p w14:paraId="7688CDAB" w14:textId="77777777" w:rsidR="005B6697" w:rsidRPr="00724796" w:rsidRDefault="005B6697" w:rsidP="00CC4AD1">
      <w:pPr>
        <w:rPr>
          <w:smallCaps/>
          <w:sz w:val="20"/>
        </w:rPr>
      </w:pPr>
    </w:p>
    <w:p w14:paraId="7947125A" w14:textId="77777777" w:rsidR="00DA5C64" w:rsidRDefault="00DA5C64" w:rsidP="00011508">
      <w:pPr>
        <w:ind w:left="993"/>
        <w:jc w:val="left"/>
        <w:rPr>
          <w:rFonts w:ascii="Calibri" w:hAnsi="Calibri" w:cs="Calibri"/>
          <w:b/>
          <w:smallCaps/>
          <w:sz w:val="24"/>
          <w:szCs w:val="24"/>
        </w:rPr>
      </w:pPr>
    </w:p>
    <w:p w14:paraId="36980301" w14:textId="77777777" w:rsidR="00DA5C64" w:rsidRPr="00011508" w:rsidRDefault="00DA5C64" w:rsidP="00011508">
      <w:pPr>
        <w:ind w:left="993"/>
        <w:jc w:val="left"/>
        <w:rPr>
          <w:rFonts w:ascii="Calibri" w:hAnsi="Calibri" w:cs="Calibri"/>
          <w:b/>
          <w:smallCaps/>
          <w:sz w:val="24"/>
          <w:szCs w:val="24"/>
        </w:rPr>
      </w:pPr>
    </w:p>
    <w:p w14:paraId="00B7FE08" w14:textId="77777777" w:rsidR="00802663" w:rsidRDefault="00802663" w:rsidP="00802663">
      <w:pPr>
        <w:shd w:val="clear" w:color="auto" w:fill="DBE5F1" w:themeFill="accent1" w:themeFillTint="33"/>
        <w:jc w:val="center"/>
        <w:rPr>
          <w:rFonts w:ascii="Calibri" w:eastAsia="Calibri" w:hAnsi="Calibri" w:cs="Calibri"/>
          <w:b/>
          <w:kern w:val="0"/>
          <w:sz w:val="32"/>
          <w:szCs w:val="22"/>
          <w:lang w:eastAsia="en-US"/>
        </w:rPr>
      </w:pPr>
    </w:p>
    <w:p w14:paraId="2D992304" w14:textId="77777777" w:rsidR="00802663" w:rsidRPr="00802663" w:rsidRDefault="00802663" w:rsidP="00802663">
      <w:pPr>
        <w:shd w:val="clear" w:color="auto" w:fill="DBE5F1" w:themeFill="accent1" w:themeFillTint="33"/>
        <w:jc w:val="center"/>
        <w:rPr>
          <w:rFonts w:ascii="Calibri" w:eastAsia="Calibri" w:hAnsi="Calibri" w:cs="Calibri"/>
          <w:b/>
          <w:kern w:val="0"/>
          <w:sz w:val="48"/>
          <w:szCs w:val="22"/>
          <w:lang w:eastAsia="en-US"/>
        </w:rPr>
      </w:pPr>
      <w:r w:rsidRPr="00802663">
        <w:rPr>
          <w:rFonts w:ascii="Calibri" w:eastAsia="Calibri" w:hAnsi="Calibri" w:cs="Calibri"/>
          <w:b/>
          <w:kern w:val="0"/>
          <w:sz w:val="48"/>
          <w:szCs w:val="22"/>
          <w:lang w:eastAsia="en-US"/>
        </w:rPr>
        <w:lastRenderedPageBreak/>
        <w:t>SOMMAIRE</w:t>
      </w:r>
    </w:p>
    <w:p w14:paraId="66E12D70" w14:textId="77777777" w:rsidR="00802663" w:rsidRPr="00802663" w:rsidRDefault="00802663" w:rsidP="00802663">
      <w:pPr>
        <w:shd w:val="clear" w:color="auto" w:fill="DBE5F1" w:themeFill="accent1" w:themeFillTint="33"/>
        <w:jc w:val="center"/>
        <w:rPr>
          <w:b/>
        </w:rPr>
      </w:pPr>
    </w:p>
    <w:p w14:paraId="679916FC" w14:textId="77777777" w:rsidR="00802663" w:rsidRPr="00802663" w:rsidRDefault="00802663" w:rsidP="00802663">
      <w:pPr>
        <w:rPr>
          <w:rFonts w:eastAsia="Calibri"/>
          <w:lang w:eastAsia="en-US"/>
        </w:rPr>
      </w:pPr>
    </w:p>
    <w:p w14:paraId="7713BC47" w14:textId="77777777" w:rsidR="0031306E" w:rsidRDefault="00802663">
      <w:pPr>
        <w:pStyle w:val="TM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rFonts w:ascii="Calibri" w:eastAsia="Calibri" w:hAnsi="Calibri" w:cs="Calibri"/>
          <w:bCs/>
          <w:smallCaps/>
          <w:kern w:val="0"/>
          <w:sz w:val="32"/>
          <w:szCs w:val="22"/>
          <w:lang w:eastAsia="en-US"/>
        </w:rPr>
        <w:fldChar w:fldCharType="begin"/>
      </w:r>
      <w:r>
        <w:rPr>
          <w:rFonts w:ascii="Calibri" w:eastAsia="Calibri" w:hAnsi="Calibri" w:cs="Calibri"/>
          <w:bCs/>
          <w:smallCaps/>
          <w:kern w:val="0"/>
          <w:sz w:val="32"/>
          <w:szCs w:val="22"/>
          <w:lang w:eastAsia="en-US"/>
        </w:rPr>
        <w:instrText xml:space="preserve"> TOC \o "1-3" \h \z \u </w:instrText>
      </w:r>
      <w:r>
        <w:rPr>
          <w:rFonts w:ascii="Calibri" w:eastAsia="Calibri" w:hAnsi="Calibri" w:cs="Calibri"/>
          <w:bCs/>
          <w:smallCaps/>
          <w:kern w:val="0"/>
          <w:sz w:val="32"/>
          <w:szCs w:val="22"/>
          <w:lang w:eastAsia="en-US"/>
        </w:rPr>
        <w:fldChar w:fldCharType="separate"/>
      </w:r>
      <w:hyperlink w:anchor="_Toc526500932" w:history="1">
        <w:r w:rsidR="0031306E" w:rsidRPr="000A5198">
          <w:rPr>
            <w:rStyle w:val="Lienhypertexte"/>
            <w:rFonts w:eastAsia="Calibri"/>
            <w:noProof/>
          </w:rPr>
          <w:t>1</w:t>
        </w:r>
        <w:r w:rsidR="0031306E">
          <w:rPr>
            <w:rFonts w:asciiTheme="minorHAnsi" w:eastAsiaTheme="minorEastAsia" w:hAnsiTheme="minorHAnsi" w:cstheme="minorBidi"/>
            <w:b w:val="0"/>
            <w:noProof/>
            <w:kern w:val="0"/>
            <w:sz w:val="22"/>
            <w:szCs w:val="22"/>
          </w:rPr>
          <w:tab/>
        </w:r>
        <w:r w:rsidR="0031306E" w:rsidRPr="000A5198">
          <w:rPr>
            <w:rStyle w:val="Lienhypertexte"/>
            <w:rFonts w:eastAsia="Calibri"/>
            <w:noProof/>
          </w:rPr>
          <w:t>Objet de l’opération</w:t>
        </w:r>
        <w:r w:rsidR="005B6697">
          <w:rPr>
            <w:rStyle w:val="Lienhypertexte"/>
            <w:rFonts w:eastAsia="Calibri"/>
            <w:noProof/>
          </w:rPr>
          <w:t>/ de l’étude</w:t>
        </w:r>
        <w:r w:rsidR="0031306E">
          <w:rPr>
            <w:noProof/>
            <w:webHidden/>
          </w:rPr>
          <w:tab/>
        </w:r>
      </w:hyperlink>
    </w:p>
    <w:p w14:paraId="4B2ADDDD" w14:textId="77777777" w:rsidR="0031306E" w:rsidRDefault="00F04588">
      <w:pPr>
        <w:pStyle w:val="TM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kern w:val="0"/>
          <w:szCs w:val="22"/>
        </w:rPr>
      </w:pPr>
      <w:hyperlink w:anchor="_Toc526500933" w:history="1">
        <w:r w:rsidR="0031306E" w:rsidRPr="000A5198">
          <w:rPr>
            <w:rStyle w:val="Lienhypertexte"/>
            <w:rFonts w:eastAsia="Calibri"/>
            <w:noProof/>
            <w:lang w:eastAsia="en-US"/>
          </w:rPr>
          <w:t>1.1</w:t>
        </w:r>
        <w:r w:rsidR="0031306E">
          <w:rPr>
            <w:rFonts w:asciiTheme="minorHAnsi" w:eastAsiaTheme="minorEastAsia" w:hAnsiTheme="minorHAnsi" w:cstheme="minorBidi"/>
            <w:noProof/>
            <w:kern w:val="0"/>
            <w:szCs w:val="22"/>
          </w:rPr>
          <w:tab/>
        </w:r>
        <w:r w:rsidR="0031306E" w:rsidRPr="000A5198">
          <w:rPr>
            <w:rStyle w:val="Lienhypertexte"/>
            <w:rFonts w:eastAsia="Calibri"/>
            <w:noProof/>
            <w:lang w:eastAsia="en-US"/>
          </w:rPr>
          <w:t>Synthèse du projet (15 lignes max)</w:t>
        </w:r>
        <w:r w:rsidR="0031306E">
          <w:rPr>
            <w:noProof/>
            <w:webHidden/>
          </w:rPr>
          <w:tab/>
        </w:r>
      </w:hyperlink>
    </w:p>
    <w:p w14:paraId="468E3AAE" w14:textId="77777777" w:rsidR="0031306E" w:rsidRDefault="00F04588">
      <w:pPr>
        <w:pStyle w:val="TM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hyperlink w:anchor="_Toc526500934" w:history="1">
        <w:r w:rsidR="0031306E" w:rsidRPr="000A5198">
          <w:rPr>
            <w:rStyle w:val="Lienhypertexte"/>
            <w:rFonts w:eastAsia="Calibri"/>
            <w:noProof/>
          </w:rPr>
          <w:t>2</w:t>
        </w:r>
        <w:r w:rsidR="0031306E">
          <w:rPr>
            <w:rFonts w:asciiTheme="minorHAnsi" w:eastAsiaTheme="minorEastAsia" w:hAnsiTheme="minorHAnsi" w:cstheme="minorBidi"/>
            <w:b w:val="0"/>
            <w:noProof/>
            <w:kern w:val="0"/>
            <w:sz w:val="22"/>
            <w:szCs w:val="22"/>
          </w:rPr>
          <w:tab/>
        </w:r>
        <w:r w:rsidR="0031306E" w:rsidRPr="000A5198">
          <w:rPr>
            <w:rStyle w:val="Lienhypertexte"/>
            <w:rFonts w:eastAsia="Calibri"/>
            <w:noProof/>
          </w:rPr>
          <w:t>Contexte d</w:t>
        </w:r>
        <w:r w:rsidR="004E4588">
          <w:rPr>
            <w:rStyle w:val="Lienhypertexte"/>
            <w:rFonts w:eastAsia="Calibri"/>
            <w:noProof/>
          </w:rPr>
          <w:t>e l’opération</w:t>
        </w:r>
        <w:r w:rsidR="005B6697">
          <w:rPr>
            <w:rStyle w:val="Lienhypertexte"/>
            <w:rFonts w:eastAsia="Calibri"/>
            <w:noProof/>
          </w:rPr>
          <w:t xml:space="preserve"> / de l’étude</w:t>
        </w:r>
        <w:r w:rsidR="0031306E">
          <w:rPr>
            <w:noProof/>
            <w:webHidden/>
          </w:rPr>
          <w:tab/>
        </w:r>
      </w:hyperlink>
    </w:p>
    <w:p w14:paraId="596E056B" w14:textId="77777777" w:rsidR="0031306E" w:rsidRDefault="00F04588">
      <w:pPr>
        <w:pStyle w:val="TM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kern w:val="0"/>
          <w:szCs w:val="22"/>
        </w:rPr>
      </w:pPr>
      <w:hyperlink w:anchor="_Toc526500935" w:history="1">
        <w:r w:rsidR="0031306E" w:rsidRPr="000A5198">
          <w:rPr>
            <w:rStyle w:val="Lienhypertexte"/>
            <w:rFonts w:eastAsia="Calibri"/>
            <w:noProof/>
            <w:lang w:eastAsia="en-US"/>
          </w:rPr>
          <w:t>2.1</w:t>
        </w:r>
        <w:r w:rsidR="0031306E">
          <w:rPr>
            <w:rFonts w:asciiTheme="minorHAnsi" w:eastAsiaTheme="minorEastAsia" w:hAnsiTheme="minorHAnsi" w:cstheme="minorBidi"/>
            <w:noProof/>
            <w:kern w:val="0"/>
            <w:szCs w:val="22"/>
          </w:rPr>
          <w:tab/>
        </w:r>
        <w:r w:rsidR="0031306E">
          <w:rPr>
            <w:rStyle w:val="Lienhypertexte"/>
            <w:rFonts w:eastAsia="Calibri"/>
            <w:noProof/>
            <w:lang w:eastAsia="en-US"/>
          </w:rPr>
          <w:t xml:space="preserve">Cadre de l’opération </w:t>
        </w:r>
        <w:r w:rsidR="0031306E">
          <w:rPr>
            <w:noProof/>
            <w:webHidden/>
          </w:rPr>
          <w:tab/>
        </w:r>
      </w:hyperlink>
    </w:p>
    <w:p w14:paraId="6CD2BC66" w14:textId="77777777" w:rsidR="0031306E" w:rsidRDefault="00F04588">
      <w:pPr>
        <w:pStyle w:val="TM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kern w:val="0"/>
          <w:szCs w:val="22"/>
        </w:rPr>
      </w:pPr>
      <w:hyperlink w:anchor="_Toc526500936" w:history="1">
        <w:r w:rsidR="0031306E" w:rsidRPr="000A5198">
          <w:rPr>
            <w:rStyle w:val="Lienhypertexte"/>
            <w:rFonts w:eastAsia="Calibri"/>
            <w:noProof/>
            <w:lang w:eastAsia="en-US"/>
          </w:rPr>
          <w:t>2.2</w:t>
        </w:r>
        <w:r w:rsidR="0031306E">
          <w:rPr>
            <w:rFonts w:asciiTheme="minorHAnsi" w:eastAsiaTheme="minorEastAsia" w:hAnsiTheme="minorHAnsi" w:cstheme="minorBidi"/>
            <w:noProof/>
            <w:kern w:val="0"/>
            <w:szCs w:val="22"/>
          </w:rPr>
          <w:tab/>
        </w:r>
        <w:r w:rsidR="0031306E" w:rsidRPr="000A5198">
          <w:rPr>
            <w:rStyle w:val="Lienhypertexte"/>
            <w:rFonts w:eastAsia="Calibri"/>
            <w:noProof/>
            <w:lang w:eastAsia="en-US"/>
          </w:rPr>
          <w:t>Intégration au territoire, historique de la situation existante</w:t>
        </w:r>
        <w:r w:rsidR="0031306E">
          <w:rPr>
            <w:noProof/>
            <w:webHidden/>
          </w:rPr>
          <w:tab/>
        </w:r>
      </w:hyperlink>
    </w:p>
    <w:p w14:paraId="6B928FC9" w14:textId="77777777" w:rsidR="0031306E" w:rsidRDefault="00F04588">
      <w:pPr>
        <w:pStyle w:val="TM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kern w:val="0"/>
          <w:szCs w:val="22"/>
        </w:rPr>
      </w:pPr>
      <w:hyperlink w:anchor="_Toc526500937" w:history="1">
        <w:r w:rsidR="0031306E" w:rsidRPr="000A5198">
          <w:rPr>
            <w:rStyle w:val="Lienhypertexte"/>
            <w:rFonts w:eastAsia="Calibri"/>
            <w:noProof/>
            <w:lang w:eastAsia="en-US"/>
          </w:rPr>
          <w:t>2.3</w:t>
        </w:r>
        <w:r w:rsidR="0031306E">
          <w:rPr>
            <w:rFonts w:asciiTheme="minorHAnsi" w:eastAsiaTheme="minorEastAsia" w:hAnsiTheme="minorHAnsi" w:cstheme="minorBidi"/>
            <w:noProof/>
            <w:kern w:val="0"/>
            <w:szCs w:val="22"/>
          </w:rPr>
          <w:tab/>
        </w:r>
        <w:r w:rsidR="0031306E" w:rsidRPr="000A5198">
          <w:rPr>
            <w:rStyle w:val="Lienhypertexte"/>
            <w:rFonts w:eastAsia="Calibri"/>
            <w:noProof/>
            <w:lang w:eastAsia="en-US"/>
          </w:rPr>
          <w:t>Description des ac</w:t>
        </w:r>
        <w:r w:rsidR="0045078A">
          <w:rPr>
            <w:rStyle w:val="Lienhypertexte"/>
            <w:rFonts w:eastAsia="Calibri"/>
            <w:noProof/>
            <w:lang w:eastAsia="en-US"/>
          </w:rPr>
          <w:t xml:space="preserve">tions et études de faisabilité </w:t>
        </w:r>
        <w:r w:rsidR="0031306E">
          <w:rPr>
            <w:noProof/>
            <w:webHidden/>
          </w:rPr>
          <w:tab/>
        </w:r>
      </w:hyperlink>
    </w:p>
    <w:p w14:paraId="70A3003D" w14:textId="77777777" w:rsidR="0031306E" w:rsidRDefault="00F04588">
      <w:pPr>
        <w:pStyle w:val="TM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kern w:val="0"/>
          <w:szCs w:val="22"/>
        </w:rPr>
      </w:pPr>
      <w:hyperlink w:anchor="_Toc526500938" w:history="1">
        <w:r w:rsidR="0031306E" w:rsidRPr="000A5198">
          <w:rPr>
            <w:rStyle w:val="Lienhypertexte"/>
            <w:rFonts w:eastAsia="Calibri"/>
            <w:noProof/>
            <w:lang w:eastAsia="en-US"/>
          </w:rPr>
          <w:t>2.4</w:t>
        </w:r>
        <w:r w:rsidR="0031306E">
          <w:rPr>
            <w:rFonts w:asciiTheme="minorHAnsi" w:eastAsiaTheme="minorEastAsia" w:hAnsiTheme="minorHAnsi" w:cstheme="minorBidi"/>
            <w:noProof/>
            <w:kern w:val="0"/>
            <w:szCs w:val="22"/>
          </w:rPr>
          <w:tab/>
        </w:r>
        <w:r w:rsidR="0031306E" w:rsidRPr="000A5198">
          <w:rPr>
            <w:rStyle w:val="Lienhypertexte"/>
            <w:rFonts w:eastAsia="Calibri"/>
            <w:noProof/>
            <w:lang w:eastAsia="en-US"/>
          </w:rPr>
          <w:t>Démarches juridiques</w:t>
        </w:r>
        <w:r w:rsidR="0031306E">
          <w:rPr>
            <w:noProof/>
            <w:webHidden/>
          </w:rPr>
          <w:tab/>
        </w:r>
      </w:hyperlink>
    </w:p>
    <w:p w14:paraId="384D057E" w14:textId="77777777" w:rsidR="0031306E" w:rsidRDefault="00F04588">
      <w:pPr>
        <w:pStyle w:val="TM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hyperlink w:anchor="_Toc526500939" w:history="1">
        <w:r w:rsidR="0031306E" w:rsidRPr="000A5198">
          <w:rPr>
            <w:rStyle w:val="Lienhypertexte"/>
            <w:rFonts w:eastAsia="Calibri"/>
            <w:noProof/>
          </w:rPr>
          <w:t>3</w:t>
        </w:r>
        <w:r w:rsidR="0031306E">
          <w:rPr>
            <w:rFonts w:asciiTheme="minorHAnsi" w:eastAsiaTheme="minorEastAsia" w:hAnsiTheme="minorHAnsi" w:cstheme="minorBidi"/>
            <w:b w:val="0"/>
            <w:noProof/>
            <w:kern w:val="0"/>
            <w:sz w:val="22"/>
            <w:szCs w:val="22"/>
          </w:rPr>
          <w:tab/>
        </w:r>
        <w:r w:rsidR="0031306E" w:rsidRPr="000A5198">
          <w:rPr>
            <w:rStyle w:val="Lienhypertexte"/>
            <w:rFonts w:eastAsia="Calibri"/>
            <w:noProof/>
          </w:rPr>
          <w:t>Objectifs attendus de l’opération</w:t>
        </w:r>
        <w:r w:rsidR="005B6697">
          <w:rPr>
            <w:rStyle w:val="Lienhypertexte"/>
            <w:rFonts w:eastAsia="Calibri"/>
            <w:noProof/>
          </w:rPr>
          <w:t xml:space="preserve"> / de l’étude</w:t>
        </w:r>
        <w:r w:rsidR="0031306E">
          <w:rPr>
            <w:noProof/>
            <w:webHidden/>
          </w:rPr>
          <w:tab/>
        </w:r>
      </w:hyperlink>
    </w:p>
    <w:p w14:paraId="7DD88AD0" w14:textId="77777777" w:rsidR="0031306E" w:rsidRDefault="00F04588">
      <w:pPr>
        <w:pStyle w:val="TM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hyperlink w:anchor="_Toc526500940" w:history="1">
        <w:r w:rsidR="0031306E" w:rsidRPr="000A5198">
          <w:rPr>
            <w:rStyle w:val="Lienhypertexte"/>
            <w:rFonts w:eastAsia="Calibri"/>
            <w:noProof/>
          </w:rPr>
          <w:t>4</w:t>
        </w:r>
        <w:r w:rsidR="0031306E">
          <w:rPr>
            <w:rFonts w:asciiTheme="minorHAnsi" w:eastAsiaTheme="minorEastAsia" w:hAnsiTheme="minorHAnsi" w:cstheme="minorBidi"/>
            <w:b w:val="0"/>
            <w:noProof/>
            <w:kern w:val="0"/>
            <w:sz w:val="22"/>
            <w:szCs w:val="22"/>
          </w:rPr>
          <w:tab/>
        </w:r>
        <w:r w:rsidR="0031306E" w:rsidRPr="000A5198">
          <w:rPr>
            <w:rStyle w:val="Lienhypertexte"/>
            <w:rFonts w:eastAsia="Calibri"/>
            <w:noProof/>
          </w:rPr>
          <w:t>Description de l’operation</w:t>
        </w:r>
        <w:r w:rsidR="005B6697">
          <w:rPr>
            <w:rStyle w:val="Lienhypertexte"/>
            <w:rFonts w:eastAsia="Calibri"/>
            <w:noProof/>
          </w:rPr>
          <w:t xml:space="preserve"> </w:t>
        </w:r>
        <w:r w:rsidR="005B6697" w:rsidRPr="005B6697">
          <w:rPr>
            <w:rStyle w:val="Lienhypertexte"/>
            <w:rFonts w:eastAsia="Calibri"/>
            <w:noProof/>
          </w:rPr>
          <w:t>/ de l’étude</w:t>
        </w:r>
        <w:r w:rsidR="005B6697">
          <w:rPr>
            <w:rStyle w:val="Lienhypertexte"/>
            <w:rFonts w:eastAsia="Calibri"/>
            <w:noProof/>
          </w:rPr>
          <w:t xml:space="preserve"> </w:t>
        </w:r>
        <w:r w:rsidR="0031306E">
          <w:rPr>
            <w:noProof/>
            <w:webHidden/>
          </w:rPr>
          <w:tab/>
        </w:r>
      </w:hyperlink>
    </w:p>
    <w:p w14:paraId="775237CF" w14:textId="77777777" w:rsidR="0031306E" w:rsidRDefault="00F04588">
      <w:pPr>
        <w:pStyle w:val="TM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hyperlink w:anchor="_Toc526500941" w:history="1">
        <w:r w:rsidR="0031306E" w:rsidRPr="000A5198">
          <w:rPr>
            <w:rStyle w:val="Lienhypertexte"/>
            <w:rFonts w:eastAsia="Calibri"/>
            <w:noProof/>
          </w:rPr>
          <w:t>5</w:t>
        </w:r>
        <w:r w:rsidR="0031306E">
          <w:rPr>
            <w:rFonts w:asciiTheme="minorHAnsi" w:eastAsiaTheme="minorEastAsia" w:hAnsiTheme="minorHAnsi" w:cstheme="minorBidi"/>
            <w:b w:val="0"/>
            <w:noProof/>
            <w:kern w:val="0"/>
            <w:sz w:val="22"/>
            <w:szCs w:val="22"/>
          </w:rPr>
          <w:tab/>
        </w:r>
        <w:r w:rsidR="0031306E" w:rsidRPr="000A5198">
          <w:rPr>
            <w:rStyle w:val="Lienhypertexte"/>
            <w:rFonts w:eastAsia="Calibri"/>
            <w:noProof/>
          </w:rPr>
          <w:t xml:space="preserve">Planning et suivi </w:t>
        </w:r>
        <w:r w:rsidR="00BE518E">
          <w:rPr>
            <w:rStyle w:val="Lienhypertexte"/>
            <w:rFonts w:eastAsia="Calibri"/>
            <w:noProof/>
          </w:rPr>
          <w:t>de l’opération</w:t>
        </w:r>
        <w:r w:rsidR="005B6697">
          <w:rPr>
            <w:rStyle w:val="Lienhypertexte"/>
            <w:rFonts w:eastAsia="Calibri"/>
            <w:noProof/>
          </w:rPr>
          <w:t xml:space="preserve"> </w:t>
        </w:r>
        <w:r w:rsidR="005B6697" w:rsidRPr="005B6697">
          <w:rPr>
            <w:rStyle w:val="Lienhypertexte"/>
            <w:rFonts w:eastAsia="Calibri"/>
            <w:noProof/>
          </w:rPr>
          <w:t>/ de l’étude</w:t>
        </w:r>
        <w:r w:rsidR="0031306E">
          <w:rPr>
            <w:noProof/>
            <w:webHidden/>
          </w:rPr>
          <w:tab/>
        </w:r>
      </w:hyperlink>
    </w:p>
    <w:p w14:paraId="2833EFEB" w14:textId="77777777" w:rsidR="0031306E" w:rsidRDefault="00F04588">
      <w:pPr>
        <w:pStyle w:val="TM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hyperlink w:anchor="_Toc526500942" w:history="1">
        <w:r w:rsidR="0031306E" w:rsidRPr="000A5198">
          <w:rPr>
            <w:rStyle w:val="Lienhypertexte"/>
            <w:rFonts w:eastAsia="Calibri"/>
            <w:noProof/>
          </w:rPr>
          <w:t>6</w:t>
        </w:r>
        <w:r w:rsidR="0031306E">
          <w:rPr>
            <w:rFonts w:asciiTheme="minorHAnsi" w:eastAsiaTheme="minorEastAsia" w:hAnsiTheme="minorHAnsi" w:cstheme="minorBidi"/>
            <w:b w:val="0"/>
            <w:noProof/>
            <w:kern w:val="0"/>
            <w:sz w:val="22"/>
            <w:szCs w:val="22"/>
          </w:rPr>
          <w:tab/>
        </w:r>
        <w:r w:rsidR="0031306E" w:rsidRPr="000A5198">
          <w:rPr>
            <w:rStyle w:val="Lienhypertexte"/>
            <w:rFonts w:eastAsia="Calibri"/>
            <w:noProof/>
          </w:rPr>
          <w:t>Pièces techniques à fournir à l’ADEME</w:t>
        </w:r>
        <w:r w:rsidR="0031306E">
          <w:rPr>
            <w:noProof/>
            <w:webHidden/>
          </w:rPr>
          <w:tab/>
        </w:r>
      </w:hyperlink>
    </w:p>
    <w:p w14:paraId="6B87DD9D" w14:textId="77777777" w:rsidR="0031306E" w:rsidRDefault="00F04588">
      <w:pPr>
        <w:pStyle w:val="TM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hyperlink w:anchor="_Toc526500943" w:history="1">
        <w:r w:rsidR="0031306E" w:rsidRPr="000A5198">
          <w:rPr>
            <w:rStyle w:val="Lienhypertexte"/>
            <w:rFonts w:eastAsia="Calibri"/>
            <w:noProof/>
          </w:rPr>
          <w:t>7</w:t>
        </w:r>
        <w:r w:rsidR="0031306E">
          <w:rPr>
            <w:rFonts w:asciiTheme="minorHAnsi" w:eastAsiaTheme="minorEastAsia" w:hAnsiTheme="minorHAnsi" w:cstheme="minorBidi"/>
            <w:b w:val="0"/>
            <w:noProof/>
            <w:kern w:val="0"/>
            <w:sz w:val="22"/>
            <w:szCs w:val="22"/>
          </w:rPr>
          <w:tab/>
        </w:r>
        <w:r w:rsidR="0031306E" w:rsidRPr="000A5198">
          <w:rPr>
            <w:rStyle w:val="Lienhypertexte"/>
            <w:rFonts w:eastAsia="Calibri"/>
            <w:noProof/>
          </w:rPr>
          <w:t>Engagements liés à la communication pris par le porteur de projet</w:t>
        </w:r>
        <w:r w:rsidR="0031306E">
          <w:rPr>
            <w:noProof/>
            <w:webHidden/>
          </w:rPr>
          <w:tab/>
        </w:r>
      </w:hyperlink>
    </w:p>
    <w:p w14:paraId="564DC8AB" w14:textId="77777777" w:rsidR="0031306E" w:rsidRDefault="00F04588">
      <w:pPr>
        <w:pStyle w:val="TM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hyperlink w:anchor="_Toc526500944" w:history="1">
        <w:r w:rsidR="0031306E" w:rsidRPr="000A5198">
          <w:rPr>
            <w:rStyle w:val="Lienhypertexte"/>
            <w:rFonts w:eastAsia="Calibri"/>
            <w:noProof/>
          </w:rPr>
          <w:t>8</w:t>
        </w:r>
        <w:r w:rsidR="0031306E">
          <w:rPr>
            <w:rFonts w:asciiTheme="minorHAnsi" w:eastAsiaTheme="minorEastAsia" w:hAnsiTheme="minorHAnsi" w:cstheme="minorBidi"/>
            <w:b w:val="0"/>
            <w:noProof/>
            <w:kern w:val="0"/>
            <w:sz w:val="22"/>
            <w:szCs w:val="22"/>
          </w:rPr>
          <w:tab/>
        </w:r>
        <w:r w:rsidR="0031306E" w:rsidRPr="000A5198">
          <w:rPr>
            <w:rStyle w:val="Lienhypertexte"/>
            <w:rFonts w:eastAsia="Calibri"/>
            <w:noProof/>
          </w:rPr>
          <w:t>Rapports/documents à remettre à l’ADEME</w:t>
        </w:r>
        <w:r w:rsidR="0031306E">
          <w:rPr>
            <w:noProof/>
            <w:webHidden/>
          </w:rPr>
          <w:tab/>
        </w:r>
      </w:hyperlink>
    </w:p>
    <w:p w14:paraId="0118330C" w14:textId="77777777" w:rsidR="00802663" w:rsidRDefault="00802663">
      <w:pPr>
        <w:spacing w:after="200" w:line="276" w:lineRule="auto"/>
        <w:jc w:val="left"/>
        <w:rPr>
          <w:rFonts w:ascii="Calibri" w:eastAsia="Calibri" w:hAnsi="Calibri" w:cs="Calibri"/>
          <w:bCs/>
          <w:smallCaps/>
          <w:kern w:val="0"/>
          <w:sz w:val="32"/>
          <w:szCs w:val="22"/>
          <w:lang w:eastAsia="en-US"/>
        </w:rPr>
      </w:pPr>
      <w:r>
        <w:rPr>
          <w:rFonts w:ascii="Calibri" w:eastAsia="Calibri" w:hAnsi="Calibri" w:cs="Calibri"/>
          <w:bCs/>
          <w:smallCaps/>
          <w:kern w:val="0"/>
          <w:sz w:val="32"/>
          <w:szCs w:val="22"/>
          <w:lang w:eastAsia="en-US"/>
        </w:rPr>
        <w:fldChar w:fldCharType="end"/>
      </w:r>
    </w:p>
    <w:p w14:paraId="186B0E8E" w14:textId="77777777" w:rsidR="00E45DCC" w:rsidRDefault="00E45DCC">
      <w:pPr>
        <w:spacing w:after="200" w:line="276" w:lineRule="auto"/>
        <w:jc w:val="left"/>
        <w:rPr>
          <w:rFonts w:ascii="Calibri" w:eastAsia="Calibri" w:hAnsi="Calibri" w:cs="Calibri"/>
          <w:b/>
          <w:bCs/>
          <w:smallCaps/>
          <w:kern w:val="0"/>
          <w:sz w:val="32"/>
          <w:szCs w:val="22"/>
          <w:lang w:eastAsia="en-US"/>
        </w:rPr>
      </w:pPr>
    </w:p>
    <w:p w14:paraId="5E1A2418" w14:textId="77777777" w:rsidR="0087780B" w:rsidRDefault="0087780B">
      <w:pPr>
        <w:spacing w:after="200" w:line="276" w:lineRule="auto"/>
        <w:jc w:val="left"/>
        <w:rPr>
          <w:rFonts w:ascii="Calibri" w:eastAsia="Calibri" w:hAnsi="Calibri" w:cs="Calibri"/>
          <w:b/>
          <w:bCs/>
          <w:smallCaps/>
          <w:kern w:val="0"/>
          <w:sz w:val="32"/>
          <w:szCs w:val="22"/>
          <w:lang w:eastAsia="en-US"/>
        </w:rPr>
      </w:pPr>
    </w:p>
    <w:p w14:paraId="2BE78F23" w14:textId="77777777" w:rsidR="0087780B" w:rsidRDefault="0087780B">
      <w:pPr>
        <w:spacing w:after="200" w:line="276" w:lineRule="auto"/>
        <w:jc w:val="left"/>
        <w:rPr>
          <w:rFonts w:ascii="Calibri" w:eastAsia="Calibri" w:hAnsi="Calibri" w:cs="Calibri"/>
          <w:b/>
          <w:bCs/>
          <w:smallCaps/>
          <w:kern w:val="0"/>
          <w:sz w:val="32"/>
          <w:szCs w:val="22"/>
          <w:lang w:eastAsia="en-US"/>
        </w:rPr>
      </w:pPr>
    </w:p>
    <w:p w14:paraId="6D6B0EC6" w14:textId="77777777" w:rsidR="00E45DCC" w:rsidRPr="006A212D" w:rsidRDefault="00E45DCC" w:rsidP="00773034">
      <w:pPr>
        <w:pStyle w:val="Titre1"/>
        <w:pageBreakBefore/>
        <w:ind w:left="284" w:hanging="284"/>
      </w:pPr>
      <w:bookmarkStart w:id="1" w:name="_Toc526500932"/>
      <w:r w:rsidRPr="006A212D">
        <w:lastRenderedPageBreak/>
        <w:t>Objet de l’opération</w:t>
      </w:r>
      <w:bookmarkEnd w:id="1"/>
    </w:p>
    <w:p w14:paraId="3F22B2B2" w14:textId="77777777" w:rsidR="00E45DCC" w:rsidRDefault="00E45DCC" w:rsidP="00E45DCC">
      <w:pPr>
        <w:pStyle w:val="Titre2"/>
        <w:rPr>
          <w:lang w:eastAsia="en-US"/>
        </w:rPr>
      </w:pPr>
      <w:bookmarkStart w:id="2" w:name="_Toc518918033"/>
      <w:bookmarkStart w:id="3" w:name="_Toc526500933"/>
      <w:r>
        <w:rPr>
          <w:lang w:eastAsia="en-US"/>
        </w:rPr>
        <w:t>Synthèse du projet (15 lignes max)</w:t>
      </w:r>
      <w:bookmarkEnd w:id="2"/>
      <w:bookmarkEnd w:id="3"/>
    </w:p>
    <w:p w14:paraId="312E3EBE" w14:textId="77777777" w:rsidR="00E45DCC" w:rsidRPr="00724796" w:rsidRDefault="00724796" w:rsidP="00E45DCC">
      <w:pPr>
        <w:rPr>
          <w:i/>
          <w:sz w:val="20"/>
          <w:lang w:eastAsia="en-US"/>
        </w:rPr>
      </w:pPr>
      <w:r w:rsidRPr="00724796">
        <w:rPr>
          <w:i/>
          <w:sz w:val="20"/>
          <w:lang w:eastAsia="en-US"/>
        </w:rPr>
        <w:t>Cette synthèse mettra en avant</w:t>
      </w:r>
      <w:r>
        <w:rPr>
          <w:i/>
          <w:sz w:val="20"/>
          <w:lang w:eastAsia="en-US"/>
        </w:rPr>
        <w:t xml:space="preserve"> le besoin exprimé dans le cadre du projet d’étude,</w:t>
      </w:r>
      <w:r w:rsidRPr="00724796">
        <w:rPr>
          <w:i/>
          <w:sz w:val="20"/>
          <w:lang w:eastAsia="en-US"/>
        </w:rPr>
        <w:t xml:space="preserve"> le groupement déjà constitué</w:t>
      </w:r>
      <w:r>
        <w:rPr>
          <w:i/>
          <w:sz w:val="20"/>
          <w:lang w:eastAsia="en-US"/>
        </w:rPr>
        <w:t xml:space="preserve">, le périmètre géographique sur lequel interviendrait le projet de </w:t>
      </w:r>
      <w:proofErr w:type="spellStart"/>
      <w:r>
        <w:rPr>
          <w:i/>
          <w:sz w:val="20"/>
          <w:lang w:eastAsia="en-US"/>
        </w:rPr>
        <w:t>Déconditionneur</w:t>
      </w:r>
      <w:proofErr w:type="spellEnd"/>
      <w:r>
        <w:rPr>
          <w:i/>
          <w:sz w:val="20"/>
          <w:lang w:eastAsia="en-US"/>
        </w:rPr>
        <w:t xml:space="preserve"> / </w:t>
      </w:r>
      <w:proofErr w:type="spellStart"/>
      <w:r>
        <w:rPr>
          <w:i/>
          <w:sz w:val="20"/>
          <w:lang w:eastAsia="en-US"/>
        </w:rPr>
        <w:t>Hygiénisateur</w:t>
      </w:r>
      <w:proofErr w:type="spellEnd"/>
      <w:r>
        <w:rPr>
          <w:i/>
          <w:sz w:val="20"/>
          <w:lang w:eastAsia="en-US"/>
        </w:rPr>
        <w:t>, les gisements qui pourraient être mobilisables, et qui seront à confirmer par la future étude, …</w:t>
      </w:r>
    </w:p>
    <w:p w14:paraId="5629BDF6" w14:textId="77777777" w:rsidR="006A212D" w:rsidRPr="006A212D" w:rsidRDefault="00C012EB" w:rsidP="001340CF">
      <w:pPr>
        <w:pStyle w:val="Titre1"/>
      </w:pPr>
      <w:bookmarkStart w:id="4" w:name="_Toc526500934"/>
      <w:r>
        <w:t xml:space="preserve">Contexte </w:t>
      </w:r>
      <w:bookmarkEnd w:id="4"/>
      <w:r w:rsidR="00703BD0">
        <w:t>de l’</w:t>
      </w:r>
      <w:r w:rsidR="00724796">
        <w:t>opération</w:t>
      </w:r>
    </w:p>
    <w:p w14:paraId="1A697663" w14:textId="77777777" w:rsidR="0031306E" w:rsidRDefault="0074165F" w:rsidP="001340CF">
      <w:pPr>
        <w:pStyle w:val="Titre2"/>
        <w:rPr>
          <w:lang w:eastAsia="en-US"/>
        </w:rPr>
      </w:pPr>
      <w:bookmarkStart w:id="5" w:name="_Toc526500935"/>
      <w:r>
        <w:rPr>
          <w:lang w:eastAsia="en-US"/>
        </w:rPr>
        <w:t xml:space="preserve">Cadre organisationnel </w:t>
      </w:r>
      <w:r w:rsidR="00E73155">
        <w:rPr>
          <w:lang w:eastAsia="en-US"/>
        </w:rPr>
        <w:t>de l’opération</w:t>
      </w:r>
    </w:p>
    <w:p w14:paraId="5AEF7CA5" w14:textId="77777777" w:rsidR="003E5B72" w:rsidRPr="003E5B72" w:rsidRDefault="003E5B72" w:rsidP="003E5B72">
      <w:pPr>
        <w:rPr>
          <w:lang w:eastAsia="en-US"/>
        </w:rPr>
      </w:pPr>
    </w:p>
    <w:p w14:paraId="308DA720" w14:textId="77777777" w:rsidR="00CC4AD1" w:rsidRPr="00485A20" w:rsidRDefault="00E73155" w:rsidP="00485A20">
      <w:pPr>
        <w:pStyle w:val="Titre2"/>
        <w:numPr>
          <w:ilvl w:val="0"/>
          <w:numId w:val="0"/>
        </w:numPr>
        <w:shd w:val="clear" w:color="auto" w:fill="D9D9D9" w:themeFill="background1" w:themeFillShade="D9"/>
        <w:rPr>
          <w:bCs/>
          <w:i/>
        </w:rPr>
      </w:pPr>
      <w:r>
        <w:rPr>
          <w:lang w:eastAsia="en-US"/>
        </w:rPr>
        <w:t xml:space="preserve"> </w:t>
      </w:r>
      <w:r w:rsidR="00C012EB" w:rsidRPr="00485A20">
        <w:rPr>
          <w:bCs/>
          <w:i/>
        </w:rPr>
        <w:t>Présent</w:t>
      </w:r>
      <w:r w:rsidR="00485A20" w:rsidRPr="00485A20">
        <w:rPr>
          <w:bCs/>
          <w:i/>
        </w:rPr>
        <w:t>er le</w:t>
      </w:r>
      <w:r w:rsidR="00C012EB" w:rsidRPr="00485A20">
        <w:rPr>
          <w:bCs/>
          <w:i/>
        </w:rPr>
        <w:t xml:space="preserve"> maître d’Ouvrage et schéma d’organisation des</w:t>
      </w:r>
      <w:r w:rsidR="00724796">
        <w:rPr>
          <w:bCs/>
          <w:i/>
        </w:rPr>
        <w:t xml:space="preserve"> différents</w:t>
      </w:r>
      <w:r w:rsidR="00C012EB" w:rsidRPr="00485A20">
        <w:rPr>
          <w:bCs/>
          <w:i/>
        </w:rPr>
        <w:t xml:space="preserve"> acteurs</w:t>
      </w:r>
      <w:bookmarkEnd w:id="5"/>
      <w:r w:rsidR="00C012EB" w:rsidRPr="00485A20">
        <w:rPr>
          <w:bCs/>
          <w:i/>
        </w:rPr>
        <w:t xml:space="preserve"> </w:t>
      </w:r>
    </w:p>
    <w:p w14:paraId="455140A7" w14:textId="77777777" w:rsidR="0074165F" w:rsidRPr="0074165F" w:rsidRDefault="0074165F" w:rsidP="00485A20">
      <w:pPr>
        <w:shd w:val="clear" w:color="auto" w:fill="D9D9D9" w:themeFill="background1" w:themeFillShade="D9"/>
        <w:rPr>
          <w:bCs/>
          <w:i/>
          <w:sz w:val="20"/>
        </w:rPr>
      </w:pPr>
      <w:r w:rsidRPr="0074165F">
        <w:rPr>
          <w:bCs/>
          <w:i/>
          <w:sz w:val="20"/>
        </w:rPr>
        <w:t>Identification</w:t>
      </w:r>
      <w:r w:rsidR="00C012EB" w:rsidRPr="0074165F">
        <w:rPr>
          <w:bCs/>
          <w:i/>
          <w:sz w:val="20"/>
        </w:rPr>
        <w:t xml:space="preserve"> des rôle</w:t>
      </w:r>
      <w:r>
        <w:rPr>
          <w:bCs/>
          <w:i/>
          <w:sz w:val="20"/>
        </w:rPr>
        <w:t>s, en précisant qui sera le coordinateur de l’étude et quelles sont les relations entre les différents intervenants</w:t>
      </w:r>
    </w:p>
    <w:p w14:paraId="592A3230" w14:textId="77777777" w:rsidR="001772AB" w:rsidRPr="0074165F" w:rsidRDefault="00485A20" w:rsidP="00485A20">
      <w:pPr>
        <w:shd w:val="clear" w:color="auto" w:fill="D9D9D9" w:themeFill="background1" w:themeFillShade="D9"/>
        <w:rPr>
          <w:bCs/>
          <w:i/>
          <w:sz w:val="20"/>
        </w:rPr>
      </w:pPr>
      <w:r w:rsidRPr="0074165F">
        <w:rPr>
          <w:bCs/>
          <w:i/>
          <w:sz w:val="20"/>
        </w:rPr>
        <w:t xml:space="preserve">Préciser </w:t>
      </w:r>
      <w:r w:rsidR="0074165F">
        <w:rPr>
          <w:bCs/>
          <w:i/>
          <w:sz w:val="20"/>
        </w:rPr>
        <w:t>le Nom du(des) prestataire(s) s’ils sont déjà</w:t>
      </w:r>
      <w:r w:rsidRPr="0074165F">
        <w:rPr>
          <w:bCs/>
          <w:i/>
          <w:sz w:val="20"/>
        </w:rPr>
        <w:t xml:space="preserve"> identifié (s)</w:t>
      </w:r>
    </w:p>
    <w:p w14:paraId="42D44E61" w14:textId="77777777" w:rsidR="00724796" w:rsidRDefault="00724796" w:rsidP="00631720">
      <w:pPr>
        <w:rPr>
          <w:lang w:eastAsia="en-US"/>
        </w:rPr>
      </w:pPr>
    </w:p>
    <w:p w14:paraId="65CFAB23" w14:textId="77777777" w:rsidR="00485A20" w:rsidRPr="00724796" w:rsidRDefault="00724796" w:rsidP="00485A20">
      <w:pPr>
        <w:tabs>
          <w:tab w:val="right" w:leader="dot" w:pos="10206"/>
        </w:tabs>
        <w:rPr>
          <w:rFonts w:eastAsia="Calibri"/>
          <w:smallCaps/>
          <w:kern w:val="0"/>
          <w:sz w:val="18"/>
          <w:szCs w:val="22"/>
          <w:lang w:eastAsia="en-US"/>
        </w:rPr>
      </w:pPr>
      <w:r w:rsidRPr="00724796">
        <w:rPr>
          <w:rFonts w:eastAsia="Calibri"/>
          <w:kern w:val="0"/>
          <w:sz w:val="18"/>
          <w:szCs w:val="22"/>
          <w:lang w:eastAsia="en-US"/>
        </w:rPr>
        <w:t>Engagement du r</w:t>
      </w:r>
      <w:r w:rsidR="00485A20" w:rsidRPr="00724796">
        <w:rPr>
          <w:rFonts w:eastAsia="Calibri"/>
          <w:kern w:val="0"/>
          <w:sz w:val="18"/>
          <w:szCs w:val="22"/>
          <w:lang w:eastAsia="en-US"/>
        </w:rPr>
        <w:t>espect du cahier des charges de l’ADEME</w:t>
      </w:r>
      <w:r w:rsidRPr="00724796">
        <w:rPr>
          <w:rFonts w:eastAsia="Calibri"/>
          <w:kern w:val="0"/>
          <w:sz w:val="18"/>
          <w:szCs w:val="22"/>
          <w:lang w:eastAsia="en-US"/>
        </w:rPr>
        <w:t xml:space="preserve"> fourni en pièce attachée au dossier de candidature </w:t>
      </w:r>
      <w:r w:rsidR="00485A20" w:rsidRPr="00724796">
        <w:rPr>
          <w:rFonts w:eastAsia="Calibri"/>
          <w:kern w:val="0"/>
          <w:sz w:val="18"/>
          <w:szCs w:val="22"/>
          <w:lang w:eastAsia="en-US"/>
        </w:rPr>
        <w:t>:</w:t>
      </w:r>
    </w:p>
    <w:p w14:paraId="6AE55DFD" w14:textId="77777777" w:rsidR="00485A20" w:rsidRPr="003E5B72" w:rsidRDefault="00485A20" w:rsidP="00485A20">
      <w:pPr>
        <w:rPr>
          <w:lang w:eastAsia="en-US"/>
        </w:rPr>
      </w:pPr>
      <w:r w:rsidRPr="003E5B72">
        <w:rPr>
          <w:lang w:eastAsia="en-US"/>
        </w:rPr>
        <w:sym w:font="Wingdings" w:char="F0A8"/>
      </w:r>
      <w:r w:rsidRPr="003E5B72">
        <w:rPr>
          <w:lang w:eastAsia="en-US"/>
        </w:rPr>
        <w:t xml:space="preserve"> </w:t>
      </w:r>
      <w:proofErr w:type="gramStart"/>
      <w:r w:rsidRPr="003E5B72">
        <w:rPr>
          <w:lang w:eastAsia="en-US"/>
        </w:rPr>
        <w:t>oui</w:t>
      </w:r>
      <w:proofErr w:type="gramEnd"/>
      <w:r w:rsidRPr="003E5B72">
        <w:rPr>
          <w:lang w:eastAsia="en-US"/>
        </w:rPr>
        <w:tab/>
      </w:r>
      <w:r w:rsidRPr="003E5B72">
        <w:rPr>
          <w:lang w:eastAsia="en-US"/>
        </w:rPr>
        <w:sym w:font="Wingdings" w:char="F0A8"/>
      </w:r>
      <w:r w:rsidRPr="003E5B72">
        <w:rPr>
          <w:lang w:eastAsia="en-US"/>
        </w:rPr>
        <w:t xml:space="preserve"> non</w:t>
      </w:r>
    </w:p>
    <w:p w14:paraId="7C53B1E9" w14:textId="77777777" w:rsidR="003E5B72" w:rsidRPr="00724796" w:rsidRDefault="00724796" w:rsidP="003E5B72">
      <w:pPr>
        <w:tabs>
          <w:tab w:val="right" w:leader="dot" w:pos="10206"/>
        </w:tabs>
        <w:jc w:val="left"/>
        <w:rPr>
          <w:rFonts w:eastAsia="Calibri"/>
          <w:kern w:val="0"/>
          <w:sz w:val="20"/>
          <w:szCs w:val="22"/>
          <w:lang w:eastAsia="en-US"/>
        </w:rPr>
      </w:pPr>
      <w:r w:rsidRPr="00724796">
        <w:rPr>
          <w:rFonts w:eastAsia="Calibri"/>
          <w:kern w:val="0"/>
          <w:sz w:val="20"/>
          <w:szCs w:val="22"/>
          <w:lang w:eastAsia="en-US"/>
        </w:rPr>
        <w:t>Si oui, il est rappelé que c</w:t>
      </w:r>
      <w:r w:rsidR="003E5B72" w:rsidRPr="00724796">
        <w:rPr>
          <w:rFonts w:eastAsia="Calibri"/>
          <w:kern w:val="0"/>
          <w:sz w:val="20"/>
          <w:szCs w:val="22"/>
          <w:lang w:eastAsia="en-US"/>
        </w:rPr>
        <w:t xml:space="preserve">e cahier des charges est </w:t>
      </w:r>
      <w:r w:rsidRPr="00724796">
        <w:rPr>
          <w:rFonts w:eastAsia="Calibri"/>
          <w:kern w:val="0"/>
          <w:sz w:val="20"/>
          <w:szCs w:val="22"/>
          <w:lang w:eastAsia="en-US"/>
        </w:rPr>
        <w:t>à joindre au dossier de candidature.</w:t>
      </w:r>
      <w:r w:rsidR="003E5B72" w:rsidRPr="00724796">
        <w:rPr>
          <w:rFonts w:eastAsia="Calibri"/>
          <w:kern w:val="0"/>
          <w:sz w:val="20"/>
          <w:szCs w:val="22"/>
          <w:lang w:eastAsia="en-US"/>
        </w:rPr>
        <w:t xml:space="preserve"> </w:t>
      </w:r>
    </w:p>
    <w:p w14:paraId="31DD335A" w14:textId="77777777" w:rsidR="00703BD0" w:rsidRDefault="00703BD0" w:rsidP="00631720">
      <w:pPr>
        <w:rPr>
          <w:lang w:eastAsia="en-US"/>
        </w:rPr>
      </w:pPr>
    </w:p>
    <w:p w14:paraId="0E07D957" w14:textId="77777777" w:rsidR="00703BD0" w:rsidRPr="00570514" w:rsidRDefault="00703BD0" w:rsidP="00703BD0">
      <w:pPr>
        <w:shd w:val="clear" w:color="auto" w:fill="D9D9D9" w:themeFill="background1" w:themeFillShade="D9"/>
        <w:rPr>
          <w:bCs/>
          <w:i/>
          <w:sz w:val="20"/>
        </w:rPr>
      </w:pPr>
      <w:r w:rsidRPr="00570514">
        <w:rPr>
          <w:bCs/>
          <w:i/>
          <w:sz w:val="20"/>
        </w:rPr>
        <w:t>Les points suivants sont à laisser en l’état par le porteur de projet car il s’agit d’un engagement de sa part pour pouvoir bénéficier des aides de l’ADEME.</w:t>
      </w:r>
      <w:r w:rsidR="004E4588" w:rsidRPr="00570514">
        <w:rPr>
          <w:bCs/>
          <w:i/>
          <w:sz w:val="20"/>
        </w:rPr>
        <w:t xml:space="preserve"> Cocher la case après avoir lu le texte ci-dessous</w:t>
      </w:r>
    </w:p>
    <w:p w14:paraId="5E29A9AF" w14:textId="77777777" w:rsidR="00703BD0" w:rsidRPr="00185800" w:rsidRDefault="00703BD0" w:rsidP="00703BD0">
      <w:pPr>
        <w:shd w:val="clear" w:color="auto" w:fill="D9D9D9" w:themeFill="background1" w:themeFillShade="D9"/>
        <w:rPr>
          <w:bCs/>
          <w:i/>
          <w:smallCaps/>
        </w:rPr>
      </w:pPr>
    </w:p>
    <w:p w14:paraId="7F5F788F" w14:textId="77777777" w:rsidR="000F3F6C" w:rsidRDefault="000F3F6C" w:rsidP="00703BD0">
      <w:pPr>
        <w:rPr>
          <w:sz w:val="20"/>
        </w:rPr>
      </w:pPr>
    </w:p>
    <w:p w14:paraId="0CA10BED" w14:textId="77777777" w:rsidR="004E4588" w:rsidRPr="00570514" w:rsidRDefault="004E4588" w:rsidP="004E4588">
      <w:pPr>
        <w:pStyle w:val="Commentaire"/>
        <w:rPr>
          <w:sz w:val="22"/>
          <w:szCs w:val="22"/>
        </w:rPr>
      </w:pPr>
      <w:r w:rsidRPr="00570514">
        <w:rPr>
          <w:sz w:val="22"/>
          <w:szCs w:val="22"/>
          <w:lang w:eastAsia="en-US"/>
        </w:rPr>
        <w:sym w:font="Wingdings" w:char="F0A8"/>
      </w:r>
      <w:r w:rsidRPr="00570514">
        <w:rPr>
          <w:sz w:val="22"/>
          <w:szCs w:val="22"/>
          <w:lang w:eastAsia="en-US"/>
        </w:rPr>
        <w:t xml:space="preserve">  </w:t>
      </w:r>
      <w:r w:rsidRPr="00570514">
        <w:rPr>
          <w:sz w:val="22"/>
          <w:szCs w:val="22"/>
        </w:rPr>
        <w:t xml:space="preserve">En cochant cette case, je m’engage à recourir à un prestataire qui agit en toute intégrité et indépendance de jugement : </w:t>
      </w:r>
    </w:p>
    <w:p w14:paraId="19532DE2" w14:textId="77777777" w:rsidR="004E4588" w:rsidRPr="00570514" w:rsidRDefault="004E4588" w:rsidP="004E4588">
      <w:pPr>
        <w:pStyle w:val="Commentaire"/>
        <w:numPr>
          <w:ilvl w:val="0"/>
          <w:numId w:val="46"/>
        </w:numPr>
        <w:rPr>
          <w:sz w:val="22"/>
          <w:szCs w:val="22"/>
        </w:rPr>
      </w:pPr>
      <w:r w:rsidRPr="00570514">
        <w:rPr>
          <w:sz w:val="22"/>
          <w:szCs w:val="22"/>
        </w:rPr>
        <w:t>Avec lequel je n’ai aucun lien capitalistique ou fonctionnel ou sur lequel je n’exerce aucune influence dominante dans la prise de décision, directement ou par personne physique interposée,</w:t>
      </w:r>
    </w:p>
    <w:p w14:paraId="27140614" w14:textId="77777777" w:rsidR="004E4588" w:rsidRPr="00570514" w:rsidRDefault="004E4588" w:rsidP="004E4588">
      <w:pPr>
        <w:pStyle w:val="Commentaire"/>
        <w:numPr>
          <w:ilvl w:val="0"/>
          <w:numId w:val="46"/>
        </w:numPr>
        <w:rPr>
          <w:sz w:val="22"/>
          <w:szCs w:val="22"/>
        </w:rPr>
      </w:pPr>
      <w:r w:rsidRPr="00570514">
        <w:rPr>
          <w:sz w:val="22"/>
          <w:szCs w:val="22"/>
        </w:rPr>
        <w:t>Qui n’a pas d’intérêt particulier dans la vente, fabrication, installation, utilisation ou maintenance des objets, procédés, technologies, services, etc. sur lesquels porte l’étude.</w:t>
      </w:r>
    </w:p>
    <w:p w14:paraId="4639F1FA" w14:textId="77777777" w:rsidR="004E4588" w:rsidRPr="00570514" w:rsidRDefault="004E4588" w:rsidP="004E4588">
      <w:pPr>
        <w:rPr>
          <w:szCs w:val="22"/>
        </w:rPr>
      </w:pPr>
      <w:r w:rsidRPr="00570514">
        <w:rPr>
          <w:szCs w:val="22"/>
        </w:rPr>
        <w:t xml:space="preserve">Dans le cas contraire, indiquer ci-dessous les compétences, qualifications, disponibilités du prestataire nécessaires à la réalisation de l’étude justifiant la </w:t>
      </w:r>
      <w:proofErr w:type="gramStart"/>
      <w:r w:rsidRPr="00570514">
        <w:rPr>
          <w:szCs w:val="22"/>
        </w:rPr>
        <w:t>non application</w:t>
      </w:r>
      <w:proofErr w:type="gramEnd"/>
      <w:r w:rsidRPr="00570514">
        <w:rPr>
          <w:szCs w:val="22"/>
        </w:rPr>
        <w:t xml:space="preserve"> de cette exigence d’indépendance. </w:t>
      </w:r>
    </w:p>
    <w:p w14:paraId="3804CCF3" w14:textId="77777777" w:rsidR="00703BD0" w:rsidRDefault="00703BD0" w:rsidP="00703BD0">
      <w:pPr>
        <w:rPr>
          <w:sz w:val="20"/>
        </w:rPr>
      </w:pPr>
    </w:p>
    <w:p w14:paraId="2B376AE8" w14:textId="77777777" w:rsidR="00703BD0" w:rsidRDefault="00703BD0" w:rsidP="00703BD0">
      <w:pPr>
        <w:pStyle w:val="Titre2"/>
        <w:rPr>
          <w:lang w:eastAsia="en-US"/>
        </w:rPr>
      </w:pPr>
      <w:r>
        <w:rPr>
          <w:lang w:eastAsia="en-US"/>
        </w:rPr>
        <w:t xml:space="preserve">Intégration au territoire, </w:t>
      </w:r>
      <w:r w:rsidR="007C0765">
        <w:rPr>
          <w:lang w:eastAsia="en-US"/>
        </w:rPr>
        <w:t xml:space="preserve">contexte et </w:t>
      </w:r>
      <w:r>
        <w:rPr>
          <w:lang w:eastAsia="en-US"/>
        </w:rPr>
        <w:t>h</w:t>
      </w:r>
      <w:r w:rsidR="005858ED">
        <w:rPr>
          <w:lang w:eastAsia="en-US"/>
        </w:rPr>
        <w:t>istorique de la situation exista</w:t>
      </w:r>
      <w:r>
        <w:rPr>
          <w:lang w:eastAsia="en-US"/>
        </w:rPr>
        <w:t>nte</w:t>
      </w:r>
    </w:p>
    <w:p w14:paraId="080D1DF3" w14:textId="77777777" w:rsidR="00703BD0" w:rsidRPr="00570514" w:rsidRDefault="00703BD0" w:rsidP="00631720">
      <w:pPr>
        <w:rPr>
          <w:sz w:val="20"/>
          <w:lang w:eastAsia="en-US"/>
        </w:rPr>
      </w:pPr>
    </w:p>
    <w:p w14:paraId="7A42BAAE" w14:textId="77777777" w:rsidR="00703BD0" w:rsidRDefault="00703BD0" w:rsidP="00703BD0">
      <w:pPr>
        <w:shd w:val="clear" w:color="auto" w:fill="D9D9D9" w:themeFill="background1" w:themeFillShade="D9"/>
        <w:rPr>
          <w:lang w:eastAsia="en-US"/>
        </w:rPr>
      </w:pPr>
      <w:r w:rsidRPr="00570514">
        <w:rPr>
          <w:bCs/>
          <w:i/>
          <w:sz w:val="20"/>
        </w:rPr>
        <w:t xml:space="preserve">Le porteur précisera </w:t>
      </w:r>
      <w:r w:rsidR="00724796" w:rsidRPr="00570514">
        <w:rPr>
          <w:bCs/>
          <w:i/>
          <w:sz w:val="20"/>
        </w:rPr>
        <w:t>s</w:t>
      </w:r>
      <w:r w:rsidRPr="00570514">
        <w:rPr>
          <w:bCs/>
          <w:i/>
          <w:sz w:val="20"/>
        </w:rPr>
        <w:t xml:space="preserve">’il s’agit d’un projet territorial, </w:t>
      </w:r>
      <w:r w:rsidR="00724796" w:rsidRPr="00570514">
        <w:rPr>
          <w:bCs/>
          <w:i/>
          <w:sz w:val="20"/>
        </w:rPr>
        <w:t>s</w:t>
      </w:r>
      <w:r w:rsidRPr="00570514">
        <w:rPr>
          <w:bCs/>
          <w:i/>
          <w:sz w:val="20"/>
        </w:rPr>
        <w:t xml:space="preserve">’il s’intègre </w:t>
      </w:r>
      <w:r w:rsidR="00724796" w:rsidRPr="00570514">
        <w:rPr>
          <w:bCs/>
          <w:i/>
          <w:sz w:val="20"/>
        </w:rPr>
        <w:t xml:space="preserve">les </w:t>
      </w:r>
      <w:r w:rsidRPr="00570514">
        <w:rPr>
          <w:bCs/>
          <w:i/>
          <w:sz w:val="20"/>
        </w:rPr>
        <w:t>politique</w:t>
      </w:r>
      <w:r w:rsidR="00724796" w:rsidRPr="00570514">
        <w:rPr>
          <w:bCs/>
          <w:i/>
          <w:sz w:val="20"/>
        </w:rPr>
        <w:t>s</w:t>
      </w:r>
      <w:r w:rsidRPr="00570514">
        <w:rPr>
          <w:bCs/>
          <w:i/>
          <w:sz w:val="20"/>
        </w:rPr>
        <w:t xml:space="preserve"> locale</w:t>
      </w:r>
      <w:r w:rsidR="00724796" w:rsidRPr="00570514">
        <w:rPr>
          <w:bCs/>
          <w:i/>
          <w:sz w:val="20"/>
        </w:rPr>
        <w:t>s de gestion de la matière organique</w:t>
      </w:r>
      <w:r w:rsidRPr="00570514">
        <w:rPr>
          <w:bCs/>
          <w:i/>
          <w:sz w:val="20"/>
        </w:rPr>
        <w:t>, d’économie de ressource</w:t>
      </w:r>
      <w:r w:rsidR="00B4116C" w:rsidRPr="00570514">
        <w:rPr>
          <w:bCs/>
          <w:i/>
          <w:sz w:val="20"/>
        </w:rPr>
        <w:t>s</w:t>
      </w:r>
      <w:r w:rsidR="00724796" w:rsidRPr="00570514">
        <w:rPr>
          <w:bCs/>
          <w:i/>
          <w:sz w:val="20"/>
        </w:rPr>
        <w:t xml:space="preserve">, </w:t>
      </w:r>
      <w:r w:rsidR="00724796">
        <w:rPr>
          <w:bCs/>
          <w:i/>
        </w:rPr>
        <w:t>…</w:t>
      </w:r>
    </w:p>
    <w:p w14:paraId="6D00A962" w14:textId="77777777" w:rsidR="00703BD0" w:rsidRDefault="00703BD0" w:rsidP="00631720">
      <w:pPr>
        <w:rPr>
          <w:lang w:eastAsia="en-US"/>
        </w:rPr>
      </w:pPr>
    </w:p>
    <w:p w14:paraId="4D6EFE53" w14:textId="77777777" w:rsidR="00011508" w:rsidRPr="009C4016" w:rsidRDefault="006A212D" w:rsidP="00F522B3">
      <w:pPr>
        <w:pStyle w:val="Titre1"/>
        <w:ind w:left="284" w:hanging="284"/>
      </w:pPr>
      <w:bookmarkStart w:id="6" w:name="_Toc526500939"/>
      <w:r>
        <w:t>Objectifs attendus de l’opération</w:t>
      </w:r>
      <w:bookmarkEnd w:id="6"/>
    </w:p>
    <w:p w14:paraId="361F9B62" w14:textId="77777777" w:rsidR="007C0765" w:rsidRPr="0074165F" w:rsidRDefault="0074165F" w:rsidP="007C0765">
      <w:pPr>
        <w:shd w:val="clear" w:color="auto" w:fill="D9D9D9" w:themeFill="background1" w:themeFillShade="D9"/>
        <w:rPr>
          <w:bCs/>
          <w:i/>
          <w:sz w:val="20"/>
        </w:rPr>
      </w:pPr>
      <w:r>
        <w:rPr>
          <w:bCs/>
          <w:i/>
          <w:sz w:val="20"/>
        </w:rPr>
        <w:t>Le porteur de projet</w:t>
      </w:r>
      <w:r w:rsidR="007C0765" w:rsidRPr="0074165F">
        <w:rPr>
          <w:bCs/>
          <w:i/>
          <w:sz w:val="20"/>
        </w:rPr>
        <w:t xml:space="preserve"> précisera les attendus des résultats de la future étude, tant au niveau technique, économique</w:t>
      </w:r>
      <w:r w:rsidR="00570514">
        <w:rPr>
          <w:bCs/>
          <w:i/>
          <w:sz w:val="20"/>
        </w:rPr>
        <w:t>, environnemental</w:t>
      </w:r>
      <w:r w:rsidR="007C0765" w:rsidRPr="0074165F">
        <w:rPr>
          <w:bCs/>
          <w:i/>
          <w:sz w:val="20"/>
        </w:rPr>
        <w:t xml:space="preserve"> que social.</w:t>
      </w:r>
    </w:p>
    <w:p w14:paraId="7598C149" w14:textId="77777777" w:rsidR="007D0162" w:rsidRDefault="007D0162" w:rsidP="00B51C61">
      <w:pPr>
        <w:rPr>
          <w:smallCaps/>
          <w:lang w:eastAsia="en-US"/>
        </w:rPr>
      </w:pPr>
    </w:p>
    <w:p w14:paraId="003C00B0" w14:textId="77777777" w:rsidR="001D7D50" w:rsidRDefault="00A1616C" w:rsidP="00B51C61">
      <w:pPr>
        <w:pStyle w:val="Titre1"/>
        <w:ind w:left="284" w:hanging="284"/>
      </w:pPr>
      <w:bookmarkStart w:id="7" w:name="_Toc526500940"/>
      <w:r>
        <w:t xml:space="preserve">Description </w:t>
      </w:r>
      <w:r w:rsidR="0079581F">
        <w:t xml:space="preserve">détaillée </w:t>
      </w:r>
      <w:r>
        <w:t>de l’</w:t>
      </w:r>
      <w:bookmarkEnd w:id="7"/>
      <w:r w:rsidR="0074165F">
        <w:t>opération</w:t>
      </w:r>
    </w:p>
    <w:p w14:paraId="18F31A76" w14:textId="77777777" w:rsidR="00570514" w:rsidRDefault="005858ED" w:rsidP="005858ED">
      <w:pPr>
        <w:shd w:val="clear" w:color="auto" w:fill="D9D9D9" w:themeFill="background1" w:themeFillShade="D9"/>
        <w:rPr>
          <w:bCs/>
          <w:i/>
          <w:sz w:val="20"/>
        </w:rPr>
      </w:pPr>
      <w:r w:rsidRPr="0074165F">
        <w:rPr>
          <w:bCs/>
          <w:i/>
          <w:sz w:val="20"/>
        </w:rPr>
        <w:t xml:space="preserve">Le porteur </w:t>
      </w:r>
      <w:r w:rsidR="00570514">
        <w:rPr>
          <w:bCs/>
          <w:i/>
          <w:sz w:val="20"/>
        </w:rPr>
        <w:t>déclinera :</w:t>
      </w:r>
    </w:p>
    <w:p w14:paraId="414ACF06" w14:textId="77777777" w:rsidR="00570514" w:rsidRDefault="00570514" w:rsidP="00570514">
      <w:pPr>
        <w:pStyle w:val="Paragraphedeliste"/>
        <w:numPr>
          <w:ilvl w:val="0"/>
          <w:numId w:val="48"/>
        </w:numPr>
        <w:shd w:val="clear" w:color="auto" w:fill="D9D9D9" w:themeFill="background1" w:themeFillShade="D9"/>
        <w:rPr>
          <w:bCs/>
          <w:i/>
          <w:sz w:val="20"/>
        </w:rPr>
      </w:pPr>
      <w:r w:rsidRPr="00570514">
        <w:rPr>
          <w:bCs/>
          <w:i/>
          <w:sz w:val="20"/>
        </w:rPr>
        <w:t>Le</w:t>
      </w:r>
      <w:r w:rsidR="0074165F" w:rsidRPr="00570514">
        <w:rPr>
          <w:bCs/>
          <w:i/>
          <w:sz w:val="20"/>
        </w:rPr>
        <w:t xml:space="preserve"> périmètre de l’étude (</w:t>
      </w:r>
      <w:r w:rsidR="005858ED" w:rsidRPr="00570514">
        <w:rPr>
          <w:bCs/>
          <w:i/>
          <w:sz w:val="20"/>
        </w:rPr>
        <w:t>géogr</w:t>
      </w:r>
      <w:r w:rsidR="003E5B72" w:rsidRPr="00570514">
        <w:rPr>
          <w:bCs/>
          <w:i/>
          <w:sz w:val="20"/>
        </w:rPr>
        <w:t>aphique, technique, thématique</w:t>
      </w:r>
      <w:r w:rsidR="0074165F" w:rsidRPr="00570514">
        <w:rPr>
          <w:bCs/>
          <w:i/>
          <w:sz w:val="20"/>
        </w:rPr>
        <w:t>, gisements étudiés</w:t>
      </w:r>
      <w:r w:rsidR="003E5B72" w:rsidRPr="00570514">
        <w:rPr>
          <w:bCs/>
          <w:i/>
          <w:sz w:val="20"/>
        </w:rPr>
        <w:t>…</w:t>
      </w:r>
      <w:r w:rsidR="005858ED" w:rsidRPr="00570514">
        <w:rPr>
          <w:bCs/>
          <w:i/>
          <w:sz w:val="20"/>
        </w:rPr>
        <w:t>)</w:t>
      </w:r>
    </w:p>
    <w:p w14:paraId="6DF4FD30" w14:textId="77777777" w:rsidR="00570514" w:rsidRDefault="00570514" w:rsidP="00570514">
      <w:pPr>
        <w:pStyle w:val="Paragraphedeliste"/>
        <w:numPr>
          <w:ilvl w:val="0"/>
          <w:numId w:val="48"/>
        </w:numPr>
        <w:shd w:val="clear" w:color="auto" w:fill="D9D9D9" w:themeFill="background1" w:themeFillShade="D9"/>
        <w:rPr>
          <w:bCs/>
          <w:i/>
          <w:sz w:val="20"/>
        </w:rPr>
      </w:pPr>
      <w:r w:rsidRPr="00570514">
        <w:rPr>
          <w:bCs/>
          <w:i/>
          <w:sz w:val="20"/>
        </w:rPr>
        <w:t>Les</w:t>
      </w:r>
      <w:r w:rsidR="003E5B72" w:rsidRPr="00570514">
        <w:rPr>
          <w:bCs/>
          <w:i/>
          <w:sz w:val="20"/>
        </w:rPr>
        <w:t xml:space="preserve"> principales tâches</w:t>
      </w:r>
      <w:r>
        <w:rPr>
          <w:bCs/>
          <w:i/>
          <w:sz w:val="20"/>
        </w:rPr>
        <w:t xml:space="preserve"> à réaliser</w:t>
      </w:r>
      <w:r w:rsidR="0074165F" w:rsidRPr="00570514">
        <w:rPr>
          <w:bCs/>
          <w:i/>
          <w:sz w:val="20"/>
        </w:rPr>
        <w:t xml:space="preserve"> (étude technique, économique et juridique)</w:t>
      </w:r>
    </w:p>
    <w:p w14:paraId="6AA20EF3" w14:textId="77777777" w:rsidR="005858ED" w:rsidRDefault="00570514" w:rsidP="00570514">
      <w:pPr>
        <w:pStyle w:val="Paragraphedeliste"/>
        <w:numPr>
          <w:ilvl w:val="0"/>
          <w:numId w:val="48"/>
        </w:numPr>
        <w:shd w:val="clear" w:color="auto" w:fill="D9D9D9" w:themeFill="background1" w:themeFillShade="D9"/>
        <w:rPr>
          <w:bCs/>
          <w:i/>
          <w:sz w:val="20"/>
        </w:rPr>
      </w:pPr>
      <w:r>
        <w:rPr>
          <w:bCs/>
          <w:i/>
          <w:sz w:val="20"/>
        </w:rPr>
        <w:t xml:space="preserve">Les </w:t>
      </w:r>
      <w:r w:rsidR="0079581F" w:rsidRPr="00570514">
        <w:rPr>
          <w:bCs/>
          <w:i/>
          <w:sz w:val="20"/>
        </w:rPr>
        <w:t>différentes phases</w:t>
      </w:r>
      <w:r>
        <w:rPr>
          <w:bCs/>
          <w:i/>
          <w:sz w:val="20"/>
        </w:rPr>
        <w:t xml:space="preserve"> prévues de l’étude</w:t>
      </w:r>
    </w:p>
    <w:p w14:paraId="66246B7F" w14:textId="77777777" w:rsidR="00570514" w:rsidRPr="00570514" w:rsidRDefault="00570514" w:rsidP="00570514">
      <w:pPr>
        <w:pStyle w:val="Paragraphedeliste"/>
        <w:numPr>
          <w:ilvl w:val="0"/>
          <w:numId w:val="48"/>
        </w:numPr>
        <w:shd w:val="clear" w:color="auto" w:fill="D9D9D9" w:themeFill="background1" w:themeFillShade="D9"/>
        <w:rPr>
          <w:bCs/>
          <w:i/>
          <w:sz w:val="20"/>
        </w:rPr>
      </w:pPr>
      <w:r>
        <w:rPr>
          <w:bCs/>
          <w:i/>
          <w:sz w:val="20"/>
        </w:rPr>
        <w:t>L’organisation prévue pour le suivi de l’étude (organisation et fréquence des comités, communication écrite, …)</w:t>
      </w:r>
    </w:p>
    <w:p w14:paraId="1E3CE492" w14:textId="77777777" w:rsidR="001D3AD6" w:rsidRPr="0074165F" w:rsidRDefault="001D3AD6" w:rsidP="005858ED">
      <w:pPr>
        <w:shd w:val="clear" w:color="auto" w:fill="D9D9D9" w:themeFill="background1" w:themeFillShade="D9"/>
        <w:rPr>
          <w:bCs/>
          <w:i/>
          <w:sz w:val="20"/>
        </w:rPr>
      </w:pPr>
      <w:r w:rsidRPr="0074165F">
        <w:rPr>
          <w:bCs/>
          <w:i/>
          <w:sz w:val="20"/>
        </w:rPr>
        <w:t>I</w:t>
      </w:r>
      <w:r w:rsidR="00570514">
        <w:rPr>
          <w:bCs/>
          <w:i/>
          <w:sz w:val="20"/>
        </w:rPr>
        <w:t xml:space="preserve">l précisera </w:t>
      </w:r>
      <w:r w:rsidRPr="0074165F">
        <w:rPr>
          <w:bCs/>
          <w:i/>
          <w:sz w:val="20"/>
        </w:rPr>
        <w:t>quelles s</w:t>
      </w:r>
      <w:r w:rsidR="0074165F">
        <w:rPr>
          <w:bCs/>
          <w:i/>
          <w:sz w:val="20"/>
        </w:rPr>
        <w:t>eraient</w:t>
      </w:r>
      <w:r w:rsidRPr="0074165F">
        <w:rPr>
          <w:bCs/>
          <w:i/>
          <w:sz w:val="20"/>
        </w:rPr>
        <w:t xml:space="preserve"> les perspectives </w:t>
      </w:r>
      <w:proofErr w:type="gramStart"/>
      <w:r w:rsidRPr="0074165F">
        <w:rPr>
          <w:bCs/>
          <w:i/>
          <w:sz w:val="20"/>
        </w:rPr>
        <w:t>suite à</w:t>
      </w:r>
      <w:proofErr w:type="gramEnd"/>
      <w:r w:rsidRPr="0074165F">
        <w:rPr>
          <w:bCs/>
          <w:i/>
          <w:sz w:val="20"/>
        </w:rPr>
        <w:t xml:space="preserve"> cette étude.</w:t>
      </w:r>
    </w:p>
    <w:p w14:paraId="21196B11" w14:textId="77777777" w:rsidR="0054209C" w:rsidRDefault="0054209C" w:rsidP="0054209C">
      <w:pPr>
        <w:pStyle w:val="Titre1"/>
        <w:ind w:left="284" w:hanging="284"/>
      </w:pPr>
      <w:bookmarkStart w:id="8" w:name="_Toc526500941"/>
      <w:r>
        <w:lastRenderedPageBreak/>
        <w:t xml:space="preserve">Planning et suivi </w:t>
      </w:r>
      <w:r w:rsidR="00BE518E">
        <w:t>de l’opération</w:t>
      </w:r>
      <w:bookmarkEnd w:id="8"/>
    </w:p>
    <w:p w14:paraId="672D1D3A" w14:textId="77777777" w:rsidR="0074165F" w:rsidRDefault="0074165F" w:rsidP="0074165F">
      <w:pPr>
        <w:shd w:val="clear" w:color="auto" w:fill="D9D9D9" w:themeFill="background1" w:themeFillShade="D9"/>
        <w:rPr>
          <w:bCs/>
          <w:i/>
          <w:sz w:val="20"/>
        </w:rPr>
      </w:pPr>
      <w:r>
        <w:rPr>
          <w:bCs/>
          <w:i/>
          <w:sz w:val="20"/>
        </w:rPr>
        <w:t>Le porteur de projet</w:t>
      </w:r>
      <w:r w:rsidRPr="0074165F">
        <w:rPr>
          <w:bCs/>
          <w:i/>
          <w:sz w:val="20"/>
        </w:rPr>
        <w:t xml:space="preserve"> </w:t>
      </w:r>
      <w:r>
        <w:rPr>
          <w:bCs/>
          <w:i/>
          <w:sz w:val="20"/>
        </w:rPr>
        <w:t>indiquera les éléments :</w:t>
      </w:r>
    </w:p>
    <w:p w14:paraId="48C720CC" w14:textId="77777777" w:rsidR="0074165F" w:rsidRDefault="0074165F" w:rsidP="0074165F">
      <w:pPr>
        <w:pStyle w:val="Paragraphedeliste"/>
        <w:numPr>
          <w:ilvl w:val="0"/>
          <w:numId w:val="47"/>
        </w:numPr>
        <w:shd w:val="clear" w:color="auto" w:fill="D9D9D9" w:themeFill="background1" w:themeFillShade="D9"/>
        <w:rPr>
          <w:bCs/>
          <w:i/>
          <w:sz w:val="20"/>
        </w:rPr>
      </w:pPr>
      <w:r>
        <w:rPr>
          <w:bCs/>
          <w:i/>
          <w:sz w:val="20"/>
        </w:rPr>
        <w:t>Date prévisionnelle de lancement de la consultation (en vue de sélectionner le futur prestataire en charge de l’étude)</w:t>
      </w:r>
    </w:p>
    <w:p w14:paraId="1A420D13" w14:textId="77777777" w:rsidR="0074165F" w:rsidRDefault="0074165F" w:rsidP="0074165F">
      <w:pPr>
        <w:pStyle w:val="Paragraphedeliste"/>
        <w:numPr>
          <w:ilvl w:val="0"/>
          <w:numId w:val="47"/>
        </w:numPr>
        <w:shd w:val="clear" w:color="auto" w:fill="D9D9D9" w:themeFill="background1" w:themeFillShade="D9"/>
        <w:rPr>
          <w:bCs/>
          <w:i/>
          <w:sz w:val="20"/>
        </w:rPr>
      </w:pPr>
      <w:r>
        <w:rPr>
          <w:bCs/>
          <w:i/>
          <w:sz w:val="20"/>
        </w:rPr>
        <w:t>Date prévisionnelle de lancement de l’étude</w:t>
      </w:r>
    </w:p>
    <w:p w14:paraId="72FC5902" w14:textId="77777777" w:rsidR="0074165F" w:rsidRPr="0074165F" w:rsidRDefault="0074165F" w:rsidP="0074165F">
      <w:pPr>
        <w:pStyle w:val="Paragraphedeliste"/>
        <w:numPr>
          <w:ilvl w:val="0"/>
          <w:numId w:val="47"/>
        </w:numPr>
        <w:shd w:val="clear" w:color="auto" w:fill="D9D9D9" w:themeFill="background1" w:themeFillShade="D9"/>
        <w:rPr>
          <w:bCs/>
          <w:i/>
          <w:sz w:val="20"/>
        </w:rPr>
      </w:pPr>
      <w:r>
        <w:rPr>
          <w:bCs/>
          <w:i/>
          <w:sz w:val="20"/>
        </w:rPr>
        <w:t>Durée prévisionnelle de l’étude</w:t>
      </w:r>
    </w:p>
    <w:p w14:paraId="55EF8A07" w14:textId="77777777" w:rsidR="00A6361A" w:rsidRDefault="00A6361A" w:rsidP="00A6361A">
      <w:pPr>
        <w:pStyle w:val="Titre1"/>
        <w:ind w:left="284" w:hanging="284"/>
      </w:pPr>
      <w:bookmarkStart w:id="9" w:name="_Toc526500942"/>
      <w:r>
        <w:t xml:space="preserve">Pièces techniques à fournir </w:t>
      </w:r>
      <w:bookmarkEnd w:id="9"/>
    </w:p>
    <w:p w14:paraId="618F0263" w14:textId="7869F4BA" w:rsidR="001772AB" w:rsidRDefault="0074165F" w:rsidP="003E5B72">
      <w:pPr>
        <w:pStyle w:val="Paragraphedeliste"/>
        <w:numPr>
          <w:ilvl w:val="0"/>
          <w:numId w:val="43"/>
        </w:numPr>
        <w:rPr>
          <w:lang w:eastAsia="en-US"/>
        </w:rPr>
      </w:pPr>
      <w:r>
        <w:rPr>
          <w:lang w:eastAsia="en-US"/>
        </w:rPr>
        <w:t>Projet de cahier des charges de l’étude territoriale</w:t>
      </w:r>
      <w:r w:rsidR="005B6697">
        <w:rPr>
          <w:lang w:eastAsia="en-US"/>
        </w:rPr>
        <w:t>, dont le modèle est fourni sur la page de l’appel à projets « </w:t>
      </w:r>
      <w:proofErr w:type="spellStart"/>
      <w:r w:rsidR="005B6697">
        <w:rPr>
          <w:lang w:eastAsia="en-US"/>
        </w:rPr>
        <w:t>déconditionneur</w:t>
      </w:r>
      <w:proofErr w:type="spellEnd"/>
      <w:r w:rsidR="005B6697">
        <w:rPr>
          <w:lang w:eastAsia="en-US"/>
        </w:rPr>
        <w:t xml:space="preserve"> / hygiénisation », </w:t>
      </w:r>
      <w:r w:rsidR="00AD576F">
        <w:rPr>
          <w:b/>
          <w:lang w:eastAsia="en-US"/>
        </w:rPr>
        <w:t>d</w:t>
      </w:r>
      <w:r w:rsidR="00AD576F" w:rsidRPr="00AD576F">
        <w:rPr>
          <w:b/>
          <w:lang w:eastAsia="en-US"/>
        </w:rPr>
        <w:t>o</w:t>
      </w:r>
      <w:r w:rsidR="00AD576F">
        <w:rPr>
          <w:b/>
          <w:lang w:eastAsia="en-US"/>
        </w:rPr>
        <w:t>c</w:t>
      </w:r>
      <w:r w:rsidR="00AD576F" w:rsidRPr="00AD576F">
        <w:rPr>
          <w:b/>
          <w:lang w:eastAsia="en-US"/>
        </w:rPr>
        <w:t>ument de base</w:t>
      </w:r>
      <w:r w:rsidR="00AD576F">
        <w:rPr>
          <w:lang w:eastAsia="en-US"/>
        </w:rPr>
        <w:t xml:space="preserve"> </w:t>
      </w:r>
      <w:r w:rsidR="005B6697" w:rsidRPr="00AD576F">
        <w:rPr>
          <w:b/>
          <w:lang w:eastAsia="en-US"/>
        </w:rPr>
        <w:t>à compléter et adapter obligatoirement</w:t>
      </w:r>
      <w:r w:rsidRPr="00AD576F">
        <w:rPr>
          <w:b/>
          <w:lang w:eastAsia="en-US"/>
        </w:rPr>
        <w:t xml:space="preserve"> </w:t>
      </w:r>
      <w:r>
        <w:rPr>
          <w:lang w:eastAsia="en-US"/>
        </w:rPr>
        <w:t>par le candidat</w:t>
      </w:r>
    </w:p>
    <w:p w14:paraId="583BCE3A" w14:textId="1A2D333C" w:rsidR="0044324A" w:rsidRDefault="0044324A" w:rsidP="003E5B72">
      <w:pPr>
        <w:pStyle w:val="Paragraphedeliste"/>
        <w:numPr>
          <w:ilvl w:val="0"/>
          <w:numId w:val="43"/>
        </w:numPr>
        <w:rPr>
          <w:lang w:eastAsia="en-US"/>
        </w:rPr>
      </w:pPr>
      <w:r>
        <w:rPr>
          <w:lang w:eastAsia="en-US"/>
        </w:rPr>
        <w:t>Proposition technique et financière d’un bureau d’études le cas échéant.</w:t>
      </w:r>
    </w:p>
    <w:p w14:paraId="465B739F" w14:textId="77777777" w:rsidR="006A212D" w:rsidRDefault="006A212D" w:rsidP="00F522B3">
      <w:pPr>
        <w:pStyle w:val="Titre1"/>
        <w:ind w:left="284" w:hanging="284"/>
      </w:pPr>
      <w:bookmarkStart w:id="10" w:name="_Toc526500943"/>
      <w:r>
        <w:t>Engagements liés à la communication pris par le porteur de projet</w:t>
      </w:r>
      <w:bookmarkEnd w:id="10"/>
    </w:p>
    <w:p w14:paraId="3D6F6491" w14:textId="77777777" w:rsidR="006A212D" w:rsidRDefault="006A212D" w:rsidP="006A212D">
      <w:pPr>
        <w:rPr>
          <w:lang w:eastAsia="en-US"/>
        </w:rPr>
      </w:pPr>
    </w:p>
    <w:p w14:paraId="7571E54A" w14:textId="77777777" w:rsidR="00EF1EE4" w:rsidRDefault="00EF1EE4" w:rsidP="00EF1EE4">
      <w:pPr>
        <w:shd w:val="clear" w:color="auto" w:fill="D9D9D9" w:themeFill="background1" w:themeFillShade="D9"/>
        <w:rPr>
          <w:bCs/>
          <w:i/>
        </w:rPr>
      </w:pPr>
      <w:r w:rsidRPr="00185800">
        <w:rPr>
          <w:bCs/>
          <w:i/>
        </w:rPr>
        <w:t>Les points suivants sont à laisser en l’état par le porteur de projet car il s’agit d’un engagement de sa part pour pouvoir bénéficier des aides de l’ADEME</w:t>
      </w:r>
      <w:r>
        <w:rPr>
          <w:bCs/>
          <w:i/>
        </w:rPr>
        <w:t>.</w:t>
      </w:r>
    </w:p>
    <w:p w14:paraId="2D764730" w14:textId="77777777" w:rsidR="00EF1EE4" w:rsidRPr="00185800" w:rsidRDefault="00EF1EE4" w:rsidP="00EF1EE4">
      <w:pPr>
        <w:shd w:val="clear" w:color="auto" w:fill="D9D9D9" w:themeFill="background1" w:themeFillShade="D9"/>
        <w:rPr>
          <w:bCs/>
          <w:i/>
          <w:smallCaps/>
        </w:rPr>
      </w:pPr>
    </w:p>
    <w:p w14:paraId="2D95C74B" w14:textId="77777777" w:rsidR="00EF1EE4" w:rsidRDefault="00EF1EE4" w:rsidP="00EF1EE4">
      <w:pPr>
        <w:autoSpaceDE w:val="0"/>
        <w:autoSpaceDN w:val="0"/>
        <w:adjustRightInd w:val="0"/>
        <w:rPr>
          <w:iCs/>
          <w:color w:val="000000"/>
        </w:rPr>
      </w:pPr>
    </w:p>
    <w:p w14:paraId="660B4D54" w14:textId="77777777" w:rsidR="0029256F" w:rsidRPr="006968A2" w:rsidRDefault="0029256F" w:rsidP="0029256F">
      <w:pPr>
        <w:autoSpaceDE w:val="0"/>
        <w:autoSpaceDN w:val="0"/>
        <w:adjustRightInd w:val="0"/>
        <w:rPr>
          <w:iCs/>
          <w:color w:val="000000"/>
          <w:szCs w:val="22"/>
        </w:rPr>
      </w:pPr>
      <w:r w:rsidRPr="006968A2">
        <w:rPr>
          <w:iCs/>
          <w:color w:val="000000"/>
          <w:szCs w:val="22"/>
        </w:rPr>
        <w:t xml:space="preserve">Le bénéficiaire s’engage à garantir </w:t>
      </w:r>
      <w:r w:rsidR="0079581F">
        <w:rPr>
          <w:iCs/>
          <w:color w:val="000000"/>
          <w:szCs w:val="22"/>
        </w:rPr>
        <w:t xml:space="preserve">à </w:t>
      </w:r>
      <w:r w:rsidRPr="006968A2">
        <w:rPr>
          <w:iCs/>
          <w:color w:val="000000"/>
          <w:szCs w:val="22"/>
        </w:rPr>
        <w:t xml:space="preserve">l’ADEME </w:t>
      </w:r>
      <w:r w:rsidR="0079581F">
        <w:rPr>
          <w:iCs/>
          <w:color w:val="000000"/>
          <w:szCs w:val="22"/>
        </w:rPr>
        <w:t>que, dans le cadre de la</w:t>
      </w:r>
      <w:r w:rsidRPr="006968A2">
        <w:rPr>
          <w:iCs/>
          <w:color w:val="000000"/>
          <w:szCs w:val="22"/>
        </w:rPr>
        <w:t xml:space="preserve"> réutilisation des document</w:t>
      </w:r>
      <w:r w:rsidR="0079581F">
        <w:rPr>
          <w:iCs/>
          <w:color w:val="000000"/>
          <w:szCs w:val="22"/>
        </w:rPr>
        <w:t xml:space="preserve">s, </w:t>
      </w:r>
      <w:r w:rsidRPr="006968A2">
        <w:rPr>
          <w:iCs/>
          <w:color w:val="000000"/>
          <w:szCs w:val="22"/>
        </w:rPr>
        <w:t>supports soumis aux droits d’auteur</w:t>
      </w:r>
      <w:r w:rsidR="0079581F">
        <w:rPr>
          <w:iCs/>
          <w:color w:val="000000"/>
          <w:szCs w:val="22"/>
        </w:rPr>
        <w:t xml:space="preserve"> et toute autre information</w:t>
      </w:r>
      <w:r w:rsidRPr="006968A2">
        <w:rPr>
          <w:iCs/>
          <w:color w:val="000000"/>
          <w:szCs w:val="22"/>
        </w:rPr>
        <w:t>, qu’il a fait son affaire personnelle auprès du ou des auteurs titulaires des droits de propriété intellectuelle et/ou des droits à l’image sur leur propre création, de</w:t>
      </w:r>
      <w:r>
        <w:rPr>
          <w:iCs/>
          <w:color w:val="000000"/>
          <w:szCs w:val="22"/>
        </w:rPr>
        <w:t>s autorisation</w:t>
      </w:r>
      <w:r w:rsidR="003E5B72">
        <w:rPr>
          <w:iCs/>
          <w:color w:val="000000"/>
          <w:szCs w:val="22"/>
        </w:rPr>
        <w:t>s</w:t>
      </w:r>
      <w:r>
        <w:rPr>
          <w:iCs/>
          <w:color w:val="000000"/>
          <w:szCs w:val="22"/>
        </w:rPr>
        <w:t xml:space="preserve"> de réutilisation</w:t>
      </w:r>
      <w:r w:rsidRPr="006968A2">
        <w:rPr>
          <w:iCs/>
          <w:color w:val="000000"/>
          <w:szCs w:val="22"/>
        </w:rPr>
        <w:t xml:space="preserve"> requises.</w:t>
      </w:r>
    </w:p>
    <w:p w14:paraId="5AA27B7C" w14:textId="77777777" w:rsidR="0029256F" w:rsidRPr="006968A2" w:rsidRDefault="0029256F" w:rsidP="0029256F">
      <w:pPr>
        <w:rPr>
          <w:szCs w:val="22"/>
        </w:rPr>
      </w:pPr>
      <w:r w:rsidRPr="006968A2">
        <w:rPr>
          <w:iCs/>
          <w:color w:val="000000"/>
          <w:szCs w:val="22"/>
        </w:rPr>
        <w:tab/>
      </w:r>
    </w:p>
    <w:p w14:paraId="26683A6F" w14:textId="77777777" w:rsidR="0029256F" w:rsidRPr="006968A2" w:rsidRDefault="0029256F" w:rsidP="0029256F">
      <w:pPr>
        <w:rPr>
          <w:b/>
          <w:bCs/>
          <w:szCs w:val="22"/>
        </w:rPr>
      </w:pPr>
      <w:r w:rsidRPr="006968A2">
        <w:rPr>
          <w:b/>
          <w:bCs/>
          <w:szCs w:val="22"/>
        </w:rPr>
        <w:t xml:space="preserve">Conformément à l’article 2 des règles générales d’attribution des aides de l’ADEME, le bénéficiaire s’engage </w:t>
      </w:r>
      <w:r w:rsidRPr="006968A2">
        <w:rPr>
          <w:rFonts w:eastAsia="MS Mincho"/>
          <w:szCs w:val="22"/>
          <w:lang w:eastAsia="ja-JP"/>
        </w:rPr>
        <w:t>à associer l’ADEME lors de la mise au point d’actions de communication et d’informat</w:t>
      </w:r>
      <w:r w:rsidR="00CD076F">
        <w:rPr>
          <w:rFonts w:eastAsia="MS Mincho"/>
          <w:szCs w:val="22"/>
          <w:lang w:eastAsia="ja-JP"/>
        </w:rPr>
        <w:t>ion du public (exemple : inauguration d’une installation</w:t>
      </w:r>
      <w:r w:rsidRPr="006968A2">
        <w:rPr>
          <w:rFonts w:eastAsia="MS Mincho"/>
          <w:szCs w:val="22"/>
          <w:lang w:eastAsia="ja-JP"/>
        </w:rPr>
        <w:t xml:space="preserve">) et à mentionner dans tous les supports de communication l’ADEME comme partenaire en apposant </w:t>
      </w:r>
      <w:r w:rsidRPr="006968A2">
        <w:rPr>
          <w:b/>
          <w:bCs/>
          <w:szCs w:val="22"/>
        </w:rPr>
        <w:t>sur chaque support de communication produit le logo de l'ADEME ou la mention</w:t>
      </w:r>
      <w:r w:rsidRPr="006968A2">
        <w:rPr>
          <w:b/>
          <w:bCs/>
          <w:iCs/>
          <w:szCs w:val="22"/>
        </w:rPr>
        <w:t xml:space="preserve"> : opération réalisée avec le soutien financier de l'ADEME.</w:t>
      </w:r>
      <w:r w:rsidRPr="006968A2">
        <w:rPr>
          <w:b/>
          <w:bCs/>
          <w:szCs w:val="22"/>
        </w:rPr>
        <w:t xml:space="preserve"> Il fournira à l'ADEME les versions finalisées des supports avant leur réalisation, afin d'obtenir l'accord de l'ADEME au préalable.</w:t>
      </w:r>
    </w:p>
    <w:p w14:paraId="07968DDE" w14:textId="77777777" w:rsidR="0029256F" w:rsidRPr="006968A2" w:rsidRDefault="0029256F" w:rsidP="0029256F">
      <w:pPr>
        <w:spacing w:after="60"/>
        <w:rPr>
          <w:color w:val="00000A"/>
          <w:kern w:val="0"/>
          <w:szCs w:val="22"/>
        </w:rPr>
      </w:pPr>
    </w:p>
    <w:p w14:paraId="35CD3373" w14:textId="77777777" w:rsidR="00EF1EE4" w:rsidRDefault="0067747F" w:rsidP="00684BEE">
      <w:pPr>
        <w:pStyle w:val="Titre1"/>
        <w:ind w:left="284" w:hanging="284"/>
      </w:pPr>
      <w:bookmarkStart w:id="11" w:name="_Toc526500944"/>
      <w:r>
        <w:t>Rapports</w:t>
      </w:r>
      <w:r w:rsidR="00EF1EE4">
        <w:t>/documents à remettre à l’ADEME</w:t>
      </w:r>
      <w:bookmarkEnd w:id="11"/>
      <w:r w:rsidR="00A6361A">
        <w:t xml:space="preserve"> </w:t>
      </w:r>
    </w:p>
    <w:p w14:paraId="1C3B864A" w14:textId="77777777" w:rsidR="00B51C61" w:rsidRDefault="00B51C61" w:rsidP="00B51C61">
      <w:pPr>
        <w:shd w:val="clear" w:color="auto" w:fill="D9D9D9" w:themeFill="background1" w:themeFillShade="D9"/>
        <w:rPr>
          <w:bCs/>
          <w:i/>
        </w:rPr>
      </w:pPr>
      <w:r w:rsidRPr="00185800">
        <w:rPr>
          <w:bCs/>
          <w:i/>
        </w:rPr>
        <w:t>Les points suivants sont à laisser en l’état par le porteur de projet car il s’agit d’un engagement de sa part pour pouvoir bénéficier des aides de l’ADEME</w:t>
      </w:r>
      <w:r>
        <w:rPr>
          <w:bCs/>
          <w:i/>
        </w:rPr>
        <w:t>.</w:t>
      </w:r>
    </w:p>
    <w:p w14:paraId="329B919C" w14:textId="77777777" w:rsidR="00B51C61" w:rsidRPr="00185800" w:rsidRDefault="00B51C61" w:rsidP="00B51C61">
      <w:pPr>
        <w:shd w:val="clear" w:color="auto" w:fill="D9D9D9" w:themeFill="background1" w:themeFillShade="D9"/>
        <w:rPr>
          <w:bCs/>
          <w:i/>
          <w:smallCaps/>
        </w:rPr>
      </w:pPr>
    </w:p>
    <w:p w14:paraId="152DE784" w14:textId="77777777" w:rsidR="00B51C61" w:rsidRDefault="00B51C61" w:rsidP="00B51C61">
      <w:pPr>
        <w:autoSpaceDE w:val="0"/>
        <w:autoSpaceDN w:val="0"/>
        <w:adjustRightInd w:val="0"/>
        <w:rPr>
          <w:iCs/>
          <w:color w:val="000000"/>
        </w:rPr>
      </w:pPr>
    </w:p>
    <w:p w14:paraId="1D175E44" w14:textId="77777777" w:rsidR="0029256F" w:rsidRPr="0029256F" w:rsidRDefault="0029256F" w:rsidP="0029256F">
      <w:pPr>
        <w:tabs>
          <w:tab w:val="right" w:leader="dot" w:pos="10206"/>
        </w:tabs>
        <w:rPr>
          <w:rFonts w:eastAsia="Calibri"/>
          <w:smallCaps/>
          <w:szCs w:val="22"/>
        </w:rPr>
      </w:pPr>
      <w:r w:rsidRPr="0029256F">
        <w:rPr>
          <w:rFonts w:eastAsia="Calibri"/>
          <w:szCs w:val="22"/>
        </w:rPr>
        <w:t xml:space="preserve">Le bénéficiaire remettra à l’ADEME les documents suivants : </w:t>
      </w:r>
    </w:p>
    <w:p w14:paraId="248809BB" w14:textId="77777777" w:rsidR="0029256F" w:rsidRPr="0029256F" w:rsidRDefault="0029256F" w:rsidP="001D3AD6">
      <w:pPr>
        <w:jc w:val="left"/>
        <w:rPr>
          <w:szCs w:val="22"/>
        </w:rPr>
      </w:pPr>
    </w:p>
    <w:p w14:paraId="11EA1929" w14:textId="77777777" w:rsidR="0029256F" w:rsidRDefault="0029256F" w:rsidP="0029256F">
      <w:pPr>
        <w:jc w:val="left"/>
        <w:rPr>
          <w:szCs w:val="22"/>
        </w:rPr>
      </w:pPr>
      <w:r w:rsidRPr="0029256F">
        <w:rPr>
          <w:szCs w:val="22"/>
        </w:rPr>
        <w:t>□ un rapport</w:t>
      </w:r>
      <w:r w:rsidR="009165D4">
        <w:rPr>
          <w:szCs w:val="22"/>
        </w:rPr>
        <w:t xml:space="preserve"> final définitif de l’opération présentant le logo de l’ADEME et des financeurs sur sa page de garde</w:t>
      </w:r>
    </w:p>
    <w:p w14:paraId="5CD405A5" w14:textId="77777777" w:rsidR="001D3AD6" w:rsidRPr="0029256F" w:rsidRDefault="001D3AD6" w:rsidP="001D3AD6">
      <w:pPr>
        <w:tabs>
          <w:tab w:val="right" w:leader="dot" w:pos="10206"/>
        </w:tabs>
        <w:rPr>
          <w:szCs w:val="22"/>
        </w:rPr>
      </w:pPr>
      <w:r w:rsidRPr="001D3AD6">
        <w:rPr>
          <w:szCs w:val="22"/>
        </w:rPr>
        <w:t>□ Les documents annexes (plan, photos, études techniques particulières…).</w:t>
      </w:r>
    </w:p>
    <w:p w14:paraId="4CE97D48" w14:textId="77777777" w:rsidR="001D3AD6" w:rsidRDefault="001D3AD6" w:rsidP="001D3AD6">
      <w:pPr>
        <w:tabs>
          <w:tab w:val="right" w:leader="dot" w:pos="10206"/>
        </w:tabs>
        <w:rPr>
          <w:rFonts w:ascii="Calibri" w:eastAsia="Calibri" w:hAnsi="Calibri" w:cs="Calibri"/>
          <w:smallCaps/>
          <w:kern w:val="0"/>
          <w:szCs w:val="22"/>
          <w:lang w:eastAsia="en-US"/>
        </w:rPr>
      </w:pPr>
    </w:p>
    <w:p w14:paraId="3478140A" w14:textId="77777777" w:rsidR="0029256F" w:rsidRPr="00184EDB" w:rsidRDefault="0029256F" w:rsidP="0029256F">
      <w:pPr>
        <w:jc w:val="left"/>
        <w:rPr>
          <w:szCs w:val="22"/>
        </w:rPr>
      </w:pPr>
    </w:p>
    <w:p w14:paraId="7DA59826" w14:textId="77777777" w:rsidR="00631720" w:rsidRDefault="00631720" w:rsidP="004E0551">
      <w:pPr>
        <w:jc w:val="left"/>
        <w:rPr>
          <w:rFonts w:ascii="Calibri" w:hAnsi="Calibri" w:cs="Calibri"/>
          <w:sz w:val="24"/>
          <w:szCs w:val="24"/>
        </w:rPr>
      </w:pPr>
    </w:p>
    <w:p w14:paraId="54CAE5CF" w14:textId="77777777" w:rsidR="00910DAD" w:rsidRDefault="00910DAD" w:rsidP="00631720">
      <w:pPr>
        <w:pStyle w:val="Paragraphedeliste"/>
        <w:ind w:left="567"/>
        <w:jc w:val="left"/>
        <w:rPr>
          <w:rFonts w:ascii="Calibri" w:hAnsi="Calibri" w:cs="Calibri"/>
          <w:sz w:val="24"/>
          <w:szCs w:val="24"/>
        </w:rPr>
      </w:pPr>
    </w:p>
    <w:sectPr w:rsidR="00910DAD" w:rsidSect="00B710BB">
      <w:footerReference w:type="default" r:id="rId12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09925" w14:textId="77777777" w:rsidR="006D07D6" w:rsidRDefault="006D07D6" w:rsidP="00011508">
      <w:r>
        <w:separator/>
      </w:r>
    </w:p>
  </w:endnote>
  <w:endnote w:type="continuationSeparator" w:id="0">
    <w:p w14:paraId="7209B22A" w14:textId="77777777" w:rsidR="006D07D6" w:rsidRDefault="006D07D6" w:rsidP="00011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2DBF2" w14:textId="77777777" w:rsidR="00B61890" w:rsidRDefault="00B61890">
    <w:pPr>
      <w:pStyle w:val="Pieddepage"/>
    </w:pPr>
    <w:r>
      <w:rPr>
        <w:smallCaps/>
        <w:sz w:val="16"/>
        <w:szCs w:val="16"/>
      </w:rPr>
      <w:tab/>
    </w:r>
    <w:r w:rsidRPr="009C1790">
      <w:rPr>
        <w:rStyle w:val="Numrodepage"/>
        <w:sz w:val="16"/>
        <w:szCs w:val="16"/>
      </w:rPr>
      <w:fldChar w:fldCharType="begin"/>
    </w:r>
    <w:r w:rsidRPr="009C1790">
      <w:rPr>
        <w:rStyle w:val="Numrodepage"/>
        <w:sz w:val="16"/>
        <w:szCs w:val="16"/>
      </w:rPr>
      <w:instrText xml:space="preserve"> PAGE </w:instrText>
    </w:r>
    <w:r w:rsidRPr="009C1790">
      <w:rPr>
        <w:rStyle w:val="Numrodepage"/>
        <w:sz w:val="16"/>
        <w:szCs w:val="16"/>
      </w:rPr>
      <w:fldChar w:fldCharType="separate"/>
    </w:r>
    <w:r w:rsidR="008E1B0A">
      <w:rPr>
        <w:rStyle w:val="Numrodepage"/>
        <w:noProof/>
        <w:sz w:val="16"/>
        <w:szCs w:val="16"/>
      </w:rPr>
      <w:t>4</w:t>
    </w:r>
    <w:r w:rsidRPr="009C1790">
      <w:rPr>
        <w:rStyle w:val="Numrodepage"/>
        <w:sz w:val="16"/>
        <w:szCs w:val="16"/>
      </w:rPr>
      <w:fldChar w:fldCharType="end"/>
    </w:r>
    <w:r w:rsidRPr="009C1790">
      <w:rPr>
        <w:rStyle w:val="Numrodepage"/>
        <w:sz w:val="16"/>
        <w:szCs w:val="16"/>
      </w:rPr>
      <w:t>/</w:t>
    </w:r>
    <w:r w:rsidRPr="009C1790">
      <w:rPr>
        <w:rStyle w:val="Numrodepage"/>
        <w:sz w:val="16"/>
        <w:szCs w:val="16"/>
      </w:rPr>
      <w:fldChar w:fldCharType="begin"/>
    </w:r>
    <w:r w:rsidRPr="009C1790">
      <w:rPr>
        <w:rStyle w:val="Numrodepage"/>
        <w:sz w:val="16"/>
        <w:szCs w:val="16"/>
      </w:rPr>
      <w:instrText xml:space="preserve"> NUMPAGES </w:instrText>
    </w:r>
    <w:r w:rsidRPr="009C1790">
      <w:rPr>
        <w:rStyle w:val="Numrodepage"/>
        <w:sz w:val="16"/>
        <w:szCs w:val="16"/>
      </w:rPr>
      <w:fldChar w:fldCharType="separate"/>
    </w:r>
    <w:r w:rsidR="008E1B0A">
      <w:rPr>
        <w:rStyle w:val="Numrodepage"/>
        <w:noProof/>
        <w:sz w:val="16"/>
        <w:szCs w:val="16"/>
      </w:rPr>
      <w:t>4</w:t>
    </w:r>
    <w:r w:rsidRPr="009C1790">
      <w:rPr>
        <w:rStyle w:val="Numrodepage"/>
        <w:sz w:val="16"/>
        <w:szCs w:val="16"/>
      </w:rPr>
      <w:fldChar w:fldCharType="end"/>
    </w:r>
  </w:p>
  <w:p w14:paraId="15FCD1FF" w14:textId="77777777" w:rsidR="00B61890" w:rsidRDefault="00B6189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DB298" w14:textId="77777777" w:rsidR="006D07D6" w:rsidRDefault="006D07D6" w:rsidP="00011508">
      <w:r>
        <w:separator/>
      </w:r>
    </w:p>
  </w:footnote>
  <w:footnote w:type="continuationSeparator" w:id="0">
    <w:p w14:paraId="4C23C86B" w14:textId="77777777" w:rsidR="006D07D6" w:rsidRDefault="006D07D6" w:rsidP="00011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76D45"/>
    <w:multiLevelType w:val="hybridMultilevel"/>
    <w:tmpl w:val="5E6CEAF4"/>
    <w:lvl w:ilvl="0" w:tplc="76203206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FE242F"/>
    <w:multiLevelType w:val="hybridMultilevel"/>
    <w:tmpl w:val="0B2E6226"/>
    <w:lvl w:ilvl="0" w:tplc="B0D8FB68">
      <w:start w:val="1"/>
      <w:numFmt w:val="decimal"/>
      <w:lvlText w:val="%1)"/>
      <w:lvlJc w:val="left"/>
      <w:pPr>
        <w:ind w:left="13289" w:hanging="360"/>
      </w:pPr>
      <w:rPr>
        <w:rFonts w:ascii="Arial" w:eastAsia="Times New Roman" w:hAnsi="Arial" w:cs="Arial" w:hint="default"/>
        <w:sz w:val="24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F234B"/>
    <w:multiLevelType w:val="hybridMultilevel"/>
    <w:tmpl w:val="3308110A"/>
    <w:lvl w:ilvl="0" w:tplc="C81EA0F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B65FF"/>
    <w:multiLevelType w:val="hybridMultilevel"/>
    <w:tmpl w:val="A9FE20B0"/>
    <w:lvl w:ilvl="0" w:tplc="EC62FE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07AC2"/>
    <w:multiLevelType w:val="hybridMultilevel"/>
    <w:tmpl w:val="3308110A"/>
    <w:lvl w:ilvl="0" w:tplc="C81EA0F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13A46"/>
    <w:multiLevelType w:val="hybridMultilevel"/>
    <w:tmpl w:val="73944F64"/>
    <w:lvl w:ilvl="0" w:tplc="B32874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95E10"/>
    <w:multiLevelType w:val="multilevel"/>
    <w:tmpl w:val="6A40B1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89E7818"/>
    <w:multiLevelType w:val="multilevel"/>
    <w:tmpl w:val="02F60C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EA41050"/>
    <w:multiLevelType w:val="hybridMultilevel"/>
    <w:tmpl w:val="E4FC5AD2"/>
    <w:lvl w:ilvl="0" w:tplc="FCC0F628">
      <w:start w:val="3"/>
      <w:numFmt w:val="bullet"/>
      <w:lvlText w:val="-"/>
      <w:lvlJc w:val="left"/>
      <w:pPr>
        <w:ind w:left="2847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9" w15:restartNumberingAfterBreak="0">
    <w:nsid w:val="2F2140CD"/>
    <w:multiLevelType w:val="multilevel"/>
    <w:tmpl w:val="6A40B1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F840AE1"/>
    <w:multiLevelType w:val="hybridMultilevel"/>
    <w:tmpl w:val="10A29140"/>
    <w:lvl w:ilvl="0" w:tplc="040C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1" w15:restartNumberingAfterBreak="0">
    <w:nsid w:val="30C544B7"/>
    <w:multiLevelType w:val="hybridMultilevel"/>
    <w:tmpl w:val="AB9AA8D2"/>
    <w:lvl w:ilvl="0" w:tplc="AC409CDC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5F4E00"/>
    <w:multiLevelType w:val="hybridMultilevel"/>
    <w:tmpl w:val="0DC6C75E"/>
    <w:lvl w:ilvl="0" w:tplc="BD9811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FC1E2F"/>
    <w:multiLevelType w:val="multilevel"/>
    <w:tmpl w:val="2B163A84"/>
    <w:lvl w:ilvl="0">
      <w:start w:val="2"/>
      <w:numFmt w:val="decimal"/>
      <w:lvlText w:val="%1"/>
      <w:lvlJc w:val="left"/>
      <w:pPr>
        <w:ind w:left="360" w:hanging="360"/>
      </w:pPr>
    </w:lvl>
    <w:lvl w:ilvl="1">
      <w:numFmt w:val="bullet"/>
      <w:lvlText w:val="-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960" w:hanging="180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14" w15:restartNumberingAfterBreak="0">
    <w:nsid w:val="3BB72AFB"/>
    <w:multiLevelType w:val="hybridMultilevel"/>
    <w:tmpl w:val="2D5EC374"/>
    <w:lvl w:ilvl="0" w:tplc="14CE77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3708F6"/>
    <w:multiLevelType w:val="hybridMultilevel"/>
    <w:tmpl w:val="12EC5BC8"/>
    <w:lvl w:ilvl="0" w:tplc="33745FA0">
      <w:start w:val="2"/>
      <w:numFmt w:val="bullet"/>
      <w:lvlText w:val="-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063C6E"/>
    <w:multiLevelType w:val="multilevel"/>
    <w:tmpl w:val="C8FE76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4F4429C2"/>
    <w:multiLevelType w:val="multilevel"/>
    <w:tmpl w:val="6C2E92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559A395B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5394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56A24F51"/>
    <w:multiLevelType w:val="multilevel"/>
    <w:tmpl w:val="2BE0AB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9083FB0"/>
    <w:multiLevelType w:val="multilevel"/>
    <w:tmpl w:val="2BE0AB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9211BC8"/>
    <w:multiLevelType w:val="hybridMultilevel"/>
    <w:tmpl w:val="F58E0DEC"/>
    <w:lvl w:ilvl="0" w:tplc="040C0003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2" w15:restartNumberingAfterBreak="0">
    <w:nsid w:val="5A1052EC"/>
    <w:multiLevelType w:val="multilevel"/>
    <w:tmpl w:val="6A40B1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D8D1B03"/>
    <w:multiLevelType w:val="hybridMultilevel"/>
    <w:tmpl w:val="1F347F4A"/>
    <w:lvl w:ilvl="0" w:tplc="BED232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2469DA"/>
    <w:multiLevelType w:val="hybridMultilevel"/>
    <w:tmpl w:val="207CB4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276FCF"/>
    <w:multiLevelType w:val="multilevel"/>
    <w:tmpl w:val="6C08FF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757B3E76"/>
    <w:multiLevelType w:val="multilevel"/>
    <w:tmpl w:val="F3BCFC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99236F4"/>
    <w:multiLevelType w:val="multilevel"/>
    <w:tmpl w:val="C8C488F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7AF974A4"/>
    <w:multiLevelType w:val="multilevel"/>
    <w:tmpl w:val="B09E448E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720"/>
      </w:pPr>
      <w:rPr>
        <w:b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960" w:hanging="180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29" w15:restartNumberingAfterBreak="0">
    <w:nsid w:val="7FA2342F"/>
    <w:multiLevelType w:val="hybridMultilevel"/>
    <w:tmpl w:val="C1A2EDB4"/>
    <w:lvl w:ilvl="0" w:tplc="14CE77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21856636">
    <w:abstractNumId w:val="0"/>
  </w:num>
  <w:num w:numId="2" w16cid:durableId="1131363051">
    <w:abstractNumId w:val="1"/>
  </w:num>
  <w:num w:numId="3" w16cid:durableId="2099061242">
    <w:abstractNumId w:val="29"/>
  </w:num>
  <w:num w:numId="4" w16cid:durableId="1620647703">
    <w:abstractNumId w:val="14"/>
  </w:num>
  <w:num w:numId="5" w16cid:durableId="1534003835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38855407">
    <w:abstractNumId w:val="13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93278809">
    <w:abstractNumId w:val="12"/>
  </w:num>
  <w:num w:numId="8" w16cid:durableId="3402065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04653322">
    <w:abstractNumId w:val="1"/>
  </w:num>
  <w:num w:numId="10" w16cid:durableId="1445736691">
    <w:abstractNumId w:val="1"/>
    <w:lvlOverride w:ilvl="0">
      <w:startOverride w:val="1"/>
    </w:lvlOverride>
  </w:num>
  <w:num w:numId="11" w16cid:durableId="544492687">
    <w:abstractNumId w:val="1"/>
    <w:lvlOverride w:ilvl="0">
      <w:startOverride w:val="1"/>
    </w:lvlOverride>
  </w:num>
  <w:num w:numId="12" w16cid:durableId="1949466201">
    <w:abstractNumId w:val="1"/>
    <w:lvlOverride w:ilvl="0">
      <w:startOverride w:val="1"/>
    </w:lvlOverride>
  </w:num>
  <w:num w:numId="13" w16cid:durableId="2070297267">
    <w:abstractNumId w:val="1"/>
    <w:lvlOverride w:ilvl="0">
      <w:startOverride w:val="1"/>
    </w:lvlOverride>
  </w:num>
  <w:num w:numId="14" w16cid:durableId="900480554">
    <w:abstractNumId w:val="1"/>
    <w:lvlOverride w:ilvl="0">
      <w:startOverride w:val="1"/>
    </w:lvlOverride>
  </w:num>
  <w:num w:numId="15" w16cid:durableId="2007392502">
    <w:abstractNumId w:val="1"/>
  </w:num>
  <w:num w:numId="16" w16cid:durableId="1031031783">
    <w:abstractNumId w:val="1"/>
    <w:lvlOverride w:ilvl="0">
      <w:startOverride w:val="1"/>
    </w:lvlOverride>
  </w:num>
  <w:num w:numId="17" w16cid:durableId="289171308">
    <w:abstractNumId w:val="4"/>
  </w:num>
  <w:num w:numId="18" w16cid:durableId="1821458928">
    <w:abstractNumId w:val="2"/>
  </w:num>
  <w:num w:numId="19" w16cid:durableId="722290418">
    <w:abstractNumId w:val="1"/>
  </w:num>
  <w:num w:numId="20" w16cid:durableId="2079857605">
    <w:abstractNumId w:val="1"/>
    <w:lvlOverride w:ilvl="0">
      <w:startOverride w:val="1"/>
    </w:lvlOverride>
  </w:num>
  <w:num w:numId="21" w16cid:durableId="1341854951">
    <w:abstractNumId w:val="1"/>
  </w:num>
  <w:num w:numId="22" w16cid:durableId="1217622015">
    <w:abstractNumId w:val="1"/>
  </w:num>
  <w:num w:numId="23" w16cid:durableId="2044669328">
    <w:abstractNumId w:val="1"/>
  </w:num>
  <w:num w:numId="24" w16cid:durableId="886256213">
    <w:abstractNumId w:val="1"/>
  </w:num>
  <w:num w:numId="25" w16cid:durableId="1323243807">
    <w:abstractNumId w:val="1"/>
  </w:num>
  <w:num w:numId="26" w16cid:durableId="2007198056">
    <w:abstractNumId w:val="1"/>
  </w:num>
  <w:num w:numId="27" w16cid:durableId="1287010901">
    <w:abstractNumId w:val="1"/>
  </w:num>
  <w:num w:numId="28" w16cid:durableId="1559852525">
    <w:abstractNumId w:val="8"/>
  </w:num>
  <w:num w:numId="29" w16cid:durableId="257980739">
    <w:abstractNumId w:val="20"/>
  </w:num>
  <w:num w:numId="30" w16cid:durableId="49311173">
    <w:abstractNumId w:val="19"/>
  </w:num>
  <w:num w:numId="31" w16cid:durableId="233323705">
    <w:abstractNumId w:val="9"/>
  </w:num>
  <w:num w:numId="32" w16cid:durableId="791247127">
    <w:abstractNumId w:val="11"/>
  </w:num>
  <w:num w:numId="33" w16cid:durableId="992563545">
    <w:abstractNumId w:val="6"/>
  </w:num>
  <w:num w:numId="34" w16cid:durableId="1725981909">
    <w:abstractNumId w:val="22"/>
  </w:num>
  <w:num w:numId="35" w16cid:durableId="1061057931">
    <w:abstractNumId w:val="26"/>
  </w:num>
  <w:num w:numId="36" w16cid:durableId="1371686974">
    <w:abstractNumId w:val="17"/>
  </w:num>
  <w:num w:numId="37" w16cid:durableId="931157946">
    <w:abstractNumId w:val="7"/>
  </w:num>
  <w:num w:numId="38" w16cid:durableId="1308389627">
    <w:abstractNumId w:val="27"/>
  </w:num>
  <w:num w:numId="39" w16cid:durableId="575015091">
    <w:abstractNumId w:val="16"/>
  </w:num>
  <w:num w:numId="40" w16cid:durableId="1353219296">
    <w:abstractNumId w:val="25"/>
  </w:num>
  <w:num w:numId="41" w16cid:durableId="22634756">
    <w:abstractNumId w:val="18"/>
  </w:num>
  <w:num w:numId="42" w16cid:durableId="2021080428">
    <w:abstractNumId w:val="21"/>
  </w:num>
  <w:num w:numId="43" w16cid:durableId="1619682580">
    <w:abstractNumId w:val="15"/>
  </w:num>
  <w:num w:numId="44" w16cid:durableId="1829857467">
    <w:abstractNumId w:val="3"/>
  </w:num>
  <w:num w:numId="45" w16cid:durableId="1422721935">
    <w:abstractNumId w:val="23"/>
  </w:num>
  <w:num w:numId="46" w16cid:durableId="1579710980">
    <w:abstractNumId w:val="5"/>
  </w:num>
  <w:num w:numId="47" w16cid:durableId="995458011">
    <w:abstractNumId w:val="24"/>
  </w:num>
  <w:num w:numId="48" w16cid:durableId="16522480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508"/>
    <w:rsid w:val="00011457"/>
    <w:rsid w:val="00011508"/>
    <w:rsid w:val="00022347"/>
    <w:rsid w:val="00035C1B"/>
    <w:rsid w:val="00046AD4"/>
    <w:rsid w:val="000C36CD"/>
    <w:rsid w:val="000D7573"/>
    <w:rsid w:val="000E775B"/>
    <w:rsid w:val="000F3F6C"/>
    <w:rsid w:val="0010073C"/>
    <w:rsid w:val="00123989"/>
    <w:rsid w:val="00125C59"/>
    <w:rsid w:val="001340CF"/>
    <w:rsid w:val="00135457"/>
    <w:rsid w:val="0016060F"/>
    <w:rsid w:val="001772AB"/>
    <w:rsid w:val="001D0B1C"/>
    <w:rsid w:val="001D3AD6"/>
    <w:rsid w:val="001D7D50"/>
    <w:rsid w:val="00201AE9"/>
    <w:rsid w:val="0020317F"/>
    <w:rsid w:val="002043A9"/>
    <w:rsid w:val="00216623"/>
    <w:rsid w:val="00263119"/>
    <w:rsid w:val="00273E00"/>
    <w:rsid w:val="0029256F"/>
    <w:rsid w:val="002A7F40"/>
    <w:rsid w:val="002B5035"/>
    <w:rsid w:val="002D108B"/>
    <w:rsid w:val="002D4E20"/>
    <w:rsid w:val="002E2579"/>
    <w:rsid w:val="002F5AFD"/>
    <w:rsid w:val="0031306E"/>
    <w:rsid w:val="003508F7"/>
    <w:rsid w:val="00371BBA"/>
    <w:rsid w:val="00376C4F"/>
    <w:rsid w:val="003C18ED"/>
    <w:rsid w:val="003E5B72"/>
    <w:rsid w:val="003E6FAF"/>
    <w:rsid w:val="003F4A8A"/>
    <w:rsid w:val="003F67CA"/>
    <w:rsid w:val="00400188"/>
    <w:rsid w:val="00432EEF"/>
    <w:rsid w:val="0044324A"/>
    <w:rsid w:val="0045078A"/>
    <w:rsid w:val="00485A20"/>
    <w:rsid w:val="004E0551"/>
    <w:rsid w:val="004E4588"/>
    <w:rsid w:val="00536474"/>
    <w:rsid w:val="0054209C"/>
    <w:rsid w:val="00547408"/>
    <w:rsid w:val="005520AA"/>
    <w:rsid w:val="00561289"/>
    <w:rsid w:val="00570514"/>
    <w:rsid w:val="00571F59"/>
    <w:rsid w:val="005858ED"/>
    <w:rsid w:val="00597AA9"/>
    <w:rsid w:val="00597FB3"/>
    <w:rsid w:val="005A0424"/>
    <w:rsid w:val="005A28DF"/>
    <w:rsid w:val="005A4418"/>
    <w:rsid w:val="005A7578"/>
    <w:rsid w:val="005B6697"/>
    <w:rsid w:val="005C1154"/>
    <w:rsid w:val="005C2471"/>
    <w:rsid w:val="005C70EE"/>
    <w:rsid w:val="005E0076"/>
    <w:rsid w:val="005E288E"/>
    <w:rsid w:val="00620B91"/>
    <w:rsid w:val="00631720"/>
    <w:rsid w:val="00657BBE"/>
    <w:rsid w:val="00670A4F"/>
    <w:rsid w:val="0067747F"/>
    <w:rsid w:val="006A212D"/>
    <w:rsid w:val="006C13B4"/>
    <w:rsid w:val="006D07D6"/>
    <w:rsid w:val="006E79F3"/>
    <w:rsid w:val="006F7D08"/>
    <w:rsid w:val="00703BD0"/>
    <w:rsid w:val="007138B2"/>
    <w:rsid w:val="00714B9A"/>
    <w:rsid w:val="007174BB"/>
    <w:rsid w:val="00724796"/>
    <w:rsid w:val="0074165F"/>
    <w:rsid w:val="007569B4"/>
    <w:rsid w:val="00773034"/>
    <w:rsid w:val="0079581F"/>
    <w:rsid w:val="007C0765"/>
    <w:rsid w:val="007C1F30"/>
    <w:rsid w:val="007D0162"/>
    <w:rsid w:val="00802663"/>
    <w:rsid w:val="00803697"/>
    <w:rsid w:val="008324B4"/>
    <w:rsid w:val="0084163F"/>
    <w:rsid w:val="00871295"/>
    <w:rsid w:val="0087780B"/>
    <w:rsid w:val="008E1B0A"/>
    <w:rsid w:val="008F2AB8"/>
    <w:rsid w:val="00910DAD"/>
    <w:rsid w:val="009165D4"/>
    <w:rsid w:val="009174DA"/>
    <w:rsid w:val="00935536"/>
    <w:rsid w:val="00941D01"/>
    <w:rsid w:val="00974EC6"/>
    <w:rsid w:val="009A1C69"/>
    <w:rsid w:val="009A764A"/>
    <w:rsid w:val="009C4016"/>
    <w:rsid w:val="009C43CE"/>
    <w:rsid w:val="00A03C33"/>
    <w:rsid w:val="00A1616C"/>
    <w:rsid w:val="00A42956"/>
    <w:rsid w:val="00A6361A"/>
    <w:rsid w:val="00A7522B"/>
    <w:rsid w:val="00AD3B9A"/>
    <w:rsid w:val="00AD576F"/>
    <w:rsid w:val="00AE7C72"/>
    <w:rsid w:val="00B016BC"/>
    <w:rsid w:val="00B14D5B"/>
    <w:rsid w:val="00B15472"/>
    <w:rsid w:val="00B2202F"/>
    <w:rsid w:val="00B4116C"/>
    <w:rsid w:val="00B479BD"/>
    <w:rsid w:val="00B51C61"/>
    <w:rsid w:val="00B61890"/>
    <w:rsid w:val="00B65AF6"/>
    <w:rsid w:val="00B710BB"/>
    <w:rsid w:val="00BC5012"/>
    <w:rsid w:val="00BE518E"/>
    <w:rsid w:val="00C01037"/>
    <w:rsid w:val="00C012EB"/>
    <w:rsid w:val="00C01B6F"/>
    <w:rsid w:val="00C06695"/>
    <w:rsid w:val="00C10334"/>
    <w:rsid w:val="00C115FD"/>
    <w:rsid w:val="00C67A83"/>
    <w:rsid w:val="00C71DAE"/>
    <w:rsid w:val="00CA71A1"/>
    <w:rsid w:val="00CA7560"/>
    <w:rsid w:val="00CC05F2"/>
    <w:rsid w:val="00CC4AD1"/>
    <w:rsid w:val="00CC65FA"/>
    <w:rsid w:val="00CD076F"/>
    <w:rsid w:val="00CF121A"/>
    <w:rsid w:val="00D054D3"/>
    <w:rsid w:val="00D10598"/>
    <w:rsid w:val="00D258DD"/>
    <w:rsid w:val="00D814B3"/>
    <w:rsid w:val="00D86169"/>
    <w:rsid w:val="00D9220E"/>
    <w:rsid w:val="00DA5C64"/>
    <w:rsid w:val="00DB7BA8"/>
    <w:rsid w:val="00DD3ABE"/>
    <w:rsid w:val="00E16AB0"/>
    <w:rsid w:val="00E243A3"/>
    <w:rsid w:val="00E4549A"/>
    <w:rsid w:val="00E45DCC"/>
    <w:rsid w:val="00E638B7"/>
    <w:rsid w:val="00E676CA"/>
    <w:rsid w:val="00E73155"/>
    <w:rsid w:val="00EA278B"/>
    <w:rsid w:val="00ED5E63"/>
    <w:rsid w:val="00EF1EE4"/>
    <w:rsid w:val="00F04588"/>
    <w:rsid w:val="00F0484F"/>
    <w:rsid w:val="00F25679"/>
    <w:rsid w:val="00F522B3"/>
    <w:rsid w:val="00F70F33"/>
    <w:rsid w:val="00FD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011DA8"/>
  <w15:chartTrackingRefBased/>
  <w15:docId w15:val="{F03E0929-565F-4C5C-989E-646AC440E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12D"/>
    <w:pPr>
      <w:spacing w:after="0" w:line="240" w:lineRule="auto"/>
      <w:jc w:val="both"/>
    </w:pPr>
    <w:rPr>
      <w:rFonts w:ascii="Arial" w:eastAsia="Times New Roman" w:hAnsi="Arial" w:cs="Arial"/>
      <w:kern w:val="28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F522B3"/>
    <w:pPr>
      <w:keepNext/>
      <w:numPr>
        <w:numId w:val="41"/>
      </w:numPr>
      <w:shd w:val="clear" w:color="auto" w:fill="CCCCFF"/>
      <w:spacing w:before="240" w:after="60"/>
      <w:ind w:left="432"/>
      <w:jc w:val="left"/>
      <w:outlineLvl w:val="0"/>
    </w:pPr>
    <w:rPr>
      <w:rFonts w:eastAsia="Calibri" w:cs="Calibri"/>
      <w:b/>
      <w:bCs/>
      <w:smallCaps/>
      <w:color w:val="000000" w:themeColor="text1"/>
      <w:kern w:val="0"/>
      <w:sz w:val="32"/>
      <w:szCs w:val="22"/>
      <w:lang w:eastAsia="en-US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1340CF"/>
    <w:pPr>
      <w:numPr>
        <w:ilvl w:val="1"/>
        <w:numId w:val="41"/>
      </w:numPr>
      <w:jc w:val="left"/>
      <w:outlineLvl w:val="1"/>
    </w:p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340CF"/>
    <w:pPr>
      <w:keepNext/>
      <w:keepLines/>
      <w:numPr>
        <w:ilvl w:val="2"/>
        <w:numId w:val="41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340CF"/>
    <w:pPr>
      <w:keepNext/>
      <w:keepLines/>
      <w:numPr>
        <w:ilvl w:val="3"/>
        <w:numId w:val="4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340CF"/>
    <w:pPr>
      <w:keepNext/>
      <w:keepLines/>
      <w:numPr>
        <w:ilvl w:val="4"/>
        <w:numId w:val="4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340CF"/>
    <w:pPr>
      <w:keepNext/>
      <w:keepLines/>
      <w:numPr>
        <w:ilvl w:val="5"/>
        <w:numId w:val="4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340CF"/>
    <w:pPr>
      <w:keepNext/>
      <w:keepLines/>
      <w:numPr>
        <w:ilvl w:val="6"/>
        <w:numId w:val="4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340CF"/>
    <w:pPr>
      <w:keepNext/>
      <w:keepLines/>
      <w:numPr>
        <w:ilvl w:val="7"/>
        <w:numId w:val="4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340CF"/>
    <w:pPr>
      <w:keepNext/>
      <w:keepLines/>
      <w:numPr>
        <w:ilvl w:val="8"/>
        <w:numId w:val="4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11508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11508"/>
    <w:rPr>
      <w:rFonts w:ascii="Arial" w:eastAsia="Times New Roman" w:hAnsi="Arial" w:cs="Arial"/>
      <w:smallCaps/>
      <w:kern w:val="28"/>
      <w:sz w:val="20"/>
      <w:szCs w:val="20"/>
      <w:lang w:eastAsia="fr-FR"/>
    </w:rPr>
  </w:style>
  <w:style w:type="paragraph" w:styleId="Commentaire">
    <w:name w:val="annotation text"/>
    <w:basedOn w:val="Normal"/>
    <w:link w:val="CommentaireCar"/>
    <w:uiPriority w:val="99"/>
    <w:unhideWhenUsed/>
    <w:rsid w:val="00011508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11508"/>
    <w:rPr>
      <w:rFonts w:ascii="Arial" w:eastAsia="Times New Roman" w:hAnsi="Arial" w:cs="Arial"/>
      <w:smallCaps/>
      <w:kern w:val="28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011508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011508"/>
    <w:rPr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11508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1150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1508"/>
    <w:rPr>
      <w:rFonts w:ascii="Segoe UI" w:eastAsia="Times New Roman" w:hAnsi="Segoe UI" w:cs="Segoe UI"/>
      <w:smallCaps/>
      <w:kern w:val="28"/>
      <w:sz w:val="18"/>
      <w:szCs w:val="18"/>
      <w:lang w:eastAsia="fr-FR"/>
    </w:rPr>
  </w:style>
  <w:style w:type="character" w:customStyle="1" w:styleId="Titre1Car">
    <w:name w:val="Titre 1 Car"/>
    <w:basedOn w:val="Policepardfaut"/>
    <w:link w:val="Titre1"/>
    <w:rsid w:val="00F522B3"/>
    <w:rPr>
      <w:rFonts w:ascii="Arial" w:eastAsia="Calibri" w:hAnsi="Arial" w:cs="Calibri"/>
      <w:b/>
      <w:bCs/>
      <w:smallCaps/>
      <w:color w:val="000000" w:themeColor="text1"/>
      <w:sz w:val="32"/>
      <w:shd w:val="clear" w:color="auto" w:fill="CCCCFF"/>
    </w:rPr>
  </w:style>
  <w:style w:type="paragraph" w:styleId="Paragraphedeliste">
    <w:name w:val="List Paragraph"/>
    <w:aliases w:val="ADEME Paragraphe de liste"/>
    <w:basedOn w:val="Normal"/>
    <w:link w:val="ParagraphedelisteCar"/>
    <w:uiPriority w:val="34"/>
    <w:qFormat/>
    <w:rsid w:val="002A7F4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C1F3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C1F30"/>
    <w:rPr>
      <w:rFonts w:ascii="Arial" w:eastAsia="Times New Roman" w:hAnsi="Arial" w:cs="Arial"/>
      <w:smallCaps/>
      <w:kern w:val="28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C1F3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C1F30"/>
    <w:rPr>
      <w:rFonts w:ascii="Arial" w:eastAsia="Times New Roman" w:hAnsi="Arial" w:cs="Arial"/>
      <w:smallCaps/>
      <w:kern w:val="28"/>
      <w:szCs w:val="20"/>
      <w:lang w:eastAsia="fr-FR"/>
    </w:rPr>
  </w:style>
  <w:style w:type="character" w:styleId="Numrodepage">
    <w:name w:val="page number"/>
    <w:rsid w:val="007C1F30"/>
  </w:style>
  <w:style w:type="table" w:styleId="Grilledutableau">
    <w:name w:val="Table Grid"/>
    <w:basedOn w:val="TableauNormal"/>
    <w:uiPriority w:val="59"/>
    <w:rsid w:val="00620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263119"/>
    <w:pPr>
      <w:spacing w:after="0" w:line="240" w:lineRule="auto"/>
      <w:jc w:val="both"/>
    </w:pPr>
    <w:rPr>
      <w:rFonts w:ascii="Arial" w:eastAsia="Times New Roman" w:hAnsi="Arial" w:cs="Arial"/>
      <w:smallCaps/>
      <w:kern w:val="28"/>
      <w:szCs w:val="20"/>
      <w:lang w:eastAsia="fr-FR"/>
    </w:rPr>
  </w:style>
  <w:style w:type="paragraph" w:customStyle="1" w:styleId="Style1">
    <w:name w:val="Style1"/>
    <w:basedOn w:val="Normal"/>
    <w:link w:val="Style1Car"/>
    <w:qFormat/>
    <w:rsid w:val="00263119"/>
    <w:pPr>
      <w:jc w:val="left"/>
    </w:pPr>
    <w:rPr>
      <w:rFonts w:eastAsia="Calibri"/>
      <w:smallCaps/>
      <w:sz w:val="18"/>
      <w:lang w:eastAsia="en-US"/>
    </w:rPr>
  </w:style>
  <w:style w:type="paragraph" w:styleId="TM1">
    <w:name w:val="toc 1"/>
    <w:basedOn w:val="Normal"/>
    <w:next w:val="Normal"/>
    <w:autoRedefine/>
    <w:uiPriority w:val="39"/>
    <w:unhideWhenUsed/>
    <w:rsid w:val="00802663"/>
    <w:pPr>
      <w:spacing w:before="240" w:after="340"/>
    </w:pPr>
    <w:rPr>
      <w:b/>
      <w:sz w:val="24"/>
    </w:rPr>
  </w:style>
  <w:style w:type="character" w:customStyle="1" w:styleId="Style1Car">
    <w:name w:val="Style1 Car"/>
    <w:basedOn w:val="Policepardfaut"/>
    <w:link w:val="Style1"/>
    <w:rsid w:val="00263119"/>
    <w:rPr>
      <w:rFonts w:ascii="Arial" w:eastAsia="Calibri" w:hAnsi="Arial" w:cs="Arial"/>
      <w:kern w:val="28"/>
      <w:sz w:val="18"/>
      <w:szCs w:val="20"/>
    </w:rPr>
  </w:style>
  <w:style w:type="paragraph" w:styleId="NormalWeb">
    <w:name w:val="Normal (Web)"/>
    <w:basedOn w:val="Normal"/>
    <w:uiPriority w:val="99"/>
    <w:unhideWhenUsed/>
    <w:rsid w:val="00EF1EE4"/>
    <w:pPr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EF1EE4"/>
    <w:rPr>
      <w:color w:val="808080"/>
    </w:rPr>
  </w:style>
  <w:style w:type="character" w:customStyle="1" w:styleId="ParagraphedelisteCar">
    <w:name w:val="Paragraphe de liste Car"/>
    <w:aliases w:val="ADEME Paragraphe de liste Car"/>
    <w:basedOn w:val="Policepardfaut"/>
    <w:link w:val="Paragraphedeliste"/>
    <w:uiPriority w:val="34"/>
    <w:rsid w:val="00B51C61"/>
    <w:rPr>
      <w:rFonts w:ascii="Arial" w:eastAsia="Times New Roman" w:hAnsi="Arial" w:cs="Arial"/>
      <w:kern w:val="28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012E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012EB"/>
    <w:rPr>
      <w:rFonts w:ascii="Arial" w:eastAsia="Times New Roman" w:hAnsi="Arial" w:cs="Arial"/>
      <w:b/>
      <w:bCs/>
      <w:smallCaps w:val="0"/>
      <w:kern w:val="28"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1340CF"/>
    <w:rPr>
      <w:rFonts w:ascii="Arial" w:eastAsia="Times New Roman" w:hAnsi="Arial" w:cs="Arial"/>
      <w:kern w:val="28"/>
      <w:szCs w:val="20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1340CF"/>
    <w:pPr>
      <w:spacing w:after="100"/>
      <w:ind w:left="220"/>
    </w:pPr>
  </w:style>
  <w:style w:type="character" w:customStyle="1" w:styleId="Titre3Car">
    <w:name w:val="Titre 3 Car"/>
    <w:basedOn w:val="Policepardfaut"/>
    <w:link w:val="Titre3"/>
    <w:uiPriority w:val="9"/>
    <w:semiHidden/>
    <w:rsid w:val="001340CF"/>
    <w:rPr>
      <w:rFonts w:asciiTheme="majorHAnsi" w:eastAsiaTheme="majorEastAsia" w:hAnsiTheme="majorHAnsi" w:cstheme="majorBidi"/>
      <w:color w:val="243F60" w:themeColor="accent1" w:themeShade="7F"/>
      <w:kern w:val="28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1340CF"/>
    <w:rPr>
      <w:rFonts w:asciiTheme="majorHAnsi" w:eastAsiaTheme="majorEastAsia" w:hAnsiTheme="majorHAnsi" w:cstheme="majorBidi"/>
      <w:i/>
      <w:iCs/>
      <w:color w:val="365F91" w:themeColor="accent1" w:themeShade="BF"/>
      <w:kern w:val="28"/>
      <w:szCs w:val="20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1340CF"/>
    <w:rPr>
      <w:rFonts w:asciiTheme="majorHAnsi" w:eastAsiaTheme="majorEastAsia" w:hAnsiTheme="majorHAnsi" w:cstheme="majorBidi"/>
      <w:color w:val="365F91" w:themeColor="accent1" w:themeShade="BF"/>
      <w:kern w:val="28"/>
      <w:szCs w:val="20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1340CF"/>
    <w:rPr>
      <w:rFonts w:asciiTheme="majorHAnsi" w:eastAsiaTheme="majorEastAsia" w:hAnsiTheme="majorHAnsi" w:cstheme="majorBidi"/>
      <w:color w:val="243F60" w:themeColor="accent1" w:themeShade="7F"/>
      <w:kern w:val="28"/>
      <w:szCs w:val="20"/>
      <w:lang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1340CF"/>
    <w:rPr>
      <w:rFonts w:asciiTheme="majorHAnsi" w:eastAsiaTheme="majorEastAsia" w:hAnsiTheme="majorHAnsi" w:cstheme="majorBidi"/>
      <w:i/>
      <w:iCs/>
      <w:color w:val="243F60" w:themeColor="accent1" w:themeShade="7F"/>
      <w:kern w:val="28"/>
      <w:szCs w:val="20"/>
      <w:lang w:eastAsia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1340CF"/>
    <w:rPr>
      <w:rFonts w:asciiTheme="majorHAnsi" w:eastAsiaTheme="majorEastAsia" w:hAnsiTheme="majorHAnsi" w:cstheme="majorBidi"/>
      <w:color w:val="272727" w:themeColor="text1" w:themeTint="D8"/>
      <w:kern w:val="28"/>
      <w:sz w:val="21"/>
      <w:szCs w:val="21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1340CF"/>
    <w:rPr>
      <w:rFonts w:asciiTheme="majorHAnsi" w:eastAsiaTheme="majorEastAsia" w:hAnsiTheme="majorHAnsi" w:cstheme="majorBidi"/>
      <w:i/>
      <w:iCs/>
      <w:color w:val="272727" w:themeColor="text1" w:themeTint="D8"/>
      <w:kern w:val="28"/>
      <w:sz w:val="21"/>
      <w:szCs w:val="21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3F67CA"/>
    <w:rPr>
      <w:color w:val="800080" w:themeColor="followedHyperlink"/>
      <w:u w:val="single"/>
    </w:rPr>
  </w:style>
  <w:style w:type="paragraph" w:styleId="Rvision">
    <w:name w:val="Revision"/>
    <w:hidden/>
    <w:uiPriority w:val="99"/>
    <w:semiHidden/>
    <w:rsid w:val="00CA71A1"/>
    <w:pPr>
      <w:spacing w:after="0" w:line="240" w:lineRule="auto"/>
    </w:pPr>
    <w:rPr>
      <w:rFonts w:ascii="Arial" w:eastAsia="Times New Roman" w:hAnsi="Arial" w:cs="Arial"/>
      <w:kern w:val="28"/>
      <w:szCs w:val="20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CA71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3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deme.fr/nos-missions/financement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A449B-792E-44DA-B3B4-EDC49D04B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1256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ADEME</Company>
  <LinksUpToDate>false</LinksUpToDate>
  <CharactersWithSpaces>8152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HEBE Isabelle</dc:creator>
  <cp:keywords/>
  <dc:description/>
  <cp:lastModifiedBy>MOLLARET Marie-Emilie</cp:lastModifiedBy>
  <cp:revision>3</cp:revision>
  <cp:lastPrinted>2018-12-10T07:39:00Z</cp:lastPrinted>
  <dcterms:created xsi:type="dcterms:W3CDTF">2023-09-28T14:59:00Z</dcterms:created>
  <dcterms:modified xsi:type="dcterms:W3CDTF">2023-09-29T15:21:00Z</dcterms:modified>
</cp:coreProperties>
</file>