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D0A6A" w14:textId="47174967" w:rsidR="004B7BAF" w:rsidRPr="009E1523" w:rsidRDefault="004B7BAF"/>
    <w:p w14:paraId="6367CF01" w14:textId="77BA1057" w:rsidR="009577DF" w:rsidRPr="009E1523" w:rsidRDefault="009577DF"/>
    <w:p w14:paraId="3811C5CD" w14:textId="1CDE2E67" w:rsidR="009577DF" w:rsidRPr="009E1523" w:rsidRDefault="009577DF"/>
    <w:p w14:paraId="12A6F299" w14:textId="77777777" w:rsidR="009577DF" w:rsidRPr="009E1523" w:rsidRDefault="009577DF"/>
    <w:p w14:paraId="592BC52A" w14:textId="77777777" w:rsidR="009577DF" w:rsidRPr="00B62E1C" w:rsidRDefault="009577DF" w:rsidP="009577DF">
      <w:pPr>
        <w:jc w:val="center"/>
        <w:rPr>
          <w:rFonts w:cs="Times New Roman"/>
          <w:b/>
          <w:color w:val="5770BE"/>
          <w:sz w:val="28"/>
          <w:szCs w:val="28"/>
        </w:rPr>
      </w:pPr>
      <w:r w:rsidRPr="00B62E1C">
        <w:rPr>
          <w:rFonts w:cs="Times New Roman"/>
          <w:b/>
          <w:color w:val="5770BE"/>
          <w:sz w:val="28"/>
          <w:szCs w:val="28"/>
        </w:rPr>
        <w:t>FONDS TOURISME DURABLE</w:t>
      </w:r>
    </w:p>
    <w:p w14:paraId="7F37BE09" w14:textId="77777777" w:rsidR="009577DF" w:rsidRPr="00B62E1C" w:rsidRDefault="009577DF" w:rsidP="009577DF">
      <w:pPr>
        <w:jc w:val="center"/>
        <w:rPr>
          <w:rFonts w:cs="Times New Roman"/>
          <w:b/>
          <w:color w:val="5770BE"/>
          <w:sz w:val="28"/>
          <w:szCs w:val="28"/>
        </w:rPr>
      </w:pPr>
    </w:p>
    <w:p w14:paraId="1882610C" w14:textId="1B744F05" w:rsidR="009577DF" w:rsidRPr="00B62E1C" w:rsidRDefault="009577DF" w:rsidP="009577DF">
      <w:pPr>
        <w:jc w:val="center"/>
        <w:rPr>
          <w:rFonts w:cs="Times New Roman"/>
          <w:b/>
          <w:color w:val="5770BE"/>
          <w:sz w:val="28"/>
          <w:szCs w:val="28"/>
        </w:rPr>
      </w:pPr>
      <w:r w:rsidRPr="00B62E1C">
        <w:rPr>
          <w:rFonts w:cs="Times New Roman"/>
          <w:b/>
          <w:color w:val="5770BE"/>
          <w:sz w:val="28"/>
          <w:szCs w:val="28"/>
        </w:rPr>
        <w:t xml:space="preserve">APPEL A PROJETS </w:t>
      </w:r>
    </w:p>
    <w:p w14:paraId="580830EE" w14:textId="77777777" w:rsidR="009577DF" w:rsidRPr="00B62E1C" w:rsidRDefault="009577DF" w:rsidP="009577DF">
      <w:pPr>
        <w:jc w:val="center"/>
        <w:rPr>
          <w:rFonts w:cs="Times New Roman"/>
          <w:b/>
          <w:color w:val="5770BE"/>
          <w:sz w:val="28"/>
          <w:szCs w:val="28"/>
        </w:rPr>
      </w:pPr>
    </w:p>
    <w:p w14:paraId="5CD1D3E9" w14:textId="13B99928" w:rsidR="009577DF" w:rsidRPr="00B62E1C" w:rsidRDefault="009577DF" w:rsidP="009577DF">
      <w:pPr>
        <w:jc w:val="center"/>
        <w:rPr>
          <w:rFonts w:cs="Times New Roman"/>
          <w:b/>
          <w:color w:val="5770BE"/>
          <w:sz w:val="28"/>
          <w:szCs w:val="28"/>
        </w:rPr>
      </w:pPr>
      <w:r w:rsidRPr="00B62E1C">
        <w:rPr>
          <w:rFonts w:cs="Times New Roman"/>
          <w:b/>
          <w:color w:val="5770BE"/>
          <w:sz w:val="28"/>
          <w:szCs w:val="28"/>
        </w:rPr>
        <w:t>FORMES EMERGENTES DE TOURISME</w:t>
      </w:r>
    </w:p>
    <w:p w14:paraId="6798AA45" w14:textId="52354B80" w:rsidR="009577DF" w:rsidRPr="00B62E1C" w:rsidRDefault="009577DF">
      <w:pPr>
        <w:rPr>
          <w:sz w:val="24"/>
          <w:szCs w:val="28"/>
        </w:rPr>
      </w:pPr>
    </w:p>
    <w:p w14:paraId="619E61A3" w14:textId="141498E3" w:rsidR="009577DF" w:rsidRPr="00B62E1C" w:rsidRDefault="009577DF">
      <w:pPr>
        <w:rPr>
          <w:sz w:val="24"/>
          <w:szCs w:val="28"/>
        </w:rPr>
      </w:pPr>
    </w:p>
    <w:p w14:paraId="7539FACD" w14:textId="4C578F78" w:rsidR="009577DF" w:rsidRPr="00B62E1C" w:rsidRDefault="009577DF">
      <w:pPr>
        <w:rPr>
          <w:sz w:val="24"/>
          <w:szCs w:val="28"/>
        </w:rPr>
      </w:pPr>
    </w:p>
    <w:p w14:paraId="5627D851" w14:textId="20D00B07" w:rsidR="009577DF" w:rsidRPr="00B62E1C" w:rsidRDefault="009577DF">
      <w:pPr>
        <w:rPr>
          <w:sz w:val="24"/>
          <w:szCs w:val="28"/>
        </w:rPr>
      </w:pPr>
      <w:r w:rsidRPr="00B62E1C">
        <w:rPr>
          <w:sz w:val="24"/>
          <w:szCs w:val="28"/>
        </w:rPr>
        <w:t>Date d’ouverture de l’appel à projets</w:t>
      </w:r>
      <w:r w:rsidRPr="00B62E1C">
        <w:rPr>
          <w:rFonts w:ascii="Calibri" w:hAnsi="Calibri" w:cs="Calibri"/>
          <w:sz w:val="24"/>
          <w:szCs w:val="28"/>
        </w:rPr>
        <w:t> </w:t>
      </w:r>
      <w:r w:rsidRPr="00B62E1C">
        <w:rPr>
          <w:sz w:val="24"/>
          <w:szCs w:val="28"/>
        </w:rPr>
        <w:t>:</w:t>
      </w:r>
      <w:r w:rsidR="00741BF3" w:rsidRPr="00B62E1C">
        <w:rPr>
          <w:sz w:val="24"/>
          <w:szCs w:val="28"/>
        </w:rPr>
        <w:t xml:space="preserve"> </w:t>
      </w:r>
      <w:r w:rsidR="00BE176F" w:rsidRPr="00B62E1C">
        <w:rPr>
          <w:sz w:val="24"/>
          <w:szCs w:val="28"/>
        </w:rPr>
        <w:t>3</w:t>
      </w:r>
      <w:r w:rsidR="00A87374" w:rsidRPr="00B62E1C">
        <w:rPr>
          <w:sz w:val="24"/>
          <w:szCs w:val="28"/>
        </w:rPr>
        <w:t>1</w:t>
      </w:r>
      <w:r w:rsidR="00741BF3" w:rsidRPr="00B62E1C">
        <w:rPr>
          <w:sz w:val="24"/>
          <w:szCs w:val="28"/>
        </w:rPr>
        <w:t>/0</w:t>
      </w:r>
      <w:r w:rsidR="00A56F84" w:rsidRPr="00B62E1C">
        <w:rPr>
          <w:sz w:val="24"/>
          <w:szCs w:val="28"/>
        </w:rPr>
        <w:t>5</w:t>
      </w:r>
      <w:r w:rsidR="00741BF3" w:rsidRPr="00B62E1C">
        <w:rPr>
          <w:sz w:val="24"/>
          <w:szCs w:val="28"/>
        </w:rPr>
        <w:t>/2023</w:t>
      </w:r>
    </w:p>
    <w:p w14:paraId="6D473B3A" w14:textId="60B8023A" w:rsidR="009577DF" w:rsidRPr="00B62E1C" w:rsidRDefault="009577DF">
      <w:pPr>
        <w:rPr>
          <w:sz w:val="24"/>
          <w:szCs w:val="28"/>
        </w:rPr>
      </w:pPr>
    </w:p>
    <w:p w14:paraId="0E3A4E81" w14:textId="291FFC1F" w:rsidR="009577DF" w:rsidRPr="00B62E1C" w:rsidRDefault="009577DF">
      <w:pPr>
        <w:rPr>
          <w:sz w:val="24"/>
          <w:szCs w:val="28"/>
        </w:rPr>
      </w:pPr>
      <w:r w:rsidRPr="00B62E1C">
        <w:rPr>
          <w:sz w:val="24"/>
          <w:szCs w:val="28"/>
        </w:rPr>
        <w:t>Date de clôture de l’appel à projets</w:t>
      </w:r>
      <w:r w:rsidRPr="00B62E1C">
        <w:rPr>
          <w:rFonts w:ascii="Calibri" w:hAnsi="Calibri" w:cs="Calibri"/>
          <w:sz w:val="24"/>
          <w:szCs w:val="28"/>
        </w:rPr>
        <w:t> </w:t>
      </w:r>
      <w:r w:rsidRPr="00B62E1C">
        <w:rPr>
          <w:sz w:val="24"/>
          <w:szCs w:val="28"/>
        </w:rPr>
        <w:t>:</w:t>
      </w:r>
      <w:r w:rsidR="00741BF3" w:rsidRPr="00B62E1C">
        <w:rPr>
          <w:sz w:val="24"/>
          <w:szCs w:val="28"/>
        </w:rPr>
        <w:t xml:space="preserve"> </w:t>
      </w:r>
      <w:r w:rsidR="00CB71F0" w:rsidRPr="00B62E1C">
        <w:rPr>
          <w:sz w:val="24"/>
          <w:szCs w:val="28"/>
        </w:rPr>
        <w:t>23</w:t>
      </w:r>
      <w:r w:rsidR="00741BF3" w:rsidRPr="00B62E1C">
        <w:rPr>
          <w:sz w:val="24"/>
          <w:szCs w:val="28"/>
        </w:rPr>
        <w:t>/</w:t>
      </w:r>
      <w:r w:rsidR="00526B86" w:rsidRPr="00B62E1C">
        <w:rPr>
          <w:sz w:val="24"/>
          <w:szCs w:val="28"/>
        </w:rPr>
        <w:t>10</w:t>
      </w:r>
      <w:r w:rsidR="00741BF3" w:rsidRPr="00B62E1C">
        <w:rPr>
          <w:sz w:val="24"/>
          <w:szCs w:val="28"/>
        </w:rPr>
        <w:t>/2023</w:t>
      </w:r>
    </w:p>
    <w:p w14:paraId="6D59D1F6" w14:textId="29D8BE5C" w:rsidR="009577DF" w:rsidRPr="00B62E1C" w:rsidRDefault="009577DF">
      <w:pPr>
        <w:rPr>
          <w:sz w:val="24"/>
          <w:szCs w:val="28"/>
        </w:rPr>
      </w:pPr>
    </w:p>
    <w:p w14:paraId="6712F245" w14:textId="77777777" w:rsidR="009577DF" w:rsidRPr="00B62E1C" w:rsidRDefault="009577DF" w:rsidP="009577DF">
      <w:pPr>
        <w:jc w:val="both"/>
        <w:rPr>
          <w:sz w:val="24"/>
          <w:szCs w:val="28"/>
        </w:rPr>
      </w:pPr>
    </w:p>
    <w:p w14:paraId="5CE52000" w14:textId="77777777" w:rsidR="009577DF" w:rsidRPr="00B62E1C" w:rsidRDefault="009577DF" w:rsidP="009577DF">
      <w:pPr>
        <w:jc w:val="both"/>
      </w:pPr>
    </w:p>
    <w:tbl>
      <w:tblPr>
        <w:tblStyle w:val="Grilledutableau"/>
        <w:tblW w:w="0" w:type="auto"/>
        <w:tblLook w:val="04A0" w:firstRow="1" w:lastRow="0" w:firstColumn="1" w:lastColumn="0" w:noHBand="0" w:noVBand="1"/>
      </w:tblPr>
      <w:tblGrid>
        <w:gridCol w:w="9062"/>
      </w:tblGrid>
      <w:tr w:rsidR="009577DF" w:rsidRPr="00B62E1C" w14:paraId="1457B315" w14:textId="77777777" w:rsidTr="004B69D2">
        <w:tc>
          <w:tcPr>
            <w:tcW w:w="9918" w:type="dxa"/>
          </w:tcPr>
          <w:p w14:paraId="5D097F28" w14:textId="1F110704" w:rsidR="009577DF" w:rsidRPr="00B62E1C" w:rsidRDefault="00EB2148" w:rsidP="00A56F84">
            <w:pPr>
              <w:rPr>
                <w:rFonts w:cs="Arial"/>
                <w:sz w:val="22"/>
                <w:szCs w:val="24"/>
              </w:rPr>
            </w:pPr>
            <w:r w:rsidRPr="00B62E1C">
              <w:rPr>
                <w:rFonts w:cs="Arial"/>
                <w:sz w:val="22"/>
                <w:szCs w:val="24"/>
              </w:rPr>
              <w:t>Point d’attention</w:t>
            </w:r>
            <w:r w:rsidRPr="00B62E1C">
              <w:rPr>
                <w:rFonts w:ascii="Calibri" w:hAnsi="Calibri" w:cs="Calibri"/>
                <w:sz w:val="22"/>
                <w:szCs w:val="24"/>
              </w:rPr>
              <w:t> </w:t>
            </w:r>
            <w:r w:rsidRPr="00B62E1C">
              <w:rPr>
                <w:rFonts w:cs="Arial"/>
                <w:sz w:val="22"/>
                <w:szCs w:val="24"/>
              </w:rPr>
              <w:t>: Les modalités d'aides devront être conformes aux régimes d'aides en vigueur à échéance de la contractualisation</w:t>
            </w:r>
            <w:r w:rsidR="00EC2428" w:rsidRPr="00B62E1C">
              <w:rPr>
                <w:rFonts w:cs="Arial"/>
                <w:sz w:val="22"/>
                <w:szCs w:val="24"/>
              </w:rPr>
              <w:t xml:space="preserve"> </w:t>
            </w:r>
            <w:r w:rsidR="007447BD" w:rsidRPr="00B62E1C">
              <w:rPr>
                <w:rFonts w:cs="Arial"/>
                <w:sz w:val="22"/>
                <w:szCs w:val="24"/>
              </w:rPr>
              <w:t>début 2024</w:t>
            </w:r>
            <w:r w:rsidR="00AA1CD3" w:rsidRPr="00B62E1C">
              <w:rPr>
                <w:rFonts w:cs="Arial"/>
                <w:sz w:val="22"/>
                <w:szCs w:val="24"/>
              </w:rPr>
              <w:t xml:space="preserve"> </w:t>
            </w:r>
            <w:r w:rsidRPr="00B62E1C">
              <w:rPr>
                <w:rFonts w:cs="Arial"/>
                <w:sz w:val="22"/>
                <w:szCs w:val="24"/>
              </w:rPr>
              <w:t>; l'ADEME se réserve donc la possibilité d'apporter toute modification rendue nécessaire au regard de l'évolution des encadrements communautaires ou des régimes d'aides applicables.</w:t>
            </w:r>
          </w:p>
          <w:p w14:paraId="7FC3E038" w14:textId="77777777" w:rsidR="00EB2148" w:rsidRPr="00B62E1C" w:rsidRDefault="00EB2148" w:rsidP="004B69D2">
            <w:pPr>
              <w:rPr>
                <w:rFonts w:cs="Arial"/>
                <w:sz w:val="22"/>
                <w:szCs w:val="24"/>
              </w:rPr>
            </w:pPr>
          </w:p>
          <w:p w14:paraId="11294FEC" w14:textId="536EB55D" w:rsidR="009577DF" w:rsidRPr="00B62E1C" w:rsidRDefault="009577DF" w:rsidP="004B69D2">
            <w:pPr>
              <w:rPr>
                <w:rFonts w:cs="Arial"/>
                <w:sz w:val="22"/>
                <w:szCs w:val="24"/>
              </w:rPr>
            </w:pPr>
            <w:r w:rsidRPr="00B62E1C">
              <w:rPr>
                <w:rFonts w:cs="Arial"/>
                <w:sz w:val="22"/>
                <w:szCs w:val="24"/>
              </w:rPr>
              <w:t>Annexes à l’AAP</w:t>
            </w:r>
            <w:r w:rsidRPr="00B62E1C">
              <w:rPr>
                <w:rFonts w:ascii="Calibri" w:hAnsi="Calibri" w:cs="Calibri"/>
                <w:sz w:val="22"/>
                <w:szCs w:val="24"/>
              </w:rPr>
              <w:t> </w:t>
            </w:r>
            <w:r w:rsidRPr="00B62E1C">
              <w:rPr>
                <w:rFonts w:cs="Arial"/>
                <w:sz w:val="22"/>
                <w:szCs w:val="24"/>
              </w:rPr>
              <w:t>:</w:t>
            </w:r>
          </w:p>
          <w:p w14:paraId="78EBD331" w14:textId="3DC897A7" w:rsidR="009577DF" w:rsidRPr="00B62E1C" w:rsidRDefault="009577DF" w:rsidP="009577DF">
            <w:pPr>
              <w:pStyle w:val="Paragraphedeliste"/>
              <w:numPr>
                <w:ilvl w:val="0"/>
                <w:numId w:val="1"/>
              </w:numPr>
              <w:rPr>
                <w:sz w:val="22"/>
                <w:szCs w:val="24"/>
              </w:rPr>
            </w:pPr>
            <w:r w:rsidRPr="00B62E1C">
              <w:rPr>
                <w:sz w:val="22"/>
                <w:szCs w:val="24"/>
              </w:rPr>
              <w:t>Annexe 1</w:t>
            </w:r>
            <w:r w:rsidRPr="00B62E1C">
              <w:rPr>
                <w:rFonts w:ascii="Calibri" w:hAnsi="Calibri" w:cs="Calibri"/>
                <w:sz w:val="22"/>
                <w:szCs w:val="24"/>
              </w:rPr>
              <w:t> </w:t>
            </w:r>
            <w:r w:rsidRPr="00B62E1C">
              <w:rPr>
                <w:sz w:val="22"/>
                <w:szCs w:val="24"/>
              </w:rPr>
              <w:t xml:space="preserve">: </w:t>
            </w:r>
            <w:r w:rsidR="00A5343D" w:rsidRPr="00B62E1C">
              <w:rPr>
                <w:sz w:val="22"/>
                <w:szCs w:val="24"/>
              </w:rPr>
              <w:t xml:space="preserve">Fiche </w:t>
            </w:r>
            <w:r w:rsidR="00E34E32" w:rsidRPr="00B62E1C">
              <w:rPr>
                <w:sz w:val="22"/>
                <w:szCs w:val="24"/>
              </w:rPr>
              <w:t xml:space="preserve">d’éligibilité du </w:t>
            </w:r>
            <w:r w:rsidR="0004080F">
              <w:rPr>
                <w:sz w:val="22"/>
                <w:szCs w:val="24"/>
              </w:rPr>
              <w:t>dossier</w:t>
            </w:r>
          </w:p>
          <w:p w14:paraId="127E7268" w14:textId="3A9C17EE" w:rsidR="00A87374" w:rsidRPr="00B62E1C" w:rsidRDefault="00A87374" w:rsidP="009577DF">
            <w:pPr>
              <w:pStyle w:val="Paragraphedeliste"/>
              <w:numPr>
                <w:ilvl w:val="0"/>
                <w:numId w:val="1"/>
              </w:numPr>
              <w:rPr>
                <w:sz w:val="22"/>
                <w:szCs w:val="24"/>
              </w:rPr>
            </w:pPr>
            <w:r w:rsidRPr="00B62E1C">
              <w:rPr>
                <w:sz w:val="22"/>
                <w:szCs w:val="24"/>
              </w:rPr>
              <w:t>Annexe 2</w:t>
            </w:r>
            <w:r w:rsidRPr="00B62E1C">
              <w:rPr>
                <w:rFonts w:ascii="Calibri" w:hAnsi="Calibri" w:cs="Calibri"/>
                <w:sz w:val="22"/>
                <w:szCs w:val="24"/>
              </w:rPr>
              <w:t> </w:t>
            </w:r>
            <w:r w:rsidRPr="00B62E1C">
              <w:rPr>
                <w:sz w:val="22"/>
                <w:szCs w:val="24"/>
              </w:rPr>
              <w:t>: Liste de vérification des pièces justificatives</w:t>
            </w:r>
          </w:p>
          <w:p w14:paraId="0A12036D" w14:textId="169AA406" w:rsidR="009577DF" w:rsidRPr="00B62E1C" w:rsidRDefault="009577DF" w:rsidP="009577DF">
            <w:pPr>
              <w:pStyle w:val="Paragraphedeliste"/>
              <w:numPr>
                <w:ilvl w:val="0"/>
                <w:numId w:val="1"/>
              </w:numPr>
              <w:rPr>
                <w:sz w:val="22"/>
                <w:szCs w:val="24"/>
              </w:rPr>
            </w:pPr>
            <w:r w:rsidRPr="00B62E1C">
              <w:rPr>
                <w:sz w:val="22"/>
                <w:szCs w:val="24"/>
              </w:rPr>
              <w:t xml:space="preserve">Annexe </w:t>
            </w:r>
            <w:r w:rsidR="00A87374" w:rsidRPr="00B62E1C">
              <w:rPr>
                <w:sz w:val="22"/>
                <w:szCs w:val="24"/>
              </w:rPr>
              <w:t>3</w:t>
            </w:r>
            <w:r w:rsidRPr="00B62E1C">
              <w:rPr>
                <w:rFonts w:ascii="Calibri" w:hAnsi="Calibri" w:cs="Calibri"/>
                <w:sz w:val="22"/>
                <w:szCs w:val="24"/>
              </w:rPr>
              <w:t> </w:t>
            </w:r>
            <w:r w:rsidRPr="00B62E1C">
              <w:rPr>
                <w:sz w:val="22"/>
                <w:szCs w:val="24"/>
              </w:rPr>
              <w:t xml:space="preserve">: </w:t>
            </w:r>
            <w:r w:rsidR="00A5343D" w:rsidRPr="00B62E1C">
              <w:rPr>
                <w:sz w:val="22"/>
                <w:szCs w:val="24"/>
              </w:rPr>
              <w:t>Description technique du projet</w:t>
            </w:r>
            <w:r w:rsidRPr="00B62E1C">
              <w:rPr>
                <w:sz w:val="22"/>
                <w:szCs w:val="24"/>
              </w:rPr>
              <w:t xml:space="preserve"> </w:t>
            </w:r>
          </w:p>
          <w:p w14:paraId="701A338D" w14:textId="3A7C3581" w:rsidR="009577DF" w:rsidRPr="00B62E1C" w:rsidRDefault="009577DF" w:rsidP="009577DF">
            <w:pPr>
              <w:pStyle w:val="Paragraphedeliste"/>
              <w:numPr>
                <w:ilvl w:val="0"/>
                <w:numId w:val="1"/>
              </w:numPr>
              <w:rPr>
                <w:sz w:val="22"/>
                <w:szCs w:val="24"/>
              </w:rPr>
            </w:pPr>
            <w:r w:rsidRPr="00B62E1C">
              <w:rPr>
                <w:sz w:val="22"/>
                <w:szCs w:val="24"/>
              </w:rPr>
              <w:t xml:space="preserve">Annexe </w:t>
            </w:r>
            <w:r w:rsidR="00A87374" w:rsidRPr="00B62E1C">
              <w:rPr>
                <w:sz w:val="22"/>
                <w:szCs w:val="24"/>
              </w:rPr>
              <w:t>4</w:t>
            </w:r>
            <w:r w:rsidRPr="00B62E1C">
              <w:rPr>
                <w:rFonts w:ascii="Calibri" w:hAnsi="Calibri" w:cs="Calibri"/>
                <w:sz w:val="22"/>
                <w:szCs w:val="24"/>
              </w:rPr>
              <w:t> </w:t>
            </w:r>
            <w:r w:rsidRPr="00B62E1C">
              <w:rPr>
                <w:sz w:val="22"/>
                <w:szCs w:val="24"/>
              </w:rPr>
              <w:t xml:space="preserve">: </w:t>
            </w:r>
            <w:r w:rsidR="0053280E" w:rsidRPr="00B62E1C">
              <w:rPr>
                <w:sz w:val="22"/>
                <w:szCs w:val="24"/>
              </w:rPr>
              <w:t>Volet</w:t>
            </w:r>
            <w:r w:rsidR="00A5343D" w:rsidRPr="00B62E1C">
              <w:rPr>
                <w:sz w:val="22"/>
                <w:szCs w:val="24"/>
              </w:rPr>
              <w:t xml:space="preserve"> financi</w:t>
            </w:r>
            <w:r w:rsidR="0053280E" w:rsidRPr="00B62E1C">
              <w:rPr>
                <w:sz w:val="22"/>
                <w:szCs w:val="24"/>
              </w:rPr>
              <w:t>er</w:t>
            </w:r>
            <w:r w:rsidR="00A5343D" w:rsidRPr="00B62E1C">
              <w:rPr>
                <w:sz w:val="22"/>
                <w:szCs w:val="24"/>
              </w:rPr>
              <w:t xml:space="preserve"> du projet</w:t>
            </w:r>
          </w:p>
          <w:p w14:paraId="70B64E83" w14:textId="6741B354" w:rsidR="009577DF" w:rsidRPr="00B62E1C" w:rsidRDefault="009577DF" w:rsidP="009577DF">
            <w:pPr>
              <w:pStyle w:val="Paragraphedeliste"/>
              <w:numPr>
                <w:ilvl w:val="0"/>
                <w:numId w:val="1"/>
              </w:numPr>
              <w:rPr>
                <w:sz w:val="22"/>
                <w:szCs w:val="24"/>
              </w:rPr>
            </w:pPr>
            <w:r w:rsidRPr="00B62E1C">
              <w:rPr>
                <w:sz w:val="22"/>
                <w:szCs w:val="24"/>
              </w:rPr>
              <w:t xml:space="preserve">Annexe </w:t>
            </w:r>
            <w:r w:rsidR="00A87374" w:rsidRPr="00B62E1C">
              <w:rPr>
                <w:sz w:val="22"/>
                <w:szCs w:val="24"/>
              </w:rPr>
              <w:t>5</w:t>
            </w:r>
            <w:r w:rsidRPr="00B62E1C">
              <w:rPr>
                <w:rFonts w:ascii="Calibri" w:hAnsi="Calibri" w:cs="Calibri"/>
                <w:sz w:val="22"/>
                <w:szCs w:val="24"/>
              </w:rPr>
              <w:t> </w:t>
            </w:r>
            <w:r w:rsidRPr="00B62E1C">
              <w:rPr>
                <w:sz w:val="22"/>
                <w:szCs w:val="24"/>
              </w:rPr>
              <w:t xml:space="preserve">: Liste des communes </w:t>
            </w:r>
            <w:r w:rsidRPr="00B62E1C">
              <w:rPr>
                <w:rFonts w:cs="Marianne"/>
                <w:sz w:val="22"/>
                <w:szCs w:val="24"/>
              </w:rPr>
              <w:t>é</w:t>
            </w:r>
            <w:r w:rsidRPr="00B62E1C">
              <w:rPr>
                <w:sz w:val="22"/>
                <w:szCs w:val="24"/>
              </w:rPr>
              <w:t>ligibles au Fonds Tourisme Durable</w:t>
            </w:r>
          </w:p>
          <w:p w14:paraId="29E08D79" w14:textId="5B1F0AF2" w:rsidR="00491E22" w:rsidRPr="00B62E1C" w:rsidRDefault="00A15D59" w:rsidP="009577DF">
            <w:pPr>
              <w:pStyle w:val="Paragraphedeliste"/>
              <w:numPr>
                <w:ilvl w:val="0"/>
                <w:numId w:val="1"/>
              </w:numPr>
              <w:rPr>
                <w:sz w:val="22"/>
                <w:szCs w:val="24"/>
              </w:rPr>
            </w:pPr>
            <w:r w:rsidRPr="00B62E1C">
              <w:rPr>
                <w:sz w:val="22"/>
                <w:szCs w:val="24"/>
              </w:rPr>
              <w:t xml:space="preserve">Annexe </w:t>
            </w:r>
            <w:r w:rsidR="00A87374" w:rsidRPr="00B62E1C">
              <w:rPr>
                <w:sz w:val="22"/>
                <w:szCs w:val="24"/>
              </w:rPr>
              <w:t>6</w:t>
            </w:r>
            <w:r w:rsidRPr="00B62E1C">
              <w:rPr>
                <w:rFonts w:ascii="Calibri" w:hAnsi="Calibri" w:cs="Calibri"/>
                <w:sz w:val="22"/>
                <w:szCs w:val="24"/>
              </w:rPr>
              <w:t> </w:t>
            </w:r>
            <w:r w:rsidRPr="00B62E1C">
              <w:rPr>
                <w:sz w:val="22"/>
                <w:szCs w:val="24"/>
              </w:rPr>
              <w:t xml:space="preserve">: Tutoriels slow tourisme </w:t>
            </w:r>
          </w:p>
          <w:p w14:paraId="65812046" w14:textId="32243FE2" w:rsidR="0070570B" w:rsidRPr="00B62E1C" w:rsidRDefault="00491E22" w:rsidP="009577DF">
            <w:pPr>
              <w:pStyle w:val="Paragraphedeliste"/>
              <w:numPr>
                <w:ilvl w:val="0"/>
                <w:numId w:val="1"/>
              </w:numPr>
              <w:rPr>
                <w:sz w:val="22"/>
                <w:szCs w:val="24"/>
              </w:rPr>
            </w:pPr>
            <w:r w:rsidRPr="00B62E1C">
              <w:rPr>
                <w:sz w:val="22"/>
                <w:szCs w:val="24"/>
              </w:rPr>
              <w:t xml:space="preserve">Annexe </w:t>
            </w:r>
            <w:r w:rsidR="00A87374" w:rsidRPr="00B62E1C">
              <w:rPr>
                <w:sz w:val="22"/>
                <w:szCs w:val="24"/>
              </w:rPr>
              <w:t>7</w:t>
            </w:r>
            <w:r w:rsidRPr="00B62E1C">
              <w:rPr>
                <w:rFonts w:ascii="Calibri" w:hAnsi="Calibri" w:cs="Calibri"/>
                <w:sz w:val="22"/>
                <w:szCs w:val="24"/>
              </w:rPr>
              <w:t> </w:t>
            </w:r>
            <w:r w:rsidRPr="00B62E1C">
              <w:rPr>
                <w:sz w:val="22"/>
                <w:szCs w:val="24"/>
              </w:rPr>
              <w:t xml:space="preserve">: Tutoriels </w:t>
            </w:r>
            <w:r w:rsidR="00CA4027" w:rsidRPr="00B62E1C">
              <w:rPr>
                <w:sz w:val="22"/>
                <w:szCs w:val="24"/>
              </w:rPr>
              <w:t>écotourisme</w:t>
            </w:r>
          </w:p>
          <w:p w14:paraId="1CEEE86F" w14:textId="07E7F3CB" w:rsidR="009577DF" w:rsidRPr="00B62E1C" w:rsidRDefault="00DD3167" w:rsidP="0070570B">
            <w:pPr>
              <w:pStyle w:val="Paragraphedeliste"/>
              <w:numPr>
                <w:ilvl w:val="0"/>
                <w:numId w:val="1"/>
              </w:numPr>
              <w:rPr>
                <w:sz w:val="22"/>
                <w:szCs w:val="24"/>
              </w:rPr>
            </w:pPr>
            <w:r w:rsidRPr="00B62E1C">
              <w:rPr>
                <w:sz w:val="22"/>
                <w:szCs w:val="24"/>
              </w:rPr>
              <w:t xml:space="preserve">Annexe </w:t>
            </w:r>
            <w:r w:rsidR="00A87374" w:rsidRPr="00B62E1C">
              <w:rPr>
                <w:sz w:val="22"/>
                <w:szCs w:val="24"/>
              </w:rPr>
              <w:t>8</w:t>
            </w:r>
            <w:r w:rsidR="002B4C01" w:rsidRPr="00B62E1C">
              <w:rPr>
                <w:sz w:val="22"/>
                <w:szCs w:val="24"/>
              </w:rPr>
              <w:t xml:space="preserve"> </w:t>
            </w:r>
            <w:r w:rsidRPr="00B62E1C">
              <w:rPr>
                <w:sz w:val="22"/>
                <w:szCs w:val="24"/>
              </w:rPr>
              <w:t>: Les 5 p</w:t>
            </w:r>
            <w:r w:rsidR="002B4C01" w:rsidRPr="00B62E1C">
              <w:rPr>
                <w:sz w:val="22"/>
                <w:szCs w:val="24"/>
              </w:rPr>
              <w:t>rincipes</w:t>
            </w:r>
            <w:r w:rsidRPr="00B62E1C">
              <w:rPr>
                <w:sz w:val="22"/>
                <w:szCs w:val="24"/>
              </w:rPr>
              <w:t xml:space="preserve"> du tourisme durable et responsable</w:t>
            </w:r>
          </w:p>
        </w:tc>
      </w:tr>
    </w:tbl>
    <w:p w14:paraId="661870C5" w14:textId="77777777" w:rsidR="0070570B" w:rsidRDefault="0070570B">
      <w:pPr>
        <w:spacing w:after="160" w:line="259" w:lineRule="auto"/>
      </w:pPr>
    </w:p>
    <w:p w14:paraId="35A4D4E9" w14:textId="77777777" w:rsidR="0004080F" w:rsidRPr="00B62E1C" w:rsidRDefault="0004080F">
      <w:pPr>
        <w:spacing w:after="160" w:line="259" w:lineRule="auto"/>
      </w:pPr>
    </w:p>
    <w:p w14:paraId="04890B63" w14:textId="47675901" w:rsidR="009E1523" w:rsidRPr="00B62E1C" w:rsidRDefault="009577DF" w:rsidP="009E1523">
      <w:pPr>
        <w:pStyle w:val="Titre1"/>
        <w:numPr>
          <w:ilvl w:val="0"/>
          <w:numId w:val="2"/>
        </w:numPr>
        <w:rPr>
          <w:rFonts w:ascii="Marianne" w:hAnsi="Marianne"/>
        </w:rPr>
      </w:pPr>
      <w:bookmarkStart w:id="0" w:name="_Toc123719054"/>
      <w:r w:rsidRPr="00B62E1C">
        <w:rPr>
          <w:rFonts w:ascii="Marianne" w:hAnsi="Marianne"/>
        </w:rPr>
        <w:lastRenderedPageBreak/>
        <w:t>Contexte</w:t>
      </w:r>
      <w:bookmarkEnd w:id="0"/>
    </w:p>
    <w:p w14:paraId="39C824C6" w14:textId="28151A04" w:rsidR="009577DF" w:rsidRPr="00B62E1C" w:rsidRDefault="00BC67FD" w:rsidP="009577DF">
      <w:pPr>
        <w:spacing w:before="120"/>
        <w:jc w:val="both"/>
      </w:pPr>
      <w:r w:rsidRPr="00B62E1C">
        <w:rPr>
          <w:bCs/>
        </w:rPr>
        <w:t>Le tourisme en France est un secteur d’activité important</w:t>
      </w:r>
      <w:r w:rsidRPr="00B62E1C">
        <w:rPr>
          <w:rFonts w:ascii="Calibri" w:hAnsi="Calibri" w:cs="Calibri"/>
          <w:bCs/>
        </w:rPr>
        <w:t> </w:t>
      </w:r>
      <w:r w:rsidRPr="00B62E1C">
        <w:rPr>
          <w:bCs/>
        </w:rPr>
        <w:t>: il représente 8 % du PIB (hors période de crise), il est cependant responsable de 11% des émissions nationales de gaz à effet de serre</w:t>
      </w:r>
      <w:r w:rsidRPr="00B62E1C">
        <w:rPr>
          <w:rFonts w:eastAsia="Calibri" w:cs="Times New Roman"/>
          <w:vertAlign w:val="superscript"/>
        </w:rPr>
        <w:footnoteReference w:id="1"/>
      </w:r>
      <w:r w:rsidRPr="00B62E1C">
        <w:rPr>
          <w:bCs/>
        </w:rPr>
        <w:t xml:space="preserve">. </w:t>
      </w:r>
      <w:r w:rsidR="009577DF" w:rsidRPr="00B62E1C">
        <w:rPr>
          <w:b/>
        </w:rPr>
        <w:t>Le Fonds Tourisme Durable</w:t>
      </w:r>
      <w:r w:rsidR="009577DF" w:rsidRPr="00B62E1C">
        <w:t xml:space="preserve">, mis en place dans le cadre de France Relance puis </w:t>
      </w:r>
      <w:r w:rsidR="00CB71F0" w:rsidRPr="00B62E1C">
        <w:t>prolongé</w:t>
      </w:r>
      <w:r w:rsidR="009577DF" w:rsidRPr="00B62E1C">
        <w:t xml:space="preserve"> par le plan Destination France et porté par l’ADEME, a pour objectif d</w:t>
      </w:r>
      <w:r w:rsidR="00143EEA" w:rsidRPr="00B62E1C">
        <w:t>’</w:t>
      </w:r>
      <w:r w:rsidR="00F33CD1" w:rsidRPr="00B62E1C">
        <w:t>accélérer</w:t>
      </w:r>
      <w:r w:rsidR="00143EEA" w:rsidRPr="00B62E1C">
        <w:t xml:space="preserve"> la transition vers un tourisme plus durable</w:t>
      </w:r>
      <w:r w:rsidR="009577DF" w:rsidRPr="00B62E1C">
        <w:t xml:space="preserve"> </w:t>
      </w:r>
      <w:r w:rsidR="00143EEA" w:rsidRPr="00B62E1C">
        <w:t xml:space="preserve">en mobilisant les filières touristiques, en soutenant les entreprises </w:t>
      </w:r>
      <w:r w:rsidR="000F34EA" w:rsidRPr="00B62E1C">
        <w:t>v</w:t>
      </w:r>
      <w:r w:rsidR="009577DF" w:rsidRPr="00B62E1C">
        <w:t xml:space="preserve">ia des aides financières et l’accompagnement au changement des comportements. </w:t>
      </w:r>
      <w:r w:rsidR="00143EEA" w:rsidRPr="00B62E1C">
        <w:t xml:space="preserve">Le Fonds Tourisme Durable </w:t>
      </w:r>
      <w:r w:rsidR="009577DF" w:rsidRPr="00B62E1C">
        <w:t>s’articule autour de trois volets</w:t>
      </w:r>
      <w:r w:rsidR="009577DF" w:rsidRPr="00B62E1C">
        <w:rPr>
          <w:rFonts w:ascii="Calibri" w:hAnsi="Calibri" w:cs="Calibri"/>
        </w:rPr>
        <w:t> </w:t>
      </w:r>
      <w:r w:rsidR="009577DF" w:rsidRPr="00B62E1C">
        <w:t xml:space="preserve">: soutien à la transition durable de la restauration (volet 1) et des hébergements touristiques (volet 2), et soutien au développement d’offres touristiques durables, émergentes (volet 3). </w:t>
      </w:r>
    </w:p>
    <w:p w14:paraId="0277C36C" w14:textId="39D253A6" w:rsidR="0014621B" w:rsidRPr="00B62E1C" w:rsidRDefault="009577DF" w:rsidP="0014621B">
      <w:pPr>
        <w:spacing w:before="120"/>
        <w:jc w:val="both"/>
        <w:rPr>
          <w:rFonts w:cs="Times New Roman"/>
          <w:b/>
          <w:szCs w:val="20"/>
        </w:rPr>
      </w:pPr>
      <w:r w:rsidRPr="00B62E1C">
        <w:t xml:space="preserve">Le soutien au développement d’offres de tourisme émergentes (volet 3), objet du présent appel à projet, </w:t>
      </w:r>
      <w:r w:rsidRPr="00B62E1C">
        <w:rPr>
          <w:szCs w:val="20"/>
        </w:rPr>
        <w:t>vise à</w:t>
      </w:r>
      <w:r w:rsidRPr="00B62E1C">
        <w:rPr>
          <w:b/>
          <w:szCs w:val="20"/>
        </w:rPr>
        <w:t xml:space="preserve"> accompagner</w:t>
      </w:r>
      <w:r w:rsidRPr="00B62E1C">
        <w:rPr>
          <w:szCs w:val="20"/>
        </w:rPr>
        <w:t xml:space="preserve"> </w:t>
      </w:r>
      <w:r w:rsidRPr="00B62E1C">
        <w:rPr>
          <w:b/>
          <w:szCs w:val="20"/>
        </w:rPr>
        <w:t xml:space="preserve">des porteurs de projet </w:t>
      </w:r>
      <w:r w:rsidRPr="00B62E1C">
        <w:rPr>
          <w:rFonts w:cs="Times New Roman"/>
          <w:b/>
          <w:szCs w:val="20"/>
        </w:rPr>
        <w:t xml:space="preserve">dans la mise sur le marché d’offres de tourisme répondant aux exigences de durabilité, </w:t>
      </w:r>
      <w:bookmarkStart w:id="1" w:name="_Hlk135835319"/>
      <w:r w:rsidRPr="00B62E1C">
        <w:rPr>
          <w:rFonts w:cs="Times New Roman"/>
          <w:b/>
          <w:szCs w:val="20"/>
        </w:rPr>
        <w:t xml:space="preserve">aux nouvelles aspirations des clientèles touristiques et présentant un caractère émergent, </w:t>
      </w:r>
      <w:bookmarkEnd w:id="1"/>
      <w:r w:rsidRPr="00B62E1C">
        <w:rPr>
          <w:rFonts w:cs="Times New Roman"/>
          <w:b/>
          <w:szCs w:val="20"/>
        </w:rPr>
        <w:t xml:space="preserve">dont le présent </w:t>
      </w:r>
      <w:r w:rsidR="003C0470" w:rsidRPr="00B62E1C">
        <w:rPr>
          <w:rFonts w:cs="Times New Roman"/>
          <w:b/>
          <w:szCs w:val="20"/>
        </w:rPr>
        <w:t xml:space="preserve">texte </w:t>
      </w:r>
      <w:r w:rsidRPr="00B62E1C">
        <w:rPr>
          <w:rFonts w:cs="Times New Roman"/>
          <w:b/>
          <w:szCs w:val="20"/>
        </w:rPr>
        <w:t>précise les caractéristiques.</w:t>
      </w:r>
    </w:p>
    <w:p w14:paraId="24DAC544" w14:textId="77777777" w:rsidR="0014621B" w:rsidRPr="00B62E1C" w:rsidRDefault="0014621B" w:rsidP="0014621B">
      <w:pPr>
        <w:jc w:val="both"/>
      </w:pPr>
      <w:r w:rsidRPr="00B62E1C">
        <w:t>Celles-ci pouvant ensuite faire office de démonstrateurs ou de preuves de concepts pour d’autres porteurs et d’autres territoires.</w:t>
      </w:r>
    </w:p>
    <w:p w14:paraId="07D92DF5" w14:textId="2209CC5F" w:rsidR="009577DF" w:rsidRPr="00B62E1C" w:rsidRDefault="0014621B" w:rsidP="0014621B">
      <w:pPr>
        <w:jc w:val="both"/>
        <w:rPr>
          <w:rFonts w:cs="Times New Roman"/>
          <w:szCs w:val="20"/>
        </w:rPr>
      </w:pPr>
      <w:r w:rsidRPr="00B62E1C">
        <w:rPr>
          <w:rFonts w:cs="Times New Roman"/>
          <w:szCs w:val="20"/>
        </w:rPr>
        <w:t>Le volet 3 du Fonds Tourisme Durable est doté d</w:t>
      </w:r>
      <w:r w:rsidR="0014659F" w:rsidRPr="00B62E1C">
        <w:rPr>
          <w:rFonts w:cs="Times New Roman"/>
          <w:szCs w:val="20"/>
        </w:rPr>
        <w:t>’</w:t>
      </w:r>
      <w:r w:rsidR="00BC67FD" w:rsidRPr="00B62E1C">
        <w:rPr>
          <w:rFonts w:cs="Times New Roman"/>
          <w:szCs w:val="20"/>
        </w:rPr>
        <w:t>une enveloppe de</w:t>
      </w:r>
      <w:r w:rsidRPr="00B62E1C">
        <w:rPr>
          <w:rFonts w:cs="Times New Roman"/>
          <w:szCs w:val="20"/>
        </w:rPr>
        <w:t xml:space="preserve"> 4 millions d’euros.</w:t>
      </w:r>
    </w:p>
    <w:p w14:paraId="3800A5C0" w14:textId="77777777" w:rsidR="0014621B" w:rsidRPr="00B62E1C" w:rsidRDefault="0014621B" w:rsidP="0014621B">
      <w:pPr>
        <w:jc w:val="both"/>
      </w:pPr>
    </w:p>
    <w:p w14:paraId="31C4C474" w14:textId="13AC2B11" w:rsidR="009577DF" w:rsidRPr="00B62E1C" w:rsidRDefault="009577DF" w:rsidP="009577DF">
      <w:pPr>
        <w:pStyle w:val="Titre1"/>
        <w:numPr>
          <w:ilvl w:val="0"/>
          <w:numId w:val="2"/>
        </w:numPr>
        <w:rPr>
          <w:rFonts w:ascii="Marianne" w:hAnsi="Marianne"/>
        </w:rPr>
      </w:pPr>
      <w:bookmarkStart w:id="2" w:name="_Toc123719055"/>
      <w:r w:rsidRPr="00B62E1C">
        <w:rPr>
          <w:rFonts w:ascii="Marianne" w:hAnsi="Marianne"/>
        </w:rPr>
        <w:t>Objectifs d</w:t>
      </w:r>
      <w:r w:rsidR="003E31C4" w:rsidRPr="00B62E1C">
        <w:rPr>
          <w:rFonts w:ascii="Marianne" w:hAnsi="Marianne"/>
        </w:rPr>
        <w:t xml:space="preserve">e l’appel à projets </w:t>
      </w:r>
      <w:bookmarkEnd w:id="2"/>
    </w:p>
    <w:p w14:paraId="64B175AC" w14:textId="77777777" w:rsidR="009577DF" w:rsidRPr="00B62E1C" w:rsidRDefault="009577DF" w:rsidP="009577DF"/>
    <w:p w14:paraId="18EDAB3E" w14:textId="2DFF7AE9" w:rsidR="00FA2DFA" w:rsidRPr="00B62E1C" w:rsidRDefault="0014621B" w:rsidP="002B4C01">
      <w:pPr>
        <w:jc w:val="both"/>
        <w:rPr>
          <w:rFonts w:cs="Times New Roman"/>
        </w:rPr>
      </w:pPr>
      <w:r w:rsidRPr="00B62E1C">
        <w:t>Dans ce contexte, le présent appel à projets a pour objectif de</w:t>
      </w:r>
      <w:r w:rsidRPr="00B62E1C">
        <w:rPr>
          <w:rFonts w:ascii="Calibri" w:hAnsi="Calibri" w:cs="Calibri"/>
        </w:rPr>
        <w:t> </w:t>
      </w:r>
      <w:r w:rsidRPr="00B62E1C">
        <w:t>:</w:t>
      </w:r>
    </w:p>
    <w:p w14:paraId="438D225D" w14:textId="77777777" w:rsidR="00FA2DFA" w:rsidRPr="00B62E1C" w:rsidRDefault="00FA2DFA" w:rsidP="002B4C01">
      <w:pPr>
        <w:numPr>
          <w:ilvl w:val="0"/>
          <w:numId w:val="1"/>
        </w:numPr>
        <w:jc w:val="both"/>
        <w:rPr>
          <w:szCs w:val="20"/>
        </w:rPr>
      </w:pPr>
      <w:r w:rsidRPr="00B62E1C">
        <w:rPr>
          <w:b/>
          <w:bCs/>
          <w:szCs w:val="20"/>
        </w:rPr>
        <w:t xml:space="preserve">Accompagner l’émergence et la structuration d’offres de </w:t>
      </w:r>
      <w:r w:rsidRPr="00B62E1C">
        <w:rPr>
          <w:b/>
          <w:bCs/>
          <w:i/>
          <w:iCs/>
          <w:szCs w:val="20"/>
        </w:rPr>
        <w:t>slow tourisme et écotourisme</w:t>
      </w:r>
      <w:r w:rsidRPr="00B62E1C">
        <w:rPr>
          <w:b/>
          <w:bCs/>
          <w:szCs w:val="20"/>
        </w:rPr>
        <w:t xml:space="preserve"> </w:t>
      </w:r>
      <w:r w:rsidRPr="00B62E1C">
        <w:rPr>
          <w:szCs w:val="20"/>
        </w:rPr>
        <w:t>à l’échelle de la Destination France. Le développement de cette offre permettra de limiter leur impact sur l’environnement et de s’engager dans la transition écologique</w:t>
      </w:r>
      <w:r w:rsidRPr="00B62E1C">
        <w:rPr>
          <w:rFonts w:ascii="Calibri" w:hAnsi="Calibri" w:cs="Calibri"/>
          <w:szCs w:val="20"/>
        </w:rPr>
        <w:t> </w:t>
      </w:r>
      <w:r w:rsidRPr="00B62E1C">
        <w:rPr>
          <w:szCs w:val="20"/>
        </w:rPr>
        <w:t>;</w:t>
      </w:r>
    </w:p>
    <w:p w14:paraId="186C2739" w14:textId="77777777" w:rsidR="00FA2DFA" w:rsidRPr="00B62E1C" w:rsidRDefault="00FA2DFA" w:rsidP="002B4C01">
      <w:pPr>
        <w:numPr>
          <w:ilvl w:val="0"/>
          <w:numId w:val="1"/>
        </w:numPr>
        <w:jc w:val="both"/>
        <w:rPr>
          <w:szCs w:val="20"/>
        </w:rPr>
      </w:pPr>
      <w:r w:rsidRPr="00B62E1C">
        <w:rPr>
          <w:b/>
          <w:bCs/>
          <w:szCs w:val="20"/>
        </w:rPr>
        <w:t>Soutenir la création et la montée en qualité des offres</w:t>
      </w:r>
      <w:r w:rsidRPr="00B62E1C">
        <w:rPr>
          <w:szCs w:val="20"/>
        </w:rPr>
        <w:t xml:space="preserve">, de permettre leur inscription dans les objectifs du </w:t>
      </w:r>
      <w:r w:rsidRPr="00B62E1C">
        <w:rPr>
          <w:i/>
          <w:iCs/>
          <w:szCs w:val="20"/>
        </w:rPr>
        <w:t>slow tourisme et de l’écotourisme</w:t>
      </w:r>
      <w:r w:rsidRPr="00B62E1C">
        <w:rPr>
          <w:szCs w:val="20"/>
        </w:rPr>
        <w:t>, de dynamiser le réseau territorial d’acteurs pour faire émerger des destinations de tourisme responsable et durable ;</w:t>
      </w:r>
    </w:p>
    <w:p w14:paraId="08297C98" w14:textId="77777777" w:rsidR="00FA2DFA" w:rsidRPr="00B62E1C" w:rsidRDefault="00FA2DFA" w:rsidP="002B4C01">
      <w:pPr>
        <w:numPr>
          <w:ilvl w:val="0"/>
          <w:numId w:val="1"/>
        </w:numPr>
        <w:jc w:val="both"/>
        <w:rPr>
          <w:szCs w:val="20"/>
        </w:rPr>
      </w:pPr>
      <w:r w:rsidRPr="00B62E1C">
        <w:rPr>
          <w:b/>
          <w:bCs/>
          <w:szCs w:val="20"/>
        </w:rPr>
        <w:t xml:space="preserve">Faciliter l’accès des projets entrepreneuriaux aux financements et à l’ingénierie </w:t>
      </w:r>
    </w:p>
    <w:p w14:paraId="22BB45A4" w14:textId="6CF22B74" w:rsidR="009577DF" w:rsidRPr="00B62E1C" w:rsidRDefault="009577DF" w:rsidP="00B62E1C">
      <w:pPr>
        <w:spacing w:after="160" w:line="259" w:lineRule="auto"/>
        <w:rPr>
          <w:szCs w:val="20"/>
        </w:rPr>
      </w:pPr>
    </w:p>
    <w:p w14:paraId="77A952E9" w14:textId="77777777" w:rsidR="009577DF" w:rsidRPr="00B62E1C" w:rsidRDefault="009577DF" w:rsidP="009577DF">
      <w:pPr>
        <w:pStyle w:val="Titre1"/>
        <w:numPr>
          <w:ilvl w:val="0"/>
          <w:numId w:val="2"/>
        </w:numPr>
        <w:rPr>
          <w:rFonts w:ascii="Marianne" w:hAnsi="Marianne"/>
        </w:rPr>
      </w:pPr>
      <w:bookmarkStart w:id="3" w:name="_Toc123719056"/>
      <w:r w:rsidRPr="00B62E1C">
        <w:rPr>
          <w:rFonts w:ascii="Marianne" w:hAnsi="Marianne"/>
        </w:rPr>
        <w:t>Conditions d’éligibilité</w:t>
      </w:r>
      <w:bookmarkEnd w:id="3"/>
    </w:p>
    <w:p w14:paraId="35DEA7A9" w14:textId="77777777" w:rsidR="009577DF" w:rsidRPr="00B62E1C" w:rsidRDefault="009577DF" w:rsidP="009577DF"/>
    <w:p w14:paraId="39D2D157" w14:textId="77777777" w:rsidR="009577DF" w:rsidRPr="00B62E1C" w:rsidRDefault="009577DF" w:rsidP="009577DF">
      <w:pPr>
        <w:pStyle w:val="Titre2"/>
        <w:numPr>
          <w:ilvl w:val="0"/>
          <w:numId w:val="3"/>
        </w:numPr>
        <w:spacing w:before="0" w:after="240"/>
        <w:ind w:left="714" w:hanging="357"/>
      </w:pPr>
      <w:bookmarkStart w:id="4" w:name="_Toc123719057"/>
      <w:r w:rsidRPr="00B62E1C">
        <w:t>Porteurs de projet éligibles</w:t>
      </w:r>
      <w:bookmarkEnd w:id="4"/>
    </w:p>
    <w:p w14:paraId="610279BF" w14:textId="5A9E8FFD" w:rsidR="0004080F" w:rsidRDefault="009577DF" w:rsidP="00F10CFF">
      <w:pPr>
        <w:spacing w:before="120"/>
        <w:jc w:val="both"/>
        <w:rPr>
          <w:szCs w:val="20"/>
        </w:rPr>
      </w:pPr>
      <w:bookmarkStart w:id="5" w:name="_Hlk135833355"/>
      <w:r w:rsidRPr="00B62E1C">
        <w:rPr>
          <w:szCs w:val="20"/>
        </w:rPr>
        <w:t>Peu</w:t>
      </w:r>
      <w:r w:rsidR="0004080F">
        <w:rPr>
          <w:szCs w:val="20"/>
        </w:rPr>
        <w:t>t</w:t>
      </w:r>
      <w:r w:rsidRPr="00B62E1C">
        <w:rPr>
          <w:szCs w:val="20"/>
        </w:rPr>
        <w:t xml:space="preserve"> candidater à cet appel à projet</w:t>
      </w:r>
      <w:r w:rsidRPr="00B62E1C">
        <w:rPr>
          <w:rFonts w:ascii="Calibri" w:hAnsi="Calibri" w:cs="Calibri"/>
          <w:szCs w:val="20"/>
        </w:rPr>
        <w:t> </w:t>
      </w:r>
      <w:r w:rsidR="00047A15" w:rsidRPr="00B62E1C">
        <w:rPr>
          <w:szCs w:val="20"/>
        </w:rPr>
        <w:t>tout type d’acteur</w:t>
      </w:r>
      <w:r w:rsidR="002C3BCC" w:rsidRPr="00B62E1C">
        <w:rPr>
          <w:szCs w:val="20"/>
        </w:rPr>
        <w:t xml:space="preserve"> </w:t>
      </w:r>
    </w:p>
    <w:p w14:paraId="3393EBDD" w14:textId="61C9D3A3" w:rsidR="0004080F" w:rsidRPr="0004080F" w:rsidRDefault="00047A15" w:rsidP="0004080F">
      <w:pPr>
        <w:pStyle w:val="Paragraphedeliste"/>
        <w:numPr>
          <w:ilvl w:val="0"/>
          <w:numId w:val="30"/>
        </w:numPr>
        <w:spacing w:before="120"/>
        <w:jc w:val="both"/>
        <w:rPr>
          <w:b/>
          <w:szCs w:val="20"/>
        </w:rPr>
      </w:pPr>
      <w:proofErr w:type="gramStart"/>
      <w:r w:rsidRPr="0004080F">
        <w:rPr>
          <w:szCs w:val="20"/>
        </w:rPr>
        <w:t>assimilé</w:t>
      </w:r>
      <w:proofErr w:type="gramEnd"/>
      <w:r w:rsidRPr="0004080F">
        <w:rPr>
          <w:szCs w:val="20"/>
        </w:rPr>
        <w:t xml:space="preserve"> à </w:t>
      </w:r>
      <w:r w:rsidR="0004080F">
        <w:rPr>
          <w:b/>
          <w:szCs w:val="20"/>
        </w:rPr>
        <w:t>une</w:t>
      </w:r>
      <w:r w:rsidR="004C05AD" w:rsidRPr="0004080F">
        <w:rPr>
          <w:b/>
          <w:szCs w:val="20"/>
        </w:rPr>
        <w:t xml:space="preserve"> TPE et PME au sens communautaire</w:t>
      </w:r>
      <w:r w:rsidR="00CA08EB" w:rsidRPr="0004080F">
        <w:rPr>
          <w:b/>
          <w:szCs w:val="20"/>
        </w:rPr>
        <w:t xml:space="preserve"> </w:t>
      </w:r>
      <w:r w:rsidR="00CA08EB" w:rsidRPr="0004080F">
        <w:rPr>
          <w:bCs/>
          <w:szCs w:val="20"/>
        </w:rPr>
        <w:t xml:space="preserve">(une structure est considérée comme une entreprise selon le droit européen si elle « </w:t>
      </w:r>
      <w:r w:rsidR="00CA08EB" w:rsidRPr="0004080F">
        <w:rPr>
          <w:bCs/>
          <w:i/>
          <w:iCs/>
          <w:szCs w:val="20"/>
        </w:rPr>
        <w:t xml:space="preserve">exerce régulièrement une activité </w:t>
      </w:r>
      <w:r w:rsidR="00CA08EB" w:rsidRPr="0004080F">
        <w:rPr>
          <w:bCs/>
          <w:i/>
          <w:iCs/>
          <w:szCs w:val="20"/>
        </w:rPr>
        <w:lastRenderedPageBreak/>
        <w:t xml:space="preserve">économique </w:t>
      </w:r>
      <w:r w:rsidR="00CA08EB" w:rsidRPr="0004080F">
        <w:rPr>
          <w:bCs/>
          <w:szCs w:val="20"/>
        </w:rPr>
        <w:t>», ce qui est défini comme offrir des biens et services sur un marché donné)</w:t>
      </w:r>
      <w:r w:rsidR="00C1011F" w:rsidRPr="0004080F">
        <w:rPr>
          <w:bCs/>
          <w:szCs w:val="20"/>
        </w:rPr>
        <w:t>,</w:t>
      </w:r>
      <w:r w:rsidR="004C05AD" w:rsidRPr="0004080F">
        <w:rPr>
          <w:rFonts w:ascii="Calibri" w:hAnsi="Calibri" w:cs="Calibri"/>
          <w:b/>
          <w:szCs w:val="20"/>
        </w:rPr>
        <w:t> </w:t>
      </w:r>
    </w:p>
    <w:p w14:paraId="457A920B" w14:textId="1D465459" w:rsidR="009577DF" w:rsidRPr="0004080F" w:rsidRDefault="004C05AD" w:rsidP="0004080F">
      <w:pPr>
        <w:pStyle w:val="Paragraphedeliste"/>
        <w:numPr>
          <w:ilvl w:val="0"/>
          <w:numId w:val="30"/>
        </w:numPr>
        <w:spacing w:before="120"/>
        <w:jc w:val="both"/>
        <w:rPr>
          <w:b/>
          <w:szCs w:val="20"/>
        </w:rPr>
      </w:pPr>
      <w:proofErr w:type="gramStart"/>
      <w:r w:rsidRPr="0004080F">
        <w:rPr>
          <w:szCs w:val="20"/>
        </w:rPr>
        <w:t>quel</w:t>
      </w:r>
      <w:proofErr w:type="gramEnd"/>
      <w:r w:rsidRPr="0004080F">
        <w:rPr>
          <w:szCs w:val="20"/>
        </w:rPr>
        <w:t xml:space="preserve"> que soit </w:t>
      </w:r>
      <w:proofErr w:type="spellStart"/>
      <w:r w:rsidR="0004080F">
        <w:rPr>
          <w:szCs w:val="20"/>
        </w:rPr>
        <w:t>so</w:t>
      </w:r>
      <w:proofErr w:type="spellEnd"/>
      <w:r w:rsidRPr="0004080F">
        <w:rPr>
          <w:szCs w:val="20"/>
        </w:rPr>
        <w:t xml:space="preserve"> code NAF</w:t>
      </w:r>
      <w:r w:rsidR="00AD0673" w:rsidRPr="0004080F">
        <w:rPr>
          <w:szCs w:val="20"/>
        </w:rPr>
        <w:t xml:space="preserve"> et </w:t>
      </w:r>
      <w:r w:rsidR="0004080F">
        <w:rPr>
          <w:szCs w:val="20"/>
        </w:rPr>
        <w:t>son</w:t>
      </w:r>
      <w:r w:rsidR="00AD0673" w:rsidRPr="0004080F">
        <w:rPr>
          <w:szCs w:val="20"/>
        </w:rPr>
        <w:t xml:space="preserve"> st</w:t>
      </w:r>
      <w:r w:rsidR="0004080F">
        <w:rPr>
          <w:szCs w:val="20"/>
        </w:rPr>
        <w:t>atut j</w:t>
      </w:r>
      <w:r w:rsidR="00AD0673" w:rsidRPr="0004080F">
        <w:rPr>
          <w:szCs w:val="20"/>
        </w:rPr>
        <w:t>uridique</w:t>
      </w:r>
      <w:r w:rsidRPr="0004080F">
        <w:rPr>
          <w:rFonts w:ascii="Calibri" w:hAnsi="Calibri" w:cs="Calibri"/>
          <w:szCs w:val="20"/>
        </w:rPr>
        <w:t> </w:t>
      </w:r>
      <w:r w:rsidRPr="0004080F">
        <w:rPr>
          <w:szCs w:val="20"/>
        </w:rPr>
        <w:t xml:space="preserve">: </w:t>
      </w:r>
      <w:r w:rsidRPr="0004080F">
        <w:rPr>
          <w:b/>
          <w:szCs w:val="20"/>
        </w:rPr>
        <w:t>a</w:t>
      </w:r>
      <w:r w:rsidR="009577DF" w:rsidRPr="0004080F">
        <w:rPr>
          <w:b/>
          <w:szCs w:val="20"/>
        </w:rPr>
        <w:t>ssociations, SCOP, SEM, entreprises agricoles et microentreprises</w:t>
      </w:r>
      <w:r w:rsidR="009577DF" w:rsidRPr="0004080F">
        <w:rPr>
          <w:szCs w:val="20"/>
        </w:rPr>
        <w:t xml:space="preserve"> incluses </w:t>
      </w:r>
      <w:r w:rsidR="009577DF" w:rsidRPr="0004080F">
        <w:rPr>
          <w:bCs/>
          <w:szCs w:val="20"/>
        </w:rPr>
        <w:t>(</w:t>
      </w:r>
      <w:r w:rsidR="009577DF" w:rsidRPr="0004080F">
        <w:rPr>
          <w:szCs w:val="20"/>
        </w:rPr>
        <w:t>entreprises individuelles, EIRL, EURL et SASU)</w:t>
      </w:r>
      <w:r w:rsidRPr="0004080F">
        <w:rPr>
          <w:szCs w:val="20"/>
        </w:rPr>
        <w:t>.</w:t>
      </w:r>
    </w:p>
    <w:p w14:paraId="448A370B" w14:textId="55E60F44" w:rsidR="00F10CFF" w:rsidRPr="00B62E1C" w:rsidRDefault="00F10CFF" w:rsidP="00F10CFF">
      <w:pPr>
        <w:spacing w:before="120"/>
        <w:jc w:val="both"/>
        <w:rPr>
          <w:szCs w:val="20"/>
        </w:rPr>
      </w:pPr>
      <w:r w:rsidRPr="00B62E1C">
        <w:rPr>
          <w:szCs w:val="20"/>
        </w:rPr>
        <w:t>Quelques précisions pour certains</w:t>
      </w:r>
      <w:r w:rsidR="004C05AD" w:rsidRPr="00B62E1C">
        <w:rPr>
          <w:szCs w:val="20"/>
        </w:rPr>
        <w:t xml:space="preserve"> porteurs</w:t>
      </w:r>
      <w:r w:rsidR="004C05AD" w:rsidRPr="00B62E1C">
        <w:rPr>
          <w:rFonts w:ascii="Calibri" w:hAnsi="Calibri" w:cs="Calibri"/>
          <w:szCs w:val="20"/>
        </w:rPr>
        <w:t> </w:t>
      </w:r>
      <w:r w:rsidR="004C05AD" w:rsidRPr="00B62E1C">
        <w:rPr>
          <w:szCs w:val="20"/>
        </w:rPr>
        <w:t xml:space="preserve">: </w:t>
      </w:r>
    </w:p>
    <w:p w14:paraId="1702AC65" w14:textId="76ED931F" w:rsidR="0048634C" w:rsidRPr="00B62E1C" w:rsidRDefault="0032238F" w:rsidP="00B62E1C">
      <w:pPr>
        <w:pStyle w:val="Paragraphedeliste"/>
        <w:numPr>
          <w:ilvl w:val="0"/>
          <w:numId w:val="26"/>
        </w:numPr>
        <w:spacing w:before="120"/>
        <w:jc w:val="both"/>
        <w:rPr>
          <w:szCs w:val="20"/>
        </w:rPr>
      </w:pPr>
      <w:bookmarkStart w:id="6" w:name="_Hlk129627288"/>
      <w:r w:rsidRPr="00B62E1C">
        <w:rPr>
          <w:b/>
          <w:szCs w:val="20"/>
        </w:rPr>
        <w:t>Les chambres d’hôte et l</w:t>
      </w:r>
      <w:r w:rsidR="006B349F" w:rsidRPr="00B62E1C">
        <w:rPr>
          <w:b/>
          <w:szCs w:val="20"/>
        </w:rPr>
        <w:t>es loueurs de meublés de tourisme</w:t>
      </w:r>
      <w:r w:rsidR="006B349F" w:rsidRPr="00B62E1C">
        <w:rPr>
          <w:rFonts w:ascii="Calibri" w:hAnsi="Calibri" w:cs="Calibri"/>
          <w:b/>
          <w:szCs w:val="20"/>
        </w:rPr>
        <w:t> </w:t>
      </w:r>
      <w:r w:rsidR="006B349F" w:rsidRPr="00B62E1C">
        <w:rPr>
          <w:b/>
          <w:szCs w:val="20"/>
        </w:rPr>
        <w:t xml:space="preserve">: sont éligibles uniquement les </w:t>
      </w:r>
      <w:r w:rsidR="009577DF" w:rsidRPr="00B62E1C">
        <w:rPr>
          <w:b/>
          <w:szCs w:val="20"/>
        </w:rPr>
        <w:t xml:space="preserve">meublés de tourisme </w:t>
      </w:r>
      <w:r w:rsidR="0048634C" w:rsidRPr="00B62E1C">
        <w:rPr>
          <w:b/>
          <w:szCs w:val="20"/>
        </w:rPr>
        <w:t>à titre professionnel</w:t>
      </w:r>
      <w:r w:rsidR="0048634C" w:rsidRPr="00B62E1C">
        <w:rPr>
          <w:szCs w:val="20"/>
        </w:rPr>
        <w:t>.</w:t>
      </w:r>
      <w:bookmarkStart w:id="7" w:name="_Hlk129627050"/>
      <w:r w:rsidR="0048634C" w:rsidRPr="00B62E1C">
        <w:rPr>
          <w:szCs w:val="20"/>
        </w:rPr>
        <w:t xml:space="preserve"> L'activité de loueur en meublé est exercée à titre professionnel (LMP) lorsque les deux conditions suivantes sont remplies (article 155, IV du code général des impôts) :</w:t>
      </w:r>
    </w:p>
    <w:p w14:paraId="5C9C59E2" w14:textId="1DE5404C" w:rsidR="0048634C" w:rsidRPr="00B62E1C" w:rsidRDefault="00364C81" w:rsidP="0004080F">
      <w:pPr>
        <w:pStyle w:val="Paragraphedeliste"/>
        <w:numPr>
          <w:ilvl w:val="1"/>
          <w:numId w:val="31"/>
        </w:numPr>
        <w:spacing w:before="120" w:after="120"/>
        <w:jc w:val="both"/>
        <w:rPr>
          <w:szCs w:val="20"/>
        </w:rPr>
      </w:pPr>
      <w:r w:rsidRPr="00B62E1C">
        <w:rPr>
          <w:szCs w:val="20"/>
        </w:rPr>
        <w:t>Les</w:t>
      </w:r>
      <w:r w:rsidR="0048634C" w:rsidRPr="00B62E1C">
        <w:rPr>
          <w:szCs w:val="20"/>
        </w:rPr>
        <w:t xml:space="preserve"> recettes annuelles retirées de cette activité par l'ensemble des membres du foyer fiscal excèdent 23 000 € ;</w:t>
      </w:r>
    </w:p>
    <w:p w14:paraId="111B3068" w14:textId="00A78B17" w:rsidR="00697124" w:rsidRPr="00B62E1C" w:rsidRDefault="00364C81" w:rsidP="0004080F">
      <w:pPr>
        <w:pStyle w:val="Paragraphedeliste"/>
        <w:numPr>
          <w:ilvl w:val="1"/>
          <w:numId w:val="31"/>
        </w:numPr>
        <w:spacing w:before="120" w:after="120"/>
        <w:jc w:val="both"/>
        <w:rPr>
          <w:szCs w:val="20"/>
        </w:rPr>
      </w:pPr>
      <w:r w:rsidRPr="00B62E1C">
        <w:rPr>
          <w:szCs w:val="20"/>
        </w:rPr>
        <w:t>Les</w:t>
      </w:r>
      <w:r w:rsidR="0048634C" w:rsidRPr="00B62E1C">
        <w:rPr>
          <w:szCs w:val="20"/>
        </w:rPr>
        <w:t xml:space="preserve"> recettes excèdent les revenus du foyer fiscal soumis à l'impôt sur le revenu dans les catégories des traitements et salaires au sens de l'article 79 du CGI (y compris les pensions et rentes viagères ainsi que les revenus des gérants et associés mentionnés à l’article 62 du CGI), des bénéfices industriels et commerciaux autres que ceux tirés de l'activité de location meublée, des bénéfices agricoles et des bénéfices non commerciaux.</w:t>
      </w:r>
    </w:p>
    <w:p w14:paraId="134D8F8C" w14:textId="2F3B4DCB" w:rsidR="00697124" w:rsidRPr="0004080F" w:rsidRDefault="006B349F" w:rsidP="0004080F">
      <w:pPr>
        <w:spacing w:before="120"/>
        <w:ind w:left="720"/>
        <w:jc w:val="both"/>
        <w:rPr>
          <w:szCs w:val="20"/>
        </w:rPr>
      </w:pPr>
      <w:r w:rsidRPr="0004080F">
        <w:rPr>
          <w:szCs w:val="20"/>
        </w:rPr>
        <w:t>Pour ces loueurs, s</w:t>
      </w:r>
      <w:r w:rsidR="00697124" w:rsidRPr="0004080F">
        <w:rPr>
          <w:szCs w:val="20"/>
        </w:rPr>
        <w:t xml:space="preserve">eront demandées cumulativement les pièces justificatives : </w:t>
      </w:r>
    </w:p>
    <w:p w14:paraId="361FADF7" w14:textId="3E09E431" w:rsidR="00697124" w:rsidRPr="00B62E1C" w:rsidRDefault="00364C81" w:rsidP="00B62E1C">
      <w:pPr>
        <w:pStyle w:val="Paragraphedeliste"/>
        <w:numPr>
          <w:ilvl w:val="1"/>
          <w:numId w:val="16"/>
        </w:numPr>
        <w:spacing w:before="120" w:after="120"/>
        <w:ind w:left="1077" w:hanging="357"/>
        <w:jc w:val="both"/>
        <w:rPr>
          <w:rFonts w:cstheme="minorBidi"/>
          <w:szCs w:val="20"/>
        </w:rPr>
      </w:pPr>
      <w:r w:rsidRPr="00B62E1C">
        <w:rPr>
          <w:rFonts w:cstheme="minorBidi"/>
          <w:szCs w:val="20"/>
        </w:rPr>
        <w:t>Une</w:t>
      </w:r>
      <w:r w:rsidR="00697124" w:rsidRPr="00B62E1C">
        <w:rPr>
          <w:rFonts w:cstheme="minorBidi"/>
          <w:szCs w:val="20"/>
        </w:rPr>
        <w:t xml:space="preserve"> déclaration sur l’honneur que le demandeur est « loueur</w:t>
      </w:r>
      <w:r w:rsidR="006B349F" w:rsidRPr="00B62E1C">
        <w:rPr>
          <w:rFonts w:cstheme="minorBidi"/>
          <w:szCs w:val="20"/>
        </w:rPr>
        <w:t xml:space="preserve"> en</w:t>
      </w:r>
      <w:r w:rsidR="00697124" w:rsidRPr="00B62E1C">
        <w:rPr>
          <w:rFonts w:cstheme="minorBidi"/>
          <w:szCs w:val="20"/>
        </w:rPr>
        <w:t xml:space="preserve"> meublé professionnel »</w:t>
      </w:r>
    </w:p>
    <w:p w14:paraId="65D4594D" w14:textId="739A5513" w:rsidR="00697124" w:rsidRDefault="00364C81" w:rsidP="00B62E1C">
      <w:pPr>
        <w:pStyle w:val="Paragraphedeliste"/>
        <w:numPr>
          <w:ilvl w:val="1"/>
          <w:numId w:val="16"/>
        </w:numPr>
        <w:spacing w:before="120" w:after="120"/>
        <w:ind w:left="1077" w:hanging="357"/>
        <w:jc w:val="both"/>
        <w:rPr>
          <w:rFonts w:cstheme="minorBidi"/>
          <w:szCs w:val="20"/>
        </w:rPr>
      </w:pPr>
      <w:r w:rsidRPr="00B62E1C">
        <w:rPr>
          <w:rFonts w:cstheme="minorBidi"/>
          <w:szCs w:val="20"/>
        </w:rPr>
        <w:t>Une</w:t>
      </w:r>
      <w:r w:rsidR="00697124" w:rsidRPr="00B62E1C">
        <w:rPr>
          <w:rFonts w:cstheme="minorBidi"/>
          <w:szCs w:val="20"/>
        </w:rPr>
        <w:t xml:space="preserve"> copie de l’accusé réception de la déclaration faite en mairie</w:t>
      </w:r>
      <w:r w:rsidR="00B62E1C">
        <w:rPr>
          <w:rFonts w:cstheme="minorBidi"/>
          <w:szCs w:val="20"/>
        </w:rPr>
        <w:t>.</w:t>
      </w:r>
    </w:p>
    <w:p w14:paraId="199558A1" w14:textId="77777777" w:rsidR="00B62E1C" w:rsidRPr="00B62E1C" w:rsidRDefault="00B62E1C" w:rsidP="00B62E1C">
      <w:pPr>
        <w:pStyle w:val="Paragraphedeliste"/>
        <w:spacing w:before="120" w:after="120"/>
        <w:ind w:left="1077"/>
        <w:jc w:val="both"/>
        <w:rPr>
          <w:rFonts w:cstheme="minorBidi"/>
          <w:szCs w:val="20"/>
        </w:rPr>
      </w:pPr>
    </w:p>
    <w:bookmarkEnd w:id="6"/>
    <w:bookmarkEnd w:id="7"/>
    <w:p w14:paraId="24267C3D" w14:textId="5A2E726F" w:rsidR="00256B13" w:rsidRPr="00B62E1C" w:rsidRDefault="000F34EA" w:rsidP="00B62E1C">
      <w:pPr>
        <w:pStyle w:val="Paragraphedeliste"/>
        <w:numPr>
          <w:ilvl w:val="0"/>
          <w:numId w:val="25"/>
        </w:numPr>
        <w:spacing w:before="120" w:after="120"/>
        <w:contextualSpacing w:val="0"/>
        <w:jc w:val="both"/>
        <w:rPr>
          <w:szCs w:val="20"/>
        </w:rPr>
      </w:pPr>
      <w:r w:rsidRPr="00B62E1C">
        <w:rPr>
          <w:b/>
          <w:szCs w:val="20"/>
        </w:rPr>
        <w:t>Les</w:t>
      </w:r>
      <w:r w:rsidR="009577DF" w:rsidRPr="00B62E1C">
        <w:rPr>
          <w:b/>
          <w:szCs w:val="20"/>
        </w:rPr>
        <w:t xml:space="preserve"> opérateurs du tourisme social</w:t>
      </w:r>
      <w:r w:rsidR="009577DF" w:rsidRPr="00B62E1C">
        <w:rPr>
          <w:szCs w:val="20"/>
        </w:rPr>
        <w:t xml:space="preserve">, prioritairement ceux qui répondent à deux des </w:t>
      </w:r>
      <w:r w:rsidR="00DF7590" w:rsidRPr="00B62E1C">
        <w:rPr>
          <w:szCs w:val="20"/>
        </w:rPr>
        <w:t>quatre</w:t>
      </w:r>
      <w:r w:rsidR="009577DF" w:rsidRPr="00B62E1C">
        <w:rPr>
          <w:szCs w:val="20"/>
        </w:rPr>
        <w:t xml:space="preserve"> critères suivants</w:t>
      </w:r>
      <w:r w:rsidR="009577DF" w:rsidRPr="00B62E1C">
        <w:rPr>
          <w:rFonts w:ascii="Calibri" w:hAnsi="Calibri" w:cs="Calibri"/>
          <w:szCs w:val="20"/>
        </w:rPr>
        <w:t> </w:t>
      </w:r>
      <w:r w:rsidR="009577DF" w:rsidRPr="00B62E1C">
        <w:rPr>
          <w:szCs w:val="20"/>
        </w:rPr>
        <w:t xml:space="preserve">: </w:t>
      </w:r>
    </w:p>
    <w:p w14:paraId="2BF5E3D2" w14:textId="6A79421D" w:rsidR="00256B13" w:rsidRPr="00B62E1C" w:rsidRDefault="00DF7590" w:rsidP="0004080F">
      <w:pPr>
        <w:pStyle w:val="Paragraphedeliste"/>
        <w:numPr>
          <w:ilvl w:val="0"/>
          <w:numId w:val="29"/>
        </w:numPr>
        <w:spacing w:before="120" w:after="120"/>
        <w:contextualSpacing w:val="0"/>
        <w:jc w:val="both"/>
        <w:rPr>
          <w:szCs w:val="20"/>
        </w:rPr>
      </w:pPr>
      <w:r w:rsidRPr="00B62E1C">
        <w:rPr>
          <w:szCs w:val="20"/>
        </w:rPr>
        <w:t>Être</w:t>
      </w:r>
      <w:r w:rsidR="009577DF" w:rsidRPr="00B62E1C">
        <w:rPr>
          <w:szCs w:val="20"/>
        </w:rPr>
        <w:t xml:space="preserve"> titulaire d’un agrément CAF et/ou d’un agrément VACAF</w:t>
      </w:r>
      <w:r w:rsidR="009577DF" w:rsidRPr="00B62E1C">
        <w:rPr>
          <w:rFonts w:ascii="Calibri" w:hAnsi="Calibri" w:cs="Calibri"/>
          <w:szCs w:val="20"/>
        </w:rPr>
        <w:t> </w:t>
      </w:r>
      <w:r w:rsidR="009577DF" w:rsidRPr="00B62E1C">
        <w:rPr>
          <w:szCs w:val="20"/>
        </w:rPr>
        <w:t xml:space="preserve">; </w:t>
      </w:r>
    </w:p>
    <w:p w14:paraId="0CA6E138" w14:textId="690C1A19" w:rsidR="00256B13" w:rsidRPr="00B62E1C" w:rsidRDefault="00364C81" w:rsidP="0004080F">
      <w:pPr>
        <w:pStyle w:val="Paragraphedeliste"/>
        <w:numPr>
          <w:ilvl w:val="0"/>
          <w:numId w:val="29"/>
        </w:numPr>
        <w:spacing w:before="120" w:after="120"/>
        <w:contextualSpacing w:val="0"/>
        <w:jc w:val="both"/>
        <w:rPr>
          <w:szCs w:val="20"/>
        </w:rPr>
      </w:pPr>
      <w:r w:rsidRPr="00B62E1C">
        <w:rPr>
          <w:szCs w:val="20"/>
        </w:rPr>
        <w:t>Être</w:t>
      </w:r>
      <w:r w:rsidR="009577DF" w:rsidRPr="00B62E1C">
        <w:rPr>
          <w:szCs w:val="20"/>
        </w:rPr>
        <w:t xml:space="preserve"> titulaire d’un agrément Chèque vacances</w:t>
      </w:r>
      <w:r w:rsidR="009577DF" w:rsidRPr="00B62E1C">
        <w:rPr>
          <w:rFonts w:ascii="Calibri" w:hAnsi="Calibri" w:cs="Calibri"/>
          <w:szCs w:val="20"/>
        </w:rPr>
        <w:t> </w:t>
      </w:r>
      <w:r w:rsidR="009577DF" w:rsidRPr="00B62E1C">
        <w:rPr>
          <w:szCs w:val="20"/>
        </w:rPr>
        <w:t>;</w:t>
      </w:r>
    </w:p>
    <w:p w14:paraId="044FBCAB" w14:textId="3B8A3715" w:rsidR="00256B13" w:rsidRPr="00B62E1C" w:rsidRDefault="00364C81" w:rsidP="0004080F">
      <w:pPr>
        <w:pStyle w:val="Paragraphedeliste"/>
        <w:numPr>
          <w:ilvl w:val="0"/>
          <w:numId w:val="29"/>
        </w:numPr>
        <w:spacing w:before="120" w:after="120"/>
        <w:contextualSpacing w:val="0"/>
        <w:jc w:val="both"/>
        <w:rPr>
          <w:szCs w:val="20"/>
        </w:rPr>
      </w:pPr>
      <w:r w:rsidRPr="00B62E1C">
        <w:rPr>
          <w:szCs w:val="20"/>
        </w:rPr>
        <w:t>Relever</w:t>
      </w:r>
      <w:r w:rsidR="009577DF" w:rsidRPr="00B62E1C">
        <w:rPr>
          <w:szCs w:val="20"/>
        </w:rPr>
        <w:t xml:space="preserve"> de la convention collective du Tourisme Social et Familial (Convention collective nationale IDCC 1316)</w:t>
      </w:r>
      <w:r w:rsidR="009577DF" w:rsidRPr="00B62E1C">
        <w:rPr>
          <w:rFonts w:ascii="Calibri" w:hAnsi="Calibri" w:cs="Calibri"/>
          <w:szCs w:val="20"/>
        </w:rPr>
        <w:t> </w:t>
      </w:r>
      <w:r w:rsidR="009577DF" w:rsidRPr="00B62E1C">
        <w:rPr>
          <w:szCs w:val="20"/>
        </w:rPr>
        <w:t xml:space="preserve">; </w:t>
      </w:r>
    </w:p>
    <w:p w14:paraId="31BEA213" w14:textId="20451DA9" w:rsidR="00256B13" w:rsidRDefault="00364C81" w:rsidP="0004080F">
      <w:pPr>
        <w:pStyle w:val="Paragraphedeliste"/>
        <w:numPr>
          <w:ilvl w:val="0"/>
          <w:numId w:val="29"/>
        </w:numPr>
        <w:spacing w:before="120" w:after="120"/>
        <w:contextualSpacing w:val="0"/>
        <w:jc w:val="both"/>
        <w:rPr>
          <w:szCs w:val="20"/>
        </w:rPr>
      </w:pPr>
      <w:r w:rsidRPr="00B62E1C">
        <w:rPr>
          <w:szCs w:val="20"/>
        </w:rPr>
        <w:t>Relever</w:t>
      </w:r>
      <w:r w:rsidR="009577DF" w:rsidRPr="00B62E1C">
        <w:rPr>
          <w:szCs w:val="20"/>
        </w:rPr>
        <w:t xml:space="preserve"> de la convention collective nationale de l'animation (IDCC 1518). </w:t>
      </w:r>
    </w:p>
    <w:p w14:paraId="3E4FBF4F" w14:textId="77777777" w:rsidR="00B62E1C" w:rsidRPr="00B62E1C" w:rsidRDefault="00B62E1C" w:rsidP="00B62E1C">
      <w:pPr>
        <w:pStyle w:val="Paragraphedeliste"/>
        <w:spacing w:before="120" w:after="120"/>
        <w:ind w:left="1077"/>
        <w:contextualSpacing w:val="0"/>
        <w:jc w:val="both"/>
        <w:rPr>
          <w:szCs w:val="20"/>
        </w:rPr>
      </w:pPr>
    </w:p>
    <w:p w14:paraId="6AC06016" w14:textId="7FC6F360" w:rsidR="009577DF" w:rsidRPr="00B62E1C" w:rsidRDefault="009577DF" w:rsidP="0004080F">
      <w:pPr>
        <w:spacing w:before="120"/>
        <w:jc w:val="both"/>
        <w:rPr>
          <w:szCs w:val="20"/>
        </w:rPr>
      </w:pPr>
      <w:r w:rsidRPr="00B62E1C">
        <w:rPr>
          <w:szCs w:val="20"/>
        </w:rPr>
        <w:t>A défaut, sont éligibles les opérateurs du tourisme social qui ne répondent qu’à l’un de ces quatre critères mais qui peuvent</w:t>
      </w:r>
      <w:r w:rsidRPr="00B62E1C">
        <w:rPr>
          <w:rFonts w:ascii="Calibri" w:hAnsi="Calibri" w:cs="Calibri"/>
          <w:szCs w:val="20"/>
        </w:rPr>
        <w:t> </w:t>
      </w:r>
      <w:r w:rsidRPr="00B62E1C">
        <w:rPr>
          <w:szCs w:val="20"/>
        </w:rPr>
        <w:t>: justifier, sur les trois dernières années, a minima de 50 % d’activité (CAHT) auprès de publics familiaux, d’enfants et de retraités</w:t>
      </w:r>
      <w:r w:rsidRPr="00B62E1C">
        <w:rPr>
          <w:rFonts w:ascii="Calibri" w:hAnsi="Calibri" w:cs="Calibri"/>
          <w:szCs w:val="20"/>
        </w:rPr>
        <w:t> </w:t>
      </w:r>
      <w:r w:rsidRPr="00B62E1C">
        <w:rPr>
          <w:szCs w:val="20"/>
        </w:rPr>
        <w:t>; et/ou justifier, sur les cinq dernières années d’exercice de partenariats associations à caractère social</w:t>
      </w:r>
      <w:r w:rsidRPr="00B62E1C">
        <w:rPr>
          <w:rFonts w:ascii="Calibri" w:hAnsi="Calibri" w:cs="Calibri"/>
          <w:szCs w:val="20"/>
        </w:rPr>
        <w:t> </w:t>
      </w:r>
      <w:r w:rsidRPr="00B62E1C">
        <w:rPr>
          <w:szCs w:val="20"/>
        </w:rPr>
        <w:t>; et/ou avoir bénéficié d’une aide à la pierre délivrée par l’ANCV.</w:t>
      </w:r>
    </w:p>
    <w:p w14:paraId="6C622928" w14:textId="08015FC5" w:rsidR="009577DF" w:rsidRPr="00B62E1C" w:rsidRDefault="000F34EA" w:rsidP="00B62E1C">
      <w:pPr>
        <w:pStyle w:val="Paragraphedeliste"/>
        <w:numPr>
          <w:ilvl w:val="0"/>
          <w:numId w:val="24"/>
        </w:numPr>
        <w:spacing w:before="120" w:after="120"/>
        <w:contextualSpacing w:val="0"/>
        <w:jc w:val="both"/>
        <w:rPr>
          <w:szCs w:val="20"/>
        </w:rPr>
      </w:pPr>
      <w:r w:rsidRPr="00B62E1C">
        <w:rPr>
          <w:b/>
          <w:szCs w:val="20"/>
        </w:rPr>
        <w:t>Les</w:t>
      </w:r>
      <w:r w:rsidR="009577DF" w:rsidRPr="00B62E1C">
        <w:rPr>
          <w:b/>
          <w:szCs w:val="20"/>
        </w:rPr>
        <w:t xml:space="preserve"> collectivités territoriales</w:t>
      </w:r>
      <w:r w:rsidR="009577DF" w:rsidRPr="00B62E1C">
        <w:rPr>
          <w:szCs w:val="20"/>
        </w:rPr>
        <w:t xml:space="preserve">, </w:t>
      </w:r>
      <w:r w:rsidR="009577DF" w:rsidRPr="00B62E1C">
        <w:rPr>
          <w:b/>
          <w:szCs w:val="20"/>
        </w:rPr>
        <w:t>exclusivement en tant que propriétaires ou gestionnaires de meublés de tourisme (gîtes, refuges…), de campings et parcs résidentiels de loisirs</w:t>
      </w:r>
      <w:r w:rsidR="00B72C21" w:rsidRPr="00B62E1C">
        <w:rPr>
          <w:b/>
          <w:szCs w:val="20"/>
        </w:rPr>
        <w:t xml:space="preserve"> ou en tant que planificateur de la mobilité</w:t>
      </w:r>
      <w:r w:rsidR="00EC3B5F" w:rsidRPr="00B62E1C">
        <w:rPr>
          <w:b/>
          <w:szCs w:val="20"/>
        </w:rPr>
        <w:t>.</w:t>
      </w:r>
      <w:r w:rsidR="009577DF" w:rsidRPr="00B62E1C">
        <w:rPr>
          <w:szCs w:val="20"/>
        </w:rPr>
        <w:t xml:space="preserve"> </w:t>
      </w:r>
      <w:r w:rsidR="00EC3B5F" w:rsidRPr="00B62E1C">
        <w:rPr>
          <w:szCs w:val="20"/>
        </w:rPr>
        <w:t xml:space="preserve">Les collectivités pourront </w:t>
      </w:r>
      <w:r w:rsidR="009577DF" w:rsidRPr="00B62E1C">
        <w:rPr>
          <w:szCs w:val="20"/>
        </w:rPr>
        <w:t>enrichir leurs prestations d’une offre émergente de tourisme</w:t>
      </w:r>
      <w:r w:rsidR="00E34E32" w:rsidRPr="00B62E1C">
        <w:rPr>
          <w:szCs w:val="20"/>
        </w:rPr>
        <w:t xml:space="preserve"> durable</w:t>
      </w:r>
      <w:r w:rsidR="009577DF" w:rsidRPr="00B62E1C">
        <w:rPr>
          <w:szCs w:val="20"/>
        </w:rPr>
        <w:t>, quel que soit le mode d’exploitation de ces hébergements (régies établissements publics, sociétés d’économie mixte, sociétés publiques locales, en délégation de service public…)</w:t>
      </w:r>
      <w:r w:rsidR="00EC3B5F" w:rsidRPr="00B62E1C">
        <w:rPr>
          <w:szCs w:val="20"/>
        </w:rPr>
        <w:t xml:space="preserve">, ou en tant que partenaire apporter une compétence </w:t>
      </w:r>
      <w:r w:rsidRPr="00B62E1C">
        <w:rPr>
          <w:szCs w:val="20"/>
        </w:rPr>
        <w:t>t</w:t>
      </w:r>
      <w:r w:rsidR="00EC3B5F" w:rsidRPr="00B62E1C">
        <w:rPr>
          <w:szCs w:val="20"/>
        </w:rPr>
        <w:t>ransport bas-carbone à un porteur de projet</w:t>
      </w:r>
      <w:r w:rsidR="009577DF" w:rsidRPr="00B62E1C">
        <w:rPr>
          <w:szCs w:val="20"/>
        </w:rPr>
        <w:t>. A noter que les dépenses de personnel relatives aux personnels titulaires de la fonction publique ne sont pas éligibles.</w:t>
      </w:r>
    </w:p>
    <w:p w14:paraId="6954497A" w14:textId="72C88D8D" w:rsidR="009577DF" w:rsidRPr="00B62E1C" w:rsidRDefault="000F34EA" w:rsidP="00B62E1C">
      <w:pPr>
        <w:pStyle w:val="Paragraphedeliste"/>
        <w:numPr>
          <w:ilvl w:val="0"/>
          <w:numId w:val="24"/>
        </w:numPr>
        <w:spacing w:before="120" w:after="120"/>
        <w:contextualSpacing w:val="0"/>
        <w:jc w:val="both"/>
        <w:rPr>
          <w:szCs w:val="20"/>
        </w:rPr>
      </w:pPr>
      <w:r w:rsidRPr="00B62E1C">
        <w:rPr>
          <w:b/>
          <w:szCs w:val="20"/>
        </w:rPr>
        <w:lastRenderedPageBreak/>
        <w:t>Les</w:t>
      </w:r>
      <w:r w:rsidR="004B69D2" w:rsidRPr="00B62E1C">
        <w:rPr>
          <w:b/>
          <w:szCs w:val="20"/>
        </w:rPr>
        <w:t xml:space="preserve"> parcs naturels</w:t>
      </w:r>
      <w:r w:rsidR="009577DF" w:rsidRPr="00B62E1C">
        <w:rPr>
          <w:b/>
          <w:szCs w:val="20"/>
        </w:rPr>
        <w:t>,</w:t>
      </w:r>
      <w:r w:rsidR="009577DF" w:rsidRPr="00B62E1C">
        <w:rPr>
          <w:szCs w:val="20"/>
        </w:rPr>
        <w:t xml:space="preserve"> soit en tant que créateurs ou développeurs </w:t>
      </w:r>
      <w:r w:rsidR="00764E87" w:rsidRPr="00B62E1C">
        <w:rPr>
          <w:szCs w:val="20"/>
        </w:rPr>
        <w:t xml:space="preserve">de </w:t>
      </w:r>
      <w:r w:rsidR="009577DF" w:rsidRPr="00B62E1C">
        <w:rPr>
          <w:szCs w:val="20"/>
        </w:rPr>
        <w:t>formes émergentes d’offres touristiques</w:t>
      </w:r>
      <w:r w:rsidR="00E34E32" w:rsidRPr="00B62E1C">
        <w:rPr>
          <w:szCs w:val="20"/>
        </w:rPr>
        <w:t xml:space="preserve"> durables</w:t>
      </w:r>
      <w:r w:rsidR="009577DF" w:rsidRPr="00B62E1C">
        <w:rPr>
          <w:szCs w:val="20"/>
        </w:rPr>
        <w:t>, soit en tant que propriétaires ou gestionnaires d’hébergements touristiques et qui souhaiteraient enrichir leurs prestations d’une offre émergente de tourisme</w:t>
      </w:r>
      <w:r w:rsidR="00E34E32" w:rsidRPr="00B62E1C">
        <w:rPr>
          <w:szCs w:val="20"/>
        </w:rPr>
        <w:t xml:space="preserve"> durable</w:t>
      </w:r>
      <w:r w:rsidR="009577DF" w:rsidRPr="00B62E1C">
        <w:rPr>
          <w:szCs w:val="20"/>
        </w:rPr>
        <w:t>.</w:t>
      </w:r>
    </w:p>
    <w:p w14:paraId="6193ACA1" w14:textId="7556F6D1" w:rsidR="009577DF" w:rsidRPr="00B62E1C" w:rsidRDefault="000F34EA" w:rsidP="00B62E1C">
      <w:pPr>
        <w:pStyle w:val="Paragraphedeliste"/>
        <w:numPr>
          <w:ilvl w:val="0"/>
          <w:numId w:val="24"/>
        </w:numPr>
        <w:spacing w:after="120"/>
        <w:contextualSpacing w:val="0"/>
        <w:jc w:val="both"/>
        <w:rPr>
          <w:szCs w:val="20"/>
        </w:rPr>
      </w:pPr>
      <w:bookmarkStart w:id="8" w:name="_Hlk129627474"/>
      <w:r w:rsidRPr="00B62E1C">
        <w:rPr>
          <w:b/>
          <w:szCs w:val="20"/>
        </w:rPr>
        <w:t>Les fédérations</w:t>
      </w:r>
      <w:r w:rsidR="00BD30E5" w:rsidRPr="00B62E1C">
        <w:rPr>
          <w:b/>
          <w:szCs w:val="20"/>
        </w:rPr>
        <w:t>, associations</w:t>
      </w:r>
      <w:r w:rsidRPr="00B62E1C">
        <w:rPr>
          <w:b/>
          <w:szCs w:val="20"/>
        </w:rPr>
        <w:t xml:space="preserve"> ou têtes de réseaux</w:t>
      </w:r>
      <w:r w:rsidR="009577DF" w:rsidRPr="00B62E1C">
        <w:rPr>
          <w:b/>
          <w:szCs w:val="20"/>
        </w:rPr>
        <w:t xml:space="preserve"> </w:t>
      </w:r>
      <w:bookmarkEnd w:id="8"/>
      <w:r w:rsidR="009577DF" w:rsidRPr="00B62E1C">
        <w:rPr>
          <w:szCs w:val="20"/>
        </w:rPr>
        <w:t>porteurs de projet de développement d’offres émergentes de tourisme</w:t>
      </w:r>
      <w:r w:rsidR="00E34E32" w:rsidRPr="00B62E1C">
        <w:rPr>
          <w:szCs w:val="20"/>
        </w:rPr>
        <w:t xml:space="preserve"> durable</w:t>
      </w:r>
      <w:r w:rsidR="009577DF" w:rsidRPr="00B62E1C">
        <w:rPr>
          <w:szCs w:val="20"/>
        </w:rPr>
        <w:t xml:space="preserve"> chez leurs membres, sous forme d’expérimentations, qui, si elles sont concluantes, ont vocation à se déployer auprès de leurs adhérents. L’accompagnement portera sur la mise en œuvre de ces expérimentations. Le</w:t>
      </w:r>
      <w:r w:rsidR="00A21211" w:rsidRPr="00B62E1C">
        <w:rPr>
          <w:szCs w:val="20"/>
        </w:rPr>
        <w:t xml:space="preserve">s projets </w:t>
      </w:r>
      <w:r w:rsidR="009577DF" w:rsidRPr="00B62E1C">
        <w:rPr>
          <w:szCs w:val="20"/>
        </w:rPr>
        <w:t>visant à consulter, informer, former de futurs consultants ou porteurs de projet n</w:t>
      </w:r>
      <w:r w:rsidR="00A21211" w:rsidRPr="00B62E1C">
        <w:rPr>
          <w:szCs w:val="20"/>
        </w:rPr>
        <w:t>e sont</w:t>
      </w:r>
      <w:r w:rsidR="009577DF" w:rsidRPr="00B62E1C">
        <w:rPr>
          <w:szCs w:val="20"/>
        </w:rPr>
        <w:t xml:space="preserve"> pas éligible</w:t>
      </w:r>
      <w:r w:rsidR="00A21211" w:rsidRPr="00B62E1C">
        <w:rPr>
          <w:szCs w:val="20"/>
        </w:rPr>
        <w:t>s</w:t>
      </w:r>
      <w:r w:rsidR="009577DF" w:rsidRPr="00B62E1C">
        <w:rPr>
          <w:szCs w:val="20"/>
        </w:rPr>
        <w:t>.</w:t>
      </w:r>
    </w:p>
    <w:p w14:paraId="7952781F" w14:textId="77777777" w:rsidR="009577DF" w:rsidRPr="00B62E1C" w:rsidRDefault="009577DF" w:rsidP="009577DF">
      <w:pPr>
        <w:spacing w:before="120"/>
        <w:jc w:val="both"/>
        <w:rPr>
          <w:rFonts w:cs="Arial"/>
          <w:szCs w:val="20"/>
        </w:rPr>
      </w:pPr>
    </w:p>
    <w:p w14:paraId="6BD74315" w14:textId="6176C267" w:rsidR="009577DF" w:rsidRPr="00B62E1C" w:rsidRDefault="009577DF" w:rsidP="009577DF">
      <w:pPr>
        <w:spacing w:before="120"/>
        <w:jc w:val="both"/>
        <w:rPr>
          <w:rFonts w:cs="Arial"/>
          <w:szCs w:val="20"/>
        </w:rPr>
      </w:pPr>
      <w:r w:rsidRPr="00B62E1C">
        <w:rPr>
          <w:rFonts w:cs="Arial"/>
          <w:b/>
          <w:szCs w:val="20"/>
        </w:rPr>
        <w:t>Sont éligibles les opérateurs en activité ou en création, installés sur le territoire français</w:t>
      </w:r>
      <w:r w:rsidRPr="00B62E1C">
        <w:rPr>
          <w:rFonts w:cs="Arial"/>
          <w:szCs w:val="20"/>
        </w:rPr>
        <w:t>. Les opérateurs en création doivent soit déjà disposer d’une structure juridique immatriculée</w:t>
      </w:r>
      <w:r w:rsidR="0094185D" w:rsidRPr="00B62E1C">
        <w:rPr>
          <w:rFonts w:cs="Arial"/>
          <w:szCs w:val="20"/>
        </w:rPr>
        <w:t xml:space="preserve"> au registre du commerce et des sociétés (RCS) </w:t>
      </w:r>
      <w:r w:rsidR="005E16D2" w:rsidRPr="00B62E1C">
        <w:rPr>
          <w:rFonts w:cs="Arial"/>
          <w:szCs w:val="20"/>
        </w:rPr>
        <w:t>et ayant procédé à l’ouverture d’un compte bancaire</w:t>
      </w:r>
      <w:r w:rsidRPr="00B62E1C">
        <w:rPr>
          <w:rFonts w:cs="Arial"/>
          <w:szCs w:val="20"/>
        </w:rPr>
        <w:t>, soit s’appuyer sur une structure existante.</w:t>
      </w:r>
    </w:p>
    <w:p w14:paraId="3C35665A" w14:textId="246426D4" w:rsidR="009577DF" w:rsidRPr="00B62E1C" w:rsidRDefault="0032238F" w:rsidP="009577DF">
      <w:pPr>
        <w:spacing w:before="120"/>
        <w:jc w:val="both"/>
        <w:rPr>
          <w:rFonts w:cs="Arial"/>
          <w:szCs w:val="20"/>
        </w:rPr>
      </w:pPr>
      <w:r w:rsidRPr="00B62E1C">
        <w:rPr>
          <w:rFonts w:cs="Arial"/>
          <w:szCs w:val="20"/>
        </w:rPr>
        <w:t>I</w:t>
      </w:r>
      <w:r w:rsidR="009577DF" w:rsidRPr="00B62E1C">
        <w:rPr>
          <w:rFonts w:cs="Arial"/>
          <w:szCs w:val="20"/>
        </w:rPr>
        <w:t>ls devront :</w:t>
      </w:r>
    </w:p>
    <w:p w14:paraId="67A46FEC" w14:textId="18A73B12" w:rsidR="009577DF" w:rsidRPr="00B62E1C" w:rsidRDefault="00364C81" w:rsidP="00B62E1C">
      <w:pPr>
        <w:pStyle w:val="Paragraphedeliste"/>
        <w:numPr>
          <w:ilvl w:val="0"/>
          <w:numId w:val="4"/>
        </w:numPr>
        <w:spacing w:before="120" w:after="120"/>
        <w:ind w:left="714" w:hanging="357"/>
        <w:jc w:val="both"/>
        <w:rPr>
          <w:szCs w:val="20"/>
        </w:rPr>
      </w:pPr>
      <w:r w:rsidRPr="00B62E1C">
        <w:rPr>
          <w:szCs w:val="20"/>
        </w:rPr>
        <w:t>Être</w:t>
      </w:r>
      <w:r w:rsidR="009577DF" w:rsidRPr="00B62E1C">
        <w:rPr>
          <w:szCs w:val="20"/>
        </w:rPr>
        <w:t xml:space="preserve"> éligibles aux aides d’Etat, et ne pas être considérés comme des «</w:t>
      </w:r>
      <w:r w:rsidR="009577DF" w:rsidRPr="00B62E1C">
        <w:rPr>
          <w:rFonts w:ascii="Calibri" w:hAnsi="Calibri" w:cs="Calibri"/>
          <w:szCs w:val="20"/>
        </w:rPr>
        <w:t> </w:t>
      </w:r>
      <w:r w:rsidR="009577DF" w:rsidRPr="00B62E1C">
        <w:rPr>
          <w:szCs w:val="20"/>
        </w:rPr>
        <w:t>entreprises en difficulté</w:t>
      </w:r>
      <w:r w:rsidR="009577DF" w:rsidRPr="00B62E1C">
        <w:rPr>
          <w:rFonts w:ascii="Calibri" w:hAnsi="Calibri" w:cs="Calibri"/>
          <w:szCs w:val="20"/>
        </w:rPr>
        <w:t> </w:t>
      </w:r>
      <w:r w:rsidR="009577DF" w:rsidRPr="00B62E1C">
        <w:rPr>
          <w:szCs w:val="20"/>
        </w:rPr>
        <w:t>» au sens de la réglementation européenne</w:t>
      </w:r>
      <w:r w:rsidR="009577DF" w:rsidRPr="00B62E1C">
        <w:rPr>
          <w:rStyle w:val="Appelnotedebasdep"/>
          <w:szCs w:val="20"/>
        </w:rPr>
        <w:footnoteReference w:id="2"/>
      </w:r>
      <w:r w:rsidR="009577DF" w:rsidRPr="00B62E1C">
        <w:rPr>
          <w:szCs w:val="20"/>
        </w:rPr>
        <w:t xml:space="preserve">. </w:t>
      </w:r>
    </w:p>
    <w:p w14:paraId="2A6699C9" w14:textId="009E8895" w:rsidR="00B62E1C" w:rsidRDefault="00364C81" w:rsidP="00B62E1C">
      <w:pPr>
        <w:pStyle w:val="Paragraphedeliste"/>
        <w:numPr>
          <w:ilvl w:val="0"/>
          <w:numId w:val="4"/>
        </w:numPr>
        <w:spacing w:before="120" w:after="120"/>
        <w:ind w:left="714" w:hanging="357"/>
        <w:jc w:val="both"/>
        <w:rPr>
          <w:szCs w:val="20"/>
        </w:rPr>
      </w:pPr>
      <w:r w:rsidRPr="00B62E1C">
        <w:rPr>
          <w:szCs w:val="20"/>
        </w:rPr>
        <w:t>Être</w:t>
      </w:r>
      <w:r w:rsidR="009577DF" w:rsidRPr="00B62E1C">
        <w:rPr>
          <w:szCs w:val="20"/>
        </w:rPr>
        <w:t xml:space="preserve"> en règle vis-à-vis de leurs obligations juridiques, fiscales et sociales.</w:t>
      </w:r>
    </w:p>
    <w:p w14:paraId="3D2680D2" w14:textId="0E73A62F" w:rsidR="009577DF" w:rsidRPr="00B62E1C" w:rsidRDefault="009577DF" w:rsidP="00B62E1C">
      <w:pPr>
        <w:spacing w:after="160" w:line="259" w:lineRule="auto"/>
        <w:rPr>
          <w:rFonts w:cs="Arial"/>
          <w:szCs w:val="20"/>
        </w:rPr>
      </w:pPr>
    </w:p>
    <w:bookmarkEnd w:id="5"/>
    <w:p w14:paraId="6B2AFDC9" w14:textId="13F1CBD5" w:rsidR="00E6518D" w:rsidRPr="00B62E1C" w:rsidRDefault="00E6518D" w:rsidP="00E6518D">
      <w:pPr>
        <w:pStyle w:val="Titre2"/>
        <w:numPr>
          <w:ilvl w:val="0"/>
          <w:numId w:val="3"/>
        </w:numPr>
        <w:spacing w:before="0" w:after="240"/>
        <w:ind w:left="714" w:hanging="357"/>
      </w:pPr>
      <w:r w:rsidRPr="00B62E1C">
        <w:t>Projet</w:t>
      </w:r>
      <w:r w:rsidR="00BB4D20" w:rsidRPr="00B62E1C">
        <w:t>s</w:t>
      </w:r>
      <w:r w:rsidRPr="00B62E1C">
        <w:t xml:space="preserve"> éligibles</w:t>
      </w:r>
    </w:p>
    <w:p w14:paraId="7F1D61A1" w14:textId="24EF72EC" w:rsidR="009577DF" w:rsidRPr="00B62E1C" w:rsidRDefault="005B7007" w:rsidP="009577DF">
      <w:pPr>
        <w:spacing w:before="120"/>
        <w:jc w:val="both"/>
        <w:rPr>
          <w:rFonts w:cs="Arial"/>
          <w:szCs w:val="20"/>
        </w:rPr>
      </w:pPr>
      <w:bookmarkStart w:id="9" w:name="_Hlk135841058"/>
      <w:r w:rsidRPr="00B62E1C">
        <w:rPr>
          <w:rFonts w:cs="Arial"/>
          <w:szCs w:val="20"/>
        </w:rPr>
        <w:t>Pour être</w:t>
      </w:r>
      <w:r w:rsidR="009577DF" w:rsidRPr="00B62E1C">
        <w:rPr>
          <w:rFonts w:cs="Arial"/>
          <w:szCs w:val="20"/>
        </w:rPr>
        <w:t xml:space="preserve"> éligibles</w:t>
      </w:r>
      <w:r w:rsidRPr="00B62E1C">
        <w:rPr>
          <w:rFonts w:cs="Arial"/>
          <w:szCs w:val="20"/>
        </w:rPr>
        <w:t>,</w:t>
      </w:r>
      <w:r w:rsidR="009577DF" w:rsidRPr="00B62E1C">
        <w:rPr>
          <w:rFonts w:cs="Arial"/>
          <w:szCs w:val="20"/>
        </w:rPr>
        <w:t xml:space="preserve"> les projets </w:t>
      </w:r>
      <w:r w:rsidRPr="00B62E1C">
        <w:rPr>
          <w:rFonts w:cs="Arial"/>
          <w:szCs w:val="20"/>
        </w:rPr>
        <w:t xml:space="preserve">doivent </w:t>
      </w:r>
      <w:r w:rsidR="009577DF" w:rsidRPr="00B62E1C">
        <w:rPr>
          <w:rFonts w:cs="Arial"/>
          <w:szCs w:val="20"/>
        </w:rPr>
        <w:t>rempli</w:t>
      </w:r>
      <w:r w:rsidRPr="00B62E1C">
        <w:rPr>
          <w:rFonts w:cs="Arial"/>
          <w:szCs w:val="20"/>
        </w:rPr>
        <w:t>r</w:t>
      </w:r>
      <w:r w:rsidR="009577DF" w:rsidRPr="00B62E1C">
        <w:rPr>
          <w:rFonts w:cs="Arial"/>
          <w:szCs w:val="20"/>
        </w:rPr>
        <w:t xml:space="preserve"> les conditions cumulatives suivantes :</w:t>
      </w:r>
    </w:p>
    <w:p w14:paraId="25375D9E" w14:textId="77777777" w:rsidR="009577DF" w:rsidRPr="00B62E1C" w:rsidRDefault="009577DF" w:rsidP="00536CD2">
      <w:pPr>
        <w:pStyle w:val="Paragraphedeliste"/>
        <w:numPr>
          <w:ilvl w:val="0"/>
          <w:numId w:val="28"/>
        </w:numPr>
        <w:spacing w:before="120" w:after="120"/>
        <w:ind w:left="360"/>
        <w:jc w:val="both"/>
        <w:rPr>
          <w:szCs w:val="20"/>
        </w:rPr>
      </w:pPr>
      <w:bookmarkStart w:id="10" w:name="_Hlk135841072"/>
      <w:bookmarkEnd w:id="9"/>
      <w:r w:rsidRPr="00B62E1C">
        <w:rPr>
          <w:b/>
          <w:szCs w:val="20"/>
        </w:rPr>
        <w:t xml:space="preserve">Il s’agit de projets </w:t>
      </w:r>
      <w:bookmarkStart w:id="11" w:name="_Hlk135836134"/>
      <w:r w:rsidRPr="00B62E1C">
        <w:rPr>
          <w:b/>
          <w:szCs w:val="20"/>
        </w:rPr>
        <w:t>individuels (développés et financés par un porteur unique) ou collectifs</w:t>
      </w:r>
      <w:r w:rsidRPr="00B62E1C">
        <w:rPr>
          <w:szCs w:val="20"/>
        </w:rPr>
        <w:t xml:space="preserve"> (développés et financés par plusieurs partenaires, sous la coordination d’un porteur unique, qui déposera seul le dossier au nom du groupement)</w:t>
      </w:r>
      <w:bookmarkEnd w:id="11"/>
      <w:r w:rsidRPr="00B62E1C">
        <w:rPr>
          <w:szCs w:val="20"/>
        </w:rPr>
        <w:t xml:space="preserve">. </w:t>
      </w:r>
      <w:bookmarkEnd w:id="10"/>
      <w:r w:rsidRPr="00B62E1C">
        <w:rPr>
          <w:szCs w:val="20"/>
        </w:rPr>
        <w:t xml:space="preserve">Dans le cas des projets collectifs, ce partenariat devra être concrétisé par un accord de partenariat </w:t>
      </w:r>
      <w:r w:rsidRPr="00B62E1C">
        <w:rPr>
          <w:b/>
          <w:szCs w:val="20"/>
        </w:rPr>
        <w:t>joint au dossier de candidature,</w:t>
      </w:r>
      <w:r w:rsidRPr="00B62E1C">
        <w:rPr>
          <w:szCs w:val="20"/>
        </w:rPr>
        <w:t xml:space="preserve"> précisant les termes de cette collaboration et les engagements de chacun dans la mise en œuvre du projet.</w:t>
      </w:r>
    </w:p>
    <w:p w14:paraId="095431CF" w14:textId="77777777" w:rsidR="004B69D2" w:rsidRPr="00B62E1C" w:rsidRDefault="004B69D2" w:rsidP="00536CD2">
      <w:pPr>
        <w:pStyle w:val="Paragraphedeliste"/>
        <w:spacing w:before="120" w:after="120"/>
        <w:ind w:left="345"/>
        <w:jc w:val="both"/>
        <w:rPr>
          <w:szCs w:val="20"/>
        </w:rPr>
      </w:pPr>
    </w:p>
    <w:p w14:paraId="4DC17186" w14:textId="6CBFD7EC" w:rsidR="0042523D" w:rsidRPr="00B62E1C" w:rsidRDefault="009577DF" w:rsidP="00536CD2">
      <w:pPr>
        <w:pStyle w:val="Paragraphedeliste"/>
        <w:numPr>
          <w:ilvl w:val="0"/>
          <w:numId w:val="28"/>
        </w:numPr>
        <w:spacing w:before="120"/>
        <w:ind w:left="360"/>
        <w:contextualSpacing w:val="0"/>
        <w:jc w:val="both"/>
        <w:rPr>
          <w:bCs/>
          <w:szCs w:val="20"/>
        </w:rPr>
      </w:pPr>
      <w:r w:rsidRPr="00B62E1C">
        <w:rPr>
          <w:b/>
          <w:szCs w:val="20"/>
        </w:rPr>
        <w:t>Il</w:t>
      </w:r>
      <w:r w:rsidR="005D40B1" w:rsidRPr="00B62E1C">
        <w:rPr>
          <w:b/>
          <w:szCs w:val="20"/>
        </w:rPr>
        <w:t xml:space="preserve"> s’agit de </w:t>
      </w:r>
      <w:r w:rsidR="00E9354B" w:rsidRPr="00B62E1C">
        <w:rPr>
          <w:b/>
          <w:szCs w:val="20"/>
        </w:rPr>
        <w:t xml:space="preserve">projets </w:t>
      </w:r>
      <w:bookmarkStart w:id="12" w:name="_Hlk135836164"/>
      <w:r w:rsidR="00E9354B" w:rsidRPr="00B62E1C">
        <w:rPr>
          <w:b/>
          <w:szCs w:val="20"/>
        </w:rPr>
        <w:t>situés</w:t>
      </w:r>
      <w:r w:rsidR="005D40B1" w:rsidRPr="00B62E1C">
        <w:rPr>
          <w:b/>
          <w:szCs w:val="20"/>
        </w:rPr>
        <w:t xml:space="preserve"> </w:t>
      </w:r>
      <w:r w:rsidRPr="00B62E1C">
        <w:rPr>
          <w:b/>
          <w:szCs w:val="20"/>
        </w:rPr>
        <w:t xml:space="preserve">dans des communes éligibles au Fonds Tourisme Durable </w:t>
      </w:r>
      <w:r w:rsidRPr="00B62E1C">
        <w:rPr>
          <w:szCs w:val="20"/>
        </w:rPr>
        <w:t>(</w:t>
      </w:r>
      <w:r w:rsidR="00852E94" w:rsidRPr="00B62E1C">
        <w:rPr>
          <w:szCs w:val="20"/>
        </w:rPr>
        <w:t>c</w:t>
      </w:r>
      <w:r w:rsidRPr="00B62E1C">
        <w:rPr>
          <w:szCs w:val="20"/>
        </w:rPr>
        <w:t xml:space="preserve">f. annexe 5). </w:t>
      </w:r>
      <w:bookmarkEnd w:id="12"/>
      <w:r w:rsidR="006778BC" w:rsidRPr="00B62E1C">
        <w:rPr>
          <w:szCs w:val="20"/>
        </w:rPr>
        <w:t>Si le siège social du porteur de projet n’est pas localisé dans l’une de</w:t>
      </w:r>
      <w:r w:rsidR="005D40B1" w:rsidRPr="00B62E1C">
        <w:rPr>
          <w:szCs w:val="20"/>
        </w:rPr>
        <w:t xml:space="preserve"> </w:t>
      </w:r>
      <w:r w:rsidR="00E9354B" w:rsidRPr="00B62E1C">
        <w:rPr>
          <w:szCs w:val="20"/>
        </w:rPr>
        <w:t>ces communes</w:t>
      </w:r>
      <w:r w:rsidR="005D40B1" w:rsidRPr="00B62E1C">
        <w:rPr>
          <w:szCs w:val="20"/>
        </w:rPr>
        <w:t xml:space="preserve">, </w:t>
      </w:r>
      <w:r w:rsidR="006778BC" w:rsidRPr="00B62E1C">
        <w:rPr>
          <w:szCs w:val="20"/>
        </w:rPr>
        <w:t>l’activité touristique faisant l’objet du projet devra l’être</w:t>
      </w:r>
      <w:r w:rsidR="005D40B1" w:rsidRPr="00B62E1C">
        <w:rPr>
          <w:szCs w:val="20"/>
        </w:rPr>
        <w:t>. S</w:t>
      </w:r>
      <w:r w:rsidR="006778BC" w:rsidRPr="00B62E1C">
        <w:rPr>
          <w:szCs w:val="20"/>
        </w:rPr>
        <w:t>ans quoi</w:t>
      </w:r>
      <w:r w:rsidR="005D40B1" w:rsidRPr="00B62E1C">
        <w:rPr>
          <w:szCs w:val="20"/>
        </w:rPr>
        <w:t>,</w:t>
      </w:r>
      <w:r w:rsidR="006778BC" w:rsidRPr="00B62E1C">
        <w:rPr>
          <w:szCs w:val="20"/>
        </w:rPr>
        <w:t xml:space="preserve"> le projet ne sera pas éligible. </w:t>
      </w:r>
      <w:r w:rsidRPr="00B62E1C">
        <w:rPr>
          <w:szCs w:val="20"/>
        </w:rPr>
        <w:t>Dans le cas où l’activité objet du projet s’étend sur plusieurs communes dont certaines ne sont pas éligibles, l’intégration d’une commune non éligible devra être justifiée dans la description technique du projet (exemples de justification</w:t>
      </w:r>
      <w:r w:rsidRPr="00B62E1C">
        <w:rPr>
          <w:rFonts w:ascii="Calibri" w:hAnsi="Calibri" w:cs="Calibri"/>
          <w:szCs w:val="20"/>
        </w:rPr>
        <w:t> </w:t>
      </w:r>
      <w:r w:rsidRPr="00B62E1C">
        <w:rPr>
          <w:szCs w:val="20"/>
        </w:rPr>
        <w:t>: hub de transport, site remarquable ou proposant des services inexistants par ailleurs, etc.).</w:t>
      </w:r>
      <w:r w:rsidR="0042523D" w:rsidRPr="00B62E1C">
        <w:rPr>
          <w:b/>
          <w:szCs w:val="20"/>
        </w:rPr>
        <w:t xml:space="preserve"> </w:t>
      </w:r>
      <w:r w:rsidR="0018363B" w:rsidRPr="00B62E1C">
        <w:rPr>
          <w:bCs/>
          <w:szCs w:val="20"/>
        </w:rPr>
        <w:t>L’ensemble des territoires ultra-marins et corses sont éligibles à l’appel à projet.</w:t>
      </w:r>
    </w:p>
    <w:p w14:paraId="580F4140" w14:textId="5DC5F575" w:rsidR="009577DF" w:rsidRPr="00536CD2" w:rsidRDefault="0042523D" w:rsidP="00536CD2">
      <w:pPr>
        <w:pStyle w:val="Paragraphedeliste"/>
        <w:numPr>
          <w:ilvl w:val="0"/>
          <w:numId w:val="28"/>
        </w:numPr>
        <w:spacing w:before="120"/>
        <w:ind w:left="360"/>
        <w:contextualSpacing w:val="0"/>
        <w:jc w:val="both"/>
        <w:rPr>
          <w:szCs w:val="20"/>
        </w:rPr>
      </w:pPr>
      <w:bookmarkStart w:id="13" w:name="_Hlk135841107"/>
      <w:r w:rsidRPr="00B62E1C">
        <w:rPr>
          <w:b/>
          <w:szCs w:val="20"/>
        </w:rPr>
        <w:t xml:space="preserve">Il s’agit de projets </w:t>
      </w:r>
      <w:bookmarkStart w:id="14" w:name="_Hlk135836257"/>
      <w:bookmarkEnd w:id="13"/>
      <w:r w:rsidRPr="00B62E1C">
        <w:rPr>
          <w:b/>
          <w:szCs w:val="20"/>
        </w:rPr>
        <w:t>visant à développer de nouvelles offres ou à amélior</w:t>
      </w:r>
      <w:r w:rsidR="0019446C" w:rsidRPr="00B62E1C">
        <w:rPr>
          <w:b/>
          <w:szCs w:val="20"/>
        </w:rPr>
        <w:t>er</w:t>
      </w:r>
      <w:r w:rsidRPr="00B62E1C">
        <w:rPr>
          <w:b/>
          <w:szCs w:val="20"/>
        </w:rPr>
        <w:t xml:space="preserve"> et à </w:t>
      </w:r>
      <w:r w:rsidR="00DF7590" w:rsidRPr="00B62E1C">
        <w:rPr>
          <w:b/>
          <w:szCs w:val="20"/>
        </w:rPr>
        <w:t>valoris</w:t>
      </w:r>
      <w:r w:rsidR="002B4C01" w:rsidRPr="00B62E1C">
        <w:rPr>
          <w:b/>
          <w:szCs w:val="20"/>
        </w:rPr>
        <w:t>er</w:t>
      </w:r>
      <w:r w:rsidR="00B40ACF" w:rsidRPr="00B62E1C">
        <w:rPr>
          <w:b/>
          <w:szCs w:val="20"/>
        </w:rPr>
        <w:t xml:space="preserve"> </w:t>
      </w:r>
      <w:r w:rsidRPr="00B62E1C">
        <w:rPr>
          <w:b/>
          <w:szCs w:val="20"/>
        </w:rPr>
        <w:t>d</w:t>
      </w:r>
      <w:r w:rsidR="002B4C01" w:rsidRPr="00B62E1C">
        <w:rPr>
          <w:b/>
          <w:szCs w:val="20"/>
        </w:rPr>
        <w:t xml:space="preserve">es </w:t>
      </w:r>
      <w:r w:rsidRPr="00B62E1C">
        <w:rPr>
          <w:b/>
          <w:szCs w:val="20"/>
        </w:rPr>
        <w:t>offres existantes</w:t>
      </w:r>
      <w:r w:rsidRPr="00B62E1C">
        <w:rPr>
          <w:szCs w:val="20"/>
        </w:rPr>
        <w:t xml:space="preserve"> </w:t>
      </w:r>
      <w:bookmarkEnd w:id="14"/>
      <w:proofErr w:type="gramStart"/>
      <w:r w:rsidRPr="00B62E1C">
        <w:rPr>
          <w:szCs w:val="20"/>
        </w:rPr>
        <w:t>de manière à ce</w:t>
      </w:r>
      <w:proofErr w:type="gramEnd"/>
      <w:r w:rsidRPr="00B62E1C">
        <w:rPr>
          <w:szCs w:val="20"/>
        </w:rPr>
        <w:t xml:space="preserve"> qu’elles engagent la destination touristique dans la transition écologique.</w:t>
      </w:r>
    </w:p>
    <w:p w14:paraId="082D1270" w14:textId="00918FD7" w:rsidR="0070570B" w:rsidRPr="00B62E1C" w:rsidRDefault="005B7007" w:rsidP="009577DF">
      <w:pPr>
        <w:spacing w:before="240"/>
        <w:jc w:val="both"/>
        <w:rPr>
          <w:szCs w:val="20"/>
        </w:rPr>
      </w:pPr>
      <w:bookmarkStart w:id="15" w:name="_Hlk130919878"/>
      <w:bookmarkStart w:id="16" w:name="_Hlk135841126"/>
      <w:r w:rsidRPr="00B62E1C">
        <w:rPr>
          <w:szCs w:val="20"/>
        </w:rPr>
        <w:lastRenderedPageBreak/>
        <w:t xml:space="preserve">Les projets attendus doivent répondre </w:t>
      </w:r>
      <w:bookmarkStart w:id="17" w:name="_Hlk125756221"/>
      <w:r w:rsidRPr="00B62E1C">
        <w:rPr>
          <w:szCs w:val="20"/>
        </w:rPr>
        <w:t xml:space="preserve">aux </w:t>
      </w:r>
      <w:r w:rsidR="00A34D86" w:rsidRPr="00B62E1C">
        <w:rPr>
          <w:szCs w:val="20"/>
        </w:rPr>
        <w:t xml:space="preserve">enjeux de la transition écologique du tourisme </w:t>
      </w:r>
      <w:bookmarkEnd w:id="17"/>
      <w:r w:rsidR="00A34D86" w:rsidRPr="00B62E1C">
        <w:rPr>
          <w:szCs w:val="20"/>
        </w:rPr>
        <w:t xml:space="preserve">(notamment en lien avec les sujets de l’atténuation </w:t>
      </w:r>
      <w:r w:rsidR="00C1011F" w:rsidRPr="00B62E1C">
        <w:rPr>
          <w:szCs w:val="20"/>
        </w:rPr>
        <w:t>et</w:t>
      </w:r>
      <w:r w:rsidR="00A34D86" w:rsidRPr="00B62E1C">
        <w:rPr>
          <w:szCs w:val="20"/>
        </w:rPr>
        <w:t xml:space="preserve"> de l’adaptation au changement climatique, d</w:t>
      </w:r>
      <w:r w:rsidR="0097376C" w:rsidRPr="00B62E1C">
        <w:rPr>
          <w:szCs w:val="20"/>
        </w:rPr>
        <w:t>es mobilités bas</w:t>
      </w:r>
      <w:r w:rsidR="00DD3167" w:rsidRPr="00B62E1C">
        <w:rPr>
          <w:szCs w:val="20"/>
        </w:rPr>
        <w:t>-</w:t>
      </w:r>
      <w:r w:rsidR="0097376C" w:rsidRPr="00B62E1C">
        <w:rPr>
          <w:szCs w:val="20"/>
        </w:rPr>
        <w:t>carbone</w:t>
      </w:r>
      <w:r w:rsidR="00A34D86" w:rsidRPr="00B62E1C">
        <w:rPr>
          <w:szCs w:val="20"/>
        </w:rPr>
        <w:t>, de l’alimentation</w:t>
      </w:r>
      <w:r w:rsidR="0097376C" w:rsidRPr="00B62E1C">
        <w:rPr>
          <w:szCs w:val="20"/>
        </w:rPr>
        <w:t xml:space="preserve"> durable</w:t>
      </w:r>
      <w:r w:rsidR="00A34D86" w:rsidRPr="00B62E1C">
        <w:rPr>
          <w:szCs w:val="20"/>
        </w:rPr>
        <w:t>, de l’économie circulaire, de l’énergie…)</w:t>
      </w:r>
      <w:r w:rsidR="00A34D86" w:rsidRPr="00B62E1C">
        <w:rPr>
          <w:rFonts w:ascii="Calibri" w:hAnsi="Calibri" w:cs="Calibri"/>
          <w:szCs w:val="20"/>
        </w:rPr>
        <w:t> </w:t>
      </w:r>
      <w:bookmarkEnd w:id="15"/>
      <w:r w:rsidR="00BB20AA" w:rsidRPr="00B62E1C">
        <w:rPr>
          <w:szCs w:val="20"/>
        </w:rPr>
        <w:t>correspondant au tourisme durable et responsable</w:t>
      </w:r>
      <w:r w:rsidR="00113D7B" w:rsidRPr="00B62E1C">
        <w:rPr>
          <w:szCs w:val="20"/>
        </w:rPr>
        <w:t xml:space="preserve">. </w:t>
      </w:r>
    </w:p>
    <w:p w14:paraId="5579C629" w14:textId="74849D46" w:rsidR="009D7B65" w:rsidRPr="00B62E1C" w:rsidRDefault="009D7B65" w:rsidP="00D65C69">
      <w:pPr>
        <w:spacing w:before="120"/>
        <w:ind w:right="-142"/>
        <w:jc w:val="both"/>
        <w:rPr>
          <w:szCs w:val="20"/>
        </w:rPr>
      </w:pPr>
      <w:r w:rsidRPr="00B62E1C">
        <w:rPr>
          <w:rFonts w:cstheme="minorHAnsi"/>
          <w:szCs w:val="20"/>
        </w:rPr>
        <w:t>Pour être éligibles, les projets s’inscriront dans une démarche de tourisme durable et responsable, correspondant les cinq principes suivants</w:t>
      </w:r>
      <w:r w:rsidR="00D65C69" w:rsidRPr="00B62E1C">
        <w:rPr>
          <w:rFonts w:ascii="Calibri" w:hAnsi="Calibri" w:cs="Calibri"/>
          <w:szCs w:val="20"/>
        </w:rPr>
        <w:t> </w:t>
      </w:r>
      <w:r w:rsidR="00D65C69" w:rsidRPr="00B62E1C">
        <w:rPr>
          <w:rFonts w:cs="Calibri"/>
          <w:szCs w:val="20"/>
        </w:rPr>
        <w:t>:</w:t>
      </w:r>
    </w:p>
    <w:p w14:paraId="0040FEF9" w14:textId="07B700DA" w:rsidR="00CB65ED" w:rsidRPr="00B62E1C" w:rsidRDefault="005E7BA1" w:rsidP="00B62E1C">
      <w:pPr>
        <w:pStyle w:val="Paragraphedeliste"/>
        <w:numPr>
          <w:ilvl w:val="0"/>
          <w:numId w:val="18"/>
        </w:numPr>
        <w:spacing w:before="240"/>
        <w:ind w:left="360"/>
        <w:jc w:val="both"/>
        <w:rPr>
          <w:rFonts w:cstheme="minorHAnsi"/>
          <w:b/>
          <w:bCs/>
        </w:rPr>
      </w:pPr>
      <w:r w:rsidRPr="00B62E1C">
        <w:rPr>
          <w:rFonts w:cstheme="minorHAnsi"/>
        </w:rPr>
        <w:t>En s’inscrivant</w:t>
      </w:r>
      <w:r w:rsidR="00CB65ED" w:rsidRPr="00B62E1C">
        <w:rPr>
          <w:rFonts w:cstheme="minorHAnsi"/>
        </w:rPr>
        <w:t xml:space="preserve"> dans </w:t>
      </w:r>
      <w:r w:rsidR="00CB65ED" w:rsidRPr="00B62E1C">
        <w:rPr>
          <w:rFonts w:cstheme="minorHAnsi"/>
          <w:b/>
          <w:bCs/>
        </w:rPr>
        <w:t>l’économie locale</w:t>
      </w:r>
      <w:r w:rsidR="0024583A" w:rsidRPr="00B62E1C">
        <w:rPr>
          <w:rFonts w:cstheme="minorHAnsi"/>
          <w:b/>
          <w:bCs/>
        </w:rPr>
        <w:t xml:space="preserve"> </w:t>
      </w:r>
      <w:r w:rsidR="0024583A" w:rsidRPr="00B62E1C">
        <w:rPr>
          <w:rFonts w:cstheme="minorHAnsi"/>
        </w:rPr>
        <w:t>(création d’emplois, recrutements locaux, coopérations économiques locales, consolidation de la filière touristique responsable du territoire, réinvestissement des bénéfices sur le territoire)</w:t>
      </w:r>
      <w:r w:rsidR="00CB65ED" w:rsidRPr="00B62E1C">
        <w:rPr>
          <w:rFonts w:cstheme="minorHAnsi"/>
        </w:rPr>
        <w:t xml:space="preserve"> et </w:t>
      </w:r>
      <w:r w:rsidRPr="00B62E1C">
        <w:rPr>
          <w:rFonts w:cstheme="minorHAnsi"/>
        </w:rPr>
        <w:t xml:space="preserve">en </w:t>
      </w:r>
      <w:r w:rsidRPr="00B62E1C">
        <w:rPr>
          <w:rFonts w:cstheme="minorHAnsi"/>
          <w:b/>
          <w:bCs/>
        </w:rPr>
        <w:t xml:space="preserve">valorisant </w:t>
      </w:r>
      <w:r w:rsidR="00CB65ED" w:rsidRPr="00B62E1C">
        <w:rPr>
          <w:rFonts w:cstheme="minorHAnsi"/>
          <w:b/>
          <w:bCs/>
        </w:rPr>
        <w:t>les productions du territoire</w:t>
      </w:r>
      <w:r w:rsidR="0024583A" w:rsidRPr="00B62E1C">
        <w:rPr>
          <w:rFonts w:cstheme="minorHAnsi"/>
          <w:b/>
          <w:bCs/>
        </w:rPr>
        <w:t xml:space="preserve"> </w:t>
      </w:r>
      <w:r w:rsidR="0024583A" w:rsidRPr="00B62E1C">
        <w:rPr>
          <w:rFonts w:cstheme="minorHAnsi"/>
        </w:rPr>
        <w:t>(mise à disposition de produits locaux responsables, usages de fournitures, produits d’entretiens, mise en valeur de ces choix auprès des visiteurs)</w:t>
      </w:r>
      <w:r w:rsidR="0024583A" w:rsidRPr="00B62E1C">
        <w:rPr>
          <w:rFonts w:ascii="Calibri" w:hAnsi="Calibri" w:cs="Calibri"/>
        </w:rPr>
        <w:t> </w:t>
      </w:r>
      <w:r w:rsidR="0024583A" w:rsidRPr="00B62E1C">
        <w:rPr>
          <w:rFonts w:cstheme="minorHAnsi"/>
        </w:rPr>
        <w:t>;</w:t>
      </w:r>
    </w:p>
    <w:p w14:paraId="28B3380E" w14:textId="77777777" w:rsidR="00CE65B5" w:rsidRPr="00B62E1C" w:rsidRDefault="00CE65B5" w:rsidP="00B62E1C">
      <w:pPr>
        <w:pStyle w:val="Paragraphedeliste"/>
        <w:spacing w:before="240"/>
        <w:ind w:left="360"/>
        <w:jc w:val="both"/>
        <w:rPr>
          <w:rFonts w:cstheme="minorHAnsi"/>
          <w:b/>
          <w:bCs/>
        </w:rPr>
      </w:pPr>
    </w:p>
    <w:p w14:paraId="1A2FB708" w14:textId="5F837EBA" w:rsidR="00CB65ED" w:rsidRPr="00B62E1C" w:rsidRDefault="005E7BA1" w:rsidP="00B62E1C">
      <w:pPr>
        <w:pStyle w:val="Paragraphedeliste"/>
        <w:numPr>
          <w:ilvl w:val="0"/>
          <w:numId w:val="18"/>
        </w:numPr>
        <w:spacing w:before="240"/>
        <w:ind w:left="360"/>
        <w:jc w:val="both"/>
        <w:rPr>
          <w:rFonts w:cstheme="minorHAnsi"/>
        </w:rPr>
      </w:pPr>
      <w:r w:rsidRPr="00B62E1C">
        <w:rPr>
          <w:rFonts w:cstheme="minorHAnsi"/>
        </w:rPr>
        <w:t xml:space="preserve">En portant </w:t>
      </w:r>
      <w:r w:rsidRPr="00B62E1C">
        <w:rPr>
          <w:rFonts w:cstheme="minorHAnsi"/>
          <w:b/>
          <w:bCs/>
        </w:rPr>
        <w:t>une a</w:t>
      </w:r>
      <w:r w:rsidR="00CB65ED" w:rsidRPr="00B62E1C">
        <w:rPr>
          <w:rFonts w:cstheme="minorHAnsi"/>
          <w:b/>
          <w:bCs/>
        </w:rPr>
        <w:t xml:space="preserve">mbition environnementale </w:t>
      </w:r>
      <w:r w:rsidRPr="00B62E1C">
        <w:rPr>
          <w:rFonts w:cstheme="minorHAnsi"/>
          <w:b/>
          <w:bCs/>
        </w:rPr>
        <w:t>forte</w:t>
      </w:r>
      <w:r w:rsidR="00611681" w:rsidRPr="00B62E1C">
        <w:rPr>
          <w:rFonts w:cstheme="minorHAnsi"/>
        </w:rPr>
        <w:t xml:space="preserve"> (à l’</w:t>
      </w:r>
      <w:r w:rsidR="000013A4" w:rsidRPr="00B62E1C">
        <w:rPr>
          <w:rFonts w:cstheme="minorHAnsi"/>
        </w:rPr>
        <w:t>initiative</w:t>
      </w:r>
      <w:r w:rsidR="00611681" w:rsidRPr="00B62E1C">
        <w:rPr>
          <w:rFonts w:cstheme="minorHAnsi"/>
        </w:rPr>
        <w:t xml:space="preserve"> d’une démarche de management environnemental, par des achats responsables, </w:t>
      </w:r>
      <w:r w:rsidR="00A259A8" w:rsidRPr="00B62E1C">
        <w:rPr>
          <w:rFonts w:cstheme="minorHAnsi"/>
        </w:rPr>
        <w:t xml:space="preserve">par la </w:t>
      </w:r>
      <w:r w:rsidR="000013A4" w:rsidRPr="00B62E1C">
        <w:rPr>
          <w:rFonts w:cstheme="minorHAnsi"/>
        </w:rPr>
        <w:t>mise en place d’</w:t>
      </w:r>
      <w:r w:rsidR="00611681" w:rsidRPr="00B62E1C">
        <w:rPr>
          <w:rFonts w:cstheme="minorHAnsi"/>
        </w:rPr>
        <w:t>actions pour limiter la consommation</w:t>
      </w:r>
      <w:r w:rsidR="000013A4" w:rsidRPr="00B62E1C">
        <w:rPr>
          <w:rFonts w:cstheme="minorHAnsi"/>
        </w:rPr>
        <w:t xml:space="preserve"> énergétique et d’eau, pour</w:t>
      </w:r>
      <w:r w:rsidR="00A259A8" w:rsidRPr="00B62E1C">
        <w:rPr>
          <w:rFonts w:cstheme="minorHAnsi"/>
        </w:rPr>
        <w:t xml:space="preserve"> déconcentrer spatialement et temporellement les flux, et ainsi limiter les pics de fréquentation pour</w:t>
      </w:r>
      <w:r w:rsidR="000013A4" w:rsidRPr="00B62E1C">
        <w:rPr>
          <w:rFonts w:cstheme="minorHAnsi"/>
        </w:rPr>
        <w:t xml:space="preserve"> préserver la biodiversité, pour favoriser l’usage des mobilités bas-carbone - </w:t>
      </w:r>
      <w:r w:rsidR="000013A4" w:rsidRPr="00B62E1C">
        <w:rPr>
          <w:rFonts w:cstheme="minorHAnsi"/>
          <w:bCs/>
          <w:szCs w:val="20"/>
        </w:rPr>
        <w:t>collectives (transport en commun), partagées (covoiturage, autopartage) et/ou aux mobilités actives (marche, vélo) pour l’ensemble des déplacements à destination et sur place</w:t>
      </w:r>
      <w:r w:rsidR="00A259A8" w:rsidRPr="00B62E1C">
        <w:rPr>
          <w:rFonts w:cstheme="minorHAnsi"/>
          <w:bCs/>
          <w:szCs w:val="20"/>
        </w:rPr>
        <w:t>)</w:t>
      </w:r>
      <w:r w:rsidR="0024583A" w:rsidRPr="00B62E1C">
        <w:rPr>
          <w:rFonts w:ascii="Calibri" w:hAnsi="Calibri" w:cs="Calibri"/>
          <w:bCs/>
          <w:szCs w:val="20"/>
        </w:rPr>
        <w:t> </w:t>
      </w:r>
      <w:r w:rsidR="0024583A" w:rsidRPr="00B62E1C">
        <w:rPr>
          <w:rFonts w:cstheme="minorHAnsi"/>
          <w:bCs/>
          <w:szCs w:val="20"/>
        </w:rPr>
        <w:t>;</w:t>
      </w:r>
    </w:p>
    <w:p w14:paraId="3A2717B2" w14:textId="77777777" w:rsidR="00CE65B5" w:rsidRPr="00B62E1C" w:rsidRDefault="00CE65B5" w:rsidP="00B62E1C">
      <w:pPr>
        <w:pStyle w:val="Paragraphedeliste"/>
        <w:spacing w:before="240"/>
        <w:ind w:left="360"/>
        <w:jc w:val="both"/>
        <w:rPr>
          <w:rFonts w:cstheme="minorHAnsi"/>
        </w:rPr>
      </w:pPr>
    </w:p>
    <w:p w14:paraId="148D4409" w14:textId="437FC4AD" w:rsidR="005E7BA1" w:rsidRPr="00B62E1C" w:rsidRDefault="005E7BA1" w:rsidP="00B62E1C">
      <w:pPr>
        <w:pStyle w:val="Paragraphedeliste"/>
        <w:numPr>
          <w:ilvl w:val="0"/>
          <w:numId w:val="18"/>
        </w:numPr>
        <w:spacing w:before="240"/>
        <w:ind w:left="360"/>
        <w:jc w:val="both"/>
        <w:rPr>
          <w:szCs w:val="20"/>
        </w:rPr>
      </w:pPr>
      <w:r w:rsidRPr="00B62E1C">
        <w:rPr>
          <w:rFonts w:cstheme="minorHAnsi"/>
          <w:b/>
          <w:szCs w:val="20"/>
        </w:rPr>
        <w:t>En</w:t>
      </w:r>
      <w:r w:rsidR="00841CEF" w:rsidRPr="00B62E1C">
        <w:rPr>
          <w:rFonts w:cstheme="minorHAnsi"/>
          <w:b/>
          <w:szCs w:val="20"/>
        </w:rPr>
        <w:t xml:space="preserve"> intégrant des offres </w:t>
      </w:r>
      <w:r w:rsidR="009D2E90" w:rsidRPr="00B62E1C">
        <w:rPr>
          <w:rFonts w:cstheme="minorHAnsi"/>
          <w:b/>
          <w:szCs w:val="20"/>
        </w:rPr>
        <w:t>à destination du</w:t>
      </w:r>
      <w:r w:rsidR="00841CEF" w:rsidRPr="00B62E1C">
        <w:rPr>
          <w:rFonts w:cstheme="minorHAnsi"/>
          <w:b/>
          <w:szCs w:val="20"/>
        </w:rPr>
        <w:t xml:space="preserve"> </w:t>
      </w:r>
      <w:r w:rsidR="009D2E90" w:rsidRPr="00B62E1C">
        <w:rPr>
          <w:rFonts w:cstheme="minorHAnsi"/>
          <w:b/>
          <w:szCs w:val="20"/>
        </w:rPr>
        <w:t xml:space="preserve">plus </w:t>
      </w:r>
      <w:r w:rsidR="00841CEF" w:rsidRPr="00B62E1C">
        <w:rPr>
          <w:rFonts w:cstheme="minorHAnsi"/>
          <w:b/>
          <w:szCs w:val="20"/>
        </w:rPr>
        <w:t xml:space="preserve">grand nombre </w:t>
      </w:r>
      <w:r w:rsidR="00611681" w:rsidRPr="00B62E1C">
        <w:rPr>
          <w:rFonts w:cstheme="minorHAnsi"/>
          <w:b/>
          <w:szCs w:val="20"/>
        </w:rPr>
        <w:t xml:space="preserve">de visiteurs </w:t>
      </w:r>
      <w:r w:rsidR="00841CEF" w:rsidRPr="00B62E1C">
        <w:rPr>
          <w:rFonts w:cstheme="minorHAnsi"/>
          <w:bCs/>
          <w:szCs w:val="20"/>
        </w:rPr>
        <w:t>(</w:t>
      </w:r>
      <w:r w:rsidR="00841CEF" w:rsidRPr="00B62E1C">
        <w:rPr>
          <w:bCs/>
          <w:szCs w:val="20"/>
        </w:rPr>
        <w:t>accessib</w:t>
      </w:r>
      <w:r w:rsidR="009D2E90" w:rsidRPr="00B62E1C">
        <w:rPr>
          <w:bCs/>
          <w:szCs w:val="20"/>
        </w:rPr>
        <w:t xml:space="preserve">les </w:t>
      </w:r>
      <w:r w:rsidR="009D2E90" w:rsidRPr="00B62E1C">
        <w:rPr>
          <w:szCs w:val="20"/>
        </w:rPr>
        <w:t>aux personnes en situation de handicap, capacités et modalités d’accueil adaptées à une diversité de clientèles, y compris scolaire et de proximité, grille tarifaire adaptée</w:t>
      </w:r>
      <w:r w:rsidR="009D2E90" w:rsidRPr="00B62E1C">
        <w:rPr>
          <w:rFonts w:cs="Calibri"/>
          <w:szCs w:val="20"/>
        </w:rPr>
        <w:t xml:space="preserve">, </w:t>
      </w:r>
      <w:r w:rsidR="00841CEF" w:rsidRPr="00B62E1C">
        <w:rPr>
          <w:szCs w:val="20"/>
        </w:rPr>
        <w:t>recherche de la mixité sociale, géographique, générationnell</w:t>
      </w:r>
      <w:r w:rsidR="009D2E90" w:rsidRPr="00B62E1C">
        <w:rPr>
          <w:szCs w:val="20"/>
        </w:rPr>
        <w:t>e, etc.</w:t>
      </w:r>
      <w:r w:rsidR="00841CEF" w:rsidRPr="00B62E1C">
        <w:rPr>
          <w:szCs w:val="20"/>
        </w:rPr>
        <w:t xml:space="preserve">) </w:t>
      </w:r>
      <w:r w:rsidR="00841CEF" w:rsidRPr="00B62E1C">
        <w:rPr>
          <w:rFonts w:cstheme="minorHAnsi"/>
          <w:b/>
          <w:szCs w:val="20"/>
        </w:rPr>
        <w:t xml:space="preserve">et en incluant les populations locales </w:t>
      </w:r>
      <w:r w:rsidRPr="00B62E1C">
        <w:rPr>
          <w:szCs w:val="20"/>
        </w:rPr>
        <w:t xml:space="preserve">(animation par la population locale, </w:t>
      </w:r>
      <w:r w:rsidR="009D2E90" w:rsidRPr="00B62E1C">
        <w:rPr>
          <w:szCs w:val="20"/>
        </w:rPr>
        <w:t>caractère immersif du projet,</w:t>
      </w:r>
      <w:r w:rsidRPr="00B62E1C">
        <w:rPr>
          <w:szCs w:val="20"/>
        </w:rPr>
        <w:t xml:space="preserve"> </w:t>
      </w:r>
      <w:r w:rsidR="00841CEF" w:rsidRPr="00B62E1C">
        <w:rPr>
          <w:szCs w:val="20"/>
        </w:rPr>
        <w:t xml:space="preserve">bénéfices du projet pour les habitants, anticipation des conflits d’usages, formation, recrutement des </w:t>
      </w:r>
      <w:r w:rsidR="009D2E90" w:rsidRPr="00B62E1C">
        <w:rPr>
          <w:szCs w:val="20"/>
        </w:rPr>
        <w:t>populations locales, en difficulté</w:t>
      </w:r>
      <w:r w:rsidR="00841CEF" w:rsidRPr="00B62E1C">
        <w:rPr>
          <w:rFonts w:ascii="Calibri" w:hAnsi="Calibri" w:cs="Calibri"/>
          <w:szCs w:val="20"/>
        </w:rPr>
        <w:t> </w:t>
      </w:r>
      <w:r w:rsidR="00841CEF" w:rsidRPr="00B62E1C">
        <w:rPr>
          <w:szCs w:val="20"/>
        </w:rPr>
        <w:t>, etc.)</w:t>
      </w:r>
      <w:r w:rsidR="0024583A" w:rsidRPr="00B62E1C">
        <w:rPr>
          <w:rFonts w:ascii="Calibri" w:hAnsi="Calibri" w:cs="Calibri"/>
          <w:szCs w:val="20"/>
        </w:rPr>
        <w:t> </w:t>
      </w:r>
      <w:r w:rsidR="0024583A" w:rsidRPr="00B62E1C">
        <w:rPr>
          <w:szCs w:val="20"/>
        </w:rPr>
        <w:t>;</w:t>
      </w:r>
    </w:p>
    <w:p w14:paraId="41E21E8E" w14:textId="77777777" w:rsidR="00CE65B5" w:rsidRPr="00B62E1C" w:rsidRDefault="00CE65B5" w:rsidP="00B62E1C">
      <w:pPr>
        <w:pStyle w:val="Paragraphedeliste"/>
        <w:spacing w:before="240"/>
        <w:ind w:left="360"/>
        <w:jc w:val="both"/>
        <w:rPr>
          <w:szCs w:val="20"/>
        </w:rPr>
      </w:pPr>
    </w:p>
    <w:p w14:paraId="34F5BA3E" w14:textId="4A5F268F" w:rsidR="00CB65ED" w:rsidRPr="00B62E1C" w:rsidRDefault="00611681" w:rsidP="00B62E1C">
      <w:pPr>
        <w:pStyle w:val="Paragraphedeliste"/>
        <w:numPr>
          <w:ilvl w:val="0"/>
          <w:numId w:val="18"/>
        </w:numPr>
        <w:spacing w:before="240"/>
        <w:ind w:left="360"/>
        <w:jc w:val="both"/>
        <w:rPr>
          <w:rFonts w:cstheme="minorHAnsi"/>
        </w:rPr>
      </w:pPr>
      <w:r w:rsidRPr="00B62E1C">
        <w:rPr>
          <w:rFonts w:cstheme="minorHAnsi"/>
        </w:rPr>
        <w:t>En s’articulant autour d’une</w:t>
      </w:r>
      <w:r w:rsidR="005E7BA1" w:rsidRPr="00B62E1C">
        <w:rPr>
          <w:rFonts w:cstheme="minorHAnsi"/>
        </w:rPr>
        <w:t xml:space="preserve"> </w:t>
      </w:r>
      <w:r w:rsidR="005E7BA1" w:rsidRPr="00B62E1C">
        <w:rPr>
          <w:rFonts w:cstheme="minorHAnsi"/>
          <w:b/>
          <w:bCs/>
        </w:rPr>
        <w:t>g</w:t>
      </w:r>
      <w:r w:rsidR="00CB65ED" w:rsidRPr="00B62E1C">
        <w:rPr>
          <w:rFonts w:cstheme="minorHAnsi"/>
          <w:b/>
          <w:bCs/>
        </w:rPr>
        <w:t>ouvernance intégrée, ascendante, collaborative</w:t>
      </w:r>
      <w:r w:rsidRPr="00B62E1C">
        <w:rPr>
          <w:rFonts w:cstheme="minorHAnsi"/>
        </w:rPr>
        <w:t xml:space="preserve"> (politique de ressources humaines responsable, labellisation etc.)</w:t>
      </w:r>
      <w:r w:rsidR="00CB65ED" w:rsidRPr="00B62E1C">
        <w:rPr>
          <w:rFonts w:cstheme="minorHAnsi"/>
        </w:rPr>
        <w:t xml:space="preserve"> </w:t>
      </w:r>
      <w:r w:rsidR="00CB65ED" w:rsidRPr="00B62E1C">
        <w:rPr>
          <w:rFonts w:cstheme="minorHAnsi"/>
          <w:b/>
          <w:bCs/>
        </w:rPr>
        <w:t>et multi-partenariale</w:t>
      </w:r>
      <w:r w:rsidRPr="00B62E1C">
        <w:rPr>
          <w:rFonts w:cstheme="minorHAnsi"/>
        </w:rPr>
        <w:t xml:space="preserve"> (intégration dans un réseau local d’acteurs touristiques, interaction</w:t>
      </w:r>
      <w:r w:rsidR="0070570B" w:rsidRPr="00B62E1C">
        <w:rPr>
          <w:rFonts w:cstheme="minorHAnsi"/>
        </w:rPr>
        <w:t xml:space="preserve"> avec</w:t>
      </w:r>
      <w:r w:rsidRPr="00B62E1C">
        <w:rPr>
          <w:rFonts w:cstheme="minorHAnsi"/>
        </w:rPr>
        <w:t xml:space="preserve"> les organismes publics locaux dédiés, participation à la stratégie touristique locale, etc.)</w:t>
      </w:r>
      <w:r w:rsidR="0024583A" w:rsidRPr="00B62E1C">
        <w:rPr>
          <w:rFonts w:ascii="Calibri" w:hAnsi="Calibri" w:cs="Calibri"/>
        </w:rPr>
        <w:t> </w:t>
      </w:r>
      <w:r w:rsidR="0024583A" w:rsidRPr="00B62E1C">
        <w:rPr>
          <w:rFonts w:cstheme="minorHAnsi"/>
        </w:rPr>
        <w:t>;</w:t>
      </w:r>
    </w:p>
    <w:p w14:paraId="5EFC7EE1" w14:textId="77777777" w:rsidR="00CE65B5" w:rsidRPr="00B62E1C" w:rsidRDefault="00CE65B5" w:rsidP="00B62E1C">
      <w:pPr>
        <w:pStyle w:val="Paragraphedeliste"/>
        <w:spacing w:before="240"/>
        <w:ind w:left="360"/>
        <w:jc w:val="both"/>
        <w:rPr>
          <w:rFonts w:cstheme="minorHAnsi"/>
        </w:rPr>
      </w:pPr>
    </w:p>
    <w:p w14:paraId="5BDF8983" w14:textId="1B07ED27" w:rsidR="00CB65ED" w:rsidRPr="00B62E1C" w:rsidRDefault="000013A4" w:rsidP="00B62E1C">
      <w:pPr>
        <w:pStyle w:val="Paragraphedeliste"/>
        <w:numPr>
          <w:ilvl w:val="0"/>
          <w:numId w:val="18"/>
        </w:numPr>
        <w:spacing w:before="240"/>
        <w:ind w:left="360"/>
        <w:jc w:val="both"/>
        <w:rPr>
          <w:rFonts w:cstheme="minorHAnsi"/>
          <w:b/>
          <w:bCs/>
        </w:rPr>
      </w:pPr>
      <w:r w:rsidRPr="00B62E1C">
        <w:rPr>
          <w:rFonts w:cstheme="minorHAnsi"/>
        </w:rPr>
        <w:t xml:space="preserve">En anticipant </w:t>
      </w:r>
      <w:r w:rsidRPr="00B62E1C">
        <w:rPr>
          <w:rFonts w:cstheme="minorHAnsi"/>
          <w:b/>
          <w:bCs/>
        </w:rPr>
        <w:t>la p</w:t>
      </w:r>
      <w:r w:rsidR="00CB65ED" w:rsidRPr="00B62E1C">
        <w:rPr>
          <w:rFonts w:cstheme="minorHAnsi"/>
          <w:b/>
          <w:bCs/>
        </w:rPr>
        <w:t>érennité de l’activité touristique dans le temps</w:t>
      </w:r>
      <w:r w:rsidR="00CB65ED" w:rsidRPr="00B62E1C">
        <w:rPr>
          <w:rFonts w:cstheme="minorHAnsi"/>
        </w:rPr>
        <w:t xml:space="preserve"> </w:t>
      </w:r>
      <w:r w:rsidRPr="00B62E1C">
        <w:rPr>
          <w:rFonts w:cstheme="minorHAnsi"/>
        </w:rPr>
        <w:t>(viabilité économique</w:t>
      </w:r>
      <w:r w:rsidR="0024583A" w:rsidRPr="00B62E1C">
        <w:rPr>
          <w:rFonts w:cstheme="minorHAnsi"/>
        </w:rPr>
        <w:t xml:space="preserve"> du projet</w:t>
      </w:r>
      <w:r w:rsidRPr="00B62E1C">
        <w:rPr>
          <w:rFonts w:cstheme="minorHAnsi"/>
        </w:rPr>
        <w:t>,</w:t>
      </w:r>
      <w:r w:rsidR="0024583A" w:rsidRPr="00B62E1C">
        <w:rPr>
          <w:rFonts w:cstheme="minorHAnsi"/>
        </w:rPr>
        <w:t xml:space="preserve"> privilégier une diversité de clientèles à la dépendance à une clientèle de niche, </w:t>
      </w:r>
      <w:r w:rsidRPr="00B62E1C">
        <w:rPr>
          <w:rFonts w:cstheme="minorHAnsi"/>
        </w:rPr>
        <w:t xml:space="preserve">anticipation des évolutions des pratiques touristiques et des </w:t>
      </w:r>
      <w:r w:rsidR="0068774C" w:rsidRPr="00B62E1C">
        <w:rPr>
          <w:rFonts w:cstheme="minorHAnsi"/>
        </w:rPr>
        <w:t>vulnérabilités potentielles</w:t>
      </w:r>
      <w:r w:rsidR="0024583A" w:rsidRPr="00B62E1C">
        <w:rPr>
          <w:rFonts w:cstheme="minorHAnsi"/>
        </w:rPr>
        <w:t xml:space="preserve">, etc.) </w:t>
      </w:r>
      <w:r w:rsidR="00CB65ED" w:rsidRPr="00B62E1C">
        <w:rPr>
          <w:rFonts w:cstheme="minorHAnsi"/>
        </w:rPr>
        <w:t xml:space="preserve">et </w:t>
      </w:r>
      <w:r w:rsidRPr="00B62E1C">
        <w:rPr>
          <w:rFonts w:cstheme="minorHAnsi"/>
        </w:rPr>
        <w:t xml:space="preserve">en </w:t>
      </w:r>
      <w:r w:rsidRPr="00B62E1C">
        <w:rPr>
          <w:rFonts w:cstheme="minorHAnsi"/>
          <w:b/>
          <w:bCs/>
        </w:rPr>
        <w:t xml:space="preserve">s’intégrant </w:t>
      </w:r>
      <w:r w:rsidR="00CB65ED" w:rsidRPr="00B62E1C">
        <w:rPr>
          <w:rFonts w:cstheme="minorHAnsi"/>
          <w:b/>
          <w:bCs/>
        </w:rPr>
        <w:t>dans le territoire</w:t>
      </w:r>
      <w:r w:rsidR="0024583A" w:rsidRPr="00B62E1C">
        <w:rPr>
          <w:rFonts w:cstheme="minorHAnsi"/>
          <w:b/>
          <w:bCs/>
        </w:rPr>
        <w:t xml:space="preserve"> </w:t>
      </w:r>
      <w:r w:rsidR="0024583A" w:rsidRPr="00B62E1C">
        <w:rPr>
          <w:rFonts w:cstheme="minorHAnsi"/>
        </w:rPr>
        <w:t>(accessibilité géographique du projet, inscription dans une offre locale de tourisme responsable plus globale</w:t>
      </w:r>
      <w:r w:rsidR="00A259A8" w:rsidRPr="00B62E1C">
        <w:rPr>
          <w:rFonts w:cstheme="minorHAnsi"/>
        </w:rPr>
        <w:t>, complémentarité par rapport aux autres offres du territoire et des territoires voisins en vue de de lisser les flux</w:t>
      </w:r>
      <w:r w:rsidR="0024583A" w:rsidRPr="00B62E1C">
        <w:rPr>
          <w:rFonts w:cstheme="minorHAnsi"/>
        </w:rPr>
        <w:t>).</w:t>
      </w:r>
    </w:p>
    <w:p w14:paraId="439D460B" w14:textId="77777777" w:rsidR="00D65C69" w:rsidRPr="00B62E1C" w:rsidRDefault="00D65C69" w:rsidP="00D65C69">
      <w:pPr>
        <w:pStyle w:val="Paragraphedeliste"/>
        <w:rPr>
          <w:rFonts w:cstheme="minorHAnsi"/>
          <w:b/>
          <w:bCs/>
        </w:rPr>
      </w:pPr>
    </w:p>
    <w:p w14:paraId="75FEC9B3" w14:textId="4CAC9512" w:rsidR="00D65C69" w:rsidRPr="00B62E1C" w:rsidRDefault="00D65C69" w:rsidP="00D65C69">
      <w:pPr>
        <w:spacing w:before="120"/>
        <w:ind w:right="-142"/>
        <w:jc w:val="both"/>
        <w:rPr>
          <w:szCs w:val="20"/>
        </w:rPr>
      </w:pPr>
      <w:r w:rsidRPr="00B62E1C">
        <w:rPr>
          <w:rFonts w:cstheme="minorHAnsi"/>
        </w:rPr>
        <w:t xml:space="preserve">Les principes </w:t>
      </w:r>
      <w:r w:rsidRPr="00B62E1C">
        <w:t xml:space="preserve">sont précisés dans l’annexe 8 qui illustre concrètement comment les appliquer dans le cadre d’un projet touristique. </w:t>
      </w:r>
      <w:r w:rsidRPr="00B62E1C">
        <w:rPr>
          <w:rFonts w:cstheme="minorHAnsi"/>
        </w:rPr>
        <w:t xml:space="preserve">L’analyse du projet au regard de ces 5 principes se fera avant tout dans </w:t>
      </w:r>
      <w:r w:rsidRPr="00B62E1C">
        <w:rPr>
          <w:rFonts w:cstheme="minorHAnsi"/>
          <w:b/>
          <w:bCs/>
        </w:rPr>
        <w:t xml:space="preserve">une logique </w:t>
      </w:r>
      <w:r w:rsidRPr="00B62E1C">
        <w:rPr>
          <w:b/>
          <w:bCs/>
          <w:szCs w:val="20"/>
        </w:rPr>
        <w:t>d’amélioration continue</w:t>
      </w:r>
      <w:r w:rsidRPr="00B62E1C">
        <w:rPr>
          <w:szCs w:val="20"/>
        </w:rPr>
        <w:t>.</w:t>
      </w:r>
    </w:p>
    <w:p w14:paraId="0676A554" w14:textId="056B5C7B" w:rsidR="0070570B" w:rsidRPr="00B62E1C" w:rsidRDefault="00177710" w:rsidP="009E1523">
      <w:pPr>
        <w:spacing w:before="120"/>
        <w:jc w:val="both"/>
        <w:rPr>
          <w:szCs w:val="20"/>
        </w:rPr>
      </w:pPr>
      <w:bookmarkStart w:id="18" w:name="_Hlk135841165"/>
      <w:bookmarkEnd w:id="16"/>
      <w:r w:rsidRPr="00B62E1C">
        <w:rPr>
          <w:szCs w:val="20"/>
        </w:rPr>
        <w:t>Durant l’évaluation des dossiers et pour la communication des lauréats, les projets seront rattachés</w:t>
      </w:r>
      <w:r w:rsidR="001143DB" w:rsidRPr="00B62E1C">
        <w:rPr>
          <w:b/>
          <w:bCs/>
          <w:szCs w:val="20"/>
        </w:rPr>
        <w:t xml:space="preserve"> </w:t>
      </w:r>
      <w:r w:rsidR="00FA2DFA" w:rsidRPr="00B62E1C">
        <w:rPr>
          <w:szCs w:val="20"/>
        </w:rPr>
        <w:t xml:space="preserve">aux </w:t>
      </w:r>
      <w:r w:rsidR="001143DB" w:rsidRPr="00B62E1C">
        <w:rPr>
          <w:szCs w:val="20"/>
        </w:rPr>
        <w:t>prestations, ou offres touristiques</w:t>
      </w:r>
      <w:bookmarkEnd w:id="18"/>
      <w:r w:rsidR="001143DB" w:rsidRPr="00B62E1C">
        <w:rPr>
          <w:szCs w:val="20"/>
        </w:rPr>
        <w:t xml:space="preserve"> qui s’inscrivent dans une démarche </w:t>
      </w:r>
      <w:r w:rsidR="001143DB" w:rsidRPr="00B62E1C">
        <w:rPr>
          <w:b/>
          <w:bCs/>
          <w:szCs w:val="20"/>
        </w:rPr>
        <w:t xml:space="preserve">de </w:t>
      </w:r>
      <w:r w:rsidR="00D65C69" w:rsidRPr="00B62E1C">
        <w:rPr>
          <w:b/>
          <w:bCs/>
          <w:szCs w:val="20"/>
        </w:rPr>
        <w:t>S</w:t>
      </w:r>
      <w:r w:rsidR="001143DB" w:rsidRPr="00B62E1C">
        <w:rPr>
          <w:b/>
          <w:bCs/>
          <w:szCs w:val="20"/>
        </w:rPr>
        <w:t>low tourisme</w:t>
      </w:r>
      <w:r w:rsidR="001143DB" w:rsidRPr="00B62E1C">
        <w:rPr>
          <w:szCs w:val="20"/>
        </w:rPr>
        <w:t xml:space="preserve"> ou d’</w:t>
      </w:r>
      <w:r w:rsidR="00D65C69" w:rsidRPr="00B62E1C">
        <w:rPr>
          <w:b/>
          <w:bCs/>
          <w:szCs w:val="20"/>
        </w:rPr>
        <w:t>E</w:t>
      </w:r>
      <w:r w:rsidR="001143DB" w:rsidRPr="00B62E1C">
        <w:rPr>
          <w:b/>
          <w:bCs/>
          <w:szCs w:val="20"/>
        </w:rPr>
        <w:t>cotourisme</w:t>
      </w:r>
      <w:r w:rsidR="001143DB" w:rsidRPr="00B62E1C">
        <w:rPr>
          <w:szCs w:val="20"/>
        </w:rPr>
        <w:t xml:space="preserve">. </w:t>
      </w:r>
      <w:r w:rsidR="00D65C69" w:rsidRPr="00B62E1C">
        <w:rPr>
          <w:szCs w:val="20"/>
        </w:rPr>
        <w:t xml:space="preserve">Les approches de l’écotourisme ou du slow tourisme peuvent s’appliquer aux prestations et aux offres touristiques existantes, à qualifier, qu’elles appartiennent à l’agritourisme, à l’œnotourisme, au tourisme culturel, au tourisme de plein air, </w:t>
      </w:r>
      <w:r w:rsidR="00D65C69" w:rsidRPr="00B62E1C">
        <w:rPr>
          <w:szCs w:val="20"/>
        </w:rPr>
        <w:lastRenderedPageBreak/>
        <w:t>etc. L’aspect innovant du projet sera apprécié par rapport aux offres existantes sur le marché et/ou le territoire de développement.</w:t>
      </w:r>
      <w:r w:rsidR="00D65C69" w:rsidRPr="00B62E1C" w:rsidDel="00FA2DFA">
        <w:rPr>
          <w:szCs w:val="20"/>
        </w:rPr>
        <w:t xml:space="preserve"> </w:t>
      </w:r>
    </w:p>
    <w:p w14:paraId="1D575A80" w14:textId="0E667421" w:rsidR="00B62E1C" w:rsidRDefault="00177710" w:rsidP="00CF0C81">
      <w:pPr>
        <w:spacing w:before="240"/>
        <w:jc w:val="both"/>
        <w:rPr>
          <w:szCs w:val="20"/>
        </w:rPr>
      </w:pPr>
      <w:bookmarkStart w:id="19" w:name="_Hlk135841500"/>
      <w:r w:rsidRPr="00B62E1C">
        <w:rPr>
          <w:szCs w:val="20"/>
        </w:rPr>
        <w:t xml:space="preserve">Il est donc attendu dans la </w:t>
      </w:r>
      <w:r w:rsidR="00D65C69" w:rsidRPr="00B62E1C">
        <w:rPr>
          <w:szCs w:val="20"/>
        </w:rPr>
        <w:t>d</w:t>
      </w:r>
      <w:r w:rsidRPr="00B62E1C">
        <w:rPr>
          <w:szCs w:val="20"/>
        </w:rPr>
        <w:t>escription technique du projet</w:t>
      </w:r>
      <w:r w:rsidR="001143DB" w:rsidRPr="00B62E1C">
        <w:rPr>
          <w:szCs w:val="20"/>
        </w:rPr>
        <w:t xml:space="preserve"> (pièce à déposer)</w:t>
      </w:r>
      <w:r w:rsidRPr="00B62E1C">
        <w:rPr>
          <w:szCs w:val="20"/>
        </w:rPr>
        <w:t xml:space="preserve"> que le porteur </w:t>
      </w:r>
      <w:r w:rsidR="00D65C69" w:rsidRPr="00B62E1C">
        <w:rPr>
          <w:szCs w:val="20"/>
        </w:rPr>
        <w:t xml:space="preserve">se </w:t>
      </w:r>
      <w:r w:rsidRPr="00B62E1C">
        <w:rPr>
          <w:szCs w:val="20"/>
        </w:rPr>
        <w:t xml:space="preserve">positionne son projet selon </w:t>
      </w:r>
      <w:r w:rsidR="005D40B1" w:rsidRPr="00B62E1C">
        <w:rPr>
          <w:szCs w:val="20"/>
        </w:rPr>
        <w:t>l’</w:t>
      </w:r>
      <w:r w:rsidRPr="00B62E1C">
        <w:rPr>
          <w:szCs w:val="20"/>
        </w:rPr>
        <w:t>une des catégories suivantes</w:t>
      </w:r>
      <w:r w:rsidR="00CF0C81" w:rsidRPr="00B62E1C">
        <w:rPr>
          <w:rFonts w:ascii="Calibri" w:hAnsi="Calibri" w:cs="Calibri"/>
          <w:szCs w:val="20"/>
        </w:rPr>
        <w:t> </w:t>
      </w:r>
      <w:r w:rsidR="00CF0C81" w:rsidRPr="00B62E1C">
        <w:rPr>
          <w:szCs w:val="20"/>
        </w:rPr>
        <w:t>:</w:t>
      </w:r>
    </w:p>
    <w:p w14:paraId="0FD52C7B" w14:textId="77777777" w:rsidR="00536CD2" w:rsidRPr="00B62E1C" w:rsidRDefault="00536CD2" w:rsidP="00CF0C81">
      <w:pPr>
        <w:spacing w:before="240"/>
        <w:jc w:val="both"/>
        <w:rPr>
          <w:szCs w:val="20"/>
        </w:rPr>
      </w:pPr>
    </w:p>
    <w:p w14:paraId="5BD51659" w14:textId="5788D4A2" w:rsidR="00CF0C81" w:rsidRPr="00B62E1C" w:rsidRDefault="00D65C69" w:rsidP="00D65C69">
      <w:pPr>
        <w:spacing w:before="240"/>
        <w:contextualSpacing/>
        <w:jc w:val="both"/>
        <w:rPr>
          <w:szCs w:val="20"/>
        </w:rPr>
      </w:pPr>
      <w:r w:rsidRPr="00B62E1C">
        <w:rPr>
          <w:b/>
          <w:bCs/>
          <w:szCs w:val="20"/>
        </w:rPr>
        <w:t xml:space="preserve">Les projets de </w:t>
      </w:r>
      <w:r w:rsidR="00CF0C81" w:rsidRPr="00B62E1C">
        <w:rPr>
          <w:b/>
          <w:bCs/>
          <w:szCs w:val="20"/>
        </w:rPr>
        <w:t xml:space="preserve">Slow </w:t>
      </w:r>
      <w:r w:rsidR="00DD3167" w:rsidRPr="00B62E1C">
        <w:rPr>
          <w:b/>
          <w:bCs/>
          <w:szCs w:val="20"/>
        </w:rPr>
        <w:t>t</w:t>
      </w:r>
      <w:r w:rsidR="00CF0C81" w:rsidRPr="00B62E1C">
        <w:rPr>
          <w:b/>
          <w:bCs/>
          <w:szCs w:val="20"/>
        </w:rPr>
        <w:t>ourisme</w:t>
      </w:r>
      <w:r w:rsidRPr="00B62E1C">
        <w:rPr>
          <w:rFonts w:ascii="Calibri" w:hAnsi="Calibri" w:cs="Calibri"/>
          <w:szCs w:val="20"/>
        </w:rPr>
        <w:t> </w:t>
      </w:r>
      <w:r w:rsidR="00852E94" w:rsidRPr="00B62E1C">
        <w:rPr>
          <w:szCs w:val="20"/>
        </w:rPr>
        <w:t>s’appuient</w:t>
      </w:r>
      <w:r w:rsidR="00CF0C81" w:rsidRPr="00B62E1C">
        <w:rPr>
          <w:szCs w:val="20"/>
        </w:rPr>
        <w:t xml:space="preserve"> sur les 4 </w:t>
      </w:r>
      <w:r w:rsidR="0032238F" w:rsidRPr="00B62E1C">
        <w:rPr>
          <w:szCs w:val="20"/>
        </w:rPr>
        <w:t>critères</w:t>
      </w:r>
      <w:r w:rsidR="00CF0C81" w:rsidRPr="00B62E1C">
        <w:rPr>
          <w:szCs w:val="20"/>
        </w:rPr>
        <w:t xml:space="preserve"> suivant</w:t>
      </w:r>
      <w:r w:rsidRPr="00B62E1C">
        <w:rPr>
          <w:szCs w:val="20"/>
        </w:rPr>
        <w:t>s</w:t>
      </w:r>
      <w:r w:rsidRPr="00B62E1C">
        <w:rPr>
          <w:rFonts w:ascii="Calibri" w:hAnsi="Calibri" w:cs="Calibri"/>
          <w:szCs w:val="20"/>
        </w:rPr>
        <w:t> </w:t>
      </w:r>
      <w:r w:rsidRPr="00B62E1C">
        <w:rPr>
          <w:szCs w:val="20"/>
        </w:rPr>
        <w:t xml:space="preserve">: </w:t>
      </w:r>
    </w:p>
    <w:p w14:paraId="18C746FA" w14:textId="2E986961" w:rsidR="00CF0C81" w:rsidRPr="00B62E1C" w:rsidRDefault="00CF0C81" w:rsidP="0004080F">
      <w:pPr>
        <w:pStyle w:val="Paragraphedeliste"/>
        <w:numPr>
          <w:ilvl w:val="0"/>
          <w:numId w:val="23"/>
        </w:numPr>
        <w:spacing w:before="120" w:after="120"/>
        <w:ind w:left="360" w:right="-142"/>
        <w:contextualSpacing w:val="0"/>
        <w:jc w:val="both"/>
        <w:rPr>
          <w:rFonts w:cstheme="minorHAnsi"/>
          <w:szCs w:val="20"/>
        </w:rPr>
      </w:pPr>
      <w:r w:rsidRPr="00B62E1C">
        <w:rPr>
          <w:rFonts w:cstheme="minorHAnsi"/>
          <w:bCs/>
          <w:szCs w:val="20"/>
        </w:rPr>
        <w:t>Favoriser l’</w:t>
      </w:r>
      <w:r w:rsidRPr="00B62E1C">
        <w:rPr>
          <w:rFonts w:cs="Marianne"/>
          <w:bCs/>
          <w:szCs w:val="20"/>
        </w:rPr>
        <w:t>expérience du touriste, notamment en s’appuyant sur les principes de sobriété et d’efficacité énergétique pour limiter les impacts environnementaux</w:t>
      </w:r>
      <w:r w:rsidRPr="00B62E1C">
        <w:rPr>
          <w:rFonts w:cs="Calibri"/>
          <w:bCs/>
          <w:szCs w:val="20"/>
        </w:rPr>
        <w:t>.</w:t>
      </w:r>
      <w:r w:rsidRPr="00B62E1C">
        <w:rPr>
          <w:rFonts w:cs="Calibri"/>
          <w:szCs w:val="20"/>
        </w:rPr>
        <w:t xml:space="preserve"> Exemples</w:t>
      </w:r>
      <w:r w:rsidRPr="00B62E1C">
        <w:rPr>
          <w:rFonts w:ascii="Calibri" w:hAnsi="Calibri" w:cs="Calibri"/>
          <w:szCs w:val="20"/>
        </w:rPr>
        <w:t> </w:t>
      </w:r>
      <w:r w:rsidRPr="00B62E1C">
        <w:rPr>
          <w:rFonts w:cs="Calibri"/>
          <w:szCs w:val="20"/>
        </w:rPr>
        <w:t>:</w:t>
      </w:r>
      <w:r w:rsidRPr="00B62E1C">
        <w:rPr>
          <w:rFonts w:cs="Marianne"/>
          <w:szCs w:val="20"/>
        </w:rPr>
        <w:t xml:space="preserve"> faire participer activement le visiteur, proposer la découverte du territoire et de ses habitants par les approches sensorielles, permettre la rencontre et le partage d’expériences, proposer des activités originales, voire uniques, s’appuyant sur les compétences et les ressources locales etc.</w:t>
      </w:r>
      <w:r w:rsidRPr="00B62E1C">
        <w:rPr>
          <w:rFonts w:ascii="Calibri" w:hAnsi="Calibri" w:cs="Calibri"/>
          <w:szCs w:val="20"/>
        </w:rPr>
        <w:t> </w:t>
      </w:r>
      <w:r w:rsidRPr="00B62E1C">
        <w:rPr>
          <w:rFonts w:cs="Marianne"/>
          <w:szCs w:val="20"/>
        </w:rPr>
        <w:t>;</w:t>
      </w:r>
    </w:p>
    <w:p w14:paraId="1CA1C8C7" w14:textId="77777777" w:rsidR="008972E3" w:rsidRPr="00B62E1C" w:rsidRDefault="00CF0C81" w:rsidP="0004080F">
      <w:pPr>
        <w:pStyle w:val="Paragraphedeliste"/>
        <w:numPr>
          <w:ilvl w:val="0"/>
          <w:numId w:val="23"/>
        </w:numPr>
        <w:spacing w:before="120" w:after="120"/>
        <w:ind w:left="360" w:right="-142"/>
        <w:contextualSpacing w:val="0"/>
        <w:jc w:val="both"/>
        <w:rPr>
          <w:rFonts w:cstheme="minorHAnsi"/>
          <w:szCs w:val="20"/>
        </w:rPr>
      </w:pPr>
      <w:r w:rsidRPr="00B62E1C">
        <w:rPr>
          <w:rFonts w:cstheme="minorHAnsi"/>
          <w:bCs/>
          <w:szCs w:val="20"/>
        </w:rPr>
        <w:t>Porter attention à la gestion du temps. Exe</w:t>
      </w:r>
      <w:r w:rsidRPr="00B62E1C">
        <w:rPr>
          <w:rFonts w:cstheme="minorHAnsi"/>
          <w:szCs w:val="20"/>
        </w:rPr>
        <w:t>mples</w:t>
      </w:r>
      <w:r w:rsidRPr="00B62E1C">
        <w:rPr>
          <w:rFonts w:ascii="Calibri" w:hAnsi="Calibri" w:cs="Calibri"/>
          <w:szCs w:val="20"/>
        </w:rPr>
        <w:t> </w:t>
      </w:r>
      <w:r w:rsidRPr="00B62E1C">
        <w:rPr>
          <w:rFonts w:cstheme="minorHAnsi"/>
          <w:szCs w:val="20"/>
        </w:rPr>
        <w:t xml:space="preserve">: aménager des temps de pause et de déconnexion, </w:t>
      </w:r>
      <w:r w:rsidRPr="00B62E1C">
        <w:rPr>
          <w:rFonts w:cstheme="minorHAnsi"/>
          <w:bCs/>
          <w:szCs w:val="20"/>
        </w:rPr>
        <w:t>assurer un accueil bienveillant,</w:t>
      </w:r>
      <w:r w:rsidRPr="00B62E1C">
        <w:rPr>
          <w:rFonts w:cstheme="minorHAnsi"/>
          <w:szCs w:val="20"/>
        </w:rPr>
        <w:t xml:space="preserve"> proposer des prestations de bien-être (soin du corps, détente, relaxation), porter une attention particulière à la santé (nourriture saine et légère, activités douces adaptées, qualité de l’environnement), proposer des temps pour soi (retraite, lecture, silence, voie intérieure) ;</w:t>
      </w:r>
    </w:p>
    <w:p w14:paraId="37A04433" w14:textId="7E5BF835" w:rsidR="008972E3" w:rsidRPr="0004080F" w:rsidRDefault="008972E3" w:rsidP="0004080F">
      <w:pPr>
        <w:pStyle w:val="Paragraphedeliste"/>
        <w:numPr>
          <w:ilvl w:val="0"/>
          <w:numId w:val="23"/>
        </w:numPr>
        <w:spacing w:before="120" w:after="120"/>
        <w:ind w:left="360" w:right="-142"/>
        <w:contextualSpacing w:val="0"/>
        <w:jc w:val="both"/>
        <w:rPr>
          <w:rFonts w:cstheme="minorHAnsi"/>
          <w:bCs/>
          <w:szCs w:val="20"/>
        </w:rPr>
      </w:pPr>
      <w:r w:rsidRPr="00B62E1C">
        <w:rPr>
          <w:rFonts w:cstheme="minorHAnsi"/>
          <w:bCs/>
          <w:szCs w:val="20"/>
        </w:rPr>
        <w:t xml:space="preserve">Avoir </w:t>
      </w:r>
      <w:proofErr w:type="gramStart"/>
      <w:r w:rsidRPr="00B62E1C">
        <w:rPr>
          <w:rFonts w:cstheme="minorHAnsi"/>
          <w:bCs/>
          <w:szCs w:val="20"/>
        </w:rPr>
        <w:t>recours</w:t>
      </w:r>
      <w:proofErr w:type="gramEnd"/>
      <w:r w:rsidRPr="00B62E1C">
        <w:rPr>
          <w:rFonts w:cstheme="minorHAnsi"/>
          <w:bCs/>
          <w:szCs w:val="20"/>
        </w:rPr>
        <w:t xml:space="preserve"> aux mobilités bas carbone – mobilités collectives (transport en commun), partagées (covoiturage, autopartage) et/ou aux mobilités actives (marche, vélo) pour l’ensemble des déplacements à destination et sur place. Les formes de mobilité doivent avoir des bénéfices environnementaux en participant à la baisse de l’empreinte de la mobilité touristique et favoriser les rythmes lents propices à la contemplation et aux rencontres, ou encore faciliter l’immersion dans le territoire. </w:t>
      </w:r>
    </w:p>
    <w:p w14:paraId="50133593" w14:textId="0D57ACD2" w:rsidR="00CF0C81" w:rsidRPr="00B62E1C" w:rsidRDefault="00CF0C81" w:rsidP="0004080F">
      <w:pPr>
        <w:pStyle w:val="Paragraphedeliste"/>
        <w:numPr>
          <w:ilvl w:val="0"/>
          <w:numId w:val="23"/>
        </w:numPr>
        <w:spacing w:before="120" w:after="120"/>
        <w:ind w:left="360" w:right="-142"/>
        <w:contextualSpacing w:val="0"/>
        <w:jc w:val="both"/>
        <w:rPr>
          <w:rFonts w:cstheme="minorHAnsi"/>
          <w:szCs w:val="20"/>
        </w:rPr>
      </w:pPr>
      <w:r w:rsidRPr="00B62E1C">
        <w:rPr>
          <w:rFonts w:cstheme="minorHAnsi"/>
          <w:bCs/>
          <w:szCs w:val="20"/>
        </w:rPr>
        <w:t xml:space="preserve">Impliquer l’ensemble des acteurs de la filière touristique dans la protection et la valorisation des patrimoines </w:t>
      </w:r>
      <w:r w:rsidR="009E1523" w:rsidRPr="00B62E1C">
        <w:rPr>
          <w:rFonts w:cstheme="minorHAnsi"/>
          <w:bCs/>
          <w:szCs w:val="20"/>
        </w:rPr>
        <w:t>matériels et immatériels</w:t>
      </w:r>
      <w:r w:rsidRPr="00B62E1C">
        <w:rPr>
          <w:rFonts w:cs="Calibri"/>
          <w:bCs/>
          <w:szCs w:val="20"/>
        </w:rPr>
        <w:t>. Exemples</w:t>
      </w:r>
      <w:r w:rsidRPr="00B62E1C">
        <w:rPr>
          <w:rFonts w:ascii="Calibri" w:hAnsi="Calibri" w:cs="Calibri"/>
          <w:bCs/>
          <w:szCs w:val="20"/>
        </w:rPr>
        <w:t> </w:t>
      </w:r>
      <w:r w:rsidRPr="00B62E1C">
        <w:rPr>
          <w:rFonts w:cs="Calibri"/>
          <w:bCs/>
          <w:szCs w:val="20"/>
        </w:rPr>
        <w:t>: sensibiliser à la biodiversité et aux ressources disponibles, valoriser les</w:t>
      </w:r>
      <w:r w:rsidRPr="00B62E1C">
        <w:rPr>
          <w:rFonts w:cs="Calibri"/>
          <w:szCs w:val="20"/>
        </w:rPr>
        <w:t xml:space="preserve"> produits locaux et les usages de produits respectueux de l’environnement, travailler et collaborer avec des fournisseurs responsables et en circuits courts, etc.</w:t>
      </w:r>
    </w:p>
    <w:p w14:paraId="0BFB2BC3" w14:textId="77777777" w:rsidR="00CF0C81" w:rsidRPr="00B62E1C" w:rsidRDefault="00CF0C81" w:rsidP="00CF0C81">
      <w:pPr>
        <w:pStyle w:val="Paragraphedeliste"/>
        <w:spacing w:before="240"/>
        <w:jc w:val="both"/>
        <w:rPr>
          <w:szCs w:val="20"/>
        </w:rPr>
      </w:pPr>
    </w:p>
    <w:p w14:paraId="2EA42ED2" w14:textId="4B010BFA" w:rsidR="00AE26FB" w:rsidRPr="00B62E1C" w:rsidRDefault="00AE26FB" w:rsidP="009E1523">
      <w:pPr>
        <w:spacing w:before="240"/>
        <w:jc w:val="both"/>
        <w:rPr>
          <w:szCs w:val="20"/>
        </w:rPr>
      </w:pPr>
      <w:r w:rsidRPr="00B62E1C">
        <w:rPr>
          <w:szCs w:val="20"/>
        </w:rPr>
        <w:t xml:space="preserve">Pour les projets de Slow Tourisme, la description technique du projet (annexe </w:t>
      </w:r>
      <w:r w:rsidR="00682C48" w:rsidRPr="00B62E1C">
        <w:rPr>
          <w:szCs w:val="20"/>
        </w:rPr>
        <w:t>3</w:t>
      </w:r>
      <w:r w:rsidRPr="00B62E1C">
        <w:rPr>
          <w:szCs w:val="20"/>
        </w:rPr>
        <w:t xml:space="preserve"> complétée) justifiera en particulier que le projet présenté permet de couvrir les 4 </w:t>
      </w:r>
      <w:r w:rsidR="00401529" w:rsidRPr="00B62E1C">
        <w:rPr>
          <w:szCs w:val="20"/>
        </w:rPr>
        <w:t xml:space="preserve">critères </w:t>
      </w:r>
      <w:r w:rsidRPr="00B62E1C">
        <w:rPr>
          <w:szCs w:val="20"/>
        </w:rPr>
        <w:t xml:space="preserve">du </w:t>
      </w:r>
      <w:r w:rsidR="00401529" w:rsidRPr="00B62E1C">
        <w:rPr>
          <w:szCs w:val="20"/>
        </w:rPr>
        <w:t>S</w:t>
      </w:r>
      <w:r w:rsidRPr="00B62E1C">
        <w:rPr>
          <w:szCs w:val="20"/>
        </w:rPr>
        <w:t xml:space="preserve">low tourisme. En complément de l’annexe </w:t>
      </w:r>
      <w:r w:rsidR="00682C48" w:rsidRPr="00B62E1C">
        <w:rPr>
          <w:szCs w:val="20"/>
        </w:rPr>
        <w:t>3</w:t>
      </w:r>
      <w:r w:rsidRPr="00B62E1C">
        <w:rPr>
          <w:szCs w:val="20"/>
        </w:rPr>
        <w:t xml:space="preserve">, les </w:t>
      </w:r>
      <w:r w:rsidR="00682C48" w:rsidRPr="00B62E1C">
        <w:rPr>
          <w:szCs w:val="20"/>
        </w:rPr>
        <w:t>trois</w:t>
      </w:r>
      <w:r w:rsidRPr="00B62E1C">
        <w:rPr>
          <w:szCs w:val="20"/>
        </w:rPr>
        <w:t xml:space="preserve"> tutoriels Slow </w:t>
      </w:r>
      <w:r w:rsidR="00682C48" w:rsidRPr="00B62E1C">
        <w:rPr>
          <w:szCs w:val="20"/>
        </w:rPr>
        <w:t>t</w:t>
      </w:r>
      <w:r w:rsidRPr="00B62E1C">
        <w:rPr>
          <w:szCs w:val="20"/>
        </w:rPr>
        <w:t>ourisme (annexe 6) devront être complétés par le porteur de projet.</w:t>
      </w:r>
    </w:p>
    <w:p w14:paraId="7697BE2F" w14:textId="04CE8BC4" w:rsidR="008972E3" w:rsidRPr="00536CD2" w:rsidRDefault="00D65C69" w:rsidP="00536CD2">
      <w:pPr>
        <w:spacing w:after="160" w:line="259" w:lineRule="auto"/>
        <w:rPr>
          <w:rFonts w:cs="Arial"/>
          <w:szCs w:val="20"/>
        </w:rPr>
      </w:pPr>
      <w:r w:rsidRPr="00B62E1C">
        <w:rPr>
          <w:b/>
          <w:bCs/>
          <w:szCs w:val="20"/>
        </w:rPr>
        <w:t>Les p</w:t>
      </w:r>
      <w:r w:rsidR="00CF0C81" w:rsidRPr="00B62E1C">
        <w:rPr>
          <w:b/>
          <w:bCs/>
          <w:szCs w:val="20"/>
        </w:rPr>
        <w:t>rojets d’</w:t>
      </w:r>
      <w:r w:rsidR="00DD3167" w:rsidRPr="00B62E1C">
        <w:rPr>
          <w:b/>
          <w:bCs/>
          <w:szCs w:val="20"/>
        </w:rPr>
        <w:t>E</w:t>
      </w:r>
      <w:r w:rsidR="00CF0C81" w:rsidRPr="00B62E1C">
        <w:rPr>
          <w:b/>
          <w:bCs/>
          <w:szCs w:val="20"/>
        </w:rPr>
        <w:t>cotourisme</w:t>
      </w:r>
      <w:r w:rsidR="00CF0C81" w:rsidRPr="00B62E1C">
        <w:rPr>
          <w:rFonts w:ascii="Calibri" w:hAnsi="Calibri" w:cs="Calibri"/>
          <w:szCs w:val="20"/>
        </w:rPr>
        <w:t> </w:t>
      </w:r>
      <w:r w:rsidR="00CF0C81" w:rsidRPr="00B62E1C">
        <w:rPr>
          <w:szCs w:val="20"/>
        </w:rPr>
        <w:t>: leur objet concerne la découverte des patrimoines naturels et culturels des territoires</w:t>
      </w:r>
      <w:r w:rsidR="00AE26FB" w:rsidRPr="00B62E1C">
        <w:rPr>
          <w:szCs w:val="20"/>
        </w:rPr>
        <w:t xml:space="preserve"> ainsi que la</w:t>
      </w:r>
      <w:r w:rsidR="00CF0C81" w:rsidRPr="00B62E1C">
        <w:rPr>
          <w:szCs w:val="20"/>
        </w:rPr>
        <w:t xml:space="preserve"> sensibilisation et </w:t>
      </w:r>
      <w:r w:rsidR="00AE26FB" w:rsidRPr="00B62E1C">
        <w:rPr>
          <w:szCs w:val="20"/>
        </w:rPr>
        <w:t>l</w:t>
      </w:r>
      <w:r w:rsidR="00CF0C81" w:rsidRPr="00B62E1C">
        <w:rPr>
          <w:szCs w:val="20"/>
        </w:rPr>
        <w:t>’éducation à l’environnement. Les projets hybrides environnementaux-sociaux, illustratifs d’une transition juste (par exemple</w:t>
      </w:r>
      <w:r w:rsidR="00CF0C81" w:rsidRPr="00B62E1C">
        <w:rPr>
          <w:rFonts w:ascii="Calibri" w:hAnsi="Calibri" w:cs="Calibri"/>
          <w:szCs w:val="20"/>
        </w:rPr>
        <w:t> </w:t>
      </w:r>
      <w:r w:rsidR="00CF0C81" w:rsidRPr="00B62E1C">
        <w:rPr>
          <w:szCs w:val="20"/>
        </w:rPr>
        <w:t>: tiers-lieux) sont éligibles.</w:t>
      </w:r>
      <w:r w:rsidR="009E1523" w:rsidRPr="00B62E1C">
        <w:rPr>
          <w:szCs w:val="20"/>
        </w:rPr>
        <w:t xml:space="preserve"> </w:t>
      </w:r>
      <w:r w:rsidR="008972E3" w:rsidRPr="00B62E1C">
        <w:rPr>
          <w:szCs w:val="20"/>
        </w:rPr>
        <w:t xml:space="preserve">Ils s’appuient sur les 4 </w:t>
      </w:r>
      <w:r w:rsidR="0032238F" w:rsidRPr="00B62E1C">
        <w:rPr>
          <w:szCs w:val="20"/>
        </w:rPr>
        <w:t>critères</w:t>
      </w:r>
      <w:r w:rsidR="008972E3" w:rsidRPr="00B62E1C">
        <w:rPr>
          <w:szCs w:val="20"/>
        </w:rPr>
        <w:t xml:space="preserve"> suivants, constitutifs de l’écotourisme</w:t>
      </w:r>
      <w:r w:rsidR="009E1523" w:rsidRPr="00B62E1C">
        <w:rPr>
          <w:rFonts w:ascii="Calibri" w:hAnsi="Calibri" w:cs="Calibri"/>
          <w:szCs w:val="20"/>
        </w:rPr>
        <w:t> </w:t>
      </w:r>
      <w:r w:rsidR="009E1523" w:rsidRPr="00B62E1C">
        <w:rPr>
          <w:szCs w:val="20"/>
        </w:rPr>
        <w:t>:</w:t>
      </w:r>
    </w:p>
    <w:p w14:paraId="566E471C" w14:textId="37B95346" w:rsidR="008972E3" w:rsidRPr="00B62E1C" w:rsidRDefault="008972E3" w:rsidP="0004080F">
      <w:pPr>
        <w:pStyle w:val="Paragraphedeliste"/>
        <w:numPr>
          <w:ilvl w:val="0"/>
          <w:numId w:val="32"/>
        </w:numPr>
        <w:spacing w:before="240"/>
        <w:jc w:val="both"/>
        <w:rPr>
          <w:szCs w:val="20"/>
        </w:rPr>
      </w:pPr>
      <w:r w:rsidRPr="00B62E1C">
        <w:rPr>
          <w:szCs w:val="20"/>
        </w:rPr>
        <w:t>La pédagogie :</w:t>
      </w:r>
      <w:r w:rsidR="0070570B" w:rsidRPr="00B62E1C">
        <w:rPr>
          <w:szCs w:val="20"/>
        </w:rPr>
        <w:t xml:space="preserve"> cette approche pédagogique, des patrimoines, de la nature et de l’environnement,</w:t>
      </w:r>
      <w:r w:rsidR="0070570B" w:rsidRPr="00B62E1C">
        <w:rPr>
          <w:rFonts w:eastAsia="Calibri" w:cs="Times New Roman"/>
          <w:bCs/>
        </w:rPr>
        <w:t xml:space="preserve"> </w:t>
      </w:r>
      <w:bookmarkStart w:id="20" w:name="_Hlk135842658"/>
      <w:r w:rsidR="0070570B" w:rsidRPr="00B62E1C">
        <w:rPr>
          <w:rFonts w:eastAsia="Calibri" w:cs="Times New Roman"/>
          <w:bCs/>
        </w:rPr>
        <w:t>recouvre</w:t>
      </w:r>
      <w:r w:rsidR="00CE65B5" w:rsidRPr="00B62E1C">
        <w:rPr>
          <w:rFonts w:eastAsia="Calibri" w:cs="Times New Roman"/>
          <w:bCs/>
        </w:rPr>
        <w:t xml:space="preserve"> les démarches et les contenus dans leur formulation et leurs fonds pour permettre un apprentissage, une acquisition de connaissance théoriques et pratiques</w:t>
      </w:r>
      <w:r w:rsidR="0032238F" w:rsidRPr="00B62E1C">
        <w:rPr>
          <w:rFonts w:ascii="Calibri" w:eastAsia="Calibri" w:hAnsi="Calibri" w:cs="Calibri"/>
          <w:bCs/>
        </w:rPr>
        <w:t> </w:t>
      </w:r>
      <w:bookmarkEnd w:id="20"/>
      <w:r w:rsidR="0032238F" w:rsidRPr="00B62E1C">
        <w:rPr>
          <w:rFonts w:eastAsia="Calibri" w:cs="Times New Roman"/>
          <w:bCs/>
        </w:rPr>
        <w:t>;</w:t>
      </w:r>
    </w:p>
    <w:p w14:paraId="4326EFF6" w14:textId="3DF48793" w:rsidR="008972E3" w:rsidRPr="00B62E1C" w:rsidRDefault="008972E3" w:rsidP="0004080F">
      <w:pPr>
        <w:pStyle w:val="Paragraphedeliste"/>
        <w:numPr>
          <w:ilvl w:val="0"/>
          <w:numId w:val="32"/>
        </w:numPr>
        <w:spacing w:before="240"/>
        <w:jc w:val="both"/>
        <w:rPr>
          <w:szCs w:val="20"/>
        </w:rPr>
      </w:pPr>
      <w:r w:rsidRPr="00B62E1C">
        <w:rPr>
          <w:szCs w:val="20"/>
        </w:rPr>
        <w:t xml:space="preserve">La médiation : </w:t>
      </w:r>
      <w:r w:rsidR="0070570B" w:rsidRPr="00B62E1C">
        <w:rPr>
          <w:szCs w:val="20"/>
        </w:rPr>
        <w:t xml:space="preserve">cette médiation à l’environnement, à la nature, au site, à l’écosystème, à la biodiversité du lieu </w:t>
      </w:r>
      <w:r w:rsidR="00CE65B5" w:rsidRPr="00B62E1C">
        <w:rPr>
          <w:rFonts w:eastAsia="Times New Roman" w:cs="Times New Roman"/>
          <w:lang w:eastAsia="fr-FR"/>
        </w:rPr>
        <w:t xml:space="preserve">recouvre les moyens et les supports de la communication et de </w:t>
      </w:r>
      <w:r w:rsidR="00CE65B5" w:rsidRPr="00B62E1C">
        <w:rPr>
          <w:rFonts w:eastAsia="Times New Roman" w:cs="Times New Roman"/>
          <w:lang w:eastAsia="fr-FR"/>
        </w:rPr>
        <w:lastRenderedPageBreak/>
        <w:t xml:space="preserve">l'information dédié </w:t>
      </w:r>
      <w:r w:rsidR="00CE65B5" w:rsidRPr="00B62E1C">
        <w:rPr>
          <w:rFonts w:cstheme="minorHAnsi"/>
        </w:rPr>
        <w:t xml:space="preserve">à l’environnement, à la nature, au site, à l’écosystème, à la biodiversité du </w:t>
      </w:r>
      <w:r w:rsidR="0070570B" w:rsidRPr="00B62E1C">
        <w:rPr>
          <w:rFonts w:cstheme="minorHAnsi"/>
        </w:rPr>
        <w:t>lieu</w:t>
      </w:r>
      <w:r w:rsidR="0070570B" w:rsidRPr="00B62E1C">
        <w:rPr>
          <w:szCs w:val="20"/>
        </w:rPr>
        <w:t xml:space="preserve"> ;</w:t>
      </w:r>
      <w:r w:rsidRPr="00B62E1C">
        <w:rPr>
          <w:szCs w:val="20"/>
        </w:rPr>
        <w:t xml:space="preserve"> </w:t>
      </w:r>
    </w:p>
    <w:p w14:paraId="35979932" w14:textId="3BC89666" w:rsidR="008972E3" w:rsidRPr="00B62E1C" w:rsidRDefault="008972E3" w:rsidP="0004080F">
      <w:pPr>
        <w:pStyle w:val="Paragraphedeliste"/>
        <w:numPr>
          <w:ilvl w:val="0"/>
          <w:numId w:val="32"/>
        </w:numPr>
        <w:spacing w:before="120" w:after="120"/>
        <w:ind w:right="-142"/>
        <w:contextualSpacing w:val="0"/>
        <w:jc w:val="both"/>
        <w:rPr>
          <w:rFonts w:cstheme="minorHAnsi"/>
          <w:strike/>
          <w:szCs w:val="20"/>
        </w:rPr>
      </w:pPr>
      <w:bookmarkStart w:id="21" w:name="_Hlk135158349"/>
      <w:r w:rsidRPr="00B62E1C">
        <w:rPr>
          <w:rFonts w:cstheme="minorHAnsi"/>
          <w:bCs/>
          <w:szCs w:val="20"/>
        </w:rPr>
        <w:t xml:space="preserve">Avoir </w:t>
      </w:r>
      <w:proofErr w:type="gramStart"/>
      <w:r w:rsidRPr="00B62E1C">
        <w:rPr>
          <w:rFonts w:cstheme="minorHAnsi"/>
          <w:bCs/>
          <w:szCs w:val="20"/>
        </w:rPr>
        <w:t>recours</w:t>
      </w:r>
      <w:proofErr w:type="gramEnd"/>
      <w:r w:rsidRPr="00B62E1C">
        <w:rPr>
          <w:rFonts w:cstheme="minorHAnsi"/>
          <w:bCs/>
          <w:szCs w:val="20"/>
        </w:rPr>
        <w:t xml:space="preserve"> aux mobilités bas carbone – mobilités collectives (transport en commun), partagées (covoiturage, autopartage) et/ou aux mobilités actives</w:t>
      </w:r>
      <w:r w:rsidRPr="00B62E1C">
        <w:rPr>
          <w:rFonts w:cstheme="minorHAnsi"/>
          <w:szCs w:val="20"/>
        </w:rPr>
        <w:t xml:space="preserve"> (marche, vélo) pour l’ensemble des déplacements à destination et sur place. Les formes de mobilité doivent avoir des bénéfices environnementaux en participant à la baisse de l’empreinte de la mobilité touristique et</w:t>
      </w:r>
      <w:r w:rsidRPr="00B62E1C">
        <w:rPr>
          <w:rFonts w:cs="Calibri"/>
          <w:szCs w:val="20"/>
        </w:rPr>
        <w:t xml:space="preserve"> favoriser les rythmes lents propices à la contemplation et aux rencontres, ou encore faciliter l’immersion dans le territoire</w:t>
      </w:r>
      <w:r w:rsidR="0032238F" w:rsidRPr="00B62E1C">
        <w:rPr>
          <w:rFonts w:ascii="Calibri" w:hAnsi="Calibri" w:cs="Calibri"/>
          <w:szCs w:val="20"/>
        </w:rPr>
        <w:t> </w:t>
      </w:r>
      <w:r w:rsidR="0032238F" w:rsidRPr="00B62E1C">
        <w:rPr>
          <w:rFonts w:cs="Calibri"/>
          <w:szCs w:val="20"/>
        </w:rPr>
        <w:t>;</w:t>
      </w:r>
    </w:p>
    <w:bookmarkEnd w:id="21"/>
    <w:p w14:paraId="3DFFD831" w14:textId="0BE588CE" w:rsidR="00F962EE" w:rsidRPr="00B62E1C" w:rsidRDefault="008972E3" w:rsidP="0004080F">
      <w:pPr>
        <w:pStyle w:val="Paragraphedeliste"/>
        <w:numPr>
          <w:ilvl w:val="0"/>
          <w:numId w:val="32"/>
        </w:numPr>
        <w:spacing w:before="120" w:after="120"/>
        <w:ind w:right="-142"/>
        <w:contextualSpacing w:val="0"/>
        <w:jc w:val="both"/>
        <w:rPr>
          <w:rFonts w:cstheme="minorHAnsi"/>
          <w:szCs w:val="20"/>
        </w:rPr>
      </w:pPr>
      <w:r w:rsidRPr="00B62E1C">
        <w:rPr>
          <w:rFonts w:cstheme="minorHAnsi"/>
          <w:bCs/>
          <w:szCs w:val="20"/>
        </w:rPr>
        <w:t xml:space="preserve">Impliquer l’ensemble des acteurs de la filière touristique dans la protection et la valorisation des patrimoines </w:t>
      </w:r>
      <w:r w:rsidR="009E1523" w:rsidRPr="00B62E1C">
        <w:rPr>
          <w:rFonts w:cstheme="minorHAnsi"/>
          <w:bCs/>
          <w:szCs w:val="20"/>
        </w:rPr>
        <w:t>matériels et immatériels</w:t>
      </w:r>
      <w:r w:rsidRPr="00B62E1C">
        <w:rPr>
          <w:rFonts w:cs="Calibri"/>
          <w:bCs/>
          <w:szCs w:val="20"/>
        </w:rPr>
        <w:t>. Exemples</w:t>
      </w:r>
      <w:r w:rsidRPr="00B62E1C">
        <w:rPr>
          <w:rFonts w:ascii="Calibri" w:hAnsi="Calibri" w:cs="Calibri"/>
          <w:bCs/>
          <w:szCs w:val="20"/>
        </w:rPr>
        <w:t> </w:t>
      </w:r>
      <w:r w:rsidRPr="00B62E1C">
        <w:rPr>
          <w:rFonts w:cs="Calibri"/>
          <w:bCs/>
          <w:szCs w:val="20"/>
        </w:rPr>
        <w:t>: sensibiliser à la biodiversité et aux ressources disponibles, valoriser les</w:t>
      </w:r>
      <w:r w:rsidRPr="00B62E1C">
        <w:rPr>
          <w:rFonts w:cs="Calibri"/>
          <w:szCs w:val="20"/>
        </w:rPr>
        <w:t xml:space="preserve"> produits locaux et les usages de produits respectueux de l’environnement, travailler et collaborer avec des fournisseurs responsables et en circuits courts, etc.</w:t>
      </w:r>
    </w:p>
    <w:p w14:paraId="23CB5383" w14:textId="013BB01C" w:rsidR="00536CD2" w:rsidRDefault="00F962EE" w:rsidP="009E1523">
      <w:pPr>
        <w:spacing w:before="240"/>
        <w:jc w:val="both"/>
        <w:rPr>
          <w:szCs w:val="20"/>
        </w:rPr>
      </w:pPr>
      <w:r w:rsidRPr="00B62E1C">
        <w:rPr>
          <w:szCs w:val="20"/>
        </w:rPr>
        <w:t>Pour les projets d’</w:t>
      </w:r>
      <w:r w:rsidR="00600933" w:rsidRPr="00B62E1C">
        <w:rPr>
          <w:szCs w:val="20"/>
        </w:rPr>
        <w:t>E</w:t>
      </w:r>
      <w:r w:rsidRPr="00B62E1C">
        <w:rPr>
          <w:szCs w:val="20"/>
        </w:rPr>
        <w:t>cotourisme, la description technique du projet (annexe 3 complétée)</w:t>
      </w:r>
      <w:r w:rsidR="00401529" w:rsidRPr="00B62E1C">
        <w:rPr>
          <w:szCs w:val="20"/>
        </w:rPr>
        <w:t xml:space="preserve"> justifiera en particulier que le projet présenté permet de couvrir les 4 critères d</w:t>
      </w:r>
      <w:r w:rsidR="00600933" w:rsidRPr="00B62E1C">
        <w:rPr>
          <w:szCs w:val="20"/>
        </w:rPr>
        <w:t>e l’Eco</w:t>
      </w:r>
      <w:r w:rsidR="00401529" w:rsidRPr="00B62E1C">
        <w:rPr>
          <w:szCs w:val="20"/>
        </w:rPr>
        <w:t>tourisme</w:t>
      </w:r>
      <w:r w:rsidRPr="00B62E1C">
        <w:rPr>
          <w:szCs w:val="20"/>
        </w:rPr>
        <w:t xml:space="preserve">. En complément de l’annexe 3, les trois tutoriels </w:t>
      </w:r>
      <w:bookmarkStart w:id="22" w:name="_Hlk135841644"/>
      <w:r w:rsidRPr="00B62E1C">
        <w:rPr>
          <w:szCs w:val="20"/>
        </w:rPr>
        <w:t>Ecotourisme (annexe 7) devront être complétés par le porteur de projet.</w:t>
      </w:r>
      <w:bookmarkEnd w:id="22"/>
      <w:bookmarkEnd w:id="19"/>
    </w:p>
    <w:p w14:paraId="03D6E89F" w14:textId="7574A97B" w:rsidR="009E1523" w:rsidRPr="00B62E1C" w:rsidRDefault="009E1523" w:rsidP="00536CD2">
      <w:pPr>
        <w:spacing w:after="160" w:line="259" w:lineRule="auto"/>
        <w:rPr>
          <w:szCs w:val="20"/>
        </w:rPr>
      </w:pPr>
    </w:p>
    <w:p w14:paraId="22A83BD7" w14:textId="6E6FBBE8" w:rsidR="009577DF" w:rsidRPr="00B62E1C" w:rsidRDefault="009577DF" w:rsidP="00E6518D">
      <w:pPr>
        <w:pStyle w:val="Titre2"/>
        <w:numPr>
          <w:ilvl w:val="0"/>
          <w:numId w:val="3"/>
        </w:numPr>
        <w:spacing w:before="0" w:after="240"/>
        <w:ind w:left="714" w:hanging="357"/>
      </w:pPr>
      <w:bookmarkStart w:id="23" w:name="_Toc123719059"/>
      <w:r w:rsidRPr="00B62E1C">
        <w:t>Actions et dépenses financées, durée, seuils et exclusions (</w:t>
      </w:r>
      <w:r w:rsidR="00600933" w:rsidRPr="00B62E1C">
        <w:t>c</w:t>
      </w:r>
      <w:r w:rsidRPr="00B62E1C">
        <w:t>f. annexe 4)</w:t>
      </w:r>
      <w:bookmarkEnd w:id="23"/>
      <w:r w:rsidRPr="00B62E1C">
        <w:t xml:space="preserve"> </w:t>
      </w:r>
    </w:p>
    <w:p w14:paraId="2B0C5A36" w14:textId="77777777" w:rsidR="009577DF" w:rsidRPr="00B62E1C" w:rsidRDefault="009577DF" w:rsidP="009E1523">
      <w:pPr>
        <w:spacing w:before="120"/>
        <w:jc w:val="both"/>
        <w:rPr>
          <w:szCs w:val="20"/>
        </w:rPr>
      </w:pPr>
      <w:bookmarkStart w:id="24" w:name="_Hlk135843101"/>
      <w:r w:rsidRPr="00B62E1C">
        <w:rPr>
          <w:szCs w:val="20"/>
        </w:rPr>
        <w:t>L’accompagnement financier du projet peut porter sur plusieurs types d’actions</w:t>
      </w:r>
      <w:r w:rsidRPr="00B62E1C">
        <w:rPr>
          <w:rFonts w:ascii="Calibri" w:hAnsi="Calibri" w:cs="Calibri"/>
          <w:szCs w:val="20"/>
        </w:rPr>
        <w:t> </w:t>
      </w:r>
      <w:r w:rsidRPr="00B62E1C">
        <w:rPr>
          <w:szCs w:val="20"/>
        </w:rPr>
        <w:t>:</w:t>
      </w:r>
    </w:p>
    <w:p w14:paraId="13ED8F74" w14:textId="36035568" w:rsidR="009577DF" w:rsidRPr="00B62E1C" w:rsidRDefault="0042754B" w:rsidP="0004080F">
      <w:pPr>
        <w:pStyle w:val="Paragraphedeliste"/>
        <w:numPr>
          <w:ilvl w:val="0"/>
          <w:numId w:val="33"/>
        </w:numPr>
        <w:spacing w:before="120"/>
        <w:jc w:val="both"/>
        <w:rPr>
          <w:szCs w:val="20"/>
        </w:rPr>
      </w:pPr>
      <w:r w:rsidRPr="00B62E1C">
        <w:rPr>
          <w:b/>
          <w:szCs w:val="20"/>
        </w:rPr>
        <w:t>Une</w:t>
      </w:r>
      <w:r w:rsidR="009577DF" w:rsidRPr="00B62E1C">
        <w:rPr>
          <w:b/>
          <w:szCs w:val="20"/>
        </w:rPr>
        <w:t xml:space="preserve"> mission d’assistance en ingénierie</w:t>
      </w:r>
      <w:r w:rsidR="009577DF" w:rsidRPr="00B62E1C">
        <w:rPr>
          <w:szCs w:val="20"/>
        </w:rPr>
        <w:t>, consistant à recourir à un prestataire externe (réseau d’accompagnement ou cabinet de conseil) pour construire un projet pouvant être qualifié de forme émergente de tourisme</w:t>
      </w:r>
      <w:r w:rsidR="00E34E32" w:rsidRPr="00B62E1C">
        <w:rPr>
          <w:szCs w:val="20"/>
        </w:rPr>
        <w:t xml:space="preserve"> durable</w:t>
      </w:r>
      <w:r w:rsidR="009577DF" w:rsidRPr="00B62E1C">
        <w:rPr>
          <w:szCs w:val="20"/>
        </w:rPr>
        <w:t>, pour développer un projet existant, construire ou adapter une offre aux attentes des clientèles d</w:t>
      </w:r>
      <w:r w:rsidRPr="00B62E1C">
        <w:rPr>
          <w:szCs w:val="20"/>
        </w:rPr>
        <w:t>es</w:t>
      </w:r>
      <w:r w:rsidR="009577DF" w:rsidRPr="00B62E1C">
        <w:rPr>
          <w:szCs w:val="20"/>
        </w:rPr>
        <w:t xml:space="preserve"> formes émergentes de tourisme (les dépenses de recherche et développement sont toutefois exclues), affiner le modèle économique et rechercher des financements. Il est possible de solliciter uniquement cette action, sans solliciter d’aide à l’investissement</w:t>
      </w:r>
      <w:r w:rsidR="000D607F" w:rsidRPr="00B62E1C">
        <w:rPr>
          <w:szCs w:val="20"/>
        </w:rPr>
        <w:t>. Il sera nécessaire de préciser avec détail l’objectif de la mission et les livrables attendus</w:t>
      </w:r>
      <w:r w:rsidR="009577DF" w:rsidRPr="00B62E1C">
        <w:rPr>
          <w:szCs w:val="20"/>
        </w:rPr>
        <w:t xml:space="preserve"> ; </w:t>
      </w:r>
    </w:p>
    <w:p w14:paraId="1651E997" w14:textId="540B9E98" w:rsidR="00326982" w:rsidRPr="00B62E1C" w:rsidRDefault="000D607F" w:rsidP="0004080F">
      <w:pPr>
        <w:pStyle w:val="Paragraphedeliste"/>
        <w:numPr>
          <w:ilvl w:val="0"/>
          <w:numId w:val="33"/>
        </w:numPr>
        <w:spacing w:before="120" w:after="120"/>
        <w:jc w:val="both"/>
        <w:rPr>
          <w:szCs w:val="20"/>
        </w:rPr>
      </w:pPr>
      <w:r w:rsidRPr="00B62E1C">
        <w:rPr>
          <w:b/>
          <w:szCs w:val="20"/>
        </w:rPr>
        <w:t xml:space="preserve">Les actions en lien avec la transition écologique </w:t>
      </w:r>
      <w:r w:rsidR="00326982" w:rsidRPr="00B62E1C">
        <w:rPr>
          <w:b/>
          <w:szCs w:val="20"/>
        </w:rPr>
        <w:t>et les champs d’actions de l’ADEME</w:t>
      </w:r>
    </w:p>
    <w:p w14:paraId="26F1D3EF" w14:textId="57FAA0B4" w:rsidR="009577DF" w:rsidRPr="00B62E1C" w:rsidRDefault="0042754B" w:rsidP="0004080F">
      <w:pPr>
        <w:pStyle w:val="Paragraphedeliste"/>
        <w:numPr>
          <w:ilvl w:val="0"/>
          <w:numId w:val="33"/>
        </w:numPr>
        <w:spacing w:before="120" w:after="120"/>
        <w:jc w:val="both"/>
        <w:rPr>
          <w:szCs w:val="20"/>
        </w:rPr>
      </w:pPr>
      <w:r w:rsidRPr="00B62E1C">
        <w:rPr>
          <w:b/>
          <w:szCs w:val="20"/>
        </w:rPr>
        <w:t>Des</w:t>
      </w:r>
      <w:r w:rsidR="009577DF" w:rsidRPr="00B62E1C">
        <w:rPr>
          <w:b/>
          <w:szCs w:val="20"/>
        </w:rPr>
        <w:t xml:space="preserve"> dépenses de petits équipements</w:t>
      </w:r>
      <w:r w:rsidR="000D607F" w:rsidRPr="00B62E1C">
        <w:rPr>
          <w:b/>
          <w:szCs w:val="20"/>
        </w:rPr>
        <w:t xml:space="preserve"> en lien avec le projet</w:t>
      </w:r>
      <w:r w:rsidR="009577DF" w:rsidRPr="00B62E1C">
        <w:rPr>
          <w:b/>
          <w:szCs w:val="20"/>
        </w:rPr>
        <w:t xml:space="preserve"> </w:t>
      </w:r>
      <w:r w:rsidR="009577DF" w:rsidRPr="00B62E1C">
        <w:rPr>
          <w:szCs w:val="20"/>
        </w:rPr>
        <w:t>;</w:t>
      </w:r>
    </w:p>
    <w:p w14:paraId="397A34B2" w14:textId="56B03C88" w:rsidR="009577DF" w:rsidRPr="00B62E1C" w:rsidRDefault="0042754B" w:rsidP="0004080F">
      <w:pPr>
        <w:pStyle w:val="Paragraphedeliste"/>
        <w:numPr>
          <w:ilvl w:val="0"/>
          <w:numId w:val="33"/>
        </w:numPr>
        <w:spacing w:before="120" w:after="120"/>
        <w:jc w:val="both"/>
        <w:rPr>
          <w:szCs w:val="20"/>
        </w:rPr>
      </w:pPr>
      <w:r w:rsidRPr="00B62E1C">
        <w:rPr>
          <w:b/>
          <w:szCs w:val="20"/>
        </w:rPr>
        <w:t>Des</w:t>
      </w:r>
      <w:r w:rsidR="009577DF" w:rsidRPr="00B62E1C">
        <w:rPr>
          <w:b/>
          <w:szCs w:val="20"/>
        </w:rPr>
        <w:t xml:space="preserve"> actions d’animation, de formation et de communication</w:t>
      </w:r>
      <w:r w:rsidR="009577DF" w:rsidRPr="00B62E1C">
        <w:rPr>
          <w:rFonts w:ascii="Calibri" w:hAnsi="Calibri" w:cs="Calibri"/>
          <w:szCs w:val="20"/>
        </w:rPr>
        <w:t> </w:t>
      </w:r>
      <w:r w:rsidR="009577DF" w:rsidRPr="00B62E1C">
        <w:rPr>
          <w:szCs w:val="20"/>
        </w:rPr>
        <w:t>;</w:t>
      </w:r>
    </w:p>
    <w:p w14:paraId="7BFBA56E" w14:textId="5262ACD0" w:rsidR="009577DF" w:rsidRPr="00B62E1C" w:rsidRDefault="0042754B" w:rsidP="0004080F">
      <w:pPr>
        <w:pStyle w:val="Paragraphedeliste"/>
        <w:numPr>
          <w:ilvl w:val="0"/>
          <w:numId w:val="33"/>
        </w:numPr>
        <w:spacing w:before="120" w:after="120"/>
        <w:jc w:val="both"/>
        <w:rPr>
          <w:szCs w:val="20"/>
        </w:rPr>
      </w:pPr>
      <w:r w:rsidRPr="00B62E1C">
        <w:rPr>
          <w:b/>
          <w:szCs w:val="20"/>
        </w:rPr>
        <w:t>Des</w:t>
      </w:r>
      <w:r w:rsidR="009577DF" w:rsidRPr="00B62E1C">
        <w:rPr>
          <w:b/>
          <w:szCs w:val="20"/>
        </w:rPr>
        <w:t xml:space="preserve"> frais de personnel</w:t>
      </w:r>
      <w:r w:rsidR="009577DF" w:rsidRPr="00B62E1C">
        <w:rPr>
          <w:szCs w:val="20"/>
        </w:rPr>
        <w:t xml:space="preserve"> sous réserve que le projet ne repose pas exclusivement sur cette seule action, et que le temps passé soit au bénéfice exclusif du projet. Les salaires des agents publics titulaires ne sont pas éligibles dans l’assiette des dépenses.</w:t>
      </w:r>
      <w:r w:rsidR="000D607F" w:rsidRPr="00B62E1C">
        <w:rPr>
          <w:szCs w:val="20"/>
        </w:rPr>
        <w:t xml:space="preserve"> Cette action ne </w:t>
      </w:r>
      <w:r w:rsidR="00326982" w:rsidRPr="00B62E1C">
        <w:rPr>
          <w:szCs w:val="20"/>
        </w:rPr>
        <w:t>pourra</w:t>
      </w:r>
      <w:r w:rsidR="000D607F" w:rsidRPr="00B62E1C">
        <w:rPr>
          <w:szCs w:val="20"/>
        </w:rPr>
        <w:t xml:space="preserve"> pas représenter plus de 50% de l</w:t>
      </w:r>
      <w:r w:rsidR="00326982" w:rsidRPr="00B62E1C">
        <w:rPr>
          <w:szCs w:val="20"/>
        </w:rPr>
        <w:t>’aide octroyée</w:t>
      </w:r>
      <w:r w:rsidR="000D607F" w:rsidRPr="00B62E1C">
        <w:rPr>
          <w:szCs w:val="20"/>
        </w:rPr>
        <w:t>.</w:t>
      </w:r>
      <w:bookmarkEnd w:id="24"/>
    </w:p>
    <w:p w14:paraId="03E32C89" w14:textId="07718189" w:rsidR="00326982" w:rsidRPr="00B62E1C" w:rsidRDefault="00326982" w:rsidP="009577DF">
      <w:pPr>
        <w:spacing w:before="120"/>
        <w:jc w:val="both"/>
        <w:rPr>
          <w:b/>
          <w:szCs w:val="20"/>
        </w:rPr>
      </w:pPr>
      <w:bookmarkStart w:id="25" w:name="_Hlk135843256"/>
      <w:r w:rsidRPr="00B62E1C">
        <w:rPr>
          <w:b/>
          <w:szCs w:val="20"/>
        </w:rPr>
        <w:t>Pour avoir plus d’informations sur les dépenses éligibles, la foire aux questions -FAQ- apportera des précisions</w:t>
      </w:r>
      <w:r w:rsidR="00600933" w:rsidRPr="00B62E1C">
        <w:rPr>
          <w:b/>
          <w:szCs w:val="20"/>
        </w:rPr>
        <w:t xml:space="preserve"> (cf. «</w:t>
      </w:r>
      <w:r w:rsidR="00600933" w:rsidRPr="00B62E1C">
        <w:rPr>
          <w:rFonts w:ascii="Calibri" w:hAnsi="Calibri" w:cs="Calibri"/>
          <w:b/>
          <w:szCs w:val="20"/>
        </w:rPr>
        <w:t> </w:t>
      </w:r>
      <w:r w:rsidR="00600933" w:rsidRPr="00B62E1C">
        <w:rPr>
          <w:b/>
          <w:szCs w:val="20"/>
        </w:rPr>
        <w:t>Aide au dépôt)</w:t>
      </w:r>
      <w:r w:rsidRPr="00B62E1C">
        <w:rPr>
          <w:b/>
          <w:szCs w:val="20"/>
        </w:rPr>
        <w:t>.  Elle se trouvera sur la page du dispositif et sera enrichie au fil de l’eau.</w:t>
      </w:r>
    </w:p>
    <w:p w14:paraId="0006568A" w14:textId="3DC684D8" w:rsidR="009577DF" w:rsidRPr="00B62E1C" w:rsidRDefault="009577DF" w:rsidP="009577DF">
      <w:pPr>
        <w:spacing w:before="120"/>
        <w:jc w:val="both"/>
        <w:rPr>
          <w:szCs w:val="20"/>
        </w:rPr>
      </w:pPr>
      <w:r w:rsidRPr="00B62E1C">
        <w:rPr>
          <w:b/>
          <w:szCs w:val="20"/>
        </w:rPr>
        <w:t>Pour être éligibles, l’ensemble des actions du projet devront être cohérentes avec les impératifs de la transition écologique</w:t>
      </w:r>
      <w:r w:rsidRPr="00B62E1C">
        <w:rPr>
          <w:rFonts w:ascii="Calibri" w:hAnsi="Calibri" w:cs="Calibri"/>
          <w:szCs w:val="20"/>
        </w:rPr>
        <w:t> </w:t>
      </w:r>
      <w:r w:rsidRPr="00B62E1C">
        <w:rPr>
          <w:szCs w:val="20"/>
        </w:rPr>
        <w:t xml:space="preserve">: </w:t>
      </w:r>
      <w:r w:rsidR="006F1536" w:rsidRPr="00B62E1C">
        <w:rPr>
          <w:szCs w:val="20"/>
        </w:rPr>
        <w:t>démontrer une démarche de sobriété</w:t>
      </w:r>
      <w:r w:rsidR="006F1536" w:rsidRPr="00B62E1C">
        <w:rPr>
          <w:rFonts w:ascii="Calibri" w:hAnsi="Calibri" w:cs="Calibri"/>
          <w:szCs w:val="20"/>
        </w:rPr>
        <w:t> </w:t>
      </w:r>
      <w:r w:rsidR="006F1536" w:rsidRPr="00B62E1C">
        <w:rPr>
          <w:szCs w:val="20"/>
        </w:rPr>
        <w:t xml:space="preserve">; </w:t>
      </w:r>
      <w:r w:rsidRPr="00B62E1C">
        <w:rPr>
          <w:szCs w:val="20"/>
        </w:rPr>
        <w:t>limiter les consommations d’énergie et de ressources</w:t>
      </w:r>
      <w:r w:rsidRPr="00B62E1C">
        <w:rPr>
          <w:rFonts w:ascii="Calibri" w:hAnsi="Calibri" w:cs="Calibri"/>
          <w:szCs w:val="20"/>
        </w:rPr>
        <w:t> </w:t>
      </w:r>
      <w:r w:rsidRPr="00B62E1C">
        <w:rPr>
          <w:szCs w:val="20"/>
        </w:rPr>
        <w:t>; favoriser l’efficacité énergétique</w:t>
      </w:r>
      <w:r w:rsidRPr="00B62E1C">
        <w:rPr>
          <w:rFonts w:ascii="Calibri" w:hAnsi="Calibri" w:cs="Calibri"/>
          <w:szCs w:val="20"/>
        </w:rPr>
        <w:t> </w:t>
      </w:r>
      <w:r w:rsidRPr="00B62E1C">
        <w:rPr>
          <w:szCs w:val="20"/>
        </w:rPr>
        <w:t>; améliorer les capacités de se prémunir contre les conséquences du changement climatique</w:t>
      </w:r>
      <w:r w:rsidRPr="00B62E1C">
        <w:rPr>
          <w:rFonts w:ascii="Calibri" w:hAnsi="Calibri" w:cs="Calibri"/>
          <w:szCs w:val="20"/>
        </w:rPr>
        <w:t> </w:t>
      </w:r>
      <w:r w:rsidRPr="00B62E1C">
        <w:rPr>
          <w:szCs w:val="20"/>
        </w:rPr>
        <w:t>; favoriser l’économie circulaire</w:t>
      </w:r>
      <w:r w:rsidR="008972E3" w:rsidRPr="00B62E1C">
        <w:rPr>
          <w:rFonts w:ascii="Calibri" w:hAnsi="Calibri" w:cs="Calibri"/>
          <w:szCs w:val="20"/>
        </w:rPr>
        <w:t> </w:t>
      </w:r>
      <w:r w:rsidR="008972E3" w:rsidRPr="00B62E1C">
        <w:rPr>
          <w:szCs w:val="20"/>
        </w:rPr>
        <w:t>; s’inscrire dans une démarche d’achat responsable</w:t>
      </w:r>
      <w:r w:rsidR="008972E3" w:rsidRPr="00B62E1C">
        <w:rPr>
          <w:rFonts w:ascii="Calibri" w:hAnsi="Calibri" w:cs="Calibri"/>
          <w:szCs w:val="20"/>
        </w:rPr>
        <w:t> </w:t>
      </w:r>
      <w:r w:rsidR="008972E3" w:rsidRPr="00B62E1C">
        <w:rPr>
          <w:szCs w:val="20"/>
        </w:rPr>
        <w:t>; favoriser les circuit-courts</w:t>
      </w:r>
      <w:r w:rsidR="00C93681" w:rsidRPr="00B62E1C">
        <w:rPr>
          <w:szCs w:val="20"/>
        </w:rPr>
        <w:t>…</w:t>
      </w:r>
    </w:p>
    <w:p w14:paraId="5991A7ED" w14:textId="47D72B60" w:rsidR="002B4C01" w:rsidRPr="00B62E1C" w:rsidRDefault="002B4C01" w:rsidP="002B4C01">
      <w:pPr>
        <w:spacing w:before="120"/>
        <w:ind w:right="-142"/>
        <w:jc w:val="both"/>
        <w:rPr>
          <w:szCs w:val="20"/>
        </w:rPr>
      </w:pPr>
      <w:r w:rsidRPr="00B62E1C">
        <w:rPr>
          <w:szCs w:val="20"/>
        </w:rPr>
        <w:lastRenderedPageBreak/>
        <w:t xml:space="preserve">Les projets centrés à titre principal ou exclusif sur des actions telles que la réduction et la maîtrise des coûts fixes liés aux consommations d’énergie et d’eau, la prévention et la réduction des déchets ou du gaspillage alimentaire relèvent d’autres dispositifs d’aides (notamment des volets du </w:t>
      </w:r>
      <w:hyperlink r:id="rId8" w:history="1">
        <w:r w:rsidRPr="00B62E1C">
          <w:rPr>
            <w:rStyle w:val="Lienhypertexte"/>
            <w:szCs w:val="20"/>
          </w:rPr>
          <w:t>fonds tourisme durable pour les hébergements touristiques et les restaurants</w:t>
        </w:r>
      </w:hyperlink>
      <w:r w:rsidRPr="00B62E1C">
        <w:rPr>
          <w:szCs w:val="20"/>
        </w:rPr>
        <w:t>). Ils ne seront par conséquent pas éligibles à cet AAP.</w:t>
      </w:r>
    </w:p>
    <w:bookmarkEnd w:id="25"/>
    <w:p w14:paraId="0E329D10" w14:textId="2C7033A4" w:rsidR="009577DF" w:rsidRPr="00B62E1C" w:rsidRDefault="009577DF" w:rsidP="009577DF">
      <w:pPr>
        <w:jc w:val="both"/>
        <w:rPr>
          <w:szCs w:val="20"/>
        </w:rPr>
      </w:pPr>
      <w:r w:rsidRPr="00B62E1C">
        <w:rPr>
          <w:szCs w:val="20"/>
        </w:rPr>
        <w:t xml:space="preserve">Le dossier comprendra une description détaillée des coûts prévisionnels du projet selon le modèle fourni en annexe </w:t>
      </w:r>
      <w:r w:rsidR="001B437B" w:rsidRPr="00B62E1C">
        <w:rPr>
          <w:szCs w:val="20"/>
        </w:rPr>
        <w:t>4</w:t>
      </w:r>
      <w:r w:rsidRPr="00B62E1C">
        <w:rPr>
          <w:szCs w:val="20"/>
        </w:rPr>
        <w:t>. L’assiette des coûts éligibles et retenus pour subvention sera évaluée par l’ADEME au cours de l’instruction du dossier</w:t>
      </w:r>
      <w:r w:rsidRPr="00B62E1C">
        <w:rPr>
          <w:rFonts w:ascii="Calibri" w:hAnsi="Calibri" w:cs="Calibri"/>
          <w:szCs w:val="20"/>
        </w:rPr>
        <w:t> </w:t>
      </w:r>
      <w:r w:rsidRPr="00B62E1C">
        <w:rPr>
          <w:szCs w:val="20"/>
        </w:rPr>
        <w:t>: cette assiette pourra être inférieure aux coûts totaux présentés, notamment en raison de dépenses jugées non éligibles, même si elles font partie du projet dans sa globalité.</w:t>
      </w:r>
    </w:p>
    <w:p w14:paraId="46C039BE" w14:textId="581B83B5" w:rsidR="009577DF" w:rsidRPr="00B62E1C" w:rsidRDefault="009577DF" w:rsidP="009577DF">
      <w:pPr>
        <w:jc w:val="both"/>
        <w:rPr>
          <w:szCs w:val="20"/>
        </w:rPr>
      </w:pPr>
      <w:r w:rsidRPr="00B62E1C">
        <w:rPr>
          <w:szCs w:val="20"/>
        </w:rPr>
        <w:t xml:space="preserve">Le plan de financement fera apparaître l’ensemble des ressources qui concourent à la réalisation du projet, y compris hors aide </w:t>
      </w:r>
      <w:r w:rsidR="00527927" w:rsidRPr="00B62E1C">
        <w:rPr>
          <w:szCs w:val="20"/>
        </w:rPr>
        <w:t xml:space="preserve">du Fonds Tourisme Durable </w:t>
      </w:r>
      <w:r w:rsidRPr="00B62E1C">
        <w:rPr>
          <w:szCs w:val="20"/>
        </w:rPr>
        <w:t>(subventions, prêts, autofinancement, garanties, etc.).</w:t>
      </w:r>
    </w:p>
    <w:p w14:paraId="577407BB" w14:textId="0EEA3C01" w:rsidR="009577DF" w:rsidRPr="00B62E1C" w:rsidRDefault="009577DF" w:rsidP="009577DF">
      <w:pPr>
        <w:jc w:val="both"/>
        <w:rPr>
          <w:szCs w:val="20"/>
        </w:rPr>
      </w:pPr>
      <w:r w:rsidRPr="00B62E1C">
        <w:rPr>
          <w:szCs w:val="20"/>
        </w:rPr>
        <w:t>L’ADEME attribue ses soutiens financiers dans le respect des règles d’attribution des aides et systèmes d’aides validés par son Conseil d’administration disponibles sur la page</w:t>
      </w:r>
      <w:r w:rsidRPr="00B62E1C">
        <w:rPr>
          <w:rFonts w:ascii="Calibri" w:hAnsi="Calibri" w:cs="Calibri"/>
          <w:szCs w:val="20"/>
        </w:rPr>
        <w:t> </w:t>
      </w:r>
      <w:r w:rsidRPr="00B62E1C">
        <w:rPr>
          <w:szCs w:val="20"/>
        </w:rPr>
        <w:t xml:space="preserve">: </w:t>
      </w:r>
      <w:hyperlink r:id="rId9" w:anchor="ancre4" w:history="1">
        <w:r w:rsidR="0023768B" w:rsidRPr="00B62E1C">
          <w:rPr>
            <w:rStyle w:val="Lienhypertexte"/>
          </w:rPr>
          <w:t>https://www.ademe.fr/nos-missions/financement/#ancre4</w:t>
        </w:r>
      </w:hyperlink>
      <w:r w:rsidR="0023768B" w:rsidRPr="00B62E1C">
        <w:t xml:space="preserve"> </w:t>
      </w:r>
    </w:p>
    <w:p w14:paraId="1959732B" w14:textId="77777777" w:rsidR="009577DF" w:rsidRPr="00B62E1C" w:rsidRDefault="009577DF" w:rsidP="009577DF">
      <w:pPr>
        <w:jc w:val="both"/>
        <w:rPr>
          <w:szCs w:val="20"/>
        </w:rPr>
      </w:pPr>
      <w:r w:rsidRPr="00B62E1C">
        <w:rPr>
          <w:szCs w:val="20"/>
        </w:rPr>
        <w:t xml:space="preserve">Le montant de l’aide est calculé de manière à respecter les règles de cumul des aides publiques autorisé par l’encadrement européen des aides d’État et par la règlementation nationale applicable. </w:t>
      </w:r>
    </w:p>
    <w:p w14:paraId="17A3F11F" w14:textId="77777777" w:rsidR="009577DF" w:rsidRPr="00B62E1C" w:rsidRDefault="009577DF" w:rsidP="009577DF">
      <w:pPr>
        <w:jc w:val="both"/>
        <w:rPr>
          <w:szCs w:val="20"/>
        </w:rPr>
      </w:pPr>
    </w:p>
    <w:p w14:paraId="64989606" w14:textId="191D8DEE" w:rsidR="00852E94" w:rsidRPr="00B62E1C" w:rsidRDefault="009577DF" w:rsidP="009577DF">
      <w:pPr>
        <w:spacing w:before="120"/>
        <w:jc w:val="both"/>
        <w:rPr>
          <w:szCs w:val="20"/>
        </w:rPr>
      </w:pPr>
      <w:bookmarkStart w:id="26" w:name="_Hlk135843317"/>
      <w:r w:rsidRPr="00B62E1C">
        <w:rPr>
          <w:b/>
          <w:szCs w:val="20"/>
        </w:rPr>
        <w:t>Les projets soumis à cet appel à projet bénéficient d’un accompagnement financier sur une durée maximale de 18 mois</w:t>
      </w:r>
      <w:r w:rsidR="00E13FB9" w:rsidRPr="00B62E1C">
        <w:rPr>
          <w:b/>
          <w:szCs w:val="20"/>
        </w:rPr>
        <w:t xml:space="preserve"> </w:t>
      </w:r>
      <w:r w:rsidR="00E13FB9" w:rsidRPr="00B62E1C">
        <w:rPr>
          <w:bCs/>
          <w:szCs w:val="20"/>
        </w:rPr>
        <w:t>(à compter de la date de contractualisation)</w:t>
      </w:r>
      <w:r w:rsidRPr="00B62E1C">
        <w:rPr>
          <w:bCs/>
          <w:szCs w:val="20"/>
        </w:rPr>
        <w:t>,</w:t>
      </w:r>
      <w:r w:rsidRPr="00B62E1C">
        <w:rPr>
          <w:szCs w:val="20"/>
        </w:rPr>
        <w:t xml:space="preserve"> à l’issue de laquelle ils doivent être opérationnels et potentiellement commercialisables. La date au plus tôt de début de période de prise en compte des</w:t>
      </w:r>
      <w:r w:rsidR="00E13FB9" w:rsidRPr="00B62E1C">
        <w:rPr>
          <w:szCs w:val="20"/>
        </w:rPr>
        <w:t xml:space="preserve"> dépenses éligibles</w:t>
      </w:r>
      <w:r w:rsidRPr="00B62E1C">
        <w:rPr>
          <w:szCs w:val="20"/>
        </w:rPr>
        <w:t xml:space="preserve"> est </w:t>
      </w:r>
      <w:r w:rsidR="0023768B" w:rsidRPr="00B62E1C">
        <w:rPr>
          <w:szCs w:val="20"/>
        </w:rPr>
        <w:t>la date de l’accusé de réception du dépôt de dossier de candidature</w:t>
      </w:r>
      <w:r w:rsidR="00E13FB9" w:rsidRPr="00B62E1C">
        <w:rPr>
          <w:szCs w:val="20"/>
        </w:rPr>
        <w:t xml:space="preserve"> sur la plateforme Agir de l’ADEME</w:t>
      </w:r>
      <w:r w:rsidRPr="00B62E1C">
        <w:rPr>
          <w:szCs w:val="20"/>
        </w:rPr>
        <w:t xml:space="preserve">. </w:t>
      </w:r>
      <w:bookmarkEnd w:id="26"/>
      <w:r w:rsidRPr="00B62E1C">
        <w:rPr>
          <w:szCs w:val="20"/>
        </w:rPr>
        <w:t xml:space="preserve">Les phases en amont ou en aval du projet, qui permettraient éventuellement de préparer ou de poursuivre le développement de l’offre, pourront être indiquées dans le dossier à titre d’information. Le descriptif technique du projet (annexe </w:t>
      </w:r>
      <w:r w:rsidR="001B437B" w:rsidRPr="00B62E1C">
        <w:rPr>
          <w:szCs w:val="20"/>
        </w:rPr>
        <w:t>3</w:t>
      </w:r>
      <w:r w:rsidRPr="00B62E1C">
        <w:rPr>
          <w:szCs w:val="20"/>
        </w:rPr>
        <w:t xml:space="preserve">) indiquera clairement les dates de début et de fin des </w:t>
      </w:r>
      <w:r w:rsidR="001F5BFC" w:rsidRPr="00B62E1C">
        <w:rPr>
          <w:szCs w:val="20"/>
        </w:rPr>
        <w:t xml:space="preserve">actions </w:t>
      </w:r>
      <w:r w:rsidRPr="00B62E1C">
        <w:rPr>
          <w:szCs w:val="20"/>
        </w:rPr>
        <w:t>susceptibles d’être pris</w:t>
      </w:r>
      <w:r w:rsidR="00CC2A0C" w:rsidRPr="00B62E1C">
        <w:rPr>
          <w:szCs w:val="20"/>
        </w:rPr>
        <w:t>es</w:t>
      </w:r>
      <w:r w:rsidRPr="00B62E1C">
        <w:rPr>
          <w:szCs w:val="20"/>
        </w:rPr>
        <w:t xml:space="preserve"> en charge (la différence entre ces deux dates sera donc inférieure ou égale à 18 mois). </w:t>
      </w:r>
    </w:p>
    <w:p w14:paraId="0765E418" w14:textId="6EB62864" w:rsidR="009577DF" w:rsidRPr="00B62E1C" w:rsidRDefault="009577DF" w:rsidP="009577DF">
      <w:pPr>
        <w:spacing w:before="120"/>
        <w:jc w:val="both"/>
        <w:rPr>
          <w:b/>
          <w:szCs w:val="20"/>
        </w:rPr>
      </w:pPr>
      <w:r w:rsidRPr="00B62E1C">
        <w:rPr>
          <w:szCs w:val="20"/>
        </w:rPr>
        <w:t>Le projet peut éventuellement se dérouler sur une période plus longue. Les 18 mois doivent alors correspondre à une phase structurante et indispensable à la poursuite ultérieure du projet (ex</w:t>
      </w:r>
      <w:r w:rsidRPr="00B62E1C">
        <w:rPr>
          <w:rFonts w:ascii="Calibri" w:hAnsi="Calibri" w:cs="Calibri"/>
          <w:szCs w:val="20"/>
        </w:rPr>
        <w:t> </w:t>
      </w:r>
      <w:r w:rsidRPr="00B62E1C">
        <w:rPr>
          <w:szCs w:val="20"/>
        </w:rPr>
        <w:t xml:space="preserve">: </w:t>
      </w:r>
      <w:r w:rsidRPr="00B62E1C">
        <w:rPr>
          <w:rFonts w:cs="Marianne"/>
          <w:szCs w:val="20"/>
        </w:rPr>
        <w:t>é</w:t>
      </w:r>
      <w:r w:rsidRPr="00B62E1C">
        <w:rPr>
          <w:szCs w:val="20"/>
        </w:rPr>
        <w:t>tude d</w:t>
      </w:r>
      <w:r w:rsidRPr="00B62E1C">
        <w:rPr>
          <w:rFonts w:cs="Marianne"/>
          <w:szCs w:val="20"/>
        </w:rPr>
        <w:t>’</w:t>
      </w:r>
      <w:r w:rsidRPr="00B62E1C">
        <w:rPr>
          <w:szCs w:val="20"/>
        </w:rPr>
        <w:t>ing</w:t>
      </w:r>
      <w:r w:rsidRPr="00B62E1C">
        <w:rPr>
          <w:rFonts w:cs="Marianne"/>
          <w:szCs w:val="20"/>
        </w:rPr>
        <w:t>é</w:t>
      </w:r>
      <w:r w:rsidRPr="00B62E1C">
        <w:rPr>
          <w:szCs w:val="20"/>
        </w:rPr>
        <w:t>nierie, prototypage ou phase exp</w:t>
      </w:r>
      <w:r w:rsidRPr="00B62E1C">
        <w:rPr>
          <w:rFonts w:cs="Marianne"/>
          <w:szCs w:val="20"/>
        </w:rPr>
        <w:t>é</w:t>
      </w:r>
      <w:r w:rsidRPr="00B62E1C">
        <w:rPr>
          <w:szCs w:val="20"/>
        </w:rPr>
        <w:t>rimentale avant d</w:t>
      </w:r>
      <w:r w:rsidRPr="00B62E1C">
        <w:rPr>
          <w:rFonts w:cs="Marianne"/>
          <w:szCs w:val="20"/>
        </w:rPr>
        <w:t>é</w:t>
      </w:r>
      <w:r w:rsidRPr="00B62E1C">
        <w:rPr>
          <w:szCs w:val="20"/>
        </w:rPr>
        <w:t xml:space="preserve">ploiement, etc…). </w:t>
      </w:r>
      <w:r w:rsidRPr="00B62E1C">
        <w:rPr>
          <w:b/>
          <w:szCs w:val="20"/>
        </w:rPr>
        <w:t>Aucune dépense réalisée au-delà de la période de 18 mois ne sera prise en compte.</w:t>
      </w:r>
    </w:p>
    <w:p w14:paraId="28B0CEE5" w14:textId="4369ED89" w:rsidR="009E1523" w:rsidRPr="00B62E1C" w:rsidRDefault="00CC2A0C" w:rsidP="00D4189B">
      <w:pPr>
        <w:rPr>
          <w:rFonts w:cs="Calibri"/>
          <w:b/>
          <w:szCs w:val="20"/>
        </w:rPr>
      </w:pPr>
      <w:r w:rsidRPr="00B62E1C">
        <w:rPr>
          <w:b/>
          <w:szCs w:val="20"/>
        </w:rPr>
        <w:t>Le projet devra présenter un coût total minimum de 30</w:t>
      </w:r>
      <w:r w:rsidRPr="00B62E1C">
        <w:rPr>
          <w:rFonts w:ascii="Calibri" w:hAnsi="Calibri" w:cs="Calibri"/>
          <w:b/>
          <w:szCs w:val="20"/>
        </w:rPr>
        <w:t> </w:t>
      </w:r>
      <w:r w:rsidRPr="00B62E1C">
        <w:rPr>
          <w:b/>
          <w:szCs w:val="20"/>
        </w:rPr>
        <w:t>000€ pour être éligible.</w:t>
      </w:r>
      <w:r w:rsidR="009577DF" w:rsidRPr="00B62E1C">
        <w:rPr>
          <w:rFonts w:ascii="Calibri" w:hAnsi="Calibri" w:cs="Calibri"/>
          <w:b/>
          <w:szCs w:val="20"/>
        </w:rPr>
        <w:t> </w:t>
      </w:r>
    </w:p>
    <w:p w14:paraId="2FE76976" w14:textId="2347EB60" w:rsidR="00D4189B" w:rsidRPr="00536CD2" w:rsidRDefault="00D4189B" w:rsidP="00536CD2">
      <w:pPr>
        <w:spacing w:after="160" w:line="259" w:lineRule="auto"/>
        <w:rPr>
          <w:rFonts w:cs="Calibri"/>
          <w:b/>
          <w:szCs w:val="20"/>
        </w:rPr>
      </w:pPr>
      <w:r w:rsidRPr="00B62E1C">
        <w:t xml:space="preserve">Les </w:t>
      </w:r>
      <w:r w:rsidR="008A0453" w:rsidRPr="00B62E1C">
        <w:t>coûts</w:t>
      </w:r>
      <w:r w:rsidRPr="00B62E1C">
        <w:t xml:space="preserve"> doivent </w:t>
      </w:r>
      <w:r w:rsidRPr="00B62E1C">
        <w:rPr>
          <w:rFonts w:cs="Marianne"/>
        </w:rPr>
        <w:t>ê</w:t>
      </w:r>
      <w:r w:rsidRPr="00B62E1C">
        <w:t xml:space="preserve">tre les </w:t>
      </w:r>
      <w:r w:rsidR="008A0453" w:rsidRPr="00B62E1C">
        <w:t>dépenses</w:t>
      </w:r>
      <w:r w:rsidRPr="00B62E1C">
        <w:t xml:space="preserve"> r</w:t>
      </w:r>
      <w:r w:rsidRPr="00B62E1C">
        <w:rPr>
          <w:rFonts w:cs="Marianne"/>
        </w:rPr>
        <w:t>é</w:t>
      </w:r>
      <w:r w:rsidRPr="00B62E1C">
        <w:t>el</w:t>
      </w:r>
      <w:r w:rsidR="008A0453" w:rsidRPr="00B62E1C">
        <w:t>le</w:t>
      </w:r>
      <w:r w:rsidRPr="00B62E1C">
        <w:t>s support</w:t>
      </w:r>
      <w:r w:rsidRPr="00B62E1C">
        <w:rPr>
          <w:rFonts w:cs="Marianne"/>
        </w:rPr>
        <w:t>é</w:t>
      </w:r>
      <w:r w:rsidR="008A0453" w:rsidRPr="00B62E1C">
        <w:rPr>
          <w:rFonts w:cs="Marianne"/>
        </w:rPr>
        <w:t>e</w:t>
      </w:r>
      <w:r w:rsidRPr="00B62E1C">
        <w:t>s :</w:t>
      </w:r>
    </w:p>
    <w:p w14:paraId="5BC595CD" w14:textId="77777777" w:rsidR="00D4189B" w:rsidRPr="00B62E1C" w:rsidRDefault="00D4189B" w:rsidP="00B62E1C">
      <w:pPr>
        <w:pStyle w:val="Paragraphedeliste"/>
        <w:numPr>
          <w:ilvl w:val="0"/>
          <w:numId w:val="19"/>
        </w:numPr>
        <w:spacing w:line="252" w:lineRule="auto"/>
        <w:rPr>
          <w:rFonts w:eastAsia="Times New Roman"/>
        </w:rPr>
      </w:pPr>
      <w:r w:rsidRPr="00B62E1C">
        <w:rPr>
          <w:rFonts w:eastAsia="Times New Roman"/>
        </w:rPr>
        <w:t>Assujetti à la TVA, indiquez les dépenses en HT</w:t>
      </w:r>
    </w:p>
    <w:p w14:paraId="70B094BD" w14:textId="77777777" w:rsidR="00D4189B" w:rsidRPr="00B62E1C" w:rsidRDefault="00D4189B" w:rsidP="00B62E1C">
      <w:pPr>
        <w:pStyle w:val="Paragraphedeliste"/>
        <w:numPr>
          <w:ilvl w:val="0"/>
          <w:numId w:val="19"/>
        </w:numPr>
        <w:spacing w:line="252" w:lineRule="auto"/>
        <w:rPr>
          <w:rFonts w:eastAsia="Times New Roman"/>
        </w:rPr>
      </w:pPr>
      <w:r w:rsidRPr="00B62E1C">
        <w:rPr>
          <w:rFonts w:eastAsia="Times New Roman"/>
        </w:rPr>
        <w:t>Non assujetti à la TVA, indiquez les dépenses en TTC</w:t>
      </w:r>
    </w:p>
    <w:p w14:paraId="2E923DBB" w14:textId="4CB602CE" w:rsidR="00D4189B" w:rsidRPr="00B62E1C" w:rsidRDefault="00D4189B" w:rsidP="00B62E1C">
      <w:pPr>
        <w:pStyle w:val="Paragraphedeliste"/>
        <w:numPr>
          <w:ilvl w:val="0"/>
          <w:numId w:val="19"/>
        </w:numPr>
        <w:spacing w:line="252" w:lineRule="auto"/>
        <w:rPr>
          <w:rFonts w:eastAsia="Times New Roman"/>
        </w:rPr>
      </w:pPr>
      <w:r w:rsidRPr="00B62E1C">
        <w:rPr>
          <w:rFonts w:eastAsia="Times New Roman"/>
        </w:rPr>
        <w:t>Assujetti partiellement à la TVA ou soumis au régime du FCTVA, indiquez les dépenses en HT en ajoutant la TVA non récupérable</w:t>
      </w:r>
    </w:p>
    <w:p w14:paraId="7D967EA9" w14:textId="1B985E61" w:rsidR="00D4189B" w:rsidRPr="00B62E1C" w:rsidRDefault="00D4189B" w:rsidP="00AC5406">
      <w:pPr>
        <w:spacing w:line="252" w:lineRule="auto"/>
        <w:rPr>
          <w:rFonts w:eastAsia="Times New Roman"/>
        </w:rPr>
      </w:pPr>
      <w:r w:rsidRPr="00B62E1C">
        <w:rPr>
          <w:rFonts w:eastAsia="Times New Roman"/>
        </w:rPr>
        <w:t xml:space="preserve">Si vous êtes non assujetti à la TVA, merci de fournir une attestation de </w:t>
      </w:r>
      <w:r w:rsidR="00AC5406" w:rsidRPr="00B62E1C">
        <w:rPr>
          <w:rFonts w:eastAsia="Times New Roman"/>
        </w:rPr>
        <w:t>non-assujettissement</w:t>
      </w:r>
      <w:r w:rsidRPr="00B62E1C">
        <w:rPr>
          <w:rFonts w:eastAsia="Times New Roman"/>
        </w:rPr>
        <w:t xml:space="preserve"> à la TVA.</w:t>
      </w:r>
    </w:p>
    <w:p w14:paraId="664446D3" w14:textId="47FE1CC4" w:rsidR="009577DF" w:rsidRPr="00B62E1C" w:rsidRDefault="00CC2A0C" w:rsidP="00CC2A0C">
      <w:pPr>
        <w:spacing w:before="120"/>
        <w:jc w:val="both"/>
        <w:rPr>
          <w:szCs w:val="20"/>
        </w:rPr>
      </w:pPr>
      <w:bookmarkStart w:id="27" w:name="_Hlk135843353"/>
      <w:r w:rsidRPr="00B62E1C">
        <w:rPr>
          <w:b/>
          <w:szCs w:val="20"/>
        </w:rPr>
        <w:t>L</w:t>
      </w:r>
      <w:r w:rsidRPr="00B62E1C">
        <w:rPr>
          <w:rFonts w:cs="Calibri"/>
          <w:szCs w:val="20"/>
        </w:rPr>
        <w:t>es projets sélectionnés dans le cadre de l’AAP seront financés au plus à hauteur de</w:t>
      </w:r>
      <w:r w:rsidRPr="00B62E1C">
        <w:rPr>
          <w:szCs w:val="20"/>
        </w:rPr>
        <w:t xml:space="preserve"> </w:t>
      </w:r>
      <w:r w:rsidR="004F3799" w:rsidRPr="00B62E1C">
        <w:rPr>
          <w:szCs w:val="20"/>
        </w:rPr>
        <w:t>5</w:t>
      </w:r>
      <w:r w:rsidRPr="00B62E1C">
        <w:rPr>
          <w:szCs w:val="20"/>
        </w:rPr>
        <w:t>0</w:t>
      </w:r>
      <w:r w:rsidRPr="00B62E1C">
        <w:rPr>
          <w:rFonts w:ascii="Calibri" w:hAnsi="Calibri" w:cs="Calibri"/>
          <w:szCs w:val="20"/>
        </w:rPr>
        <w:t> </w:t>
      </w:r>
      <w:r w:rsidRPr="00B62E1C">
        <w:rPr>
          <w:szCs w:val="20"/>
        </w:rPr>
        <w:t xml:space="preserve">% des coûts du projet, sur la base des coûts éligibles et retenus par l’ADEME, avec </w:t>
      </w:r>
      <w:r w:rsidRPr="00B62E1C">
        <w:rPr>
          <w:b/>
          <w:szCs w:val="20"/>
        </w:rPr>
        <w:t>un plafond de 200</w:t>
      </w:r>
      <w:r w:rsidRPr="00B62E1C">
        <w:rPr>
          <w:rFonts w:ascii="Calibri" w:hAnsi="Calibri" w:cs="Calibri"/>
          <w:b/>
          <w:szCs w:val="20"/>
        </w:rPr>
        <w:t> </w:t>
      </w:r>
      <w:r w:rsidRPr="00B62E1C">
        <w:rPr>
          <w:b/>
          <w:szCs w:val="20"/>
        </w:rPr>
        <w:t>000</w:t>
      </w:r>
      <w:r w:rsidRPr="00B62E1C">
        <w:rPr>
          <w:rFonts w:ascii="Calibri" w:hAnsi="Calibri" w:cs="Calibri"/>
          <w:b/>
          <w:szCs w:val="20"/>
        </w:rPr>
        <w:t> </w:t>
      </w:r>
      <w:r w:rsidRPr="00B62E1C">
        <w:rPr>
          <w:b/>
          <w:szCs w:val="20"/>
        </w:rPr>
        <w:t>€ d’aide par projet</w:t>
      </w:r>
      <w:r w:rsidR="00A87374" w:rsidRPr="00B62E1C">
        <w:rPr>
          <w:szCs w:val="20"/>
        </w:rPr>
        <w:t xml:space="preserve"> et dans la limite du cumul des aides publiques.</w:t>
      </w:r>
    </w:p>
    <w:p w14:paraId="11770B11" w14:textId="1388C848" w:rsidR="005B6775" w:rsidRPr="00B62E1C" w:rsidRDefault="005B6775" w:rsidP="00CC2A0C">
      <w:pPr>
        <w:spacing w:before="120"/>
        <w:jc w:val="both"/>
        <w:rPr>
          <w:szCs w:val="20"/>
        </w:rPr>
      </w:pPr>
      <w:r w:rsidRPr="00B62E1C">
        <w:rPr>
          <w:szCs w:val="20"/>
        </w:rPr>
        <w:lastRenderedPageBreak/>
        <w:t>Les aides seront octroyées sur la base du règlement de minimis. A cet effet, le porteur de projet ne doit pas avoir atteint le plafond des 200 000€ obtenu sur la base de ce règlement sur les trois derniers exercices fiscaux dont celui en cours.</w:t>
      </w:r>
      <w:bookmarkEnd w:id="27"/>
      <w:r w:rsidRPr="00B62E1C">
        <w:rPr>
          <w:szCs w:val="20"/>
        </w:rPr>
        <w:t xml:space="preserve"> Pour ce faire, le porteur de projet devra renseigner la déclaration des aides de minimis au moment du dépôt de l’aide dans le volet financier.</w:t>
      </w:r>
    </w:p>
    <w:p w14:paraId="4972157D" w14:textId="4FAB8D9D" w:rsidR="00EB2148" w:rsidRPr="00B62E1C" w:rsidRDefault="00EB2148" w:rsidP="00CC2A0C">
      <w:pPr>
        <w:spacing w:before="120"/>
        <w:jc w:val="both"/>
        <w:rPr>
          <w:b/>
          <w:bCs/>
          <w:szCs w:val="20"/>
        </w:rPr>
      </w:pPr>
      <w:r w:rsidRPr="00B62E1C">
        <w:rPr>
          <w:rStyle w:val="ui-provider"/>
          <w:b/>
          <w:bCs/>
        </w:rPr>
        <w:t>Les modalités d'aides devront être conformes aux régimes d'aides en vigueur à échéance de la contractualisation</w:t>
      </w:r>
      <w:r w:rsidR="00B92CEB" w:rsidRPr="00B62E1C">
        <w:rPr>
          <w:rStyle w:val="ui-provider"/>
          <w:b/>
          <w:bCs/>
        </w:rPr>
        <w:t xml:space="preserve"> </w:t>
      </w:r>
      <w:r w:rsidRPr="00B62E1C">
        <w:rPr>
          <w:rStyle w:val="ui-provider"/>
          <w:b/>
          <w:bCs/>
        </w:rPr>
        <w:t>; l'ADEME se réserve donc la possibilité d'apporter toute modification rendue nécessaire au regard de l'évolution des encadrements communautaires ou des régimes d'aides applicables</w:t>
      </w:r>
      <w:r w:rsidRPr="00B62E1C">
        <w:rPr>
          <w:b/>
          <w:bCs/>
          <w:szCs w:val="20"/>
        </w:rPr>
        <w:t>.</w:t>
      </w:r>
    </w:p>
    <w:p w14:paraId="645DFACC" w14:textId="77777777" w:rsidR="009577DF" w:rsidRPr="00B62E1C" w:rsidRDefault="009577DF" w:rsidP="009577DF">
      <w:pPr>
        <w:jc w:val="both"/>
        <w:rPr>
          <w:b/>
          <w:szCs w:val="20"/>
        </w:rPr>
      </w:pPr>
      <w:r w:rsidRPr="00B62E1C">
        <w:rPr>
          <w:b/>
          <w:szCs w:val="20"/>
        </w:rPr>
        <w:t>Le non-respect de l’un des seuils indiqués ci-dessus quant au montant minimum du projet ou au plafond d’aide entraînera l’irrecevabilité du projet, sans analyse au fond du dossier.</w:t>
      </w:r>
    </w:p>
    <w:p w14:paraId="046B3E67" w14:textId="77777777" w:rsidR="009577DF" w:rsidRPr="00B62E1C" w:rsidRDefault="009577DF" w:rsidP="009577DF">
      <w:pPr>
        <w:jc w:val="both"/>
        <w:rPr>
          <w:szCs w:val="20"/>
        </w:rPr>
      </w:pPr>
    </w:p>
    <w:p w14:paraId="2145A42D" w14:textId="44C06D13" w:rsidR="009577DF" w:rsidRPr="00B62E1C" w:rsidRDefault="009635DE" w:rsidP="009577DF">
      <w:pPr>
        <w:jc w:val="both"/>
        <w:rPr>
          <w:szCs w:val="20"/>
        </w:rPr>
      </w:pPr>
      <w:r w:rsidRPr="00B62E1C">
        <w:rPr>
          <w:szCs w:val="20"/>
        </w:rPr>
        <w:t>En cas de financement, l</w:t>
      </w:r>
      <w:r w:rsidR="009577DF" w:rsidRPr="00B62E1C">
        <w:rPr>
          <w:szCs w:val="20"/>
        </w:rPr>
        <w:t>a subvention sera versée dans les conditions suivantes</w:t>
      </w:r>
      <w:r w:rsidR="009577DF" w:rsidRPr="00B62E1C">
        <w:rPr>
          <w:rFonts w:ascii="Calibri" w:hAnsi="Calibri" w:cs="Calibri"/>
          <w:szCs w:val="20"/>
        </w:rPr>
        <w:t> </w:t>
      </w:r>
      <w:r w:rsidR="009577DF" w:rsidRPr="00B62E1C">
        <w:rPr>
          <w:szCs w:val="20"/>
        </w:rPr>
        <w:t>:</w:t>
      </w:r>
    </w:p>
    <w:p w14:paraId="07B81304" w14:textId="613EF80A" w:rsidR="009577DF" w:rsidRPr="00B62E1C" w:rsidRDefault="00CC2A0C" w:rsidP="0004080F">
      <w:pPr>
        <w:pStyle w:val="Paragraphedeliste"/>
        <w:numPr>
          <w:ilvl w:val="0"/>
          <w:numId w:val="34"/>
        </w:numPr>
        <w:spacing w:before="120" w:after="120"/>
        <w:jc w:val="both"/>
        <w:rPr>
          <w:szCs w:val="20"/>
        </w:rPr>
      </w:pPr>
      <w:r w:rsidRPr="00B62E1C">
        <w:rPr>
          <w:szCs w:val="20"/>
        </w:rPr>
        <w:t>Une</w:t>
      </w:r>
      <w:r w:rsidR="009577DF" w:rsidRPr="00B62E1C">
        <w:rPr>
          <w:szCs w:val="20"/>
        </w:rPr>
        <w:t xml:space="preserve"> avance de </w:t>
      </w:r>
      <w:r w:rsidR="00CA4027" w:rsidRPr="00B62E1C">
        <w:rPr>
          <w:szCs w:val="20"/>
        </w:rPr>
        <w:t>15</w:t>
      </w:r>
      <w:r w:rsidR="009577DF" w:rsidRPr="00B62E1C">
        <w:rPr>
          <w:szCs w:val="20"/>
        </w:rPr>
        <w:t xml:space="preserve"> % du montant de la subvention à la notification du contrat</w:t>
      </w:r>
      <w:r w:rsidR="009577DF" w:rsidRPr="00B62E1C">
        <w:rPr>
          <w:rFonts w:ascii="Calibri" w:hAnsi="Calibri" w:cs="Calibri"/>
          <w:szCs w:val="20"/>
        </w:rPr>
        <w:t> </w:t>
      </w:r>
      <w:r w:rsidR="009577DF" w:rsidRPr="00B62E1C">
        <w:rPr>
          <w:szCs w:val="20"/>
        </w:rPr>
        <w:t>;</w:t>
      </w:r>
    </w:p>
    <w:p w14:paraId="35B3EF80" w14:textId="7BA8804A" w:rsidR="00CA4027" w:rsidRPr="00B62E1C" w:rsidRDefault="00CA4027" w:rsidP="0004080F">
      <w:pPr>
        <w:pStyle w:val="Paragraphedeliste"/>
        <w:numPr>
          <w:ilvl w:val="0"/>
          <w:numId w:val="34"/>
        </w:numPr>
        <w:spacing w:before="120" w:after="120"/>
        <w:jc w:val="both"/>
        <w:rPr>
          <w:szCs w:val="20"/>
        </w:rPr>
      </w:pPr>
      <w:r w:rsidRPr="00B62E1C">
        <w:rPr>
          <w:szCs w:val="20"/>
        </w:rPr>
        <w:t xml:space="preserve">Un paiement intermédiaire </w:t>
      </w:r>
      <w:r w:rsidR="003A445A" w:rsidRPr="00B62E1C">
        <w:rPr>
          <w:szCs w:val="20"/>
        </w:rPr>
        <w:t xml:space="preserve">de 30% </w:t>
      </w:r>
      <w:r w:rsidRPr="00B62E1C">
        <w:rPr>
          <w:szCs w:val="20"/>
        </w:rPr>
        <w:t xml:space="preserve">sur remise d’un rapport intermédiaire </w:t>
      </w:r>
      <w:r w:rsidR="003A445A" w:rsidRPr="00B62E1C">
        <w:rPr>
          <w:szCs w:val="20"/>
        </w:rPr>
        <w:t xml:space="preserve">de réalisation </w:t>
      </w:r>
      <w:r w:rsidRPr="00B62E1C">
        <w:rPr>
          <w:szCs w:val="20"/>
        </w:rPr>
        <w:t xml:space="preserve">et </w:t>
      </w:r>
      <w:r w:rsidR="00F273E7" w:rsidRPr="00B62E1C">
        <w:rPr>
          <w:szCs w:val="20"/>
        </w:rPr>
        <w:t>un état récapitulatif des</w:t>
      </w:r>
      <w:r w:rsidRPr="00B62E1C">
        <w:rPr>
          <w:szCs w:val="20"/>
        </w:rPr>
        <w:t xml:space="preserve"> dépenses réalisées à date</w:t>
      </w:r>
      <w:r w:rsidR="003A445A" w:rsidRPr="00B62E1C">
        <w:rPr>
          <w:szCs w:val="20"/>
        </w:rPr>
        <w:t xml:space="preserve"> </w:t>
      </w:r>
    </w:p>
    <w:p w14:paraId="3BBE2A90" w14:textId="244553A2" w:rsidR="009577DF" w:rsidRPr="00B62E1C" w:rsidRDefault="00CC2A0C" w:rsidP="0004080F">
      <w:pPr>
        <w:pStyle w:val="Paragraphedeliste"/>
        <w:numPr>
          <w:ilvl w:val="0"/>
          <w:numId w:val="34"/>
        </w:numPr>
        <w:spacing w:before="120" w:after="120"/>
        <w:jc w:val="both"/>
        <w:rPr>
          <w:szCs w:val="20"/>
        </w:rPr>
      </w:pPr>
      <w:r w:rsidRPr="00B62E1C">
        <w:rPr>
          <w:szCs w:val="20"/>
        </w:rPr>
        <w:t>Le</w:t>
      </w:r>
      <w:r w:rsidR="009577DF" w:rsidRPr="00B62E1C">
        <w:rPr>
          <w:szCs w:val="20"/>
        </w:rPr>
        <w:t xml:space="preserve"> solde en fin de projet, sur remise d’un rapport final d’exécution et d’un état récapitulatif global des dépenses effectivement réalisées accompagné des pièces justificatives correspondantes. Cet état devra être certifié sincère par le représentant légal du bénéficiaire.</w:t>
      </w:r>
      <w:r w:rsidR="0093468F" w:rsidRPr="00B62E1C">
        <w:rPr>
          <w:szCs w:val="20"/>
        </w:rPr>
        <w:t xml:space="preserve"> Le registre de transport des clientèles</w:t>
      </w:r>
      <w:r w:rsidR="00675147" w:rsidRPr="00B62E1C">
        <w:rPr>
          <w:szCs w:val="20"/>
        </w:rPr>
        <w:t xml:space="preserve"> sera également à remettre pour la clôture.</w:t>
      </w:r>
    </w:p>
    <w:p w14:paraId="2AAB6CDF" w14:textId="55D23D11" w:rsidR="00CC2A0C" w:rsidRPr="00B62E1C" w:rsidRDefault="00CC2A0C" w:rsidP="009577DF">
      <w:pPr>
        <w:spacing w:before="120"/>
        <w:jc w:val="both"/>
        <w:rPr>
          <w:szCs w:val="20"/>
        </w:rPr>
      </w:pPr>
      <w:bookmarkStart w:id="28" w:name="_Hlk135843406"/>
      <w:r w:rsidRPr="00B62E1C">
        <w:rPr>
          <w:szCs w:val="20"/>
        </w:rPr>
        <w:t>Le porteur d</w:t>
      </w:r>
      <w:r w:rsidR="008509D7" w:rsidRPr="00B62E1C">
        <w:rPr>
          <w:szCs w:val="20"/>
        </w:rPr>
        <w:t>evra</w:t>
      </w:r>
      <w:r w:rsidRPr="00B62E1C">
        <w:rPr>
          <w:szCs w:val="20"/>
        </w:rPr>
        <w:t xml:space="preserve"> </w:t>
      </w:r>
      <w:proofErr w:type="gramStart"/>
      <w:r w:rsidRPr="00B62E1C">
        <w:rPr>
          <w:szCs w:val="20"/>
        </w:rPr>
        <w:t>être en capacité</w:t>
      </w:r>
      <w:proofErr w:type="gramEnd"/>
      <w:r w:rsidRPr="00B62E1C">
        <w:rPr>
          <w:szCs w:val="20"/>
        </w:rPr>
        <w:t xml:space="preserve"> d</w:t>
      </w:r>
      <w:r w:rsidR="00BE6FC4" w:rsidRPr="00B62E1C">
        <w:rPr>
          <w:szCs w:val="20"/>
        </w:rPr>
        <w:t xml:space="preserve">e </w:t>
      </w:r>
      <w:r w:rsidRPr="00B62E1C">
        <w:rPr>
          <w:szCs w:val="20"/>
        </w:rPr>
        <w:t xml:space="preserve">financer </w:t>
      </w:r>
      <w:r w:rsidR="00BE6FC4" w:rsidRPr="00B62E1C">
        <w:rPr>
          <w:szCs w:val="20"/>
        </w:rPr>
        <w:t xml:space="preserve">l’ensemble des dépenses en attendant le solde </w:t>
      </w:r>
      <w:r w:rsidR="009635DE" w:rsidRPr="00B62E1C">
        <w:rPr>
          <w:szCs w:val="20"/>
        </w:rPr>
        <w:t xml:space="preserve">à la clôture de son dossier </w:t>
      </w:r>
      <w:r w:rsidR="00BE6FC4" w:rsidRPr="00B62E1C">
        <w:rPr>
          <w:szCs w:val="20"/>
        </w:rPr>
        <w:t>en fin de projet</w:t>
      </w:r>
      <w:r w:rsidR="0032238F" w:rsidRPr="00B62E1C">
        <w:rPr>
          <w:szCs w:val="20"/>
        </w:rPr>
        <w:t xml:space="preserve"> (via entre autres fonds propres, emprunt bancaire, subvention…).</w:t>
      </w:r>
    </w:p>
    <w:bookmarkEnd w:id="28"/>
    <w:p w14:paraId="0973B34D" w14:textId="26044CA2" w:rsidR="009577DF" w:rsidRPr="00B62E1C" w:rsidRDefault="009577DF" w:rsidP="009577DF">
      <w:pPr>
        <w:spacing w:before="120"/>
        <w:jc w:val="both"/>
        <w:rPr>
          <w:szCs w:val="20"/>
        </w:rPr>
      </w:pPr>
      <w:r w:rsidRPr="00B62E1C">
        <w:rPr>
          <w:szCs w:val="20"/>
        </w:rPr>
        <w:t>Le bénéficiaire se rendra disponible pour la tenue éventuelle d’une revue de projet en cours d’exécution. Les pièces justificatives financières visées ci-dessus pourront être transmises au plus tard 6 mois après la date de fin de la durée contractuelle de l’opération.</w:t>
      </w:r>
    </w:p>
    <w:p w14:paraId="36B25469" w14:textId="77777777" w:rsidR="009577DF" w:rsidRPr="00B62E1C" w:rsidRDefault="009577DF" w:rsidP="009577DF">
      <w:pPr>
        <w:jc w:val="both"/>
        <w:rPr>
          <w:b/>
          <w:szCs w:val="20"/>
        </w:rPr>
      </w:pPr>
    </w:p>
    <w:p w14:paraId="725D05E6" w14:textId="0FEF7BF6" w:rsidR="009577DF" w:rsidRPr="00B62E1C" w:rsidRDefault="009577DF" w:rsidP="009577DF">
      <w:pPr>
        <w:jc w:val="both"/>
        <w:rPr>
          <w:b/>
          <w:szCs w:val="20"/>
        </w:rPr>
      </w:pPr>
      <w:r w:rsidRPr="00B62E1C">
        <w:rPr>
          <w:b/>
          <w:szCs w:val="20"/>
        </w:rPr>
        <w:t>Aucune modification substantielle de la nature</w:t>
      </w:r>
      <w:r w:rsidR="005920DC" w:rsidRPr="00B62E1C">
        <w:rPr>
          <w:b/>
          <w:szCs w:val="20"/>
        </w:rPr>
        <w:t>,</w:t>
      </w:r>
      <w:r w:rsidRPr="00B62E1C">
        <w:rPr>
          <w:b/>
          <w:szCs w:val="20"/>
        </w:rPr>
        <w:t xml:space="preserve"> de la durée du projet ou du montant des dépenses ne sera acceptée au cours du projet. Les justificatifs présentés pour le versement du solde de la subvention devront correspondre aux dépenses prévisionnelles du projet, sous peine d’être rejetées.</w:t>
      </w:r>
    </w:p>
    <w:p w14:paraId="628BF348" w14:textId="0104686C" w:rsidR="00B92CEB" w:rsidRDefault="008F3F98" w:rsidP="009577DF">
      <w:pPr>
        <w:jc w:val="both"/>
        <w:rPr>
          <w:szCs w:val="20"/>
        </w:rPr>
      </w:pPr>
      <w:r w:rsidRPr="00B62E1C">
        <w:rPr>
          <w:szCs w:val="20"/>
        </w:rPr>
        <w:t>Si le porteur ne peut réaliser l’ensemble des dépenses qui font la cohérence de son projet, l’ADEME pourra se réserver le droit de résilier le contrat et retirer l’ensemble de la subvention dans la mesure où la substance du projet lauréat serait perdue</w:t>
      </w:r>
      <w:r w:rsidR="00EE62FF" w:rsidRPr="00B62E1C">
        <w:rPr>
          <w:szCs w:val="20"/>
        </w:rPr>
        <w:t xml:space="preserve"> ou dévoyée</w:t>
      </w:r>
      <w:r w:rsidRPr="00B62E1C">
        <w:rPr>
          <w:szCs w:val="20"/>
        </w:rPr>
        <w:t>.</w:t>
      </w:r>
    </w:p>
    <w:p w14:paraId="67F6CEAC" w14:textId="77777777" w:rsidR="00536CD2" w:rsidRPr="00B62E1C" w:rsidRDefault="00536CD2" w:rsidP="009577DF">
      <w:pPr>
        <w:jc w:val="both"/>
        <w:rPr>
          <w:b/>
          <w:szCs w:val="20"/>
        </w:rPr>
      </w:pPr>
    </w:p>
    <w:p w14:paraId="3A6A2530" w14:textId="77777777" w:rsidR="009577DF" w:rsidRPr="00B62E1C" w:rsidRDefault="009577DF" w:rsidP="009577DF">
      <w:pPr>
        <w:pStyle w:val="Titre1"/>
        <w:numPr>
          <w:ilvl w:val="0"/>
          <w:numId w:val="2"/>
        </w:numPr>
        <w:rPr>
          <w:rFonts w:ascii="Marianne" w:hAnsi="Marianne"/>
        </w:rPr>
      </w:pPr>
      <w:bookmarkStart w:id="29" w:name="_Toc123719060"/>
      <w:r w:rsidRPr="00B62E1C">
        <w:rPr>
          <w:rFonts w:ascii="Marianne" w:hAnsi="Marianne"/>
        </w:rPr>
        <w:t>Modalités de candidature</w:t>
      </w:r>
      <w:bookmarkEnd w:id="29"/>
      <w:r w:rsidRPr="00B62E1C">
        <w:rPr>
          <w:rFonts w:ascii="Marianne" w:hAnsi="Marianne"/>
        </w:rPr>
        <w:t xml:space="preserve"> </w:t>
      </w:r>
    </w:p>
    <w:p w14:paraId="15216700" w14:textId="77777777" w:rsidR="009577DF" w:rsidRPr="00B62E1C" w:rsidRDefault="009577DF" w:rsidP="009577DF">
      <w:pPr>
        <w:jc w:val="both"/>
        <w:rPr>
          <w:szCs w:val="20"/>
        </w:rPr>
      </w:pPr>
    </w:p>
    <w:p w14:paraId="3D792632" w14:textId="77777777" w:rsidR="009577DF" w:rsidRPr="00B62E1C" w:rsidRDefault="009577DF" w:rsidP="00B62E1C">
      <w:pPr>
        <w:pStyle w:val="Titre2"/>
        <w:numPr>
          <w:ilvl w:val="0"/>
          <w:numId w:val="8"/>
        </w:numPr>
        <w:spacing w:before="0"/>
        <w:rPr>
          <w:szCs w:val="28"/>
        </w:rPr>
      </w:pPr>
      <w:bookmarkStart w:id="30" w:name="_Toc123719061"/>
      <w:r w:rsidRPr="00B62E1C">
        <w:t>Contenu du dossier de candidature</w:t>
      </w:r>
      <w:bookmarkEnd w:id="30"/>
    </w:p>
    <w:p w14:paraId="65DF9DB9" w14:textId="77777777" w:rsidR="009E1523" w:rsidRPr="00B62E1C" w:rsidRDefault="009E1523" w:rsidP="009577DF">
      <w:pPr>
        <w:jc w:val="both"/>
        <w:rPr>
          <w:szCs w:val="20"/>
        </w:rPr>
      </w:pPr>
    </w:p>
    <w:p w14:paraId="3AB7F944" w14:textId="6905621E" w:rsidR="009E1523" w:rsidRPr="00B62E1C" w:rsidRDefault="009577DF" w:rsidP="009577DF">
      <w:pPr>
        <w:jc w:val="both"/>
        <w:rPr>
          <w:szCs w:val="20"/>
        </w:rPr>
      </w:pPr>
      <w:r w:rsidRPr="00B62E1C">
        <w:rPr>
          <w:szCs w:val="20"/>
        </w:rPr>
        <w:t>Le dossier de candidature comprendra :</w:t>
      </w:r>
    </w:p>
    <w:p w14:paraId="539C68DE" w14:textId="33D430FB" w:rsidR="009577DF" w:rsidRPr="00B62E1C" w:rsidRDefault="00BE6FC4" w:rsidP="0004080F">
      <w:pPr>
        <w:numPr>
          <w:ilvl w:val="0"/>
          <w:numId w:val="35"/>
        </w:numPr>
        <w:spacing w:before="120"/>
        <w:jc w:val="both"/>
        <w:rPr>
          <w:szCs w:val="20"/>
        </w:rPr>
      </w:pPr>
      <w:r w:rsidRPr="00B62E1C">
        <w:rPr>
          <w:szCs w:val="20"/>
        </w:rPr>
        <w:t>La</w:t>
      </w:r>
      <w:r w:rsidR="009577DF" w:rsidRPr="00B62E1C">
        <w:rPr>
          <w:szCs w:val="20"/>
        </w:rPr>
        <w:t xml:space="preserve"> fiche d</w:t>
      </w:r>
      <w:r w:rsidR="00CF67B2" w:rsidRPr="00B62E1C">
        <w:rPr>
          <w:szCs w:val="20"/>
        </w:rPr>
        <w:t>’éligibilité</w:t>
      </w:r>
      <w:r w:rsidR="009577DF" w:rsidRPr="00B62E1C">
        <w:rPr>
          <w:szCs w:val="20"/>
        </w:rPr>
        <w:t xml:space="preserve"> du dossier dûment complétée</w:t>
      </w:r>
      <w:r w:rsidRPr="00B62E1C">
        <w:rPr>
          <w:szCs w:val="20"/>
        </w:rPr>
        <w:t xml:space="preserve"> (annexe 1)</w:t>
      </w:r>
    </w:p>
    <w:p w14:paraId="326FED4F" w14:textId="0827F510" w:rsidR="009577DF" w:rsidRPr="00B62E1C" w:rsidRDefault="00BE6FC4" w:rsidP="0004080F">
      <w:pPr>
        <w:numPr>
          <w:ilvl w:val="0"/>
          <w:numId w:val="35"/>
        </w:numPr>
        <w:spacing w:before="120"/>
        <w:jc w:val="both"/>
        <w:rPr>
          <w:szCs w:val="20"/>
        </w:rPr>
      </w:pPr>
      <w:r w:rsidRPr="00B62E1C">
        <w:rPr>
          <w:szCs w:val="20"/>
        </w:rPr>
        <w:lastRenderedPageBreak/>
        <w:t>La</w:t>
      </w:r>
      <w:r w:rsidR="009577DF" w:rsidRPr="00B62E1C">
        <w:rPr>
          <w:szCs w:val="20"/>
        </w:rPr>
        <w:t xml:space="preserve"> description technique du projet, de 1</w:t>
      </w:r>
      <w:r w:rsidR="004E4D39" w:rsidRPr="00B62E1C">
        <w:rPr>
          <w:szCs w:val="20"/>
        </w:rPr>
        <w:t>2</w:t>
      </w:r>
      <w:r w:rsidR="009577DF" w:rsidRPr="00B62E1C">
        <w:rPr>
          <w:szCs w:val="20"/>
        </w:rPr>
        <w:t xml:space="preserve"> pages maximum (annexe </w:t>
      </w:r>
      <w:r w:rsidR="00BD4099" w:rsidRPr="00B62E1C">
        <w:rPr>
          <w:szCs w:val="20"/>
        </w:rPr>
        <w:t>3</w:t>
      </w:r>
      <w:r w:rsidR="009577DF" w:rsidRPr="00B62E1C">
        <w:rPr>
          <w:szCs w:val="20"/>
        </w:rPr>
        <w:t>)</w:t>
      </w:r>
      <w:r w:rsidR="009577DF" w:rsidRPr="00B62E1C">
        <w:rPr>
          <w:rFonts w:ascii="Calibri" w:hAnsi="Calibri" w:cs="Calibri"/>
          <w:szCs w:val="20"/>
        </w:rPr>
        <w:t> </w:t>
      </w:r>
      <w:r w:rsidR="009577DF" w:rsidRPr="00B62E1C">
        <w:rPr>
          <w:szCs w:val="20"/>
        </w:rPr>
        <w:t>;</w:t>
      </w:r>
    </w:p>
    <w:p w14:paraId="0AEFC652" w14:textId="470F8887" w:rsidR="009577DF" w:rsidRPr="00B62E1C" w:rsidRDefault="00BE6FC4" w:rsidP="0004080F">
      <w:pPr>
        <w:numPr>
          <w:ilvl w:val="0"/>
          <w:numId w:val="35"/>
        </w:numPr>
        <w:spacing w:before="120"/>
        <w:jc w:val="both"/>
        <w:rPr>
          <w:szCs w:val="20"/>
        </w:rPr>
      </w:pPr>
      <w:r w:rsidRPr="00B62E1C">
        <w:rPr>
          <w:szCs w:val="20"/>
        </w:rPr>
        <w:t>Le volet</w:t>
      </w:r>
      <w:r w:rsidR="009577DF" w:rsidRPr="00B62E1C">
        <w:rPr>
          <w:szCs w:val="20"/>
        </w:rPr>
        <w:t xml:space="preserve"> financi</w:t>
      </w:r>
      <w:r w:rsidRPr="00B62E1C">
        <w:rPr>
          <w:szCs w:val="20"/>
        </w:rPr>
        <w:t>er</w:t>
      </w:r>
      <w:r w:rsidR="009577DF" w:rsidRPr="00B62E1C">
        <w:rPr>
          <w:szCs w:val="20"/>
        </w:rPr>
        <w:t xml:space="preserve"> du projet</w:t>
      </w:r>
      <w:r w:rsidR="00153CAB" w:rsidRPr="00B62E1C">
        <w:rPr>
          <w:szCs w:val="20"/>
        </w:rPr>
        <w:t xml:space="preserve"> (</w:t>
      </w:r>
      <w:r w:rsidR="00A81F48" w:rsidRPr="00B62E1C">
        <w:rPr>
          <w:szCs w:val="20"/>
        </w:rPr>
        <w:t>t</w:t>
      </w:r>
      <w:r w:rsidR="00153CAB" w:rsidRPr="00B62E1C">
        <w:rPr>
          <w:szCs w:val="20"/>
        </w:rPr>
        <w:t>ous les onglets dûment complétés</w:t>
      </w:r>
      <w:r w:rsidR="00153CAB" w:rsidRPr="00B62E1C">
        <w:rPr>
          <w:rFonts w:ascii="Calibri" w:hAnsi="Calibri" w:cs="Calibri"/>
          <w:szCs w:val="20"/>
        </w:rPr>
        <w:t> </w:t>
      </w:r>
      <w:r w:rsidR="00153CAB" w:rsidRPr="00B62E1C">
        <w:rPr>
          <w:szCs w:val="20"/>
        </w:rPr>
        <w:t xml:space="preserve">: détail des dépenses, plan d’affaires et de financement, Déclaration Minimis, Déclaration Santé </w:t>
      </w:r>
      <w:r w:rsidR="0032238F" w:rsidRPr="00B62E1C">
        <w:rPr>
          <w:szCs w:val="20"/>
        </w:rPr>
        <w:t>financière)</w:t>
      </w:r>
      <w:r w:rsidR="0032238F" w:rsidRPr="00B62E1C">
        <w:rPr>
          <w:i/>
          <w:sz w:val="18"/>
        </w:rPr>
        <w:t xml:space="preserve"> </w:t>
      </w:r>
      <w:r w:rsidR="0032238F" w:rsidRPr="00B62E1C">
        <w:rPr>
          <w:szCs w:val="20"/>
        </w:rPr>
        <w:t>(</w:t>
      </w:r>
      <w:r w:rsidR="009577DF" w:rsidRPr="00B62E1C">
        <w:rPr>
          <w:szCs w:val="20"/>
        </w:rPr>
        <w:t xml:space="preserve">annexe </w:t>
      </w:r>
      <w:r w:rsidR="00600933" w:rsidRPr="00B62E1C">
        <w:rPr>
          <w:szCs w:val="20"/>
        </w:rPr>
        <w:t>4</w:t>
      </w:r>
      <w:r w:rsidR="009577DF" w:rsidRPr="00B62E1C">
        <w:rPr>
          <w:szCs w:val="20"/>
        </w:rPr>
        <w:t>)</w:t>
      </w:r>
      <w:r w:rsidR="009577DF" w:rsidRPr="00B62E1C">
        <w:rPr>
          <w:rFonts w:ascii="Calibri" w:hAnsi="Calibri" w:cs="Calibri"/>
          <w:szCs w:val="20"/>
        </w:rPr>
        <w:t> </w:t>
      </w:r>
      <w:r w:rsidR="009577DF" w:rsidRPr="00B62E1C">
        <w:rPr>
          <w:szCs w:val="20"/>
        </w:rPr>
        <w:t>;</w:t>
      </w:r>
    </w:p>
    <w:p w14:paraId="7E06E2EC" w14:textId="4F2A7D03" w:rsidR="009577DF" w:rsidRPr="00B62E1C" w:rsidRDefault="00DF7590" w:rsidP="0004080F">
      <w:pPr>
        <w:numPr>
          <w:ilvl w:val="0"/>
          <w:numId w:val="35"/>
        </w:numPr>
        <w:spacing w:before="120"/>
        <w:jc w:val="both"/>
        <w:rPr>
          <w:szCs w:val="20"/>
        </w:rPr>
      </w:pPr>
      <w:r w:rsidRPr="00B62E1C">
        <w:rPr>
          <w:szCs w:val="20"/>
        </w:rPr>
        <w:t>P</w:t>
      </w:r>
      <w:r w:rsidR="009577DF" w:rsidRPr="00B62E1C">
        <w:rPr>
          <w:szCs w:val="20"/>
        </w:rPr>
        <w:t>our les associations, joindre les statuts de l’association et communiquer la liste des membres du conseil d’administration et du bureau en annexe du document «</w:t>
      </w:r>
      <w:r w:rsidR="009577DF" w:rsidRPr="00B62E1C">
        <w:rPr>
          <w:rFonts w:ascii="Calibri" w:hAnsi="Calibri" w:cs="Calibri"/>
          <w:szCs w:val="20"/>
        </w:rPr>
        <w:t> </w:t>
      </w:r>
      <w:r w:rsidR="009577DF" w:rsidRPr="00B62E1C">
        <w:rPr>
          <w:szCs w:val="20"/>
        </w:rPr>
        <w:t>description technique</w:t>
      </w:r>
      <w:r w:rsidR="009577DF" w:rsidRPr="00B62E1C">
        <w:rPr>
          <w:rFonts w:ascii="Calibri" w:hAnsi="Calibri" w:cs="Calibri"/>
          <w:szCs w:val="20"/>
        </w:rPr>
        <w:t> </w:t>
      </w:r>
      <w:r w:rsidR="009577DF" w:rsidRPr="00B62E1C">
        <w:rPr>
          <w:rFonts w:cs="Marianne"/>
          <w:szCs w:val="20"/>
        </w:rPr>
        <w:t>»</w:t>
      </w:r>
      <w:r w:rsidR="00BE6FC4" w:rsidRPr="00B62E1C">
        <w:rPr>
          <w:szCs w:val="20"/>
        </w:rPr>
        <w:t>.</w:t>
      </w:r>
    </w:p>
    <w:p w14:paraId="6E46DA11" w14:textId="0611FDDB" w:rsidR="00153CAB" w:rsidRPr="00B62E1C" w:rsidRDefault="00153CAB" w:rsidP="0004080F">
      <w:pPr>
        <w:numPr>
          <w:ilvl w:val="0"/>
          <w:numId w:val="35"/>
        </w:numPr>
        <w:spacing w:before="120"/>
        <w:jc w:val="both"/>
        <w:rPr>
          <w:rFonts w:cs="Times New Roman"/>
          <w:szCs w:val="24"/>
          <w:lang w:eastAsia="ja-JP"/>
        </w:rPr>
      </w:pPr>
      <w:r w:rsidRPr="00B62E1C">
        <w:rPr>
          <w:rFonts w:cs="Times New Roman"/>
          <w:szCs w:val="24"/>
          <w:lang w:eastAsia="ja-JP"/>
        </w:rPr>
        <w:t xml:space="preserve">Dans le cas d’un loueur meublé </w:t>
      </w:r>
      <w:r w:rsidR="0032238F" w:rsidRPr="00B62E1C">
        <w:rPr>
          <w:rFonts w:cs="Times New Roman"/>
          <w:szCs w:val="24"/>
          <w:lang w:eastAsia="ja-JP"/>
        </w:rPr>
        <w:t>de tourisme</w:t>
      </w:r>
      <w:r w:rsidRPr="00B62E1C">
        <w:rPr>
          <w:rFonts w:cs="Times New Roman"/>
          <w:szCs w:val="24"/>
          <w:lang w:eastAsia="ja-JP"/>
        </w:rPr>
        <w:t>, une déclaration sur l’honneur que le demandeur est « loueur meublé professionnel »</w:t>
      </w:r>
      <w:r w:rsidR="00600933" w:rsidRPr="00B62E1C">
        <w:rPr>
          <w:rFonts w:cs="Times New Roman"/>
          <w:szCs w:val="24"/>
          <w:lang w:eastAsia="ja-JP"/>
        </w:rPr>
        <w:t xml:space="preserve"> (cf. pièces à déposer avec modèle)</w:t>
      </w:r>
      <w:r w:rsidRPr="00B62E1C">
        <w:rPr>
          <w:rFonts w:cs="Times New Roman"/>
          <w:szCs w:val="24"/>
          <w:lang w:eastAsia="ja-JP"/>
        </w:rPr>
        <w:t xml:space="preserve"> et une copie de l’accusé réception de la déclaration faite en mairie.</w:t>
      </w:r>
    </w:p>
    <w:p w14:paraId="0CEA14AA" w14:textId="74B4B181" w:rsidR="00153CAB" w:rsidRPr="00B62E1C" w:rsidRDefault="00153CAB" w:rsidP="0004080F">
      <w:pPr>
        <w:numPr>
          <w:ilvl w:val="0"/>
          <w:numId w:val="35"/>
        </w:numPr>
        <w:spacing w:before="120"/>
        <w:jc w:val="both"/>
        <w:rPr>
          <w:szCs w:val="20"/>
        </w:rPr>
      </w:pPr>
      <w:r w:rsidRPr="00B62E1C">
        <w:rPr>
          <w:szCs w:val="20"/>
        </w:rPr>
        <w:t>Un accord de partenariat dans le cas des projets collectifs précisant les termes de cette collaboration et les engagements de chacun dans la mise en œuvre du projet.</w:t>
      </w:r>
    </w:p>
    <w:p w14:paraId="1C54E9B4" w14:textId="3DA224A4" w:rsidR="00EE62FF" w:rsidRPr="00B62E1C" w:rsidRDefault="00EE62FF" w:rsidP="0004080F">
      <w:pPr>
        <w:numPr>
          <w:ilvl w:val="0"/>
          <w:numId w:val="35"/>
        </w:numPr>
        <w:spacing w:before="120"/>
        <w:jc w:val="both"/>
        <w:rPr>
          <w:szCs w:val="20"/>
        </w:rPr>
      </w:pPr>
      <w:r w:rsidRPr="00B62E1C">
        <w:rPr>
          <w:rFonts w:eastAsia="Times New Roman"/>
        </w:rPr>
        <w:t xml:space="preserve">Une attestation de </w:t>
      </w:r>
      <w:r w:rsidR="00AC5406" w:rsidRPr="00B62E1C">
        <w:rPr>
          <w:rFonts w:eastAsia="Times New Roman"/>
        </w:rPr>
        <w:t>non-assujettissement</w:t>
      </w:r>
      <w:r w:rsidRPr="00B62E1C">
        <w:rPr>
          <w:rFonts w:eastAsia="Times New Roman"/>
        </w:rPr>
        <w:t xml:space="preserve"> à la TVA si vous êtes non assujetti à la TVA</w:t>
      </w:r>
    </w:p>
    <w:p w14:paraId="11C17226" w14:textId="76EC77E9" w:rsidR="00EE62FF" w:rsidRPr="00B62E1C" w:rsidRDefault="00EE62FF" w:rsidP="0004080F">
      <w:pPr>
        <w:numPr>
          <w:ilvl w:val="0"/>
          <w:numId w:val="35"/>
        </w:numPr>
        <w:spacing w:before="120"/>
        <w:jc w:val="both"/>
        <w:rPr>
          <w:szCs w:val="20"/>
        </w:rPr>
      </w:pPr>
      <w:r w:rsidRPr="00B62E1C">
        <w:rPr>
          <w:rFonts w:eastAsia="Times New Roman"/>
        </w:rPr>
        <w:t xml:space="preserve">Les tutoriels </w:t>
      </w:r>
      <w:r w:rsidR="00600933" w:rsidRPr="00B62E1C">
        <w:rPr>
          <w:rFonts w:eastAsia="Times New Roman"/>
        </w:rPr>
        <w:t>Sl</w:t>
      </w:r>
      <w:r w:rsidRPr="00B62E1C">
        <w:rPr>
          <w:rFonts w:eastAsia="Times New Roman"/>
        </w:rPr>
        <w:t xml:space="preserve">ow tourisme </w:t>
      </w:r>
      <w:r w:rsidR="00796F31" w:rsidRPr="00B62E1C">
        <w:rPr>
          <w:rFonts w:eastAsia="Times New Roman"/>
        </w:rPr>
        <w:t xml:space="preserve">ou </w:t>
      </w:r>
      <w:r w:rsidR="00600933" w:rsidRPr="00B62E1C">
        <w:rPr>
          <w:rFonts w:eastAsia="Times New Roman"/>
        </w:rPr>
        <w:t>E</w:t>
      </w:r>
      <w:r w:rsidR="00796F31" w:rsidRPr="00B62E1C">
        <w:rPr>
          <w:rFonts w:eastAsia="Times New Roman"/>
        </w:rPr>
        <w:t>cotourisme en fonction du projet</w:t>
      </w:r>
      <w:r w:rsidR="00AC5406" w:rsidRPr="00B62E1C">
        <w:rPr>
          <w:rFonts w:eastAsia="Times New Roman"/>
        </w:rPr>
        <w:t xml:space="preserve"> </w:t>
      </w:r>
      <w:r w:rsidRPr="00B62E1C">
        <w:rPr>
          <w:rFonts w:eastAsia="Times New Roman"/>
        </w:rPr>
        <w:t>(état des lieux,</w:t>
      </w:r>
      <w:r w:rsidR="00D6102B" w:rsidRPr="00B62E1C">
        <w:rPr>
          <w:rFonts w:eastAsia="Times New Roman"/>
        </w:rPr>
        <w:t xml:space="preserve"> composant</w:t>
      </w:r>
      <w:r w:rsidR="00796F31" w:rsidRPr="00B62E1C">
        <w:rPr>
          <w:rFonts w:eastAsia="Times New Roman"/>
        </w:rPr>
        <w:t>es de l’offre</w:t>
      </w:r>
      <w:r w:rsidR="007D33E6" w:rsidRPr="00B62E1C">
        <w:rPr>
          <w:rFonts w:eastAsia="Times New Roman"/>
        </w:rPr>
        <w:t>,</w:t>
      </w:r>
      <w:r w:rsidRPr="00B62E1C">
        <w:rPr>
          <w:rFonts w:eastAsia="Times New Roman"/>
        </w:rPr>
        <w:t xml:space="preserve"> feuille de route</w:t>
      </w:r>
      <w:r w:rsidR="007D33E6" w:rsidRPr="00B62E1C">
        <w:rPr>
          <w:rFonts w:eastAsia="Times New Roman"/>
        </w:rPr>
        <w:t>)</w:t>
      </w:r>
    </w:p>
    <w:p w14:paraId="31126883" w14:textId="105DD1F0" w:rsidR="00D6102B" w:rsidRPr="00B62E1C" w:rsidRDefault="00D6102B" w:rsidP="0004080F">
      <w:pPr>
        <w:numPr>
          <w:ilvl w:val="0"/>
          <w:numId w:val="35"/>
        </w:numPr>
        <w:spacing w:before="120"/>
        <w:jc w:val="both"/>
        <w:rPr>
          <w:szCs w:val="20"/>
        </w:rPr>
      </w:pPr>
      <w:r w:rsidRPr="00B62E1C">
        <w:rPr>
          <w:rFonts w:eastAsia="Times New Roman"/>
        </w:rPr>
        <w:t>Tout autre pièce intéressante pour juger de la pertinence de votre projet (business, plan</w:t>
      </w:r>
      <w:r w:rsidR="00F8712E" w:rsidRPr="00B62E1C">
        <w:rPr>
          <w:rFonts w:eastAsia="Times New Roman"/>
        </w:rPr>
        <w:t xml:space="preserve"> détaillé</w:t>
      </w:r>
      <w:r w:rsidRPr="00B62E1C">
        <w:rPr>
          <w:rFonts w:eastAsia="Times New Roman"/>
        </w:rPr>
        <w:t xml:space="preserve">, présentation, </w:t>
      </w:r>
      <w:r w:rsidR="00AC5406" w:rsidRPr="00B62E1C">
        <w:rPr>
          <w:rFonts w:eastAsia="Times New Roman"/>
        </w:rPr>
        <w:t>photos etc…)</w:t>
      </w:r>
    </w:p>
    <w:p w14:paraId="13074060" w14:textId="77777777" w:rsidR="009E1523" w:rsidRPr="00B62E1C" w:rsidRDefault="009577DF" w:rsidP="00401529">
      <w:pPr>
        <w:spacing w:before="240"/>
        <w:jc w:val="both"/>
        <w:rPr>
          <w:b/>
          <w:szCs w:val="20"/>
        </w:rPr>
      </w:pPr>
      <w:r w:rsidRPr="00B62E1C">
        <w:rPr>
          <w:b/>
          <w:szCs w:val="20"/>
        </w:rPr>
        <w:t xml:space="preserve">Tout dossier de candidature incomplet sera déclaré irrecevable, sans examen au fond. Afin de permettre aux porteurs de vérifier la complétude de leur dossier une fiche récapitulative des pièces à joindre à leur dossier est proposée en annexe au présent cahier des charges (annexe </w:t>
      </w:r>
      <w:r w:rsidR="00600933" w:rsidRPr="00B62E1C">
        <w:rPr>
          <w:b/>
          <w:szCs w:val="20"/>
        </w:rPr>
        <w:t>2</w:t>
      </w:r>
      <w:r w:rsidRPr="00B62E1C">
        <w:rPr>
          <w:b/>
          <w:szCs w:val="20"/>
        </w:rPr>
        <w:t xml:space="preserve">). </w:t>
      </w:r>
    </w:p>
    <w:p w14:paraId="08149F1B" w14:textId="41EC4435" w:rsidR="009577DF" w:rsidRDefault="009577DF" w:rsidP="00536CD2">
      <w:pPr>
        <w:spacing w:before="240"/>
        <w:jc w:val="both"/>
        <w:rPr>
          <w:b/>
          <w:szCs w:val="20"/>
        </w:rPr>
      </w:pPr>
      <w:r w:rsidRPr="00B62E1C">
        <w:rPr>
          <w:b/>
          <w:szCs w:val="20"/>
        </w:rPr>
        <w:t>Tout document envoyé par mail avant ou après la validation du dépôt du dossier ne sera pas recevable.</w:t>
      </w:r>
    </w:p>
    <w:p w14:paraId="2D9AD7B7" w14:textId="77777777" w:rsidR="0004080F" w:rsidRPr="00B62E1C" w:rsidRDefault="0004080F" w:rsidP="00536CD2">
      <w:pPr>
        <w:spacing w:before="240"/>
        <w:jc w:val="both"/>
        <w:rPr>
          <w:b/>
          <w:szCs w:val="20"/>
        </w:rPr>
      </w:pPr>
    </w:p>
    <w:p w14:paraId="71FC84A7" w14:textId="5C25D77C" w:rsidR="009577DF" w:rsidRPr="00B62E1C" w:rsidRDefault="009577DF" w:rsidP="00B62E1C">
      <w:pPr>
        <w:pStyle w:val="Titre2"/>
        <w:numPr>
          <w:ilvl w:val="0"/>
          <w:numId w:val="8"/>
        </w:numPr>
        <w:spacing w:before="0"/>
      </w:pPr>
      <w:bookmarkStart w:id="31" w:name="_Toc123719062"/>
      <w:r w:rsidRPr="00B62E1C">
        <w:t>Procédure de dépôt de candidature</w:t>
      </w:r>
      <w:bookmarkEnd w:id="31"/>
      <w:r w:rsidRPr="00B62E1C">
        <w:t xml:space="preserve"> </w:t>
      </w:r>
    </w:p>
    <w:p w14:paraId="15D236FE" w14:textId="4C89E756" w:rsidR="00A30D58" w:rsidRPr="00B62E1C" w:rsidRDefault="00A30D58" w:rsidP="00CA08EB">
      <w:pPr>
        <w:jc w:val="both"/>
      </w:pPr>
      <w:bookmarkStart w:id="32" w:name="_Hlk135909424"/>
      <w:bookmarkStart w:id="33" w:name="_Hlk135845833"/>
      <w:r w:rsidRPr="00B62E1C">
        <w:t xml:space="preserve">Avant de s’engager dans la procédure de candidature, le porteur de projet lira avec attention le texte de présentation de l’appel à projet et pré-vérifiera son éligibilité à l’aide de la fiche d’éligibilité </w:t>
      </w:r>
      <w:r w:rsidR="0004080F">
        <w:t xml:space="preserve">du dossier </w:t>
      </w:r>
      <w:r w:rsidRPr="00B62E1C">
        <w:t xml:space="preserve">(annexe 1). </w:t>
      </w:r>
    </w:p>
    <w:bookmarkEnd w:id="32"/>
    <w:p w14:paraId="32C89AD2" w14:textId="76781F74" w:rsidR="00B30AEB" w:rsidRPr="00B62E1C" w:rsidRDefault="00B30AEB" w:rsidP="00B30AEB">
      <w:pPr>
        <w:jc w:val="both"/>
        <w:rPr>
          <w:rFonts w:cs="Calibri"/>
        </w:rPr>
      </w:pPr>
      <w:r w:rsidRPr="00B62E1C">
        <w:t>Le</w:t>
      </w:r>
      <w:r w:rsidR="00A30D58" w:rsidRPr="00B62E1C">
        <w:t xml:space="preserve"> cas échéant, le</w:t>
      </w:r>
      <w:r w:rsidRPr="00B62E1C">
        <w:t xml:space="preserve"> porteur de projet s’attachera à suivre les différentes étapes données ci-dessous et conduisant au dépôt de sa candidature</w:t>
      </w:r>
      <w:r w:rsidRPr="00B62E1C">
        <w:rPr>
          <w:rFonts w:cs="Calibri"/>
        </w:rPr>
        <w:t>.</w:t>
      </w:r>
    </w:p>
    <w:p w14:paraId="22E39BD7" w14:textId="77777777" w:rsidR="00B30AEB" w:rsidRPr="00B62E1C" w:rsidRDefault="00B30AEB" w:rsidP="00B30AEB"/>
    <w:p w14:paraId="7F79F9F8" w14:textId="0C7FCFDF" w:rsidR="009577DF" w:rsidRPr="00B62E1C" w:rsidRDefault="00682368" w:rsidP="009577DF">
      <w:pPr>
        <w:jc w:val="both"/>
      </w:pPr>
      <w:r w:rsidRPr="00B62E1C">
        <w:rPr>
          <w:b/>
          <w:bCs/>
          <w:u w:val="single"/>
        </w:rPr>
        <w:t>Etape 1</w:t>
      </w:r>
      <w:r w:rsidRPr="00B62E1C">
        <w:rPr>
          <w:rFonts w:ascii="Calibri" w:hAnsi="Calibri" w:cs="Calibri"/>
        </w:rPr>
        <w:t> </w:t>
      </w:r>
      <w:r w:rsidRPr="00B62E1C">
        <w:t xml:space="preserve">: </w:t>
      </w:r>
      <w:r w:rsidR="0028065D" w:rsidRPr="00B62E1C">
        <w:rPr>
          <w:b/>
          <w:bCs/>
        </w:rPr>
        <w:t>S’inscrire auprès du r</w:t>
      </w:r>
      <w:r w:rsidR="00B370AB" w:rsidRPr="00B62E1C">
        <w:rPr>
          <w:b/>
          <w:bCs/>
        </w:rPr>
        <w:t xml:space="preserve">éférent </w:t>
      </w:r>
      <w:r w:rsidR="0028065D" w:rsidRPr="00B62E1C">
        <w:rPr>
          <w:b/>
          <w:bCs/>
        </w:rPr>
        <w:t>identifié d’ADN Tourisme</w:t>
      </w:r>
      <w:r w:rsidR="0011169D" w:rsidRPr="00B62E1C">
        <w:rPr>
          <w:b/>
          <w:bCs/>
        </w:rPr>
        <w:t xml:space="preserve"> </w:t>
      </w:r>
      <w:r w:rsidR="0011169D" w:rsidRPr="00B62E1C">
        <w:t>(liste des contacts communiquée sur la page Agir</w:t>
      </w:r>
      <w:r w:rsidR="00796F31" w:rsidRPr="00B62E1C">
        <w:t xml:space="preserve"> du dispositif</w:t>
      </w:r>
      <w:r w:rsidR="0011169D" w:rsidRPr="00B62E1C">
        <w:t>)</w:t>
      </w:r>
      <w:r w:rsidR="0028065D" w:rsidRPr="00B62E1C">
        <w:t xml:space="preserve"> pour une assistance au montage d</w:t>
      </w:r>
      <w:r w:rsidR="00A9407B" w:rsidRPr="00B62E1C">
        <w:t>e</w:t>
      </w:r>
      <w:r w:rsidR="0028065D" w:rsidRPr="00B62E1C">
        <w:t xml:space="preserve"> dossier</w:t>
      </w:r>
    </w:p>
    <w:p w14:paraId="1175806A" w14:textId="4CB12BAB" w:rsidR="00682368" w:rsidRPr="00B62E1C" w:rsidRDefault="0028065D" w:rsidP="009577DF">
      <w:pPr>
        <w:jc w:val="both"/>
      </w:pPr>
      <w:r w:rsidRPr="00B62E1C">
        <w:t>Les dossiers envoyés directement sur la plateforme AGIR de l’ADEME sans consultation d</w:t>
      </w:r>
      <w:r w:rsidR="00A9407B" w:rsidRPr="00B62E1C">
        <w:t>u r</w:t>
      </w:r>
      <w:r w:rsidR="00B370AB" w:rsidRPr="00B62E1C">
        <w:t xml:space="preserve">éférent </w:t>
      </w:r>
      <w:r w:rsidR="00A9407B" w:rsidRPr="00B62E1C">
        <w:t>identifié d</w:t>
      </w:r>
      <w:r w:rsidRPr="00B62E1C">
        <w:t xml:space="preserve">’ADN Tourisme ne seront pas </w:t>
      </w:r>
      <w:r w:rsidR="00A9407B" w:rsidRPr="00B62E1C">
        <w:t>analysés</w:t>
      </w:r>
      <w:r w:rsidRPr="00B62E1C">
        <w:t xml:space="preserve">. </w:t>
      </w:r>
    </w:p>
    <w:p w14:paraId="4A3343CB" w14:textId="77777777" w:rsidR="00B804E2" w:rsidRPr="00B62E1C" w:rsidRDefault="00B804E2" w:rsidP="009577DF">
      <w:pPr>
        <w:jc w:val="both"/>
      </w:pPr>
    </w:p>
    <w:p w14:paraId="3C9D3B58" w14:textId="6F556C9F" w:rsidR="0028065D" w:rsidRPr="00B62E1C" w:rsidRDefault="00682368" w:rsidP="0028065D">
      <w:pPr>
        <w:jc w:val="both"/>
      </w:pPr>
      <w:r w:rsidRPr="00B62E1C">
        <w:rPr>
          <w:b/>
          <w:bCs/>
          <w:u w:val="single"/>
        </w:rPr>
        <w:t>Etape 2</w:t>
      </w:r>
      <w:r w:rsidRPr="00B62E1C">
        <w:rPr>
          <w:rFonts w:ascii="Calibri" w:hAnsi="Calibri" w:cs="Calibri"/>
        </w:rPr>
        <w:t> </w:t>
      </w:r>
      <w:r w:rsidRPr="00B62E1C">
        <w:t xml:space="preserve">: </w:t>
      </w:r>
      <w:r w:rsidR="00B370AB" w:rsidRPr="00B62E1C">
        <w:rPr>
          <w:b/>
          <w:bCs/>
        </w:rPr>
        <w:t>Faire v</w:t>
      </w:r>
      <w:r w:rsidR="0028065D" w:rsidRPr="00B62E1C">
        <w:rPr>
          <w:b/>
          <w:bCs/>
        </w:rPr>
        <w:t>érifier l’éligibilité du porteur</w:t>
      </w:r>
      <w:r w:rsidR="00B370AB" w:rsidRPr="00B62E1C">
        <w:rPr>
          <w:b/>
          <w:bCs/>
        </w:rPr>
        <w:t xml:space="preserve"> par le référent d’ADN tourisme</w:t>
      </w:r>
    </w:p>
    <w:p w14:paraId="72FF4DC3" w14:textId="53D164D4" w:rsidR="00B830F5" w:rsidRPr="00B62E1C" w:rsidRDefault="00A9407B" w:rsidP="0028065D">
      <w:pPr>
        <w:jc w:val="both"/>
      </w:pPr>
      <w:r w:rsidRPr="00B62E1C">
        <w:t>Les porteurs de projet souhaitant présenter un dossier à l’AAP seront accompagnés par les r</w:t>
      </w:r>
      <w:r w:rsidR="00B370AB" w:rsidRPr="00B62E1C">
        <w:t>éférents</w:t>
      </w:r>
      <w:r w:rsidRPr="00B62E1C">
        <w:t xml:space="preserve"> du réseau ADN Tourisme pour vérifier leur éligibilité. </w:t>
      </w:r>
      <w:r w:rsidR="00B830F5" w:rsidRPr="00B62E1C">
        <w:t xml:space="preserve">La fiche d’éligibilité du porteur sera </w:t>
      </w:r>
      <w:r w:rsidR="00BA15DC" w:rsidRPr="00B62E1C">
        <w:t>(</w:t>
      </w:r>
      <w:r w:rsidR="00600933" w:rsidRPr="00B62E1C">
        <w:t xml:space="preserve">cf. </w:t>
      </w:r>
      <w:r w:rsidR="00BA15DC" w:rsidRPr="00B62E1C">
        <w:t xml:space="preserve">annexe 1) </w:t>
      </w:r>
      <w:r w:rsidR="00B830F5" w:rsidRPr="00B62E1C">
        <w:t>le support de cette étape.</w:t>
      </w:r>
      <w:r w:rsidR="00796F31" w:rsidRPr="00B62E1C">
        <w:t xml:space="preserve"> Le référent identifié ADN Tourisme rappellera au </w:t>
      </w:r>
      <w:r w:rsidR="00796F31" w:rsidRPr="00B62E1C">
        <w:lastRenderedPageBreak/>
        <w:t>porteur de projet les pièces justificatives, listées dans la fiche, qui devront être jointes à son dossier de candidature.</w:t>
      </w:r>
    </w:p>
    <w:p w14:paraId="0E9F0E3A" w14:textId="77FA7034" w:rsidR="00682368" w:rsidRPr="00B62E1C" w:rsidRDefault="00682368" w:rsidP="009577DF">
      <w:pPr>
        <w:jc w:val="both"/>
      </w:pPr>
    </w:p>
    <w:p w14:paraId="03FDE736" w14:textId="4385EA9C" w:rsidR="004E4D39" w:rsidRPr="00B62E1C" w:rsidRDefault="00682368" w:rsidP="004E4D39">
      <w:pPr>
        <w:jc w:val="both"/>
        <w:rPr>
          <w:b/>
          <w:bCs/>
        </w:rPr>
      </w:pPr>
      <w:r w:rsidRPr="00B62E1C">
        <w:rPr>
          <w:b/>
          <w:bCs/>
          <w:u w:val="single"/>
        </w:rPr>
        <w:t>Etape 3</w:t>
      </w:r>
      <w:r w:rsidRPr="00B62E1C">
        <w:rPr>
          <w:rFonts w:ascii="Calibri" w:hAnsi="Calibri" w:cs="Calibri"/>
        </w:rPr>
        <w:t> </w:t>
      </w:r>
      <w:r w:rsidRPr="00B62E1C">
        <w:t xml:space="preserve">: </w:t>
      </w:r>
      <w:r w:rsidR="00B830F5" w:rsidRPr="00B62E1C">
        <w:rPr>
          <w:b/>
          <w:bCs/>
        </w:rPr>
        <w:t>Analyser la recevabilité du projet et c</w:t>
      </w:r>
      <w:r w:rsidRPr="00B62E1C">
        <w:rPr>
          <w:b/>
          <w:bCs/>
        </w:rPr>
        <w:t>onsolider le projet</w:t>
      </w:r>
      <w:r w:rsidR="00B370AB" w:rsidRPr="00B62E1C">
        <w:rPr>
          <w:b/>
          <w:bCs/>
        </w:rPr>
        <w:t xml:space="preserve"> avec le référent d’ADN tourisme</w:t>
      </w:r>
    </w:p>
    <w:p w14:paraId="2A079245" w14:textId="17AA948F" w:rsidR="005B6775" w:rsidRPr="00B62E1C" w:rsidRDefault="005B6775" w:rsidP="005B6775">
      <w:pPr>
        <w:pStyle w:val="NormalWeb"/>
        <w:rPr>
          <w:rFonts w:ascii="Marianne" w:eastAsiaTheme="minorHAnsi" w:hAnsi="Marianne" w:cstheme="minorBidi"/>
          <w:sz w:val="20"/>
          <w:szCs w:val="22"/>
          <w:lang w:eastAsia="en-US"/>
        </w:rPr>
      </w:pPr>
      <w:r w:rsidRPr="00B62E1C">
        <w:rPr>
          <w:rFonts w:ascii="Marianne" w:eastAsiaTheme="minorHAnsi" w:hAnsi="Marianne" w:cstheme="minorBidi"/>
          <w:sz w:val="20"/>
          <w:szCs w:val="22"/>
          <w:lang w:eastAsia="en-US"/>
        </w:rPr>
        <w:t>Une fois le porteur identifié comme éligible, le projet sera analysé selon les critères de l’AAP</w:t>
      </w:r>
      <w:r w:rsidR="007356A2" w:rsidRPr="00B62E1C">
        <w:rPr>
          <w:rFonts w:ascii="Marianne" w:eastAsiaTheme="minorHAnsi" w:hAnsi="Marianne" w:cstheme="minorBidi"/>
          <w:sz w:val="20"/>
          <w:szCs w:val="22"/>
          <w:lang w:eastAsia="en-US"/>
        </w:rPr>
        <w:t>.</w:t>
      </w:r>
      <w:r w:rsidRPr="00B62E1C">
        <w:rPr>
          <w:rFonts w:ascii="Marianne" w:eastAsiaTheme="minorHAnsi" w:hAnsi="Marianne" w:cstheme="minorBidi"/>
          <w:sz w:val="20"/>
          <w:szCs w:val="22"/>
          <w:lang w:eastAsia="en-US"/>
        </w:rPr>
        <w:t xml:space="preserve"> </w:t>
      </w:r>
      <w:r w:rsidR="007356A2" w:rsidRPr="00B62E1C">
        <w:rPr>
          <w:rFonts w:ascii="Marianne" w:eastAsiaTheme="minorHAnsi" w:hAnsi="Marianne" w:cstheme="minorBidi"/>
          <w:sz w:val="20"/>
          <w:szCs w:val="22"/>
          <w:lang w:eastAsia="en-US"/>
        </w:rPr>
        <w:t>S</w:t>
      </w:r>
      <w:r w:rsidRPr="00B62E1C">
        <w:rPr>
          <w:rFonts w:ascii="Marianne" w:eastAsiaTheme="minorHAnsi" w:hAnsi="Marianne" w:cstheme="minorBidi"/>
          <w:sz w:val="20"/>
          <w:szCs w:val="22"/>
          <w:lang w:eastAsia="en-US"/>
        </w:rPr>
        <w:t xml:space="preserve">uivant les échanges avec le </w:t>
      </w:r>
      <w:r w:rsidR="00A9407B" w:rsidRPr="00B62E1C">
        <w:rPr>
          <w:rFonts w:ascii="Marianne" w:eastAsiaTheme="minorHAnsi" w:hAnsi="Marianne" w:cstheme="minorBidi"/>
          <w:sz w:val="20"/>
          <w:szCs w:val="22"/>
          <w:lang w:eastAsia="en-US"/>
        </w:rPr>
        <w:t>r</w:t>
      </w:r>
      <w:r w:rsidR="00B370AB" w:rsidRPr="00B62E1C">
        <w:rPr>
          <w:rFonts w:ascii="Marianne" w:eastAsiaTheme="minorHAnsi" w:hAnsi="Marianne" w:cstheme="minorBidi"/>
          <w:sz w:val="20"/>
          <w:szCs w:val="22"/>
          <w:lang w:eastAsia="en-US"/>
        </w:rPr>
        <w:t>éférent</w:t>
      </w:r>
      <w:r w:rsidR="00A9407B" w:rsidRPr="00B62E1C">
        <w:rPr>
          <w:rFonts w:ascii="Marianne" w:eastAsiaTheme="minorHAnsi" w:hAnsi="Marianne" w:cstheme="minorBidi"/>
          <w:sz w:val="20"/>
          <w:szCs w:val="22"/>
          <w:lang w:eastAsia="en-US"/>
        </w:rPr>
        <w:t xml:space="preserve"> identifié </w:t>
      </w:r>
      <w:r w:rsidR="00B370AB" w:rsidRPr="00B62E1C">
        <w:rPr>
          <w:rFonts w:ascii="Marianne" w:eastAsiaTheme="minorHAnsi" w:hAnsi="Marianne" w:cstheme="minorBidi"/>
          <w:sz w:val="20"/>
          <w:szCs w:val="22"/>
          <w:lang w:eastAsia="en-US"/>
        </w:rPr>
        <w:t xml:space="preserve">du réseau </w:t>
      </w:r>
      <w:r w:rsidRPr="00B62E1C">
        <w:rPr>
          <w:rFonts w:ascii="Marianne" w:eastAsiaTheme="minorHAnsi" w:hAnsi="Marianne" w:cstheme="minorBidi"/>
          <w:sz w:val="20"/>
          <w:szCs w:val="22"/>
          <w:lang w:eastAsia="en-US"/>
        </w:rPr>
        <w:t>ADN Tourisme, le projet pourra être accompagné dans sa structuration dans la perspective du dépôt du dossier.</w:t>
      </w:r>
      <w:r w:rsidR="00B830F5" w:rsidRPr="00B62E1C">
        <w:rPr>
          <w:rFonts w:ascii="Marianne" w:eastAsiaTheme="minorHAnsi" w:hAnsi="Marianne" w:cstheme="minorBidi"/>
          <w:sz w:val="20"/>
          <w:szCs w:val="22"/>
          <w:lang w:eastAsia="en-US"/>
        </w:rPr>
        <w:t xml:space="preserve"> Seront mobilisés à cette étape les tutoriels </w:t>
      </w:r>
      <w:r w:rsidR="00600933" w:rsidRPr="00B62E1C">
        <w:rPr>
          <w:rFonts w:ascii="Marianne" w:eastAsiaTheme="minorHAnsi" w:hAnsi="Marianne" w:cstheme="minorBidi"/>
          <w:sz w:val="20"/>
          <w:szCs w:val="22"/>
          <w:lang w:eastAsia="en-US"/>
        </w:rPr>
        <w:t>S</w:t>
      </w:r>
      <w:r w:rsidR="00B830F5" w:rsidRPr="00B62E1C">
        <w:rPr>
          <w:rFonts w:ascii="Marianne" w:eastAsiaTheme="minorHAnsi" w:hAnsi="Marianne" w:cstheme="minorBidi"/>
          <w:sz w:val="20"/>
          <w:szCs w:val="22"/>
          <w:lang w:eastAsia="en-US"/>
        </w:rPr>
        <w:t xml:space="preserve">low tourisme et </w:t>
      </w:r>
      <w:r w:rsidR="00600933" w:rsidRPr="00B62E1C">
        <w:rPr>
          <w:rFonts w:ascii="Marianne" w:eastAsiaTheme="minorHAnsi" w:hAnsi="Marianne" w:cstheme="minorBidi"/>
          <w:sz w:val="20"/>
          <w:szCs w:val="22"/>
          <w:lang w:eastAsia="en-US"/>
        </w:rPr>
        <w:t>E</w:t>
      </w:r>
      <w:r w:rsidR="00B830F5" w:rsidRPr="00B62E1C">
        <w:rPr>
          <w:rFonts w:ascii="Marianne" w:eastAsiaTheme="minorHAnsi" w:hAnsi="Marianne" w:cstheme="minorBidi"/>
          <w:sz w:val="20"/>
          <w:szCs w:val="22"/>
          <w:lang w:eastAsia="en-US"/>
        </w:rPr>
        <w:t xml:space="preserve">cotourisme </w:t>
      </w:r>
      <w:r w:rsidR="00BA15DC" w:rsidRPr="00B62E1C">
        <w:rPr>
          <w:rFonts w:ascii="Marianne" w:eastAsiaTheme="minorHAnsi" w:hAnsi="Marianne" w:cstheme="minorBidi"/>
          <w:sz w:val="20"/>
          <w:szCs w:val="22"/>
          <w:lang w:eastAsia="en-US"/>
        </w:rPr>
        <w:t>(annexe</w:t>
      </w:r>
      <w:r w:rsidR="00600933" w:rsidRPr="00B62E1C">
        <w:rPr>
          <w:rFonts w:ascii="Marianne" w:eastAsiaTheme="minorHAnsi" w:hAnsi="Marianne" w:cstheme="minorBidi"/>
          <w:sz w:val="20"/>
          <w:szCs w:val="22"/>
          <w:lang w:eastAsia="en-US"/>
        </w:rPr>
        <w:t>s</w:t>
      </w:r>
      <w:r w:rsidR="00BA15DC" w:rsidRPr="00B62E1C">
        <w:rPr>
          <w:rFonts w:ascii="Marianne" w:eastAsiaTheme="minorHAnsi" w:hAnsi="Marianne" w:cstheme="minorBidi"/>
          <w:sz w:val="20"/>
          <w:szCs w:val="22"/>
          <w:lang w:eastAsia="en-US"/>
        </w:rPr>
        <w:t xml:space="preserve"> </w:t>
      </w:r>
      <w:r w:rsidR="00600933" w:rsidRPr="00B62E1C">
        <w:rPr>
          <w:rFonts w:ascii="Marianne" w:eastAsiaTheme="minorHAnsi" w:hAnsi="Marianne" w:cstheme="minorBidi"/>
          <w:sz w:val="20"/>
          <w:szCs w:val="22"/>
          <w:lang w:eastAsia="en-US"/>
        </w:rPr>
        <w:t>6 et 7</w:t>
      </w:r>
      <w:r w:rsidR="00BA15DC" w:rsidRPr="00B62E1C">
        <w:rPr>
          <w:rFonts w:ascii="Marianne" w:eastAsiaTheme="minorHAnsi" w:hAnsi="Marianne" w:cstheme="minorBidi"/>
          <w:sz w:val="20"/>
          <w:szCs w:val="22"/>
          <w:lang w:eastAsia="en-US"/>
        </w:rPr>
        <w:t xml:space="preserve">) </w:t>
      </w:r>
      <w:r w:rsidR="00B830F5" w:rsidRPr="00B62E1C">
        <w:rPr>
          <w:rFonts w:ascii="Marianne" w:eastAsiaTheme="minorHAnsi" w:hAnsi="Marianne" w:cstheme="minorBidi"/>
          <w:sz w:val="20"/>
          <w:szCs w:val="22"/>
          <w:lang w:eastAsia="en-US"/>
        </w:rPr>
        <w:t>pour accompagner le porteur dans sa démarche.</w:t>
      </w:r>
    </w:p>
    <w:p w14:paraId="7F831776" w14:textId="1A1E363B" w:rsidR="005B6775" w:rsidRPr="00B62E1C" w:rsidRDefault="005B6775" w:rsidP="005B6775">
      <w:pPr>
        <w:pStyle w:val="NormalWeb"/>
        <w:rPr>
          <w:rFonts w:ascii="Marianne" w:eastAsiaTheme="minorHAnsi" w:hAnsi="Marianne" w:cstheme="minorBidi"/>
          <w:sz w:val="20"/>
          <w:szCs w:val="22"/>
          <w:lang w:eastAsia="en-US"/>
        </w:rPr>
      </w:pPr>
      <w:r w:rsidRPr="00B62E1C">
        <w:rPr>
          <w:rFonts w:ascii="Marianne" w:eastAsiaTheme="minorHAnsi" w:hAnsi="Marianne" w:cstheme="minorBidi"/>
          <w:sz w:val="20"/>
          <w:szCs w:val="22"/>
          <w:lang w:eastAsia="en-US"/>
        </w:rPr>
        <w:t>Les r</w:t>
      </w:r>
      <w:r w:rsidR="00B370AB" w:rsidRPr="00B62E1C">
        <w:rPr>
          <w:rFonts w:ascii="Marianne" w:eastAsiaTheme="minorHAnsi" w:hAnsi="Marianne" w:cstheme="minorBidi"/>
          <w:sz w:val="20"/>
          <w:szCs w:val="22"/>
          <w:lang w:eastAsia="en-US"/>
        </w:rPr>
        <w:t>éférents</w:t>
      </w:r>
      <w:r w:rsidRPr="00B62E1C">
        <w:rPr>
          <w:rFonts w:ascii="Marianne" w:eastAsiaTheme="minorHAnsi" w:hAnsi="Marianne" w:cstheme="minorBidi"/>
          <w:sz w:val="20"/>
          <w:szCs w:val="22"/>
          <w:lang w:eastAsia="en-US"/>
        </w:rPr>
        <w:t xml:space="preserve"> du réseau ADN tourisme pourront identifier ou orienter les porteurs de projet vers des financements complémentaires ou des financements alternatifs plus pertinents.</w:t>
      </w:r>
    </w:p>
    <w:p w14:paraId="21BFE792" w14:textId="77777777" w:rsidR="005D0FCF" w:rsidRPr="00B62E1C" w:rsidRDefault="005D0FCF" w:rsidP="004E4D39">
      <w:pPr>
        <w:jc w:val="both"/>
      </w:pPr>
    </w:p>
    <w:p w14:paraId="6C147190" w14:textId="45FA2CBE" w:rsidR="00682368" w:rsidRPr="00B62E1C" w:rsidRDefault="00682368" w:rsidP="009577DF">
      <w:pPr>
        <w:jc w:val="both"/>
      </w:pPr>
      <w:r w:rsidRPr="00B62E1C">
        <w:rPr>
          <w:b/>
          <w:bCs/>
          <w:u w:val="single"/>
        </w:rPr>
        <w:t>Etape 4</w:t>
      </w:r>
      <w:r w:rsidRPr="00B62E1C">
        <w:rPr>
          <w:rFonts w:ascii="Calibri" w:hAnsi="Calibri" w:cs="Calibri"/>
        </w:rPr>
        <w:t> </w:t>
      </w:r>
      <w:r w:rsidRPr="00B62E1C">
        <w:t xml:space="preserve">: </w:t>
      </w:r>
      <w:r w:rsidRPr="00B62E1C">
        <w:rPr>
          <w:b/>
          <w:bCs/>
        </w:rPr>
        <w:t>Déposer le dossier</w:t>
      </w:r>
    </w:p>
    <w:p w14:paraId="56E81238" w14:textId="2B186658" w:rsidR="009577DF" w:rsidRPr="00B62E1C" w:rsidRDefault="009577DF" w:rsidP="009577DF">
      <w:pPr>
        <w:jc w:val="both"/>
      </w:pPr>
      <w:r w:rsidRPr="00B62E1C">
        <w:t>Date limite de dépôt des dossiers</w:t>
      </w:r>
      <w:r w:rsidRPr="00B62E1C">
        <w:rPr>
          <w:rFonts w:ascii="Calibri" w:hAnsi="Calibri" w:cs="Calibri"/>
        </w:rPr>
        <w:t> </w:t>
      </w:r>
      <w:r w:rsidRPr="00B62E1C">
        <w:t xml:space="preserve">: </w:t>
      </w:r>
      <w:r w:rsidR="00C70B40" w:rsidRPr="00B62E1C">
        <w:t>23</w:t>
      </w:r>
      <w:r w:rsidRPr="00B62E1C">
        <w:t>/</w:t>
      </w:r>
      <w:r w:rsidR="00992881" w:rsidRPr="00B62E1C">
        <w:t>10</w:t>
      </w:r>
      <w:r w:rsidRPr="00B62E1C">
        <w:t>/2023</w:t>
      </w:r>
      <w:r w:rsidR="00D912E6" w:rsidRPr="00B62E1C">
        <w:t xml:space="preserve"> à 1</w:t>
      </w:r>
      <w:r w:rsidR="00C70B40" w:rsidRPr="00B62E1C">
        <w:t>4</w:t>
      </w:r>
      <w:r w:rsidR="00D912E6" w:rsidRPr="00B62E1C">
        <w:t>h</w:t>
      </w:r>
    </w:p>
    <w:bookmarkEnd w:id="33"/>
    <w:p w14:paraId="3744D0CB" w14:textId="77777777" w:rsidR="0004080F" w:rsidRDefault="009577DF" w:rsidP="0004080F">
      <w:pPr>
        <w:jc w:val="both"/>
      </w:pPr>
      <w:r w:rsidRPr="00B62E1C">
        <w:t>Modalités de dépôt des dossiers sur la plateforme AGIR de</w:t>
      </w:r>
      <w:r w:rsidR="0004080F">
        <w:t xml:space="preserve"> </w:t>
      </w:r>
      <w:r w:rsidRPr="00B62E1C">
        <w:t>l’ADEME</w:t>
      </w:r>
      <w:r w:rsidR="00364C81" w:rsidRPr="00B62E1C">
        <w:rPr>
          <w:rFonts w:ascii="Calibri" w:hAnsi="Calibri" w:cs="Calibri"/>
        </w:rPr>
        <w:t> </w:t>
      </w:r>
      <w:r w:rsidR="00364C81" w:rsidRPr="00B62E1C">
        <w:t>:</w:t>
      </w:r>
      <w:r w:rsidRPr="00B62E1C">
        <w:rPr>
          <w:rFonts w:ascii="Calibri" w:hAnsi="Calibri" w:cs="Calibri"/>
        </w:rPr>
        <w:t> </w:t>
      </w:r>
      <w:r w:rsidRPr="00B62E1C">
        <w:t xml:space="preserve"> </w:t>
      </w:r>
    </w:p>
    <w:p w14:paraId="200FE149" w14:textId="1FFEBEFE" w:rsidR="009577DF" w:rsidRPr="00B62E1C" w:rsidRDefault="0004080F" w:rsidP="0004080F">
      <w:pPr>
        <w:jc w:val="both"/>
        <w:rPr>
          <w:rFonts w:cs="Lucida Sans Unicode"/>
          <w:szCs w:val="20"/>
        </w:rPr>
      </w:pPr>
      <w:hyperlink r:id="rId10" w:history="1">
        <w:r w:rsidRPr="002F5D53">
          <w:rPr>
            <w:rStyle w:val="Lienhypertexte"/>
            <w:rFonts w:cs="Lucida Sans Unicode"/>
            <w:szCs w:val="20"/>
          </w:rPr>
          <w:t>https://agirpourlatransition.ademe.fr/entreprises/aides-financieres/20230308/fonds-tourisme-durable-formes-emergentes-tourisme</w:t>
        </w:r>
      </w:hyperlink>
    </w:p>
    <w:p w14:paraId="35479C19" w14:textId="77777777" w:rsidR="009F69ED" w:rsidRPr="00B62E1C" w:rsidRDefault="00D912E6" w:rsidP="00A9407B">
      <w:pPr>
        <w:jc w:val="both"/>
      </w:pPr>
      <w:bookmarkStart w:id="34" w:name="_Hlk135845992"/>
      <w:r w:rsidRPr="00B62E1C">
        <w:t>Aucun dossier ne pourra être réceptionné après cette date. Toute transmission par mail sera automatiquement refusée.</w:t>
      </w:r>
      <w:bookmarkEnd w:id="34"/>
      <w:r w:rsidR="00A9407B" w:rsidRPr="00B62E1C">
        <w:t xml:space="preserve"> </w:t>
      </w:r>
    </w:p>
    <w:p w14:paraId="05E1B346" w14:textId="7636F450" w:rsidR="00A9407B" w:rsidRPr="00B62E1C" w:rsidRDefault="00A9407B" w:rsidP="00A9407B">
      <w:pPr>
        <w:jc w:val="both"/>
      </w:pPr>
      <w:r w:rsidRPr="00B62E1C">
        <w:t>Lors du dépôt du dossier sur la plateforme</w:t>
      </w:r>
      <w:r w:rsidR="00C70B40" w:rsidRPr="00B62E1C">
        <w:t xml:space="preserve"> AGIR</w:t>
      </w:r>
      <w:r w:rsidRPr="00B62E1C">
        <w:t>, il faudra ajouter dans la catégorie «</w:t>
      </w:r>
      <w:r w:rsidRPr="00B62E1C">
        <w:rPr>
          <w:rFonts w:ascii="Calibri" w:hAnsi="Calibri" w:cs="Calibri"/>
        </w:rPr>
        <w:t> </w:t>
      </w:r>
      <w:r w:rsidRPr="00B62E1C">
        <w:t>Tiers et contact</w:t>
      </w:r>
      <w:r w:rsidRPr="00B62E1C">
        <w:rPr>
          <w:rFonts w:ascii="Calibri" w:hAnsi="Calibri" w:cs="Calibri"/>
        </w:rPr>
        <w:t> </w:t>
      </w:r>
      <w:r w:rsidRPr="00B62E1C">
        <w:rPr>
          <w:rFonts w:cs="Marianne"/>
        </w:rPr>
        <w:t>»</w:t>
      </w:r>
      <w:r w:rsidRPr="00B62E1C">
        <w:t xml:space="preserve"> en contact technique, le nom du r</w:t>
      </w:r>
      <w:r w:rsidR="00B370AB" w:rsidRPr="00B62E1C">
        <w:t>éférent</w:t>
      </w:r>
      <w:r w:rsidRPr="00B62E1C">
        <w:t xml:space="preserve"> </w:t>
      </w:r>
      <w:r w:rsidR="00B370AB" w:rsidRPr="00B62E1C">
        <w:t>d’</w:t>
      </w:r>
      <w:r w:rsidRPr="00B62E1C">
        <w:t>ADN Tourisme qui aura accompagné le porteur.</w:t>
      </w:r>
    </w:p>
    <w:p w14:paraId="2B815A7D" w14:textId="3EA73DE6" w:rsidR="00D912E6" w:rsidRPr="00B62E1C" w:rsidRDefault="00D912E6" w:rsidP="009577DF">
      <w:pPr>
        <w:spacing w:before="120"/>
        <w:jc w:val="both"/>
      </w:pPr>
    </w:p>
    <w:p w14:paraId="3D38FE26" w14:textId="31DD5B85" w:rsidR="009577DF" w:rsidRPr="00B62E1C" w:rsidRDefault="009577DF" w:rsidP="009577DF">
      <w:pPr>
        <w:spacing w:before="120"/>
        <w:jc w:val="both"/>
      </w:pPr>
      <w:r w:rsidRPr="00B62E1C">
        <w:t>Un projet porté par des restaurateurs ou des hébergeurs et pouvant relever de plusieurs volets du fonds (volet</w:t>
      </w:r>
      <w:r w:rsidR="00934770" w:rsidRPr="00B62E1C">
        <w:t>s</w:t>
      </w:r>
      <w:r w:rsidRPr="00B62E1C">
        <w:t xml:space="preserve"> 1 et 2 pour la transition durable de l’activité de restauration ou d’hébergement et volet 3 pour l’offre touristique) devra donner lieu au dépôt d’un dossier pour chacun des volets concernés. </w:t>
      </w:r>
    </w:p>
    <w:p w14:paraId="4E7AD072" w14:textId="0554D727" w:rsidR="009577DF" w:rsidRPr="00B62E1C" w:rsidRDefault="00E71822" w:rsidP="009577DF">
      <w:pPr>
        <w:spacing w:before="120"/>
        <w:jc w:val="both"/>
      </w:pPr>
      <w:r w:rsidRPr="00B62E1C">
        <w:t xml:space="preserve">Avant de déposer son projet, il est demandé aux porteurs de projet de prendre connaissance des règles générales </w:t>
      </w:r>
      <w:r w:rsidR="00E509CC" w:rsidRPr="00B62E1C">
        <w:t xml:space="preserve">d’intervention </w:t>
      </w:r>
      <w:r w:rsidRPr="00B62E1C">
        <w:t xml:space="preserve">de l’ADEME : </w:t>
      </w:r>
      <w:hyperlink r:id="rId11" w:anchor="ancre4" w:history="1">
        <w:r w:rsidR="00934770" w:rsidRPr="00B62E1C">
          <w:rPr>
            <w:rStyle w:val="Lienhypertexte"/>
          </w:rPr>
          <w:t>https://www.ademe.fr/nos-missions/financement/#ancre4</w:t>
        </w:r>
      </w:hyperlink>
      <w:r w:rsidR="00934770" w:rsidRPr="00B62E1C">
        <w:t xml:space="preserve"> </w:t>
      </w:r>
    </w:p>
    <w:p w14:paraId="22CE96FC" w14:textId="77777777" w:rsidR="00934770" w:rsidRPr="00B62E1C" w:rsidRDefault="00934770" w:rsidP="009577DF">
      <w:pPr>
        <w:spacing w:before="120"/>
        <w:jc w:val="both"/>
        <w:rPr>
          <w:b/>
        </w:rPr>
      </w:pPr>
    </w:p>
    <w:p w14:paraId="49256033" w14:textId="19D9FF86" w:rsidR="00CF6488" w:rsidRPr="00B62E1C" w:rsidRDefault="00CF6488" w:rsidP="00B62E1C">
      <w:pPr>
        <w:pStyle w:val="Titre2"/>
        <w:numPr>
          <w:ilvl w:val="0"/>
          <w:numId w:val="5"/>
        </w:numPr>
        <w:spacing w:before="0"/>
        <w:ind w:left="720"/>
        <w:rPr>
          <w:szCs w:val="20"/>
        </w:rPr>
      </w:pPr>
      <w:bookmarkStart w:id="35" w:name="_Toc123719063"/>
      <w:r w:rsidRPr="00B62E1C">
        <w:rPr>
          <w:szCs w:val="20"/>
        </w:rPr>
        <w:t>Engagements</w:t>
      </w:r>
    </w:p>
    <w:p w14:paraId="5B2C7CB0" w14:textId="30941194" w:rsidR="00CF6488" w:rsidRPr="00B62E1C" w:rsidRDefault="00CF6488" w:rsidP="00CF6488">
      <w:r w:rsidRPr="00B62E1C">
        <w:t xml:space="preserve">Les porteurs de projet </w:t>
      </w:r>
      <w:r w:rsidR="004D167C" w:rsidRPr="00B62E1C">
        <w:t xml:space="preserve">lauréats de l’appel à projets </w:t>
      </w:r>
      <w:r w:rsidRPr="00B62E1C">
        <w:t>s’engagent à</w:t>
      </w:r>
      <w:r w:rsidRPr="00B62E1C">
        <w:rPr>
          <w:rFonts w:ascii="Calibri" w:hAnsi="Calibri" w:cs="Calibri"/>
        </w:rPr>
        <w:t> </w:t>
      </w:r>
      <w:r w:rsidRPr="00B62E1C">
        <w:t>:</w:t>
      </w:r>
    </w:p>
    <w:p w14:paraId="217700EC" w14:textId="3BFC177F" w:rsidR="00CF6488" w:rsidRPr="00B62E1C" w:rsidRDefault="00A121EB" w:rsidP="0004080F">
      <w:pPr>
        <w:pStyle w:val="Paragraphedeliste"/>
        <w:numPr>
          <w:ilvl w:val="0"/>
          <w:numId w:val="36"/>
        </w:numPr>
        <w:spacing w:before="120" w:after="120"/>
        <w:contextualSpacing w:val="0"/>
        <w:jc w:val="both"/>
      </w:pPr>
      <w:r w:rsidRPr="00B62E1C">
        <w:t>Avoir</w:t>
      </w:r>
      <w:r w:rsidR="00CF6488" w:rsidRPr="00B62E1C">
        <w:t xml:space="preserve"> obtenu les autorisations administratives liées au développement de </w:t>
      </w:r>
      <w:r w:rsidR="00BB4D20" w:rsidRPr="00B62E1C">
        <w:t xml:space="preserve">leur </w:t>
      </w:r>
      <w:r w:rsidR="00CF6488" w:rsidRPr="00B62E1C">
        <w:t>projet (par exemple</w:t>
      </w:r>
      <w:r w:rsidR="00CF6488" w:rsidRPr="00B62E1C">
        <w:rPr>
          <w:rFonts w:ascii="Calibri" w:hAnsi="Calibri" w:cs="Calibri"/>
        </w:rPr>
        <w:t> </w:t>
      </w:r>
      <w:r w:rsidR="00CF6488" w:rsidRPr="00B62E1C">
        <w:t>: permis de construire) au moment d</w:t>
      </w:r>
      <w:r w:rsidR="00BB4D20" w:rsidRPr="00B62E1C">
        <w:t>e la notification de financement de leur projet</w:t>
      </w:r>
      <w:r w:rsidR="00CF6488" w:rsidRPr="00B62E1C">
        <w:rPr>
          <w:rFonts w:ascii="Calibri" w:hAnsi="Calibri" w:cs="Calibri"/>
        </w:rPr>
        <w:t> </w:t>
      </w:r>
      <w:r w:rsidR="00CF6488" w:rsidRPr="00B62E1C">
        <w:t>;</w:t>
      </w:r>
    </w:p>
    <w:p w14:paraId="6A6F4734" w14:textId="79CE1B4A" w:rsidR="00CF6488" w:rsidRPr="00B62E1C" w:rsidRDefault="00A121EB" w:rsidP="0004080F">
      <w:pPr>
        <w:pStyle w:val="Paragraphedeliste"/>
        <w:numPr>
          <w:ilvl w:val="0"/>
          <w:numId w:val="36"/>
        </w:numPr>
        <w:spacing w:before="120" w:after="120"/>
        <w:contextualSpacing w:val="0"/>
        <w:jc w:val="both"/>
      </w:pPr>
      <w:r w:rsidRPr="00B62E1C">
        <w:t>Être</w:t>
      </w:r>
      <w:r w:rsidR="00CF6488" w:rsidRPr="00B62E1C">
        <w:t xml:space="preserve"> en règle de leurs obligations légales</w:t>
      </w:r>
      <w:r w:rsidR="00CF6488" w:rsidRPr="00B62E1C">
        <w:rPr>
          <w:rFonts w:ascii="Calibri" w:hAnsi="Calibri" w:cs="Calibri"/>
        </w:rPr>
        <w:t> </w:t>
      </w:r>
      <w:r w:rsidR="00CF6488" w:rsidRPr="00B62E1C">
        <w:t>;</w:t>
      </w:r>
    </w:p>
    <w:p w14:paraId="316A1EA7" w14:textId="3B6B2B4F" w:rsidR="004D167C" w:rsidRPr="00B62E1C" w:rsidRDefault="00A121EB" w:rsidP="0004080F">
      <w:pPr>
        <w:pStyle w:val="Paragraphedeliste"/>
        <w:numPr>
          <w:ilvl w:val="0"/>
          <w:numId w:val="36"/>
        </w:numPr>
        <w:spacing w:before="120" w:after="120"/>
        <w:contextualSpacing w:val="0"/>
        <w:jc w:val="both"/>
      </w:pPr>
      <w:r w:rsidRPr="00B62E1C">
        <w:lastRenderedPageBreak/>
        <w:t>Tenir</w:t>
      </w:r>
      <w:r w:rsidR="004D167C" w:rsidRPr="00B62E1C">
        <w:t xml:space="preserve"> un registre des modes de transport utilisés par les visiteurs pour leur trajet depuis leur lieu de départ</w:t>
      </w:r>
      <w:r w:rsidR="00F81B24" w:rsidRPr="00B62E1C">
        <w:t xml:space="preserve"> / domicile</w:t>
      </w:r>
      <w:r w:rsidR="004D167C" w:rsidRPr="00B62E1C">
        <w:t xml:space="preserve">. </w:t>
      </w:r>
      <w:r w:rsidR="00513B72" w:rsidRPr="00B62E1C">
        <w:t xml:space="preserve">Ce registre permettra d’avoir un retour d’expérience sur les démarches incitatives à la mobilité bas carbone mises en place dans le cadre du projet. </w:t>
      </w:r>
      <w:r w:rsidR="004D167C" w:rsidRPr="00B62E1C">
        <w:t>Ce registre sera une pièce à fournir à la clôture de la convention</w:t>
      </w:r>
      <w:r w:rsidR="004D167C" w:rsidRPr="00B62E1C">
        <w:rPr>
          <w:rFonts w:ascii="Calibri" w:hAnsi="Calibri" w:cs="Calibri"/>
        </w:rPr>
        <w:t> </w:t>
      </w:r>
      <w:r w:rsidR="004D167C" w:rsidRPr="00B62E1C">
        <w:t>;</w:t>
      </w:r>
    </w:p>
    <w:p w14:paraId="0F994108" w14:textId="5FB103C1" w:rsidR="004D167C" w:rsidRPr="00B62E1C" w:rsidRDefault="00A121EB" w:rsidP="0004080F">
      <w:pPr>
        <w:pStyle w:val="Paragraphedeliste"/>
        <w:numPr>
          <w:ilvl w:val="0"/>
          <w:numId w:val="36"/>
        </w:numPr>
        <w:spacing w:before="120" w:after="120"/>
        <w:contextualSpacing w:val="0"/>
        <w:jc w:val="both"/>
      </w:pPr>
      <w:r w:rsidRPr="00B62E1C">
        <w:t>Communiquer</w:t>
      </w:r>
      <w:r w:rsidR="004D167C" w:rsidRPr="00B62E1C">
        <w:t xml:space="preserve"> à l’ADEME sans délai et par écrit</w:t>
      </w:r>
      <w:r w:rsidR="00156DF6" w:rsidRPr="00B62E1C">
        <w:t xml:space="preserve"> toute difficulté éventuellement rencontrée, tout projet de modification ou d’abandon de l’opération</w:t>
      </w:r>
      <w:r w:rsidR="00364C81" w:rsidRPr="00B62E1C">
        <w:rPr>
          <w:rStyle w:val="Appelnotedebasdep"/>
        </w:rPr>
        <w:footnoteReference w:id="3"/>
      </w:r>
      <w:r w:rsidRPr="00B62E1C">
        <w:rPr>
          <w:rFonts w:ascii="Calibri" w:hAnsi="Calibri" w:cs="Calibri"/>
        </w:rPr>
        <w:t> </w:t>
      </w:r>
      <w:r w:rsidRPr="00B62E1C">
        <w:t>;</w:t>
      </w:r>
    </w:p>
    <w:p w14:paraId="10C8ACA2" w14:textId="6D75D5FA" w:rsidR="005775CA" w:rsidRPr="00B62E1C" w:rsidRDefault="00A121EB" w:rsidP="0004080F">
      <w:pPr>
        <w:pStyle w:val="Paragraphedeliste"/>
        <w:numPr>
          <w:ilvl w:val="0"/>
          <w:numId w:val="36"/>
        </w:numPr>
        <w:spacing w:before="120" w:after="120"/>
        <w:contextualSpacing w:val="0"/>
        <w:jc w:val="both"/>
      </w:pPr>
      <w:r w:rsidRPr="00B62E1C">
        <w:t>Avoir</w:t>
      </w:r>
      <w:r w:rsidR="00156DF6" w:rsidRPr="00B62E1C">
        <w:t xml:space="preserve"> lu les règles générales d’attribution des aides de l’ADEME</w:t>
      </w:r>
      <w:r w:rsidR="005775CA" w:rsidRPr="00B62E1C">
        <w:rPr>
          <w:rFonts w:ascii="Calibri" w:hAnsi="Calibri" w:cs="Calibri"/>
        </w:rPr>
        <w:t> </w:t>
      </w:r>
      <w:r w:rsidR="005775CA" w:rsidRPr="00B62E1C">
        <w:t>;</w:t>
      </w:r>
    </w:p>
    <w:p w14:paraId="6CF47692" w14:textId="3153AA74" w:rsidR="00156DF6" w:rsidRPr="00B62E1C" w:rsidRDefault="00A121EB" w:rsidP="0004080F">
      <w:pPr>
        <w:pStyle w:val="Paragraphedeliste"/>
        <w:numPr>
          <w:ilvl w:val="0"/>
          <w:numId w:val="36"/>
        </w:numPr>
        <w:spacing w:before="120" w:after="120"/>
        <w:contextualSpacing w:val="0"/>
        <w:jc w:val="both"/>
      </w:pPr>
      <w:r w:rsidRPr="00B62E1C">
        <w:t>Autoriser</w:t>
      </w:r>
      <w:r w:rsidR="005775CA" w:rsidRPr="00B62E1C">
        <w:t xml:space="preserve"> la communication </w:t>
      </w:r>
      <w:r w:rsidRPr="00B62E1C">
        <w:t xml:space="preserve">anonymisée </w:t>
      </w:r>
      <w:r w:rsidR="005775CA" w:rsidRPr="00B62E1C">
        <w:t>du descriptif</w:t>
      </w:r>
      <w:r w:rsidR="00D14986" w:rsidRPr="00B62E1C">
        <w:t xml:space="preserve"> technique à des fins de travaux de recherche et académique</w:t>
      </w:r>
    </w:p>
    <w:p w14:paraId="4B8CA6F3" w14:textId="18D40A95" w:rsidR="00D14986" w:rsidRPr="00B62E1C" w:rsidRDefault="0088353D" w:rsidP="0004080F">
      <w:pPr>
        <w:pStyle w:val="Paragraphedeliste"/>
        <w:numPr>
          <w:ilvl w:val="0"/>
          <w:numId w:val="36"/>
        </w:numPr>
        <w:spacing w:before="120" w:after="120"/>
        <w:contextualSpacing w:val="0"/>
        <w:jc w:val="both"/>
      </w:pPr>
      <w:r w:rsidRPr="00B62E1C">
        <w:t>Autoriser</w:t>
      </w:r>
      <w:r w:rsidR="00D14986" w:rsidRPr="00B62E1C">
        <w:t xml:space="preserve"> </w:t>
      </w:r>
      <w:r w:rsidR="00757C12" w:rsidRPr="00B62E1C">
        <w:t>la communication du projet auprès du grand public</w:t>
      </w:r>
      <w:r w:rsidRPr="00B62E1C">
        <w:t xml:space="preserve"> par l’ADEME, les ministères et institutionnels participant à la sélection des lauréats</w:t>
      </w:r>
    </w:p>
    <w:p w14:paraId="64A68C0A" w14:textId="0D6982E3" w:rsidR="00CF6488" w:rsidRPr="00B62E1C" w:rsidRDefault="00CF6488" w:rsidP="00BB4D20">
      <w:pPr>
        <w:rPr>
          <w:rFonts w:cs="Arial"/>
        </w:rPr>
      </w:pPr>
    </w:p>
    <w:p w14:paraId="23CF025A" w14:textId="6E4EBD30" w:rsidR="00BB4D20" w:rsidRPr="00B62E1C" w:rsidRDefault="00BB4D20" w:rsidP="00BB4D20">
      <w:pPr>
        <w:jc w:val="both"/>
      </w:pPr>
      <w:r w:rsidRPr="00B62E1C">
        <w:t>En cas de manquement du porteur à tout ou partie de ces engagements, et même dans le cas où le projet aurait été sélectionné par le comité de sélection, l’ADEME sera en mesure de retirer unilatéralement et discrétionnairement le bénéfice de l’aide, par simple notification.</w:t>
      </w:r>
    </w:p>
    <w:p w14:paraId="60B77EA1" w14:textId="41EA0851" w:rsidR="00CF6488" w:rsidRPr="00B62E1C" w:rsidRDefault="00CF6488" w:rsidP="009E1523">
      <w:pPr>
        <w:spacing w:after="160" w:line="259" w:lineRule="auto"/>
      </w:pPr>
    </w:p>
    <w:p w14:paraId="589B7AAE" w14:textId="2226E4D4" w:rsidR="009577DF" w:rsidRPr="00B62E1C" w:rsidRDefault="009577DF" w:rsidP="00B62E1C">
      <w:pPr>
        <w:pStyle w:val="Titre2"/>
        <w:numPr>
          <w:ilvl w:val="0"/>
          <w:numId w:val="5"/>
        </w:numPr>
        <w:spacing w:before="0"/>
        <w:ind w:left="720"/>
        <w:rPr>
          <w:szCs w:val="20"/>
        </w:rPr>
      </w:pPr>
      <w:r w:rsidRPr="00B62E1C">
        <w:rPr>
          <w:szCs w:val="20"/>
        </w:rPr>
        <w:t>Sélection des projets</w:t>
      </w:r>
      <w:bookmarkEnd w:id="35"/>
    </w:p>
    <w:p w14:paraId="24963895" w14:textId="77777777" w:rsidR="009577DF" w:rsidRPr="00B62E1C" w:rsidRDefault="009577DF" w:rsidP="00B62E1C">
      <w:pPr>
        <w:pStyle w:val="Paragraphedeliste"/>
        <w:numPr>
          <w:ilvl w:val="0"/>
          <w:numId w:val="10"/>
        </w:numPr>
        <w:spacing w:before="80"/>
        <w:ind w:left="1208" w:hanging="357"/>
        <w:rPr>
          <w:color w:val="7F7F7F"/>
          <w:szCs w:val="20"/>
        </w:rPr>
      </w:pPr>
      <w:r w:rsidRPr="00B62E1C">
        <w:rPr>
          <w:color w:val="7F7F7F"/>
          <w:szCs w:val="20"/>
        </w:rPr>
        <w:t xml:space="preserve">Comité de sélection </w:t>
      </w:r>
    </w:p>
    <w:p w14:paraId="32056381" w14:textId="77777777" w:rsidR="009577DF" w:rsidRPr="00B62E1C" w:rsidRDefault="009577DF" w:rsidP="009577DF">
      <w:pPr>
        <w:spacing w:before="120"/>
        <w:jc w:val="both"/>
        <w:rPr>
          <w:szCs w:val="20"/>
        </w:rPr>
      </w:pPr>
      <w:r w:rsidRPr="00B62E1C">
        <w:rPr>
          <w:szCs w:val="20"/>
        </w:rPr>
        <w:t>Le comité de sélection des projets est présidé par le Président de l’Agence de la transition écologique (ADEME) ou par son représentant. Il en arrête les modalités de fonctionnement.</w:t>
      </w:r>
    </w:p>
    <w:p w14:paraId="13C70842" w14:textId="77777777" w:rsidR="009577DF" w:rsidRPr="00B62E1C" w:rsidRDefault="009577DF" w:rsidP="009577DF">
      <w:pPr>
        <w:spacing w:before="120"/>
        <w:jc w:val="both"/>
        <w:rPr>
          <w:szCs w:val="20"/>
        </w:rPr>
      </w:pPr>
      <w:r w:rsidRPr="00B62E1C">
        <w:rPr>
          <w:szCs w:val="20"/>
        </w:rPr>
        <w:t>En plus de son président, il est composé</w:t>
      </w:r>
      <w:r w:rsidRPr="00B62E1C">
        <w:rPr>
          <w:rFonts w:ascii="Calibri" w:hAnsi="Calibri" w:cs="Calibri"/>
          <w:szCs w:val="20"/>
        </w:rPr>
        <w:t> </w:t>
      </w:r>
      <w:r w:rsidRPr="00B62E1C">
        <w:rPr>
          <w:szCs w:val="20"/>
        </w:rPr>
        <w:t>:</w:t>
      </w:r>
    </w:p>
    <w:p w14:paraId="55948EE3" w14:textId="77777777" w:rsidR="009577DF" w:rsidRPr="00B62E1C" w:rsidRDefault="009577DF" w:rsidP="00B62E1C">
      <w:pPr>
        <w:numPr>
          <w:ilvl w:val="0"/>
          <w:numId w:val="11"/>
        </w:numPr>
        <w:spacing w:before="120"/>
        <w:jc w:val="both"/>
        <w:rPr>
          <w:szCs w:val="20"/>
        </w:rPr>
      </w:pPr>
      <w:r w:rsidRPr="00B62E1C">
        <w:rPr>
          <w:szCs w:val="20"/>
        </w:rPr>
        <w:t xml:space="preserve">De deux représentants de l’ADEME, </w:t>
      </w:r>
    </w:p>
    <w:p w14:paraId="3F3A7C2C" w14:textId="77777777" w:rsidR="009577DF" w:rsidRPr="00B62E1C" w:rsidRDefault="009577DF" w:rsidP="00B62E1C">
      <w:pPr>
        <w:numPr>
          <w:ilvl w:val="0"/>
          <w:numId w:val="11"/>
        </w:numPr>
        <w:spacing w:before="120"/>
        <w:jc w:val="both"/>
        <w:rPr>
          <w:szCs w:val="20"/>
        </w:rPr>
      </w:pPr>
      <w:r w:rsidRPr="00B62E1C">
        <w:rPr>
          <w:szCs w:val="20"/>
        </w:rPr>
        <w:t xml:space="preserve">De deux représentants de la Direction générale des Entreprises (DGE) </w:t>
      </w:r>
      <w:r w:rsidRPr="00B62E1C">
        <w:rPr>
          <w:rFonts w:cs="Calibri"/>
          <w:szCs w:val="20"/>
        </w:rPr>
        <w:t>du ministère de l’économie, des finances et de la souveraineté industrielle et numérique,</w:t>
      </w:r>
    </w:p>
    <w:p w14:paraId="41BA786E" w14:textId="03F81147" w:rsidR="009577DF" w:rsidRPr="00B62E1C" w:rsidRDefault="009577DF" w:rsidP="00B62E1C">
      <w:pPr>
        <w:numPr>
          <w:ilvl w:val="0"/>
          <w:numId w:val="11"/>
        </w:numPr>
        <w:spacing w:before="120"/>
        <w:jc w:val="both"/>
        <w:rPr>
          <w:szCs w:val="20"/>
        </w:rPr>
      </w:pPr>
      <w:r w:rsidRPr="00B62E1C">
        <w:rPr>
          <w:rFonts w:cs="Calibri"/>
          <w:szCs w:val="20"/>
        </w:rPr>
        <w:t xml:space="preserve">D’un représentant d’Atout </w:t>
      </w:r>
      <w:r w:rsidR="00D912E6" w:rsidRPr="00B62E1C">
        <w:rPr>
          <w:rFonts w:cs="Calibri"/>
          <w:szCs w:val="20"/>
        </w:rPr>
        <w:t>France avec voix consultative</w:t>
      </w:r>
      <w:r w:rsidRPr="00B62E1C">
        <w:rPr>
          <w:rFonts w:cs="Calibri"/>
          <w:szCs w:val="20"/>
        </w:rPr>
        <w:t>,</w:t>
      </w:r>
    </w:p>
    <w:p w14:paraId="5F6B0F8F" w14:textId="1B12A120" w:rsidR="004C4BD2" w:rsidRPr="00B62E1C" w:rsidRDefault="004C4BD2" w:rsidP="00B62E1C">
      <w:pPr>
        <w:numPr>
          <w:ilvl w:val="0"/>
          <w:numId w:val="11"/>
        </w:numPr>
        <w:spacing w:before="120"/>
        <w:jc w:val="both"/>
        <w:rPr>
          <w:szCs w:val="20"/>
        </w:rPr>
      </w:pPr>
      <w:r w:rsidRPr="00B62E1C">
        <w:rPr>
          <w:rFonts w:cs="Calibri"/>
          <w:szCs w:val="20"/>
        </w:rPr>
        <w:t xml:space="preserve">D’un représentant </w:t>
      </w:r>
      <w:r w:rsidR="0088353D" w:rsidRPr="00B62E1C">
        <w:rPr>
          <w:rFonts w:cs="Calibri"/>
          <w:szCs w:val="20"/>
        </w:rPr>
        <w:t>de l’</w:t>
      </w:r>
      <w:r w:rsidRPr="00B62E1C">
        <w:rPr>
          <w:rFonts w:cs="Calibri"/>
          <w:szCs w:val="20"/>
        </w:rPr>
        <w:t>ANCT</w:t>
      </w:r>
      <w:r w:rsidR="00D912E6" w:rsidRPr="00B62E1C">
        <w:rPr>
          <w:rFonts w:cs="Calibri"/>
          <w:szCs w:val="20"/>
        </w:rPr>
        <w:t xml:space="preserve"> avec voix consultative</w:t>
      </w:r>
    </w:p>
    <w:p w14:paraId="79668DBA" w14:textId="213CE3A2" w:rsidR="004C4BD2" w:rsidRPr="00B62E1C" w:rsidRDefault="004C4BD2" w:rsidP="00B62E1C">
      <w:pPr>
        <w:numPr>
          <w:ilvl w:val="0"/>
          <w:numId w:val="11"/>
        </w:numPr>
        <w:spacing w:before="120"/>
        <w:jc w:val="both"/>
        <w:rPr>
          <w:szCs w:val="20"/>
        </w:rPr>
      </w:pPr>
      <w:r w:rsidRPr="00B62E1C">
        <w:rPr>
          <w:rFonts w:cs="Calibri"/>
          <w:szCs w:val="20"/>
        </w:rPr>
        <w:t xml:space="preserve">D’un représentant du Ministère de la </w:t>
      </w:r>
      <w:r w:rsidR="0088353D" w:rsidRPr="00B62E1C">
        <w:rPr>
          <w:rFonts w:cs="Calibri"/>
          <w:szCs w:val="20"/>
        </w:rPr>
        <w:t>Transition</w:t>
      </w:r>
      <w:r w:rsidRPr="00B62E1C">
        <w:rPr>
          <w:rFonts w:cs="Calibri"/>
          <w:szCs w:val="20"/>
        </w:rPr>
        <w:t xml:space="preserve"> Ecologique et de la cohésion des territoires</w:t>
      </w:r>
      <w:r w:rsidR="00D912E6" w:rsidRPr="00B62E1C">
        <w:rPr>
          <w:rFonts w:cs="Calibri"/>
          <w:szCs w:val="20"/>
        </w:rPr>
        <w:t xml:space="preserve"> avec voix consultative</w:t>
      </w:r>
    </w:p>
    <w:p w14:paraId="29AAE2A3" w14:textId="77777777" w:rsidR="009577DF" w:rsidRPr="00B62E1C" w:rsidRDefault="009577DF" w:rsidP="009577DF">
      <w:pPr>
        <w:spacing w:before="120"/>
        <w:jc w:val="both"/>
        <w:rPr>
          <w:szCs w:val="20"/>
        </w:rPr>
      </w:pPr>
      <w:r w:rsidRPr="00B62E1C">
        <w:rPr>
          <w:szCs w:val="20"/>
        </w:rPr>
        <w:t>Le comité de sélection se réunit périodiquement pour examiner les dossiers déposés.</w:t>
      </w:r>
    </w:p>
    <w:p w14:paraId="1BC5566B" w14:textId="77777777" w:rsidR="009577DF" w:rsidRPr="00B62E1C" w:rsidRDefault="009577DF" w:rsidP="009577DF">
      <w:pPr>
        <w:spacing w:before="120"/>
        <w:jc w:val="both"/>
        <w:rPr>
          <w:szCs w:val="20"/>
        </w:rPr>
      </w:pPr>
      <w:r w:rsidRPr="00B62E1C">
        <w:rPr>
          <w:szCs w:val="20"/>
        </w:rPr>
        <w:t>Les porteurs de projet dont les dossiers n’auront pas été retenus recevront une lettre de rejet qui leur précisera les raisons de ce refus.</w:t>
      </w:r>
    </w:p>
    <w:p w14:paraId="7C90FA1E" w14:textId="77777777" w:rsidR="009577DF" w:rsidRPr="00B62E1C" w:rsidRDefault="009577DF" w:rsidP="009577DF">
      <w:pPr>
        <w:jc w:val="both"/>
        <w:rPr>
          <w:szCs w:val="20"/>
        </w:rPr>
      </w:pPr>
    </w:p>
    <w:p w14:paraId="60D85A64" w14:textId="77777777" w:rsidR="009577DF" w:rsidRPr="00B62E1C" w:rsidRDefault="009577DF" w:rsidP="00B62E1C">
      <w:pPr>
        <w:pStyle w:val="Paragraphedeliste"/>
        <w:numPr>
          <w:ilvl w:val="0"/>
          <w:numId w:val="10"/>
        </w:numPr>
        <w:spacing w:after="120"/>
        <w:ind w:left="1208" w:hanging="357"/>
        <w:contextualSpacing w:val="0"/>
        <w:rPr>
          <w:color w:val="7F7F7F"/>
          <w:szCs w:val="20"/>
        </w:rPr>
      </w:pPr>
      <w:r w:rsidRPr="00B62E1C">
        <w:rPr>
          <w:color w:val="7F7F7F"/>
          <w:szCs w:val="20"/>
        </w:rPr>
        <w:t>Critères de sélection</w:t>
      </w:r>
    </w:p>
    <w:p w14:paraId="0210969B" w14:textId="375EBA19" w:rsidR="009577DF" w:rsidRPr="00B62E1C" w:rsidRDefault="009577DF" w:rsidP="009577DF">
      <w:pPr>
        <w:spacing w:after="200"/>
        <w:jc w:val="both"/>
        <w:rPr>
          <w:szCs w:val="20"/>
        </w:rPr>
      </w:pPr>
      <w:r w:rsidRPr="00B62E1C">
        <w:rPr>
          <w:szCs w:val="20"/>
        </w:rPr>
        <w:t>Les critères de sélection des projets sont les suivants</w:t>
      </w:r>
      <w:r w:rsidRPr="00B62E1C">
        <w:rPr>
          <w:rFonts w:ascii="Calibri" w:hAnsi="Calibri" w:cs="Calibri"/>
          <w:szCs w:val="20"/>
        </w:rPr>
        <w:t> </w:t>
      </w:r>
      <w:r w:rsidRPr="00B62E1C">
        <w:rPr>
          <w:szCs w:val="20"/>
        </w:rPr>
        <w:t xml:space="preserve">: </w:t>
      </w:r>
    </w:p>
    <w:p w14:paraId="0D7E738C" w14:textId="54000648" w:rsidR="00CE678D" w:rsidRPr="00B62E1C" w:rsidRDefault="00CE678D" w:rsidP="00B62E1C">
      <w:pPr>
        <w:pStyle w:val="Paragraphedeliste"/>
        <w:numPr>
          <w:ilvl w:val="0"/>
          <w:numId w:val="20"/>
        </w:numPr>
        <w:spacing w:before="120"/>
        <w:contextualSpacing w:val="0"/>
        <w:jc w:val="both"/>
        <w:rPr>
          <w:szCs w:val="20"/>
        </w:rPr>
      </w:pPr>
      <w:r w:rsidRPr="00B62E1C">
        <w:rPr>
          <w:szCs w:val="20"/>
          <w:u w:val="single"/>
        </w:rPr>
        <w:lastRenderedPageBreak/>
        <w:t xml:space="preserve">Inscription du projet dans une démarche de tourisme </w:t>
      </w:r>
      <w:r w:rsidR="00987D41" w:rsidRPr="00B62E1C">
        <w:rPr>
          <w:szCs w:val="20"/>
          <w:u w:val="single"/>
        </w:rPr>
        <w:t xml:space="preserve">durable et </w:t>
      </w:r>
      <w:r w:rsidRPr="00B62E1C">
        <w:rPr>
          <w:szCs w:val="20"/>
        </w:rPr>
        <w:t xml:space="preserve">responsable </w:t>
      </w:r>
      <w:r w:rsidR="00A81F48" w:rsidRPr="00B62E1C">
        <w:rPr>
          <w:szCs w:val="20"/>
        </w:rPr>
        <w:t xml:space="preserve">et </w:t>
      </w:r>
      <w:r w:rsidR="00A81F48" w:rsidRPr="00B62E1C">
        <w:rPr>
          <w:szCs w:val="20"/>
          <w:u w:val="single"/>
        </w:rPr>
        <w:t>particulièrement au regard des enjeux de transition écologique</w:t>
      </w:r>
      <w:r w:rsidR="00A81F48" w:rsidRPr="00B62E1C">
        <w:rPr>
          <w:szCs w:val="20"/>
        </w:rPr>
        <w:t xml:space="preserve"> </w:t>
      </w:r>
      <w:r w:rsidRPr="00B62E1C">
        <w:rPr>
          <w:szCs w:val="20"/>
        </w:rPr>
        <w:t>(à l’échelle du projet et du site dans son territoire)</w:t>
      </w:r>
      <w:r w:rsidRPr="00B62E1C">
        <w:rPr>
          <w:rFonts w:cs="Calibri"/>
          <w:szCs w:val="20"/>
        </w:rPr>
        <w:t>.</w:t>
      </w:r>
    </w:p>
    <w:p w14:paraId="4723769C" w14:textId="77777777" w:rsidR="00CE678D" w:rsidRPr="00B62E1C" w:rsidRDefault="00CE678D" w:rsidP="00B62E1C">
      <w:pPr>
        <w:pStyle w:val="Paragraphedeliste"/>
        <w:numPr>
          <w:ilvl w:val="1"/>
          <w:numId w:val="20"/>
        </w:numPr>
        <w:spacing w:before="80"/>
        <w:jc w:val="both"/>
        <w:rPr>
          <w:szCs w:val="20"/>
        </w:rPr>
      </w:pPr>
      <w:r w:rsidRPr="00B62E1C">
        <w:rPr>
          <w:szCs w:val="20"/>
        </w:rPr>
        <w:t>Les projets déployés dans des territoires disposant d’une planification de la mobilité durable (par exemple</w:t>
      </w:r>
      <w:r w:rsidRPr="00B62E1C">
        <w:rPr>
          <w:rFonts w:ascii="Calibri" w:hAnsi="Calibri" w:cs="Calibri"/>
          <w:szCs w:val="20"/>
        </w:rPr>
        <w:t> </w:t>
      </w:r>
      <w:r w:rsidRPr="00B62E1C">
        <w:rPr>
          <w:szCs w:val="20"/>
        </w:rPr>
        <w:t>: schéma directeur cyclable, schéma directeur covoiturage, plan de mobilité simplifié)</w:t>
      </w:r>
      <w:r w:rsidRPr="00B62E1C">
        <w:t xml:space="preserve"> </w:t>
      </w:r>
      <w:r w:rsidRPr="00B62E1C">
        <w:rPr>
          <w:szCs w:val="20"/>
        </w:rPr>
        <w:t>ou s’appuyant sur une offre d’aménagements / de services (services vélo et aménagements cyclables, services et aménagements covoiturage…) seront prioritaires.</w:t>
      </w:r>
    </w:p>
    <w:p w14:paraId="516E6424" w14:textId="7A594BB3" w:rsidR="009577DF" w:rsidRPr="00B62E1C" w:rsidRDefault="009577DF" w:rsidP="00B62E1C">
      <w:pPr>
        <w:pStyle w:val="Paragraphedeliste"/>
        <w:numPr>
          <w:ilvl w:val="0"/>
          <w:numId w:val="20"/>
        </w:numPr>
        <w:spacing w:before="120"/>
        <w:contextualSpacing w:val="0"/>
        <w:jc w:val="both"/>
        <w:rPr>
          <w:szCs w:val="20"/>
        </w:rPr>
      </w:pPr>
      <w:r w:rsidRPr="00B62E1C">
        <w:rPr>
          <w:szCs w:val="20"/>
          <w:u w:val="single"/>
        </w:rPr>
        <w:t xml:space="preserve">Pertinence et cohérence du projet </w:t>
      </w:r>
      <w:r w:rsidR="00A81F48" w:rsidRPr="00B62E1C">
        <w:rPr>
          <w:szCs w:val="20"/>
          <w:u w:val="single"/>
        </w:rPr>
        <w:t>avec</w:t>
      </w:r>
      <w:r w:rsidRPr="00B62E1C">
        <w:rPr>
          <w:szCs w:val="20"/>
          <w:u w:val="single"/>
        </w:rPr>
        <w:t xml:space="preserve"> </w:t>
      </w:r>
      <w:r w:rsidR="00A81F48" w:rsidRPr="00B62E1C">
        <w:rPr>
          <w:szCs w:val="20"/>
          <w:u w:val="single"/>
        </w:rPr>
        <w:t>l</w:t>
      </w:r>
      <w:r w:rsidR="00C155AD" w:rsidRPr="00B62E1C">
        <w:rPr>
          <w:szCs w:val="20"/>
          <w:u w:val="single"/>
        </w:rPr>
        <w:t xml:space="preserve">es </w:t>
      </w:r>
      <w:r w:rsidR="00E37F6F" w:rsidRPr="00B62E1C">
        <w:rPr>
          <w:szCs w:val="20"/>
          <w:u w:val="single"/>
        </w:rPr>
        <w:t>critères</w:t>
      </w:r>
      <w:r w:rsidR="00C155AD" w:rsidRPr="00B62E1C">
        <w:rPr>
          <w:szCs w:val="20"/>
          <w:u w:val="single"/>
        </w:rPr>
        <w:t xml:space="preserve"> du Slow tourisme ou de l’Ecotourisme</w:t>
      </w:r>
      <w:r w:rsidRPr="00B62E1C">
        <w:rPr>
          <w:szCs w:val="20"/>
        </w:rPr>
        <w:t xml:space="preserve"> (cf. section 3</w:t>
      </w:r>
      <w:r w:rsidR="00401529" w:rsidRPr="00B62E1C">
        <w:rPr>
          <w:szCs w:val="20"/>
        </w:rPr>
        <w:t>-b et annexes 6 et 7</w:t>
      </w:r>
      <w:r w:rsidRPr="00B62E1C">
        <w:rPr>
          <w:rFonts w:cs="Calibri"/>
          <w:szCs w:val="20"/>
        </w:rPr>
        <w:t xml:space="preserve">). </w:t>
      </w:r>
    </w:p>
    <w:p w14:paraId="13049CE3" w14:textId="485A7185" w:rsidR="009577DF" w:rsidRPr="00B62E1C" w:rsidRDefault="009577DF" w:rsidP="00B62E1C">
      <w:pPr>
        <w:pStyle w:val="Paragraphedeliste"/>
        <w:numPr>
          <w:ilvl w:val="0"/>
          <w:numId w:val="20"/>
        </w:numPr>
        <w:spacing w:before="120"/>
        <w:contextualSpacing w:val="0"/>
        <w:jc w:val="both"/>
        <w:rPr>
          <w:szCs w:val="20"/>
        </w:rPr>
      </w:pPr>
      <w:r w:rsidRPr="00B62E1C">
        <w:rPr>
          <w:szCs w:val="20"/>
          <w:u w:val="single"/>
        </w:rPr>
        <w:t xml:space="preserve">Pertinence des demandes de financement </w:t>
      </w:r>
      <w:r w:rsidRPr="00B62E1C">
        <w:rPr>
          <w:szCs w:val="20"/>
        </w:rPr>
        <w:t>au regard de la nature et des objectifs du projet (cf. section 3.c)</w:t>
      </w:r>
      <w:r w:rsidRPr="00B62E1C">
        <w:rPr>
          <w:rFonts w:cs="Calibri"/>
          <w:szCs w:val="20"/>
        </w:rPr>
        <w:t>.</w:t>
      </w:r>
    </w:p>
    <w:p w14:paraId="273FE224" w14:textId="1B0BADED" w:rsidR="009577DF" w:rsidRPr="00B62E1C" w:rsidRDefault="009577DF" w:rsidP="00B62E1C">
      <w:pPr>
        <w:pStyle w:val="Paragraphedeliste"/>
        <w:numPr>
          <w:ilvl w:val="0"/>
          <w:numId w:val="20"/>
        </w:numPr>
        <w:spacing w:before="120"/>
        <w:contextualSpacing w:val="0"/>
        <w:jc w:val="both"/>
        <w:rPr>
          <w:szCs w:val="20"/>
        </w:rPr>
      </w:pPr>
      <w:r w:rsidRPr="00B62E1C">
        <w:rPr>
          <w:szCs w:val="20"/>
          <w:u w:val="single"/>
        </w:rPr>
        <w:t>Robustesse du modèle économique du projet</w:t>
      </w:r>
      <w:r w:rsidR="0032238F" w:rsidRPr="00B62E1C">
        <w:rPr>
          <w:szCs w:val="20"/>
          <w:u w:val="single"/>
        </w:rPr>
        <w:t xml:space="preserve"> ainsi que de son plan de financement</w:t>
      </w:r>
    </w:p>
    <w:p w14:paraId="656C3BA1" w14:textId="358FB4EF" w:rsidR="00724A10" w:rsidRPr="00B62E1C" w:rsidRDefault="00724A10" w:rsidP="00B62E1C">
      <w:pPr>
        <w:pStyle w:val="Paragraphedeliste"/>
        <w:numPr>
          <w:ilvl w:val="0"/>
          <w:numId w:val="20"/>
        </w:numPr>
        <w:spacing w:before="120"/>
        <w:contextualSpacing w:val="0"/>
        <w:jc w:val="both"/>
        <w:rPr>
          <w:szCs w:val="20"/>
        </w:rPr>
      </w:pPr>
      <w:r w:rsidRPr="00B62E1C">
        <w:rPr>
          <w:bCs/>
          <w:szCs w:val="20"/>
          <w:u w:val="single"/>
        </w:rPr>
        <w:t>Innovations</w:t>
      </w:r>
      <w:r w:rsidRPr="00B62E1C">
        <w:rPr>
          <w:rFonts w:ascii="Calibri" w:hAnsi="Calibri" w:cs="Calibri"/>
          <w:bCs/>
          <w:szCs w:val="20"/>
        </w:rPr>
        <w:t> </w:t>
      </w:r>
      <w:r w:rsidRPr="00B62E1C">
        <w:rPr>
          <w:bCs/>
          <w:szCs w:val="20"/>
        </w:rPr>
        <w:t xml:space="preserve">: </w:t>
      </w:r>
      <w:r w:rsidRPr="00B62E1C">
        <w:rPr>
          <w:szCs w:val="20"/>
        </w:rPr>
        <w:t>tout type d’innovation, technologique, d’organisation, de mode de commercialisation ou de promotion, de service, sera pris en considération (par exemple en matière de médiation ou de découverte immersive, de tourisme expérientiel, de gouvernance, de formation, qu’elle soit basée ou non sur les technologies numériques, etc.). Si une solution numérique est envisagée, le porteur justifiera que la solution suit une démarche de responsabilité numérique</w:t>
      </w:r>
      <w:r w:rsidRPr="00B62E1C">
        <w:rPr>
          <w:rFonts w:ascii="Calibri" w:hAnsi="Calibri" w:cs="Calibri"/>
          <w:szCs w:val="20"/>
        </w:rPr>
        <w:t> </w:t>
      </w:r>
      <w:r w:rsidRPr="00B62E1C">
        <w:rPr>
          <w:szCs w:val="20"/>
        </w:rPr>
        <w:t>; à cette fin, elle pourra notamment faire l’objet d’une labellisation (Label Numérique Responsable, entre autres labels possibles).</w:t>
      </w:r>
    </w:p>
    <w:p w14:paraId="6577A869" w14:textId="1475CC53" w:rsidR="009E1523" w:rsidRPr="00B62E1C" w:rsidRDefault="00DC2C6A" w:rsidP="00B62E1C">
      <w:pPr>
        <w:pStyle w:val="Paragraphedeliste"/>
        <w:numPr>
          <w:ilvl w:val="0"/>
          <w:numId w:val="20"/>
        </w:numPr>
        <w:spacing w:before="120"/>
        <w:contextualSpacing w:val="0"/>
        <w:jc w:val="both"/>
        <w:rPr>
          <w:szCs w:val="20"/>
          <w:u w:val="single"/>
        </w:rPr>
      </w:pPr>
      <w:r w:rsidRPr="00B62E1C">
        <w:rPr>
          <w:szCs w:val="20"/>
          <w:u w:val="single"/>
        </w:rPr>
        <w:t>Complémentarité</w:t>
      </w:r>
      <w:r w:rsidR="009577DF" w:rsidRPr="00B62E1C">
        <w:rPr>
          <w:szCs w:val="20"/>
          <w:u w:val="single"/>
        </w:rPr>
        <w:t xml:space="preserve"> et solidité des partenariats </w:t>
      </w:r>
      <w:r w:rsidRPr="00B62E1C">
        <w:rPr>
          <w:szCs w:val="20"/>
          <w:u w:val="single"/>
        </w:rPr>
        <w:t xml:space="preserve">dans </w:t>
      </w:r>
      <w:r w:rsidR="009577DF" w:rsidRPr="00B62E1C">
        <w:rPr>
          <w:szCs w:val="20"/>
          <w:u w:val="single"/>
        </w:rPr>
        <w:t xml:space="preserve">le cas </w:t>
      </w:r>
      <w:r w:rsidRPr="00B62E1C">
        <w:rPr>
          <w:szCs w:val="20"/>
          <w:u w:val="single"/>
        </w:rPr>
        <w:t>de projet partenariaux.</w:t>
      </w:r>
    </w:p>
    <w:p w14:paraId="72A3E42F" w14:textId="69D5C11C" w:rsidR="00B92CEB" w:rsidRPr="00B62E1C" w:rsidRDefault="00B92CEB" w:rsidP="009E1523">
      <w:pPr>
        <w:spacing w:after="160" w:line="259" w:lineRule="auto"/>
        <w:rPr>
          <w:rFonts w:cs="Arial"/>
          <w:szCs w:val="20"/>
          <w:u w:val="single"/>
        </w:rPr>
      </w:pPr>
    </w:p>
    <w:p w14:paraId="6B399566" w14:textId="77777777" w:rsidR="009577DF" w:rsidRPr="00B62E1C" w:rsidRDefault="009577DF" w:rsidP="009577DF">
      <w:pPr>
        <w:jc w:val="both"/>
        <w:rPr>
          <w:szCs w:val="20"/>
        </w:rPr>
      </w:pPr>
    </w:p>
    <w:p w14:paraId="042E05F4" w14:textId="2F4E45BB" w:rsidR="009577DF" w:rsidRPr="00B62E1C" w:rsidRDefault="009577DF" w:rsidP="009577DF">
      <w:pPr>
        <w:pStyle w:val="Titre1"/>
        <w:numPr>
          <w:ilvl w:val="0"/>
          <w:numId w:val="2"/>
        </w:numPr>
        <w:rPr>
          <w:rFonts w:ascii="Marianne" w:hAnsi="Marianne"/>
        </w:rPr>
      </w:pPr>
      <w:bookmarkStart w:id="36" w:name="_Toc123719064"/>
      <w:r w:rsidRPr="00B62E1C">
        <w:rPr>
          <w:rFonts w:ascii="Marianne" w:hAnsi="Marianne"/>
        </w:rPr>
        <w:t>Contacts</w:t>
      </w:r>
      <w:bookmarkEnd w:id="36"/>
    </w:p>
    <w:p w14:paraId="70B6C24B" w14:textId="77777777" w:rsidR="009E1523" w:rsidRPr="00B62E1C" w:rsidRDefault="009E1523" w:rsidP="009E1523"/>
    <w:p w14:paraId="48CDD27A" w14:textId="38ADDF36" w:rsidR="009577DF" w:rsidRPr="00B62E1C" w:rsidRDefault="009577DF" w:rsidP="009E1523">
      <w:pPr>
        <w:rPr>
          <w:rFonts w:cs="Lucida Sans Unicode"/>
          <w:szCs w:val="20"/>
        </w:rPr>
      </w:pPr>
      <w:r w:rsidRPr="00B62E1C">
        <w:rPr>
          <w:szCs w:val="20"/>
        </w:rPr>
        <w:t>Les réponses aux questions posées seront mises en ligne dans un document (foire aux questions - FAQ) actualisé périodiquement et disponible sur la plateforme Agir</w:t>
      </w:r>
      <w:r w:rsidR="008509D7" w:rsidRPr="00B62E1C">
        <w:rPr>
          <w:szCs w:val="20"/>
        </w:rPr>
        <w:t xml:space="preserve"> dans la rubrique «</w:t>
      </w:r>
      <w:r w:rsidR="008509D7" w:rsidRPr="00B62E1C">
        <w:rPr>
          <w:rFonts w:ascii="Calibri" w:hAnsi="Calibri" w:cs="Calibri"/>
          <w:szCs w:val="20"/>
        </w:rPr>
        <w:t> </w:t>
      </w:r>
      <w:r w:rsidR="008509D7" w:rsidRPr="00B62E1C">
        <w:rPr>
          <w:szCs w:val="20"/>
        </w:rPr>
        <w:t>documents utiles</w:t>
      </w:r>
      <w:r w:rsidR="008509D7" w:rsidRPr="00B62E1C">
        <w:rPr>
          <w:rFonts w:ascii="Calibri" w:hAnsi="Calibri" w:cs="Calibri"/>
          <w:szCs w:val="20"/>
        </w:rPr>
        <w:t> </w:t>
      </w:r>
      <w:r w:rsidR="008509D7" w:rsidRPr="00B62E1C">
        <w:rPr>
          <w:rFonts w:cs="Marianne"/>
          <w:szCs w:val="20"/>
        </w:rPr>
        <w:t>»</w:t>
      </w:r>
      <w:r w:rsidRPr="00B62E1C">
        <w:rPr>
          <w:rFonts w:ascii="Calibri" w:hAnsi="Calibri" w:cs="Calibri"/>
          <w:szCs w:val="20"/>
        </w:rPr>
        <w:t> </w:t>
      </w:r>
      <w:r w:rsidRPr="00B62E1C">
        <w:rPr>
          <w:szCs w:val="20"/>
        </w:rPr>
        <w:t xml:space="preserve">: </w:t>
      </w:r>
      <w:hyperlink r:id="rId12" w:history="1">
        <w:r w:rsidR="00364C81" w:rsidRPr="00B62E1C">
          <w:rPr>
            <w:rStyle w:val="Lienhypertexte"/>
            <w:rFonts w:cs="Lucida Sans Unicode"/>
            <w:szCs w:val="20"/>
          </w:rPr>
          <w:t>https://agirpourlatransition.ademe.fr/entreprises/aides-financieres/20230308/fonds-tourisme-durable-formes-emergentes-tourisme</w:t>
        </w:r>
      </w:hyperlink>
    </w:p>
    <w:p w14:paraId="574952DF" w14:textId="18364DE1" w:rsidR="00A87374" w:rsidRPr="00B62E1C" w:rsidRDefault="00A87374" w:rsidP="009577DF">
      <w:pPr>
        <w:jc w:val="both"/>
        <w:rPr>
          <w:szCs w:val="20"/>
        </w:rPr>
      </w:pPr>
      <w:r w:rsidRPr="00B62E1C">
        <w:rPr>
          <w:szCs w:val="20"/>
        </w:rPr>
        <w:t>La liste des référents du réseau ADN est publiée sur la page du dispositif</w:t>
      </w:r>
      <w:r w:rsidR="009E1523" w:rsidRPr="00B62E1C">
        <w:rPr>
          <w:szCs w:val="20"/>
        </w:rPr>
        <w:t xml:space="preserve"> (cf. «</w:t>
      </w:r>
      <w:r w:rsidR="009E1523" w:rsidRPr="00B62E1C">
        <w:rPr>
          <w:rFonts w:ascii="Calibri" w:hAnsi="Calibri" w:cs="Calibri"/>
          <w:szCs w:val="20"/>
        </w:rPr>
        <w:t> </w:t>
      </w:r>
      <w:r w:rsidR="009E1523" w:rsidRPr="00B62E1C">
        <w:rPr>
          <w:szCs w:val="20"/>
        </w:rPr>
        <w:t>Je vérifie mon éligibilité</w:t>
      </w:r>
      <w:r w:rsidR="009E1523" w:rsidRPr="00B62E1C">
        <w:rPr>
          <w:rFonts w:ascii="Calibri" w:hAnsi="Calibri" w:cs="Calibri"/>
          <w:szCs w:val="20"/>
        </w:rPr>
        <w:t> </w:t>
      </w:r>
      <w:r w:rsidR="009E1523" w:rsidRPr="00B62E1C">
        <w:rPr>
          <w:rFonts w:cs="Marianne"/>
          <w:szCs w:val="20"/>
        </w:rPr>
        <w:t>»</w:t>
      </w:r>
    </w:p>
    <w:p w14:paraId="1B106245" w14:textId="43BA80C7" w:rsidR="009577DF" w:rsidRPr="00A87374" w:rsidRDefault="009577DF" w:rsidP="009577DF">
      <w:pPr>
        <w:jc w:val="both"/>
        <w:rPr>
          <w:i/>
          <w:color w:val="0563C1" w:themeColor="hyperlink"/>
          <w:szCs w:val="20"/>
          <w:u w:val="single"/>
        </w:rPr>
      </w:pPr>
      <w:r w:rsidRPr="00B62E1C">
        <w:rPr>
          <w:szCs w:val="20"/>
        </w:rPr>
        <w:t xml:space="preserve">Toutes les questions, demandes de précisions sur le contenu des dossiers ou les modalités de candidature et de dépôt des dossiers doivent être faites à l’ADEME exclusivement par mail à l’adresse suivante : </w:t>
      </w:r>
      <w:hyperlink r:id="rId13" w:history="1">
        <w:r w:rsidRPr="00B62E1C">
          <w:rPr>
            <w:rStyle w:val="Lienhypertexte"/>
            <w:i/>
            <w:szCs w:val="20"/>
          </w:rPr>
          <w:t>contact.tourisme@ademe.fr</w:t>
        </w:r>
      </w:hyperlink>
      <w:r>
        <w:br w:type="page"/>
      </w:r>
    </w:p>
    <w:p w14:paraId="5E96C3A3" w14:textId="04AFF2AB" w:rsidR="009577DF" w:rsidRPr="00852E94" w:rsidRDefault="009577DF" w:rsidP="00D64530">
      <w:pPr>
        <w:pStyle w:val="Titre1"/>
        <w:numPr>
          <w:ilvl w:val="0"/>
          <w:numId w:val="0"/>
        </w:numPr>
        <w:ind w:left="360"/>
        <w:rPr>
          <w:rFonts w:ascii="Marianne" w:hAnsi="Marianne"/>
        </w:rPr>
      </w:pPr>
      <w:bookmarkStart w:id="37" w:name="_Toc123719065"/>
      <w:r w:rsidRPr="00852E94">
        <w:rPr>
          <w:rFonts w:ascii="Marianne" w:hAnsi="Marianne"/>
        </w:rPr>
        <w:lastRenderedPageBreak/>
        <w:t>Annexe 1</w:t>
      </w:r>
      <w:r w:rsidRPr="00852E94">
        <w:rPr>
          <w:rFonts w:ascii="Calibri" w:hAnsi="Calibri" w:cs="Calibri"/>
        </w:rPr>
        <w:t> </w:t>
      </w:r>
      <w:r w:rsidRPr="00852E94">
        <w:rPr>
          <w:rFonts w:ascii="Marianne" w:hAnsi="Marianne"/>
        </w:rPr>
        <w:t xml:space="preserve">: </w:t>
      </w:r>
      <w:bookmarkStart w:id="38" w:name="_Hlk125891881"/>
      <w:bookmarkStart w:id="39" w:name="_Hlk135654386"/>
      <w:r w:rsidRPr="00852E94">
        <w:rPr>
          <w:rFonts w:ascii="Marianne" w:hAnsi="Marianne"/>
        </w:rPr>
        <w:t xml:space="preserve">Fiche </w:t>
      </w:r>
      <w:r w:rsidR="00E37F6F" w:rsidRPr="00852E94">
        <w:rPr>
          <w:rFonts w:ascii="Marianne" w:hAnsi="Marianne"/>
        </w:rPr>
        <w:t xml:space="preserve">d’éligibilité </w:t>
      </w:r>
      <w:r w:rsidRPr="00852E94">
        <w:rPr>
          <w:rFonts w:ascii="Marianne" w:hAnsi="Marianne"/>
        </w:rPr>
        <w:t xml:space="preserve">du </w:t>
      </w:r>
      <w:bookmarkEnd w:id="37"/>
      <w:bookmarkEnd w:id="38"/>
      <w:r w:rsidR="0004080F">
        <w:rPr>
          <w:rFonts w:ascii="Marianne" w:hAnsi="Marianne"/>
        </w:rPr>
        <w:t>dossier</w:t>
      </w:r>
    </w:p>
    <w:bookmarkEnd w:id="39"/>
    <w:p w14:paraId="65F93A22" w14:textId="77777777" w:rsidR="00852E94" w:rsidRDefault="00852E94" w:rsidP="00852E94">
      <w:pPr>
        <w:spacing w:before="120"/>
      </w:pPr>
      <w:r>
        <w:t xml:space="preserve">Après la lecture attentive du texte de l’Appel à Projets Formes émergentes du tourisme, cette fiche vous permettra de déterminer en amont de la constitution de votre dossier, si vous êtes éligibles ou non au dispositif. </w:t>
      </w:r>
    </w:p>
    <w:p w14:paraId="25380E3C" w14:textId="77777777" w:rsidR="00852E94" w:rsidRDefault="00852E94" w:rsidP="00852E94">
      <w:pPr>
        <w:spacing w:before="120"/>
      </w:pPr>
      <w:r>
        <w:t>Vous trouverez dans la colonne de droite les motifs d’irrecevabilité du dossier afin de vérifier si vous respectez les modalités de dépôt de dossier.</w:t>
      </w:r>
    </w:p>
    <w:p w14:paraId="7286CC24" w14:textId="6127138C" w:rsidR="00852E94" w:rsidRDefault="00852E94" w:rsidP="00852E94">
      <w:pPr>
        <w:spacing w:before="120"/>
      </w:pPr>
      <w:r>
        <w:t>Merci de bien remplir préalablement cette annexe avant de considérer de déposer un dossier. Cette annexe sera jointe au dossier déposé</w:t>
      </w:r>
      <w:r w:rsidR="00600933">
        <w:t xml:space="preserve"> dans </w:t>
      </w:r>
      <w:r w:rsidR="00600933" w:rsidRPr="00600933">
        <w:rPr>
          <w:b/>
          <w:bCs/>
        </w:rPr>
        <w:t>«</w:t>
      </w:r>
      <w:r w:rsidR="00600933" w:rsidRPr="00600933">
        <w:rPr>
          <w:rFonts w:ascii="Calibri" w:hAnsi="Calibri" w:cs="Calibri"/>
          <w:b/>
          <w:bCs/>
        </w:rPr>
        <w:t> </w:t>
      </w:r>
      <w:r w:rsidR="00600933" w:rsidRPr="00600933">
        <w:rPr>
          <w:b/>
          <w:bCs/>
        </w:rPr>
        <w:t>pièces à déposer avec modèle</w:t>
      </w:r>
      <w:r w:rsidR="00600933">
        <w:rPr>
          <w:rFonts w:ascii="Calibri" w:hAnsi="Calibri" w:cs="Calibri"/>
          <w:b/>
          <w:bCs/>
        </w:rPr>
        <w:t> </w:t>
      </w:r>
      <w:r w:rsidR="00600933">
        <w:rPr>
          <w:rFonts w:cs="Marianne"/>
          <w:b/>
          <w:bCs/>
        </w:rPr>
        <w:t>»</w:t>
      </w:r>
      <w:r w:rsidR="00600933" w:rsidRPr="00600933">
        <w:rPr>
          <w:b/>
          <w:bCs/>
        </w:rPr>
        <w:t>.</w:t>
      </w:r>
    </w:p>
    <w:tbl>
      <w:tblPr>
        <w:tblStyle w:val="Grilledutableau"/>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11"/>
        <w:gridCol w:w="1132"/>
        <w:gridCol w:w="1268"/>
        <w:gridCol w:w="1544"/>
      </w:tblGrid>
      <w:tr w:rsidR="00852E94" w14:paraId="7B5125ED" w14:textId="77777777" w:rsidTr="00BA3F08">
        <w:tc>
          <w:tcPr>
            <w:tcW w:w="5911" w:type="dxa"/>
            <w:tcBorders>
              <w:bottom w:val="dashed" w:sz="4" w:space="0" w:color="auto"/>
            </w:tcBorders>
          </w:tcPr>
          <w:p w14:paraId="385271B2" w14:textId="77777777" w:rsidR="00852E94" w:rsidRDefault="00852E94" w:rsidP="00BA3F08"/>
        </w:tc>
        <w:tc>
          <w:tcPr>
            <w:tcW w:w="1132" w:type="dxa"/>
            <w:tcBorders>
              <w:bottom w:val="dashed" w:sz="4" w:space="0" w:color="auto"/>
            </w:tcBorders>
          </w:tcPr>
          <w:p w14:paraId="4DE093CD" w14:textId="77777777" w:rsidR="00852E94" w:rsidRDefault="00852E94" w:rsidP="00BA3F08">
            <w:pPr>
              <w:jc w:val="center"/>
            </w:pPr>
          </w:p>
        </w:tc>
        <w:tc>
          <w:tcPr>
            <w:tcW w:w="1268" w:type="dxa"/>
            <w:tcBorders>
              <w:bottom w:val="dashed" w:sz="4" w:space="0" w:color="auto"/>
              <w:right w:val="dashed" w:sz="4" w:space="0" w:color="auto"/>
            </w:tcBorders>
          </w:tcPr>
          <w:p w14:paraId="3B930D05" w14:textId="77777777" w:rsidR="00852E94" w:rsidRDefault="00852E94" w:rsidP="00BA3F08">
            <w:pPr>
              <w:jc w:val="center"/>
            </w:pPr>
          </w:p>
        </w:tc>
        <w:tc>
          <w:tcPr>
            <w:tcW w:w="1544" w:type="dxa"/>
            <w:tcBorders>
              <w:left w:val="dashed" w:sz="4" w:space="0" w:color="auto"/>
              <w:bottom w:val="dashed" w:sz="4" w:space="0" w:color="auto"/>
            </w:tcBorders>
            <w:hideMark/>
          </w:tcPr>
          <w:p w14:paraId="136741BA" w14:textId="77777777" w:rsidR="00852E94" w:rsidRDefault="00852E94" w:rsidP="00BA3F08">
            <w:pPr>
              <w:jc w:val="center"/>
              <w:rPr>
                <w:sz w:val="18"/>
              </w:rPr>
            </w:pPr>
            <w:r>
              <w:rPr>
                <w:b/>
                <w:color w:val="FF0000"/>
                <w:sz w:val="18"/>
              </w:rPr>
              <w:t>Motifs d’irrecevabilité</w:t>
            </w:r>
          </w:p>
        </w:tc>
      </w:tr>
      <w:tr w:rsidR="00852E94" w14:paraId="56024C23" w14:textId="77777777" w:rsidTr="00BA3F08">
        <w:tc>
          <w:tcPr>
            <w:tcW w:w="5911" w:type="dxa"/>
            <w:tcBorders>
              <w:top w:val="dashed" w:sz="4" w:space="0" w:color="auto"/>
            </w:tcBorders>
            <w:hideMark/>
          </w:tcPr>
          <w:p w14:paraId="7328FF7D" w14:textId="77777777" w:rsidR="00852E94" w:rsidRDefault="00852E94" w:rsidP="00BA3F08">
            <w:pPr>
              <w:rPr>
                <w:b/>
              </w:rPr>
            </w:pPr>
          </w:p>
          <w:p w14:paraId="06DE4B23" w14:textId="77777777" w:rsidR="00852E94" w:rsidRDefault="00852E94" w:rsidP="00BA3F08">
            <w:pPr>
              <w:rPr>
                <w:rFonts w:asciiTheme="minorHAnsi" w:hAnsiTheme="minorHAnsi"/>
                <w:b/>
              </w:rPr>
            </w:pPr>
            <w:r>
              <w:rPr>
                <w:b/>
              </w:rPr>
              <w:t>Profil du porteur</w:t>
            </w:r>
          </w:p>
        </w:tc>
        <w:tc>
          <w:tcPr>
            <w:tcW w:w="1132" w:type="dxa"/>
            <w:tcBorders>
              <w:top w:val="dashed" w:sz="4" w:space="0" w:color="auto"/>
            </w:tcBorders>
          </w:tcPr>
          <w:p w14:paraId="18F52069" w14:textId="77777777" w:rsidR="00852E94" w:rsidRDefault="00852E94" w:rsidP="00BA3F08">
            <w:pPr>
              <w:jc w:val="center"/>
            </w:pPr>
          </w:p>
        </w:tc>
        <w:tc>
          <w:tcPr>
            <w:tcW w:w="1268" w:type="dxa"/>
            <w:tcBorders>
              <w:top w:val="dashed" w:sz="4" w:space="0" w:color="auto"/>
              <w:right w:val="dashed" w:sz="4" w:space="0" w:color="auto"/>
            </w:tcBorders>
          </w:tcPr>
          <w:p w14:paraId="0EE91372" w14:textId="77777777" w:rsidR="00852E94" w:rsidRDefault="00852E94" w:rsidP="00BA3F08">
            <w:pPr>
              <w:jc w:val="center"/>
            </w:pPr>
          </w:p>
        </w:tc>
        <w:tc>
          <w:tcPr>
            <w:tcW w:w="1544" w:type="dxa"/>
            <w:tcBorders>
              <w:top w:val="dashed" w:sz="4" w:space="0" w:color="auto"/>
              <w:left w:val="dashed" w:sz="4" w:space="0" w:color="auto"/>
            </w:tcBorders>
          </w:tcPr>
          <w:p w14:paraId="1E9BB1D7" w14:textId="77777777" w:rsidR="00852E94" w:rsidRDefault="00852E94" w:rsidP="00BA3F08">
            <w:pPr>
              <w:jc w:val="center"/>
            </w:pPr>
          </w:p>
        </w:tc>
      </w:tr>
      <w:tr w:rsidR="00852E94" w14:paraId="7D94871B" w14:textId="77777777" w:rsidTr="00BA3F08">
        <w:tc>
          <w:tcPr>
            <w:tcW w:w="5911" w:type="dxa"/>
            <w:hideMark/>
          </w:tcPr>
          <w:p w14:paraId="312FBC0C" w14:textId="77777777" w:rsidR="00852E94" w:rsidRPr="00EC1DCC" w:rsidRDefault="00852E94" w:rsidP="00B62E1C">
            <w:pPr>
              <w:pStyle w:val="Paragraphedeliste"/>
              <w:numPr>
                <w:ilvl w:val="0"/>
                <w:numId w:val="12"/>
              </w:numPr>
              <w:ind w:left="315" w:hanging="315"/>
              <w:rPr>
                <w:szCs w:val="20"/>
              </w:rPr>
            </w:pPr>
            <w:r w:rsidRPr="00EC1DCC">
              <w:rPr>
                <w:color w:val="000000" w:themeColor="text1"/>
                <w:szCs w:val="20"/>
              </w:rPr>
              <w:t xml:space="preserve">Je suis un acteur assimilé à une TPE-PME au sens communautaire </w:t>
            </w:r>
            <w:r w:rsidRPr="00EC1DCC">
              <w:rPr>
                <w:i/>
                <w:iCs/>
                <w:color w:val="000000" w:themeColor="text1"/>
                <w:szCs w:val="20"/>
              </w:rPr>
              <w:t>(cf. cas particuliers 3-a)</w:t>
            </w:r>
          </w:p>
          <w:p w14:paraId="0F4DF054" w14:textId="77777777" w:rsidR="00852E94" w:rsidRPr="00EC1DCC" w:rsidRDefault="00852E94" w:rsidP="00BA3F08">
            <w:pPr>
              <w:pStyle w:val="Paragraphedeliste"/>
              <w:ind w:left="315"/>
              <w:rPr>
                <w:szCs w:val="20"/>
              </w:rPr>
            </w:pPr>
          </w:p>
        </w:tc>
        <w:tc>
          <w:tcPr>
            <w:tcW w:w="1132" w:type="dxa"/>
            <w:hideMark/>
          </w:tcPr>
          <w:p w14:paraId="3C09836F" w14:textId="77777777" w:rsidR="00852E94" w:rsidRDefault="00852E94" w:rsidP="00BA3F08">
            <w:pPr>
              <w:jc w:val="center"/>
            </w:pPr>
            <w:r>
              <w:rPr>
                <w:color w:val="000000" w:themeColor="text1"/>
              </w:rPr>
              <w:t xml:space="preserve">Oui  </w:t>
            </w:r>
            <w:sdt>
              <w:sdtPr>
                <w:rPr>
                  <w:rFonts w:eastAsia="MS Gothic"/>
                  <w:color w:val="000000" w:themeColor="text1"/>
                </w:rPr>
                <w:id w:val="1230196904"/>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lang w:val="en-US"/>
                  </w:rPr>
                  <w:t>☐</w:t>
                </w:r>
              </w:sdtContent>
            </w:sdt>
          </w:p>
        </w:tc>
        <w:tc>
          <w:tcPr>
            <w:tcW w:w="1268" w:type="dxa"/>
            <w:tcBorders>
              <w:right w:val="dashed" w:sz="4" w:space="0" w:color="auto"/>
            </w:tcBorders>
            <w:hideMark/>
          </w:tcPr>
          <w:p w14:paraId="540406A6" w14:textId="77777777" w:rsidR="00852E94" w:rsidRDefault="00852E94" w:rsidP="00BA3F08">
            <w:pPr>
              <w:jc w:val="center"/>
            </w:pPr>
            <w:r>
              <w:rPr>
                <w:color w:val="000000" w:themeColor="text1"/>
              </w:rPr>
              <w:t xml:space="preserve">Non  </w:t>
            </w:r>
            <w:sdt>
              <w:sdtPr>
                <w:rPr>
                  <w:rFonts w:eastAsia="MS Gothic"/>
                  <w:color w:val="000000" w:themeColor="text1"/>
                </w:rPr>
                <w:id w:val="-1036956994"/>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544" w:type="dxa"/>
            <w:tcBorders>
              <w:left w:val="dashed" w:sz="4" w:space="0" w:color="auto"/>
            </w:tcBorders>
            <w:hideMark/>
          </w:tcPr>
          <w:p w14:paraId="397FF987" w14:textId="45444B1C" w:rsidR="00852E94" w:rsidRDefault="00852E94" w:rsidP="00BA3F08">
            <w:pPr>
              <w:jc w:val="center"/>
            </w:pPr>
            <w:r>
              <w:rPr>
                <w:color w:val="000000" w:themeColor="text1"/>
              </w:rPr>
              <w:t xml:space="preserve">Non  </w:t>
            </w:r>
            <w:sdt>
              <w:sdtPr>
                <w:rPr>
                  <w:rFonts w:eastAsia="MS Gothic"/>
                  <w:color w:val="FF0000"/>
                </w:rPr>
                <w:id w:val="-146214903"/>
                <w14:checkbox>
                  <w14:checked w14:val="0"/>
                  <w14:checkedState w14:val="2612" w14:font="MS Gothic"/>
                  <w14:uncheckedState w14:val="2610" w14:font="MS Gothic"/>
                </w14:checkbox>
              </w:sdtPr>
              <w:sdtEndPr/>
              <w:sdtContent>
                <w:r w:rsidR="00600933">
                  <w:rPr>
                    <w:rFonts w:ascii="MS Gothic" w:eastAsia="MS Gothic" w:hAnsi="MS Gothic" w:hint="eastAsia"/>
                    <w:color w:val="FF0000"/>
                  </w:rPr>
                  <w:t>☐</w:t>
                </w:r>
              </w:sdtContent>
            </w:sdt>
          </w:p>
        </w:tc>
      </w:tr>
      <w:tr w:rsidR="00852E94" w14:paraId="166730F9" w14:textId="77777777" w:rsidTr="00BA3F08">
        <w:tc>
          <w:tcPr>
            <w:tcW w:w="5911" w:type="dxa"/>
            <w:hideMark/>
          </w:tcPr>
          <w:p w14:paraId="4610198F" w14:textId="77777777" w:rsidR="00852E94" w:rsidRPr="00EC1DCC" w:rsidRDefault="00852E94" w:rsidP="00B62E1C">
            <w:pPr>
              <w:pStyle w:val="Paragraphedeliste"/>
              <w:numPr>
                <w:ilvl w:val="0"/>
                <w:numId w:val="12"/>
              </w:numPr>
              <w:ind w:left="315" w:hanging="315"/>
              <w:rPr>
                <w:szCs w:val="20"/>
              </w:rPr>
            </w:pPr>
            <w:r w:rsidRPr="00EC1DCC">
              <w:rPr>
                <w:color w:val="000000" w:themeColor="text1"/>
                <w:szCs w:val="20"/>
              </w:rPr>
              <w:t>Je suis une «</w:t>
            </w:r>
            <w:r w:rsidRPr="00EC1DCC">
              <w:rPr>
                <w:rFonts w:ascii="Calibri" w:hAnsi="Calibri" w:cs="Calibri"/>
                <w:color w:val="000000" w:themeColor="text1"/>
                <w:szCs w:val="20"/>
              </w:rPr>
              <w:t> </w:t>
            </w:r>
            <w:r w:rsidRPr="00EC1DCC">
              <w:rPr>
                <w:color w:val="000000" w:themeColor="text1"/>
                <w:szCs w:val="20"/>
              </w:rPr>
              <w:t>entreprise en difficult</w:t>
            </w:r>
            <w:r w:rsidRPr="00EC1DCC">
              <w:rPr>
                <w:rFonts w:cs="Marianne"/>
                <w:color w:val="000000" w:themeColor="text1"/>
                <w:szCs w:val="20"/>
              </w:rPr>
              <w:t>é</w:t>
            </w:r>
            <w:r w:rsidRPr="00EC1DCC">
              <w:rPr>
                <w:rFonts w:ascii="Calibri" w:hAnsi="Calibri" w:cs="Calibri"/>
                <w:color w:val="000000" w:themeColor="text1"/>
                <w:szCs w:val="20"/>
              </w:rPr>
              <w:t> </w:t>
            </w:r>
            <w:r w:rsidRPr="00EC1DCC">
              <w:rPr>
                <w:rFonts w:cs="Marianne"/>
                <w:color w:val="000000" w:themeColor="text1"/>
                <w:szCs w:val="20"/>
              </w:rPr>
              <w:t xml:space="preserve">» </w:t>
            </w:r>
            <w:r w:rsidRPr="00EC1DCC">
              <w:rPr>
                <w:i/>
                <w:iCs/>
                <w:color w:val="000000" w:themeColor="text1"/>
                <w:szCs w:val="20"/>
              </w:rPr>
              <w:t>(cf. annexe 4 volet financier du projet)</w:t>
            </w:r>
          </w:p>
          <w:p w14:paraId="72B15B70" w14:textId="77777777" w:rsidR="00852E94" w:rsidRPr="00EC1DCC" w:rsidRDefault="00852E94" w:rsidP="00BA3F08">
            <w:pPr>
              <w:pStyle w:val="Paragraphedeliste"/>
              <w:ind w:left="315"/>
              <w:rPr>
                <w:szCs w:val="20"/>
              </w:rPr>
            </w:pPr>
          </w:p>
        </w:tc>
        <w:tc>
          <w:tcPr>
            <w:tcW w:w="1132" w:type="dxa"/>
            <w:hideMark/>
          </w:tcPr>
          <w:p w14:paraId="190DC563" w14:textId="77777777" w:rsidR="00852E94" w:rsidRDefault="00852E94" w:rsidP="00BA3F08">
            <w:pPr>
              <w:jc w:val="center"/>
            </w:pPr>
            <w:r>
              <w:rPr>
                <w:color w:val="000000" w:themeColor="text1"/>
              </w:rPr>
              <w:t xml:space="preserve">Oui  </w:t>
            </w:r>
            <w:sdt>
              <w:sdtPr>
                <w:rPr>
                  <w:rFonts w:eastAsia="MS Gothic"/>
                  <w:color w:val="000000" w:themeColor="text1"/>
                </w:rPr>
                <w:id w:val="-1471973185"/>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268" w:type="dxa"/>
            <w:tcBorders>
              <w:right w:val="dashed" w:sz="4" w:space="0" w:color="auto"/>
            </w:tcBorders>
            <w:hideMark/>
          </w:tcPr>
          <w:p w14:paraId="405A1772" w14:textId="77777777" w:rsidR="00852E94" w:rsidRDefault="00852E94" w:rsidP="00BA3F08">
            <w:pPr>
              <w:jc w:val="center"/>
            </w:pPr>
            <w:r>
              <w:rPr>
                <w:color w:val="000000" w:themeColor="text1"/>
              </w:rPr>
              <w:t xml:space="preserve">Non  </w:t>
            </w:r>
            <w:sdt>
              <w:sdtPr>
                <w:rPr>
                  <w:rFonts w:eastAsia="MS Gothic"/>
                  <w:color w:val="000000" w:themeColor="text1"/>
                </w:rPr>
                <w:id w:val="-814255133"/>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544" w:type="dxa"/>
            <w:tcBorders>
              <w:left w:val="dashed" w:sz="4" w:space="0" w:color="auto"/>
            </w:tcBorders>
            <w:hideMark/>
          </w:tcPr>
          <w:p w14:paraId="5B4237E5" w14:textId="4D0CC505" w:rsidR="00852E94" w:rsidRDefault="00852E94" w:rsidP="00BA3F08">
            <w:pPr>
              <w:jc w:val="center"/>
            </w:pPr>
            <w:r>
              <w:rPr>
                <w:color w:val="000000" w:themeColor="text1"/>
              </w:rPr>
              <w:t xml:space="preserve">Oui  </w:t>
            </w:r>
            <w:sdt>
              <w:sdtPr>
                <w:rPr>
                  <w:rFonts w:eastAsia="MS Gothic"/>
                  <w:color w:val="FF0000"/>
                </w:rPr>
                <w:id w:val="57219520"/>
                <w14:checkbox>
                  <w14:checked w14:val="0"/>
                  <w14:checkedState w14:val="2612" w14:font="MS Gothic"/>
                  <w14:uncheckedState w14:val="2610" w14:font="MS Gothic"/>
                </w14:checkbox>
              </w:sdtPr>
              <w:sdtEndPr/>
              <w:sdtContent>
                <w:r w:rsidR="00600933">
                  <w:rPr>
                    <w:rFonts w:ascii="MS Gothic" w:eastAsia="MS Gothic" w:hAnsi="MS Gothic" w:hint="eastAsia"/>
                    <w:color w:val="FF0000"/>
                  </w:rPr>
                  <w:t>☐</w:t>
                </w:r>
              </w:sdtContent>
            </w:sdt>
          </w:p>
        </w:tc>
      </w:tr>
      <w:tr w:rsidR="00852E94" w14:paraId="00DD9DA8" w14:textId="77777777" w:rsidTr="00BA3F08">
        <w:tc>
          <w:tcPr>
            <w:tcW w:w="5911" w:type="dxa"/>
          </w:tcPr>
          <w:p w14:paraId="0FCE7FB3" w14:textId="77777777" w:rsidR="00852E94" w:rsidRPr="00EC1DCC" w:rsidRDefault="00852E94" w:rsidP="00B62E1C">
            <w:pPr>
              <w:pStyle w:val="Paragraphedeliste"/>
              <w:numPr>
                <w:ilvl w:val="0"/>
                <w:numId w:val="12"/>
              </w:numPr>
              <w:ind w:left="315" w:hanging="315"/>
              <w:rPr>
                <w:color w:val="000000" w:themeColor="text1"/>
                <w:szCs w:val="20"/>
              </w:rPr>
            </w:pPr>
            <w:r w:rsidRPr="00EC1DCC">
              <w:rPr>
                <w:bCs/>
                <w:szCs w:val="20"/>
              </w:rPr>
              <w:t>Je suis un porteur unique qui porte un projet individuel ou coordonne un projet collectif (développé et financé par plusieurs partenaires, sous la coordination</w:t>
            </w:r>
            <w:r w:rsidRPr="00EC1DCC">
              <w:rPr>
                <w:szCs w:val="20"/>
              </w:rPr>
              <w:t xml:space="preserve"> d’un porteur unique, qui déposera seul le dossier au nom du groupement).</w:t>
            </w:r>
          </w:p>
          <w:p w14:paraId="0005B532" w14:textId="77777777" w:rsidR="00852E94" w:rsidRPr="00EC1DCC" w:rsidRDefault="00852E94" w:rsidP="00BA3F08">
            <w:pPr>
              <w:pStyle w:val="Paragraphedeliste"/>
              <w:ind w:left="315"/>
              <w:rPr>
                <w:color w:val="000000" w:themeColor="text1"/>
                <w:szCs w:val="20"/>
              </w:rPr>
            </w:pPr>
          </w:p>
        </w:tc>
        <w:tc>
          <w:tcPr>
            <w:tcW w:w="1132" w:type="dxa"/>
          </w:tcPr>
          <w:p w14:paraId="7604F75B" w14:textId="77777777" w:rsidR="00852E94" w:rsidRDefault="00852E94" w:rsidP="00BA3F08">
            <w:pPr>
              <w:jc w:val="center"/>
              <w:rPr>
                <w:color w:val="000000" w:themeColor="text1"/>
              </w:rPr>
            </w:pPr>
            <w:r>
              <w:rPr>
                <w:color w:val="000000" w:themeColor="text1"/>
              </w:rPr>
              <w:t xml:space="preserve">Oui  </w:t>
            </w:r>
            <w:sdt>
              <w:sdtPr>
                <w:rPr>
                  <w:rFonts w:eastAsia="MS Gothic"/>
                  <w:color w:val="000000" w:themeColor="text1"/>
                </w:rPr>
                <w:id w:val="-423498812"/>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268" w:type="dxa"/>
            <w:tcBorders>
              <w:right w:val="dashed" w:sz="4" w:space="0" w:color="auto"/>
            </w:tcBorders>
          </w:tcPr>
          <w:p w14:paraId="3792671B" w14:textId="77777777" w:rsidR="00852E94" w:rsidRDefault="00852E94" w:rsidP="00BA3F08">
            <w:pPr>
              <w:jc w:val="center"/>
              <w:rPr>
                <w:color w:val="000000" w:themeColor="text1"/>
              </w:rPr>
            </w:pPr>
            <w:r>
              <w:rPr>
                <w:color w:val="000000" w:themeColor="text1"/>
              </w:rPr>
              <w:t xml:space="preserve">Non  </w:t>
            </w:r>
            <w:sdt>
              <w:sdtPr>
                <w:rPr>
                  <w:rFonts w:eastAsia="MS Gothic"/>
                  <w:color w:val="000000" w:themeColor="text1"/>
                </w:rPr>
                <w:id w:val="559371704"/>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c>
          <w:tcPr>
            <w:tcW w:w="1544" w:type="dxa"/>
            <w:tcBorders>
              <w:left w:val="dashed" w:sz="4" w:space="0" w:color="auto"/>
            </w:tcBorders>
          </w:tcPr>
          <w:p w14:paraId="068A409E" w14:textId="31BC11A8" w:rsidR="00852E94" w:rsidRDefault="00852E94" w:rsidP="00BA3F08">
            <w:pPr>
              <w:jc w:val="center"/>
              <w:rPr>
                <w:color w:val="000000" w:themeColor="text1"/>
              </w:rPr>
            </w:pPr>
            <w:r>
              <w:rPr>
                <w:color w:val="000000" w:themeColor="text1"/>
              </w:rPr>
              <w:t xml:space="preserve">Non  </w:t>
            </w:r>
            <w:sdt>
              <w:sdtPr>
                <w:rPr>
                  <w:rFonts w:eastAsia="MS Gothic"/>
                  <w:color w:val="FF0000"/>
                </w:rPr>
                <w:id w:val="-735308216"/>
                <w14:checkbox>
                  <w14:checked w14:val="0"/>
                  <w14:checkedState w14:val="2612" w14:font="MS Gothic"/>
                  <w14:uncheckedState w14:val="2610" w14:font="MS Gothic"/>
                </w14:checkbox>
              </w:sdtPr>
              <w:sdtEndPr/>
              <w:sdtContent>
                <w:r w:rsidR="00600933">
                  <w:rPr>
                    <w:rFonts w:ascii="MS Gothic" w:eastAsia="MS Gothic" w:hAnsi="MS Gothic" w:hint="eastAsia"/>
                    <w:color w:val="FF0000"/>
                  </w:rPr>
                  <w:t>☐</w:t>
                </w:r>
              </w:sdtContent>
            </w:sdt>
          </w:p>
        </w:tc>
      </w:tr>
      <w:tr w:rsidR="00852E94" w14:paraId="63D670AC" w14:textId="77777777" w:rsidTr="00BA3F08">
        <w:tc>
          <w:tcPr>
            <w:tcW w:w="5911" w:type="dxa"/>
            <w:hideMark/>
          </w:tcPr>
          <w:p w14:paraId="50F5E89B" w14:textId="77777777" w:rsidR="00852E94" w:rsidRPr="00EC1DCC" w:rsidRDefault="00852E94" w:rsidP="00B62E1C">
            <w:pPr>
              <w:pStyle w:val="Paragraphedeliste"/>
              <w:numPr>
                <w:ilvl w:val="0"/>
                <w:numId w:val="12"/>
              </w:numPr>
              <w:ind w:left="315" w:hanging="315"/>
              <w:rPr>
                <w:szCs w:val="20"/>
              </w:rPr>
            </w:pPr>
            <w:r w:rsidRPr="00EC1DCC">
              <w:rPr>
                <w:color w:val="000000" w:themeColor="text1"/>
                <w:szCs w:val="20"/>
              </w:rPr>
              <w:t>J’ai bénéficié d’aides de Minimis en ayant atteint le plafond</w:t>
            </w:r>
            <w:r w:rsidRPr="00EC1DCC">
              <w:rPr>
                <w:rFonts w:ascii="Calibri" w:hAnsi="Calibri" w:cs="Calibri"/>
                <w:color w:val="000000" w:themeColor="text1"/>
                <w:szCs w:val="20"/>
              </w:rPr>
              <w:t> </w:t>
            </w:r>
            <w:r w:rsidRPr="00EC1DCC">
              <w:rPr>
                <w:rFonts w:cs="Calibri"/>
                <w:color w:val="000000" w:themeColor="text1"/>
                <w:szCs w:val="20"/>
              </w:rPr>
              <w:t>de 200</w:t>
            </w:r>
            <w:r w:rsidRPr="00EC1DCC">
              <w:rPr>
                <w:rFonts w:ascii="Calibri" w:hAnsi="Calibri" w:cs="Calibri"/>
                <w:color w:val="000000" w:themeColor="text1"/>
                <w:szCs w:val="20"/>
              </w:rPr>
              <w:t> </w:t>
            </w:r>
            <w:r w:rsidRPr="00EC1DCC">
              <w:rPr>
                <w:rFonts w:cs="Calibri"/>
                <w:color w:val="000000" w:themeColor="text1"/>
                <w:szCs w:val="20"/>
              </w:rPr>
              <w:t xml:space="preserve">000€ par entreprise consolidée sur une période de 3 exercices fiscaux incluant celui en cours </w:t>
            </w:r>
            <w:r w:rsidRPr="00EC1DCC">
              <w:rPr>
                <w:color w:val="000000" w:themeColor="text1"/>
                <w:szCs w:val="20"/>
              </w:rPr>
              <w:t>(</w:t>
            </w:r>
            <w:r w:rsidRPr="00EC1DCC">
              <w:rPr>
                <w:i/>
                <w:iCs/>
                <w:color w:val="000000" w:themeColor="text1"/>
                <w:szCs w:val="20"/>
              </w:rPr>
              <w:t>cf. annexe 4 volet financier du projet)</w:t>
            </w:r>
          </w:p>
        </w:tc>
        <w:tc>
          <w:tcPr>
            <w:tcW w:w="1132" w:type="dxa"/>
            <w:hideMark/>
          </w:tcPr>
          <w:p w14:paraId="04E97375" w14:textId="77777777" w:rsidR="00852E94" w:rsidRDefault="00852E94" w:rsidP="00BA3F08">
            <w:pPr>
              <w:jc w:val="center"/>
            </w:pPr>
            <w:r>
              <w:rPr>
                <w:color w:val="000000" w:themeColor="text1"/>
              </w:rPr>
              <w:t xml:space="preserve">Oui  </w:t>
            </w:r>
            <w:sdt>
              <w:sdtPr>
                <w:rPr>
                  <w:rFonts w:eastAsia="MS Gothic"/>
                  <w:color w:val="000000" w:themeColor="text1"/>
                </w:rPr>
                <w:id w:val="-497346522"/>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268" w:type="dxa"/>
            <w:tcBorders>
              <w:right w:val="dashed" w:sz="4" w:space="0" w:color="auto"/>
            </w:tcBorders>
            <w:hideMark/>
          </w:tcPr>
          <w:p w14:paraId="0AFEF2B9" w14:textId="77777777" w:rsidR="00852E94" w:rsidRDefault="00852E94" w:rsidP="00BA3F08">
            <w:pPr>
              <w:jc w:val="center"/>
            </w:pPr>
            <w:r>
              <w:rPr>
                <w:color w:val="000000" w:themeColor="text1"/>
              </w:rPr>
              <w:t xml:space="preserve">Non  </w:t>
            </w:r>
            <w:sdt>
              <w:sdtPr>
                <w:rPr>
                  <w:rFonts w:eastAsia="MS Gothic"/>
                  <w:color w:val="000000" w:themeColor="text1"/>
                </w:rPr>
                <w:id w:val="1884910472"/>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544" w:type="dxa"/>
            <w:tcBorders>
              <w:left w:val="dashed" w:sz="4" w:space="0" w:color="auto"/>
            </w:tcBorders>
            <w:hideMark/>
          </w:tcPr>
          <w:p w14:paraId="71B264EB" w14:textId="114A7F08" w:rsidR="00852E94" w:rsidRDefault="00852E94" w:rsidP="00BA3F08">
            <w:pPr>
              <w:jc w:val="center"/>
            </w:pPr>
            <w:r>
              <w:rPr>
                <w:color w:val="000000" w:themeColor="text1"/>
              </w:rPr>
              <w:t xml:space="preserve">Oui  </w:t>
            </w:r>
            <w:sdt>
              <w:sdtPr>
                <w:rPr>
                  <w:rFonts w:eastAsia="MS Gothic"/>
                  <w:color w:val="FF0000"/>
                </w:rPr>
                <w:id w:val="-414938610"/>
                <w14:checkbox>
                  <w14:checked w14:val="0"/>
                  <w14:checkedState w14:val="2612" w14:font="MS Gothic"/>
                  <w14:uncheckedState w14:val="2610" w14:font="MS Gothic"/>
                </w14:checkbox>
              </w:sdtPr>
              <w:sdtEndPr/>
              <w:sdtContent>
                <w:r w:rsidR="00600933">
                  <w:rPr>
                    <w:rFonts w:ascii="MS Gothic" w:eastAsia="MS Gothic" w:hAnsi="MS Gothic" w:hint="eastAsia"/>
                    <w:color w:val="FF0000"/>
                  </w:rPr>
                  <w:t>☐</w:t>
                </w:r>
              </w:sdtContent>
            </w:sdt>
          </w:p>
        </w:tc>
      </w:tr>
      <w:tr w:rsidR="00852E94" w14:paraId="03002C8F" w14:textId="77777777" w:rsidTr="00BA3F08">
        <w:tc>
          <w:tcPr>
            <w:tcW w:w="5911" w:type="dxa"/>
            <w:tcBorders>
              <w:bottom w:val="dashed" w:sz="4" w:space="0" w:color="auto"/>
            </w:tcBorders>
          </w:tcPr>
          <w:p w14:paraId="34AD6681" w14:textId="77777777" w:rsidR="00852E94" w:rsidRDefault="00852E94" w:rsidP="00BA3F08"/>
        </w:tc>
        <w:tc>
          <w:tcPr>
            <w:tcW w:w="1132" w:type="dxa"/>
            <w:tcBorders>
              <w:bottom w:val="dashed" w:sz="4" w:space="0" w:color="auto"/>
            </w:tcBorders>
          </w:tcPr>
          <w:p w14:paraId="7B422B8A" w14:textId="77777777" w:rsidR="00852E94" w:rsidRDefault="00852E94" w:rsidP="00BA3F08">
            <w:pPr>
              <w:jc w:val="center"/>
            </w:pPr>
          </w:p>
        </w:tc>
        <w:tc>
          <w:tcPr>
            <w:tcW w:w="1268" w:type="dxa"/>
            <w:tcBorders>
              <w:bottom w:val="dashed" w:sz="4" w:space="0" w:color="auto"/>
              <w:right w:val="dashed" w:sz="4" w:space="0" w:color="auto"/>
            </w:tcBorders>
          </w:tcPr>
          <w:p w14:paraId="348D54AE" w14:textId="77777777" w:rsidR="00852E94" w:rsidRDefault="00852E94" w:rsidP="00BA3F08">
            <w:pPr>
              <w:jc w:val="center"/>
            </w:pPr>
          </w:p>
        </w:tc>
        <w:tc>
          <w:tcPr>
            <w:tcW w:w="1544" w:type="dxa"/>
            <w:tcBorders>
              <w:left w:val="dashed" w:sz="4" w:space="0" w:color="auto"/>
              <w:bottom w:val="dashed" w:sz="4" w:space="0" w:color="auto"/>
            </w:tcBorders>
          </w:tcPr>
          <w:p w14:paraId="2CF66151" w14:textId="77777777" w:rsidR="00852E94" w:rsidRDefault="00852E94" w:rsidP="00BA3F08">
            <w:pPr>
              <w:jc w:val="center"/>
            </w:pPr>
          </w:p>
        </w:tc>
      </w:tr>
      <w:tr w:rsidR="00852E94" w14:paraId="1435AABE" w14:textId="77777777" w:rsidTr="00BA3F08">
        <w:tc>
          <w:tcPr>
            <w:tcW w:w="5911" w:type="dxa"/>
            <w:tcBorders>
              <w:top w:val="dashed" w:sz="4" w:space="0" w:color="auto"/>
            </w:tcBorders>
            <w:hideMark/>
          </w:tcPr>
          <w:p w14:paraId="38BA0C0B" w14:textId="77777777" w:rsidR="00852E94" w:rsidRDefault="00852E94" w:rsidP="00BA3F08">
            <w:pPr>
              <w:rPr>
                <w:b/>
              </w:rPr>
            </w:pPr>
          </w:p>
          <w:p w14:paraId="546CCE46" w14:textId="77777777" w:rsidR="00852E94" w:rsidRDefault="00852E94" w:rsidP="00BA3F08">
            <w:pPr>
              <w:rPr>
                <w:rFonts w:asciiTheme="minorHAnsi" w:hAnsiTheme="minorHAnsi"/>
                <w:b/>
              </w:rPr>
            </w:pPr>
            <w:r>
              <w:rPr>
                <w:b/>
              </w:rPr>
              <w:t>Description du projet</w:t>
            </w:r>
          </w:p>
        </w:tc>
        <w:tc>
          <w:tcPr>
            <w:tcW w:w="1132" w:type="dxa"/>
            <w:tcBorders>
              <w:top w:val="dashed" w:sz="4" w:space="0" w:color="auto"/>
            </w:tcBorders>
          </w:tcPr>
          <w:p w14:paraId="6D3240D3" w14:textId="77777777" w:rsidR="00852E94" w:rsidRDefault="00852E94" w:rsidP="00BA3F08">
            <w:pPr>
              <w:jc w:val="center"/>
              <w:rPr>
                <w:color w:val="000000" w:themeColor="text1"/>
              </w:rPr>
            </w:pPr>
          </w:p>
        </w:tc>
        <w:tc>
          <w:tcPr>
            <w:tcW w:w="1268" w:type="dxa"/>
            <w:tcBorders>
              <w:top w:val="dashed" w:sz="4" w:space="0" w:color="auto"/>
              <w:right w:val="dashed" w:sz="4" w:space="0" w:color="auto"/>
            </w:tcBorders>
          </w:tcPr>
          <w:p w14:paraId="3BEDBFFC" w14:textId="77777777" w:rsidR="00852E94" w:rsidRDefault="00852E94" w:rsidP="00BA3F08">
            <w:pPr>
              <w:jc w:val="center"/>
              <w:rPr>
                <w:color w:val="000000" w:themeColor="text1"/>
              </w:rPr>
            </w:pPr>
          </w:p>
        </w:tc>
        <w:tc>
          <w:tcPr>
            <w:tcW w:w="1544" w:type="dxa"/>
            <w:tcBorders>
              <w:top w:val="dashed" w:sz="4" w:space="0" w:color="auto"/>
              <w:left w:val="dashed" w:sz="4" w:space="0" w:color="auto"/>
            </w:tcBorders>
          </w:tcPr>
          <w:p w14:paraId="2AEAFE97" w14:textId="77777777" w:rsidR="00852E94" w:rsidRDefault="00852E94" w:rsidP="00BA3F08">
            <w:pPr>
              <w:jc w:val="center"/>
              <w:rPr>
                <w:color w:val="000000" w:themeColor="text1"/>
              </w:rPr>
            </w:pPr>
          </w:p>
        </w:tc>
      </w:tr>
      <w:tr w:rsidR="00852E94" w14:paraId="0E2B4FBF" w14:textId="77777777" w:rsidTr="00BA3F08">
        <w:tc>
          <w:tcPr>
            <w:tcW w:w="5911" w:type="dxa"/>
            <w:hideMark/>
          </w:tcPr>
          <w:p w14:paraId="69E4043A" w14:textId="77777777" w:rsidR="00852E94" w:rsidRPr="00EC1DCC" w:rsidRDefault="00852E94" w:rsidP="00B62E1C">
            <w:pPr>
              <w:pStyle w:val="Paragraphedeliste"/>
              <w:numPr>
                <w:ilvl w:val="0"/>
                <w:numId w:val="12"/>
              </w:numPr>
              <w:ind w:left="315" w:hanging="315"/>
              <w:rPr>
                <w:color w:val="000000" w:themeColor="text1"/>
                <w:szCs w:val="20"/>
              </w:rPr>
            </w:pPr>
            <w:r w:rsidRPr="00EC1DCC">
              <w:rPr>
                <w:color w:val="000000" w:themeColor="text1"/>
                <w:szCs w:val="20"/>
              </w:rPr>
              <w:t>Mon projet se trouve sur une ou plusieurs commune(s) éligible(s)</w:t>
            </w:r>
            <w:r w:rsidRPr="00EC1DCC">
              <w:rPr>
                <w:rFonts w:ascii="Calibri" w:hAnsi="Calibri" w:cs="Calibri"/>
                <w:color w:val="000000" w:themeColor="text1"/>
                <w:szCs w:val="20"/>
              </w:rPr>
              <w:t xml:space="preserve"> (</w:t>
            </w:r>
            <w:r w:rsidRPr="00EC1DCC">
              <w:rPr>
                <w:i/>
                <w:color w:val="000000" w:themeColor="text1"/>
                <w:szCs w:val="20"/>
              </w:rPr>
              <w:t>cf. Annexe 5 – Liste des communes éligibles au Fonds Tourisme Durable)</w:t>
            </w:r>
          </w:p>
          <w:p w14:paraId="6B8310AA" w14:textId="77777777" w:rsidR="00852E94" w:rsidRPr="00EC1DCC" w:rsidRDefault="00852E94" w:rsidP="00BA3F08">
            <w:pPr>
              <w:pStyle w:val="Paragraphedeliste"/>
              <w:ind w:left="315"/>
              <w:rPr>
                <w:color w:val="000000" w:themeColor="text1"/>
                <w:szCs w:val="20"/>
              </w:rPr>
            </w:pPr>
          </w:p>
          <w:p w14:paraId="1E2343AB" w14:textId="77777777" w:rsidR="00852E94" w:rsidRPr="00EC1DCC" w:rsidRDefault="00852E94" w:rsidP="00BA3F08">
            <w:pPr>
              <w:pStyle w:val="Paragraphedeliste"/>
              <w:ind w:left="315"/>
              <w:rPr>
                <w:color w:val="000000" w:themeColor="text1"/>
                <w:szCs w:val="20"/>
              </w:rPr>
            </w:pPr>
          </w:p>
        </w:tc>
        <w:tc>
          <w:tcPr>
            <w:tcW w:w="1132" w:type="dxa"/>
            <w:hideMark/>
          </w:tcPr>
          <w:p w14:paraId="49E7BEFA" w14:textId="77777777" w:rsidR="00852E94" w:rsidRDefault="00852E94" w:rsidP="00BA3F08">
            <w:pPr>
              <w:jc w:val="center"/>
            </w:pPr>
            <w:r>
              <w:rPr>
                <w:color w:val="000000" w:themeColor="text1"/>
              </w:rPr>
              <w:t xml:space="preserve">Oui  </w:t>
            </w:r>
            <w:sdt>
              <w:sdtPr>
                <w:rPr>
                  <w:rFonts w:eastAsia="MS Gothic"/>
                  <w:color w:val="000000" w:themeColor="text1"/>
                </w:rPr>
                <w:id w:val="-375775428"/>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268" w:type="dxa"/>
            <w:tcBorders>
              <w:right w:val="dashed" w:sz="4" w:space="0" w:color="auto"/>
            </w:tcBorders>
            <w:hideMark/>
          </w:tcPr>
          <w:p w14:paraId="5A965E13" w14:textId="77777777" w:rsidR="00852E94" w:rsidRDefault="00852E94" w:rsidP="00BA3F08">
            <w:pPr>
              <w:jc w:val="center"/>
            </w:pPr>
            <w:r>
              <w:rPr>
                <w:color w:val="000000" w:themeColor="text1"/>
              </w:rPr>
              <w:t xml:space="preserve">Non  </w:t>
            </w:r>
            <w:sdt>
              <w:sdtPr>
                <w:rPr>
                  <w:rFonts w:eastAsia="MS Gothic"/>
                  <w:color w:val="000000" w:themeColor="text1"/>
                </w:rPr>
                <w:id w:val="92829193"/>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544" w:type="dxa"/>
            <w:tcBorders>
              <w:left w:val="dashed" w:sz="4" w:space="0" w:color="auto"/>
            </w:tcBorders>
            <w:hideMark/>
          </w:tcPr>
          <w:p w14:paraId="55A3F643" w14:textId="3C128AC6" w:rsidR="00852E94" w:rsidRDefault="00852E94" w:rsidP="00BA3F08">
            <w:pPr>
              <w:jc w:val="center"/>
            </w:pPr>
            <w:r>
              <w:rPr>
                <w:color w:val="000000" w:themeColor="text1"/>
              </w:rPr>
              <w:t xml:space="preserve">Non  </w:t>
            </w:r>
            <w:sdt>
              <w:sdtPr>
                <w:rPr>
                  <w:rFonts w:eastAsia="MS Gothic"/>
                  <w:color w:val="FF0000"/>
                </w:rPr>
                <w:id w:val="-1928028977"/>
                <w14:checkbox>
                  <w14:checked w14:val="0"/>
                  <w14:checkedState w14:val="2612" w14:font="MS Gothic"/>
                  <w14:uncheckedState w14:val="2610" w14:font="MS Gothic"/>
                </w14:checkbox>
              </w:sdtPr>
              <w:sdtEndPr/>
              <w:sdtContent>
                <w:r w:rsidR="00600933">
                  <w:rPr>
                    <w:rFonts w:ascii="MS Gothic" w:eastAsia="MS Gothic" w:hAnsi="MS Gothic" w:hint="eastAsia"/>
                    <w:color w:val="FF0000"/>
                  </w:rPr>
                  <w:t>☐</w:t>
                </w:r>
              </w:sdtContent>
            </w:sdt>
          </w:p>
        </w:tc>
      </w:tr>
      <w:tr w:rsidR="00852E94" w14:paraId="4363BAC5" w14:textId="77777777" w:rsidTr="00BA3F08">
        <w:tc>
          <w:tcPr>
            <w:tcW w:w="5911" w:type="dxa"/>
          </w:tcPr>
          <w:p w14:paraId="2E9EF8FA" w14:textId="77777777" w:rsidR="00852E94" w:rsidRPr="00EC1DCC" w:rsidRDefault="00852E94" w:rsidP="00B62E1C">
            <w:pPr>
              <w:pStyle w:val="Paragraphedeliste"/>
              <w:numPr>
                <w:ilvl w:val="0"/>
                <w:numId w:val="12"/>
              </w:numPr>
              <w:ind w:left="315" w:hanging="315"/>
              <w:rPr>
                <w:color w:val="000000" w:themeColor="text1"/>
                <w:szCs w:val="20"/>
              </w:rPr>
            </w:pPr>
            <w:r w:rsidRPr="00EC1DCC">
              <w:rPr>
                <w:color w:val="000000" w:themeColor="text1"/>
                <w:szCs w:val="20"/>
              </w:rPr>
              <w:t>Mon projet s’inscrit dans une démarche de tourisme durable et responsable</w:t>
            </w:r>
          </w:p>
          <w:p w14:paraId="23C25734" w14:textId="77777777" w:rsidR="00852E94" w:rsidRPr="00EC1DCC" w:rsidRDefault="00852E94" w:rsidP="00BA3F08">
            <w:pPr>
              <w:pStyle w:val="Paragraphedeliste"/>
              <w:ind w:left="315"/>
              <w:rPr>
                <w:color w:val="000000" w:themeColor="text1"/>
                <w:szCs w:val="20"/>
              </w:rPr>
            </w:pPr>
          </w:p>
        </w:tc>
        <w:tc>
          <w:tcPr>
            <w:tcW w:w="1132" w:type="dxa"/>
          </w:tcPr>
          <w:p w14:paraId="71982B32" w14:textId="77777777" w:rsidR="00852E94" w:rsidRDefault="00852E94" w:rsidP="00BA3F08">
            <w:pPr>
              <w:jc w:val="center"/>
              <w:rPr>
                <w:color w:val="000000" w:themeColor="text1"/>
              </w:rPr>
            </w:pPr>
            <w:r>
              <w:rPr>
                <w:color w:val="000000" w:themeColor="text1"/>
              </w:rPr>
              <w:t xml:space="preserve">Oui  </w:t>
            </w:r>
            <w:sdt>
              <w:sdtPr>
                <w:rPr>
                  <w:rFonts w:eastAsia="MS Gothic"/>
                  <w:color w:val="000000" w:themeColor="text1"/>
                </w:rPr>
                <w:id w:val="1805571264"/>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268" w:type="dxa"/>
            <w:tcBorders>
              <w:right w:val="dashed" w:sz="4" w:space="0" w:color="auto"/>
            </w:tcBorders>
          </w:tcPr>
          <w:p w14:paraId="75BE1E0A" w14:textId="77777777" w:rsidR="00852E94" w:rsidRDefault="00852E94" w:rsidP="00BA3F08">
            <w:pPr>
              <w:jc w:val="center"/>
              <w:rPr>
                <w:color w:val="000000" w:themeColor="text1"/>
              </w:rPr>
            </w:pPr>
            <w:r>
              <w:rPr>
                <w:color w:val="000000" w:themeColor="text1"/>
              </w:rPr>
              <w:t xml:space="preserve">Non  </w:t>
            </w:r>
            <w:sdt>
              <w:sdtPr>
                <w:rPr>
                  <w:rFonts w:eastAsia="MS Gothic"/>
                  <w:color w:val="000000" w:themeColor="text1"/>
                </w:rPr>
                <w:id w:val="748151007"/>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544" w:type="dxa"/>
            <w:tcBorders>
              <w:left w:val="dashed" w:sz="4" w:space="0" w:color="auto"/>
            </w:tcBorders>
          </w:tcPr>
          <w:p w14:paraId="19934FA9" w14:textId="69C0F424" w:rsidR="00852E94" w:rsidRDefault="00852E94" w:rsidP="00BA3F08">
            <w:pPr>
              <w:jc w:val="center"/>
              <w:rPr>
                <w:color w:val="000000" w:themeColor="text1"/>
              </w:rPr>
            </w:pPr>
            <w:r>
              <w:rPr>
                <w:color w:val="000000" w:themeColor="text1"/>
              </w:rPr>
              <w:t xml:space="preserve">Non  </w:t>
            </w:r>
            <w:sdt>
              <w:sdtPr>
                <w:rPr>
                  <w:rFonts w:eastAsia="MS Gothic"/>
                  <w:color w:val="FF0000"/>
                </w:rPr>
                <w:id w:val="678547971"/>
                <w14:checkbox>
                  <w14:checked w14:val="0"/>
                  <w14:checkedState w14:val="2612" w14:font="MS Gothic"/>
                  <w14:uncheckedState w14:val="2610" w14:font="MS Gothic"/>
                </w14:checkbox>
              </w:sdtPr>
              <w:sdtEndPr/>
              <w:sdtContent>
                <w:r w:rsidR="00600933">
                  <w:rPr>
                    <w:rFonts w:ascii="MS Gothic" w:eastAsia="MS Gothic" w:hAnsi="MS Gothic" w:hint="eastAsia"/>
                    <w:color w:val="FF0000"/>
                  </w:rPr>
                  <w:t>☐</w:t>
                </w:r>
              </w:sdtContent>
            </w:sdt>
          </w:p>
        </w:tc>
      </w:tr>
      <w:tr w:rsidR="00852E94" w14:paraId="3878973F" w14:textId="77777777" w:rsidTr="00BA3F08">
        <w:tc>
          <w:tcPr>
            <w:tcW w:w="5911" w:type="dxa"/>
            <w:tcBorders>
              <w:bottom w:val="dashed" w:sz="4" w:space="0" w:color="auto"/>
            </w:tcBorders>
          </w:tcPr>
          <w:p w14:paraId="6400F021" w14:textId="77777777" w:rsidR="00852E94" w:rsidRPr="00EC1DCC" w:rsidRDefault="00852E94" w:rsidP="00B62E1C">
            <w:pPr>
              <w:pStyle w:val="Paragraphedeliste"/>
              <w:numPr>
                <w:ilvl w:val="0"/>
                <w:numId w:val="12"/>
              </w:numPr>
              <w:ind w:left="315" w:hanging="315"/>
              <w:rPr>
                <w:color w:val="000000" w:themeColor="text1"/>
                <w:szCs w:val="20"/>
              </w:rPr>
            </w:pPr>
            <w:r w:rsidRPr="00EC1DCC">
              <w:rPr>
                <w:color w:val="000000" w:themeColor="text1"/>
                <w:szCs w:val="20"/>
              </w:rPr>
              <w:t xml:space="preserve">Mon projet relève de la filière de l’Ecotourisme ou du Slow tourisme (cf. tutoriels annexes 6 et 7) </w:t>
            </w:r>
          </w:p>
          <w:p w14:paraId="5EE22701" w14:textId="77777777" w:rsidR="00852E94" w:rsidRDefault="00852E94" w:rsidP="00BA3F08">
            <w:pPr>
              <w:rPr>
                <w:color w:val="000000" w:themeColor="text1"/>
                <w:szCs w:val="20"/>
              </w:rPr>
            </w:pPr>
          </w:p>
          <w:p w14:paraId="2771DF30" w14:textId="77777777" w:rsidR="00852E94" w:rsidRPr="00EC1DCC" w:rsidRDefault="00852E94" w:rsidP="00BA3F08">
            <w:pPr>
              <w:rPr>
                <w:color w:val="000000" w:themeColor="text1"/>
                <w:szCs w:val="20"/>
              </w:rPr>
            </w:pPr>
          </w:p>
        </w:tc>
        <w:tc>
          <w:tcPr>
            <w:tcW w:w="1132" w:type="dxa"/>
            <w:tcBorders>
              <w:bottom w:val="dashed" w:sz="4" w:space="0" w:color="auto"/>
            </w:tcBorders>
          </w:tcPr>
          <w:p w14:paraId="568BEF55" w14:textId="77777777" w:rsidR="00852E94" w:rsidRDefault="00852E94" w:rsidP="00BA3F08">
            <w:pPr>
              <w:jc w:val="center"/>
              <w:rPr>
                <w:szCs w:val="18"/>
              </w:rPr>
            </w:pPr>
            <w:r>
              <w:rPr>
                <w:color w:val="000000" w:themeColor="text1"/>
              </w:rPr>
              <w:t xml:space="preserve">Oui  </w:t>
            </w:r>
            <w:sdt>
              <w:sdtPr>
                <w:rPr>
                  <w:rFonts w:eastAsia="MS Gothic"/>
                  <w:color w:val="000000" w:themeColor="text1"/>
                </w:rPr>
                <w:id w:val="-81766563"/>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268" w:type="dxa"/>
            <w:tcBorders>
              <w:bottom w:val="dashed" w:sz="4" w:space="0" w:color="auto"/>
              <w:right w:val="dashed" w:sz="4" w:space="0" w:color="auto"/>
            </w:tcBorders>
          </w:tcPr>
          <w:p w14:paraId="516960E0" w14:textId="77777777" w:rsidR="00852E94" w:rsidRDefault="00852E94" w:rsidP="00BA3F08">
            <w:pPr>
              <w:jc w:val="center"/>
              <w:rPr>
                <w:szCs w:val="18"/>
              </w:rPr>
            </w:pPr>
            <w:r>
              <w:rPr>
                <w:color w:val="000000" w:themeColor="text1"/>
              </w:rPr>
              <w:t xml:space="preserve">Non  </w:t>
            </w:r>
            <w:sdt>
              <w:sdtPr>
                <w:rPr>
                  <w:rFonts w:eastAsia="MS Gothic"/>
                  <w:color w:val="000000" w:themeColor="text1"/>
                </w:rPr>
                <w:id w:val="-479931442"/>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544" w:type="dxa"/>
            <w:tcBorders>
              <w:left w:val="dashed" w:sz="4" w:space="0" w:color="auto"/>
              <w:bottom w:val="dashed" w:sz="4" w:space="0" w:color="auto"/>
            </w:tcBorders>
          </w:tcPr>
          <w:p w14:paraId="52B658C6" w14:textId="48916E06" w:rsidR="00852E94" w:rsidRDefault="00852E94" w:rsidP="00BA3F08">
            <w:pPr>
              <w:jc w:val="center"/>
              <w:rPr>
                <w:color w:val="000000" w:themeColor="text1"/>
                <w:szCs w:val="18"/>
              </w:rPr>
            </w:pPr>
            <w:r>
              <w:rPr>
                <w:color w:val="000000" w:themeColor="text1"/>
              </w:rPr>
              <w:t xml:space="preserve">Non  </w:t>
            </w:r>
            <w:sdt>
              <w:sdtPr>
                <w:rPr>
                  <w:rFonts w:eastAsia="MS Gothic"/>
                  <w:color w:val="FF0000"/>
                </w:rPr>
                <w:id w:val="-110597218"/>
                <w14:checkbox>
                  <w14:checked w14:val="0"/>
                  <w14:checkedState w14:val="2612" w14:font="MS Gothic"/>
                  <w14:uncheckedState w14:val="2610" w14:font="MS Gothic"/>
                </w14:checkbox>
              </w:sdtPr>
              <w:sdtEndPr/>
              <w:sdtContent>
                <w:r w:rsidR="00600933">
                  <w:rPr>
                    <w:rFonts w:ascii="MS Gothic" w:eastAsia="MS Gothic" w:hAnsi="MS Gothic" w:hint="eastAsia"/>
                    <w:color w:val="FF0000"/>
                  </w:rPr>
                  <w:t>☐</w:t>
                </w:r>
              </w:sdtContent>
            </w:sdt>
          </w:p>
        </w:tc>
      </w:tr>
      <w:tr w:rsidR="00852E94" w14:paraId="4AF3F36C" w14:textId="77777777" w:rsidTr="00BA3F08">
        <w:tc>
          <w:tcPr>
            <w:tcW w:w="5911" w:type="dxa"/>
            <w:tcBorders>
              <w:top w:val="dashed" w:sz="4" w:space="0" w:color="auto"/>
            </w:tcBorders>
            <w:hideMark/>
          </w:tcPr>
          <w:p w14:paraId="054F1445" w14:textId="77777777" w:rsidR="00852E94" w:rsidRDefault="00852E94" w:rsidP="00BA3F08">
            <w:pPr>
              <w:rPr>
                <w:b/>
              </w:rPr>
            </w:pPr>
          </w:p>
          <w:p w14:paraId="45C96060" w14:textId="77777777" w:rsidR="00852E94" w:rsidRDefault="00852E94" w:rsidP="00BA3F08">
            <w:pPr>
              <w:rPr>
                <w:b/>
              </w:rPr>
            </w:pPr>
          </w:p>
          <w:p w14:paraId="1DCE1109" w14:textId="77777777" w:rsidR="00852E94" w:rsidRDefault="00852E94" w:rsidP="00BA3F08">
            <w:pPr>
              <w:rPr>
                <w:b/>
              </w:rPr>
            </w:pPr>
          </w:p>
          <w:p w14:paraId="3F4FAFF2" w14:textId="77777777" w:rsidR="00852E94" w:rsidRDefault="00852E94" w:rsidP="00BA3F08">
            <w:pPr>
              <w:rPr>
                <w:b/>
              </w:rPr>
            </w:pPr>
          </w:p>
          <w:p w14:paraId="59831D63" w14:textId="4A7FA447" w:rsidR="00852E94" w:rsidRPr="00E54FEE" w:rsidRDefault="00852E94" w:rsidP="00BA3F08">
            <w:pPr>
              <w:rPr>
                <w:b/>
              </w:rPr>
            </w:pPr>
            <w:r>
              <w:rPr>
                <w:b/>
              </w:rPr>
              <w:t>Financement</w:t>
            </w:r>
          </w:p>
        </w:tc>
        <w:tc>
          <w:tcPr>
            <w:tcW w:w="1132" w:type="dxa"/>
            <w:tcBorders>
              <w:top w:val="dashed" w:sz="4" w:space="0" w:color="auto"/>
            </w:tcBorders>
          </w:tcPr>
          <w:p w14:paraId="160B48FE" w14:textId="77777777" w:rsidR="00852E94" w:rsidRDefault="00852E94" w:rsidP="00BA3F08">
            <w:pPr>
              <w:jc w:val="center"/>
              <w:rPr>
                <w:color w:val="000000" w:themeColor="text1"/>
              </w:rPr>
            </w:pPr>
          </w:p>
        </w:tc>
        <w:tc>
          <w:tcPr>
            <w:tcW w:w="1268" w:type="dxa"/>
            <w:tcBorders>
              <w:top w:val="dashed" w:sz="4" w:space="0" w:color="auto"/>
              <w:right w:val="dashed" w:sz="4" w:space="0" w:color="auto"/>
            </w:tcBorders>
          </w:tcPr>
          <w:p w14:paraId="49FBEC93" w14:textId="77777777" w:rsidR="00852E94" w:rsidRDefault="00852E94" w:rsidP="00BA3F08">
            <w:pPr>
              <w:jc w:val="center"/>
              <w:rPr>
                <w:color w:val="000000" w:themeColor="text1"/>
              </w:rPr>
            </w:pPr>
          </w:p>
        </w:tc>
        <w:tc>
          <w:tcPr>
            <w:tcW w:w="1544" w:type="dxa"/>
            <w:tcBorders>
              <w:top w:val="dashed" w:sz="4" w:space="0" w:color="auto"/>
              <w:left w:val="dashed" w:sz="4" w:space="0" w:color="auto"/>
            </w:tcBorders>
          </w:tcPr>
          <w:p w14:paraId="60AF94FF" w14:textId="77777777" w:rsidR="00852E94" w:rsidRDefault="00852E94" w:rsidP="00BA3F08">
            <w:pPr>
              <w:jc w:val="center"/>
              <w:rPr>
                <w:color w:val="000000" w:themeColor="text1"/>
              </w:rPr>
            </w:pPr>
          </w:p>
        </w:tc>
      </w:tr>
      <w:tr w:rsidR="00852E94" w14:paraId="03073250" w14:textId="77777777" w:rsidTr="00BA3F08">
        <w:tc>
          <w:tcPr>
            <w:tcW w:w="5911" w:type="dxa"/>
            <w:hideMark/>
          </w:tcPr>
          <w:p w14:paraId="0BCE4896" w14:textId="77777777" w:rsidR="00852E94" w:rsidRPr="00EC1DCC" w:rsidRDefault="00852E94" w:rsidP="00B62E1C">
            <w:pPr>
              <w:pStyle w:val="Paragraphedeliste"/>
              <w:numPr>
                <w:ilvl w:val="0"/>
                <w:numId w:val="12"/>
              </w:numPr>
              <w:ind w:left="315" w:hanging="315"/>
              <w:rPr>
                <w:color w:val="000000" w:themeColor="text1"/>
                <w:szCs w:val="16"/>
              </w:rPr>
            </w:pPr>
            <w:r w:rsidRPr="00EC1DCC">
              <w:rPr>
                <w:color w:val="000000" w:themeColor="text1"/>
                <w:szCs w:val="16"/>
              </w:rPr>
              <w:t>Le coût total de mon projet est inférieur à 30</w:t>
            </w:r>
            <w:r w:rsidRPr="00EC1DCC">
              <w:rPr>
                <w:rFonts w:ascii="Calibri" w:hAnsi="Calibri" w:cs="Calibri"/>
                <w:color w:val="000000" w:themeColor="text1"/>
                <w:szCs w:val="16"/>
              </w:rPr>
              <w:t> </w:t>
            </w:r>
            <w:r w:rsidRPr="00EC1DCC">
              <w:rPr>
                <w:color w:val="000000" w:themeColor="text1"/>
                <w:szCs w:val="16"/>
              </w:rPr>
              <w:t>000</w:t>
            </w:r>
            <w:r w:rsidRPr="00EC1DCC">
              <w:rPr>
                <w:rFonts w:cs="Marianne"/>
                <w:color w:val="000000" w:themeColor="text1"/>
                <w:szCs w:val="16"/>
              </w:rPr>
              <w:t>€</w:t>
            </w:r>
            <w:r w:rsidRPr="00EC1DCC">
              <w:rPr>
                <w:rFonts w:ascii="Calibri" w:hAnsi="Calibri" w:cs="Calibri"/>
                <w:color w:val="000000" w:themeColor="text1"/>
                <w:szCs w:val="16"/>
              </w:rPr>
              <w:t> </w:t>
            </w:r>
            <w:r w:rsidRPr="00EC1DCC">
              <w:rPr>
                <w:color w:val="000000" w:themeColor="text1"/>
                <w:szCs w:val="16"/>
              </w:rPr>
              <w:t>:</w:t>
            </w:r>
          </w:p>
        </w:tc>
        <w:tc>
          <w:tcPr>
            <w:tcW w:w="1132" w:type="dxa"/>
            <w:hideMark/>
          </w:tcPr>
          <w:p w14:paraId="03C34783" w14:textId="77777777" w:rsidR="00852E94" w:rsidRDefault="00852E94" w:rsidP="00BA3F08">
            <w:pPr>
              <w:jc w:val="center"/>
            </w:pPr>
            <w:r>
              <w:rPr>
                <w:color w:val="000000" w:themeColor="text1"/>
                <w:szCs w:val="18"/>
              </w:rPr>
              <w:t xml:space="preserve">Oui  </w:t>
            </w:r>
            <w:sdt>
              <w:sdtPr>
                <w:rPr>
                  <w:rFonts w:eastAsia="MS Gothic"/>
                  <w:color w:val="000000" w:themeColor="text1"/>
                  <w:szCs w:val="18"/>
                </w:rPr>
                <w:id w:val="191275336"/>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szCs w:val="18"/>
                  </w:rPr>
                  <w:t>☐</w:t>
                </w:r>
              </w:sdtContent>
            </w:sdt>
          </w:p>
        </w:tc>
        <w:tc>
          <w:tcPr>
            <w:tcW w:w="1268" w:type="dxa"/>
            <w:tcBorders>
              <w:right w:val="dashed" w:sz="4" w:space="0" w:color="auto"/>
            </w:tcBorders>
            <w:hideMark/>
          </w:tcPr>
          <w:p w14:paraId="759B15B9" w14:textId="77777777" w:rsidR="00852E94" w:rsidRDefault="00852E94" w:rsidP="00BA3F08">
            <w:pPr>
              <w:jc w:val="center"/>
            </w:pPr>
            <w:r>
              <w:rPr>
                <w:color w:val="000000" w:themeColor="text1"/>
                <w:szCs w:val="18"/>
              </w:rPr>
              <w:t xml:space="preserve">Non  </w:t>
            </w:r>
            <w:sdt>
              <w:sdtPr>
                <w:rPr>
                  <w:rFonts w:eastAsia="MS Gothic"/>
                  <w:color w:val="000000" w:themeColor="text1"/>
                  <w:szCs w:val="18"/>
                </w:rPr>
                <w:id w:val="-1352728896"/>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szCs w:val="18"/>
                  </w:rPr>
                  <w:t>☐</w:t>
                </w:r>
              </w:sdtContent>
            </w:sdt>
          </w:p>
        </w:tc>
        <w:tc>
          <w:tcPr>
            <w:tcW w:w="1544" w:type="dxa"/>
            <w:tcBorders>
              <w:left w:val="dashed" w:sz="4" w:space="0" w:color="auto"/>
            </w:tcBorders>
            <w:hideMark/>
          </w:tcPr>
          <w:p w14:paraId="599D4FB1" w14:textId="1979F0ED" w:rsidR="00852E94" w:rsidRDefault="00852E94" w:rsidP="00BA3F08">
            <w:pPr>
              <w:jc w:val="center"/>
            </w:pPr>
            <w:r>
              <w:rPr>
                <w:color w:val="000000" w:themeColor="text1"/>
                <w:szCs w:val="18"/>
              </w:rPr>
              <w:t xml:space="preserve">Oui  </w:t>
            </w:r>
            <w:sdt>
              <w:sdtPr>
                <w:rPr>
                  <w:rFonts w:eastAsia="MS Gothic"/>
                  <w:color w:val="FF0000"/>
                  <w:szCs w:val="18"/>
                </w:rPr>
                <w:id w:val="-1909147611"/>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r w:rsidR="00852E94" w14:paraId="0AC821A8" w14:textId="77777777" w:rsidTr="00BA3F08">
        <w:tc>
          <w:tcPr>
            <w:tcW w:w="5911" w:type="dxa"/>
            <w:hideMark/>
          </w:tcPr>
          <w:p w14:paraId="4621E7F3" w14:textId="77777777" w:rsidR="00852E94" w:rsidRPr="00EC1DCC" w:rsidRDefault="00852E94" w:rsidP="00B62E1C">
            <w:pPr>
              <w:pStyle w:val="Paragraphedeliste"/>
              <w:numPr>
                <w:ilvl w:val="0"/>
                <w:numId w:val="12"/>
              </w:numPr>
              <w:ind w:left="315" w:hanging="315"/>
              <w:rPr>
                <w:color w:val="000000" w:themeColor="text1"/>
                <w:szCs w:val="16"/>
              </w:rPr>
            </w:pPr>
            <w:r w:rsidRPr="00EC1DCC">
              <w:rPr>
                <w:color w:val="000000" w:themeColor="text1"/>
                <w:szCs w:val="16"/>
              </w:rPr>
              <w:t>Mes dépenses concernant le projet déposé à l’AAP FET et dont je sollicite le financement</w:t>
            </w:r>
            <w:r w:rsidRPr="00EC1DCC">
              <w:rPr>
                <w:rFonts w:ascii="Calibri" w:hAnsi="Calibri" w:cs="Calibri"/>
                <w:color w:val="000000" w:themeColor="text1"/>
                <w:szCs w:val="16"/>
              </w:rPr>
              <w:t> </w:t>
            </w:r>
            <w:r w:rsidRPr="00EC1DCC">
              <w:rPr>
                <w:color w:val="000000" w:themeColor="text1"/>
                <w:szCs w:val="16"/>
              </w:rPr>
              <w:t>:</w:t>
            </w:r>
          </w:p>
          <w:p w14:paraId="1DCC3AA9" w14:textId="77777777" w:rsidR="00852E94" w:rsidRPr="00EC1DCC" w:rsidRDefault="00852E94" w:rsidP="00B62E1C">
            <w:pPr>
              <w:pStyle w:val="Paragraphedeliste"/>
              <w:numPr>
                <w:ilvl w:val="0"/>
                <w:numId w:val="21"/>
              </w:numPr>
              <w:rPr>
                <w:color w:val="000000" w:themeColor="text1"/>
                <w:szCs w:val="16"/>
              </w:rPr>
            </w:pPr>
            <w:proofErr w:type="gramStart"/>
            <w:r w:rsidRPr="00EC1DCC">
              <w:rPr>
                <w:color w:val="000000" w:themeColor="text1"/>
                <w:szCs w:val="16"/>
              </w:rPr>
              <w:t>ont</w:t>
            </w:r>
            <w:proofErr w:type="gramEnd"/>
            <w:r w:rsidRPr="00EC1DCC">
              <w:rPr>
                <w:color w:val="000000" w:themeColor="text1"/>
                <w:szCs w:val="16"/>
              </w:rPr>
              <w:t xml:space="preserve"> commencé avant la date de l’accusé de réception du dépôt du dossier sur la plateforme Agir de l’ADEME</w:t>
            </w:r>
          </w:p>
          <w:p w14:paraId="3EF326A8" w14:textId="77777777" w:rsidR="00852E94" w:rsidRPr="00EC1DCC" w:rsidRDefault="00852E94" w:rsidP="00B62E1C">
            <w:pPr>
              <w:pStyle w:val="Paragraphedeliste"/>
              <w:numPr>
                <w:ilvl w:val="0"/>
                <w:numId w:val="21"/>
              </w:numPr>
              <w:rPr>
                <w:color w:val="000000" w:themeColor="text1"/>
                <w:szCs w:val="16"/>
              </w:rPr>
            </w:pPr>
            <w:proofErr w:type="gramStart"/>
            <w:r w:rsidRPr="00EC1DCC">
              <w:rPr>
                <w:color w:val="000000" w:themeColor="text1"/>
                <w:szCs w:val="16"/>
              </w:rPr>
              <w:t>seront</w:t>
            </w:r>
            <w:proofErr w:type="gramEnd"/>
            <w:r w:rsidRPr="00EC1DCC">
              <w:rPr>
                <w:color w:val="000000" w:themeColor="text1"/>
                <w:szCs w:val="16"/>
              </w:rPr>
              <w:t xml:space="preserve"> réalisées sur une durée supérieure à 18 mois</w:t>
            </w:r>
            <w:r w:rsidRPr="00EC1DCC">
              <w:rPr>
                <w:rFonts w:ascii="Calibri" w:hAnsi="Calibri" w:cs="Calibri"/>
                <w:color w:val="000000" w:themeColor="text1"/>
                <w:szCs w:val="16"/>
              </w:rPr>
              <w:t> </w:t>
            </w:r>
            <w:r w:rsidRPr="00EC1DCC">
              <w:rPr>
                <w:color w:val="000000" w:themeColor="text1"/>
                <w:szCs w:val="16"/>
              </w:rPr>
              <w:t xml:space="preserve">                                           </w:t>
            </w:r>
          </w:p>
        </w:tc>
        <w:tc>
          <w:tcPr>
            <w:tcW w:w="1132" w:type="dxa"/>
            <w:hideMark/>
          </w:tcPr>
          <w:p w14:paraId="111EDCE4" w14:textId="77777777" w:rsidR="00852E94" w:rsidRDefault="00852E94" w:rsidP="00BA3F08">
            <w:pPr>
              <w:jc w:val="center"/>
              <w:rPr>
                <w:szCs w:val="18"/>
              </w:rPr>
            </w:pPr>
            <w:r>
              <w:rPr>
                <w:color w:val="000000" w:themeColor="text1"/>
              </w:rPr>
              <w:t xml:space="preserve">Oui  </w:t>
            </w:r>
            <w:sdt>
              <w:sdtPr>
                <w:rPr>
                  <w:rFonts w:eastAsia="MS Gothic"/>
                  <w:color w:val="000000" w:themeColor="text1"/>
                </w:rPr>
                <w:id w:val="280696359"/>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p>
        </w:tc>
        <w:tc>
          <w:tcPr>
            <w:tcW w:w="1268" w:type="dxa"/>
            <w:tcBorders>
              <w:right w:val="dashed" w:sz="4" w:space="0" w:color="auto"/>
            </w:tcBorders>
            <w:hideMark/>
          </w:tcPr>
          <w:p w14:paraId="680CD2D8" w14:textId="77777777" w:rsidR="00852E94" w:rsidRDefault="00852E94" w:rsidP="00BA3F08">
            <w:pPr>
              <w:jc w:val="center"/>
              <w:rPr>
                <w:szCs w:val="18"/>
              </w:rPr>
            </w:pPr>
            <w:r>
              <w:rPr>
                <w:color w:val="000000" w:themeColor="text1"/>
              </w:rPr>
              <w:t xml:space="preserve">Non  </w:t>
            </w:r>
            <w:sdt>
              <w:sdtPr>
                <w:rPr>
                  <w:rFonts w:eastAsia="MS Gothic"/>
                  <w:color w:val="000000" w:themeColor="text1"/>
                </w:rPr>
                <w:id w:val="463625592"/>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rPr>
                  <w:t>☐</w:t>
                </w:r>
              </w:sdtContent>
            </w:sdt>
          </w:p>
        </w:tc>
        <w:tc>
          <w:tcPr>
            <w:tcW w:w="1544" w:type="dxa"/>
            <w:tcBorders>
              <w:left w:val="dashed" w:sz="4" w:space="0" w:color="auto"/>
            </w:tcBorders>
            <w:hideMark/>
          </w:tcPr>
          <w:p w14:paraId="4F019544" w14:textId="5D86ACF9" w:rsidR="00852E94" w:rsidRDefault="00852E94" w:rsidP="00BA3F08">
            <w:pPr>
              <w:jc w:val="center"/>
              <w:rPr>
                <w:szCs w:val="18"/>
              </w:rPr>
            </w:pPr>
            <w:r>
              <w:rPr>
                <w:color w:val="000000" w:themeColor="text1"/>
              </w:rPr>
              <w:t xml:space="preserve">Oui  </w:t>
            </w:r>
            <w:sdt>
              <w:sdtPr>
                <w:rPr>
                  <w:rFonts w:eastAsia="MS Gothic"/>
                  <w:color w:val="FF0000"/>
                </w:rPr>
                <w:id w:val="295954069"/>
                <w14:checkbox>
                  <w14:checked w14:val="0"/>
                  <w14:checkedState w14:val="2612" w14:font="MS Gothic"/>
                  <w14:uncheckedState w14:val="2610" w14:font="MS Gothic"/>
                </w14:checkbox>
              </w:sdtPr>
              <w:sdtEndPr/>
              <w:sdtContent>
                <w:r w:rsidR="00600933">
                  <w:rPr>
                    <w:rFonts w:ascii="MS Gothic" w:eastAsia="MS Gothic" w:hAnsi="MS Gothic" w:hint="eastAsia"/>
                    <w:color w:val="FF0000"/>
                  </w:rPr>
                  <w:t>☐</w:t>
                </w:r>
              </w:sdtContent>
            </w:sdt>
          </w:p>
        </w:tc>
      </w:tr>
      <w:tr w:rsidR="00852E94" w14:paraId="4944246E" w14:textId="77777777" w:rsidTr="00BA3F08">
        <w:tc>
          <w:tcPr>
            <w:tcW w:w="5911" w:type="dxa"/>
            <w:hideMark/>
          </w:tcPr>
          <w:p w14:paraId="3ABFD63D" w14:textId="77777777" w:rsidR="00852E94" w:rsidRPr="00EC1DCC" w:rsidRDefault="00852E94" w:rsidP="00B62E1C">
            <w:pPr>
              <w:pStyle w:val="Paragraphedeliste"/>
              <w:numPr>
                <w:ilvl w:val="0"/>
                <w:numId w:val="12"/>
              </w:numPr>
              <w:ind w:left="315" w:hanging="315"/>
              <w:rPr>
                <w:szCs w:val="16"/>
              </w:rPr>
            </w:pPr>
            <w:r w:rsidRPr="00EC1DCC">
              <w:rPr>
                <w:color w:val="000000" w:themeColor="text1"/>
                <w:szCs w:val="16"/>
              </w:rPr>
              <w:t>J’ai toutes les informations à communiquer sur mon plan de financement</w:t>
            </w:r>
            <w:r w:rsidRPr="00EC1DCC">
              <w:rPr>
                <w:rFonts w:ascii="Calibri" w:hAnsi="Calibri" w:cs="Calibri"/>
                <w:color w:val="000000" w:themeColor="text1"/>
                <w:szCs w:val="16"/>
              </w:rPr>
              <w:t> </w:t>
            </w:r>
            <w:r w:rsidRPr="00EC1DCC">
              <w:rPr>
                <w:color w:val="000000" w:themeColor="text1"/>
                <w:szCs w:val="16"/>
              </w:rPr>
              <w:t xml:space="preserve">: </w:t>
            </w:r>
          </w:p>
        </w:tc>
        <w:tc>
          <w:tcPr>
            <w:tcW w:w="1132" w:type="dxa"/>
            <w:hideMark/>
          </w:tcPr>
          <w:p w14:paraId="6C8AC271" w14:textId="77777777" w:rsidR="00852E94" w:rsidRDefault="00852E94" w:rsidP="00BA3F08">
            <w:pPr>
              <w:jc w:val="center"/>
              <w:rPr>
                <w:szCs w:val="18"/>
              </w:rPr>
            </w:pPr>
            <w:r>
              <w:rPr>
                <w:color w:val="000000" w:themeColor="text1"/>
                <w:szCs w:val="18"/>
              </w:rPr>
              <w:t xml:space="preserve">Oui  </w:t>
            </w:r>
            <w:sdt>
              <w:sdtPr>
                <w:rPr>
                  <w:rFonts w:eastAsia="MS Gothic"/>
                  <w:color w:val="000000" w:themeColor="text1"/>
                  <w:szCs w:val="18"/>
                </w:rPr>
                <w:id w:val="1384139355"/>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szCs w:val="18"/>
                  </w:rPr>
                  <w:t>☐</w:t>
                </w:r>
              </w:sdtContent>
            </w:sdt>
          </w:p>
        </w:tc>
        <w:tc>
          <w:tcPr>
            <w:tcW w:w="1268" w:type="dxa"/>
            <w:tcBorders>
              <w:right w:val="dashed" w:sz="4" w:space="0" w:color="auto"/>
            </w:tcBorders>
            <w:hideMark/>
          </w:tcPr>
          <w:p w14:paraId="2252528D" w14:textId="77777777" w:rsidR="00852E94" w:rsidRDefault="00852E94" w:rsidP="00BA3F08">
            <w:pPr>
              <w:jc w:val="center"/>
              <w:rPr>
                <w:szCs w:val="18"/>
              </w:rPr>
            </w:pPr>
            <w:r>
              <w:rPr>
                <w:color w:val="000000" w:themeColor="text1"/>
                <w:szCs w:val="18"/>
              </w:rPr>
              <w:t xml:space="preserve">Non  </w:t>
            </w:r>
            <w:sdt>
              <w:sdtPr>
                <w:rPr>
                  <w:rFonts w:eastAsia="MS Gothic"/>
                  <w:color w:val="000000" w:themeColor="text1"/>
                  <w:szCs w:val="18"/>
                </w:rPr>
                <w:id w:val="-546916403"/>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szCs w:val="18"/>
                  </w:rPr>
                  <w:t>☐</w:t>
                </w:r>
              </w:sdtContent>
            </w:sdt>
          </w:p>
        </w:tc>
        <w:tc>
          <w:tcPr>
            <w:tcW w:w="1544" w:type="dxa"/>
            <w:tcBorders>
              <w:left w:val="dashed" w:sz="4" w:space="0" w:color="auto"/>
            </w:tcBorders>
          </w:tcPr>
          <w:p w14:paraId="4B35BB78" w14:textId="1C489BEF" w:rsidR="00852E94" w:rsidRDefault="00852E94" w:rsidP="00BA3F08">
            <w:pPr>
              <w:jc w:val="center"/>
              <w:rPr>
                <w:szCs w:val="18"/>
              </w:rPr>
            </w:pPr>
            <w:r>
              <w:rPr>
                <w:color w:val="000000" w:themeColor="text1"/>
                <w:szCs w:val="18"/>
              </w:rPr>
              <w:t xml:space="preserve">Non  </w:t>
            </w:r>
            <w:sdt>
              <w:sdtPr>
                <w:rPr>
                  <w:rFonts w:eastAsia="MS Gothic"/>
                  <w:color w:val="FF0000"/>
                  <w:szCs w:val="18"/>
                </w:rPr>
                <w:id w:val="-1877845200"/>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p w14:paraId="6765D909" w14:textId="77777777" w:rsidR="00852E94" w:rsidRDefault="00852E94" w:rsidP="00BA3F08">
            <w:pPr>
              <w:jc w:val="center"/>
              <w:rPr>
                <w:szCs w:val="18"/>
              </w:rPr>
            </w:pPr>
          </w:p>
        </w:tc>
      </w:tr>
      <w:tr w:rsidR="00852E94" w14:paraId="60B0C5A9" w14:textId="77777777" w:rsidTr="00BA3F08">
        <w:tc>
          <w:tcPr>
            <w:tcW w:w="5911" w:type="dxa"/>
          </w:tcPr>
          <w:p w14:paraId="56367AF5" w14:textId="77777777" w:rsidR="00852E94" w:rsidRPr="00EC1DCC" w:rsidRDefault="00852E94" w:rsidP="00B62E1C">
            <w:pPr>
              <w:pStyle w:val="Paragraphedeliste"/>
              <w:numPr>
                <w:ilvl w:val="0"/>
                <w:numId w:val="12"/>
              </w:numPr>
              <w:ind w:left="315" w:hanging="315"/>
              <w:rPr>
                <w:color w:val="000000" w:themeColor="text1"/>
                <w:szCs w:val="16"/>
              </w:rPr>
            </w:pPr>
            <w:r w:rsidRPr="00EC1DCC">
              <w:rPr>
                <w:color w:val="000000" w:themeColor="text1"/>
                <w:szCs w:val="16"/>
              </w:rPr>
              <w:t>J’ai la capacité de financer l’ensemble des dépenses en attendant le solde à la clôture de mon dossier en fin de projet (via entre autres fonds propres, emprunt bancaire, subvention…) et le reste à charge du projet</w:t>
            </w:r>
          </w:p>
        </w:tc>
        <w:tc>
          <w:tcPr>
            <w:tcW w:w="1132" w:type="dxa"/>
          </w:tcPr>
          <w:p w14:paraId="0317F188" w14:textId="77777777" w:rsidR="00852E94" w:rsidRDefault="00852E94" w:rsidP="00BA3F08">
            <w:pPr>
              <w:jc w:val="center"/>
              <w:rPr>
                <w:color w:val="000000" w:themeColor="text1"/>
                <w:szCs w:val="18"/>
              </w:rPr>
            </w:pPr>
            <w:r>
              <w:rPr>
                <w:color w:val="000000" w:themeColor="text1"/>
                <w:szCs w:val="18"/>
              </w:rPr>
              <w:t xml:space="preserve">Oui  </w:t>
            </w:r>
            <w:sdt>
              <w:sdtPr>
                <w:rPr>
                  <w:rFonts w:eastAsia="MS Gothic"/>
                  <w:color w:val="000000" w:themeColor="text1"/>
                  <w:szCs w:val="18"/>
                </w:rPr>
                <w:id w:val="-1439825633"/>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szCs w:val="18"/>
                  </w:rPr>
                  <w:t>☐</w:t>
                </w:r>
              </w:sdtContent>
            </w:sdt>
          </w:p>
        </w:tc>
        <w:tc>
          <w:tcPr>
            <w:tcW w:w="1268" w:type="dxa"/>
            <w:tcBorders>
              <w:right w:val="dashed" w:sz="4" w:space="0" w:color="auto"/>
            </w:tcBorders>
          </w:tcPr>
          <w:p w14:paraId="4899B0CB" w14:textId="77777777" w:rsidR="00852E94" w:rsidRDefault="00852E94" w:rsidP="00BA3F08">
            <w:pPr>
              <w:jc w:val="center"/>
              <w:rPr>
                <w:color w:val="000000" w:themeColor="text1"/>
                <w:szCs w:val="18"/>
              </w:rPr>
            </w:pPr>
            <w:r>
              <w:rPr>
                <w:color w:val="000000" w:themeColor="text1"/>
                <w:szCs w:val="18"/>
              </w:rPr>
              <w:t xml:space="preserve">Non  </w:t>
            </w:r>
            <w:sdt>
              <w:sdtPr>
                <w:rPr>
                  <w:rFonts w:eastAsia="MS Gothic"/>
                  <w:color w:val="000000" w:themeColor="text1"/>
                  <w:szCs w:val="18"/>
                </w:rPr>
                <w:id w:val="1536611156"/>
                <w14:checkbox>
                  <w14:checked w14:val="0"/>
                  <w14:checkedState w14:val="2612" w14:font="MS Gothic"/>
                  <w14:uncheckedState w14:val="2610" w14:font="MS Gothic"/>
                </w14:checkbox>
              </w:sdtPr>
              <w:sdtEndPr/>
              <w:sdtContent>
                <w:r>
                  <w:rPr>
                    <w:rFonts w:ascii="Segoe UI Symbol" w:eastAsia="MS Gothic" w:hAnsi="Segoe UI Symbol" w:cs="Segoe UI Symbol"/>
                    <w:color w:val="000000" w:themeColor="text1"/>
                    <w:szCs w:val="18"/>
                  </w:rPr>
                  <w:t>☐</w:t>
                </w:r>
              </w:sdtContent>
            </w:sdt>
          </w:p>
        </w:tc>
        <w:tc>
          <w:tcPr>
            <w:tcW w:w="1544" w:type="dxa"/>
            <w:tcBorders>
              <w:left w:val="dashed" w:sz="4" w:space="0" w:color="auto"/>
            </w:tcBorders>
          </w:tcPr>
          <w:p w14:paraId="4B20330A" w14:textId="20D8B32F" w:rsidR="00852E94" w:rsidRDefault="00852E94" w:rsidP="00BA3F08">
            <w:pPr>
              <w:jc w:val="center"/>
              <w:rPr>
                <w:szCs w:val="18"/>
              </w:rPr>
            </w:pPr>
            <w:r>
              <w:rPr>
                <w:color w:val="000000" w:themeColor="text1"/>
                <w:szCs w:val="18"/>
              </w:rPr>
              <w:t xml:space="preserve">Non  </w:t>
            </w:r>
            <w:sdt>
              <w:sdtPr>
                <w:rPr>
                  <w:rFonts w:eastAsia="MS Gothic"/>
                  <w:color w:val="FF0000"/>
                  <w:szCs w:val="18"/>
                </w:rPr>
                <w:id w:val="-1526321552"/>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p w14:paraId="2D52E891" w14:textId="77777777" w:rsidR="00852E94" w:rsidRDefault="00852E94" w:rsidP="00BA3F08">
            <w:pPr>
              <w:jc w:val="center"/>
              <w:rPr>
                <w:color w:val="000000" w:themeColor="text1"/>
                <w:szCs w:val="18"/>
              </w:rPr>
            </w:pPr>
          </w:p>
        </w:tc>
      </w:tr>
    </w:tbl>
    <w:p w14:paraId="789BCD11" w14:textId="77777777" w:rsidR="00852E94" w:rsidRDefault="00852E94" w:rsidP="00852E94"/>
    <w:p w14:paraId="643A9181" w14:textId="0257FF3D" w:rsidR="009577DF" w:rsidRDefault="009E1523" w:rsidP="009E1523">
      <w:pPr>
        <w:spacing w:after="160" w:line="259" w:lineRule="auto"/>
        <w:rPr>
          <w:rFonts w:asciiTheme="minorHAnsi" w:hAnsiTheme="minorHAnsi"/>
        </w:rPr>
      </w:pPr>
      <w:r>
        <w:rPr>
          <w:rFonts w:asciiTheme="minorHAnsi" w:hAnsiTheme="minorHAnsi"/>
        </w:rPr>
        <w:br w:type="page"/>
      </w:r>
    </w:p>
    <w:tbl>
      <w:tblPr>
        <w:tblStyle w:val="Grilledutableau"/>
        <w:tblpPr w:leftFromText="141" w:rightFromText="141" w:vertAnchor="page" w:horzAnchor="margin" w:tblpY="3438"/>
        <w:tblW w:w="9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02"/>
        <w:gridCol w:w="1613"/>
      </w:tblGrid>
      <w:tr w:rsidR="00682C48" w14:paraId="49FA6636" w14:textId="77777777" w:rsidTr="00682C48">
        <w:tc>
          <w:tcPr>
            <w:tcW w:w="8302" w:type="dxa"/>
            <w:hideMark/>
          </w:tcPr>
          <w:p w14:paraId="185E9CCC" w14:textId="792CC72C" w:rsidR="00682C48" w:rsidRDefault="00591C25" w:rsidP="00682C48">
            <w:bookmarkStart w:id="40" w:name="_Hlk135654362"/>
            <w:r>
              <w:lastRenderedPageBreak/>
              <w:t>Voir «</w:t>
            </w:r>
            <w:r>
              <w:rPr>
                <w:rFonts w:ascii="Calibri" w:hAnsi="Calibri" w:cs="Calibri"/>
              </w:rPr>
              <w:t> </w:t>
            </w:r>
            <w:r>
              <w:t>Aide au dépôt</w:t>
            </w:r>
            <w:r>
              <w:rPr>
                <w:rFonts w:ascii="Calibri" w:hAnsi="Calibri" w:cs="Calibri"/>
              </w:rPr>
              <w:t> </w:t>
            </w:r>
            <w:r>
              <w:rPr>
                <w:rFonts w:cs="Marianne"/>
              </w:rPr>
              <w:t>»</w:t>
            </w:r>
            <w:r>
              <w:t>.</w:t>
            </w:r>
          </w:p>
        </w:tc>
        <w:tc>
          <w:tcPr>
            <w:tcW w:w="1613" w:type="dxa"/>
          </w:tcPr>
          <w:p w14:paraId="00B20F1C" w14:textId="77777777" w:rsidR="00682C48" w:rsidRDefault="00682C48" w:rsidP="00682C48"/>
        </w:tc>
      </w:tr>
    </w:tbl>
    <w:p w14:paraId="60637AF1" w14:textId="32C215ED" w:rsidR="009577DF" w:rsidRPr="00852E94" w:rsidRDefault="00682C48" w:rsidP="00682C48">
      <w:pPr>
        <w:pStyle w:val="Titre1"/>
        <w:numPr>
          <w:ilvl w:val="0"/>
          <w:numId w:val="0"/>
        </w:numPr>
        <w:rPr>
          <w:rFonts w:ascii="Marianne" w:hAnsi="Marianne"/>
        </w:rPr>
      </w:pPr>
      <w:r w:rsidRPr="00852E94">
        <w:rPr>
          <w:rFonts w:ascii="Marianne" w:hAnsi="Marianne"/>
        </w:rPr>
        <w:t>Annexe 2</w:t>
      </w:r>
      <w:r w:rsidRPr="00852E94">
        <w:rPr>
          <w:rFonts w:ascii="Calibri" w:hAnsi="Calibri" w:cs="Calibri"/>
        </w:rPr>
        <w:t> </w:t>
      </w:r>
      <w:r w:rsidRPr="00852E94">
        <w:rPr>
          <w:rFonts w:ascii="Marianne" w:hAnsi="Marianne"/>
        </w:rPr>
        <w:t xml:space="preserve">: Liste de vérification des pièces </w:t>
      </w:r>
      <w:r w:rsidR="00591C25">
        <w:rPr>
          <w:rFonts w:ascii="Marianne" w:hAnsi="Marianne"/>
        </w:rPr>
        <w:t>à déposer</w:t>
      </w:r>
    </w:p>
    <w:p w14:paraId="0CDC1940" w14:textId="77777777" w:rsidR="00852E94" w:rsidRPr="00852E94" w:rsidRDefault="00852E94" w:rsidP="00852E94"/>
    <w:tbl>
      <w:tblPr>
        <w:tblStyle w:val="Grilledutableau"/>
        <w:tblW w:w="9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9"/>
      </w:tblGrid>
      <w:tr w:rsidR="00D81614" w:rsidRPr="005D50DD" w14:paraId="746A2BBD" w14:textId="77777777" w:rsidTr="00BA3F08">
        <w:tc>
          <w:tcPr>
            <w:tcW w:w="9989" w:type="dxa"/>
            <w:hideMark/>
          </w:tcPr>
          <w:p w14:paraId="1D48296E" w14:textId="77777777" w:rsidR="00D81614" w:rsidRPr="005D50DD" w:rsidRDefault="00D81614" w:rsidP="00BA3F08">
            <w:bookmarkStart w:id="41" w:name="_Toc123719066"/>
            <w:bookmarkEnd w:id="40"/>
            <w:r w:rsidRPr="005D50DD">
              <w:rPr>
                <w:color w:val="000000" w:themeColor="text1"/>
              </w:rPr>
              <w:t>Je suis en mesure de compléter et joindre à mon dépôt de dossier les</w:t>
            </w:r>
            <w:r w:rsidRPr="005D50DD">
              <w:rPr>
                <w:b/>
                <w:color w:val="000000" w:themeColor="text1"/>
              </w:rPr>
              <w:t xml:space="preserve"> </w:t>
            </w:r>
            <w:r w:rsidRPr="005D50DD">
              <w:rPr>
                <w:color w:val="000000" w:themeColor="text1"/>
              </w:rPr>
              <w:t>pièces obligatoires du dossier, liste suivante</w:t>
            </w:r>
            <w:r w:rsidRPr="005D50DD">
              <w:rPr>
                <w:rFonts w:ascii="Calibri" w:hAnsi="Calibri" w:cs="Calibri"/>
                <w:color w:val="000000" w:themeColor="text1"/>
              </w:rPr>
              <w:t> </w:t>
            </w:r>
            <w:r w:rsidRPr="005D50DD">
              <w:rPr>
                <w:rFonts w:cs="Calibri"/>
                <w:color w:val="000000" w:themeColor="text1"/>
              </w:rPr>
              <w:t>:</w:t>
            </w:r>
          </w:p>
        </w:tc>
      </w:tr>
    </w:tbl>
    <w:tbl>
      <w:tblPr>
        <w:tblStyle w:val="Grilledutableau"/>
        <w:tblpPr w:leftFromText="141" w:rightFromText="141" w:vertAnchor="text" w:horzAnchor="margin" w:tblpY="61"/>
        <w:tblW w:w="9989" w:type="dxa"/>
        <w:tblLook w:val="04A0" w:firstRow="1" w:lastRow="0" w:firstColumn="1" w:lastColumn="0" w:noHBand="0" w:noVBand="1"/>
      </w:tblPr>
      <w:tblGrid>
        <w:gridCol w:w="5924"/>
        <w:gridCol w:w="1268"/>
        <w:gridCol w:w="1128"/>
        <w:gridCol w:w="1669"/>
      </w:tblGrid>
      <w:tr w:rsidR="00D81614" w:rsidRPr="005D50DD" w14:paraId="563AB8CC" w14:textId="77777777" w:rsidTr="00BA3F08">
        <w:tc>
          <w:tcPr>
            <w:tcW w:w="5924" w:type="dxa"/>
            <w:tcBorders>
              <w:top w:val="single" w:sz="4" w:space="0" w:color="auto"/>
              <w:left w:val="single" w:sz="4" w:space="0" w:color="auto"/>
              <w:bottom w:val="single" w:sz="4" w:space="0" w:color="auto"/>
              <w:right w:val="single" w:sz="4" w:space="0" w:color="auto"/>
            </w:tcBorders>
          </w:tcPr>
          <w:p w14:paraId="281CD624" w14:textId="77777777" w:rsidR="00D81614" w:rsidRPr="005D50DD" w:rsidRDefault="00D81614" w:rsidP="00BA3F08">
            <w:pPr>
              <w:rPr>
                <w:color w:val="000000" w:themeColor="text1"/>
              </w:rPr>
            </w:pPr>
          </w:p>
        </w:tc>
        <w:tc>
          <w:tcPr>
            <w:tcW w:w="1268" w:type="dxa"/>
            <w:tcBorders>
              <w:top w:val="single" w:sz="4" w:space="0" w:color="auto"/>
              <w:left w:val="single" w:sz="4" w:space="0" w:color="auto"/>
              <w:bottom w:val="single" w:sz="4" w:space="0" w:color="auto"/>
              <w:right w:val="single" w:sz="4" w:space="0" w:color="auto"/>
            </w:tcBorders>
          </w:tcPr>
          <w:p w14:paraId="754FECE1" w14:textId="77777777" w:rsidR="00D81614" w:rsidRPr="005D50DD" w:rsidRDefault="00D81614" w:rsidP="00BA3F08">
            <w:pPr>
              <w:jc w:val="center"/>
              <w:rPr>
                <w:color w:val="000000" w:themeColor="text1"/>
                <w:szCs w:val="18"/>
              </w:rPr>
            </w:pPr>
          </w:p>
        </w:tc>
        <w:tc>
          <w:tcPr>
            <w:tcW w:w="1128" w:type="dxa"/>
            <w:tcBorders>
              <w:top w:val="single" w:sz="4" w:space="0" w:color="auto"/>
              <w:left w:val="single" w:sz="4" w:space="0" w:color="auto"/>
              <w:bottom w:val="single" w:sz="4" w:space="0" w:color="auto"/>
              <w:right w:val="single" w:sz="4" w:space="0" w:color="auto"/>
            </w:tcBorders>
          </w:tcPr>
          <w:p w14:paraId="163F70B9" w14:textId="77777777" w:rsidR="00D81614" w:rsidRPr="005D50DD" w:rsidRDefault="00D81614" w:rsidP="00BA3F08">
            <w:pPr>
              <w:jc w:val="center"/>
              <w:rPr>
                <w:color w:val="000000" w:themeColor="text1"/>
                <w:szCs w:val="18"/>
              </w:rPr>
            </w:pPr>
          </w:p>
        </w:tc>
        <w:tc>
          <w:tcPr>
            <w:tcW w:w="1669" w:type="dxa"/>
            <w:tcBorders>
              <w:top w:val="single" w:sz="4" w:space="0" w:color="auto"/>
              <w:left w:val="single" w:sz="4" w:space="0" w:color="auto"/>
              <w:bottom w:val="single" w:sz="4" w:space="0" w:color="auto"/>
              <w:right w:val="single" w:sz="4" w:space="0" w:color="auto"/>
            </w:tcBorders>
          </w:tcPr>
          <w:p w14:paraId="1AD41BC9" w14:textId="77777777" w:rsidR="00D81614" w:rsidRPr="005D50DD" w:rsidRDefault="00D81614" w:rsidP="00BA3F08">
            <w:pPr>
              <w:jc w:val="center"/>
              <w:rPr>
                <w:color w:val="000000" w:themeColor="text1"/>
                <w:szCs w:val="18"/>
              </w:rPr>
            </w:pPr>
            <w:r w:rsidRPr="005D50DD">
              <w:rPr>
                <w:color w:val="FF0000"/>
                <w:szCs w:val="18"/>
              </w:rPr>
              <w:t>Motif d’irrecevabilité</w:t>
            </w:r>
          </w:p>
        </w:tc>
      </w:tr>
      <w:tr w:rsidR="00D81614" w:rsidRPr="005D50DD" w14:paraId="37CA037C" w14:textId="77777777" w:rsidTr="00BA3F08">
        <w:tc>
          <w:tcPr>
            <w:tcW w:w="5924" w:type="dxa"/>
            <w:tcBorders>
              <w:top w:val="single" w:sz="4" w:space="0" w:color="auto"/>
              <w:left w:val="single" w:sz="4" w:space="0" w:color="auto"/>
              <w:bottom w:val="single" w:sz="4" w:space="0" w:color="auto"/>
              <w:right w:val="single" w:sz="4" w:space="0" w:color="auto"/>
            </w:tcBorders>
            <w:hideMark/>
          </w:tcPr>
          <w:p w14:paraId="25D04E97" w14:textId="77777777" w:rsidR="00D81614" w:rsidRPr="005D50DD" w:rsidRDefault="00D81614" w:rsidP="00B62E1C">
            <w:pPr>
              <w:pStyle w:val="Paragraphedeliste"/>
              <w:numPr>
                <w:ilvl w:val="0"/>
                <w:numId w:val="13"/>
              </w:numPr>
              <w:rPr>
                <w:szCs w:val="20"/>
              </w:rPr>
            </w:pPr>
            <w:r w:rsidRPr="005D50DD">
              <w:rPr>
                <w:color w:val="000000" w:themeColor="text1"/>
                <w:szCs w:val="20"/>
              </w:rPr>
              <w:t>Fiche d’éligibilité du porteur</w:t>
            </w:r>
          </w:p>
        </w:tc>
        <w:tc>
          <w:tcPr>
            <w:tcW w:w="1268" w:type="dxa"/>
            <w:tcBorders>
              <w:top w:val="single" w:sz="4" w:space="0" w:color="auto"/>
              <w:left w:val="single" w:sz="4" w:space="0" w:color="auto"/>
              <w:bottom w:val="single" w:sz="4" w:space="0" w:color="auto"/>
              <w:right w:val="single" w:sz="4" w:space="0" w:color="auto"/>
            </w:tcBorders>
            <w:hideMark/>
          </w:tcPr>
          <w:p w14:paraId="4363C096" w14:textId="77777777" w:rsidR="00D81614" w:rsidRPr="005D50DD" w:rsidRDefault="00D81614" w:rsidP="00BA3F08">
            <w:pPr>
              <w:jc w:val="center"/>
              <w:rPr>
                <w:szCs w:val="18"/>
              </w:rPr>
            </w:pPr>
            <w:r w:rsidRPr="005D50DD">
              <w:rPr>
                <w:color w:val="000000" w:themeColor="text1"/>
                <w:szCs w:val="18"/>
              </w:rPr>
              <w:t xml:space="preserve">Oui  </w:t>
            </w:r>
            <w:sdt>
              <w:sdtPr>
                <w:rPr>
                  <w:rFonts w:eastAsia="MS Gothic"/>
                  <w:color w:val="000000" w:themeColor="text1"/>
                  <w:szCs w:val="18"/>
                </w:rPr>
                <w:id w:val="-30891121"/>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lang w:val="en-US"/>
                  </w:rPr>
                  <w:t>☐</w:t>
                </w:r>
              </w:sdtContent>
            </w:sdt>
          </w:p>
        </w:tc>
        <w:tc>
          <w:tcPr>
            <w:tcW w:w="1128" w:type="dxa"/>
            <w:tcBorders>
              <w:top w:val="single" w:sz="4" w:space="0" w:color="auto"/>
              <w:left w:val="single" w:sz="4" w:space="0" w:color="auto"/>
              <w:bottom w:val="single" w:sz="4" w:space="0" w:color="auto"/>
              <w:right w:val="single" w:sz="4" w:space="0" w:color="auto"/>
            </w:tcBorders>
            <w:hideMark/>
          </w:tcPr>
          <w:p w14:paraId="64E00A24" w14:textId="77777777"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000000" w:themeColor="text1"/>
                  <w:szCs w:val="18"/>
                </w:rPr>
                <w:id w:val="226963944"/>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lang w:val="en-US"/>
                  </w:rPr>
                  <w:t>☐</w:t>
                </w:r>
              </w:sdtContent>
            </w:sdt>
          </w:p>
        </w:tc>
        <w:tc>
          <w:tcPr>
            <w:tcW w:w="1669" w:type="dxa"/>
            <w:tcBorders>
              <w:top w:val="single" w:sz="4" w:space="0" w:color="auto"/>
              <w:left w:val="single" w:sz="4" w:space="0" w:color="auto"/>
              <w:bottom w:val="single" w:sz="4" w:space="0" w:color="auto"/>
              <w:right w:val="single" w:sz="4" w:space="0" w:color="auto"/>
            </w:tcBorders>
            <w:hideMark/>
          </w:tcPr>
          <w:p w14:paraId="01F1E425" w14:textId="5291B5BB"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FF0000"/>
                  <w:szCs w:val="18"/>
                </w:rPr>
                <w:id w:val="-264537513"/>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r w:rsidR="00D81614" w:rsidRPr="005D50DD" w14:paraId="22486416" w14:textId="77777777" w:rsidTr="00BA3F08">
        <w:tc>
          <w:tcPr>
            <w:tcW w:w="5924" w:type="dxa"/>
            <w:tcBorders>
              <w:top w:val="single" w:sz="4" w:space="0" w:color="auto"/>
              <w:left w:val="single" w:sz="4" w:space="0" w:color="auto"/>
              <w:bottom w:val="single" w:sz="4" w:space="0" w:color="auto"/>
              <w:right w:val="single" w:sz="4" w:space="0" w:color="auto"/>
            </w:tcBorders>
            <w:hideMark/>
          </w:tcPr>
          <w:p w14:paraId="5BF46DAF" w14:textId="77777777" w:rsidR="00D81614" w:rsidRPr="005D50DD" w:rsidRDefault="00D81614" w:rsidP="00B62E1C">
            <w:pPr>
              <w:numPr>
                <w:ilvl w:val="0"/>
                <w:numId w:val="13"/>
              </w:numPr>
              <w:spacing w:before="120"/>
              <w:jc w:val="both"/>
              <w:rPr>
                <w:szCs w:val="20"/>
              </w:rPr>
            </w:pPr>
            <w:r w:rsidRPr="005D50DD">
              <w:rPr>
                <w:szCs w:val="20"/>
              </w:rPr>
              <w:t>Description technique du projet</w:t>
            </w:r>
          </w:p>
        </w:tc>
        <w:tc>
          <w:tcPr>
            <w:tcW w:w="1268" w:type="dxa"/>
            <w:tcBorders>
              <w:top w:val="single" w:sz="4" w:space="0" w:color="auto"/>
              <w:left w:val="single" w:sz="4" w:space="0" w:color="auto"/>
              <w:bottom w:val="single" w:sz="4" w:space="0" w:color="auto"/>
              <w:right w:val="single" w:sz="4" w:space="0" w:color="auto"/>
            </w:tcBorders>
            <w:hideMark/>
          </w:tcPr>
          <w:p w14:paraId="4B20C7E9" w14:textId="77777777" w:rsidR="00D81614" w:rsidRPr="005D50DD" w:rsidRDefault="00D81614" w:rsidP="00BA3F08">
            <w:pPr>
              <w:jc w:val="center"/>
              <w:rPr>
                <w:szCs w:val="18"/>
              </w:rPr>
            </w:pPr>
            <w:r w:rsidRPr="005D50DD">
              <w:rPr>
                <w:color w:val="000000" w:themeColor="text1"/>
                <w:szCs w:val="18"/>
              </w:rPr>
              <w:t xml:space="preserve">Oui  </w:t>
            </w:r>
            <w:sdt>
              <w:sdtPr>
                <w:rPr>
                  <w:rFonts w:eastAsia="MS Gothic"/>
                  <w:color w:val="000000" w:themeColor="text1"/>
                  <w:szCs w:val="18"/>
                </w:rPr>
                <w:id w:val="-1363273717"/>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128" w:type="dxa"/>
            <w:tcBorders>
              <w:top w:val="single" w:sz="4" w:space="0" w:color="auto"/>
              <w:left w:val="single" w:sz="4" w:space="0" w:color="auto"/>
              <w:bottom w:val="single" w:sz="4" w:space="0" w:color="auto"/>
              <w:right w:val="single" w:sz="4" w:space="0" w:color="auto"/>
            </w:tcBorders>
            <w:hideMark/>
          </w:tcPr>
          <w:p w14:paraId="43A220B8" w14:textId="77777777"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000000" w:themeColor="text1"/>
                  <w:szCs w:val="18"/>
                </w:rPr>
                <w:id w:val="-1416631261"/>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669" w:type="dxa"/>
            <w:tcBorders>
              <w:top w:val="single" w:sz="4" w:space="0" w:color="auto"/>
              <w:left w:val="single" w:sz="4" w:space="0" w:color="auto"/>
              <w:bottom w:val="single" w:sz="4" w:space="0" w:color="auto"/>
              <w:right w:val="single" w:sz="4" w:space="0" w:color="auto"/>
            </w:tcBorders>
            <w:hideMark/>
          </w:tcPr>
          <w:p w14:paraId="3DCDFBF9" w14:textId="2842A64A"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FF0000"/>
                  <w:szCs w:val="18"/>
                </w:rPr>
                <w:id w:val="1816063449"/>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r w:rsidR="00D81614" w:rsidRPr="005D50DD" w14:paraId="083F39A5" w14:textId="77777777" w:rsidTr="00BA3F08">
        <w:tc>
          <w:tcPr>
            <w:tcW w:w="5924" w:type="dxa"/>
            <w:tcBorders>
              <w:top w:val="single" w:sz="4" w:space="0" w:color="auto"/>
              <w:left w:val="single" w:sz="4" w:space="0" w:color="auto"/>
              <w:bottom w:val="single" w:sz="4" w:space="0" w:color="auto"/>
              <w:right w:val="single" w:sz="4" w:space="0" w:color="auto"/>
            </w:tcBorders>
            <w:hideMark/>
          </w:tcPr>
          <w:p w14:paraId="4E3477A8" w14:textId="77777777" w:rsidR="00D81614" w:rsidRPr="005D50DD" w:rsidRDefault="00D81614" w:rsidP="00B62E1C">
            <w:pPr>
              <w:numPr>
                <w:ilvl w:val="0"/>
                <w:numId w:val="13"/>
              </w:numPr>
              <w:spacing w:before="120"/>
              <w:jc w:val="both"/>
              <w:rPr>
                <w:szCs w:val="20"/>
              </w:rPr>
            </w:pPr>
            <w:r w:rsidRPr="005D50DD">
              <w:rPr>
                <w:szCs w:val="20"/>
              </w:rPr>
              <w:t xml:space="preserve">Volet financier du projet incluant le plan de financement    </w:t>
            </w:r>
          </w:p>
          <w:p w14:paraId="4DDF55CD" w14:textId="77777777" w:rsidR="00D81614" w:rsidRPr="005D50DD" w:rsidRDefault="00D81614" w:rsidP="00B62E1C">
            <w:pPr>
              <w:pStyle w:val="Paragraphedeliste"/>
              <w:numPr>
                <w:ilvl w:val="0"/>
                <w:numId w:val="22"/>
              </w:numPr>
              <w:spacing w:before="120"/>
              <w:jc w:val="both"/>
              <w:rPr>
                <w:sz w:val="18"/>
                <w:szCs w:val="18"/>
              </w:rPr>
            </w:pPr>
            <w:bookmarkStart w:id="42" w:name="_Hlk135653995"/>
            <w:r w:rsidRPr="005D50DD">
              <w:rPr>
                <w:i/>
                <w:sz w:val="18"/>
                <w:szCs w:val="18"/>
              </w:rPr>
              <w:t>Tous les onglets dûment complétés</w:t>
            </w:r>
            <w:r w:rsidRPr="005D50DD">
              <w:rPr>
                <w:rFonts w:ascii="Calibri" w:hAnsi="Calibri" w:cs="Calibri"/>
                <w:i/>
                <w:sz w:val="18"/>
                <w:szCs w:val="18"/>
              </w:rPr>
              <w:t> </w:t>
            </w:r>
            <w:r w:rsidRPr="005D50DD">
              <w:rPr>
                <w:i/>
                <w:sz w:val="18"/>
                <w:szCs w:val="18"/>
              </w:rPr>
              <w:t>: détail des dépenses, plan d’affaires et de financement, D</w:t>
            </w:r>
            <w:r w:rsidRPr="005D50DD">
              <w:rPr>
                <w:rFonts w:cs="Marianne"/>
                <w:i/>
                <w:sz w:val="18"/>
                <w:szCs w:val="18"/>
              </w:rPr>
              <w:t>é</w:t>
            </w:r>
            <w:r w:rsidRPr="005D50DD">
              <w:rPr>
                <w:i/>
                <w:sz w:val="18"/>
                <w:szCs w:val="18"/>
              </w:rPr>
              <w:t>claration Minimis, D</w:t>
            </w:r>
            <w:r w:rsidRPr="005D50DD">
              <w:rPr>
                <w:rFonts w:cs="Marianne"/>
                <w:i/>
                <w:sz w:val="18"/>
                <w:szCs w:val="18"/>
              </w:rPr>
              <w:t>é</w:t>
            </w:r>
            <w:r w:rsidRPr="005D50DD">
              <w:rPr>
                <w:i/>
                <w:sz w:val="18"/>
                <w:szCs w:val="18"/>
              </w:rPr>
              <w:t>claration Sant</w:t>
            </w:r>
            <w:r w:rsidRPr="005D50DD">
              <w:rPr>
                <w:rFonts w:cs="Marianne"/>
                <w:i/>
                <w:sz w:val="18"/>
                <w:szCs w:val="18"/>
              </w:rPr>
              <w:t>é</w:t>
            </w:r>
            <w:r w:rsidRPr="005D50DD">
              <w:rPr>
                <w:i/>
                <w:sz w:val="18"/>
                <w:szCs w:val="18"/>
              </w:rPr>
              <w:t xml:space="preserve"> financi</w:t>
            </w:r>
            <w:r w:rsidRPr="005D50DD">
              <w:rPr>
                <w:rFonts w:cs="Marianne"/>
                <w:i/>
                <w:sz w:val="18"/>
                <w:szCs w:val="18"/>
              </w:rPr>
              <w:t>è</w:t>
            </w:r>
            <w:r w:rsidRPr="005D50DD">
              <w:rPr>
                <w:i/>
                <w:sz w:val="18"/>
                <w:szCs w:val="18"/>
              </w:rPr>
              <w:t>re)</w:t>
            </w:r>
            <w:bookmarkEnd w:id="42"/>
            <w:r w:rsidRPr="005D50DD">
              <w:rPr>
                <w:i/>
                <w:sz w:val="18"/>
                <w:szCs w:val="18"/>
              </w:rPr>
              <w:t xml:space="preserve"> </w:t>
            </w:r>
          </w:p>
          <w:p w14:paraId="0BEB7749" w14:textId="77777777" w:rsidR="00D81614" w:rsidRPr="005D50DD" w:rsidRDefault="00D81614" w:rsidP="00B62E1C">
            <w:pPr>
              <w:pStyle w:val="Paragraphedeliste"/>
              <w:numPr>
                <w:ilvl w:val="0"/>
                <w:numId w:val="22"/>
              </w:numPr>
              <w:spacing w:before="120"/>
              <w:jc w:val="both"/>
              <w:rPr>
                <w:szCs w:val="20"/>
              </w:rPr>
            </w:pPr>
            <w:r w:rsidRPr="005D50DD">
              <w:rPr>
                <w:i/>
                <w:sz w:val="18"/>
                <w:szCs w:val="18"/>
              </w:rPr>
              <w:t>Si vous avez un business plan, n’hésitez pas à l’ajouter en pièce optionnelle de votre dossier.</w:t>
            </w:r>
          </w:p>
        </w:tc>
        <w:tc>
          <w:tcPr>
            <w:tcW w:w="1268" w:type="dxa"/>
            <w:tcBorders>
              <w:top w:val="single" w:sz="4" w:space="0" w:color="auto"/>
              <w:left w:val="single" w:sz="4" w:space="0" w:color="auto"/>
              <w:bottom w:val="single" w:sz="4" w:space="0" w:color="auto"/>
              <w:right w:val="single" w:sz="4" w:space="0" w:color="auto"/>
            </w:tcBorders>
            <w:hideMark/>
          </w:tcPr>
          <w:p w14:paraId="634BEEE1" w14:textId="77777777" w:rsidR="00D81614" w:rsidRPr="005D50DD" w:rsidRDefault="00D81614" w:rsidP="00BA3F08">
            <w:pPr>
              <w:jc w:val="center"/>
              <w:rPr>
                <w:szCs w:val="18"/>
              </w:rPr>
            </w:pPr>
            <w:r w:rsidRPr="005D50DD">
              <w:rPr>
                <w:color w:val="000000" w:themeColor="text1"/>
                <w:szCs w:val="18"/>
              </w:rPr>
              <w:t xml:space="preserve">Oui  </w:t>
            </w:r>
            <w:sdt>
              <w:sdtPr>
                <w:rPr>
                  <w:rFonts w:eastAsia="MS Gothic"/>
                  <w:color w:val="000000" w:themeColor="text1"/>
                  <w:szCs w:val="18"/>
                </w:rPr>
                <w:id w:val="-1576893820"/>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128" w:type="dxa"/>
            <w:tcBorders>
              <w:top w:val="single" w:sz="4" w:space="0" w:color="auto"/>
              <w:left w:val="single" w:sz="4" w:space="0" w:color="auto"/>
              <w:bottom w:val="single" w:sz="4" w:space="0" w:color="auto"/>
              <w:right w:val="single" w:sz="4" w:space="0" w:color="auto"/>
            </w:tcBorders>
            <w:hideMark/>
          </w:tcPr>
          <w:p w14:paraId="731812E4" w14:textId="77777777"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000000" w:themeColor="text1"/>
                  <w:szCs w:val="18"/>
                </w:rPr>
                <w:id w:val="1296330225"/>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669" w:type="dxa"/>
            <w:tcBorders>
              <w:top w:val="single" w:sz="4" w:space="0" w:color="auto"/>
              <w:left w:val="single" w:sz="4" w:space="0" w:color="auto"/>
              <w:bottom w:val="single" w:sz="4" w:space="0" w:color="auto"/>
              <w:right w:val="single" w:sz="4" w:space="0" w:color="auto"/>
            </w:tcBorders>
            <w:hideMark/>
          </w:tcPr>
          <w:p w14:paraId="7D9996E8" w14:textId="46DCB041"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FF0000"/>
                  <w:szCs w:val="18"/>
                </w:rPr>
                <w:id w:val="438106391"/>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r w:rsidR="00D81614" w:rsidRPr="005D50DD" w14:paraId="650FA475" w14:textId="77777777" w:rsidTr="00BA3F08">
        <w:tc>
          <w:tcPr>
            <w:tcW w:w="5924" w:type="dxa"/>
            <w:tcBorders>
              <w:top w:val="single" w:sz="4" w:space="0" w:color="auto"/>
              <w:left w:val="single" w:sz="4" w:space="0" w:color="auto"/>
              <w:bottom w:val="single" w:sz="4" w:space="0" w:color="auto"/>
              <w:right w:val="single" w:sz="4" w:space="0" w:color="auto"/>
            </w:tcBorders>
          </w:tcPr>
          <w:p w14:paraId="7C93300D" w14:textId="77777777" w:rsidR="00D81614" w:rsidRPr="005D50DD" w:rsidRDefault="00D81614" w:rsidP="00B62E1C">
            <w:pPr>
              <w:pStyle w:val="Paragraphedeliste"/>
              <w:numPr>
                <w:ilvl w:val="0"/>
                <w:numId w:val="13"/>
              </w:numPr>
              <w:spacing w:after="160" w:line="259" w:lineRule="auto"/>
              <w:rPr>
                <w:szCs w:val="20"/>
              </w:rPr>
            </w:pPr>
            <w:r w:rsidRPr="005D50DD">
              <w:rPr>
                <w:rFonts w:cs="Times New Roman"/>
                <w:szCs w:val="20"/>
                <w:lang w:eastAsia="ja-JP"/>
              </w:rPr>
              <w:t>Dans le cas d’une association, nous transmettre</w:t>
            </w:r>
            <w:r w:rsidRPr="005D50DD">
              <w:rPr>
                <w:rFonts w:ascii="Calibri" w:hAnsi="Calibri" w:cs="Calibri"/>
                <w:szCs w:val="20"/>
                <w:lang w:eastAsia="ja-JP"/>
              </w:rPr>
              <w:t> </w:t>
            </w:r>
            <w:r w:rsidRPr="005D50DD">
              <w:rPr>
                <w:rFonts w:cs="Times New Roman"/>
                <w:szCs w:val="20"/>
                <w:lang w:eastAsia="ja-JP"/>
              </w:rPr>
              <w:t>:</w:t>
            </w:r>
          </w:p>
          <w:p w14:paraId="35A75D02" w14:textId="77777777" w:rsidR="00D81614" w:rsidRPr="005D50DD" w:rsidRDefault="00D81614" w:rsidP="00B62E1C">
            <w:pPr>
              <w:pStyle w:val="Paragraphedeliste"/>
              <w:numPr>
                <w:ilvl w:val="1"/>
                <w:numId w:val="13"/>
              </w:numPr>
              <w:spacing w:after="160" w:line="259" w:lineRule="auto"/>
              <w:rPr>
                <w:szCs w:val="20"/>
              </w:rPr>
            </w:pPr>
            <w:r w:rsidRPr="005D50DD">
              <w:rPr>
                <w:rFonts w:cs="Times New Roman"/>
                <w:szCs w:val="20"/>
                <w:lang w:eastAsia="ja-JP"/>
              </w:rPr>
              <w:t xml:space="preserve">Les statuts de l’association en </w:t>
            </w:r>
            <w:proofErr w:type="spellStart"/>
            <w:r w:rsidRPr="005D50DD">
              <w:rPr>
                <w:rFonts w:cs="Times New Roman"/>
                <w:szCs w:val="20"/>
                <w:lang w:eastAsia="ja-JP"/>
              </w:rPr>
              <w:t>pj</w:t>
            </w:r>
            <w:proofErr w:type="spellEnd"/>
            <w:r w:rsidRPr="005D50DD">
              <w:rPr>
                <w:rFonts w:cs="Times New Roman"/>
                <w:szCs w:val="20"/>
                <w:lang w:eastAsia="ja-JP"/>
              </w:rPr>
              <w:t xml:space="preserve"> du dossier </w:t>
            </w:r>
          </w:p>
          <w:p w14:paraId="70A7D9FC" w14:textId="77777777" w:rsidR="00D81614" w:rsidRPr="005D50DD" w:rsidRDefault="00D81614" w:rsidP="00B62E1C">
            <w:pPr>
              <w:pStyle w:val="Paragraphedeliste"/>
              <w:numPr>
                <w:ilvl w:val="1"/>
                <w:numId w:val="13"/>
              </w:numPr>
              <w:spacing w:after="160" w:line="259" w:lineRule="auto"/>
              <w:rPr>
                <w:szCs w:val="20"/>
              </w:rPr>
            </w:pPr>
            <w:r w:rsidRPr="005D50DD">
              <w:rPr>
                <w:rFonts w:cs="Times New Roman"/>
                <w:szCs w:val="20"/>
                <w:lang w:eastAsia="ja-JP"/>
              </w:rPr>
              <w:t>La liste des membres du bureau et du conseil d’administration (que vous pouvez intégrer à la fin du document description technique).</w:t>
            </w:r>
          </w:p>
        </w:tc>
        <w:tc>
          <w:tcPr>
            <w:tcW w:w="1268" w:type="dxa"/>
            <w:tcBorders>
              <w:top w:val="single" w:sz="4" w:space="0" w:color="auto"/>
              <w:left w:val="single" w:sz="4" w:space="0" w:color="auto"/>
              <w:bottom w:val="single" w:sz="4" w:space="0" w:color="auto"/>
              <w:right w:val="single" w:sz="4" w:space="0" w:color="auto"/>
            </w:tcBorders>
          </w:tcPr>
          <w:p w14:paraId="72628497" w14:textId="77777777" w:rsidR="00D81614" w:rsidRPr="005D50DD" w:rsidRDefault="00D81614" w:rsidP="00BA3F08">
            <w:pPr>
              <w:jc w:val="center"/>
              <w:rPr>
                <w:szCs w:val="18"/>
              </w:rPr>
            </w:pPr>
            <w:r w:rsidRPr="005D50DD">
              <w:rPr>
                <w:color w:val="000000" w:themeColor="text1"/>
                <w:szCs w:val="18"/>
              </w:rPr>
              <w:t xml:space="preserve">Oui  </w:t>
            </w:r>
            <w:sdt>
              <w:sdtPr>
                <w:rPr>
                  <w:rFonts w:eastAsia="MS Gothic"/>
                  <w:color w:val="000000" w:themeColor="text1"/>
                  <w:szCs w:val="18"/>
                </w:rPr>
                <w:id w:val="1295639715"/>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128" w:type="dxa"/>
            <w:tcBorders>
              <w:top w:val="single" w:sz="4" w:space="0" w:color="auto"/>
              <w:left w:val="single" w:sz="4" w:space="0" w:color="auto"/>
              <w:bottom w:val="single" w:sz="4" w:space="0" w:color="auto"/>
              <w:right w:val="single" w:sz="4" w:space="0" w:color="auto"/>
            </w:tcBorders>
          </w:tcPr>
          <w:p w14:paraId="4885925C" w14:textId="77777777"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000000" w:themeColor="text1"/>
                  <w:szCs w:val="18"/>
                </w:rPr>
                <w:id w:val="-1917235709"/>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669" w:type="dxa"/>
            <w:tcBorders>
              <w:top w:val="single" w:sz="4" w:space="0" w:color="auto"/>
              <w:left w:val="single" w:sz="4" w:space="0" w:color="auto"/>
              <w:bottom w:val="single" w:sz="4" w:space="0" w:color="auto"/>
              <w:right w:val="single" w:sz="4" w:space="0" w:color="auto"/>
            </w:tcBorders>
          </w:tcPr>
          <w:p w14:paraId="474CB6DA" w14:textId="1D958B6E"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FF0000"/>
                  <w:szCs w:val="18"/>
                </w:rPr>
                <w:id w:val="-746734400"/>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r w:rsidR="00D81614" w:rsidRPr="005D50DD" w14:paraId="7F3229AE" w14:textId="77777777" w:rsidTr="00BA3F08">
        <w:tc>
          <w:tcPr>
            <w:tcW w:w="5924" w:type="dxa"/>
            <w:tcBorders>
              <w:top w:val="single" w:sz="4" w:space="0" w:color="auto"/>
              <w:left w:val="single" w:sz="4" w:space="0" w:color="auto"/>
              <w:bottom w:val="single" w:sz="4" w:space="0" w:color="auto"/>
              <w:right w:val="single" w:sz="4" w:space="0" w:color="auto"/>
            </w:tcBorders>
          </w:tcPr>
          <w:p w14:paraId="2424FF7C" w14:textId="77777777" w:rsidR="00D81614" w:rsidRPr="005D50DD" w:rsidRDefault="00D81614" w:rsidP="00B62E1C">
            <w:pPr>
              <w:numPr>
                <w:ilvl w:val="0"/>
                <w:numId w:val="13"/>
              </w:numPr>
              <w:spacing w:before="120"/>
              <w:jc w:val="both"/>
              <w:rPr>
                <w:szCs w:val="20"/>
              </w:rPr>
            </w:pPr>
            <w:bookmarkStart w:id="43" w:name="_Hlk135654126"/>
            <w:r w:rsidRPr="005D50DD">
              <w:rPr>
                <w:szCs w:val="20"/>
              </w:rPr>
              <w:t xml:space="preserve">Dans le cas d’un loueur en meublé professionnel, </w:t>
            </w:r>
          </w:p>
          <w:p w14:paraId="3A6A0FDD" w14:textId="77777777" w:rsidR="00D81614" w:rsidRPr="005D50DD" w:rsidRDefault="00D81614" w:rsidP="00B62E1C">
            <w:pPr>
              <w:numPr>
                <w:ilvl w:val="1"/>
                <w:numId w:val="13"/>
              </w:numPr>
              <w:spacing w:before="120"/>
              <w:jc w:val="both"/>
              <w:rPr>
                <w:szCs w:val="20"/>
              </w:rPr>
            </w:pPr>
            <w:proofErr w:type="gramStart"/>
            <w:r w:rsidRPr="005D50DD">
              <w:rPr>
                <w:szCs w:val="20"/>
              </w:rPr>
              <w:t>une</w:t>
            </w:r>
            <w:proofErr w:type="gramEnd"/>
            <w:r w:rsidRPr="005D50DD">
              <w:rPr>
                <w:szCs w:val="20"/>
              </w:rPr>
              <w:t xml:space="preserve"> déclaration sur l’honneur que le demandeur est « loueur en meublé professionnel »</w:t>
            </w:r>
          </w:p>
          <w:p w14:paraId="11EF66A2" w14:textId="77777777" w:rsidR="00D81614" w:rsidRPr="005D50DD" w:rsidRDefault="00D81614" w:rsidP="00B62E1C">
            <w:pPr>
              <w:numPr>
                <w:ilvl w:val="1"/>
                <w:numId w:val="13"/>
              </w:numPr>
              <w:spacing w:before="120"/>
              <w:jc w:val="both"/>
              <w:rPr>
                <w:szCs w:val="20"/>
              </w:rPr>
            </w:pPr>
            <w:proofErr w:type="gramStart"/>
            <w:r w:rsidRPr="005D50DD">
              <w:rPr>
                <w:szCs w:val="20"/>
              </w:rPr>
              <w:t>une</w:t>
            </w:r>
            <w:proofErr w:type="gramEnd"/>
            <w:r w:rsidRPr="005D50DD">
              <w:rPr>
                <w:szCs w:val="20"/>
              </w:rPr>
              <w:t xml:space="preserve"> copie de l’accusé de réception de la déclaration faite en mairie </w:t>
            </w:r>
            <w:bookmarkEnd w:id="43"/>
          </w:p>
        </w:tc>
        <w:tc>
          <w:tcPr>
            <w:tcW w:w="1268" w:type="dxa"/>
            <w:tcBorders>
              <w:top w:val="single" w:sz="4" w:space="0" w:color="auto"/>
              <w:left w:val="single" w:sz="4" w:space="0" w:color="auto"/>
              <w:bottom w:val="single" w:sz="4" w:space="0" w:color="auto"/>
              <w:right w:val="single" w:sz="4" w:space="0" w:color="auto"/>
            </w:tcBorders>
          </w:tcPr>
          <w:p w14:paraId="2841040F" w14:textId="77777777" w:rsidR="00D81614" w:rsidRPr="005D50DD" w:rsidRDefault="00D81614" w:rsidP="00BA3F08">
            <w:pPr>
              <w:jc w:val="center"/>
              <w:rPr>
                <w:color w:val="000000" w:themeColor="text1"/>
                <w:szCs w:val="18"/>
              </w:rPr>
            </w:pPr>
            <w:r w:rsidRPr="005D50DD">
              <w:rPr>
                <w:color w:val="000000" w:themeColor="text1"/>
                <w:szCs w:val="18"/>
              </w:rPr>
              <w:t xml:space="preserve">Oui  </w:t>
            </w:r>
            <w:sdt>
              <w:sdtPr>
                <w:rPr>
                  <w:rFonts w:eastAsia="MS Gothic"/>
                  <w:color w:val="000000" w:themeColor="text1"/>
                  <w:szCs w:val="18"/>
                </w:rPr>
                <w:id w:val="614101380"/>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128" w:type="dxa"/>
            <w:tcBorders>
              <w:top w:val="single" w:sz="4" w:space="0" w:color="auto"/>
              <w:left w:val="single" w:sz="4" w:space="0" w:color="auto"/>
              <w:bottom w:val="single" w:sz="4" w:space="0" w:color="auto"/>
              <w:right w:val="single" w:sz="4" w:space="0" w:color="auto"/>
            </w:tcBorders>
          </w:tcPr>
          <w:p w14:paraId="6145778F" w14:textId="77777777" w:rsidR="00D81614" w:rsidRPr="005D50DD" w:rsidRDefault="00D81614" w:rsidP="00BA3F08">
            <w:pPr>
              <w:jc w:val="center"/>
              <w:rPr>
                <w:color w:val="000000" w:themeColor="text1"/>
                <w:szCs w:val="18"/>
              </w:rPr>
            </w:pPr>
            <w:r w:rsidRPr="005D50DD">
              <w:rPr>
                <w:color w:val="000000" w:themeColor="text1"/>
                <w:szCs w:val="18"/>
              </w:rPr>
              <w:t xml:space="preserve">Non  </w:t>
            </w:r>
            <w:sdt>
              <w:sdtPr>
                <w:rPr>
                  <w:rFonts w:eastAsia="MS Gothic"/>
                  <w:color w:val="000000" w:themeColor="text1"/>
                  <w:szCs w:val="18"/>
                </w:rPr>
                <w:id w:val="-635873969"/>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669" w:type="dxa"/>
            <w:tcBorders>
              <w:top w:val="single" w:sz="4" w:space="0" w:color="auto"/>
              <w:left w:val="single" w:sz="4" w:space="0" w:color="auto"/>
              <w:bottom w:val="single" w:sz="4" w:space="0" w:color="auto"/>
              <w:right w:val="single" w:sz="4" w:space="0" w:color="auto"/>
            </w:tcBorders>
          </w:tcPr>
          <w:p w14:paraId="4108870F" w14:textId="37D792D9" w:rsidR="00D81614" w:rsidRPr="005D50DD" w:rsidRDefault="00D81614" w:rsidP="00BA3F08">
            <w:pPr>
              <w:jc w:val="center"/>
              <w:rPr>
                <w:color w:val="000000" w:themeColor="text1"/>
                <w:szCs w:val="18"/>
              </w:rPr>
            </w:pPr>
            <w:r w:rsidRPr="005D50DD">
              <w:rPr>
                <w:color w:val="000000" w:themeColor="text1"/>
                <w:szCs w:val="18"/>
              </w:rPr>
              <w:t xml:space="preserve">Non  </w:t>
            </w:r>
            <w:sdt>
              <w:sdtPr>
                <w:rPr>
                  <w:rFonts w:eastAsia="MS Gothic"/>
                  <w:color w:val="FF0000"/>
                  <w:szCs w:val="18"/>
                </w:rPr>
                <w:id w:val="-1559630731"/>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r w:rsidR="00D81614" w:rsidRPr="005D50DD" w14:paraId="4915572E" w14:textId="77777777" w:rsidTr="00BA3F08">
        <w:tc>
          <w:tcPr>
            <w:tcW w:w="5924" w:type="dxa"/>
            <w:tcBorders>
              <w:top w:val="single" w:sz="4" w:space="0" w:color="auto"/>
              <w:left w:val="single" w:sz="4" w:space="0" w:color="auto"/>
              <w:bottom w:val="single" w:sz="4" w:space="0" w:color="auto"/>
              <w:right w:val="single" w:sz="4" w:space="0" w:color="auto"/>
            </w:tcBorders>
          </w:tcPr>
          <w:p w14:paraId="4275F33E" w14:textId="77777777" w:rsidR="00D81614" w:rsidRPr="005D50DD" w:rsidRDefault="00D81614" w:rsidP="00B62E1C">
            <w:pPr>
              <w:numPr>
                <w:ilvl w:val="0"/>
                <w:numId w:val="13"/>
              </w:numPr>
              <w:spacing w:before="120"/>
              <w:jc w:val="both"/>
              <w:rPr>
                <w:szCs w:val="20"/>
              </w:rPr>
            </w:pPr>
            <w:r w:rsidRPr="005D50DD">
              <w:rPr>
                <w:szCs w:val="20"/>
              </w:rPr>
              <w:t>Accord de partenariat dans le cas d’un dossier déposé par plusieurs partenaires, sous la coordination d’un porteur unique (format libre)</w:t>
            </w:r>
          </w:p>
        </w:tc>
        <w:tc>
          <w:tcPr>
            <w:tcW w:w="1268" w:type="dxa"/>
            <w:tcBorders>
              <w:top w:val="single" w:sz="4" w:space="0" w:color="auto"/>
              <w:left w:val="single" w:sz="4" w:space="0" w:color="auto"/>
              <w:bottom w:val="single" w:sz="4" w:space="0" w:color="auto"/>
              <w:right w:val="single" w:sz="4" w:space="0" w:color="auto"/>
            </w:tcBorders>
          </w:tcPr>
          <w:p w14:paraId="42017541" w14:textId="77777777" w:rsidR="00D81614" w:rsidRPr="005D50DD" w:rsidRDefault="00D81614" w:rsidP="00BA3F08">
            <w:pPr>
              <w:jc w:val="center"/>
              <w:rPr>
                <w:szCs w:val="18"/>
              </w:rPr>
            </w:pPr>
            <w:r w:rsidRPr="005D50DD">
              <w:rPr>
                <w:color w:val="000000" w:themeColor="text1"/>
                <w:szCs w:val="18"/>
              </w:rPr>
              <w:t xml:space="preserve">Oui  </w:t>
            </w:r>
            <w:sdt>
              <w:sdtPr>
                <w:rPr>
                  <w:rFonts w:eastAsia="MS Gothic"/>
                  <w:color w:val="000000" w:themeColor="text1"/>
                  <w:szCs w:val="18"/>
                </w:rPr>
                <w:id w:val="-2025163151"/>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128" w:type="dxa"/>
            <w:tcBorders>
              <w:top w:val="single" w:sz="4" w:space="0" w:color="auto"/>
              <w:left w:val="single" w:sz="4" w:space="0" w:color="auto"/>
              <w:bottom w:val="single" w:sz="4" w:space="0" w:color="auto"/>
              <w:right w:val="single" w:sz="4" w:space="0" w:color="auto"/>
            </w:tcBorders>
          </w:tcPr>
          <w:p w14:paraId="4CFC0F63" w14:textId="77777777"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000000" w:themeColor="text1"/>
                  <w:szCs w:val="18"/>
                </w:rPr>
                <w:id w:val="1117256264"/>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669" w:type="dxa"/>
            <w:tcBorders>
              <w:top w:val="single" w:sz="4" w:space="0" w:color="auto"/>
              <w:left w:val="single" w:sz="4" w:space="0" w:color="auto"/>
              <w:bottom w:val="single" w:sz="4" w:space="0" w:color="auto"/>
              <w:right w:val="single" w:sz="4" w:space="0" w:color="auto"/>
            </w:tcBorders>
          </w:tcPr>
          <w:p w14:paraId="7CE71B75" w14:textId="08581FAF" w:rsidR="00D81614" w:rsidRPr="005D50DD" w:rsidRDefault="00D81614" w:rsidP="00BA3F08">
            <w:pPr>
              <w:jc w:val="center"/>
              <w:rPr>
                <w:szCs w:val="18"/>
              </w:rPr>
            </w:pPr>
            <w:r w:rsidRPr="005D50DD">
              <w:rPr>
                <w:color w:val="000000" w:themeColor="text1"/>
                <w:szCs w:val="18"/>
              </w:rPr>
              <w:t xml:space="preserve">Non  </w:t>
            </w:r>
            <w:sdt>
              <w:sdtPr>
                <w:rPr>
                  <w:rFonts w:eastAsia="MS Gothic"/>
                  <w:color w:val="FF0000"/>
                  <w:szCs w:val="18"/>
                </w:rPr>
                <w:id w:val="-231477735"/>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r w:rsidR="00D81614" w:rsidRPr="005D50DD" w14:paraId="49C41F19" w14:textId="77777777" w:rsidTr="00BA3F08">
        <w:tc>
          <w:tcPr>
            <w:tcW w:w="5924" w:type="dxa"/>
            <w:tcBorders>
              <w:top w:val="single" w:sz="4" w:space="0" w:color="auto"/>
              <w:left w:val="single" w:sz="4" w:space="0" w:color="auto"/>
              <w:bottom w:val="single" w:sz="4" w:space="0" w:color="auto"/>
              <w:right w:val="single" w:sz="4" w:space="0" w:color="auto"/>
            </w:tcBorders>
          </w:tcPr>
          <w:p w14:paraId="52BE6D55" w14:textId="77777777" w:rsidR="00D81614" w:rsidRPr="005D50DD" w:rsidRDefault="00D81614" w:rsidP="00B62E1C">
            <w:pPr>
              <w:pStyle w:val="Paragraphedeliste"/>
              <w:numPr>
                <w:ilvl w:val="0"/>
                <w:numId w:val="13"/>
              </w:numPr>
              <w:spacing w:after="160" w:line="259" w:lineRule="auto"/>
              <w:rPr>
                <w:szCs w:val="20"/>
              </w:rPr>
            </w:pPr>
            <w:r w:rsidRPr="005D50DD">
              <w:rPr>
                <w:rFonts w:eastAsia="Times New Roman"/>
                <w:szCs w:val="20"/>
              </w:rPr>
              <w:t>Une attestation de non-assujettissement à la TVA si vous êtes non assujetti à la TVA (format libre)</w:t>
            </w:r>
          </w:p>
        </w:tc>
        <w:tc>
          <w:tcPr>
            <w:tcW w:w="1268" w:type="dxa"/>
            <w:tcBorders>
              <w:top w:val="single" w:sz="4" w:space="0" w:color="auto"/>
              <w:left w:val="single" w:sz="4" w:space="0" w:color="auto"/>
              <w:bottom w:val="single" w:sz="4" w:space="0" w:color="auto"/>
              <w:right w:val="single" w:sz="4" w:space="0" w:color="auto"/>
            </w:tcBorders>
          </w:tcPr>
          <w:p w14:paraId="6E7525C0" w14:textId="77777777" w:rsidR="00D81614" w:rsidRPr="005D50DD" w:rsidRDefault="00D81614" w:rsidP="00BA3F08">
            <w:pPr>
              <w:jc w:val="center"/>
              <w:rPr>
                <w:color w:val="000000" w:themeColor="text1"/>
                <w:szCs w:val="18"/>
              </w:rPr>
            </w:pPr>
            <w:r w:rsidRPr="005D50DD">
              <w:rPr>
                <w:color w:val="000000" w:themeColor="text1"/>
                <w:szCs w:val="18"/>
              </w:rPr>
              <w:t xml:space="preserve">Oui  </w:t>
            </w:r>
            <w:sdt>
              <w:sdtPr>
                <w:rPr>
                  <w:rFonts w:eastAsia="MS Gothic"/>
                  <w:color w:val="000000" w:themeColor="text1"/>
                  <w:szCs w:val="18"/>
                </w:rPr>
                <w:id w:val="368961301"/>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128" w:type="dxa"/>
            <w:tcBorders>
              <w:top w:val="single" w:sz="4" w:space="0" w:color="auto"/>
              <w:left w:val="single" w:sz="4" w:space="0" w:color="auto"/>
              <w:bottom w:val="single" w:sz="4" w:space="0" w:color="auto"/>
              <w:right w:val="single" w:sz="4" w:space="0" w:color="auto"/>
            </w:tcBorders>
          </w:tcPr>
          <w:p w14:paraId="1F3628B8" w14:textId="77777777" w:rsidR="00D81614" w:rsidRPr="005D50DD" w:rsidRDefault="00D81614" w:rsidP="00BA3F08">
            <w:pPr>
              <w:jc w:val="center"/>
              <w:rPr>
                <w:color w:val="000000" w:themeColor="text1"/>
                <w:szCs w:val="18"/>
              </w:rPr>
            </w:pPr>
            <w:r w:rsidRPr="005D50DD">
              <w:rPr>
                <w:color w:val="000000" w:themeColor="text1"/>
                <w:szCs w:val="18"/>
              </w:rPr>
              <w:t xml:space="preserve">Non  </w:t>
            </w:r>
            <w:sdt>
              <w:sdtPr>
                <w:rPr>
                  <w:rFonts w:eastAsia="MS Gothic"/>
                  <w:color w:val="000000" w:themeColor="text1"/>
                  <w:szCs w:val="18"/>
                </w:rPr>
                <w:id w:val="-1927491185"/>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669" w:type="dxa"/>
            <w:tcBorders>
              <w:top w:val="single" w:sz="4" w:space="0" w:color="auto"/>
              <w:left w:val="single" w:sz="4" w:space="0" w:color="auto"/>
              <w:bottom w:val="single" w:sz="4" w:space="0" w:color="auto"/>
              <w:right w:val="single" w:sz="4" w:space="0" w:color="auto"/>
            </w:tcBorders>
          </w:tcPr>
          <w:p w14:paraId="7BC4D8F5" w14:textId="5644E335" w:rsidR="00D81614" w:rsidRPr="005D50DD" w:rsidRDefault="00D81614" w:rsidP="00BA3F08">
            <w:pPr>
              <w:jc w:val="center"/>
              <w:rPr>
                <w:color w:val="000000" w:themeColor="text1"/>
                <w:szCs w:val="18"/>
              </w:rPr>
            </w:pPr>
            <w:r w:rsidRPr="005D50DD">
              <w:rPr>
                <w:color w:val="000000" w:themeColor="text1"/>
                <w:szCs w:val="18"/>
              </w:rPr>
              <w:t xml:space="preserve">Non  </w:t>
            </w:r>
            <w:sdt>
              <w:sdtPr>
                <w:rPr>
                  <w:rFonts w:eastAsia="MS Gothic"/>
                  <w:color w:val="FF0000"/>
                  <w:szCs w:val="18"/>
                </w:rPr>
                <w:id w:val="-705483907"/>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r w:rsidR="00D81614" w:rsidRPr="005D50DD" w14:paraId="77CA642F" w14:textId="77777777" w:rsidTr="00BA3F08">
        <w:tc>
          <w:tcPr>
            <w:tcW w:w="5924" w:type="dxa"/>
            <w:tcBorders>
              <w:top w:val="single" w:sz="4" w:space="0" w:color="auto"/>
              <w:left w:val="single" w:sz="4" w:space="0" w:color="auto"/>
              <w:bottom w:val="single" w:sz="4" w:space="0" w:color="auto"/>
              <w:right w:val="single" w:sz="4" w:space="0" w:color="auto"/>
            </w:tcBorders>
          </w:tcPr>
          <w:p w14:paraId="03E9D1BC" w14:textId="77777777" w:rsidR="00D81614" w:rsidRPr="005D50DD" w:rsidRDefault="00D81614" w:rsidP="00B62E1C">
            <w:pPr>
              <w:pStyle w:val="Paragraphedeliste"/>
              <w:numPr>
                <w:ilvl w:val="0"/>
                <w:numId w:val="13"/>
              </w:numPr>
              <w:spacing w:after="160" w:line="259" w:lineRule="auto"/>
              <w:rPr>
                <w:rFonts w:cs="Times New Roman"/>
                <w:szCs w:val="20"/>
                <w:lang w:eastAsia="ja-JP"/>
              </w:rPr>
            </w:pPr>
            <w:r w:rsidRPr="005D50DD">
              <w:rPr>
                <w:rFonts w:cs="Times New Roman"/>
                <w:szCs w:val="20"/>
                <w:lang w:eastAsia="ja-JP"/>
              </w:rPr>
              <w:t>Les tutoriels slow tourisme si le projet se positionne sur le slow tourisme</w:t>
            </w:r>
          </w:p>
        </w:tc>
        <w:tc>
          <w:tcPr>
            <w:tcW w:w="1268" w:type="dxa"/>
            <w:tcBorders>
              <w:top w:val="single" w:sz="4" w:space="0" w:color="auto"/>
              <w:left w:val="single" w:sz="4" w:space="0" w:color="auto"/>
              <w:bottom w:val="single" w:sz="4" w:space="0" w:color="auto"/>
              <w:right w:val="single" w:sz="4" w:space="0" w:color="auto"/>
            </w:tcBorders>
          </w:tcPr>
          <w:p w14:paraId="3C1FCFFF" w14:textId="77777777" w:rsidR="00D81614" w:rsidRPr="005D50DD" w:rsidRDefault="00D81614" w:rsidP="00BA3F08">
            <w:pPr>
              <w:jc w:val="center"/>
              <w:rPr>
                <w:color w:val="000000" w:themeColor="text1"/>
                <w:szCs w:val="18"/>
              </w:rPr>
            </w:pPr>
            <w:r w:rsidRPr="005D50DD">
              <w:rPr>
                <w:color w:val="000000" w:themeColor="text1"/>
                <w:szCs w:val="18"/>
              </w:rPr>
              <w:t xml:space="preserve">Oui  </w:t>
            </w:r>
            <w:sdt>
              <w:sdtPr>
                <w:rPr>
                  <w:rFonts w:eastAsia="MS Gothic"/>
                  <w:color w:val="000000" w:themeColor="text1"/>
                  <w:szCs w:val="18"/>
                </w:rPr>
                <w:id w:val="1453979398"/>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128" w:type="dxa"/>
            <w:tcBorders>
              <w:top w:val="single" w:sz="4" w:space="0" w:color="auto"/>
              <w:left w:val="single" w:sz="4" w:space="0" w:color="auto"/>
              <w:bottom w:val="single" w:sz="4" w:space="0" w:color="auto"/>
              <w:right w:val="single" w:sz="4" w:space="0" w:color="auto"/>
            </w:tcBorders>
          </w:tcPr>
          <w:p w14:paraId="2B7B340B" w14:textId="77777777" w:rsidR="00D81614" w:rsidRPr="005D50DD" w:rsidRDefault="00D81614" w:rsidP="00BA3F08">
            <w:pPr>
              <w:jc w:val="center"/>
              <w:rPr>
                <w:color w:val="000000" w:themeColor="text1"/>
                <w:szCs w:val="18"/>
              </w:rPr>
            </w:pPr>
            <w:r w:rsidRPr="005D50DD">
              <w:rPr>
                <w:color w:val="000000" w:themeColor="text1"/>
                <w:szCs w:val="18"/>
              </w:rPr>
              <w:t xml:space="preserve">Non  </w:t>
            </w:r>
            <w:sdt>
              <w:sdtPr>
                <w:rPr>
                  <w:rFonts w:eastAsia="MS Gothic"/>
                  <w:color w:val="000000" w:themeColor="text1"/>
                  <w:szCs w:val="18"/>
                </w:rPr>
                <w:id w:val="185102376"/>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669" w:type="dxa"/>
            <w:tcBorders>
              <w:top w:val="single" w:sz="4" w:space="0" w:color="auto"/>
              <w:left w:val="single" w:sz="4" w:space="0" w:color="auto"/>
              <w:bottom w:val="single" w:sz="4" w:space="0" w:color="auto"/>
              <w:right w:val="single" w:sz="4" w:space="0" w:color="auto"/>
            </w:tcBorders>
          </w:tcPr>
          <w:p w14:paraId="30884BA2" w14:textId="5E8060DA" w:rsidR="00D81614" w:rsidRPr="005D50DD" w:rsidRDefault="00D81614" w:rsidP="00BA3F08">
            <w:pPr>
              <w:jc w:val="center"/>
              <w:rPr>
                <w:color w:val="000000" w:themeColor="text1"/>
                <w:szCs w:val="18"/>
              </w:rPr>
            </w:pPr>
            <w:r w:rsidRPr="005D50DD">
              <w:rPr>
                <w:color w:val="000000" w:themeColor="text1"/>
                <w:szCs w:val="18"/>
              </w:rPr>
              <w:t xml:space="preserve">Non  </w:t>
            </w:r>
            <w:sdt>
              <w:sdtPr>
                <w:rPr>
                  <w:rFonts w:eastAsia="MS Gothic"/>
                  <w:color w:val="FF0000"/>
                  <w:szCs w:val="18"/>
                </w:rPr>
                <w:id w:val="-58169947"/>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r w:rsidR="00D81614" w:rsidRPr="005D50DD" w14:paraId="5BE09666" w14:textId="77777777" w:rsidTr="00BA3F08">
        <w:trPr>
          <w:trHeight w:val="530"/>
        </w:trPr>
        <w:tc>
          <w:tcPr>
            <w:tcW w:w="5924" w:type="dxa"/>
            <w:tcBorders>
              <w:top w:val="single" w:sz="4" w:space="0" w:color="auto"/>
              <w:left w:val="single" w:sz="4" w:space="0" w:color="auto"/>
              <w:bottom w:val="single" w:sz="4" w:space="0" w:color="auto"/>
              <w:right w:val="single" w:sz="4" w:space="0" w:color="auto"/>
            </w:tcBorders>
          </w:tcPr>
          <w:p w14:paraId="2A725337" w14:textId="77777777" w:rsidR="00D81614" w:rsidRPr="005D50DD" w:rsidRDefault="00D81614" w:rsidP="00B62E1C">
            <w:pPr>
              <w:numPr>
                <w:ilvl w:val="0"/>
                <w:numId w:val="13"/>
              </w:numPr>
              <w:spacing w:before="120"/>
              <w:jc w:val="both"/>
              <w:rPr>
                <w:szCs w:val="20"/>
              </w:rPr>
            </w:pPr>
            <w:r w:rsidRPr="005D50DD">
              <w:rPr>
                <w:color w:val="000000" w:themeColor="text1"/>
                <w:szCs w:val="20"/>
              </w:rPr>
              <w:t>Les tutoriels écotourisme si le projet se positionne sur l’écotourisme</w:t>
            </w:r>
            <w:r w:rsidRPr="005D50DD">
              <w:rPr>
                <w:rFonts w:ascii="Calibri" w:hAnsi="Calibri" w:cs="Calibri"/>
                <w:color w:val="000000" w:themeColor="text1"/>
                <w:szCs w:val="20"/>
              </w:rPr>
              <w:t> </w:t>
            </w:r>
          </w:p>
        </w:tc>
        <w:tc>
          <w:tcPr>
            <w:tcW w:w="1268" w:type="dxa"/>
            <w:tcBorders>
              <w:top w:val="single" w:sz="4" w:space="0" w:color="auto"/>
              <w:left w:val="single" w:sz="4" w:space="0" w:color="auto"/>
              <w:bottom w:val="single" w:sz="4" w:space="0" w:color="auto"/>
              <w:right w:val="single" w:sz="4" w:space="0" w:color="auto"/>
            </w:tcBorders>
          </w:tcPr>
          <w:p w14:paraId="7EEF2D6F" w14:textId="77777777" w:rsidR="00D81614" w:rsidRPr="005D50DD" w:rsidRDefault="00D81614" w:rsidP="00BA3F08">
            <w:pPr>
              <w:jc w:val="center"/>
              <w:rPr>
                <w:color w:val="000000" w:themeColor="text1"/>
                <w:szCs w:val="18"/>
              </w:rPr>
            </w:pPr>
            <w:r w:rsidRPr="005D50DD">
              <w:rPr>
                <w:color w:val="000000" w:themeColor="text1"/>
                <w:szCs w:val="18"/>
              </w:rPr>
              <w:t xml:space="preserve">Oui  </w:t>
            </w:r>
            <w:sdt>
              <w:sdtPr>
                <w:rPr>
                  <w:rFonts w:eastAsia="MS Gothic"/>
                  <w:color w:val="000000" w:themeColor="text1"/>
                  <w:szCs w:val="18"/>
                </w:rPr>
                <w:id w:val="-1203403939"/>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128" w:type="dxa"/>
            <w:tcBorders>
              <w:top w:val="single" w:sz="4" w:space="0" w:color="auto"/>
              <w:left w:val="single" w:sz="4" w:space="0" w:color="auto"/>
              <w:bottom w:val="single" w:sz="4" w:space="0" w:color="auto"/>
              <w:right w:val="single" w:sz="4" w:space="0" w:color="auto"/>
            </w:tcBorders>
          </w:tcPr>
          <w:p w14:paraId="38AEEDF7" w14:textId="77777777" w:rsidR="00D81614" w:rsidRPr="005D50DD" w:rsidRDefault="00D81614" w:rsidP="00BA3F08">
            <w:pPr>
              <w:jc w:val="center"/>
              <w:rPr>
                <w:color w:val="000000" w:themeColor="text1"/>
                <w:szCs w:val="18"/>
              </w:rPr>
            </w:pPr>
            <w:r w:rsidRPr="005D50DD">
              <w:rPr>
                <w:color w:val="000000" w:themeColor="text1"/>
                <w:szCs w:val="18"/>
              </w:rPr>
              <w:t xml:space="preserve">Non  </w:t>
            </w:r>
            <w:sdt>
              <w:sdtPr>
                <w:rPr>
                  <w:rFonts w:eastAsia="MS Gothic"/>
                  <w:color w:val="000000" w:themeColor="text1"/>
                  <w:szCs w:val="18"/>
                </w:rPr>
                <w:id w:val="-263466469"/>
                <w14:checkbox>
                  <w14:checked w14:val="0"/>
                  <w14:checkedState w14:val="2612" w14:font="MS Gothic"/>
                  <w14:uncheckedState w14:val="2610" w14:font="MS Gothic"/>
                </w14:checkbox>
              </w:sdtPr>
              <w:sdtEndPr/>
              <w:sdtContent>
                <w:r w:rsidRPr="005D50DD">
                  <w:rPr>
                    <w:rFonts w:ascii="Segoe UI Symbol" w:eastAsia="MS Gothic" w:hAnsi="Segoe UI Symbol" w:cs="Segoe UI Symbol"/>
                    <w:color w:val="000000" w:themeColor="text1"/>
                    <w:szCs w:val="18"/>
                  </w:rPr>
                  <w:t>☐</w:t>
                </w:r>
              </w:sdtContent>
            </w:sdt>
          </w:p>
        </w:tc>
        <w:tc>
          <w:tcPr>
            <w:tcW w:w="1669" w:type="dxa"/>
            <w:tcBorders>
              <w:top w:val="single" w:sz="4" w:space="0" w:color="auto"/>
              <w:left w:val="single" w:sz="4" w:space="0" w:color="auto"/>
              <w:bottom w:val="single" w:sz="4" w:space="0" w:color="auto"/>
              <w:right w:val="single" w:sz="4" w:space="0" w:color="auto"/>
            </w:tcBorders>
          </w:tcPr>
          <w:p w14:paraId="29EBF346" w14:textId="0E699819" w:rsidR="00D81614" w:rsidRPr="005D50DD" w:rsidRDefault="00D81614" w:rsidP="00BA3F08">
            <w:pPr>
              <w:jc w:val="center"/>
              <w:rPr>
                <w:color w:val="000000" w:themeColor="text1"/>
                <w:szCs w:val="18"/>
              </w:rPr>
            </w:pPr>
            <w:r w:rsidRPr="005D50DD">
              <w:rPr>
                <w:color w:val="000000" w:themeColor="text1"/>
                <w:szCs w:val="18"/>
              </w:rPr>
              <w:t xml:space="preserve">Non  </w:t>
            </w:r>
            <w:sdt>
              <w:sdtPr>
                <w:rPr>
                  <w:rFonts w:eastAsia="MS Gothic"/>
                  <w:color w:val="FF0000"/>
                  <w:szCs w:val="18"/>
                </w:rPr>
                <w:id w:val="-967127514"/>
                <w14:checkbox>
                  <w14:checked w14:val="0"/>
                  <w14:checkedState w14:val="2612" w14:font="MS Gothic"/>
                  <w14:uncheckedState w14:val="2610" w14:font="MS Gothic"/>
                </w14:checkbox>
              </w:sdtPr>
              <w:sdtEndPr/>
              <w:sdtContent>
                <w:r w:rsidR="00600933">
                  <w:rPr>
                    <w:rFonts w:ascii="MS Gothic" w:eastAsia="MS Gothic" w:hAnsi="MS Gothic" w:hint="eastAsia"/>
                    <w:color w:val="FF0000"/>
                    <w:szCs w:val="18"/>
                  </w:rPr>
                  <w:t>☐</w:t>
                </w:r>
              </w:sdtContent>
            </w:sdt>
          </w:p>
        </w:tc>
      </w:tr>
    </w:tbl>
    <w:p w14:paraId="51F6BC51" w14:textId="77777777" w:rsidR="00D81614" w:rsidRPr="005D50DD" w:rsidRDefault="00D81614" w:rsidP="00D81614">
      <w:pPr>
        <w:tabs>
          <w:tab w:val="right" w:pos="9072"/>
        </w:tabs>
        <w:spacing w:after="160" w:line="256" w:lineRule="auto"/>
        <w:rPr>
          <w:color w:val="000000" w:themeColor="text1"/>
        </w:rPr>
      </w:pPr>
    </w:p>
    <w:p w14:paraId="5621CF48" w14:textId="2780573A" w:rsidR="00D64530" w:rsidRPr="00852E94" w:rsidRDefault="00D64530" w:rsidP="00D64530">
      <w:pPr>
        <w:pStyle w:val="Titre1"/>
        <w:numPr>
          <w:ilvl w:val="0"/>
          <w:numId w:val="0"/>
        </w:numPr>
        <w:rPr>
          <w:rFonts w:ascii="Marianne" w:hAnsi="Marianne"/>
        </w:rPr>
      </w:pPr>
      <w:r w:rsidRPr="00852E94">
        <w:rPr>
          <w:rFonts w:ascii="Marianne" w:hAnsi="Marianne"/>
        </w:rPr>
        <w:lastRenderedPageBreak/>
        <w:t xml:space="preserve">Annexe </w:t>
      </w:r>
      <w:r w:rsidR="00CF67B2" w:rsidRPr="00852E94">
        <w:rPr>
          <w:rFonts w:ascii="Marianne" w:hAnsi="Marianne"/>
        </w:rPr>
        <w:t>3</w:t>
      </w:r>
      <w:r w:rsidRPr="00852E94">
        <w:rPr>
          <w:rFonts w:ascii="Calibri" w:hAnsi="Calibri" w:cs="Calibri"/>
        </w:rPr>
        <w:t> </w:t>
      </w:r>
      <w:r w:rsidRPr="00852E94">
        <w:rPr>
          <w:rFonts w:ascii="Marianne" w:hAnsi="Marianne"/>
        </w:rPr>
        <w:t>: Description technique du projet</w:t>
      </w:r>
      <w:bookmarkEnd w:id="41"/>
      <w:r w:rsidRPr="00852E94">
        <w:rPr>
          <w:rFonts w:ascii="Calibri" w:hAnsi="Calibri" w:cs="Calibri"/>
        </w:rPr>
        <w:t> </w:t>
      </w:r>
      <w:r w:rsidRPr="00852E94">
        <w:rPr>
          <w:rFonts w:ascii="Marianne" w:hAnsi="Marianne"/>
        </w:rPr>
        <w:t xml:space="preserve">- voir </w:t>
      </w:r>
      <w:r w:rsidR="00600933">
        <w:rPr>
          <w:rFonts w:ascii="Marianne" w:hAnsi="Marianne"/>
        </w:rPr>
        <w:t>«</w:t>
      </w:r>
      <w:r w:rsidR="00600933">
        <w:rPr>
          <w:rFonts w:ascii="Calibri" w:hAnsi="Calibri" w:cs="Calibri"/>
        </w:rPr>
        <w:t> </w:t>
      </w:r>
      <w:r w:rsidR="00600933">
        <w:rPr>
          <w:rFonts w:ascii="Marianne" w:hAnsi="Marianne"/>
        </w:rPr>
        <w:t>P</w:t>
      </w:r>
      <w:r w:rsidRPr="00852E94">
        <w:rPr>
          <w:rFonts w:ascii="Marianne" w:hAnsi="Marianne"/>
        </w:rPr>
        <w:t>i</w:t>
      </w:r>
      <w:r w:rsidRPr="00852E94">
        <w:rPr>
          <w:rFonts w:ascii="Marianne" w:hAnsi="Marianne" w:cs="Marianne"/>
        </w:rPr>
        <w:t>è</w:t>
      </w:r>
      <w:r w:rsidRPr="00852E94">
        <w:rPr>
          <w:rFonts w:ascii="Marianne" w:hAnsi="Marianne"/>
        </w:rPr>
        <w:t>ce</w:t>
      </w:r>
      <w:r w:rsidR="00600933">
        <w:rPr>
          <w:rFonts w:ascii="Marianne" w:hAnsi="Marianne"/>
        </w:rPr>
        <w:t>s à déposer avec modèle</w:t>
      </w:r>
      <w:r w:rsidR="00600933">
        <w:rPr>
          <w:rFonts w:ascii="Calibri" w:hAnsi="Calibri" w:cs="Calibri"/>
        </w:rPr>
        <w:t> </w:t>
      </w:r>
      <w:r w:rsidR="00600933">
        <w:rPr>
          <w:rFonts w:ascii="Marianne" w:hAnsi="Marianne" w:cs="Marianne"/>
        </w:rPr>
        <w:t>»</w:t>
      </w:r>
      <w:r w:rsidRPr="00852E94">
        <w:rPr>
          <w:rFonts w:ascii="Marianne" w:hAnsi="Marianne"/>
        </w:rPr>
        <w:t xml:space="preserve"> </w:t>
      </w:r>
    </w:p>
    <w:p w14:paraId="6A19D438" w14:textId="5144AFE7" w:rsidR="00D64530" w:rsidRPr="00852E94" w:rsidRDefault="00D64530" w:rsidP="00D64530">
      <w:pPr>
        <w:pStyle w:val="Titre1"/>
        <w:numPr>
          <w:ilvl w:val="0"/>
          <w:numId w:val="0"/>
        </w:numPr>
        <w:rPr>
          <w:rFonts w:ascii="Marianne" w:hAnsi="Marianne"/>
        </w:rPr>
      </w:pPr>
      <w:bookmarkStart w:id="44" w:name="_Toc123719067"/>
      <w:r w:rsidRPr="00852E94">
        <w:rPr>
          <w:rFonts w:ascii="Marianne" w:hAnsi="Marianne"/>
        </w:rPr>
        <w:t xml:space="preserve">Annexe </w:t>
      </w:r>
      <w:r w:rsidR="00CF67B2" w:rsidRPr="00852E94">
        <w:rPr>
          <w:rFonts w:ascii="Marianne" w:hAnsi="Marianne"/>
        </w:rPr>
        <w:t>4</w:t>
      </w:r>
      <w:r w:rsidRPr="00852E94">
        <w:rPr>
          <w:rFonts w:ascii="Marianne" w:hAnsi="Marianne"/>
        </w:rPr>
        <w:t xml:space="preserve"> : Volet financier du projet</w:t>
      </w:r>
      <w:r w:rsidR="00E37F6F" w:rsidRPr="00852E94">
        <w:rPr>
          <w:rFonts w:ascii="Marianne" w:hAnsi="Marianne"/>
        </w:rPr>
        <w:t xml:space="preserve"> </w:t>
      </w:r>
      <w:r w:rsidRPr="00852E94">
        <w:rPr>
          <w:rFonts w:ascii="Marianne" w:hAnsi="Marianne"/>
        </w:rPr>
        <w:t xml:space="preserve">- voir </w:t>
      </w:r>
      <w:r w:rsidR="00852E94" w:rsidRPr="00852E94">
        <w:rPr>
          <w:rFonts w:ascii="Marianne" w:hAnsi="Marianne"/>
        </w:rPr>
        <w:t>«</w:t>
      </w:r>
      <w:r w:rsidR="00852E94" w:rsidRPr="00852E94">
        <w:rPr>
          <w:rFonts w:ascii="Calibri" w:hAnsi="Calibri" w:cs="Calibri"/>
        </w:rPr>
        <w:t> </w:t>
      </w:r>
      <w:r w:rsidR="00852E94" w:rsidRPr="00852E94">
        <w:rPr>
          <w:rFonts w:ascii="Marianne" w:hAnsi="Marianne" w:cstheme="minorHAnsi"/>
        </w:rPr>
        <w:t>Pièces à déposer avec modèle</w:t>
      </w:r>
      <w:r w:rsidR="00852E94" w:rsidRPr="00852E94">
        <w:rPr>
          <w:rFonts w:ascii="Calibri" w:hAnsi="Calibri" w:cs="Calibri"/>
        </w:rPr>
        <w:t> </w:t>
      </w:r>
      <w:r w:rsidR="00852E94" w:rsidRPr="00852E94">
        <w:rPr>
          <w:rFonts w:ascii="Marianne" w:hAnsi="Marianne" w:cs="Marianne"/>
        </w:rPr>
        <w:t>»</w:t>
      </w:r>
    </w:p>
    <w:p w14:paraId="7BEF6B17" w14:textId="56D9E8E7" w:rsidR="00D64530" w:rsidRPr="00852E94" w:rsidRDefault="00D64530" w:rsidP="00D64530">
      <w:pPr>
        <w:pStyle w:val="Titre1"/>
        <w:numPr>
          <w:ilvl w:val="0"/>
          <w:numId w:val="0"/>
        </w:numPr>
        <w:rPr>
          <w:rFonts w:ascii="Marianne" w:hAnsi="Marianne"/>
        </w:rPr>
      </w:pPr>
      <w:r w:rsidRPr="00852E94">
        <w:rPr>
          <w:rFonts w:ascii="Marianne" w:hAnsi="Marianne"/>
        </w:rPr>
        <w:t xml:space="preserve">Annexe </w:t>
      </w:r>
      <w:r w:rsidR="00CF67B2" w:rsidRPr="00852E94">
        <w:rPr>
          <w:rFonts w:ascii="Marianne" w:hAnsi="Marianne"/>
        </w:rPr>
        <w:t>5</w:t>
      </w:r>
      <w:r w:rsidRPr="00852E94">
        <w:rPr>
          <w:rFonts w:ascii="Calibri" w:hAnsi="Calibri" w:cs="Calibri"/>
        </w:rPr>
        <w:t> </w:t>
      </w:r>
      <w:r w:rsidRPr="00852E94">
        <w:rPr>
          <w:rFonts w:ascii="Marianne" w:hAnsi="Marianne"/>
        </w:rPr>
        <w:t xml:space="preserve">: </w:t>
      </w:r>
      <w:bookmarkEnd w:id="44"/>
      <w:r w:rsidRPr="00852E94">
        <w:rPr>
          <w:rFonts w:ascii="Marianne" w:hAnsi="Marianne"/>
        </w:rPr>
        <w:t>Liste des communes éligibles au Fonds Tourisme Durable</w:t>
      </w:r>
      <w:r w:rsidRPr="00852E94">
        <w:rPr>
          <w:rFonts w:ascii="Calibri" w:hAnsi="Calibri" w:cs="Calibri"/>
        </w:rPr>
        <w:t> </w:t>
      </w:r>
      <w:r w:rsidRPr="00852E94">
        <w:rPr>
          <w:rFonts w:ascii="Marianne" w:hAnsi="Marianne"/>
        </w:rPr>
        <w:t>- voir pièce jointe</w:t>
      </w:r>
      <w:r w:rsidR="00364C81" w:rsidRPr="00852E94">
        <w:rPr>
          <w:rFonts w:ascii="Marianne" w:hAnsi="Marianne"/>
        </w:rPr>
        <w:t xml:space="preserve"> – </w:t>
      </w:r>
      <w:hyperlink r:id="rId14" w:history="1">
        <w:r w:rsidR="00364C81" w:rsidRPr="00852E94">
          <w:rPr>
            <w:rStyle w:val="Lienhypertexte"/>
            <w:rFonts w:ascii="Marianne" w:hAnsi="Marianne"/>
          </w:rPr>
          <w:t>voir liste publiée sur la page du dispositif</w:t>
        </w:r>
      </w:hyperlink>
    </w:p>
    <w:p w14:paraId="2AEC5023" w14:textId="77187C97" w:rsidR="00D64530" w:rsidRPr="00852E94" w:rsidRDefault="00D64530" w:rsidP="00D64530">
      <w:pPr>
        <w:pStyle w:val="Titre1"/>
        <w:numPr>
          <w:ilvl w:val="0"/>
          <w:numId w:val="0"/>
        </w:numPr>
        <w:rPr>
          <w:rFonts w:ascii="Marianne" w:hAnsi="Marianne"/>
        </w:rPr>
      </w:pPr>
      <w:r w:rsidRPr="00852E94">
        <w:rPr>
          <w:rFonts w:ascii="Marianne" w:hAnsi="Marianne"/>
        </w:rPr>
        <w:t xml:space="preserve">Annexe </w:t>
      </w:r>
      <w:r w:rsidR="00CF67B2" w:rsidRPr="00852E94">
        <w:rPr>
          <w:rFonts w:ascii="Marianne" w:hAnsi="Marianne"/>
        </w:rPr>
        <w:t>6</w:t>
      </w:r>
      <w:r w:rsidRPr="00852E94">
        <w:rPr>
          <w:rFonts w:ascii="Calibri" w:hAnsi="Calibri" w:cs="Calibri"/>
        </w:rPr>
        <w:t> </w:t>
      </w:r>
      <w:r w:rsidRPr="00852E94">
        <w:rPr>
          <w:rFonts w:ascii="Marianne" w:hAnsi="Marianne"/>
        </w:rPr>
        <w:t xml:space="preserve">: Tutoriels slow tourisme </w:t>
      </w:r>
      <w:r w:rsidR="00F962EE" w:rsidRPr="00852E94">
        <w:rPr>
          <w:rFonts w:ascii="Marianne" w:hAnsi="Marianne"/>
        </w:rPr>
        <w:t>–</w:t>
      </w:r>
      <w:r w:rsidR="00600933" w:rsidRPr="00852E94">
        <w:rPr>
          <w:rFonts w:ascii="Marianne" w:hAnsi="Marianne"/>
        </w:rPr>
        <w:t xml:space="preserve"> voir «</w:t>
      </w:r>
      <w:r w:rsidR="00600933" w:rsidRPr="00852E94">
        <w:rPr>
          <w:rFonts w:ascii="Calibri" w:hAnsi="Calibri" w:cs="Calibri"/>
        </w:rPr>
        <w:t> </w:t>
      </w:r>
      <w:r w:rsidR="00600933" w:rsidRPr="00852E94">
        <w:rPr>
          <w:rFonts w:ascii="Marianne" w:hAnsi="Marianne" w:cstheme="minorHAnsi"/>
        </w:rPr>
        <w:t>Pièces à déposer avec modèle</w:t>
      </w:r>
      <w:r w:rsidR="00600933" w:rsidRPr="00852E94">
        <w:rPr>
          <w:rFonts w:ascii="Calibri" w:hAnsi="Calibri" w:cs="Calibri"/>
        </w:rPr>
        <w:t> </w:t>
      </w:r>
      <w:r w:rsidR="00600933" w:rsidRPr="00852E94">
        <w:rPr>
          <w:rFonts w:ascii="Marianne" w:hAnsi="Marianne" w:cs="Marianne"/>
        </w:rPr>
        <w:t>»</w:t>
      </w:r>
    </w:p>
    <w:p w14:paraId="25184127" w14:textId="084A6D3B" w:rsidR="00DD3167" w:rsidRPr="00852E94" w:rsidRDefault="00D64530" w:rsidP="00DD3167">
      <w:pPr>
        <w:pStyle w:val="Titre1"/>
        <w:numPr>
          <w:ilvl w:val="0"/>
          <w:numId w:val="0"/>
        </w:numPr>
        <w:rPr>
          <w:rFonts w:ascii="Marianne" w:hAnsi="Marianne"/>
        </w:rPr>
      </w:pPr>
      <w:r w:rsidRPr="00852E94">
        <w:rPr>
          <w:rFonts w:ascii="Marianne" w:hAnsi="Marianne"/>
        </w:rPr>
        <w:t xml:space="preserve">Annexe </w:t>
      </w:r>
      <w:r w:rsidR="00CF67B2" w:rsidRPr="00852E94">
        <w:rPr>
          <w:rFonts w:ascii="Marianne" w:hAnsi="Marianne"/>
        </w:rPr>
        <w:t>7</w:t>
      </w:r>
      <w:r w:rsidRPr="00852E94">
        <w:rPr>
          <w:rFonts w:ascii="Calibri" w:hAnsi="Calibri" w:cs="Calibri"/>
        </w:rPr>
        <w:t> </w:t>
      </w:r>
      <w:r w:rsidRPr="00852E94">
        <w:rPr>
          <w:rFonts w:ascii="Marianne" w:hAnsi="Marianne"/>
        </w:rPr>
        <w:t xml:space="preserve">: Tutoriels </w:t>
      </w:r>
      <w:r w:rsidRPr="00852E94">
        <w:rPr>
          <w:rFonts w:ascii="Marianne" w:hAnsi="Marianne" w:cs="Marianne"/>
        </w:rPr>
        <w:t>é</w:t>
      </w:r>
      <w:r w:rsidRPr="00852E94">
        <w:rPr>
          <w:rFonts w:ascii="Marianne" w:hAnsi="Marianne"/>
        </w:rPr>
        <w:t>cotourisme</w:t>
      </w:r>
      <w:r w:rsidR="00F962EE" w:rsidRPr="00852E94">
        <w:rPr>
          <w:rFonts w:ascii="Marianne" w:hAnsi="Marianne"/>
        </w:rPr>
        <w:t xml:space="preserve"> – </w:t>
      </w:r>
      <w:r w:rsidR="00600933" w:rsidRPr="00852E94">
        <w:rPr>
          <w:rFonts w:ascii="Marianne" w:hAnsi="Marianne"/>
        </w:rPr>
        <w:t>voir «</w:t>
      </w:r>
      <w:r w:rsidR="00600933" w:rsidRPr="00852E94">
        <w:rPr>
          <w:rFonts w:ascii="Calibri" w:hAnsi="Calibri" w:cs="Calibri"/>
        </w:rPr>
        <w:t> </w:t>
      </w:r>
      <w:r w:rsidR="00600933" w:rsidRPr="00852E94">
        <w:rPr>
          <w:rFonts w:ascii="Marianne" w:hAnsi="Marianne" w:cstheme="minorHAnsi"/>
        </w:rPr>
        <w:t>Pièces à déposer avec modèle</w:t>
      </w:r>
      <w:r w:rsidR="00600933" w:rsidRPr="00852E94">
        <w:rPr>
          <w:rFonts w:ascii="Calibri" w:hAnsi="Calibri" w:cs="Calibri"/>
        </w:rPr>
        <w:t> </w:t>
      </w:r>
      <w:r w:rsidR="00600933" w:rsidRPr="00852E94">
        <w:rPr>
          <w:rFonts w:ascii="Marianne" w:hAnsi="Marianne" w:cs="Marianne"/>
        </w:rPr>
        <w:t>»</w:t>
      </w:r>
    </w:p>
    <w:p w14:paraId="492F68A6" w14:textId="3C7AB15C" w:rsidR="00DD3167" w:rsidRPr="00852E94" w:rsidRDefault="00DD3167" w:rsidP="00DD3167">
      <w:pPr>
        <w:pStyle w:val="Titre1"/>
        <w:numPr>
          <w:ilvl w:val="0"/>
          <w:numId w:val="0"/>
        </w:numPr>
        <w:rPr>
          <w:rFonts w:ascii="Marianne" w:hAnsi="Marianne"/>
        </w:rPr>
      </w:pPr>
      <w:r w:rsidRPr="00852E94">
        <w:rPr>
          <w:rFonts w:ascii="Marianne" w:hAnsi="Marianne"/>
        </w:rPr>
        <w:t xml:space="preserve">Annexe </w:t>
      </w:r>
      <w:r w:rsidR="00EE5C94" w:rsidRPr="00852E94">
        <w:rPr>
          <w:rFonts w:ascii="Marianne" w:hAnsi="Marianne"/>
        </w:rPr>
        <w:t>8</w:t>
      </w:r>
      <w:r w:rsidRPr="00852E94">
        <w:rPr>
          <w:rFonts w:ascii="Calibri" w:hAnsi="Calibri" w:cs="Calibri"/>
        </w:rPr>
        <w:t> </w:t>
      </w:r>
      <w:r w:rsidRPr="00852E94">
        <w:rPr>
          <w:rFonts w:ascii="Marianne" w:hAnsi="Marianne"/>
        </w:rPr>
        <w:t>: Les cinq p</w:t>
      </w:r>
      <w:r w:rsidR="00E37F6F" w:rsidRPr="00852E94">
        <w:rPr>
          <w:rFonts w:ascii="Marianne" w:hAnsi="Marianne"/>
        </w:rPr>
        <w:t xml:space="preserve">rincipes </w:t>
      </w:r>
      <w:r w:rsidRPr="00852E94">
        <w:rPr>
          <w:rFonts w:ascii="Marianne" w:hAnsi="Marianne"/>
        </w:rPr>
        <w:t>du tourisme durable et responsable</w:t>
      </w:r>
    </w:p>
    <w:p w14:paraId="5621B9E0" w14:textId="77777777" w:rsidR="00021F91" w:rsidRPr="00354F41" w:rsidRDefault="00021F91" w:rsidP="00021F91">
      <w:pPr>
        <w:ind w:left="851" w:hanging="284"/>
        <w:jc w:val="both"/>
        <w:rPr>
          <w:rFonts w:cstheme="minorHAnsi"/>
        </w:rPr>
      </w:pPr>
    </w:p>
    <w:tbl>
      <w:tblPr>
        <w:tblStyle w:val="Grilledutableau"/>
        <w:tblW w:w="10915" w:type="dxa"/>
        <w:tblInd w:w="-714" w:type="dxa"/>
        <w:tblLook w:val="04A0" w:firstRow="1" w:lastRow="0" w:firstColumn="1" w:lastColumn="0" w:noHBand="0" w:noVBand="1"/>
      </w:tblPr>
      <w:tblGrid>
        <w:gridCol w:w="1984"/>
        <w:gridCol w:w="1868"/>
        <w:gridCol w:w="7063"/>
      </w:tblGrid>
      <w:tr w:rsidR="00021F91" w:rsidRPr="00354F41" w14:paraId="3392B6AF" w14:textId="77777777" w:rsidTr="00B62E1C">
        <w:trPr>
          <w:trHeight w:val="774"/>
        </w:trPr>
        <w:tc>
          <w:tcPr>
            <w:tcW w:w="1984" w:type="dxa"/>
            <w:tcBorders>
              <w:bottom w:val="single" w:sz="4" w:space="0" w:color="auto"/>
            </w:tcBorders>
            <w:shd w:val="clear" w:color="auto" w:fill="D9E2F3" w:themeFill="accent1" w:themeFillTint="33"/>
            <w:vAlign w:val="center"/>
          </w:tcPr>
          <w:p w14:paraId="66E49B0B" w14:textId="77777777" w:rsidR="00021F91" w:rsidRPr="00354F41" w:rsidRDefault="00021F91" w:rsidP="009C00D4">
            <w:pPr>
              <w:spacing w:before="60" w:after="60"/>
              <w:jc w:val="center"/>
              <w:rPr>
                <w:rFonts w:cstheme="minorHAnsi"/>
              </w:rPr>
            </w:pPr>
            <w:r w:rsidRPr="00354F41">
              <w:rPr>
                <w:rFonts w:cstheme="minorHAnsi"/>
              </w:rPr>
              <w:t>P</w:t>
            </w:r>
            <w:r>
              <w:rPr>
                <w:rFonts w:cstheme="minorHAnsi"/>
              </w:rPr>
              <w:t>rincipes</w:t>
            </w:r>
            <w:r w:rsidRPr="00354F41">
              <w:rPr>
                <w:rFonts w:cstheme="minorHAnsi"/>
              </w:rPr>
              <w:t xml:space="preserve"> du tourisme responsable</w:t>
            </w:r>
          </w:p>
        </w:tc>
        <w:tc>
          <w:tcPr>
            <w:tcW w:w="1868" w:type="dxa"/>
            <w:tcBorders>
              <w:bottom w:val="single" w:sz="4" w:space="0" w:color="auto"/>
            </w:tcBorders>
            <w:shd w:val="clear" w:color="auto" w:fill="E2EFD9" w:themeFill="accent6" w:themeFillTint="33"/>
            <w:vAlign w:val="center"/>
          </w:tcPr>
          <w:p w14:paraId="6B1CD893" w14:textId="77777777" w:rsidR="00021F91" w:rsidRPr="00354F41" w:rsidRDefault="00021F91" w:rsidP="009C00D4">
            <w:pPr>
              <w:spacing w:before="60" w:after="60"/>
              <w:jc w:val="center"/>
              <w:rPr>
                <w:rFonts w:cstheme="minorHAnsi"/>
              </w:rPr>
            </w:pPr>
            <w:r w:rsidRPr="00354F41">
              <w:rPr>
                <w:rFonts w:cstheme="minorHAnsi"/>
              </w:rPr>
              <w:t>Thèmes</w:t>
            </w:r>
          </w:p>
        </w:tc>
        <w:tc>
          <w:tcPr>
            <w:tcW w:w="7063" w:type="dxa"/>
            <w:tcBorders>
              <w:bottom w:val="single" w:sz="4" w:space="0" w:color="auto"/>
            </w:tcBorders>
            <w:shd w:val="clear" w:color="auto" w:fill="FBE4D5" w:themeFill="accent2" w:themeFillTint="33"/>
            <w:vAlign w:val="center"/>
          </w:tcPr>
          <w:p w14:paraId="4CAD689A" w14:textId="77777777" w:rsidR="00021F91" w:rsidRPr="00354F41" w:rsidRDefault="00021F91" w:rsidP="009C00D4">
            <w:pPr>
              <w:spacing w:before="60" w:after="60"/>
              <w:jc w:val="center"/>
              <w:rPr>
                <w:rFonts w:cstheme="minorHAnsi"/>
              </w:rPr>
            </w:pPr>
            <w:r w:rsidRPr="00354F41">
              <w:rPr>
                <w:rFonts w:cstheme="minorHAnsi"/>
              </w:rPr>
              <w:t>Comment évaluer le bon alignement du projet avec le tourisme responsable</w:t>
            </w:r>
            <w:r w:rsidRPr="00354F41">
              <w:rPr>
                <w:rFonts w:ascii="Calibri" w:hAnsi="Calibri" w:cs="Calibri"/>
              </w:rPr>
              <w:t> </w:t>
            </w:r>
            <w:r w:rsidRPr="00354F41">
              <w:rPr>
                <w:rFonts w:cstheme="minorHAnsi"/>
              </w:rPr>
              <w:t>: les questions exploratoires à se poser</w:t>
            </w:r>
          </w:p>
        </w:tc>
      </w:tr>
      <w:tr w:rsidR="00021F91" w:rsidRPr="00354F41" w14:paraId="0768AF3A" w14:textId="77777777" w:rsidTr="00F838E8">
        <w:tc>
          <w:tcPr>
            <w:tcW w:w="1984" w:type="dxa"/>
            <w:vMerge w:val="restart"/>
            <w:shd w:val="clear" w:color="auto" w:fill="E2EFD9" w:themeFill="accent6" w:themeFillTint="33"/>
            <w:vAlign w:val="center"/>
          </w:tcPr>
          <w:p w14:paraId="1E773024" w14:textId="77777777" w:rsidR="00021F91" w:rsidRPr="00354F41" w:rsidRDefault="00021F91" w:rsidP="009C00D4">
            <w:pPr>
              <w:spacing w:before="60" w:after="60"/>
              <w:rPr>
                <w:rFonts w:cstheme="minorHAnsi"/>
              </w:rPr>
            </w:pPr>
            <w:r w:rsidRPr="00354F41">
              <w:rPr>
                <w:rFonts w:cstheme="minorHAnsi"/>
              </w:rPr>
              <w:t>Inscription du projet dans l’économie locale et les productions du territoire</w:t>
            </w:r>
          </w:p>
        </w:tc>
        <w:tc>
          <w:tcPr>
            <w:tcW w:w="1868" w:type="dxa"/>
            <w:vMerge w:val="restart"/>
            <w:vAlign w:val="center"/>
          </w:tcPr>
          <w:p w14:paraId="5D7EA360" w14:textId="77777777" w:rsidR="00021F91" w:rsidRPr="00354F41" w:rsidRDefault="00021F91" w:rsidP="00B62E1C">
            <w:pPr>
              <w:spacing w:before="60" w:after="60"/>
              <w:jc w:val="center"/>
              <w:rPr>
                <w:rFonts w:cstheme="minorHAnsi"/>
              </w:rPr>
            </w:pPr>
            <w:r w:rsidRPr="00354F41">
              <w:rPr>
                <w:rFonts w:cstheme="minorHAnsi"/>
              </w:rPr>
              <w:t>Emplois et activités</w:t>
            </w:r>
          </w:p>
        </w:tc>
        <w:tc>
          <w:tcPr>
            <w:tcW w:w="7063" w:type="dxa"/>
          </w:tcPr>
          <w:p w14:paraId="5E4E92F5" w14:textId="77777777" w:rsidR="00021F91" w:rsidRPr="00354F41" w:rsidRDefault="00021F91" w:rsidP="009C00D4">
            <w:pPr>
              <w:spacing w:before="60" w:after="60"/>
              <w:rPr>
                <w:rFonts w:cstheme="minorHAnsi"/>
              </w:rPr>
            </w:pPr>
            <w:r w:rsidRPr="00354F41">
              <w:rPr>
                <w:rFonts w:cstheme="minorHAnsi"/>
              </w:rPr>
              <w:t>Le projet permet-il le maintien ou la création d’emplois nets</w:t>
            </w:r>
            <w:r w:rsidRPr="00354F41">
              <w:rPr>
                <w:rFonts w:ascii="Calibri" w:hAnsi="Calibri" w:cs="Calibri"/>
              </w:rPr>
              <w:t> </w:t>
            </w:r>
            <w:r w:rsidRPr="00354F41">
              <w:rPr>
                <w:rFonts w:cstheme="minorHAnsi"/>
              </w:rPr>
              <w:t>? Et quelles typologies d’emploi (CDI / CDD / saisonniers)</w:t>
            </w:r>
            <w:r w:rsidRPr="00354F41">
              <w:rPr>
                <w:rFonts w:ascii="Calibri" w:hAnsi="Calibri" w:cs="Calibri"/>
              </w:rPr>
              <w:t> </w:t>
            </w:r>
            <w:r w:rsidRPr="00354F41">
              <w:rPr>
                <w:rFonts w:cstheme="minorHAnsi"/>
              </w:rPr>
              <w:t>?</w:t>
            </w:r>
          </w:p>
        </w:tc>
      </w:tr>
      <w:tr w:rsidR="00021F91" w:rsidRPr="00354F41" w14:paraId="54EC7568" w14:textId="77777777" w:rsidTr="00F838E8">
        <w:tc>
          <w:tcPr>
            <w:tcW w:w="1984" w:type="dxa"/>
            <w:vMerge/>
            <w:shd w:val="clear" w:color="auto" w:fill="E2EFD9" w:themeFill="accent6" w:themeFillTint="33"/>
          </w:tcPr>
          <w:p w14:paraId="5616FEF7" w14:textId="77777777" w:rsidR="00021F91" w:rsidRPr="00354F41" w:rsidRDefault="00021F91" w:rsidP="009C00D4">
            <w:pPr>
              <w:spacing w:before="60" w:after="60"/>
              <w:rPr>
                <w:rFonts w:cstheme="minorHAnsi"/>
              </w:rPr>
            </w:pPr>
          </w:p>
        </w:tc>
        <w:tc>
          <w:tcPr>
            <w:tcW w:w="1868" w:type="dxa"/>
            <w:vMerge/>
            <w:vAlign w:val="center"/>
          </w:tcPr>
          <w:p w14:paraId="4B401ABA" w14:textId="77777777" w:rsidR="00021F91" w:rsidRPr="00354F41" w:rsidRDefault="00021F91" w:rsidP="00B62E1C">
            <w:pPr>
              <w:spacing w:before="60" w:after="60"/>
              <w:jc w:val="center"/>
              <w:rPr>
                <w:rFonts w:cstheme="minorHAnsi"/>
              </w:rPr>
            </w:pPr>
          </w:p>
        </w:tc>
        <w:tc>
          <w:tcPr>
            <w:tcW w:w="7063" w:type="dxa"/>
          </w:tcPr>
          <w:p w14:paraId="754E38F8" w14:textId="77777777" w:rsidR="00021F91" w:rsidRPr="00354F41" w:rsidRDefault="00021F91" w:rsidP="009C00D4">
            <w:pPr>
              <w:spacing w:before="60" w:after="60"/>
              <w:rPr>
                <w:rFonts w:cstheme="minorHAnsi"/>
              </w:rPr>
            </w:pPr>
            <w:r w:rsidRPr="00354F41">
              <w:rPr>
                <w:rFonts w:cstheme="minorHAnsi"/>
              </w:rPr>
              <w:t>Le projet est-il porté par un acteur du territoire</w:t>
            </w:r>
            <w:r w:rsidRPr="00354F41">
              <w:rPr>
                <w:rFonts w:ascii="Calibri" w:hAnsi="Calibri" w:cs="Calibri"/>
              </w:rPr>
              <w:t> </w:t>
            </w:r>
            <w:r w:rsidRPr="00354F41">
              <w:rPr>
                <w:rFonts w:cstheme="minorHAnsi"/>
              </w:rPr>
              <w:t>? Le projet a-t-il recours à des ressources humaines et des savoir-faire présents dans le territoire (employés, prestataires de service, etc</w:t>
            </w:r>
            <w:r>
              <w:rPr>
                <w:rFonts w:cstheme="minorHAnsi"/>
              </w:rPr>
              <w:t>.</w:t>
            </w:r>
            <w:r w:rsidRPr="00354F41">
              <w:rPr>
                <w:rFonts w:cstheme="minorHAnsi"/>
              </w:rPr>
              <w:t>)</w:t>
            </w:r>
            <w:r w:rsidRPr="00354F41">
              <w:rPr>
                <w:rFonts w:ascii="Calibri" w:hAnsi="Calibri" w:cs="Calibri"/>
              </w:rPr>
              <w:t> </w:t>
            </w:r>
            <w:r w:rsidRPr="00354F41">
              <w:rPr>
                <w:rFonts w:cs="Calibri"/>
              </w:rPr>
              <w:t xml:space="preserve">? Comment </w:t>
            </w:r>
            <w:proofErr w:type="gramStart"/>
            <w:r w:rsidRPr="00354F41">
              <w:rPr>
                <w:rFonts w:cs="Calibri"/>
              </w:rPr>
              <w:t>la</w:t>
            </w:r>
            <w:proofErr w:type="gramEnd"/>
            <w:r w:rsidRPr="00354F41">
              <w:rPr>
                <w:rFonts w:cs="Calibri"/>
              </w:rPr>
              <w:t>/ les prestations touristiques sont-elles commercialisées par des intermédiaires locaux (plateforme locale, place des marchés, office du tourisme, etc.)</w:t>
            </w:r>
            <w:r w:rsidRPr="00354F41">
              <w:rPr>
                <w:rFonts w:ascii="Calibri" w:hAnsi="Calibri" w:cs="Calibri"/>
              </w:rPr>
              <w:t> </w:t>
            </w:r>
            <w:r w:rsidRPr="00354F41">
              <w:rPr>
                <w:rFonts w:cs="Calibri"/>
              </w:rPr>
              <w:t>?</w:t>
            </w:r>
          </w:p>
        </w:tc>
      </w:tr>
      <w:tr w:rsidR="00021F91" w:rsidRPr="00354F41" w14:paraId="3C92DF7B" w14:textId="77777777" w:rsidTr="00F838E8">
        <w:tc>
          <w:tcPr>
            <w:tcW w:w="1984" w:type="dxa"/>
            <w:vMerge/>
            <w:shd w:val="clear" w:color="auto" w:fill="E2EFD9" w:themeFill="accent6" w:themeFillTint="33"/>
          </w:tcPr>
          <w:p w14:paraId="0E61059B" w14:textId="77777777" w:rsidR="00021F91" w:rsidRPr="00354F41" w:rsidRDefault="00021F91" w:rsidP="009C00D4">
            <w:pPr>
              <w:spacing w:before="60" w:after="60"/>
              <w:rPr>
                <w:rFonts w:cstheme="minorHAnsi"/>
              </w:rPr>
            </w:pPr>
          </w:p>
        </w:tc>
        <w:tc>
          <w:tcPr>
            <w:tcW w:w="1868" w:type="dxa"/>
            <w:vMerge/>
            <w:vAlign w:val="center"/>
          </w:tcPr>
          <w:p w14:paraId="3B20B139" w14:textId="77777777" w:rsidR="00021F91" w:rsidRPr="00354F41" w:rsidRDefault="00021F91" w:rsidP="00B62E1C">
            <w:pPr>
              <w:spacing w:before="60" w:after="60"/>
              <w:jc w:val="center"/>
              <w:rPr>
                <w:rFonts w:cstheme="minorHAnsi"/>
              </w:rPr>
            </w:pPr>
          </w:p>
        </w:tc>
        <w:tc>
          <w:tcPr>
            <w:tcW w:w="7063" w:type="dxa"/>
          </w:tcPr>
          <w:p w14:paraId="703BAE19" w14:textId="77777777" w:rsidR="00021F91" w:rsidRPr="00354F41" w:rsidRDefault="00021F91" w:rsidP="009C00D4">
            <w:pPr>
              <w:spacing w:before="60" w:after="60"/>
              <w:rPr>
                <w:rFonts w:cstheme="minorHAnsi"/>
              </w:rPr>
            </w:pPr>
            <w:r w:rsidRPr="00354F41">
              <w:rPr>
                <w:rFonts w:cstheme="minorHAnsi"/>
              </w:rPr>
              <w:t>Le projet favorise-t-il des coopérations économiques locales</w:t>
            </w:r>
            <w:r w:rsidRPr="00354F41">
              <w:rPr>
                <w:rFonts w:ascii="Calibri" w:hAnsi="Calibri" w:cs="Calibri"/>
              </w:rPr>
              <w:t> </w:t>
            </w:r>
            <w:r w:rsidRPr="00354F41">
              <w:rPr>
                <w:rFonts w:cstheme="minorHAnsi"/>
              </w:rPr>
              <w:t>? L’offre touristique de la structure sera-t-elle intégrée dans une offre packagée</w:t>
            </w:r>
            <w:r w:rsidRPr="00354F41">
              <w:rPr>
                <w:rFonts w:ascii="Calibri" w:hAnsi="Calibri" w:cs="Calibri"/>
              </w:rPr>
              <w:t> </w:t>
            </w:r>
            <w:r w:rsidRPr="00354F41">
              <w:rPr>
                <w:rFonts w:cstheme="minorHAnsi"/>
              </w:rPr>
              <w:t xml:space="preserve">? </w:t>
            </w:r>
          </w:p>
        </w:tc>
      </w:tr>
      <w:tr w:rsidR="00021F91" w:rsidRPr="00354F41" w14:paraId="51CA1DFE" w14:textId="77777777" w:rsidTr="00F838E8">
        <w:tc>
          <w:tcPr>
            <w:tcW w:w="1984" w:type="dxa"/>
            <w:vMerge/>
            <w:shd w:val="clear" w:color="auto" w:fill="E2EFD9" w:themeFill="accent6" w:themeFillTint="33"/>
          </w:tcPr>
          <w:p w14:paraId="699448D3" w14:textId="77777777" w:rsidR="00021F91" w:rsidRPr="00354F41" w:rsidRDefault="00021F91" w:rsidP="009C00D4">
            <w:pPr>
              <w:spacing w:before="60" w:after="60"/>
              <w:rPr>
                <w:rFonts w:cstheme="minorHAnsi"/>
              </w:rPr>
            </w:pPr>
          </w:p>
        </w:tc>
        <w:tc>
          <w:tcPr>
            <w:tcW w:w="1868" w:type="dxa"/>
            <w:vMerge w:val="restart"/>
            <w:vAlign w:val="center"/>
          </w:tcPr>
          <w:p w14:paraId="78BAAA01" w14:textId="77777777" w:rsidR="00021F91" w:rsidRPr="00354F41" w:rsidRDefault="00021F91" w:rsidP="00B62E1C">
            <w:pPr>
              <w:spacing w:before="60" w:after="60"/>
              <w:jc w:val="center"/>
              <w:rPr>
                <w:rFonts w:cstheme="minorHAnsi"/>
              </w:rPr>
            </w:pPr>
            <w:r w:rsidRPr="00354F41">
              <w:rPr>
                <w:rFonts w:cstheme="minorHAnsi"/>
              </w:rPr>
              <w:t>Impacts sur le développement économique du territoire</w:t>
            </w:r>
          </w:p>
        </w:tc>
        <w:tc>
          <w:tcPr>
            <w:tcW w:w="7063" w:type="dxa"/>
          </w:tcPr>
          <w:p w14:paraId="2C18E306" w14:textId="77777777" w:rsidR="00021F91" w:rsidRPr="00354F41" w:rsidRDefault="00021F91" w:rsidP="009C00D4">
            <w:pPr>
              <w:spacing w:before="60" w:after="60"/>
              <w:rPr>
                <w:rFonts w:cstheme="minorHAnsi"/>
              </w:rPr>
            </w:pPr>
            <w:r w:rsidRPr="00354F41">
              <w:rPr>
                <w:rFonts w:cstheme="minorHAnsi"/>
              </w:rPr>
              <w:t>Le projet répond-il aux attentes des visiteurs déjà présents sur le territoire</w:t>
            </w:r>
            <w:r w:rsidRPr="00354F41">
              <w:rPr>
                <w:rFonts w:ascii="Calibri" w:hAnsi="Calibri" w:cs="Calibri"/>
              </w:rPr>
              <w:t> </w:t>
            </w:r>
            <w:r w:rsidRPr="00354F41">
              <w:rPr>
                <w:rFonts w:cstheme="minorHAnsi"/>
              </w:rPr>
              <w:t>? Si non, cette clientèle cible existe-elle et comment l’attirer</w:t>
            </w:r>
            <w:r w:rsidRPr="00354F41">
              <w:rPr>
                <w:rFonts w:ascii="Calibri" w:hAnsi="Calibri" w:cs="Calibri"/>
              </w:rPr>
              <w:t> </w:t>
            </w:r>
            <w:r w:rsidRPr="00354F41">
              <w:rPr>
                <w:rFonts w:cstheme="minorHAnsi"/>
              </w:rPr>
              <w:t>? La clientèle potentielle est-elle quantifiable</w:t>
            </w:r>
            <w:r w:rsidRPr="00354F41">
              <w:rPr>
                <w:rFonts w:ascii="Calibri" w:hAnsi="Calibri" w:cs="Calibri"/>
              </w:rPr>
              <w:t> </w:t>
            </w:r>
            <w:r w:rsidRPr="00354F41">
              <w:rPr>
                <w:rFonts w:cstheme="minorHAnsi"/>
              </w:rPr>
              <w:t xml:space="preserve">? </w:t>
            </w:r>
          </w:p>
        </w:tc>
      </w:tr>
      <w:tr w:rsidR="00021F91" w:rsidRPr="00354F41" w14:paraId="77D53F88" w14:textId="77777777" w:rsidTr="00F838E8">
        <w:tc>
          <w:tcPr>
            <w:tcW w:w="1984" w:type="dxa"/>
            <w:vMerge/>
            <w:shd w:val="clear" w:color="auto" w:fill="E2EFD9" w:themeFill="accent6" w:themeFillTint="33"/>
          </w:tcPr>
          <w:p w14:paraId="51ED77AF" w14:textId="77777777" w:rsidR="00021F91" w:rsidRPr="00354F41" w:rsidRDefault="00021F91" w:rsidP="009C00D4">
            <w:pPr>
              <w:spacing w:before="60" w:after="60"/>
              <w:rPr>
                <w:rFonts w:cstheme="minorHAnsi"/>
              </w:rPr>
            </w:pPr>
          </w:p>
        </w:tc>
        <w:tc>
          <w:tcPr>
            <w:tcW w:w="1868" w:type="dxa"/>
            <w:vMerge/>
            <w:vAlign w:val="center"/>
          </w:tcPr>
          <w:p w14:paraId="1E154952" w14:textId="77777777" w:rsidR="00021F91" w:rsidRPr="00354F41" w:rsidRDefault="00021F91" w:rsidP="00B62E1C">
            <w:pPr>
              <w:spacing w:before="60" w:after="60"/>
              <w:jc w:val="center"/>
              <w:rPr>
                <w:rFonts w:cstheme="minorHAnsi"/>
              </w:rPr>
            </w:pPr>
          </w:p>
        </w:tc>
        <w:tc>
          <w:tcPr>
            <w:tcW w:w="7063" w:type="dxa"/>
          </w:tcPr>
          <w:p w14:paraId="31AA92FA" w14:textId="77777777" w:rsidR="00021F91" w:rsidRPr="00354F41" w:rsidRDefault="00021F91" w:rsidP="009C00D4">
            <w:pPr>
              <w:spacing w:before="60" w:after="60"/>
              <w:rPr>
                <w:rFonts w:cstheme="minorHAnsi"/>
              </w:rPr>
            </w:pPr>
            <w:r w:rsidRPr="00354F41">
              <w:rPr>
                <w:rFonts w:cstheme="minorHAnsi"/>
              </w:rPr>
              <w:t>Le projet va-t-il participer au développement ou à la consolidation de la filière touristique responsable du territoire</w:t>
            </w:r>
            <w:r w:rsidRPr="00354F41">
              <w:rPr>
                <w:rFonts w:ascii="Calibri" w:hAnsi="Calibri" w:cs="Calibri"/>
              </w:rPr>
              <w:t> </w:t>
            </w:r>
            <w:r w:rsidRPr="00354F41">
              <w:rPr>
                <w:rFonts w:cstheme="minorHAnsi"/>
              </w:rPr>
              <w:t>? Le projet est-il en concurrence / complémentarité (en termes de type d’activités ou de période) avec d’autres initiatives touristiques locales</w:t>
            </w:r>
            <w:r w:rsidRPr="00354F41">
              <w:rPr>
                <w:rFonts w:ascii="Calibri" w:hAnsi="Calibri" w:cs="Calibri"/>
              </w:rPr>
              <w:t> </w:t>
            </w:r>
            <w:r w:rsidRPr="00354F41">
              <w:rPr>
                <w:rFonts w:cstheme="minorHAnsi"/>
              </w:rPr>
              <w:t>?</w:t>
            </w:r>
          </w:p>
        </w:tc>
      </w:tr>
      <w:tr w:rsidR="00021F91" w:rsidRPr="00354F41" w14:paraId="23BE2313" w14:textId="77777777" w:rsidTr="00F838E8">
        <w:tc>
          <w:tcPr>
            <w:tcW w:w="1984" w:type="dxa"/>
            <w:vMerge/>
            <w:shd w:val="clear" w:color="auto" w:fill="E2EFD9" w:themeFill="accent6" w:themeFillTint="33"/>
          </w:tcPr>
          <w:p w14:paraId="4AF345E2" w14:textId="77777777" w:rsidR="00021F91" w:rsidRPr="00354F41" w:rsidRDefault="00021F91" w:rsidP="009C00D4">
            <w:pPr>
              <w:spacing w:before="60" w:after="60"/>
              <w:rPr>
                <w:rFonts w:cstheme="minorHAnsi"/>
              </w:rPr>
            </w:pPr>
          </w:p>
        </w:tc>
        <w:tc>
          <w:tcPr>
            <w:tcW w:w="1868" w:type="dxa"/>
            <w:vMerge/>
            <w:vAlign w:val="center"/>
          </w:tcPr>
          <w:p w14:paraId="71CCC424" w14:textId="77777777" w:rsidR="00021F91" w:rsidRPr="00354F41" w:rsidRDefault="00021F91" w:rsidP="00B62E1C">
            <w:pPr>
              <w:spacing w:before="60" w:after="60"/>
              <w:jc w:val="center"/>
              <w:rPr>
                <w:rFonts w:cstheme="minorHAnsi"/>
              </w:rPr>
            </w:pPr>
          </w:p>
        </w:tc>
        <w:tc>
          <w:tcPr>
            <w:tcW w:w="7063" w:type="dxa"/>
          </w:tcPr>
          <w:p w14:paraId="578D9F80" w14:textId="77777777" w:rsidR="00021F91" w:rsidRPr="00354F41" w:rsidRDefault="00021F91" w:rsidP="009C00D4">
            <w:pPr>
              <w:spacing w:before="60" w:after="60"/>
              <w:rPr>
                <w:rFonts w:cstheme="minorHAnsi"/>
              </w:rPr>
            </w:pPr>
            <w:r w:rsidRPr="00354F41">
              <w:rPr>
                <w:rFonts w:cstheme="minorHAnsi"/>
              </w:rPr>
              <w:t>Le projet va-t-il participer au développement d’activités et d’emplois indirects (services de transport, services, réseau, etc.)</w:t>
            </w:r>
            <w:r w:rsidRPr="00354F41">
              <w:rPr>
                <w:rFonts w:ascii="Calibri" w:hAnsi="Calibri" w:cs="Calibri"/>
              </w:rPr>
              <w:t> </w:t>
            </w:r>
            <w:r w:rsidRPr="00354F41">
              <w:rPr>
                <w:rFonts w:cstheme="minorHAnsi"/>
              </w:rPr>
              <w:t xml:space="preserve">? </w:t>
            </w:r>
          </w:p>
          <w:p w14:paraId="6F2CC63E" w14:textId="77777777" w:rsidR="00021F91" w:rsidRPr="00354F41" w:rsidRDefault="00021F91" w:rsidP="009C00D4">
            <w:pPr>
              <w:spacing w:before="60" w:after="60"/>
              <w:rPr>
                <w:rFonts w:cstheme="minorHAnsi"/>
              </w:rPr>
            </w:pPr>
            <w:r w:rsidRPr="00354F41">
              <w:rPr>
                <w:rFonts w:cstheme="minorHAnsi"/>
              </w:rPr>
              <w:t xml:space="preserve">Les bénéfices liés au projet </w:t>
            </w:r>
            <w:proofErr w:type="spellStart"/>
            <w:r w:rsidRPr="00354F41">
              <w:rPr>
                <w:rFonts w:cstheme="minorHAnsi"/>
              </w:rPr>
              <w:t>seront-ils</w:t>
            </w:r>
            <w:proofErr w:type="spellEnd"/>
            <w:r w:rsidRPr="00354F41">
              <w:rPr>
                <w:rFonts w:cstheme="minorHAnsi"/>
              </w:rPr>
              <w:t xml:space="preserve"> réinvestis</w:t>
            </w:r>
            <w:r>
              <w:rPr>
                <w:rFonts w:cstheme="minorHAnsi"/>
              </w:rPr>
              <w:t xml:space="preserve"> dans le projet ou </w:t>
            </w:r>
            <w:r w:rsidRPr="00354F41">
              <w:rPr>
                <w:rFonts w:cstheme="minorHAnsi"/>
              </w:rPr>
              <w:t>sur le territoire</w:t>
            </w:r>
            <w:r w:rsidRPr="00354F41">
              <w:rPr>
                <w:rFonts w:ascii="Calibri" w:hAnsi="Calibri" w:cs="Calibri"/>
              </w:rPr>
              <w:t> </w:t>
            </w:r>
            <w:r w:rsidRPr="00354F41">
              <w:rPr>
                <w:rFonts w:cstheme="minorHAnsi"/>
              </w:rPr>
              <w:t>?</w:t>
            </w:r>
          </w:p>
        </w:tc>
      </w:tr>
      <w:tr w:rsidR="00021F91" w:rsidRPr="00354F41" w14:paraId="46B8F351" w14:textId="77777777" w:rsidTr="00F838E8">
        <w:tc>
          <w:tcPr>
            <w:tcW w:w="1984" w:type="dxa"/>
            <w:vMerge/>
            <w:shd w:val="clear" w:color="auto" w:fill="E2EFD9" w:themeFill="accent6" w:themeFillTint="33"/>
          </w:tcPr>
          <w:p w14:paraId="50544EC4" w14:textId="77777777" w:rsidR="00021F91" w:rsidRPr="00354F41" w:rsidRDefault="00021F91" w:rsidP="009C00D4">
            <w:pPr>
              <w:spacing w:before="60" w:after="60"/>
              <w:rPr>
                <w:rFonts w:cstheme="minorHAnsi"/>
              </w:rPr>
            </w:pPr>
          </w:p>
        </w:tc>
        <w:tc>
          <w:tcPr>
            <w:tcW w:w="1868" w:type="dxa"/>
            <w:vMerge w:val="restart"/>
            <w:vAlign w:val="center"/>
          </w:tcPr>
          <w:p w14:paraId="4D5E9E41" w14:textId="4495AA01" w:rsidR="00021F91" w:rsidRPr="00354F41" w:rsidRDefault="00021F91" w:rsidP="00B62E1C">
            <w:pPr>
              <w:spacing w:before="60" w:after="60"/>
              <w:jc w:val="center"/>
              <w:rPr>
                <w:rFonts w:cstheme="minorHAnsi"/>
              </w:rPr>
            </w:pPr>
            <w:r w:rsidRPr="00354F41">
              <w:rPr>
                <w:rFonts w:cstheme="minorHAnsi"/>
              </w:rPr>
              <w:t>Circuits courts</w:t>
            </w:r>
          </w:p>
        </w:tc>
        <w:tc>
          <w:tcPr>
            <w:tcW w:w="7063" w:type="dxa"/>
          </w:tcPr>
          <w:p w14:paraId="41E9F06A" w14:textId="77777777" w:rsidR="00021F91" w:rsidRPr="00354F41" w:rsidRDefault="00021F91" w:rsidP="009C00D4">
            <w:pPr>
              <w:spacing w:before="60" w:after="60"/>
              <w:rPr>
                <w:rFonts w:cstheme="minorHAnsi"/>
              </w:rPr>
            </w:pPr>
            <w:r w:rsidRPr="00354F41">
              <w:rPr>
                <w:rFonts w:cstheme="minorHAnsi"/>
              </w:rPr>
              <w:t>Comment le projet valorise-t-il les activités locales «</w:t>
            </w:r>
            <w:r w:rsidRPr="00354F41">
              <w:rPr>
                <w:rFonts w:ascii="Calibri" w:hAnsi="Calibri" w:cs="Calibri"/>
              </w:rPr>
              <w:t> </w:t>
            </w:r>
            <w:r w:rsidRPr="00354F41">
              <w:rPr>
                <w:rFonts w:cstheme="minorHAnsi"/>
              </w:rPr>
              <w:t>responsables</w:t>
            </w:r>
            <w:r w:rsidRPr="00354F41">
              <w:rPr>
                <w:rFonts w:ascii="Calibri" w:hAnsi="Calibri" w:cs="Calibri"/>
              </w:rPr>
              <w:t> </w:t>
            </w:r>
            <w:r w:rsidRPr="00354F41">
              <w:rPr>
                <w:rFonts w:cs="Marianne"/>
              </w:rPr>
              <w:t>»</w:t>
            </w:r>
            <w:r w:rsidRPr="00354F41">
              <w:rPr>
                <w:rFonts w:cstheme="minorHAnsi"/>
              </w:rPr>
              <w:t xml:space="preserve"> et les patrimoines locaux</w:t>
            </w:r>
            <w:r w:rsidRPr="00354F41">
              <w:rPr>
                <w:rFonts w:ascii="Calibri" w:hAnsi="Calibri" w:cs="Calibri"/>
              </w:rPr>
              <w:t> </w:t>
            </w:r>
            <w:r w:rsidRPr="00354F41">
              <w:rPr>
                <w:rFonts w:cstheme="minorHAnsi"/>
              </w:rPr>
              <w:t>?</w:t>
            </w:r>
          </w:p>
        </w:tc>
      </w:tr>
      <w:tr w:rsidR="00021F91" w:rsidRPr="00354F41" w14:paraId="3C734FAD" w14:textId="77777777" w:rsidTr="00F838E8">
        <w:tc>
          <w:tcPr>
            <w:tcW w:w="1984" w:type="dxa"/>
            <w:vMerge/>
            <w:shd w:val="clear" w:color="auto" w:fill="E2EFD9" w:themeFill="accent6" w:themeFillTint="33"/>
          </w:tcPr>
          <w:p w14:paraId="405B37FA" w14:textId="77777777" w:rsidR="00021F91" w:rsidRPr="00354F41" w:rsidRDefault="00021F91" w:rsidP="009C00D4">
            <w:pPr>
              <w:spacing w:before="60" w:after="60"/>
              <w:rPr>
                <w:rFonts w:cstheme="minorHAnsi"/>
              </w:rPr>
            </w:pPr>
          </w:p>
        </w:tc>
        <w:tc>
          <w:tcPr>
            <w:tcW w:w="1868" w:type="dxa"/>
            <w:vMerge/>
          </w:tcPr>
          <w:p w14:paraId="067F4B97" w14:textId="77777777" w:rsidR="00021F91" w:rsidRPr="00354F41" w:rsidRDefault="00021F91" w:rsidP="009C00D4">
            <w:pPr>
              <w:spacing w:before="60" w:after="60"/>
              <w:rPr>
                <w:rFonts w:cstheme="minorHAnsi"/>
              </w:rPr>
            </w:pPr>
          </w:p>
        </w:tc>
        <w:tc>
          <w:tcPr>
            <w:tcW w:w="7063" w:type="dxa"/>
          </w:tcPr>
          <w:p w14:paraId="5C838432" w14:textId="77777777" w:rsidR="00021F91" w:rsidRPr="00354F41" w:rsidRDefault="00021F91" w:rsidP="009C00D4">
            <w:pPr>
              <w:spacing w:before="60" w:after="60"/>
              <w:rPr>
                <w:rFonts w:cstheme="minorHAnsi"/>
              </w:rPr>
            </w:pPr>
            <w:r w:rsidRPr="00354F41">
              <w:rPr>
                <w:rFonts w:cstheme="minorHAnsi"/>
              </w:rPr>
              <w:t>Le projet utilise-t-il des produits régionaux (produits alimentaires, d’entretien, matériaux, etc.)</w:t>
            </w:r>
            <w:r w:rsidRPr="00354F41">
              <w:rPr>
                <w:rFonts w:ascii="Calibri" w:hAnsi="Calibri" w:cs="Calibri"/>
              </w:rPr>
              <w:t> </w:t>
            </w:r>
            <w:r w:rsidRPr="00354F41">
              <w:rPr>
                <w:rFonts w:cstheme="minorHAnsi"/>
              </w:rPr>
              <w:t>?</w:t>
            </w:r>
          </w:p>
        </w:tc>
      </w:tr>
      <w:tr w:rsidR="00021F91" w:rsidRPr="00354F41" w14:paraId="3B72FB98" w14:textId="77777777" w:rsidTr="00F838E8">
        <w:tc>
          <w:tcPr>
            <w:tcW w:w="1984" w:type="dxa"/>
            <w:vMerge/>
            <w:tcBorders>
              <w:bottom w:val="single" w:sz="4" w:space="0" w:color="auto"/>
            </w:tcBorders>
            <w:shd w:val="clear" w:color="auto" w:fill="E2EFD9" w:themeFill="accent6" w:themeFillTint="33"/>
          </w:tcPr>
          <w:p w14:paraId="2EC46DB3" w14:textId="77777777" w:rsidR="00021F91" w:rsidRPr="00354F41" w:rsidRDefault="00021F91" w:rsidP="009C00D4">
            <w:pPr>
              <w:spacing w:before="60" w:after="60"/>
              <w:rPr>
                <w:rFonts w:cstheme="minorHAnsi"/>
              </w:rPr>
            </w:pPr>
          </w:p>
        </w:tc>
        <w:tc>
          <w:tcPr>
            <w:tcW w:w="1868" w:type="dxa"/>
            <w:vMerge/>
            <w:tcBorders>
              <w:bottom w:val="single" w:sz="4" w:space="0" w:color="auto"/>
            </w:tcBorders>
          </w:tcPr>
          <w:p w14:paraId="40B13B4D" w14:textId="77777777" w:rsidR="00021F91" w:rsidRPr="00354F41" w:rsidRDefault="00021F91" w:rsidP="009C00D4">
            <w:pPr>
              <w:spacing w:before="60" w:after="60"/>
              <w:rPr>
                <w:rFonts w:cstheme="minorHAnsi"/>
              </w:rPr>
            </w:pPr>
          </w:p>
        </w:tc>
        <w:tc>
          <w:tcPr>
            <w:tcW w:w="7063" w:type="dxa"/>
            <w:tcBorders>
              <w:bottom w:val="single" w:sz="4" w:space="0" w:color="auto"/>
            </w:tcBorders>
          </w:tcPr>
          <w:p w14:paraId="6A3CD98E" w14:textId="77777777" w:rsidR="00021F91" w:rsidRPr="00354F41" w:rsidRDefault="00021F91" w:rsidP="009C00D4">
            <w:pPr>
              <w:spacing w:before="60" w:after="60"/>
              <w:rPr>
                <w:rFonts w:cstheme="minorHAnsi"/>
              </w:rPr>
            </w:pPr>
            <w:r w:rsidRPr="00354F41">
              <w:rPr>
                <w:rFonts w:cstheme="minorHAnsi"/>
              </w:rPr>
              <w:t>Le choix des partenaires (fournitures, distribution, promotion, etc.) est-il fait en fonction de leurs localisations et de leurs caractères durables/responsables ?</w:t>
            </w:r>
          </w:p>
        </w:tc>
      </w:tr>
      <w:tr w:rsidR="00021F91" w:rsidRPr="00354F41" w14:paraId="717E739F" w14:textId="77777777" w:rsidTr="00F838E8">
        <w:tc>
          <w:tcPr>
            <w:tcW w:w="1984" w:type="dxa"/>
            <w:vMerge w:val="restart"/>
            <w:shd w:val="clear" w:color="auto" w:fill="DEEAF6" w:themeFill="accent5" w:themeFillTint="33"/>
            <w:vAlign w:val="center"/>
          </w:tcPr>
          <w:p w14:paraId="6B59D1B8" w14:textId="53D30C45" w:rsidR="00021F91" w:rsidRPr="00354F41" w:rsidRDefault="00021F91" w:rsidP="009C00D4">
            <w:pPr>
              <w:spacing w:before="60" w:after="60"/>
              <w:rPr>
                <w:rFonts w:cstheme="minorHAnsi"/>
              </w:rPr>
            </w:pPr>
            <w:r w:rsidRPr="00354F41">
              <w:rPr>
                <w:rFonts w:cstheme="minorHAnsi"/>
              </w:rPr>
              <w:lastRenderedPageBreak/>
              <w:t xml:space="preserve">Ambition environnementale </w:t>
            </w:r>
          </w:p>
        </w:tc>
        <w:tc>
          <w:tcPr>
            <w:tcW w:w="1868" w:type="dxa"/>
            <w:vMerge w:val="restart"/>
            <w:vAlign w:val="center"/>
          </w:tcPr>
          <w:p w14:paraId="6FCF6525" w14:textId="77777777" w:rsidR="00021F91" w:rsidRPr="00354F41" w:rsidRDefault="00021F91" w:rsidP="009C00D4">
            <w:pPr>
              <w:spacing w:before="60" w:after="60"/>
              <w:rPr>
                <w:rFonts w:cstheme="minorHAnsi"/>
              </w:rPr>
            </w:pPr>
            <w:r w:rsidRPr="00354F41">
              <w:rPr>
                <w:rFonts w:cstheme="minorHAnsi"/>
              </w:rPr>
              <w:t>Management environnemental</w:t>
            </w:r>
          </w:p>
        </w:tc>
        <w:tc>
          <w:tcPr>
            <w:tcW w:w="7063" w:type="dxa"/>
          </w:tcPr>
          <w:p w14:paraId="02682C77" w14:textId="77777777" w:rsidR="00021F91" w:rsidRPr="00354F41" w:rsidRDefault="00021F91" w:rsidP="009C00D4">
            <w:pPr>
              <w:spacing w:before="60" w:after="60"/>
              <w:rPr>
                <w:rFonts w:cstheme="minorHAnsi"/>
              </w:rPr>
            </w:pPr>
            <w:r>
              <w:rPr>
                <w:rFonts w:cstheme="minorHAnsi"/>
              </w:rPr>
              <w:t>Avez-vous réalisé un diagnostic environnemental</w:t>
            </w:r>
            <w:r>
              <w:rPr>
                <w:rFonts w:ascii="Calibri" w:hAnsi="Calibri" w:cs="Calibri"/>
              </w:rPr>
              <w:t> </w:t>
            </w:r>
            <w:r>
              <w:rPr>
                <w:rFonts w:cstheme="minorHAnsi"/>
              </w:rPr>
              <w:t xml:space="preserve">? </w:t>
            </w:r>
            <w:r w:rsidRPr="00354F41">
              <w:rPr>
                <w:rFonts w:cstheme="minorHAnsi"/>
              </w:rPr>
              <w:t>Avez-vous développé une politique environnementale</w:t>
            </w:r>
            <w:r w:rsidRPr="00354F41">
              <w:rPr>
                <w:rFonts w:ascii="Calibri" w:hAnsi="Calibri" w:cs="Calibri"/>
              </w:rPr>
              <w:t> </w:t>
            </w:r>
            <w:r w:rsidRPr="00354F41">
              <w:rPr>
                <w:rFonts w:cstheme="minorHAnsi"/>
              </w:rPr>
              <w:t>?</w:t>
            </w:r>
            <w:r>
              <w:rPr>
                <w:rFonts w:cstheme="minorHAnsi"/>
              </w:rPr>
              <w:t xml:space="preserve"> Avez-vous réalisé un bilan des émissions de gaz à effet de serre</w:t>
            </w:r>
            <w:r>
              <w:rPr>
                <w:rFonts w:ascii="Calibri" w:hAnsi="Calibri" w:cs="Calibri"/>
              </w:rPr>
              <w:t> </w:t>
            </w:r>
            <w:r>
              <w:rPr>
                <w:rFonts w:cstheme="minorHAnsi"/>
              </w:rPr>
              <w:t>?</w:t>
            </w:r>
          </w:p>
        </w:tc>
      </w:tr>
      <w:tr w:rsidR="00021F91" w:rsidRPr="00354F41" w14:paraId="5E9B0FA9" w14:textId="77777777" w:rsidTr="00F838E8">
        <w:tc>
          <w:tcPr>
            <w:tcW w:w="1984" w:type="dxa"/>
            <w:vMerge/>
            <w:shd w:val="clear" w:color="auto" w:fill="DEEAF6" w:themeFill="accent5" w:themeFillTint="33"/>
          </w:tcPr>
          <w:p w14:paraId="1B2682EB" w14:textId="77777777" w:rsidR="00021F91" w:rsidRPr="00354F41" w:rsidRDefault="00021F91" w:rsidP="009C00D4">
            <w:pPr>
              <w:spacing w:before="60" w:after="60"/>
              <w:rPr>
                <w:rFonts w:cstheme="minorHAnsi"/>
              </w:rPr>
            </w:pPr>
          </w:p>
        </w:tc>
        <w:tc>
          <w:tcPr>
            <w:tcW w:w="1868" w:type="dxa"/>
            <w:vMerge/>
          </w:tcPr>
          <w:p w14:paraId="2F7927FF" w14:textId="77777777" w:rsidR="00021F91" w:rsidRPr="00354F41" w:rsidRDefault="00021F91" w:rsidP="009C00D4">
            <w:pPr>
              <w:spacing w:before="60" w:after="60"/>
              <w:rPr>
                <w:rFonts w:cstheme="minorHAnsi"/>
              </w:rPr>
            </w:pPr>
          </w:p>
        </w:tc>
        <w:tc>
          <w:tcPr>
            <w:tcW w:w="7063" w:type="dxa"/>
          </w:tcPr>
          <w:p w14:paraId="56002512" w14:textId="77777777" w:rsidR="00021F91" w:rsidRPr="00354F41" w:rsidRDefault="00021F91" w:rsidP="009C00D4">
            <w:pPr>
              <w:spacing w:before="60" w:after="60"/>
              <w:rPr>
                <w:rFonts w:cstheme="minorHAnsi"/>
              </w:rPr>
            </w:pPr>
            <w:r w:rsidRPr="00354F41">
              <w:rPr>
                <w:rFonts w:cstheme="minorHAnsi"/>
              </w:rPr>
              <w:t>Suivez-vous les actions correspondants à la politique environnementale</w:t>
            </w:r>
            <w:r w:rsidRPr="00354F41">
              <w:rPr>
                <w:rFonts w:ascii="Calibri" w:hAnsi="Calibri" w:cs="Calibri"/>
              </w:rPr>
              <w:t> </w:t>
            </w:r>
            <w:r w:rsidRPr="00354F41">
              <w:rPr>
                <w:rFonts w:cstheme="minorHAnsi"/>
              </w:rPr>
              <w:t xml:space="preserve">? </w:t>
            </w:r>
            <w:r>
              <w:rPr>
                <w:rFonts w:cstheme="minorHAnsi"/>
              </w:rPr>
              <w:t>Avez-vous mis en place des indicateurs de suivi</w:t>
            </w:r>
            <w:r>
              <w:rPr>
                <w:rFonts w:ascii="Calibri" w:hAnsi="Calibri" w:cs="Calibri"/>
              </w:rPr>
              <w:t> </w:t>
            </w:r>
            <w:r>
              <w:rPr>
                <w:rFonts w:cstheme="minorHAnsi"/>
              </w:rPr>
              <w:t>? Avez-vous mis en place des objectifs chiffrés pour mesurer la progression dans le temps</w:t>
            </w:r>
            <w:r>
              <w:rPr>
                <w:rFonts w:ascii="Calibri" w:hAnsi="Calibri" w:cs="Calibri"/>
              </w:rPr>
              <w:t> </w:t>
            </w:r>
            <w:r>
              <w:rPr>
                <w:rFonts w:cstheme="minorHAnsi"/>
              </w:rPr>
              <w:t xml:space="preserve">? </w:t>
            </w:r>
          </w:p>
        </w:tc>
      </w:tr>
      <w:tr w:rsidR="00021F91" w:rsidRPr="00354F41" w14:paraId="7EBF57CB" w14:textId="77777777" w:rsidTr="00F838E8">
        <w:tc>
          <w:tcPr>
            <w:tcW w:w="1984" w:type="dxa"/>
            <w:vMerge/>
            <w:shd w:val="clear" w:color="auto" w:fill="DEEAF6" w:themeFill="accent5" w:themeFillTint="33"/>
          </w:tcPr>
          <w:p w14:paraId="7DB4A45A" w14:textId="77777777" w:rsidR="00021F91" w:rsidRPr="00354F41" w:rsidRDefault="00021F91" w:rsidP="009C00D4">
            <w:pPr>
              <w:spacing w:before="60" w:after="60"/>
              <w:rPr>
                <w:rFonts w:cstheme="minorHAnsi"/>
              </w:rPr>
            </w:pPr>
          </w:p>
        </w:tc>
        <w:tc>
          <w:tcPr>
            <w:tcW w:w="1868" w:type="dxa"/>
            <w:vMerge/>
          </w:tcPr>
          <w:p w14:paraId="1612085C" w14:textId="77777777" w:rsidR="00021F91" w:rsidRPr="00354F41" w:rsidRDefault="00021F91" w:rsidP="009C00D4">
            <w:pPr>
              <w:spacing w:before="60" w:after="60"/>
              <w:rPr>
                <w:rFonts w:cstheme="minorHAnsi"/>
              </w:rPr>
            </w:pPr>
          </w:p>
        </w:tc>
        <w:tc>
          <w:tcPr>
            <w:tcW w:w="7063" w:type="dxa"/>
          </w:tcPr>
          <w:p w14:paraId="4CD7680B" w14:textId="77777777" w:rsidR="00021F91" w:rsidRPr="00354F41" w:rsidRDefault="00021F91" w:rsidP="009C00D4">
            <w:pPr>
              <w:spacing w:before="60" w:after="60"/>
              <w:rPr>
                <w:rFonts w:cstheme="minorHAnsi"/>
              </w:rPr>
            </w:pPr>
            <w:r w:rsidRPr="00354F41">
              <w:rPr>
                <w:rFonts w:cstheme="minorHAnsi"/>
              </w:rPr>
              <w:t>Y a-t-il des documents écrits et visibles sur la politique environnementale à destination</w:t>
            </w:r>
            <w:r w:rsidRPr="00354F41">
              <w:rPr>
                <w:rFonts w:ascii="Calibri" w:hAnsi="Calibri" w:cs="Calibri"/>
              </w:rPr>
              <w:t> </w:t>
            </w:r>
            <w:r w:rsidRPr="00354F41">
              <w:rPr>
                <w:rFonts w:cstheme="minorHAnsi"/>
              </w:rPr>
              <w:t>: des employés</w:t>
            </w:r>
            <w:r w:rsidRPr="00354F41">
              <w:rPr>
                <w:rFonts w:ascii="Calibri" w:hAnsi="Calibri" w:cs="Calibri"/>
              </w:rPr>
              <w:t> </w:t>
            </w:r>
            <w:r w:rsidRPr="00354F41">
              <w:rPr>
                <w:rFonts w:cstheme="minorHAnsi"/>
              </w:rPr>
              <w:t>; des clients</w:t>
            </w:r>
            <w:r w:rsidRPr="00354F41">
              <w:rPr>
                <w:rFonts w:ascii="Calibri" w:hAnsi="Calibri" w:cs="Calibri"/>
              </w:rPr>
              <w:t> </w:t>
            </w:r>
            <w:r w:rsidRPr="00354F41">
              <w:rPr>
                <w:rFonts w:cstheme="minorHAnsi"/>
              </w:rPr>
              <w:t>; des partenaires</w:t>
            </w:r>
            <w:r w:rsidRPr="00354F41">
              <w:rPr>
                <w:rFonts w:ascii="Calibri" w:hAnsi="Calibri" w:cs="Calibri"/>
              </w:rPr>
              <w:t> </w:t>
            </w:r>
            <w:r w:rsidRPr="00354F41">
              <w:rPr>
                <w:rFonts w:cstheme="minorHAnsi"/>
              </w:rPr>
              <w:t>?</w:t>
            </w:r>
            <w:r>
              <w:rPr>
                <w:rFonts w:cstheme="minorHAnsi"/>
              </w:rPr>
              <w:t xml:space="preserve"> Le personnel est-il formé aux écogestes</w:t>
            </w:r>
            <w:r>
              <w:rPr>
                <w:rFonts w:ascii="Calibri" w:hAnsi="Calibri" w:cs="Calibri"/>
              </w:rPr>
              <w:t> </w:t>
            </w:r>
            <w:r>
              <w:rPr>
                <w:rFonts w:cstheme="minorHAnsi"/>
              </w:rPr>
              <w:t>?</w:t>
            </w:r>
          </w:p>
        </w:tc>
      </w:tr>
      <w:tr w:rsidR="00021F91" w:rsidRPr="00354F41" w14:paraId="783EA9E4" w14:textId="77777777" w:rsidTr="00F838E8">
        <w:tc>
          <w:tcPr>
            <w:tcW w:w="1984" w:type="dxa"/>
            <w:vMerge/>
            <w:shd w:val="clear" w:color="auto" w:fill="DEEAF6" w:themeFill="accent5" w:themeFillTint="33"/>
          </w:tcPr>
          <w:p w14:paraId="0D97F2DF" w14:textId="77777777" w:rsidR="00021F91" w:rsidRPr="00354F41" w:rsidRDefault="00021F91" w:rsidP="009C00D4">
            <w:pPr>
              <w:spacing w:before="60" w:after="60"/>
              <w:rPr>
                <w:rFonts w:cstheme="minorHAnsi"/>
              </w:rPr>
            </w:pPr>
          </w:p>
        </w:tc>
        <w:tc>
          <w:tcPr>
            <w:tcW w:w="1868" w:type="dxa"/>
            <w:vMerge w:val="restart"/>
            <w:vAlign w:val="center"/>
          </w:tcPr>
          <w:p w14:paraId="194D0CB0" w14:textId="77777777" w:rsidR="00021F91" w:rsidRPr="00354F41" w:rsidRDefault="00021F91" w:rsidP="009C00D4">
            <w:pPr>
              <w:spacing w:before="60" w:after="60"/>
              <w:rPr>
                <w:rFonts w:cstheme="minorHAnsi"/>
              </w:rPr>
            </w:pPr>
            <w:r w:rsidRPr="00354F41">
              <w:rPr>
                <w:rFonts w:cstheme="minorHAnsi"/>
              </w:rPr>
              <w:t>Achats responsables</w:t>
            </w:r>
          </w:p>
        </w:tc>
        <w:tc>
          <w:tcPr>
            <w:tcW w:w="7063" w:type="dxa"/>
          </w:tcPr>
          <w:p w14:paraId="3BEC6DD7" w14:textId="77777777" w:rsidR="00021F91" w:rsidRPr="00354F41" w:rsidRDefault="00021F91" w:rsidP="009C00D4">
            <w:pPr>
              <w:spacing w:before="60" w:after="60"/>
              <w:rPr>
                <w:rFonts w:cstheme="minorHAnsi"/>
              </w:rPr>
            </w:pPr>
            <w:r w:rsidRPr="00354F41">
              <w:rPr>
                <w:rFonts w:cstheme="minorHAnsi"/>
              </w:rPr>
              <w:t>Avez-vous utilisé des matériaux écologiques pour la construction des bâtiments</w:t>
            </w:r>
            <w:r w:rsidRPr="00354F41">
              <w:rPr>
                <w:rFonts w:ascii="Calibri" w:hAnsi="Calibri" w:cs="Calibri"/>
              </w:rPr>
              <w:t> </w:t>
            </w:r>
            <w:r w:rsidRPr="00354F41">
              <w:rPr>
                <w:rFonts w:cstheme="minorHAnsi"/>
              </w:rPr>
              <w:t>?</w:t>
            </w:r>
            <w:r>
              <w:rPr>
                <w:rFonts w:cstheme="minorHAnsi"/>
              </w:rPr>
              <w:t xml:space="preserve"> </w:t>
            </w:r>
          </w:p>
        </w:tc>
      </w:tr>
      <w:tr w:rsidR="00021F91" w:rsidRPr="00354F41" w14:paraId="2CB9751B" w14:textId="77777777" w:rsidTr="00F838E8">
        <w:tc>
          <w:tcPr>
            <w:tcW w:w="1984" w:type="dxa"/>
            <w:vMerge/>
            <w:shd w:val="clear" w:color="auto" w:fill="DEEAF6" w:themeFill="accent5" w:themeFillTint="33"/>
          </w:tcPr>
          <w:p w14:paraId="17089966" w14:textId="77777777" w:rsidR="00021F91" w:rsidRPr="00354F41" w:rsidRDefault="00021F91" w:rsidP="009C00D4">
            <w:pPr>
              <w:spacing w:before="60" w:after="60"/>
              <w:rPr>
                <w:rFonts w:cstheme="minorHAnsi"/>
              </w:rPr>
            </w:pPr>
          </w:p>
        </w:tc>
        <w:tc>
          <w:tcPr>
            <w:tcW w:w="1868" w:type="dxa"/>
            <w:vMerge/>
          </w:tcPr>
          <w:p w14:paraId="3FF1A46A" w14:textId="77777777" w:rsidR="00021F91" w:rsidRPr="00354F41" w:rsidRDefault="00021F91" w:rsidP="009C00D4">
            <w:pPr>
              <w:spacing w:before="60" w:after="60"/>
              <w:rPr>
                <w:rFonts w:cstheme="minorHAnsi"/>
              </w:rPr>
            </w:pPr>
          </w:p>
        </w:tc>
        <w:tc>
          <w:tcPr>
            <w:tcW w:w="7063" w:type="dxa"/>
          </w:tcPr>
          <w:p w14:paraId="343D3F7D" w14:textId="77777777" w:rsidR="00021F91" w:rsidRPr="00354F41" w:rsidRDefault="00021F91" w:rsidP="009C00D4">
            <w:pPr>
              <w:spacing w:before="60" w:after="60"/>
              <w:rPr>
                <w:rFonts w:cstheme="minorHAnsi"/>
              </w:rPr>
            </w:pPr>
            <w:r>
              <w:rPr>
                <w:rFonts w:cstheme="minorHAnsi"/>
              </w:rPr>
              <w:t>Avez-vous mis en place une politique d’achat responsable pour le non alimentaire</w:t>
            </w:r>
            <w:r>
              <w:rPr>
                <w:rFonts w:ascii="Calibri" w:hAnsi="Calibri" w:cs="Calibri"/>
              </w:rPr>
              <w:t> </w:t>
            </w:r>
            <w:r>
              <w:rPr>
                <w:rFonts w:cstheme="minorHAnsi"/>
              </w:rPr>
              <w:t>: consommable, produits d’entretien, équipements, mobiliers etc… (labélisation, anticiper la fin de vie, réutilisation, réparation, achat de seconde main etc…)</w:t>
            </w:r>
            <w:r>
              <w:rPr>
                <w:rFonts w:ascii="Calibri" w:hAnsi="Calibri" w:cs="Calibri"/>
              </w:rPr>
              <w:t> </w:t>
            </w:r>
            <w:r>
              <w:rPr>
                <w:rFonts w:cstheme="minorHAnsi"/>
              </w:rPr>
              <w:t>? Limiter les déchets non alimentaires en supprimant le jetable à usage unique</w:t>
            </w:r>
            <w:r>
              <w:rPr>
                <w:rFonts w:ascii="Calibri" w:hAnsi="Calibri" w:cs="Calibri"/>
              </w:rPr>
              <w:t> </w:t>
            </w:r>
            <w:r>
              <w:rPr>
                <w:rFonts w:cstheme="minorHAnsi"/>
              </w:rPr>
              <w:t>?</w:t>
            </w:r>
          </w:p>
        </w:tc>
      </w:tr>
      <w:tr w:rsidR="00021F91" w:rsidRPr="00354F41" w14:paraId="54BDE573" w14:textId="77777777" w:rsidTr="00F838E8">
        <w:tc>
          <w:tcPr>
            <w:tcW w:w="1984" w:type="dxa"/>
            <w:vMerge/>
            <w:shd w:val="clear" w:color="auto" w:fill="DEEAF6" w:themeFill="accent5" w:themeFillTint="33"/>
          </w:tcPr>
          <w:p w14:paraId="61CE465A" w14:textId="77777777" w:rsidR="00021F91" w:rsidRPr="00354F41" w:rsidRDefault="00021F91" w:rsidP="009C00D4">
            <w:pPr>
              <w:spacing w:before="60" w:after="60"/>
              <w:rPr>
                <w:rFonts w:cstheme="minorHAnsi"/>
              </w:rPr>
            </w:pPr>
          </w:p>
        </w:tc>
        <w:tc>
          <w:tcPr>
            <w:tcW w:w="1868" w:type="dxa"/>
            <w:vMerge/>
          </w:tcPr>
          <w:p w14:paraId="416DD7B7" w14:textId="77777777" w:rsidR="00021F91" w:rsidRPr="00354F41" w:rsidRDefault="00021F91" w:rsidP="009C00D4">
            <w:pPr>
              <w:spacing w:before="60" w:after="60"/>
              <w:rPr>
                <w:rFonts w:cstheme="minorHAnsi"/>
              </w:rPr>
            </w:pPr>
          </w:p>
        </w:tc>
        <w:tc>
          <w:tcPr>
            <w:tcW w:w="7063" w:type="dxa"/>
          </w:tcPr>
          <w:p w14:paraId="2DF96C56" w14:textId="77777777" w:rsidR="00021F91" w:rsidRPr="00354F41" w:rsidRDefault="00021F91" w:rsidP="009C00D4">
            <w:pPr>
              <w:spacing w:before="60" w:after="60"/>
              <w:rPr>
                <w:rFonts w:cstheme="minorHAnsi"/>
              </w:rPr>
            </w:pPr>
            <w:r w:rsidRPr="00354F41">
              <w:rPr>
                <w:rFonts w:cstheme="minorHAnsi"/>
              </w:rPr>
              <w:t>Si vous avez un service de restauration, utilise-t-il des produits bio, locaux et de saison</w:t>
            </w:r>
            <w:r w:rsidRPr="00354F41">
              <w:rPr>
                <w:rFonts w:ascii="Calibri" w:hAnsi="Calibri" w:cs="Calibri"/>
              </w:rPr>
              <w:t> </w:t>
            </w:r>
            <w:r w:rsidRPr="00354F41">
              <w:rPr>
                <w:rFonts w:cstheme="minorHAnsi"/>
              </w:rPr>
              <w:t xml:space="preserve">? </w:t>
            </w:r>
            <w:r>
              <w:rPr>
                <w:rFonts w:cstheme="minorHAnsi"/>
              </w:rPr>
              <w:t>Mettez-vous en avant le végétal sur la carte</w:t>
            </w:r>
            <w:r>
              <w:rPr>
                <w:rFonts w:ascii="Calibri" w:hAnsi="Calibri" w:cs="Calibri"/>
              </w:rPr>
              <w:t> </w:t>
            </w:r>
            <w:r>
              <w:rPr>
                <w:rFonts w:cstheme="minorHAnsi"/>
              </w:rPr>
              <w:t>?</w:t>
            </w:r>
          </w:p>
        </w:tc>
      </w:tr>
      <w:tr w:rsidR="00021F91" w:rsidRPr="00354F41" w14:paraId="1B27B12B" w14:textId="77777777" w:rsidTr="00F838E8">
        <w:tc>
          <w:tcPr>
            <w:tcW w:w="1984" w:type="dxa"/>
            <w:vMerge/>
            <w:shd w:val="clear" w:color="auto" w:fill="DEEAF6" w:themeFill="accent5" w:themeFillTint="33"/>
          </w:tcPr>
          <w:p w14:paraId="14184E30" w14:textId="77777777" w:rsidR="00021F91" w:rsidRPr="00354F41" w:rsidRDefault="00021F91" w:rsidP="009C00D4">
            <w:pPr>
              <w:spacing w:before="60" w:after="60"/>
              <w:rPr>
                <w:rFonts w:cstheme="minorHAnsi"/>
              </w:rPr>
            </w:pPr>
          </w:p>
        </w:tc>
        <w:tc>
          <w:tcPr>
            <w:tcW w:w="1868" w:type="dxa"/>
            <w:vMerge w:val="restart"/>
            <w:vAlign w:val="center"/>
          </w:tcPr>
          <w:p w14:paraId="037C4003" w14:textId="77777777" w:rsidR="00021F91" w:rsidRPr="00354F41" w:rsidRDefault="00021F91" w:rsidP="009C00D4">
            <w:pPr>
              <w:spacing w:before="60" w:after="60"/>
              <w:rPr>
                <w:rFonts w:cstheme="minorHAnsi"/>
              </w:rPr>
            </w:pPr>
            <w:r w:rsidRPr="00354F41">
              <w:rPr>
                <w:rFonts w:cstheme="minorHAnsi"/>
              </w:rPr>
              <w:t>Energie-ressources</w:t>
            </w:r>
          </w:p>
        </w:tc>
        <w:tc>
          <w:tcPr>
            <w:tcW w:w="7063" w:type="dxa"/>
          </w:tcPr>
          <w:p w14:paraId="50B06BE3" w14:textId="77777777" w:rsidR="00021F91" w:rsidRPr="00354F41" w:rsidRDefault="00021F91" w:rsidP="009C00D4">
            <w:pPr>
              <w:spacing w:before="60" w:after="60"/>
              <w:rPr>
                <w:rFonts w:cstheme="minorHAnsi"/>
              </w:rPr>
            </w:pPr>
            <w:r w:rsidRPr="00354F41">
              <w:rPr>
                <w:rFonts w:cstheme="minorHAnsi"/>
              </w:rPr>
              <w:t>Les actions mises en place pour la maîtrise de l’énergie et de la consommation des ressources suivent-elles la séquence</w:t>
            </w:r>
            <w:r w:rsidRPr="00354F41">
              <w:rPr>
                <w:rFonts w:ascii="Calibri" w:hAnsi="Calibri" w:cs="Calibri"/>
              </w:rPr>
              <w:t> </w:t>
            </w:r>
            <w:r w:rsidRPr="00354F41">
              <w:rPr>
                <w:rFonts w:cstheme="minorHAnsi"/>
              </w:rPr>
              <w:t>: sobriété – efficacité – ressources renouvelables</w:t>
            </w:r>
            <w:r w:rsidRPr="00354F41">
              <w:rPr>
                <w:rFonts w:ascii="Calibri" w:hAnsi="Calibri" w:cs="Calibri"/>
              </w:rPr>
              <w:t> </w:t>
            </w:r>
            <w:r w:rsidRPr="00354F41">
              <w:rPr>
                <w:rFonts w:cstheme="minorHAnsi"/>
              </w:rPr>
              <w:t>?</w:t>
            </w:r>
            <w:r>
              <w:rPr>
                <w:rFonts w:cstheme="minorHAnsi"/>
              </w:rPr>
              <w:t xml:space="preserve"> Avez-vous réalisé un audit énergétique des bâtiments de l’établissement</w:t>
            </w:r>
            <w:r>
              <w:rPr>
                <w:rFonts w:ascii="Calibri" w:hAnsi="Calibri" w:cs="Calibri"/>
              </w:rPr>
              <w:t> </w:t>
            </w:r>
            <w:r>
              <w:rPr>
                <w:rFonts w:cstheme="minorHAnsi"/>
              </w:rPr>
              <w:t>? Avez-vous mis en place des actions de baisse des consommations d’énergie, de chauffage voire suppression de la climatisation</w:t>
            </w:r>
            <w:r>
              <w:rPr>
                <w:rFonts w:ascii="Calibri" w:hAnsi="Calibri" w:cs="Calibri"/>
              </w:rPr>
              <w:t> </w:t>
            </w:r>
            <w:r>
              <w:rPr>
                <w:rFonts w:cstheme="minorHAnsi"/>
              </w:rPr>
              <w:t>? Votre bâtiment est-il HQE</w:t>
            </w:r>
            <w:r>
              <w:rPr>
                <w:rFonts w:ascii="Calibri" w:hAnsi="Calibri" w:cs="Calibri"/>
              </w:rPr>
              <w:t> ?</w:t>
            </w:r>
          </w:p>
        </w:tc>
      </w:tr>
      <w:tr w:rsidR="00021F91" w:rsidRPr="00354F41" w14:paraId="37E7F3C0" w14:textId="77777777" w:rsidTr="00F838E8">
        <w:tc>
          <w:tcPr>
            <w:tcW w:w="1984" w:type="dxa"/>
            <w:vMerge/>
            <w:shd w:val="clear" w:color="auto" w:fill="DEEAF6" w:themeFill="accent5" w:themeFillTint="33"/>
          </w:tcPr>
          <w:p w14:paraId="5CC47FF5" w14:textId="77777777" w:rsidR="00021F91" w:rsidRPr="00354F41" w:rsidRDefault="00021F91" w:rsidP="009C00D4">
            <w:pPr>
              <w:spacing w:before="60" w:after="60"/>
              <w:rPr>
                <w:rFonts w:cstheme="minorHAnsi"/>
              </w:rPr>
            </w:pPr>
          </w:p>
        </w:tc>
        <w:tc>
          <w:tcPr>
            <w:tcW w:w="1868" w:type="dxa"/>
            <w:vMerge/>
          </w:tcPr>
          <w:p w14:paraId="796DC2D3" w14:textId="77777777" w:rsidR="00021F91" w:rsidRPr="00354F41" w:rsidRDefault="00021F91" w:rsidP="009C00D4">
            <w:pPr>
              <w:spacing w:before="60" w:after="60"/>
              <w:rPr>
                <w:rFonts w:cstheme="minorHAnsi"/>
              </w:rPr>
            </w:pPr>
          </w:p>
        </w:tc>
        <w:tc>
          <w:tcPr>
            <w:tcW w:w="7063" w:type="dxa"/>
          </w:tcPr>
          <w:p w14:paraId="02D81D48" w14:textId="77777777" w:rsidR="00021F91" w:rsidRPr="00354F41" w:rsidRDefault="00021F91" w:rsidP="009C00D4">
            <w:pPr>
              <w:spacing w:before="60" w:after="60"/>
              <w:rPr>
                <w:rFonts w:cstheme="minorHAnsi"/>
              </w:rPr>
            </w:pPr>
            <w:r w:rsidRPr="00354F41">
              <w:rPr>
                <w:rFonts w:cstheme="minorHAnsi"/>
              </w:rPr>
              <w:t>Mettez-vous en place des actions pour limiter l’artificialisation des sols et préserver leur qualité</w:t>
            </w:r>
            <w:r w:rsidRPr="00354F41">
              <w:rPr>
                <w:rFonts w:ascii="Calibri" w:hAnsi="Calibri" w:cs="Calibri"/>
              </w:rPr>
              <w:t> </w:t>
            </w:r>
            <w:r w:rsidRPr="00354F41">
              <w:rPr>
                <w:rFonts w:cstheme="minorHAnsi"/>
              </w:rPr>
              <w:t>?</w:t>
            </w:r>
            <w:r>
              <w:rPr>
                <w:rFonts w:cstheme="minorHAnsi"/>
              </w:rPr>
              <w:t xml:space="preserve"> des actions de végétalisation des espaces</w:t>
            </w:r>
            <w:r>
              <w:rPr>
                <w:rFonts w:ascii="Calibri" w:hAnsi="Calibri" w:cs="Calibri"/>
              </w:rPr>
              <w:t> </w:t>
            </w:r>
            <w:r>
              <w:rPr>
                <w:rFonts w:cstheme="minorHAnsi"/>
              </w:rPr>
              <w:t>?</w:t>
            </w:r>
          </w:p>
        </w:tc>
      </w:tr>
      <w:tr w:rsidR="00021F91" w:rsidRPr="00354F41" w14:paraId="2CC9E267" w14:textId="77777777" w:rsidTr="00F838E8">
        <w:tc>
          <w:tcPr>
            <w:tcW w:w="1984" w:type="dxa"/>
            <w:vMerge/>
            <w:shd w:val="clear" w:color="auto" w:fill="DEEAF6" w:themeFill="accent5" w:themeFillTint="33"/>
          </w:tcPr>
          <w:p w14:paraId="587EE71D" w14:textId="77777777" w:rsidR="00021F91" w:rsidRPr="00354F41" w:rsidRDefault="00021F91" w:rsidP="009C00D4">
            <w:pPr>
              <w:spacing w:before="60" w:after="60"/>
              <w:rPr>
                <w:rFonts w:cstheme="minorHAnsi"/>
              </w:rPr>
            </w:pPr>
          </w:p>
        </w:tc>
        <w:tc>
          <w:tcPr>
            <w:tcW w:w="1868" w:type="dxa"/>
          </w:tcPr>
          <w:p w14:paraId="177536A1" w14:textId="77777777" w:rsidR="00021F91" w:rsidRPr="00354F41" w:rsidRDefault="00021F91" w:rsidP="009C00D4">
            <w:pPr>
              <w:spacing w:before="60" w:after="60"/>
              <w:rPr>
                <w:rFonts w:cstheme="minorHAnsi"/>
              </w:rPr>
            </w:pPr>
            <w:r w:rsidRPr="00354F41">
              <w:rPr>
                <w:rFonts w:cstheme="minorHAnsi"/>
              </w:rPr>
              <w:t>Eau</w:t>
            </w:r>
          </w:p>
        </w:tc>
        <w:tc>
          <w:tcPr>
            <w:tcW w:w="7063" w:type="dxa"/>
          </w:tcPr>
          <w:p w14:paraId="06BD71F8" w14:textId="77777777" w:rsidR="00021F91" w:rsidRPr="00354F41" w:rsidRDefault="00021F91" w:rsidP="009C00D4">
            <w:pPr>
              <w:spacing w:before="60" w:after="60"/>
              <w:rPr>
                <w:rFonts w:cstheme="minorHAnsi"/>
              </w:rPr>
            </w:pPr>
            <w:r>
              <w:rPr>
                <w:rFonts w:cstheme="minorHAnsi"/>
              </w:rPr>
              <w:t>Mesurez-vous la consommation d’eau et l’empreinte eau de votre activité</w:t>
            </w:r>
            <w:r>
              <w:rPr>
                <w:rFonts w:ascii="Calibri" w:hAnsi="Calibri" w:cs="Calibri"/>
              </w:rPr>
              <w:t> </w:t>
            </w:r>
            <w:r>
              <w:rPr>
                <w:rFonts w:cstheme="minorHAnsi"/>
              </w:rPr>
              <w:t xml:space="preserve">? </w:t>
            </w:r>
            <w:r w:rsidRPr="00354F41">
              <w:rPr>
                <w:rFonts w:cstheme="minorHAnsi"/>
              </w:rPr>
              <w:t>Des mesures sont-elles prises et des efforts sont-ils engagés en matière de gestion de la ressource en eau ?</w:t>
            </w:r>
          </w:p>
        </w:tc>
      </w:tr>
      <w:tr w:rsidR="00021F91" w:rsidRPr="00354F41" w14:paraId="6751DABF" w14:textId="77777777" w:rsidTr="00F838E8">
        <w:tc>
          <w:tcPr>
            <w:tcW w:w="1984" w:type="dxa"/>
            <w:vMerge/>
            <w:shd w:val="clear" w:color="auto" w:fill="DEEAF6" w:themeFill="accent5" w:themeFillTint="33"/>
          </w:tcPr>
          <w:p w14:paraId="57FF62CE" w14:textId="77777777" w:rsidR="00021F91" w:rsidRPr="00354F41" w:rsidRDefault="00021F91" w:rsidP="009C00D4">
            <w:pPr>
              <w:spacing w:before="60" w:after="60"/>
              <w:rPr>
                <w:rFonts w:cstheme="minorHAnsi"/>
              </w:rPr>
            </w:pPr>
          </w:p>
        </w:tc>
        <w:tc>
          <w:tcPr>
            <w:tcW w:w="1868" w:type="dxa"/>
            <w:vMerge w:val="restart"/>
          </w:tcPr>
          <w:p w14:paraId="7B7E6D6C" w14:textId="77777777" w:rsidR="00021F91" w:rsidRPr="00354F41" w:rsidRDefault="00021F91" w:rsidP="009C00D4">
            <w:pPr>
              <w:spacing w:before="60" w:after="60"/>
              <w:rPr>
                <w:rFonts w:cstheme="minorHAnsi"/>
              </w:rPr>
            </w:pPr>
            <w:r w:rsidRPr="00354F41">
              <w:rPr>
                <w:rFonts w:cstheme="minorHAnsi"/>
              </w:rPr>
              <w:t>Biodiversité</w:t>
            </w:r>
          </w:p>
        </w:tc>
        <w:tc>
          <w:tcPr>
            <w:tcW w:w="7063" w:type="dxa"/>
          </w:tcPr>
          <w:p w14:paraId="3C38BA5A" w14:textId="77777777" w:rsidR="00021F91" w:rsidRPr="00354F41" w:rsidRDefault="00021F91" w:rsidP="009C00D4">
            <w:pPr>
              <w:spacing w:before="60" w:after="60"/>
              <w:rPr>
                <w:rFonts w:cstheme="minorHAnsi"/>
              </w:rPr>
            </w:pPr>
            <w:r w:rsidRPr="00354F41">
              <w:rPr>
                <w:rFonts w:cstheme="minorHAnsi"/>
              </w:rPr>
              <w:t>Mettez-vous en place des actions pour préserver la biodiversité</w:t>
            </w:r>
            <w:r w:rsidRPr="00354F41">
              <w:rPr>
                <w:rFonts w:ascii="Calibri" w:hAnsi="Calibri" w:cs="Calibri"/>
              </w:rPr>
              <w:t> </w:t>
            </w:r>
            <w:r w:rsidRPr="00354F41">
              <w:rPr>
                <w:rFonts w:cstheme="minorHAnsi"/>
              </w:rPr>
              <w:t>?</w:t>
            </w:r>
            <w:r>
              <w:rPr>
                <w:rFonts w:cstheme="minorHAnsi"/>
              </w:rPr>
              <w:t xml:space="preserve"> Privilégier les espèces locales pour vos espaces verts</w:t>
            </w:r>
            <w:r>
              <w:rPr>
                <w:rFonts w:ascii="Calibri" w:hAnsi="Calibri" w:cs="Calibri"/>
              </w:rPr>
              <w:t> </w:t>
            </w:r>
            <w:r>
              <w:rPr>
                <w:rFonts w:cstheme="minorHAnsi"/>
              </w:rPr>
              <w:t>? Limiter voire supprimer l’usage des produits phytosanitaires chimiques</w:t>
            </w:r>
            <w:r>
              <w:rPr>
                <w:rFonts w:ascii="Calibri" w:hAnsi="Calibri" w:cs="Calibri"/>
              </w:rPr>
              <w:t> </w:t>
            </w:r>
            <w:r>
              <w:rPr>
                <w:rFonts w:cstheme="minorHAnsi"/>
              </w:rPr>
              <w:t xml:space="preserve">? </w:t>
            </w:r>
          </w:p>
        </w:tc>
      </w:tr>
      <w:tr w:rsidR="00021F91" w:rsidRPr="00354F41" w14:paraId="58C779A6" w14:textId="77777777" w:rsidTr="00F838E8">
        <w:tc>
          <w:tcPr>
            <w:tcW w:w="1984" w:type="dxa"/>
            <w:vMerge/>
            <w:shd w:val="clear" w:color="auto" w:fill="DEEAF6" w:themeFill="accent5" w:themeFillTint="33"/>
          </w:tcPr>
          <w:p w14:paraId="4A41B93D" w14:textId="77777777" w:rsidR="00021F91" w:rsidRPr="00354F41" w:rsidRDefault="00021F91" w:rsidP="009C00D4">
            <w:pPr>
              <w:spacing w:before="60" w:after="60"/>
              <w:rPr>
                <w:rFonts w:cstheme="minorHAnsi"/>
              </w:rPr>
            </w:pPr>
          </w:p>
        </w:tc>
        <w:tc>
          <w:tcPr>
            <w:tcW w:w="1868" w:type="dxa"/>
            <w:vMerge/>
            <w:tcBorders>
              <w:bottom w:val="single" w:sz="4" w:space="0" w:color="auto"/>
            </w:tcBorders>
          </w:tcPr>
          <w:p w14:paraId="566C298F" w14:textId="77777777" w:rsidR="00021F91" w:rsidRPr="00354F41" w:rsidRDefault="00021F91" w:rsidP="009C00D4">
            <w:pPr>
              <w:spacing w:before="60" w:after="60"/>
              <w:rPr>
                <w:rFonts w:cstheme="minorHAnsi"/>
              </w:rPr>
            </w:pPr>
          </w:p>
        </w:tc>
        <w:tc>
          <w:tcPr>
            <w:tcW w:w="7063" w:type="dxa"/>
            <w:tcBorders>
              <w:bottom w:val="single" w:sz="4" w:space="0" w:color="auto"/>
            </w:tcBorders>
          </w:tcPr>
          <w:p w14:paraId="0E8328F8" w14:textId="77777777" w:rsidR="00021F91" w:rsidRPr="00354F41" w:rsidRDefault="00021F91" w:rsidP="009C00D4">
            <w:pPr>
              <w:spacing w:before="60" w:after="60"/>
              <w:rPr>
                <w:rFonts w:cstheme="minorHAnsi"/>
              </w:rPr>
            </w:pPr>
            <w:r>
              <w:rPr>
                <w:rFonts w:cstheme="minorHAnsi"/>
              </w:rPr>
              <w:t>L’offre touristique a-t-elle été imaginée (aménagements, quotas, planning adéquate, etc.) de façon à maitriser les pics de fréquentation touristique et ses impacts sur les écosystèmes ?</w:t>
            </w:r>
          </w:p>
        </w:tc>
      </w:tr>
      <w:tr w:rsidR="00021F91" w:rsidRPr="00354F41" w14:paraId="70A04FA7" w14:textId="77777777" w:rsidTr="00F838E8">
        <w:tc>
          <w:tcPr>
            <w:tcW w:w="1984" w:type="dxa"/>
            <w:vMerge/>
            <w:shd w:val="clear" w:color="auto" w:fill="DEEAF6" w:themeFill="accent5" w:themeFillTint="33"/>
          </w:tcPr>
          <w:p w14:paraId="7792C10C" w14:textId="77777777" w:rsidR="00021F91" w:rsidRPr="00354F41" w:rsidRDefault="00021F91" w:rsidP="009C00D4">
            <w:pPr>
              <w:spacing w:before="60" w:after="60"/>
              <w:rPr>
                <w:rFonts w:cstheme="minorHAnsi"/>
              </w:rPr>
            </w:pPr>
          </w:p>
        </w:tc>
        <w:tc>
          <w:tcPr>
            <w:tcW w:w="1868" w:type="dxa"/>
            <w:vMerge w:val="restart"/>
            <w:vAlign w:val="center"/>
          </w:tcPr>
          <w:p w14:paraId="5404F134" w14:textId="77777777" w:rsidR="00021F91" w:rsidRPr="00354F41" w:rsidRDefault="00021F91" w:rsidP="009C00D4">
            <w:pPr>
              <w:spacing w:before="60" w:after="60"/>
              <w:rPr>
                <w:rFonts w:cstheme="minorHAnsi"/>
              </w:rPr>
            </w:pPr>
            <w:r w:rsidRPr="00354F41">
              <w:rPr>
                <w:rFonts w:cstheme="minorHAnsi"/>
              </w:rPr>
              <w:t>Mobilités</w:t>
            </w:r>
            <w:r>
              <w:rPr>
                <w:rFonts w:cstheme="minorHAnsi"/>
              </w:rPr>
              <w:t xml:space="preserve"> (c</w:t>
            </w:r>
            <w:r w:rsidRPr="00354F41">
              <w:rPr>
                <w:rFonts w:cstheme="minorHAnsi"/>
              </w:rPr>
              <w:t>e pilier sera approfondi dans les fiches Ecotourisme et Slow Tourisme</w:t>
            </w:r>
            <w:r>
              <w:rPr>
                <w:rFonts w:cstheme="minorHAnsi"/>
              </w:rPr>
              <w:t>)</w:t>
            </w:r>
          </w:p>
        </w:tc>
        <w:tc>
          <w:tcPr>
            <w:tcW w:w="7063" w:type="dxa"/>
          </w:tcPr>
          <w:p w14:paraId="5CA63DDE" w14:textId="77777777" w:rsidR="00021F91" w:rsidRPr="00354F41" w:rsidRDefault="00021F91" w:rsidP="009C00D4">
            <w:pPr>
              <w:spacing w:before="60" w:after="60"/>
              <w:rPr>
                <w:rFonts w:cstheme="minorHAnsi"/>
              </w:rPr>
            </w:pPr>
            <w:r w:rsidRPr="00354F41">
              <w:rPr>
                <w:rFonts w:cstheme="minorHAnsi"/>
              </w:rPr>
              <w:t xml:space="preserve">Mettez-vous en place des actions en faveur de la mobilité </w:t>
            </w:r>
            <w:r>
              <w:rPr>
                <w:rFonts w:cstheme="minorHAnsi"/>
              </w:rPr>
              <w:t>bas-carbone</w:t>
            </w:r>
            <w:r w:rsidRPr="00354F41">
              <w:rPr>
                <w:rFonts w:cstheme="minorHAnsi"/>
              </w:rPr>
              <w:t xml:space="preserve"> à destination des employés, des fournisseurs et des clients</w:t>
            </w:r>
            <w:r w:rsidRPr="00354F41">
              <w:rPr>
                <w:rFonts w:ascii="Calibri" w:hAnsi="Calibri" w:cs="Calibri"/>
              </w:rPr>
              <w:t> </w:t>
            </w:r>
            <w:r w:rsidRPr="00354F41">
              <w:rPr>
                <w:rFonts w:cstheme="minorHAnsi"/>
              </w:rPr>
              <w:t>?</w:t>
            </w:r>
          </w:p>
        </w:tc>
      </w:tr>
      <w:tr w:rsidR="00021F91" w:rsidRPr="00354F41" w14:paraId="36D413DC" w14:textId="77777777" w:rsidTr="00F838E8">
        <w:tc>
          <w:tcPr>
            <w:tcW w:w="1984" w:type="dxa"/>
            <w:vMerge/>
            <w:tcBorders>
              <w:bottom w:val="single" w:sz="4" w:space="0" w:color="auto"/>
            </w:tcBorders>
            <w:shd w:val="clear" w:color="auto" w:fill="DEEAF6" w:themeFill="accent5" w:themeFillTint="33"/>
          </w:tcPr>
          <w:p w14:paraId="511CA9FC" w14:textId="77777777" w:rsidR="00021F91" w:rsidRPr="00354F41" w:rsidRDefault="00021F91" w:rsidP="009C00D4">
            <w:pPr>
              <w:spacing w:before="60" w:after="60"/>
              <w:rPr>
                <w:rFonts w:cstheme="minorHAnsi"/>
              </w:rPr>
            </w:pPr>
          </w:p>
        </w:tc>
        <w:tc>
          <w:tcPr>
            <w:tcW w:w="1868" w:type="dxa"/>
            <w:vMerge/>
            <w:tcBorders>
              <w:bottom w:val="single" w:sz="4" w:space="0" w:color="auto"/>
            </w:tcBorders>
          </w:tcPr>
          <w:p w14:paraId="53B20D2D" w14:textId="77777777" w:rsidR="00021F91" w:rsidRPr="00354F41" w:rsidRDefault="00021F91" w:rsidP="009C00D4">
            <w:pPr>
              <w:spacing w:before="60" w:after="60"/>
              <w:rPr>
                <w:rFonts w:cstheme="minorHAnsi"/>
              </w:rPr>
            </w:pPr>
          </w:p>
        </w:tc>
        <w:tc>
          <w:tcPr>
            <w:tcW w:w="7063" w:type="dxa"/>
            <w:tcBorders>
              <w:bottom w:val="single" w:sz="4" w:space="0" w:color="auto"/>
            </w:tcBorders>
          </w:tcPr>
          <w:p w14:paraId="70B04F03" w14:textId="77777777" w:rsidR="00021F91" w:rsidRPr="00354F41" w:rsidRDefault="00021F91" w:rsidP="009C00D4">
            <w:pPr>
              <w:spacing w:before="60" w:after="60"/>
              <w:rPr>
                <w:rFonts w:cstheme="minorHAnsi"/>
              </w:rPr>
            </w:pPr>
            <w:r>
              <w:rPr>
                <w:rFonts w:cstheme="minorHAnsi"/>
              </w:rPr>
              <w:t>Intégrez-vous la réflexion autour de la mobilité bas-carbone dans l’ensemble de votre offre, prestation, activité</w:t>
            </w:r>
            <w:r>
              <w:rPr>
                <w:rFonts w:ascii="Calibri" w:hAnsi="Calibri" w:cs="Calibri"/>
              </w:rPr>
              <w:t> </w:t>
            </w:r>
            <w:r w:rsidRPr="00D46567">
              <w:rPr>
                <w:rFonts w:cstheme="minorHAnsi"/>
              </w:rPr>
              <w:t>pour limiter au maximum l’empreinte carbone de la mobilité</w:t>
            </w:r>
            <w:r>
              <w:rPr>
                <w:rFonts w:cstheme="minorHAnsi"/>
              </w:rPr>
              <w:t xml:space="preserve"> directe et indirecte ? mobilité à destination et sur place</w:t>
            </w:r>
            <w:r>
              <w:rPr>
                <w:rFonts w:ascii="Calibri" w:hAnsi="Calibri" w:cs="Calibri"/>
              </w:rPr>
              <w:t> </w:t>
            </w:r>
            <w:r>
              <w:rPr>
                <w:rFonts w:cstheme="minorHAnsi"/>
              </w:rPr>
              <w:t>?</w:t>
            </w:r>
          </w:p>
        </w:tc>
      </w:tr>
      <w:tr w:rsidR="00021F91" w:rsidRPr="00354F41" w14:paraId="304E40A2" w14:textId="77777777" w:rsidTr="00F838E8">
        <w:tc>
          <w:tcPr>
            <w:tcW w:w="1984" w:type="dxa"/>
            <w:vMerge w:val="restart"/>
            <w:tcBorders>
              <w:top w:val="single" w:sz="4" w:space="0" w:color="auto"/>
            </w:tcBorders>
            <w:shd w:val="clear" w:color="auto" w:fill="F7CAAC" w:themeFill="accent2" w:themeFillTint="66"/>
            <w:vAlign w:val="center"/>
          </w:tcPr>
          <w:p w14:paraId="7CFEEB13" w14:textId="77777777" w:rsidR="00021F91" w:rsidRPr="00354F41" w:rsidRDefault="00021F91" w:rsidP="009C00D4">
            <w:pPr>
              <w:spacing w:before="60" w:after="60"/>
              <w:rPr>
                <w:rFonts w:cstheme="minorHAnsi"/>
              </w:rPr>
            </w:pPr>
            <w:r w:rsidRPr="00354F41">
              <w:rPr>
                <w:rFonts w:cstheme="minorHAnsi"/>
              </w:rPr>
              <w:lastRenderedPageBreak/>
              <w:t>Inclusion</w:t>
            </w:r>
            <w:r w:rsidRPr="00354F41">
              <w:rPr>
                <w:rFonts w:ascii="Calibri" w:hAnsi="Calibri" w:cs="Calibri"/>
              </w:rPr>
              <w:t> </w:t>
            </w:r>
            <w:r w:rsidRPr="00354F41">
              <w:rPr>
                <w:rFonts w:cstheme="minorHAnsi"/>
              </w:rPr>
              <w:t>: projet en lien avec les communautés locales et accessible au plus grand nombre</w:t>
            </w:r>
          </w:p>
        </w:tc>
        <w:tc>
          <w:tcPr>
            <w:tcW w:w="1868" w:type="dxa"/>
            <w:vMerge w:val="restart"/>
            <w:tcBorders>
              <w:top w:val="single" w:sz="4" w:space="0" w:color="auto"/>
            </w:tcBorders>
            <w:vAlign w:val="center"/>
          </w:tcPr>
          <w:p w14:paraId="5A8D25DC" w14:textId="77777777" w:rsidR="00021F91" w:rsidRPr="00354F41" w:rsidRDefault="00021F91" w:rsidP="009C00D4">
            <w:pPr>
              <w:spacing w:before="60" w:after="60"/>
              <w:rPr>
                <w:rFonts w:cstheme="minorHAnsi"/>
              </w:rPr>
            </w:pPr>
            <w:r w:rsidRPr="00354F41">
              <w:rPr>
                <w:rFonts w:cstheme="minorHAnsi"/>
              </w:rPr>
              <w:t>Valorisation des patrimoines culturels et sociaux du territoire</w:t>
            </w:r>
          </w:p>
        </w:tc>
        <w:tc>
          <w:tcPr>
            <w:tcW w:w="7063" w:type="dxa"/>
            <w:tcBorders>
              <w:top w:val="single" w:sz="4" w:space="0" w:color="auto"/>
            </w:tcBorders>
          </w:tcPr>
          <w:p w14:paraId="73F24502" w14:textId="77777777" w:rsidR="00021F91" w:rsidRPr="00354F41" w:rsidRDefault="00021F91" w:rsidP="009C00D4">
            <w:pPr>
              <w:spacing w:before="60" w:after="60"/>
              <w:rPr>
                <w:rFonts w:cstheme="minorHAnsi"/>
              </w:rPr>
            </w:pPr>
            <w:r w:rsidRPr="00354F41">
              <w:rPr>
                <w:rFonts w:cstheme="minorHAnsi"/>
              </w:rPr>
              <w:t>Ce projet permet-il une rencontre, un partage entre les visiteurs et les habitants</w:t>
            </w:r>
            <w:r w:rsidRPr="00354F41">
              <w:rPr>
                <w:rFonts w:ascii="Calibri" w:hAnsi="Calibri" w:cs="Calibri"/>
              </w:rPr>
              <w:t> </w:t>
            </w:r>
            <w:r w:rsidRPr="00354F41">
              <w:rPr>
                <w:rFonts w:cstheme="minorHAnsi"/>
              </w:rPr>
              <w:t xml:space="preserve">?  </w:t>
            </w:r>
          </w:p>
        </w:tc>
      </w:tr>
      <w:tr w:rsidR="00021F91" w:rsidRPr="00354F41" w14:paraId="7D30CECC" w14:textId="77777777" w:rsidTr="00F838E8">
        <w:tc>
          <w:tcPr>
            <w:tcW w:w="1984" w:type="dxa"/>
            <w:vMerge/>
            <w:shd w:val="clear" w:color="auto" w:fill="F7CAAC" w:themeFill="accent2" w:themeFillTint="66"/>
          </w:tcPr>
          <w:p w14:paraId="451257B3" w14:textId="77777777" w:rsidR="00021F91" w:rsidRPr="00354F41" w:rsidRDefault="00021F91" w:rsidP="009C00D4">
            <w:pPr>
              <w:spacing w:before="60" w:after="60"/>
              <w:rPr>
                <w:rFonts w:cstheme="minorHAnsi"/>
              </w:rPr>
            </w:pPr>
          </w:p>
        </w:tc>
        <w:tc>
          <w:tcPr>
            <w:tcW w:w="1868" w:type="dxa"/>
            <w:vMerge/>
          </w:tcPr>
          <w:p w14:paraId="6BBB477D" w14:textId="77777777" w:rsidR="00021F91" w:rsidRPr="00354F41" w:rsidRDefault="00021F91" w:rsidP="009C00D4">
            <w:pPr>
              <w:spacing w:before="60" w:after="60"/>
              <w:rPr>
                <w:rFonts w:cstheme="minorHAnsi"/>
              </w:rPr>
            </w:pPr>
          </w:p>
        </w:tc>
        <w:tc>
          <w:tcPr>
            <w:tcW w:w="7063" w:type="dxa"/>
          </w:tcPr>
          <w:p w14:paraId="0AB281F8" w14:textId="77777777" w:rsidR="00021F91" w:rsidRPr="00354F41" w:rsidRDefault="00021F91" w:rsidP="009C00D4">
            <w:pPr>
              <w:spacing w:before="60" w:after="60"/>
              <w:rPr>
                <w:rFonts w:cstheme="minorHAnsi"/>
              </w:rPr>
            </w:pPr>
            <w:r w:rsidRPr="00354F41">
              <w:rPr>
                <w:rFonts w:cstheme="minorHAnsi"/>
              </w:rPr>
              <w:t xml:space="preserve">Cette prestation touristique permet-elle une immersion du visiteur dans la vie locale </w:t>
            </w:r>
            <w:r w:rsidRPr="00354F41">
              <w:rPr>
                <w:rFonts w:cs="Calibri"/>
              </w:rPr>
              <w:t>et implique-t-elle une participation active du visiteur</w:t>
            </w:r>
            <w:r w:rsidRPr="00354F41">
              <w:rPr>
                <w:rFonts w:ascii="Calibri" w:hAnsi="Calibri" w:cs="Calibri"/>
              </w:rPr>
              <w:t> </w:t>
            </w:r>
            <w:r w:rsidRPr="00354F41">
              <w:rPr>
                <w:rFonts w:cs="Calibri"/>
              </w:rPr>
              <w:t>?</w:t>
            </w:r>
          </w:p>
        </w:tc>
      </w:tr>
      <w:tr w:rsidR="00021F91" w:rsidRPr="00354F41" w14:paraId="391083AC" w14:textId="77777777" w:rsidTr="00F838E8">
        <w:tc>
          <w:tcPr>
            <w:tcW w:w="1984" w:type="dxa"/>
            <w:vMerge/>
            <w:shd w:val="clear" w:color="auto" w:fill="F7CAAC" w:themeFill="accent2" w:themeFillTint="66"/>
          </w:tcPr>
          <w:p w14:paraId="547A61CB" w14:textId="77777777" w:rsidR="00021F91" w:rsidRPr="00354F41" w:rsidRDefault="00021F91" w:rsidP="009C00D4">
            <w:pPr>
              <w:spacing w:before="60" w:after="60"/>
              <w:rPr>
                <w:rFonts w:cstheme="minorHAnsi"/>
              </w:rPr>
            </w:pPr>
          </w:p>
        </w:tc>
        <w:tc>
          <w:tcPr>
            <w:tcW w:w="1868" w:type="dxa"/>
            <w:vMerge/>
          </w:tcPr>
          <w:p w14:paraId="760681FC" w14:textId="77777777" w:rsidR="00021F91" w:rsidRPr="00354F41" w:rsidRDefault="00021F91" w:rsidP="009C00D4">
            <w:pPr>
              <w:spacing w:before="60" w:after="60"/>
              <w:rPr>
                <w:rFonts w:cstheme="minorHAnsi"/>
              </w:rPr>
            </w:pPr>
          </w:p>
        </w:tc>
        <w:tc>
          <w:tcPr>
            <w:tcW w:w="7063" w:type="dxa"/>
          </w:tcPr>
          <w:p w14:paraId="72B58732" w14:textId="77777777" w:rsidR="00021F91" w:rsidRPr="00354F41" w:rsidRDefault="00021F91" w:rsidP="009C00D4">
            <w:pPr>
              <w:spacing w:before="60" w:after="60"/>
              <w:rPr>
                <w:rFonts w:cstheme="minorHAnsi"/>
              </w:rPr>
            </w:pPr>
            <w:r w:rsidRPr="00354F41">
              <w:rPr>
                <w:rFonts w:cstheme="minorHAnsi"/>
              </w:rPr>
              <w:t>Le projet met-il en tourisme des patrimoines jusqu’alors peu ou non valorisés sur le territoire</w:t>
            </w:r>
            <w:r w:rsidRPr="00354F41">
              <w:rPr>
                <w:rFonts w:ascii="Calibri" w:hAnsi="Calibri" w:cs="Calibri"/>
              </w:rPr>
              <w:t> </w:t>
            </w:r>
            <w:r w:rsidRPr="00354F41">
              <w:rPr>
                <w:rFonts w:cstheme="minorHAnsi"/>
              </w:rPr>
              <w:t>?</w:t>
            </w:r>
          </w:p>
        </w:tc>
      </w:tr>
      <w:tr w:rsidR="00021F91" w:rsidRPr="00354F41" w14:paraId="1465A6AD" w14:textId="77777777" w:rsidTr="00F838E8">
        <w:tc>
          <w:tcPr>
            <w:tcW w:w="1984" w:type="dxa"/>
            <w:vMerge/>
            <w:shd w:val="clear" w:color="auto" w:fill="F7CAAC" w:themeFill="accent2" w:themeFillTint="66"/>
          </w:tcPr>
          <w:p w14:paraId="499836B9" w14:textId="77777777" w:rsidR="00021F91" w:rsidRPr="00354F41" w:rsidRDefault="00021F91" w:rsidP="009C00D4">
            <w:pPr>
              <w:spacing w:before="60" w:after="60"/>
              <w:rPr>
                <w:rFonts w:cstheme="minorHAnsi"/>
              </w:rPr>
            </w:pPr>
          </w:p>
        </w:tc>
        <w:tc>
          <w:tcPr>
            <w:tcW w:w="1868" w:type="dxa"/>
            <w:vMerge w:val="restart"/>
            <w:vAlign w:val="center"/>
          </w:tcPr>
          <w:p w14:paraId="6F783DDB" w14:textId="77777777" w:rsidR="00021F91" w:rsidRPr="00354F41" w:rsidRDefault="00021F91" w:rsidP="009C00D4">
            <w:pPr>
              <w:spacing w:before="60" w:after="60"/>
              <w:rPr>
                <w:rFonts w:cstheme="minorHAnsi"/>
              </w:rPr>
            </w:pPr>
            <w:r w:rsidRPr="00354F41">
              <w:rPr>
                <w:rFonts w:cstheme="minorHAnsi"/>
              </w:rPr>
              <w:t>Accessibilité</w:t>
            </w:r>
          </w:p>
        </w:tc>
        <w:tc>
          <w:tcPr>
            <w:tcW w:w="7063" w:type="dxa"/>
          </w:tcPr>
          <w:p w14:paraId="72E9F4EA" w14:textId="77777777" w:rsidR="00021F91" w:rsidRPr="00354F41" w:rsidRDefault="00021F91" w:rsidP="009C00D4">
            <w:pPr>
              <w:spacing w:before="60" w:after="60"/>
              <w:rPr>
                <w:rFonts w:cstheme="minorHAnsi"/>
              </w:rPr>
            </w:pPr>
            <w:r w:rsidRPr="00354F41">
              <w:rPr>
                <w:rFonts w:cstheme="minorHAnsi"/>
              </w:rPr>
              <w:t>Des activités particulières sont-elles développées pour favoriser l’accès des offres aux personnes en situation de handicap</w:t>
            </w:r>
            <w:r w:rsidRPr="00354F41">
              <w:rPr>
                <w:rFonts w:ascii="Calibri" w:hAnsi="Calibri" w:cs="Calibri"/>
              </w:rPr>
              <w:t> </w:t>
            </w:r>
            <w:r w:rsidRPr="00354F41">
              <w:rPr>
                <w:rFonts w:cstheme="minorHAnsi"/>
              </w:rPr>
              <w:t>?</w:t>
            </w:r>
          </w:p>
        </w:tc>
      </w:tr>
      <w:tr w:rsidR="00021F91" w:rsidRPr="00354F41" w14:paraId="026F1468" w14:textId="77777777" w:rsidTr="00F838E8">
        <w:tc>
          <w:tcPr>
            <w:tcW w:w="1984" w:type="dxa"/>
            <w:vMerge/>
            <w:shd w:val="clear" w:color="auto" w:fill="F7CAAC" w:themeFill="accent2" w:themeFillTint="66"/>
          </w:tcPr>
          <w:p w14:paraId="1AB80375" w14:textId="77777777" w:rsidR="00021F91" w:rsidRPr="00354F41" w:rsidRDefault="00021F91" w:rsidP="009C00D4">
            <w:pPr>
              <w:spacing w:before="60" w:after="60"/>
              <w:rPr>
                <w:rFonts w:cstheme="minorHAnsi"/>
              </w:rPr>
            </w:pPr>
          </w:p>
        </w:tc>
        <w:tc>
          <w:tcPr>
            <w:tcW w:w="1868" w:type="dxa"/>
            <w:vMerge/>
          </w:tcPr>
          <w:p w14:paraId="2069535B" w14:textId="77777777" w:rsidR="00021F91" w:rsidRPr="00354F41" w:rsidRDefault="00021F91" w:rsidP="009C00D4">
            <w:pPr>
              <w:spacing w:before="60" w:after="60"/>
              <w:rPr>
                <w:rFonts w:cstheme="minorHAnsi"/>
              </w:rPr>
            </w:pPr>
          </w:p>
        </w:tc>
        <w:tc>
          <w:tcPr>
            <w:tcW w:w="7063" w:type="dxa"/>
          </w:tcPr>
          <w:p w14:paraId="03AF9836" w14:textId="77777777" w:rsidR="00021F91" w:rsidRPr="00354F41" w:rsidRDefault="00021F91" w:rsidP="009C00D4">
            <w:pPr>
              <w:spacing w:before="60" w:after="60"/>
              <w:rPr>
                <w:rFonts w:cstheme="minorHAnsi"/>
              </w:rPr>
            </w:pPr>
            <w:r w:rsidRPr="00354F41">
              <w:rPr>
                <w:rFonts w:cstheme="minorHAnsi"/>
              </w:rPr>
              <w:t>Le projet est-il labélisé Tourisme et Handicap</w:t>
            </w:r>
            <w:r w:rsidRPr="00354F41">
              <w:rPr>
                <w:rFonts w:ascii="Calibri" w:hAnsi="Calibri" w:cs="Calibri"/>
              </w:rPr>
              <w:t> </w:t>
            </w:r>
            <w:r w:rsidRPr="00354F41">
              <w:rPr>
                <w:rFonts w:cstheme="minorHAnsi"/>
              </w:rPr>
              <w:t>?</w:t>
            </w:r>
          </w:p>
        </w:tc>
      </w:tr>
      <w:tr w:rsidR="00021F91" w:rsidRPr="00354F41" w14:paraId="74CC2BC5" w14:textId="77777777" w:rsidTr="00F838E8">
        <w:tc>
          <w:tcPr>
            <w:tcW w:w="1984" w:type="dxa"/>
            <w:vMerge/>
            <w:shd w:val="clear" w:color="auto" w:fill="F7CAAC" w:themeFill="accent2" w:themeFillTint="66"/>
          </w:tcPr>
          <w:p w14:paraId="7A6E8383" w14:textId="77777777" w:rsidR="00021F91" w:rsidRPr="00354F41" w:rsidRDefault="00021F91" w:rsidP="009C00D4">
            <w:pPr>
              <w:spacing w:before="60" w:after="60"/>
              <w:rPr>
                <w:rFonts w:cstheme="minorHAnsi"/>
              </w:rPr>
            </w:pPr>
          </w:p>
        </w:tc>
        <w:tc>
          <w:tcPr>
            <w:tcW w:w="1868" w:type="dxa"/>
            <w:vMerge/>
          </w:tcPr>
          <w:p w14:paraId="7CB83F76" w14:textId="77777777" w:rsidR="00021F91" w:rsidRPr="00354F41" w:rsidRDefault="00021F91" w:rsidP="009C00D4">
            <w:pPr>
              <w:spacing w:before="60" w:after="60"/>
              <w:rPr>
                <w:rFonts w:cstheme="minorHAnsi"/>
              </w:rPr>
            </w:pPr>
          </w:p>
        </w:tc>
        <w:tc>
          <w:tcPr>
            <w:tcW w:w="7063" w:type="dxa"/>
          </w:tcPr>
          <w:p w14:paraId="436780FC" w14:textId="77777777" w:rsidR="00021F91" w:rsidRPr="00354F41" w:rsidRDefault="00021F91" w:rsidP="009C00D4">
            <w:pPr>
              <w:spacing w:before="60" w:after="60"/>
              <w:rPr>
                <w:rFonts w:cstheme="minorHAnsi"/>
              </w:rPr>
            </w:pPr>
            <w:r w:rsidRPr="00354F41">
              <w:rPr>
                <w:rFonts w:cstheme="minorHAnsi"/>
              </w:rPr>
              <w:t>Le projet propose-t-il des tarifs adaptés afin d’en permettre l’accès pour tous les publics</w:t>
            </w:r>
            <w:r>
              <w:rPr>
                <w:rFonts w:ascii="Calibri" w:hAnsi="Calibri" w:cs="Calibri"/>
              </w:rPr>
              <w:t> </w:t>
            </w:r>
            <w:r>
              <w:rPr>
                <w:rFonts w:cstheme="minorHAnsi"/>
              </w:rPr>
              <w:t>?</w:t>
            </w:r>
            <w:r w:rsidRPr="00354F41">
              <w:rPr>
                <w:rFonts w:cstheme="minorHAnsi"/>
              </w:rPr>
              <w:t xml:space="preserve"> Cette politique tarifaire est-elle ponctuelle ou continue</w:t>
            </w:r>
            <w:r w:rsidRPr="00354F41">
              <w:rPr>
                <w:rFonts w:ascii="Calibri" w:hAnsi="Calibri" w:cs="Calibri"/>
              </w:rPr>
              <w:t> </w:t>
            </w:r>
            <w:r w:rsidRPr="00354F41">
              <w:rPr>
                <w:rFonts w:cstheme="minorHAnsi"/>
              </w:rPr>
              <w:t>?  Est-elle appliquée sur tout ou partie de l’offre</w:t>
            </w:r>
            <w:r w:rsidRPr="00354F41">
              <w:rPr>
                <w:rFonts w:ascii="Calibri" w:hAnsi="Calibri" w:cs="Calibri"/>
              </w:rPr>
              <w:t> </w:t>
            </w:r>
            <w:r w:rsidRPr="00354F41">
              <w:rPr>
                <w:rFonts w:cstheme="minorHAnsi"/>
              </w:rPr>
              <w:t>?</w:t>
            </w:r>
          </w:p>
        </w:tc>
      </w:tr>
      <w:tr w:rsidR="00021F91" w:rsidRPr="00354F41" w14:paraId="15D97C27" w14:textId="77777777" w:rsidTr="00F838E8">
        <w:tc>
          <w:tcPr>
            <w:tcW w:w="1984" w:type="dxa"/>
            <w:vMerge/>
            <w:shd w:val="clear" w:color="auto" w:fill="F7CAAC" w:themeFill="accent2" w:themeFillTint="66"/>
          </w:tcPr>
          <w:p w14:paraId="57B817CE" w14:textId="77777777" w:rsidR="00021F91" w:rsidRPr="00354F41" w:rsidRDefault="00021F91" w:rsidP="009C00D4">
            <w:pPr>
              <w:spacing w:before="60" w:after="60"/>
              <w:rPr>
                <w:rFonts w:cstheme="minorHAnsi"/>
              </w:rPr>
            </w:pPr>
          </w:p>
        </w:tc>
        <w:tc>
          <w:tcPr>
            <w:tcW w:w="1868" w:type="dxa"/>
            <w:vMerge w:val="restart"/>
            <w:vAlign w:val="center"/>
          </w:tcPr>
          <w:p w14:paraId="4C7621C3" w14:textId="77777777" w:rsidR="00021F91" w:rsidRPr="00354F41" w:rsidRDefault="00021F91" w:rsidP="009C00D4">
            <w:pPr>
              <w:spacing w:before="60" w:after="60"/>
              <w:rPr>
                <w:rFonts w:cstheme="minorHAnsi"/>
              </w:rPr>
            </w:pPr>
            <w:r w:rsidRPr="00354F41">
              <w:rPr>
                <w:rFonts w:cstheme="minorHAnsi"/>
              </w:rPr>
              <w:t>Insertion dans la vie du territoire</w:t>
            </w:r>
          </w:p>
        </w:tc>
        <w:tc>
          <w:tcPr>
            <w:tcW w:w="7063" w:type="dxa"/>
          </w:tcPr>
          <w:p w14:paraId="6AFA0D34" w14:textId="77777777" w:rsidR="00021F91" w:rsidRPr="00354F41" w:rsidRDefault="00021F91" w:rsidP="009C00D4">
            <w:pPr>
              <w:spacing w:before="60" w:after="60"/>
              <w:rPr>
                <w:rFonts w:cstheme="minorHAnsi"/>
              </w:rPr>
            </w:pPr>
            <w:r w:rsidRPr="00354F41">
              <w:rPr>
                <w:rFonts w:cstheme="minorHAnsi"/>
              </w:rPr>
              <w:t>Le projet ou ses impacts indirects pourront-ils bénéficier aux habitants du territoires</w:t>
            </w:r>
            <w:r w:rsidRPr="00354F41">
              <w:rPr>
                <w:rFonts w:ascii="Calibri" w:hAnsi="Calibri" w:cs="Calibri"/>
              </w:rPr>
              <w:t> </w:t>
            </w:r>
            <w:r w:rsidRPr="00354F41">
              <w:rPr>
                <w:rFonts w:cstheme="minorHAnsi"/>
              </w:rPr>
              <w:t xml:space="preserve">? </w:t>
            </w:r>
          </w:p>
        </w:tc>
      </w:tr>
      <w:tr w:rsidR="00021F91" w:rsidRPr="00354F41" w14:paraId="0EC1F176" w14:textId="77777777" w:rsidTr="00F838E8">
        <w:tc>
          <w:tcPr>
            <w:tcW w:w="1984" w:type="dxa"/>
            <w:vMerge/>
            <w:shd w:val="clear" w:color="auto" w:fill="F7CAAC" w:themeFill="accent2" w:themeFillTint="66"/>
          </w:tcPr>
          <w:p w14:paraId="537CAC2C" w14:textId="77777777" w:rsidR="00021F91" w:rsidRPr="00354F41" w:rsidRDefault="00021F91" w:rsidP="009C00D4">
            <w:pPr>
              <w:spacing w:before="60" w:after="60"/>
              <w:rPr>
                <w:rFonts w:cstheme="minorHAnsi"/>
              </w:rPr>
            </w:pPr>
          </w:p>
        </w:tc>
        <w:tc>
          <w:tcPr>
            <w:tcW w:w="1868" w:type="dxa"/>
            <w:vMerge/>
          </w:tcPr>
          <w:p w14:paraId="70E6032D" w14:textId="77777777" w:rsidR="00021F91" w:rsidRPr="00354F41" w:rsidRDefault="00021F91" w:rsidP="009C00D4">
            <w:pPr>
              <w:spacing w:before="60" w:after="60"/>
              <w:rPr>
                <w:rFonts w:cstheme="minorHAnsi"/>
              </w:rPr>
            </w:pPr>
          </w:p>
        </w:tc>
        <w:tc>
          <w:tcPr>
            <w:tcW w:w="7063" w:type="dxa"/>
          </w:tcPr>
          <w:p w14:paraId="4314C477" w14:textId="77777777" w:rsidR="00021F91" w:rsidRPr="00354F41" w:rsidRDefault="00021F91" w:rsidP="009C00D4">
            <w:pPr>
              <w:spacing w:before="60" w:after="60"/>
              <w:rPr>
                <w:rFonts w:cstheme="minorHAnsi"/>
              </w:rPr>
            </w:pPr>
            <w:r w:rsidRPr="00354F41">
              <w:rPr>
                <w:rFonts w:cstheme="minorHAnsi"/>
              </w:rPr>
              <w:t>Les potentiels conflits d’usage induit par le projet à l’égard des riverains ont-ils été identifiés et limités</w:t>
            </w:r>
            <w:r w:rsidRPr="00354F41">
              <w:rPr>
                <w:rFonts w:ascii="Calibri" w:hAnsi="Calibri" w:cs="Calibri"/>
              </w:rPr>
              <w:t> </w:t>
            </w:r>
            <w:r w:rsidRPr="00354F41">
              <w:rPr>
                <w:rFonts w:cstheme="minorHAnsi"/>
              </w:rPr>
              <w:t xml:space="preserve">? Le projet s’inscrit-il dans une déconcentration temporelle et spatiale des flux touristiques en vue de maitriser les impacts négatifs de la fréquentation touristique (consommation d’eau, épuration des eaux usées, réseaux, etc.) ? </w:t>
            </w:r>
          </w:p>
        </w:tc>
      </w:tr>
      <w:tr w:rsidR="00021F91" w:rsidRPr="00354F41" w14:paraId="42DC753E" w14:textId="77777777" w:rsidTr="00F838E8">
        <w:tc>
          <w:tcPr>
            <w:tcW w:w="1984" w:type="dxa"/>
            <w:vMerge/>
            <w:shd w:val="clear" w:color="auto" w:fill="F7CAAC" w:themeFill="accent2" w:themeFillTint="66"/>
          </w:tcPr>
          <w:p w14:paraId="4158E261" w14:textId="77777777" w:rsidR="00021F91" w:rsidRPr="00354F41" w:rsidRDefault="00021F91" w:rsidP="009C00D4">
            <w:pPr>
              <w:spacing w:before="60" w:after="60"/>
              <w:rPr>
                <w:rFonts w:cstheme="minorHAnsi"/>
              </w:rPr>
            </w:pPr>
          </w:p>
        </w:tc>
        <w:tc>
          <w:tcPr>
            <w:tcW w:w="1868" w:type="dxa"/>
            <w:vMerge w:val="restart"/>
            <w:vAlign w:val="center"/>
          </w:tcPr>
          <w:p w14:paraId="09F18B05" w14:textId="77777777" w:rsidR="00021F91" w:rsidRPr="00354F41" w:rsidRDefault="00021F91" w:rsidP="009C00D4">
            <w:pPr>
              <w:spacing w:before="60" w:after="60"/>
              <w:rPr>
                <w:rFonts w:cstheme="minorHAnsi"/>
              </w:rPr>
            </w:pPr>
            <w:r w:rsidRPr="00354F41">
              <w:rPr>
                <w:rFonts w:cstheme="minorHAnsi"/>
              </w:rPr>
              <w:t>Inclusion sociale</w:t>
            </w:r>
          </w:p>
        </w:tc>
        <w:tc>
          <w:tcPr>
            <w:tcW w:w="7063" w:type="dxa"/>
          </w:tcPr>
          <w:p w14:paraId="126EE1E3" w14:textId="77777777" w:rsidR="00021F91" w:rsidRPr="00354F41" w:rsidRDefault="00021F91" w:rsidP="009C00D4">
            <w:pPr>
              <w:spacing w:before="60" w:after="60"/>
              <w:rPr>
                <w:rFonts w:cstheme="minorHAnsi"/>
              </w:rPr>
            </w:pPr>
            <w:r w:rsidRPr="00354F41">
              <w:rPr>
                <w:rFonts w:cstheme="minorHAnsi"/>
              </w:rPr>
              <w:t>Dans quelle mesure des acteurs locaux (économiques ou non) participent-ils directement ou indirectement au développement du projet</w:t>
            </w:r>
            <w:r w:rsidRPr="00354F41">
              <w:rPr>
                <w:rFonts w:ascii="Calibri" w:hAnsi="Calibri" w:cs="Calibri"/>
              </w:rPr>
              <w:t> </w:t>
            </w:r>
            <w:r w:rsidRPr="00354F41">
              <w:rPr>
                <w:rFonts w:cstheme="minorHAnsi"/>
              </w:rPr>
              <w:t>?</w:t>
            </w:r>
          </w:p>
        </w:tc>
      </w:tr>
      <w:tr w:rsidR="00021F91" w:rsidRPr="00354F41" w14:paraId="32801BEE" w14:textId="77777777" w:rsidTr="00F838E8">
        <w:tc>
          <w:tcPr>
            <w:tcW w:w="1984" w:type="dxa"/>
            <w:vMerge/>
            <w:shd w:val="clear" w:color="auto" w:fill="F7CAAC" w:themeFill="accent2" w:themeFillTint="66"/>
          </w:tcPr>
          <w:p w14:paraId="1E8A92B5" w14:textId="77777777" w:rsidR="00021F91" w:rsidRPr="00354F41" w:rsidRDefault="00021F91" w:rsidP="009C00D4">
            <w:pPr>
              <w:spacing w:before="60" w:after="60"/>
              <w:rPr>
                <w:rFonts w:cstheme="minorHAnsi"/>
              </w:rPr>
            </w:pPr>
          </w:p>
        </w:tc>
        <w:tc>
          <w:tcPr>
            <w:tcW w:w="1868" w:type="dxa"/>
            <w:vMerge/>
          </w:tcPr>
          <w:p w14:paraId="452AF2A9" w14:textId="77777777" w:rsidR="00021F91" w:rsidRPr="00354F41" w:rsidRDefault="00021F91" w:rsidP="009C00D4">
            <w:pPr>
              <w:spacing w:before="60" w:after="60"/>
              <w:rPr>
                <w:rFonts w:cstheme="minorHAnsi"/>
              </w:rPr>
            </w:pPr>
          </w:p>
        </w:tc>
        <w:tc>
          <w:tcPr>
            <w:tcW w:w="7063" w:type="dxa"/>
          </w:tcPr>
          <w:p w14:paraId="1BAC0D1F" w14:textId="77777777" w:rsidR="00021F91" w:rsidRPr="00354F41" w:rsidRDefault="00021F91" w:rsidP="009C00D4">
            <w:pPr>
              <w:spacing w:before="60" w:after="60"/>
              <w:rPr>
                <w:rFonts w:cstheme="minorHAnsi"/>
              </w:rPr>
            </w:pPr>
            <w:r w:rsidRPr="00354F41">
              <w:rPr>
                <w:rFonts w:cstheme="minorHAnsi"/>
              </w:rPr>
              <w:t>Le projet favorise-t-il le recrutement et l’insertion de population en difficulté</w:t>
            </w:r>
            <w:r w:rsidRPr="00354F41">
              <w:rPr>
                <w:rFonts w:ascii="Calibri" w:hAnsi="Calibri" w:cs="Calibri"/>
              </w:rPr>
              <w:t> </w:t>
            </w:r>
            <w:r w:rsidRPr="00354F41">
              <w:rPr>
                <w:rFonts w:cstheme="minorHAnsi"/>
              </w:rPr>
              <w:t>?</w:t>
            </w:r>
          </w:p>
        </w:tc>
      </w:tr>
      <w:tr w:rsidR="00021F91" w:rsidRPr="00354F41" w14:paraId="359B1F0E" w14:textId="77777777" w:rsidTr="00F838E8">
        <w:tc>
          <w:tcPr>
            <w:tcW w:w="1984" w:type="dxa"/>
            <w:vMerge/>
            <w:shd w:val="clear" w:color="auto" w:fill="F7CAAC" w:themeFill="accent2" w:themeFillTint="66"/>
          </w:tcPr>
          <w:p w14:paraId="77BC3FBE" w14:textId="77777777" w:rsidR="00021F91" w:rsidRPr="00354F41" w:rsidRDefault="00021F91" w:rsidP="009C00D4">
            <w:pPr>
              <w:spacing w:before="60" w:after="60"/>
              <w:rPr>
                <w:rFonts w:cstheme="minorHAnsi"/>
              </w:rPr>
            </w:pPr>
          </w:p>
        </w:tc>
        <w:tc>
          <w:tcPr>
            <w:tcW w:w="1868" w:type="dxa"/>
            <w:vMerge/>
          </w:tcPr>
          <w:p w14:paraId="0BE64467" w14:textId="77777777" w:rsidR="00021F91" w:rsidRPr="00354F41" w:rsidRDefault="00021F91" w:rsidP="009C00D4">
            <w:pPr>
              <w:spacing w:before="60" w:after="60"/>
              <w:rPr>
                <w:rFonts w:cstheme="minorHAnsi"/>
              </w:rPr>
            </w:pPr>
          </w:p>
        </w:tc>
        <w:tc>
          <w:tcPr>
            <w:tcW w:w="7063" w:type="dxa"/>
          </w:tcPr>
          <w:p w14:paraId="1BDAD7F2" w14:textId="77777777" w:rsidR="00021F91" w:rsidRPr="00354F41" w:rsidRDefault="00021F91" w:rsidP="009C00D4">
            <w:pPr>
              <w:spacing w:before="60" w:after="60"/>
              <w:rPr>
                <w:rFonts w:cstheme="minorHAnsi"/>
              </w:rPr>
            </w:pPr>
            <w:r w:rsidRPr="00354F41">
              <w:rPr>
                <w:rFonts w:cstheme="minorHAnsi"/>
              </w:rPr>
              <w:t>Comment le projet favorise-t-il la formation et développement des compétences des personnes issues du territoire</w:t>
            </w:r>
            <w:r w:rsidRPr="00354F41">
              <w:rPr>
                <w:rFonts w:ascii="Calibri" w:hAnsi="Calibri" w:cs="Calibri"/>
              </w:rPr>
              <w:t> </w:t>
            </w:r>
            <w:r w:rsidRPr="00354F41">
              <w:rPr>
                <w:rFonts w:cstheme="minorHAnsi"/>
              </w:rPr>
              <w:t>?</w:t>
            </w:r>
          </w:p>
        </w:tc>
      </w:tr>
      <w:tr w:rsidR="00021F91" w:rsidRPr="00354F41" w14:paraId="0702BBB4" w14:textId="77777777" w:rsidTr="00F838E8">
        <w:tc>
          <w:tcPr>
            <w:tcW w:w="1984" w:type="dxa"/>
            <w:vMerge/>
            <w:shd w:val="clear" w:color="auto" w:fill="F7CAAC" w:themeFill="accent2" w:themeFillTint="66"/>
          </w:tcPr>
          <w:p w14:paraId="1B032225" w14:textId="77777777" w:rsidR="00021F91" w:rsidRPr="00354F41" w:rsidRDefault="00021F91" w:rsidP="009C00D4">
            <w:pPr>
              <w:spacing w:before="60" w:after="60"/>
              <w:rPr>
                <w:rFonts w:cstheme="minorHAnsi"/>
              </w:rPr>
            </w:pPr>
          </w:p>
        </w:tc>
        <w:tc>
          <w:tcPr>
            <w:tcW w:w="1868" w:type="dxa"/>
            <w:vMerge/>
          </w:tcPr>
          <w:p w14:paraId="6241B8E9" w14:textId="77777777" w:rsidR="00021F91" w:rsidRPr="00354F41" w:rsidRDefault="00021F91" w:rsidP="009C00D4">
            <w:pPr>
              <w:spacing w:before="60" w:after="60"/>
              <w:rPr>
                <w:rFonts w:cstheme="minorHAnsi"/>
              </w:rPr>
            </w:pPr>
          </w:p>
        </w:tc>
        <w:tc>
          <w:tcPr>
            <w:tcW w:w="7063" w:type="dxa"/>
          </w:tcPr>
          <w:p w14:paraId="0E5FA9D3" w14:textId="77777777" w:rsidR="00021F91" w:rsidRPr="00354F41" w:rsidRDefault="00021F91" w:rsidP="009C00D4">
            <w:pPr>
              <w:spacing w:before="60" w:after="60"/>
              <w:rPr>
                <w:rFonts w:cstheme="minorHAnsi"/>
              </w:rPr>
            </w:pPr>
            <w:r w:rsidRPr="00354F41">
              <w:rPr>
                <w:rFonts w:cstheme="minorHAnsi"/>
              </w:rPr>
              <w:t>Quelles dispositions sont prises pour accueillir les saisonniers</w:t>
            </w:r>
            <w:r w:rsidRPr="00354F41">
              <w:rPr>
                <w:rFonts w:ascii="Calibri" w:hAnsi="Calibri" w:cs="Calibri"/>
              </w:rPr>
              <w:t> </w:t>
            </w:r>
            <w:r w:rsidRPr="00354F41">
              <w:rPr>
                <w:rFonts w:cstheme="minorHAnsi"/>
              </w:rPr>
              <w:t>? (</w:t>
            </w:r>
            <w:proofErr w:type="gramStart"/>
            <w:r w:rsidRPr="00354F41">
              <w:rPr>
                <w:rFonts w:cstheme="minorHAnsi"/>
              </w:rPr>
              <w:t>mise</w:t>
            </w:r>
            <w:proofErr w:type="gramEnd"/>
            <w:r w:rsidRPr="00354F41">
              <w:rPr>
                <w:rFonts w:cstheme="minorHAnsi"/>
              </w:rPr>
              <w:t xml:space="preserve"> à disposition de logement, recrutement local, reconduction contractuelle d’année en année, formation)</w:t>
            </w:r>
          </w:p>
        </w:tc>
      </w:tr>
    </w:tbl>
    <w:p w14:paraId="118FD01E" w14:textId="77777777" w:rsidR="009E1523" w:rsidRDefault="009E1523">
      <w:r>
        <w:br w:type="page"/>
      </w:r>
    </w:p>
    <w:tbl>
      <w:tblPr>
        <w:tblStyle w:val="Grilledutableau"/>
        <w:tblW w:w="10915" w:type="dxa"/>
        <w:tblInd w:w="-714" w:type="dxa"/>
        <w:tblLook w:val="04A0" w:firstRow="1" w:lastRow="0" w:firstColumn="1" w:lastColumn="0" w:noHBand="0" w:noVBand="1"/>
      </w:tblPr>
      <w:tblGrid>
        <w:gridCol w:w="1984"/>
        <w:gridCol w:w="1868"/>
        <w:gridCol w:w="7063"/>
      </w:tblGrid>
      <w:tr w:rsidR="00021F91" w:rsidRPr="00354F41" w14:paraId="122D6927" w14:textId="77777777" w:rsidTr="009E1523">
        <w:tc>
          <w:tcPr>
            <w:tcW w:w="1984" w:type="dxa"/>
            <w:tcBorders>
              <w:bottom w:val="nil"/>
            </w:tcBorders>
          </w:tcPr>
          <w:p w14:paraId="0EE796C6" w14:textId="68975B20" w:rsidR="00021F91" w:rsidRPr="00354F41" w:rsidRDefault="00021F91" w:rsidP="009C00D4">
            <w:pPr>
              <w:rPr>
                <w:rFonts w:cstheme="minorHAnsi"/>
                <w:sz w:val="12"/>
                <w:szCs w:val="12"/>
              </w:rPr>
            </w:pPr>
          </w:p>
        </w:tc>
        <w:tc>
          <w:tcPr>
            <w:tcW w:w="1868" w:type="dxa"/>
            <w:tcBorders>
              <w:bottom w:val="nil"/>
            </w:tcBorders>
          </w:tcPr>
          <w:p w14:paraId="658FEE1D" w14:textId="77777777" w:rsidR="00021F91" w:rsidRPr="00354F41" w:rsidRDefault="00021F91" w:rsidP="009C00D4">
            <w:pPr>
              <w:rPr>
                <w:rFonts w:cstheme="minorHAnsi"/>
                <w:sz w:val="12"/>
                <w:szCs w:val="12"/>
              </w:rPr>
            </w:pPr>
          </w:p>
        </w:tc>
        <w:tc>
          <w:tcPr>
            <w:tcW w:w="7063" w:type="dxa"/>
            <w:tcBorders>
              <w:bottom w:val="nil"/>
            </w:tcBorders>
          </w:tcPr>
          <w:p w14:paraId="5DAEB39D" w14:textId="77777777" w:rsidR="00021F91" w:rsidRPr="00354F41" w:rsidRDefault="00021F91" w:rsidP="009C00D4">
            <w:pPr>
              <w:rPr>
                <w:rFonts w:cstheme="minorHAnsi"/>
                <w:sz w:val="12"/>
                <w:szCs w:val="12"/>
              </w:rPr>
            </w:pPr>
          </w:p>
        </w:tc>
      </w:tr>
      <w:tr w:rsidR="00021F91" w:rsidRPr="00354F41" w14:paraId="18E54997" w14:textId="77777777" w:rsidTr="00F838E8">
        <w:tc>
          <w:tcPr>
            <w:tcW w:w="1984" w:type="dxa"/>
            <w:vMerge w:val="restart"/>
            <w:tcBorders>
              <w:top w:val="nil"/>
            </w:tcBorders>
            <w:shd w:val="clear" w:color="auto" w:fill="FFE599" w:themeFill="accent4" w:themeFillTint="66"/>
            <w:vAlign w:val="center"/>
          </w:tcPr>
          <w:p w14:paraId="7327ABD8" w14:textId="77777777" w:rsidR="00021F91" w:rsidRPr="00354F41" w:rsidRDefault="00021F91" w:rsidP="009C00D4">
            <w:pPr>
              <w:spacing w:before="60" w:after="60"/>
              <w:rPr>
                <w:rFonts w:cstheme="minorHAnsi"/>
              </w:rPr>
            </w:pPr>
            <w:r w:rsidRPr="00354F41">
              <w:rPr>
                <w:rFonts w:cstheme="minorHAnsi"/>
              </w:rPr>
              <w:t>Gouvernance intégrée, ascendante, collaborative et multi-partenariale</w:t>
            </w:r>
          </w:p>
        </w:tc>
        <w:tc>
          <w:tcPr>
            <w:tcW w:w="1868" w:type="dxa"/>
            <w:vMerge w:val="restart"/>
            <w:tcBorders>
              <w:top w:val="nil"/>
            </w:tcBorders>
            <w:vAlign w:val="center"/>
          </w:tcPr>
          <w:p w14:paraId="53F883E4" w14:textId="77777777" w:rsidR="00021F91" w:rsidRPr="00354F41" w:rsidRDefault="00021F91" w:rsidP="009C00D4">
            <w:pPr>
              <w:spacing w:before="60" w:after="60"/>
              <w:rPr>
                <w:rFonts w:cstheme="minorHAnsi"/>
              </w:rPr>
            </w:pPr>
            <w:r w:rsidRPr="00354F41">
              <w:rPr>
                <w:rFonts w:cstheme="minorHAnsi"/>
              </w:rPr>
              <w:t>La structure porteuse</w:t>
            </w:r>
          </w:p>
        </w:tc>
        <w:tc>
          <w:tcPr>
            <w:tcW w:w="7063" w:type="dxa"/>
            <w:tcBorders>
              <w:top w:val="nil"/>
            </w:tcBorders>
          </w:tcPr>
          <w:p w14:paraId="7FE89692" w14:textId="77777777" w:rsidR="00021F91" w:rsidRPr="00354F41" w:rsidRDefault="00021F91" w:rsidP="009C00D4">
            <w:pPr>
              <w:rPr>
                <w:rFonts w:cstheme="minorHAnsi"/>
              </w:rPr>
            </w:pPr>
            <w:r w:rsidRPr="00354F41">
              <w:rPr>
                <w:rFonts w:cstheme="minorHAnsi"/>
              </w:rPr>
              <w:t>Une politique de ressources humaines (recrutement, formation, évolution, rémunération, participation aux décisions de la structure, etc.) a été imaginée</w:t>
            </w:r>
            <w:r w:rsidRPr="00354F41">
              <w:rPr>
                <w:rFonts w:ascii="Calibri" w:hAnsi="Calibri" w:cs="Calibri"/>
              </w:rPr>
              <w:t> </w:t>
            </w:r>
            <w:r w:rsidRPr="00354F41">
              <w:rPr>
                <w:rFonts w:cstheme="minorHAnsi"/>
              </w:rPr>
              <w:t>?</w:t>
            </w:r>
          </w:p>
        </w:tc>
      </w:tr>
      <w:tr w:rsidR="00021F91" w:rsidRPr="00354F41" w14:paraId="1EAE8116" w14:textId="77777777" w:rsidTr="00F838E8">
        <w:tc>
          <w:tcPr>
            <w:tcW w:w="1984" w:type="dxa"/>
            <w:vMerge/>
            <w:shd w:val="clear" w:color="auto" w:fill="FFE599" w:themeFill="accent4" w:themeFillTint="66"/>
          </w:tcPr>
          <w:p w14:paraId="2F44E4B9" w14:textId="77777777" w:rsidR="00021F91" w:rsidRPr="00354F41" w:rsidRDefault="00021F91" w:rsidP="009C00D4">
            <w:pPr>
              <w:spacing w:before="60" w:after="60"/>
              <w:rPr>
                <w:rFonts w:cstheme="minorHAnsi"/>
              </w:rPr>
            </w:pPr>
          </w:p>
        </w:tc>
        <w:tc>
          <w:tcPr>
            <w:tcW w:w="1868" w:type="dxa"/>
            <w:vMerge/>
          </w:tcPr>
          <w:p w14:paraId="01074FE6" w14:textId="77777777" w:rsidR="00021F91" w:rsidRPr="00354F41" w:rsidRDefault="00021F91" w:rsidP="009C00D4">
            <w:pPr>
              <w:spacing w:before="60" w:after="60"/>
              <w:rPr>
                <w:rFonts w:cstheme="minorHAnsi"/>
              </w:rPr>
            </w:pPr>
          </w:p>
        </w:tc>
        <w:tc>
          <w:tcPr>
            <w:tcW w:w="7063" w:type="dxa"/>
          </w:tcPr>
          <w:p w14:paraId="1090D0FF" w14:textId="77777777" w:rsidR="00021F91" w:rsidRPr="00354F41" w:rsidRDefault="00021F91" w:rsidP="009C00D4">
            <w:pPr>
              <w:spacing w:before="60" w:after="60"/>
              <w:rPr>
                <w:rFonts w:cstheme="minorHAnsi"/>
              </w:rPr>
            </w:pPr>
            <w:r w:rsidRPr="00354F41">
              <w:rPr>
                <w:rFonts w:cstheme="minorHAnsi"/>
              </w:rPr>
              <w:t>La structure est-elle identifiée comme une structure du tourisme responsable</w:t>
            </w:r>
            <w:r w:rsidRPr="00354F41">
              <w:rPr>
                <w:rFonts w:ascii="Calibri" w:hAnsi="Calibri" w:cs="Calibri"/>
              </w:rPr>
              <w:t> </w:t>
            </w:r>
            <w:r w:rsidRPr="00354F41">
              <w:rPr>
                <w:rFonts w:cstheme="minorHAnsi"/>
              </w:rPr>
              <w:t>? Est-elle labellisée</w:t>
            </w:r>
            <w:r w:rsidRPr="00354F41">
              <w:rPr>
                <w:rFonts w:ascii="Calibri" w:hAnsi="Calibri" w:cs="Calibri"/>
              </w:rPr>
              <w:t> </w:t>
            </w:r>
            <w:r w:rsidRPr="00354F41">
              <w:rPr>
                <w:rFonts w:cstheme="minorHAnsi"/>
              </w:rPr>
              <w:t>? Possède-t-elle une politique RSE</w:t>
            </w:r>
            <w:r w:rsidRPr="00354F41">
              <w:rPr>
                <w:rFonts w:ascii="Calibri" w:hAnsi="Calibri" w:cs="Calibri"/>
              </w:rPr>
              <w:t> </w:t>
            </w:r>
            <w:r w:rsidRPr="00354F41">
              <w:rPr>
                <w:rFonts w:cstheme="minorHAnsi"/>
              </w:rPr>
              <w:t>?</w:t>
            </w:r>
          </w:p>
        </w:tc>
      </w:tr>
      <w:tr w:rsidR="00021F91" w:rsidRPr="00354F41" w14:paraId="0CB7FFEE" w14:textId="77777777" w:rsidTr="00F838E8">
        <w:tc>
          <w:tcPr>
            <w:tcW w:w="1984" w:type="dxa"/>
            <w:vMerge/>
            <w:shd w:val="clear" w:color="auto" w:fill="FFE599" w:themeFill="accent4" w:themeFillTint="66"/>
          </w:tcPr>
          <w:p w14:paraId="279ADBAF" w14:textId="77777777" w:rsidR="00021F91" w:rsidRPr="00354F41" w:rsidRDefault="00021F91" w:rsidP="009C00D4">
            <w:pPr>
              <w:spacing w:before="60" w:after="60"/>
              <w:rPr>
                <w:rFonts w:cstheme="minorHAnsi"/>
              </w:rPr>
            </w:pPr>
          </w:p>
        </w:tc>
        <w:tc>
          <w:tcPr>
            <w:tcW w:w="1868" w:type="dxa"/>
            <w:vMerge w:val="restart"/>
            <w:vAlign w:val="center"/>
          </w:tcPr>
          <w:p w14:paraId="7AEA8A9F" w14:textId="77777777" w:rsidR="00021F91" w:rsidRPr="00354F41" w:rsidRDefault="00021F91" w:rsidP="009C00D4">
            <w:pPr>
              <w:spacing w:before="60" w:after="60"/>
              <w:rPr>
                <w:rFonts w:cstheme="minorHAnsi"/>
              </w:rPr>
            </w:pPr>
            <w:r w:rsidRPr="00354F41">
              <w:rPr>
                <w:rFonts w:cstheme="minorHAnsi"/>
              </w:rPr>
              <w:t>Les relations avec le territoire</w:t>
            </w:r>
          </w:p>
        </w:tc>
        <w:tc>
          <w:tcPr>
            <w:tcW w:w="7063" w:type="dxa"/>
          </w:tcPr>
          <w:p w14:paraId="12D4E73E" w14:textId="77777777" w:rsidR="00021F91" w:rsidRPr="00354F41" w:rsidRDefault="00021F91" w:rsidP="009C00D4">
            <w:pPr>
              <w:spacing w:before="60" w:after="60"/>
              <w:rPr>
                <w:rFonts w:cstheme="minorHAnsi"/>
              </w:rPr>
            </w:pPr>
            <w:r w:rsidRPr="00354F41">
              <w:rPr>
                <w:rFonts w:cstheme="minorHAnsi"/>
              </w:rPr>
              <w:t>La structure est-elle intégrée à un réseau local d’acteurs touristiques ou non (via l’office du tourisme, commission tourisme d’une collectivité, commerces engagés, etc.)</w:t>
            </w:r>
            <w:r w:rsidRPr="00354F41">
              <w:rPr>
                <w:rFonts w:ascii="Calibri" w:hAnsi="Calibri" w:cs="Calibri"/>
              </w:rPr>
              <w:t> </w:t>
            </w:r>
            <w:r w:rsidRPr="00354F41">
              <w:rPr>
                <w:rFonts w:cstheme="minorHAnsi"/>
              </w:rPr>
              <w:t>? La structure est-elle impliquée dans différents organes de décision (OT sous forme d’EPIC, PNR, EPCI, etc.)</w:t>
            </w:r>
            <w:r w:rsidRPr="00354F41">
              <w:rPr>
                <w:rFonts w:ascii="Calibri" w:hAnsi="Calibri" w:cs="Calibri"/>
              </w:rPr>
              <w:t> </w:t>
            </w:r>
            <w:r w:rsidRPr="00354F41">
              <w:rPr>
                <w:rFonts w:cstheme="minorHAnsi"/>
              </w:rPr>
              <w:t xml:space="preserve">? </w:t>
            </w:r>
          </w:p>
        </w:tc>
      </w:tr>
      <w:tr w:rsidR="00021F91" w:rsidRPr="00354F41" w14:paraId="0D79F69D" w14:textId="77777777" w:rsidTr="00F838E8">
        <w:tc>
          <w:tcPr>
            <w:tcW w:w="1984" w:type="dxa"/>
            <w:vMerge/>
            <w:shd w:val="clear" w:color="auto" w:fill="FFE599" w:themeFill="accent4" w:themeFillTint="66"/>
          </w:tcPr>
          <w:p w14:paraId="09E20F1A" w14:textId="77777777" w:rsidR="00021F91" w:rsidRPr="00354F41" w:rsidRDefault="00021F91" w:rsidP="009C00D4">
            <w:pPr>
              <w:spacing w:before="60" w:after="60"/>
              <w:rPr>
                <w:rFonts w:cstheme="minorHAnsi"/>
              </w:rPr>
            </w:pPr>
          </w:p>
        </w:tc>
        <w:tc>
          <w:tcPr>
            <w:tcW w:w="1868" w:type="dxa"/>
            <w:vMerge/>
          </w:tcPr>
          <w:p w14:paraId="406A106B" w14:textId="77777777" w:rsidR="00021F91" w:rsidRPr="00354F41" w:rsidRDefault="00021F91" w:rsidP="009C00D4">
            <w:pPr>
              <w:spacing w:before="60" w:after="60"/>
              <w:rPr>
                <w:rFonts w:cstheme="minorHAnsi"/>
              </w:rPr>
            </w:pPr>
          </w:p>
        </w:tc>
        <w:tc>
          <w:tcPr>
            <w:tcW w:w="7063" w:type="dxa"/>
          </w:tcPr>
          <w:p w14:paraId="4004A6A6" w14:textId="77777777" w:rsidR="00021F91" w:rsidRPr="00354F41" w:rsidRDefault="00021F91" w:rsidP="009C00D4">
            <w:pPr>
              <w:spacing w:before="60" w:after="60"/>
              <w:rPr>
                <w:rFonts w:cstheme="minorHAnsi"/>
              </w:rPr>
            </w:pPr>
            <w:r w:rsidRPr="00354F41">
              <w:rPr>
                <w:rFonts w:cstheme="minorHAnsi"/>
              </w:rPr>
              <w:t>Le territoire porte-t-il une politique ou une stratégie en termes de tourisme responsable</w:t>
            </w:r>
            <w:r w:rsidRPr="00354F41">
              <w:rPr>
                <w:rFonts w:ascii="Calibri" w:hAnsi="Calibri" w:cs="Calibri"/>
              </w:rPr>
              <w:t> </w:t>
            </w:r>
            <w:r w:rsidRPr="00354F41">
              <w:rPr>
                <w:rFonts w:cstheme="minorHAnsi"/>
              </w:rPr>
              <w:t>? Quelles relations la structure entretient-elle avec les organismes publics locaux (Commune, EPCI, CCI, Région etc.)</w:t>
            </w:r>
            <w:r w:rsidRPr="00354F41">
              <w:rPr>
                <w:rFonts w:ascii="Calibri" w:hAnsi="Calibri" w:cs="Calibri"/>
              </w:rPr>
              <w:t> </w:t>
            </w:r>
            <w:r w:rsidRPr="00354F41">
              <w:rPr>
                <w:rFonts w:cstheme="minorHAnsi"/>
              </w:rPr>
              <w:t>?</w:t>
            </w:r>
          </w:p>
        </w:tc>
      </w:tr>
      <w:tr w:rsidR="00021F91" w:rsidRPr="00354F41" w14:paraId="5E203D40" w14:textId="77777777" w:rsidTr="00F838E8">
        <w:tc>
          <w:tcPr>
            <w:tcW w:w="1984" w:type="dxa"/>
            <w:vMerge w:val="restart"/>
            <w:shd w:val="clear" w:color="auto" w:fill="C5E0B3" w:themeFill="accent6" w:themeFillTint="66"/>
            <w:vAlign w:val="center"/>
          </w:tcPr>
          <w:p w14:paraId="35FD9A28" w14:textId="078C3EA2" w:rsidR="0004080F" w:rsidRPr="0004080F" w:rsidRDefault="00021F91" w:rsidP="0004080F">
            <w:pPr>
              <w:spacing w:before="60" w:after="60"/>
              <w:rPr>
                <w:rFonts w:cstheme="minorHAnsi"/>
              </w:rPr>
            </w:pPr>
            <w:r w:rsidRPr="00354F41">
              <w:rPr>
                <w:rFonts w:cstheme="minorHAnsi"/>
              </w:rPr>
              <w:t>Pérennité de l’activité touristique dans le temps et son intégration dans le territoire</w:t>
            </w:r>
          </w:p>
        </w:tc>
        <w:tc>
          <w:tcPr>
            <w:tcW w:w="1868" w:type="dxa"/>
            <w:vMerge w:val="restart"/>
            <w:vAlign w:val="center"/>
          </w:tcPr>
          <w:p w14:paraId="5D0FB803" w14:textId="77777777" w:rsidR="00021F91" w:rsidRPr="00354F41" w:rsidRDefault="00021F91" w:rsidP="009C00D4">
            <w:pPr>
              <w:spacing w:before="60" w:after="60"/>
              <w:rPr>
                <w:rFonts w:cstheme="minorHAnsi"/>
              </w:rPr>
            </w:pPr>
            <w:r w:rsidRPr="00354F41">
              <w:rPr>
                <w:rFonts w:cstheme="minorHAnsi"/>
              </w:rPr>
              <w:t>Faisabilité du projet</w:t>
            </w:r>
          </w:p>
        </w:tc>
        <w:tc>
          <w:tcPr>
            <w:tcW w:w="7063" w:type="dxa"/>
          </w:tcPr>
          <w:p w14:paraId="3F132FDE" w14:textId="77777777" w:rsidR="00021F91" w:rsidRPr="00354F41" w:rsidRDefault="00021F91" w:rsidP="009C00D4">
            <w:pPr>
              <w:spacing w:before="60" w:after="60"/>
              <w:rPr>
                <w:rFonts w:cstheme="minorHAnsi"/>
              </w:rPr>
            </w:pPr>
            <w:r w:rsidRPr="00354F41">
              <w:rPr>
                <w:rFonts w:cstheme="minorHAnsi"/>
              </w:rPr>
              <w:t>Le projet peut-il voir le jour au regard des fonds propres de la structure</w:t>
            </w:r>
            <w:r w:rsidRPr="00354F41">
              <w:rPr>
                <w:rFonts w:ascii="Calibri" w:hAnsi="Calibri" w:cs="Calibri"/>
              </w:rPr>
              <w:t> </w:t>
            </w:r>
            <w:r w:rsidRPr="00354F41">
              <w:rPr>
                <w:rFonts w:cstheme="minorHAnsi"/>
              </w:rPr>
              <w:t xml:space="preserve">? Est-il éligible à d’autres systèmes d’aides locaux ou nationaux ? </w:t>
            </w:r>
          </w:p>
        </w:tc>
      </w:tr>
      <w:tr w:rsidR="00021F91" w:rsidRPr="00354F41" w14:paraId="234A15AF" w14:textId="77777777" w:rsidTr="00F838E8">
        <w:tc>
          <w:tcPr>
            <w:tcW w:w="1984" w:type="dxa"/>
            <w:vMerge/>
            <w:shd w:val="clear" w:color="auto" w:fill="C5E0B3" w:themeFill="accent6" w:themeFillTint="66"/>
          </w:tcPr>
          <w:p w14:paraId="15DAA5C8" w14:textId="77777777" w:rsidR="00021F91" w:rsidRPr="00354F41" w:rsidRDefault="00021F91" w:rsidP="009C00D4">
            <w:pPr>
              <w:spacing w:before="60" w:after="60"/>
              <w:rPr>
                <w:rFonts w:cstheme="minorHAnsi"/>
              </w:rPr>
            </w:pPr>
          </w:p>
        </w:tc>
        <w:tc>
          <w:tcPr>
            <w:tcW w:w="1868" w:type="dxa"/>
            <w:vMerge/>
          </w:tcPr>
          <w:p w14:paraId="0016A1DB" w14:textId="77777777" w:rsidR="00021F91" w:rsidRPr="00354F41" w:rsidRDefault="00021F91" w:rsidP="009C00D4">
            <w:pPr>
              <w:spacing w:before="60" w:after="60"/>
              <w:rPr>
                <w:rFonts w:cstheme="minorHAnsi"/>
              </w:rPr>
            </w:pPr>
          </w:p>
        </w:tc>
        <w:tc>
          <w:tcPr>
            <w:tcW w:w="7063" w:type="dxa"/>
          </w:tcPr>
          <w:p w14:paraId="7F4C0ADF" w14:textId="77777777" w:rsidR="00021F91" w:rsidRPr="00354F41" w:rsidRDefault="00021F91" w:rsidP="009C00D4">
            <w:pPr>
              <w:rPr>
                <w:rFonts w:cstheme="minorHAnsi"/>
              </w:rPr>
            </w:pPr>
            <w:r w:rsidRPr="00354F41">
              <w:rPr>
                <w:rFonts w:cstheme="minorHAnsi"/>
              </w:rPr>
              <w:t>S’il est lauréat de l’AAP FET, le projet sera-t-il économiquement viable sans autres aides publiques</w:t>
            </w:r>
            <w:r w:rsidRPr="00354F41">
              <w:rPr>
                <w:rFonts w:ascii="Calibri" w:hAnsi="Calibri" w:cs="Calibri"/>
              </w:rPr>
              <w:t> </w:t>
            </w:r>
            <w:r w:rsidRPr="00354F41">
              <w:rPr>
                <w:rFonts w:cstheme="minorHAnsi"/>
              </w:rPr>
              <w:t xml:space="preserve">? </w:t>
            </w:r>
          </w:p>
        </w:tc>
      </w:tr>
      <w:tr w:rsidR="00021F91" w:rsidRPr="00354F41" w14:paraId="7158AF58" w14:textId="77777777" w:rsidTr="00F838E8">
        <w:tc>
          <w:tcPr>
            <w:tcW w:w="1984" w:type="dxa"/>
            <w:vMerge/>
            <w:shd w:val="clear" w:color="auto" w:fill="C5E0B3" w:themeFill="accent6" w:themeFillTint="66"/>
          </w:tcPr>
          <w:p w14:paraId="6C2EA7D3" w14:textId="77777777" w:rsidR="00021F91" w:rsidRPr="00354F41" w:rsidRDefault="00021F91" w:rsidP="009C00D4">
            <w:pPr>
              <w:spacing w:before="60" w:after="60"/>
              <w:rPr>
                <w:rFonts w:cstheme="minorHAnsi"/>
              </w:rPr>
            </w:pPr>
          </w:p>
        </w:tc>
        <w:tc>
          <w:tcPr>
            <w:tcW w:w="1868" w:type="dxa"/>
            <w:vMerge w:val="restart"/>
            <w:vAlign w:val="center"/>
          </w:tcPr>
          <w:p w14:paraId="54E92DE8" w14:textId="77777777" w:rsidR="00021F91" w:rsidRPr="00354F41" w:rsidRDefault="00021F91" w:rsidP="009C00D4">
            <w:pPr>
              <w:spacing w:before="60" w:after="60"/>
              <w:rPr>
                <w:rFonts w:cstheme="minorHAnsi"/>
              </w:rPr>
            </w:pPr>
            <w:r w:rsidRPr="00354F41">
              <w:t>Cohérence de l’offre sur le territoire</w:t>
            </w:r>
          </w:p>
        </w:tc>
        <w:tc>
          <w:tcPr>
            <w:tcW w:w="7063" w:type="dxa"/>
          </w:tcPr>
          <w:p w14:paraId="1092F89F" w14:textId="77777777" w:rsidR="00021F91" w:rsidRPr="00354F41" w:rsidRDefault="00021F91" w:rsidP="009C00D4">
            <w:pPr>
              <w:spacing w:before="60" w:after="60"/>
              <w:rPr>
                <w:rFonts w:cstheme="minorHAnsi"/>
              </w:rPr>
            </w:pPr>
            <w:r w:rsidRPr="00354F41">
              <w:t>La structure est-elle accessible (vers la destination et sur le territoire)</w:t>
            </w:r>
            <w:r w:rsidRPr="00354F41">
              <w:rPr>
                <w:rFonts w:ascii="Calibri" w:hAnsi="Calibri" w:cs="Calibri"/>
              </w:rPr>
              <w:t> </w:t>
            </w:r>
            <w:r w:rsidRPr="00354F41">
              <w:t>?</w:t>
            </w:r>
          </w:p>
        </w:tc>
      </w:tr>
      <w:tr w:rsidR="00021F91" w:rsidRPr="00354F41" w14:paraId="0F3E0499" w14:textId="77777777" w:rsidTr="00F838E8">
        <w:tc>
          <w:tcPr>
            <w:tcW w:w="1984" w:type="dxa"/>
            <w:vMerge/>
            <w:shd w:val="clear" w:color="auto" w:fill="C5E0B3" w:themeFill="accent6" w:themeFillTint="66"/>
          </w:tcPr>
          <w:p w14:paraId="724BBD06" w14:textId="77777777" w:rsidR="00021F91" w:rsidRPr="00354F41" w:rsidRDefault="00021F91" w:rsidP="009C00D4">
            <w:pPr>
              <w:spacing w:before="60" w:after="60"/>
              <w:rPr>
                <w:rFonts w:cstheme="minorHAnsi"/>
              </w:rPr>
            </w:pPr>
          </w:p>
        </w:tc>
        <w:tc>
          <w:tcPr>
            <w:tcW w:w="1868" w:type="dxa"/>
            <w:vMerge/>
          </w:tcPr>
          <w:p w14:paraId="5E9F8B56" w14:textId="77777777" w:rsidR="00021F91" w:rsidRPr="00354F41" w:rsidRDefault="00021F91" w:rsidP="009C00D4">
            <w:pPr>
              <w:spacing w:before="60" w:after="60"/>
              <w:rPr>
                <w:rFonts w:cstheme="minorHAnsi"/>
              </w:rPr>
            </w:pPr>
          </w:p>
        </w:tc>
        <w:tc>
          <w:tcPr>
            <w:tcW w:w="7063" w:type="dxa"/>
          </w:tcPr>
          <w:p w14:paraId="29B13B55" w14:textId="77777777" w:rsidR="00021F91" w:rsidRPr="005B1373" w:rsidRDefault="00021F91" w:rsidP="009C00D4">
            <w:pPr>
              <w:pStyle w:val="Paragraphedeliste"/>
              <w:ind w:left="0" w:right="-142"/>
            </w:pPr>
            <w:r w:rsidRPr="00354F41">
              <w:t>Le projet s’inscrit il sur un territoire qui met à disposition les services et les équipements nécessaires à l’accueil des visiteurs (médecins, poste, commerces, etc.)</w:t>
            </w:r>
            <w:r w:rsidRPr="00354F41">
              <w:rPr>
                <w:rFonts w:ascii="Calibri" w:hAnsi="Calibri" w:cs="Calibri"/>
              </w:rPr>
              <w:t> </w:t>
            </w:r>
            <w:r w:rsidRPr="00354F41">
              <w:t xml:space="preserve">? </w:t>
            </w:r>
          </w:p>
        </w:tc>
      </w:tr>
      <w:tr w:rsidR="00021F91" w:rsidRPr="00354F41" w14:paraId="75D76374" w14:textId="77777777" w:rsidTr="00F838E8">
        <w:tc>
          <w:tcPr>
            <w:tcW w:w="1984" w:type="dxa"/>
            <w:vMerge/>
            <w:shd w:val="clear" w:color="auto" w:fill="C5E0B3" w:themeFill="accent6" w:themeFillTint="66"/>
          </w:tcPr>
          <w:p w14:paraId="59431774" w14:textId="77777777" w:rsidR="00021F91" w:rsidRPr="00354F41" w:rsidRDefault="00021F91" w:rsidP="009C00D4">
            <w:pPr>
              <w:spacing w:before="60" w:after="60"/>
              <w:rPr>
                <w:rFonts w:cstheme="minorHAnsi"/>
              </w:rPr>
            </w:pPr>
          </w:p>
        </w:tc>
        <w:tc>
          <w:tcPr>
            <w:tcW w:w="1868" w:type="dxa"/>
            <w:vMerge/>
          </w:tcPr>
          <w:p w14:paraId="7DE7ADFB" w14:textId="77777777" w:rsidR="00021F91" w:rsidRPr="00354F41" w:rsidRDefault="00021F91" w:rsidP="009C00D4">
            <w:pPr>
              <w:spacing w:before="60" w:after="60"/>
              <w:rPr>
                <w:rFonts w:cstheme="minorHAnsi"/>
              </w:rPr>
            </w:pPr>
          </w:p>
        </w:tc>
        <w:tc>
          <w:tcPr>
            <w:tcW w:w="7063" w:type="dxa"/>
          </w:tcPr>
          <w:p w14:paraId="3C0A6527" w14:textId="77777777" w:rsidR="00021F91" w:rsidRPr="00354F41" w:rsidRDefault="00021F91" w:rsidP="009C00D4">
            <w:pPr>
              <w:spacing w:before="60" w:after="60"/>
              <w:rPr>
                <w:rFonts w:cstheme="minorHAnsi"/>
              </w:rPr>
            </w:pPr>
            <w:r w:rsidRPr="00354F41">
              <w:t>Le projet touristique s’intègre-t-il dans une offre de tourisme responsable plus globale (activités, herbagements touristiques, mobilité, etc.)</w:t>
            </w:r>
            <w:r w:rsidRPr="00354F41">
              <w:rPr>
                <w:rFonts w:ascii="Calibri" w:hAnsi="Calibri" w:cs="Calibri"/>
              </w:rPr>
              <w:t> </w:t>
            </w:r>
            <w:r w:rsidRPr="00354F41">
              <w:t>?</w:t>
            </w:r>
          </w:p>
        </w:tc>
      </w:tr>
      <w:tr w:rsidR="00021F91" w:rsidRPr="00354F41" w14:paraId="3706FD8C" w14:textId="77777777" w:rsidTr="00F838E8">
        <w:tc>
          <w:tcPr>
            <w:tcW w:w="1984" w:type="dxa"/>
            <w:vMerge/>
            <w:shd w:val="clear" w:color="auto" w:fill="C5E0B3" w:themeFill="accent6" w:themeFillTint="66"/>
          </w:tcPr>
          <w:p w14:paraId="630F549F" w14:textId="77777777" w:rsidR="00021F91" w:rsidRPr="00354F41" w:rsidRDefault="00021F91" w:rsidP="009C00D4">
            <w:pPr>
              <w:spacing w:before="60" w:after="60"/>
              <w:rPr>
                <w:rFonts w:cstheme="minorHAnsi"/>
              </w:rPr>
            </w:pPr>
          </w:p>
        </w:tc>
        <w:tc>
          <w:tcPr>
            <w:tcW w:w="1868" w:type="dxa"/>
            <w:vMerge w:val="restart"/>
            <w:vAlign w:val="center"/>
          </w:tcPr>
          <w:p w14:paraId="5E2E3EC9" w14:textId="77777777" w:rsidR="00021F91" w:rsidRPr="00354F41" w:rsidRDefault="00021F91" w:rsidP="009C00D4">
            <w:pPr>
              <w:spacing w:before="60" w:after="60"/>
              <w:rPr>
                <w:rFonts w:cstheme="minorHAnsi"/>
              </w:rPr>
            </w:pPr>
            <w:r w:rsidRPr="00354F41">
              <w:t>Vulnérabilités et résilience du projet</w:t>
            </w:r>
          </w:p>
        </w:tc>
        <w:tc>
          <w:tcPr>
            <w:tcW w:w="7063" w:type="dxa"/>
          </w:tcPr>
          <w:p w14:paraId="2F2B9BDB" w14:textId="77777777" w:rsidR="00021F91" w:rsidRPr="00354F41" w:rsidRDefault="00021F91" w:rsidP="009C00D4">
            <w:pPr>
              <w:spacing w:before="60" w:after="60"/>
              <w:rPr>
                <w:rFonts w:cstheme="minorHAnsi"/>
              </w:rPr>
            </w:pPr>
            <w:r w:rsidRPr="00354F41">
              <w:t>Le projet touristique touche-t-il une clientèle très spécifique, de niche ou est-elle diversifiée</w:t>
            </w:r>
            <w:r w:rsidRPr="00354F41">
              <w:rPr>
                <w:rFonts w:ascii="Calibri" w:hAnsi="Calibri" w:cs="Calibri"/>
              </w:rPr>
              <w:t> </w:t>
            </w:r>
            <w:r w:rsidRPr="00354F41">
              <w:t xml:space="preserve">? </w:t>
            </w:r>
            <w:r>
              <w:t>L’offre touristique est-elle complémentaire aux autres offres touristiques sur le territoire et celles des territoires voisins dans une ambition de déconcentrer spatialement et temporellement les flux touristiques</w:t>
            </w:r>
            <w:r>
              <w:rPr>
                <w:rFonts w:ascii="Calibri" w:hAnsi="Calibri" w:cs="Calibri"/>
              </w:rPr>
              <w:t> </w:t>
            </w:r>
            <w:r>
              <w:t>?</w:t>
            </w:r>
          </w:p>
        </w:tc>
      </w:tr>
      <w:tr w:rsidR="00021F91" w:rsidRPr="00354F41" w14:paraId="01E91B79" w14:textId="77777777" w:rsidTr="00F838E8">
        <w:tc>
          <w:tcPr>
            <w:tcW w:w="1984" w:type="dxa"/>
            <w:vMerge/>
            <w:shd w:val="clear" w:color="auto" w:fill="C5E0B3" w:themeFill="accent6" w:themeFillTint="66"/>
          </w:tcPr>
          <w:p w14:paraId="2239A74C" w14:textId="77777777" w:rsidR="00021F91" w:rsidRPr="00354F41" w:rsidRDefault="00021F91" w:rsidP="009C00D4">
            <w:pPr>
              <w:spacing w:before="60" w:after="60"/>
              <w:rPr>
                <w:rFonts w:cstheme="minorHAnsi"/>
              </w:rPr>
            </w:pPr>
          </w:p>
        </w:tc>
        <w:tc>
          <w:tcPr>
            <w:tcW w:w="1868" w:type="dxa"/>
            <w:vMerge/>
          </w:tcPr>
          <w:p w14:paraId="18D3D45F" w14:textId="77777777" w:rsidR="00021F91" w:rsidRPr="00354F41" w:rsidRDefault="00021F91" w:rsidP="009C00D4">
            <w:pPr>
              <w:spacing w:before="60" w:after="60"/>
              <w:rPr>
                <w:rFonts w:cstheme="minorHAnsi"/>
              </w:rPr>
            </w:pPr>
          </w:p>
        </w:tc>
        <w:tc>
          <w:tcPr>
            <w:tcW w:w="7063" w:type="dxa"/>
          </w:tcPr>
          <w:p w14:paraId="1186F81D" w14:textId="77777777" w:rsidR="00021F91" w:rsidRPr="00354F41" w:rsidRDefault="00021F91" w:rsidP="009C00D4">
            <w:pPr>
              <w:pStyle w:val="Paragraphedeliste"/>
              <w:ind w:left="0" w:right="-142"/>
              <w:rPr>
                <w:rFonts w:cstheme="minorHAnsi"/>
              </w:rPr>
            </w:pPr>
            <w:r w:rsidRPr="00354F41">
              <w:t xml:space="preserve">La structure a-t-elle anticipé les évolutions futures des pratiques touristiques </w:t>
            </w:r>
            <w:r w:rsidRPr="00354F41">
              <w:rPr>
                <w:rFonts w:cs="Calibri"/>
              </w:rPr>
              <w:t xml:space="preserve">(vieillissement de la population, pratiques numériques, etc.) </w:t>
            </w:r>
            <w:r w:rsidRPr="00354F41">
              <w:t>?</w:t>
            </w:r>
          </w:p>
        </w:tc>
      </w:tr>
      <w:tr w:rsidR="00021F91" w:rsidRPr="00354F41" w14:paraId="56DA7A61" w14:textId="77777777" w:rsidTr="00F838E8">
        <w:tc>
          <w:tcPr>
            <w:tcW w:w="1984" w:type="dxa"/>
            <w:vMerge/>
            <w:shd w:val="clear" w:color="auto" w:fill="C5E0B3" w:themeFill="accent6" w:themeFillTint="66"/>
          </w:tcPr>
          <w:p w14:paraId="66CFA781" w14:textId="77777777" w:rsidR="00021F91" w:rsidRPr="00354F41" w:rsidRDefault="00021F91" w:rsidP="009C00D4">
            <w:pPr>
              <w:spacing w:before="60" w:after="60"/>
              <w:rPr>
                <w:rFonts w:cstheme="minorHAnsi"/>
              </w:rPr>
            </w:pPr>
          </w:p>
        </w:tc>
        <w:tc>
          <w:tcPr>
            <w:tcW w:w="1868" w:type="dxa"/>
            <w:vMerge/>
          </w:tcPr>
          <w:p w14:paraId="4759E2B2" w14:textId="77777777" w:rsidR="00021F91" w:rsidRPr="00354F41" w:rsidRDefault="00021F91" w:rsidP="009C00D4">
            <w:pPr>
              <w:spacing w:before="60" w:after="60"/>
              <w:rPr>
                <w:rFonts w:cstheme="minorHAnsi"/>
              </w:rPr>
            </w:pPr>
          </w:p>
        </w:tc>
        <w:tc>
          <w:tcPr>
            <w:tcW w:w="7063" w:type="dxa"/>
          </w:tcPr>
          <w:p w14:paraId="5E5AA78B" w14:textId="77777777" w:rsidR="00021F91" w:rsidRPr="00354F41" w:rsidRDefault="00021F91" w:rsidP="009C00D4">
            <w:pPr>
              <w:spacing w:before="60" w:after="60"/>
              <w:rPr>
                <w:rFonts w:cstheme="minorHAnsi"/>
              </w:rPr>
            </w:pPr>
            <w:r w:rsidRPr="00354F41">
              <w:t>Le projet est-il vulnérable à certains facteurs extérieurs (impacts du changement climatique, évolution de la réglementation, évolution de la biodiversité et menace sur les écosystèmes etc.) et a-t-il imaginé des évolutions de son offre touristique</w:t>
            </w:r>
            <w:r w:rsidRPr="00354F41">
              <w:rPr>
                <w:rFonts w:ascii="Calibri" w:hAnsi="Calibri" w:cs="Calibri"/>
              </w:rPr>
              <w:t> </w:t>
            </w:r>
            <w:r w:rsidRPr="00354F41">
              <w:t>?</w:t>
            </w:r>
          </w:p>
        </w:tc>
      </w:tr>
    </w:tbl>
    <w:p w14:paraId="23F41B27" w14:textId="77777777" w:rsidR="00021F91" w:rsidRPr="00021F91" w:rsidRDefault="00021F91" w:rsidP="00021F91"/>
    <w:p w14:paraId="33E69D35" w14:textId="77777777" w:rsidR="00DD3167" w:rsidRDefault="00DD3167" w:rsidP="00DD3167"/>
    <w:p w14:paraId="4BDDEC81" w14:textId="77777777" w:rsidR="00DD3167" w:rsidRPr="00DD3167" w:rsidRDefault="00DD3167" w:rsidP="00E37F6F"/>
    <w:p w14:paraId="0EA0575D" w14:textId="71187A0B" w:rsidR="009577DF" w:rsidRDefault="009577DF" w:rsidP="0053280E">
      <w:pPr>
        <w:rPr>
          <w:noProof/>
        </w:rPr>
      </w:pPr>
    </w:p>
    <w:sectPr w:rsidR="009577DF" w:rsidSect="009577DF">
      <w:headerReference w:type="even" r:id="rId15"/>
      <w:headerReference w:type="default" r:id="rId16"/>
      <w:footerReference w:type="even" r:id="rId17"/>
      <w:footerReference w:type="default" r:id="rId18"/>
      <w:headerReference w:type="first" r:id="rId19"/>
      <w:footerReference w:type="first" r:id="rId20"/>
      <w:pgSz w:w="11906" w:h="16838"/>
      <w:pgMar w:top="271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B9454" w14:textId="77777777" w:rsidR="00F710CC" w:rsidRDefault="00F710CC" w:rsidP="009577DF">
      <w:pPr>
        <w:spacing w:after="0"/>
      </w:pPr>
      <w:r>
        <w:separator/>
      </w:r>
    </w:p>
  </w:endnote>
  <w:endnote w:type="continuationSeparator" w:id="0">
    <w:p w14:paraId="66DFF667" w14:textId="77777777" w:rsidR="00F710CC" w:rsidRDefault="00F710CC" w:rsidP="00957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Light">
    <w:panose1 w:val="02000000000000000000"/>
    <w:charset w:val="00"/>
    <w:family w:val="modern"/>
    <w:notTrueType/>
    <w:pitch w:val="variable"/>
    <w:sig w:usb0="0000000F"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ADC2" w14:textId="77777777" w:rsidR="005A3D66" w:rsidRDefault="005A3D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356333"/>
      <w:docPartObj>
        <w:docPartGallery w:val="Page Numbers (Bottom of Page)"/>
        <w:docPartUnique/>
      </w:docPartObj>
    </w:sdtPr>
    <w:sdtEndPr/>
    <w:sdtContent>
      <w:p w14:paraId="5C8FBAB2" w14:textId="643DE772" w:rsidR="002A785E" w:rsidRDefault="002A785E">
        <w:pPr>
          <w:pStyle w:val="Pieddepage"/>
          <w:jc w:val="right"/>
        </w:pPr>
        <w:r>
          <w:fldChar w:fldCharType="begin"/>
        </w:r>
        <w:r>
          <w:instrText>PAGE   \* MERGEFORMAT</w:instrText>
        </w:r>
        <w:r>
          <w:fldChar w:fldCharType="separate"/>
        </w:r>
        <w:r w:rsidR="0056108F">
          <w:rPr>
            <w:noProof/>
          </w:rPr>
          <w:t>3</w:t>
        </w:r>
        <w:r>
          <w:fldChar w:fldCharType="end"/>
        </w:r>
      </w:p>
    </w:sdtContent>
  </w:sdt>
  <w:p w14:paraId="54A3C938" w14:textId="77777777" w:rsidR="002A785E" w:rsidRDefault="002A785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DA5D" w14:textId="77777777" w:rsidR="005A3D66" w:rsidRDefault="005A3D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3B0D6" w14:textId="77777777" w:rsidR="00F710CC" w:rsidRDefault="00F710CC" w:rsidP="009577DF">
      <w:pPr>
        <w:spacing w:after="0"/>
      </w:pPr>
      <w:r>
        <w:separator/>
      </w:r>
    </w:p>
  </w:footnote>
  <w:footnote w:type="continuationSeparator" w:id="0">
    <w:p w14:paraId="0BF11946" w14:textId="77777777" w:rsidR="00F710CC" w:rsidRDefault="00F710CC" w:rsidP="009577DF">
      <w:pPr>
        <w:spacing w:after="0"/>
      </w:pPr>
      <w:r>
        <w:continuationSeparator/>
      </w:r>
    </w:p>
  </w:footnote>
  <w:footnote w:id="1">
    <w:p w14:paraId="49B16BA6" w14:textId="77777777" w:rsidR="00BC67FD" w:rsidRPr="00775474" w:rsidRDefault="00BC67FD" w:rsidP="00BC67FD">
      <w:pPr>
        <w:rPr>
          <w:rFonts w:ascii="Marianne Light" w:hAnsi="Marianne Light"/>
          <w:sz w:val="14"/>
          <w:szCs w:val="14"/>
        </w:rPr>
      </w:pPr>
      <w:r w:rsidRPr="00296509">
        <w:rPr>
          <w:rStyle w:val="Appelnotedebasdep"/>
          <w:rFonts w:ascii="Calibri" w:hAnsi="Calibri"/>
          <w:szCs w:val="20"/>
        </w:rPr>
        <w:footnoteRef/>
      </w:r>
      <w:r w:rsidRPr="00996280">
        <w:rPr>
          <w:sz w:val="14"/>
          <w:szCs w:val="14"/>
        </w:rPr>
        <w:t xml:space="preserve"> </w:t>
      </w:r>
      <w:hyperlink r:id="rId1" w:history="1">
        <w:r w:rsidRPr="00775474">
          <w:rPr>
            <w:rStyle w:val="Lienhypertexte"/>
            <w:rFonts w:ascii="Marianne Light" w:hAnsi="Marianne Light"/>
            <w:sz w:val="14"/>
            <w:szCs w:val="14"/>
          </w:rPr>
          <w:t>https://librairie.ademe.fr/changement-climatique-et-energie/4688-bilan-des-emissions-de-gaz-a-effet-de-serre-du-secteur-du-tourisme-en-france.html</w:t>
        </w:r>
      </w:hyperlink>
    </w:p>
  </w:footnote>
  <w:footnote w:id="2">
    <w:p w14:paraId="454DB32A" w14:textId="5336DD31" w:rsidR="002A785E" w:rsidRDefault="002A785E" w:rsidP="009577DF">
      <w:pPr>
        <w:pStyle w:val="Notedebasdepage"/>
        <w:jc w:val="both"/>
        <w:rPr>
          <w:sz w:val="16"/>
          <w:szCs w:val="16"/>
        </w:rPr>
      </w:pPr>
      <w:r w:rsidRPr="007356A2">
        <w:rPr>
          <w:rStyle w:val="Appelnotedebasdep"/>
        </w:rPr>
        <w:footnoteRef/>
      </w:r>
      <w:r w:rsidRPr="007356A2">
        <w:t xml:space="preserve"> </w:t>
      </w:r>
      <w:r w:rsidRPr="007356A2">
        <w:rPr>
          <w:sz w:val="16"/>
          <w:szCs w:val="16"/>
        </w:rPr>
        <w:t>La notion d</w:t>
      </w:r>
      <w:proofErr w:type="gramStart"/>
      <w:r w:rsidRPr="007356A2">
        <w:rPr>
          <w:sz w:val="16"/>
          <w:szCs w:val="16"/>
        </w:rPr>
        <w:t>’«</w:t>
      </w:r>
      <w:proofErr w:type="gramEnd"/>
      <w:r w:rsidRPr="007356A2">
        <w:rPr>
          <w:sz w:val="16"/>
          <w:szCs w:val="16"/>
        </w:rPr>
        <w:t xml:space="preserve"> entreprise en difficulté</w:t>
      </w:r>
      <w:r w:rsidRPr="007356A2">
        <w:rPr>
          <w:rFonts w:ascii="Calibri" w:hAnsi="Calibri" w:cs="Calibri"/>
          <w:sz w:val="16"/>
          <w:szCs w:val="16"/>
        </w:rPr>
        <w:t> </w:t>
      </w:r>
      <w:r w:rsidRPr="007356A2">
        <w:rPr>
          <w:sz w:val="16"/>
          <w:szCs w:val="16"/>
        </w:rPr>
        <w:t>» est définie à l’art. 2 point 18 du Règlement (UE) n° 651/2014 de la Commission du 17 juin 2014 déclarant certaines catégories d’aides compatibles avec le marché intérieur en application des articles 107 et 108 du Traité («</w:t>
      </w:r>
      <w:r w:rsidRPr="007356A2">
        <w:rPr>
          <w:rFonts w:ascii="Calibri" w:hAnsi="Calibri" w:cs="Calibri"/>
          <w:sz w:val="16"/>
          <w:szCs w:val="16"/>
        </w:rPr>
        <w:t> </w:t>
      </w:r>
      <w:r w:rsidRPr="007356A2">
        <w:rPr>
          <w:sz w:val="16"/>
          <w:szCs w:val="16"/>
        </w:rPr>
        <w:t>RGEC</w:t>
      </w:r>
      <w:r w:rsidRPr="007356A2">
        <w:rPr>
          <w:rFonts w:ascii="Calibri" w:hAnsi="Calibri" w:cs="Calibri"/>
          <w:sz w:val="16"/>
          <w:szCs w:val="16"/>
        </w:rPr>
        <w:t> </w:t>
      </w:r>
      <w:r w:rsidRPr="007356A2">
        <w:rPr>
          <w:sz w:val="16"/>
          <w:szCs w:val="16"/>
        </w:rPr>
        <w:t>»). Les porteurs doivent remplir la déclaration de santé financière de l’entreprise dans le dossier de demande d’aide – volet financier.</w:t>
      </w:r>
      <w:r>
        <w:rPr>
          <w:sz w:val="16"/>
          <w:szCs w:val="16"/>
        </w:rPr>
        <w:t xml:space="preserve"> </w:t>
      </w:r>
    </w:p>
  </w:footnote>
  <w:footnote w:id="3">
    <w:p w14:paraId="24E9E38C" w14:textId="379BE84A" w:rsidR="00364C81" w:rsidRDefault="00364C81">
      <w:pPr>
        <w:pStyle w:val="Notedebasdepage"/>
      </w:pPr>
      <w:r>
        <w:rPr>
          <w:rStyle w:val="Appelnotedebasdep"/>
        </w:rPr>
        <w:footnoteRef/>
      </w:r>
      <w:r>
        <w:t xml:space="preserve"> </w:t>
      </w:r>
      <w:r>
        <w:rPr>
          <w:sz w:val="14"/>
          <w:szCs w:val="14"/>
        </w:rPr>
        <w:t>Selon l’article 9-4 des Règles Générales de l’ADEME : Au cas où le Bénéficiaire envisage de modifier les conditions et modalités de réalisation de l’opération, il devra en avertir préalablement l’ADEME par écrit et/ou sur la plateforme informatique prévue a cet effet afin d’obtenir son accord sur les modifications proposées.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00B16" w14:textId="77777777" w:rsidR="005A3D66" w:rsidRDefault="005A3D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DEBB" w14:textId="5BDAE352" w:rsidR="002A785E" w:rsidRDefault="002A785E">
    <w:pPr>
      <w:pStyle w:val="En-tte"/>
    </w:pPr>
    <w:r>
      <w:rPr>
        <w:noProof/>
        <w:lang w:eastAsia="fr-FR"/>
      </w:rPr>
      <w:drawing>
        <wp:inline distT="0" distB="0" distL="0" distR="0" wp14:anchorId="774F9AED" wp14:editId="43F763A5">
          <wp:extent cx="905510" cy="1029335"/>
          <wp:effectExtent l="0" t="0" r="0" b="0"/>
          <wp:docPr id="116" name="Image 116" descr="LogoAdeme2020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deme2020_FR_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5510" cy="1029335"/>
                  </a:xfrm>
                  <a:prstGeom prst="rect">
                    <a:avLst/>
                  </a:prstGeom>
                  <a:noFill/>
                  <a:ln>
                    <a:noFill/>
                  </a:ln>
                </pic:spPr>
              </pic:pic>
            </a:graphicData>
          </a:graphic>
        </wp:inline>
      </w:drawing>
    </w:r>
    <w:r>
      <w:rPr>
        <w:noProof/>
        <w:lang w:eastAsia="fr-FR"/>
      </w:rPr>
      <w:drawing>
        <wp:anchor distT="0" distB="0" distL="114300" distR="114300" simplePos="0" relativeHeight="251663360" behindDoc="1" locked="0" layoutInCell="1" allowOverlap="1" wp14:anchorId="4A8F0876" wp14:editId="6C4486CF">
          <wp:simplePos x="0" y="0"/>
          <wp:positionH relativeFrom="column">
            <wp:posOffset>0</wp:posOffset>
          </wp:positionH>
          <wp:positionV relativeFrom="paragraph">
            <wp:posOffset>151765</wp:posOffset>
          </wp:positionV>
          <wp:extent cx="924560" cy="838200"/>
          <wp:effectExtent l="0" t="0" r="0" b="0"/>
          <wp:wrapTight wrapText="bothSides">
            <wp:wrapPolygon edited="0">
              <wp:start x="0" y="0"/>
              <wp:lineTo x="0" y="21109"/>
              <wp:lineTo x="21363" y="21109"/>
              <wp:lineTo x="21363" y="0"/>
              <wp:lineTo x="0" y="0"/>
            </wp:wrapPolygon>
          </wp:wrapTight>
          <wp:docPr id="113" name="Image 113" descr="Republique_Francais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ublique_Francaise_CMJ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C533" w14:textId="7535F744" w:rsidR="002A785E" w:rsidRDefault="002A785E">
    <w:pPr>
      <w:pStyle w:val="En-tte"/>
    </w:pPr>
    <w:r>
      <w:rPr>
        <w:noProof/>
        <w:lang w:eastAsia="fr-FR"/>
      </w:rPr>
      <w:drawing>
        <wp:inline distT="0" distB="0" distL="0" distR="0" wp14:anchorId="325BEAB5" wp14:editId="0B47F71A">
          <wp:extent cx="905510" cy="1029335"/>
          <wp:effectExtent l="0" t="0" r="0" b="0"/>
          <wp:docPr id="114" name="Image 114" descr="LogoAdeme2020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deme2020_FR_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5510" cy="1029335"/>
                  </a:xfrm>
                  <a:prstGeom prst="rect">
                    <a:avLst/>
                  </a:prstGeom>
                  <a:noFill/>
                  <a:ln>
                    <a:noFill/>
                  </a:ln>
                </pic:spPr>
              </pic:pic>
            </a:graphicData>
          </a:graphic>
        </wp:inline>
      </w:drawing>
    </w:r>
    <w:r>
      <w:rPr>
        <w:noProof/>
        <w:lang w:eastAsia="fr-FR"/>
      </w:rPr>
      <w:drawing>
        <wp:anchor distT="0" distB="0" distL="114300" distR="114300" simplePos="0" relativeHeight="251661312" behindDoc="1" locked="0" layoutInCell="1" allowOverlap="1" wp14:anchorId="7FE197CA" wp14:editId="0C892409">
          <wp:simplePos x="0" y="0"/>
          <wp:positionH relativeFrom="column">
            <wp:posOffset>0</wp:posOffset>
          </wp:positionH>
          <wp:positionV relativeFrom="paragraph">
            <wp:posOffset>151765</wp:posOffset>
          </wp:positionV>
          <wp:extent cx="924560" cy="838200"/>
          <wp:effectExtent l="0" t="0" r="0" b="0"/>
          <wp:wrapTight wrapText="bothSides">
            <wp:wrapPolygon edited="0">
              <wp:start x="0" y="0"/>
              <wp:lineTo x="0" y="21109"/>
              <wp:lineTo x="21363" y="21109"/>
              <wp:lineTo x="21363" y="0"/>
              <wp:lineTo x="0" y="0"/>
            </wp:wrapPolygon>
          </wp:wrapTight>
          <wp:docPr id="115" name="Image 115" descr="Republique_Francais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ublique_Francaise_CMJ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7733"/>
    <w:multiLevelType w:val="hybridMultilevel"/>
    <w:tmpl w:val="384887AE"/>
    <w:lvl w:ilvl="0" w:tplc="040C000F">
      <w:start w:val="1"/>
      <w:numFmt w:val="decimal"/>
      <w:lvlText w:val="%1."/>
      <w:lvlJc w:val="left"/>
      <w:pPr>
        <w:ind w:left="2912" w:hanging="360"/>
      </w:pPr>
    </w:lvl>
    <w:lvl w:ilvl="1" w:tplc="040C0019">
      <w:start w:val="1"/>
      <w:numFmt w:val="lowerLetter"/>
      <w:lvlText w:val="%2."/>
      <w:lvlJc w:val="left"/>
      <w:pPr>
        <w:ind w:left="1931" w:hanging="360"/>
      </w:pPr>
    </w:lvl>
    <w:lvl w:ilvl="2" w:tplc="040C001B">
      <w:start w:val="1"/>
      <w:numFmt w:val="lowerRoman"/>
      <w:lvlText w:val="%3."/>
      <w:lvlJc w:val="right"/>
      <w:pPr>
        <w:ind w:left="2651" w:hanging="180"/>
      </w:pPr>
    </w:lvl>
    <w:lvl w:ilvl="3" w:tplc="040C000F">
      <w:start w:val="1"/>
      <w:numFmt w:val="decimal"/>
      <w:lvlText w:val="%4."/>
      <w:lvlJc w:val="left"/>
      <w:pPr>
        <w:ind w:left="3371" w:hanging="360"/>
      </w:pPr>
    </w:lvl>
    <w:lvl w:ilvl="4" w:tplc="040C0019">
      <w:start w:val="1"/>
      <w:numFmt w:val="lowerLetter"/>
      <w:lvlText w:val="%5."/>
      <w:lvlJc w:val="left"/>
      <w:pPr>
        <w:ind w:left="4091" w:hanging="360"/>
      </w:pPr>
    </w:lvl>
    <w:lvl w:ilvl="5" w:tplc="040C001B">
      <w:start w:val="1"/>
      <w:numFmt w:val="lowerRoman"/>
      <w:lvlText w:val="%6."/>
      <w:lvlJc w:val="right"/>
      <w:pPr>
        <w:ind w:left="4811" w:hanging="180"/>
      </w:pPr>
    </w:lvl>
    <w:lvl w:ilvl="6" w:tplc="040C000F">
      <w:start w:val="1"/>
      <w:numFmt w:val="decimal"/>
      <w:lvlText w:val="%7."/>
      <w:lvlJc w:val="left"/>
      <w:pPr>
        <w:ind w:left="5531" w:hanging="360"/>
      </w:pPr>
    </w:lvl>
    <w:lvl w:ilvl="7" w:tplc="040C0019">
      <w:start w:val="1"/>
      <w:numFmt w:val="lowerLetter"/>
      <w:lvlText w:val="%8."/>
      <w:lvlJc w:val="left"/>
      <w:pPr>
        <w:ind w:left="6251" w:hanging="360"/>
      </w:pPr>
    </w:lvl>
    <w:lvl w:ilvl="8" w:tplc="040C001B">
      <w:start w:val="1"/>
      <w:numFmt w:val="lowerRoman"/>
      <w:lvlText w:val="%9."/>
      <w:lvlJc w:val="right"/>
      <w:pPr>
        <w:ind w:left="6971" w:hanging="180"/>
      </w:pPr>
    </w:lvl>
  </w:abstractNum>
  <w:abstractNum w:abstractNumId="1" w15:restartNumberingAfterBreak="0">
    <w:nsid w:val="06B4585D"/>
    <w:multiLevelType w:val="hybridMultilevel"/>
    <w:tmpl w:val="3C38C3A2"/>
    <w:lvl w:ilvl="0" w:tplc="44DAD9EE">
      <w:numFmt w:val="bullet"/>
      <w:lvlText w:val=""/>
      <w:lvlJc w:val="left"/>
      <w:pPr>
        <w:ind w:left="1031" w:hanging="360"/>
      </w:pPr>
      <w:rPr>
        <w:rFonts w:ascii="Wingdings" w:eastAsiaTheme="minorHAnsi" w:hAnsi="Wingdings" w:cstheme="minorBidi" w:hint="default"/>
        <w:i/>
        <w:sz w:val="18"/>
      </w:rPr>
    </w:lvl>
    <w:lvl w:ilvl="1" w:tplc="040C0003" w:tentative="1">
      <w:start w:val="1"/>
      <w:numFmt w:val="bullet"/>
      <w:lvlText w:val="o"/>
      <w:lvlJc w:val="left"/>
      <w:pPr>
        <w:ind w:left="1751" w:hanging="360"/>
      </w:pPr>
      <w:rPr>
        <w:rFonts w:ascii="Courier New" w:hAnsi="Courier New" w:cs="Courier New" w:hint="default"/>
      </w:rPr>
    </w:lvl>
    <w:lvl w:ilvl="2" w:tplc="040C0005" w:tentative="1">
      <w:start w:val="1"/>
      <w:numFmt w:val="bullet"/>
      <w:lvlText w:val=""/>
      <w:lvlJc w:val="left"/>
      <w:pPr>
        <w:ind w:left="2471" w:hanging="360"/>
      </w:pPr>
      <w:rPr>
        <w:rFonts w:ascii="Wingdings" w:hAnsi="Wingdings" w:hint="default"/>
      </w:rPr>
    </w:lvl>
    <w:lvl w:ilvl="3" w:tplc="040C0001" w:tentative="1">
      <w:start w:val="1"/>
      <w:numFmt w:val="bullet"/>
      <w:lvlText w:val=""/>
      <w:lvlJc w:val="left"/>
      <w:pPr>
        <w:ind w:left="3191" w:hanging="360"/>
      </w:pPr>
      <w:rPr>
        <w:rFonts w:ascii="Symbol" w:hAnsi="Symbol" w:hint="default"/>
      </w:rPr>
    </w:lvl>
    <w:lvl w:ilvl="4" w:tplc="040C0003" w:tentative="1">
      <w:start w:val="1"/>
      <w:numFmt w:val="bullet"/>
      <w:lvlText w:val="o"/>
      <w:lvlJc w:val="left"/>
      <w:pPr>
        <w:ind w:left="3911" w:hanging="360"/>
      </w:pPr>
      <w:rPr>
        <w:rFonts w:ascii="Courier New" w:hAnsi="Courier New" w:cs="Courier New" w:hint="default"/>
      </w:rPr>
    </w:lvl>
    <w:lvl w:ilvl="5" w:tplc="040C0005" w:tentative="1">
      <w:start w:val="1"/>
      <w:numFmt w:val="bullet"/>
      <w:lvlText w:val=""/>
      <w:lvlJc w:val="left"/>
      <w:pPr>
        <w:ind w:left="4631" w:hanging="360"/>
      </w:pPr>
      <w:rPr>
        <w:rFonts w:ascii="Wingdings" w:hAnsi="Wingdings" w:hint="default"/>
      </w:rPr>
    </w:lvl>
    <w:lvl w:ilvl="6" w:tplc="040C0001" w:tentative="1">
      <w:start w:val="1"/>
      <w:numFmt w:val="bullet"/>
      <w:lvlText w:val=""/>
      <w:lvlJc w:val="left"/>
      <w:pPr>
        <w:ind w:left="5351" w:hanging="360"/>
      </w:pPr>
      <w:rPr>
        <w:rFonts w:ascii="Symbol" w:hAnsi="Symbol" w:hint="default"/>
      </w:rPr>
    </w:lvl>
    <w:lvl w:ilvl="7" w:tplc="040C0003" w:tentative="1">
      <w:start w:val="1"/>
      <w:numFmt w:val="bullet"/>
      <w:lvlText w:val="o"/>
      <w:lvlJc w:val="left"/>
      <w:pPr>
        <w:ind w:left="6071" w:hanging="360"/>
      </w:pPr>
      <w:rPr>
        <w:rFonts w:ascii="Courier New" w:hAnsi="Courier New" w:cs="Courier New" w:hint="default"/>
      </w:rPr>
    </w:lvl>
    <w:lvl w:ilvl="8" w:tplc="040C0005" w:tentative="1">
      <w:start w:val="1"/>
      <w:numFmt w:val="bullet"/>
      <w:lvlText w:val=""/>
      <w:lvlJc w:val="left"/>
      <w:pPr>
        <w:ind w:left="6791" w:hanging="360"/>
      </w:pPr>
      <w:rPr>
        <w:rFonts w:ascii="Wingdings" w:hAnsi="Wingdings" w:hint="default"/>
      </w:rPr>
    </w:lvl>
  </w:abstractNum>
  <w:abstractNum w:abstractNumId="2" w15:restartNumberingAfterBreak="0">
    <w:nsid w:val="0BB3070A"/>
    <w:multiLevelType w:val="hybridMultilevel"/>
    <w:tmpl w:val="E0F6FAE8"/>
    <w:lvl w:ilvl="0" w:tplc="25F821C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A431E7"/>
    <w:multiLevelType w:val="hybridMultilevel"/>
    <w:tmpl w:val="49A81048"/>
    <w:lvl w:ilvl="0" w:tplc="25F821C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189A7C34"/>
    <w:multiLevelType w:val="hybridMultilevel"/>
    <w:tmpl w:val="7A103320"/>
    <w:lvl w:ilvl="0" w:tplc="EE026EA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6C77A0"/>
    <w:multiLevelType w:val="hybridMultilevel"/>
    <w:tmpl w:val="A50059CE"/>
    <w:lvl w:ilvl="0" w:tplc="25F821C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201E5B91"/>
    <w:multiLevelType w:val="hybridMultilevel"/>
    <w:tmpl w:val="E5C66F92"/>
    <w:lvl w:ilvl="0" w:tplc="25F821C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0F93993"/>
    <w:multiLevelType w:val="hybridMultilevel"/>
    <w:tmpl w:val="0D4ED540"/>
    <w:lvl w:ilvl="0" w:tplc="EE026EAE">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CD06A75"/>
    <w:multiLevelType w:val="hybridMultilevel"/>
    <w:tmpl w:val="5C42D42A"/>
    <w:lvl w:ilvl="0" w:tplc="CC2AF3B6">
      <w:start w:val="1"/>
      <w:numFmt w:val="lowerLetter"/>
      <w:lvlText w:val="%1)"/>
      <w:lvlJc w:val="left"/>
      <w:pPr>
        <w:ind w:left="644"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15:restartNumberingAfterBreak="0">
    <w:nsid w:val="2D6F429B"/>
    <w:multiLevelType w:val="hybridMultilevel"/>
    <w:tmpl w:val="E0F83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E233060"/>
    <w:multiLevelType w:val="hybridMultilevel"/>
    <w:tmpl w:val="72C08D4E"/>
    <w:lvl w:ilvl="0" w:tplc="B928ADBE">
      <w:start w:val="1"/>
      <w:numFmt w:val="decimal"/>
      <w:lvlText w:val="%1 - "/>
      <w:lvlJc w:val="center"/>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76B8E9EA">
      <w:start w:val="1"/>
      <w:numFmt w:val="decimal"/>
      <w:pStyle w:val="Titre1"/>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3B544BB8"/>
    <w:multiLevelType w:val="hybridMultilevel"/>
    <w:tmpl w:val="8FCCEB8E"/>
    <w:lvl w:ilvl="0" w:tplc="3E2C9D9A">
      <w:start w:val="13"/>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B61371C"/>
    <w:multiLevelType w:val="hybridMultilevel"/>
    <w:tmpl w:val="184A58F2"/>
    <w:lvl w:ilvl="0" w:tplc="D59C5004">
      <w:numFmt w:val="bullet"/>
      <w:lvlText w:val="-"/>
      <w:lvlJc w:val="left"/>
      <w:pPr>
        <w:ind w:left="720" w:hanging="360"/>
      </w:pPr>
      <w:rPr>
        <w:rFonts w:ascii="Marianne" w:eastAsiaTheme="minorHAnsi" w:hAnsi="Marianne"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24230B4"/>
    <w:multiLevelType w:val="hybridMultilevel"/>
    <w:tmpl w:val="6B2CE5BE"/>
    <w:lvl w:ilvl="0" w:tplc="25F821C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4" w15:restartNumberingAfterBreak="0">
    <w:nsid w:val="4417701B"/>
    <w:multiLevelType w:val="hybridMultilevel"/>
    <w:tmpl w:val="1D7EE0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998086C"/>
    <w:multiLevelType w:val="hybridMultilevel"/>
    <w:tmpl w:val="D2F46926"/>
    <w:lvl w:ilvl="0" w:tplc="FFFFFFFF">
      <w:start w:val="1"/>
      <w:numFmt w:val="bullet"/>
      <w:lvlText w:val=""/>
      <w:lvlJc w:val="left"/>
      <w:pPr>
        <w:ind w:left="720" w:hanging="360"/>
      </w:pPr>
      <w:rPr>
        <w:rFonts w:ascii="Symbol" w:hAnsi="Symbol" w:hint="default"/>
      </w:rPr>
    </w:lvl>
    <w:lvl w:ilvl="1" w:tplc="25F821C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C274AE2"/>
    <w:multiLevelType w:val="hybridMultilevel"/>
    <w:tmpl w:val="3A0C3ABC"/>
    <w:lvl w:ilvl="0" w:tplc="4DECB080">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DB67476"/>
    <w:multiLevelType w:val="hybridMultilevel"/>
    <w:tmpl w:val="0220F9B4"/>
    <w:lvl w:ilvl="0" w:tplc="25F821C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1380702"/>
    <w:multiLevelType w:val="hybridMultilevel"/>
    <w:tmpl w:val="3DC405AA"/>
    <w:lvl w:ilvl="0" w:tplc="988A68BC">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1B96B40"/>
    <w:multiLevelType w:val="hybridMultilevel"/>
    <w:tmpl w:val="326CBE22"/>
    <w:lvl w:ilvl="0" w:tplc="25F821C2">
      <w:start w:val="1"/>
      <w:numFmt w:val="bullet"/>
      <w:lvlText w:val=""/>
      <w:lvlJc w:val="left"/>
      <w:pPr>
        <w:ind w:left="1434" w:hanging="360"/>
      </w:pPr>
      <w:rPr>
        <w:rFonts w:ascii="Symbol" w:hAnsi="Symbol"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0" w15:restartNumberingAfterBreak="0">
    <w:nsid w:val="56681089"/>
    <w:multiLevelType w:val="hybridMultilevel"/>
    <w:tmpl w:val="E4AA09DA"/>
    <w:lvl w:ilvl="0" w:tplc="040C0001">
      <w:start w:val="1"/>
      <w:numFmt w:val="bullet"/>
      <w:lvlText w:val=""/>
      <w:lvlJc w:val="left"/>
      <w:pPr>
        <w:ind w:left="1434" w:hanging="360"/>
      </w:pPr>
      <w:rPr>
        <w:rFonts w:ascii="Symbol" w:hAnsi="Symbol"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1" w15:restartNumberingAfterBreak="0">
    <w:nsid w:val="636D0CFE"/>
    <w:multiLevelType w:val="hybridMultilevel"/>
    <w:tmpl w:val="E48C544E"/>
    <w:lvl w:ilvl="0" w:tplc="25F821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7A73BAD"/>
    <w:multiLevelType w:val="hybridMultilevel"/>
    <w:tmpl w:val="A490B5FE"/>
    <w:lvl w:ilvl="0" w:tplc="75129BE2">
      <w:numFmt w:val="bullet"/>
      <w:lvlText w:val="-"/>
      <w:lvlJc w:val="left"/>
      <w:pPr>
        <w:ind w:left="671" w:hanging="360"/>
      </w:pPr>
      <w:rPr>
        <w:rFonts w:ascii="Marianne" w:eastAsiaTheme="minorHAnsi" w:hAnsi="Marianne" w:cstheme="minorBidi" w:hint="default"/>
      </w:rPr>
    </w:lvl>
    <w:lvl w:ilvl="1" w:tplc="040C0003">
      <w:start w:val="1"/>
      <w:numFmt w:val="bullet"/>
      <w:lvlText w:val="o"/>
      <w:lvlJc w:val="left"/>
      <w:pPr>
        <w:ind w:left="1391" w:hanging="360"/>
      </w:pPr>
      <w:rPr>
        <w:rFonts w:ascii="Courier New" w:hAnsi="Courier New" w:cs="Courier New" w:hint="default"/>
      </w:rPr>
    </w:lvl>
    <w:lvl w:ilvl="2" w:tplc="040C0005">
      <w:start w:val="1"/>
      <w:numFmt w:val="bullet"/>
      <w:lvlText w:val=""/>
      <w:lvlJc w:val="left"/>
      <w:pPr>
        <w:ind w:left="2111" w:hanging="360"/>
      </w:pPr>
      <w:rPr>
        <w:rFonts w:ascii="Wingdings" w:hAnsi="Wingdings" w:hint="default"/>
      </w:rPr>
    </w:lvl>
    <w:lvl w:ilvl="3" w:tplc="040C0001">
      <w:start w:val="1"/>
      <w:numFmt w:val="bullet"/>
      <w:lvlText w:val=""/>
      <w:lvlJc w:val="left"/>
      <w:pPr>
        <w:ind w:left="2831" w:hanging="360"/>
      </w:pPr>
      <w:rPr>
        <w:rFonts w:ascii="Symbol" w:hAnsi="Symbol" w:hint="default"/>
      </w:rPr>
    </w:lvl>
    <w:lvl w:ilvl="4" w:tplc="040C0003">
      <w:start w:val="1"/>
      <w:numFmt w:val="bullet"/>
      <w:lvlText w:val="o"/>
      <w:lvlJc w:val="left"/>
      <w:pPr>
        <w:ind w:left="3551" w:hanging="360"/>
      </w:pPr>
      <w:rPr>
        <w:rFonts w:ascii="Courier New" w:hAnsi="Courier New" w:cs="Courier New" w:hint="default"/>
      </w:rPr>
    </w:lvl>
    <w:lvl w:ilvl="5" w:tplc="040C0005">
      <w:start w:val="1"/>
      <w:numFmt w:val="bullet"/>
      <w:lvlText w:val=""/>
      <w:lvlJc w:val="left"/>
      <w:pPr>
        <w:ind w:left="4271" w:hanging="360"/>
      </w:pPr>
      <w:rPr>
        <w:rFonts w:ascii="Wingdings" w:hAnsi="Wingdings" w:hint="default"/>
      </w:rPr>
    </w:lvl>
    <w:lvl w:ilvl="6" w:tplc="040C0001">
      <w:start w:val="1"/>
      <w:numFmt w:val="bullet"/>
      <w:lvlText w:val=""/>
      <w:lvlJc w:val="left"/>
      <w:pPr>
        <w:ind w:left="4991" w:hanging="360"/>
      </w:pPr>
      <w:rPr>
        <w:rFonts w:ascii="Symbol" w:hAnsi="Symbol" w:hint="default"/>
      </w:rPr>
    </w:lvl>
    <w:lvl w:ilvl="7" w:tplc="040C0003">
      <w:start w:val="1"/>
      <w:numFmt w:val="bullet"/>
      <w:lvlText w:val="o"/>
      <w:lvlJc w:val="left"/>
      <w:pPr>
        <w:ind w:left="5711" w:hanging="360"/>
      </w:pPr>
      <w:rPr>
        <w:rFonts w:ascii="Courier New" w:hAnsi="Courier New" w:cs="Courier New" w:hint="default"/>
      </w:rPr>
    </w:lvl>
    <w:lvl w:ilvl="8" w:tplc="040C0005">
      <w:start w:val="1"/>
      <w:numFmt w:val="bullet"/>
      <w:lvlText w:val=""/>
      <w:lvlJc w:val="left"/>
      <w:pPr>
        <w:ind w:left="6431" w:hanging="360"/>
      </w:pPr>
      <w:rPr>
        <w:rFonts w:ascii="Wingdings" w:hAnsi="Wingdings" w:hint="default"/>
      </w:rPr>
    </w:lvl>
  </w:abstractNum>
  <w:abstractNum w:abstractNumId="23" w15:restartNumberingAfterBreak="0">
    <w:nsid w:val="67EE645C"/>
    <w:multiLevelType w:val="hybridMultilevel"/>
    <w:tmpl w:val="63E26936"/>
    <w:lvl w:ilvl="0" w:tplc="25F821C2">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69203E77"/>
    <w:multiLevelType w:val="hybridMultilevel"/>
    <w:tmpl w:val="2AB250CC"/>
    <w:lvl w:ilvl="0" w:tplc="25F821C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9DF6CAB"/>
    <w:multiLevelType w:val="hybridMultilevel"/>
    <w:tmpl w:val="C06C60B2"/>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8F706C"/>
    <w:multiLevelType w:val="hybridMultilevel"/>
    <w:tmpl w:val="81703E02"/>
    <w:lvl w:ilvl="0" w:tplc="25F821C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D146F01"/>
    <w:multiLevelType w:val="hybridMultilevel"/>
    <w:tmpl w:val="E75AEFC6"/>
    <w:lvl w:ilvl="0" w:tplc="25F821C2">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6DA940A6"/>
    <w:multiLevelType w:val="hybridMultilevel"/>
    <w:tmpl w:val="D252267A"/>
    <w:lvl w:ilvl="0" w:tplc="25F821C2">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7180185B"/>
    <w:multiLevelType w:val="hybridMultilevel"/>
    <w:tmpl w:val="EE142142"/>
    <w:lvl w:ilvl="0" w:tplc="25F821C2">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1C8663B"/>
    <w:multiLevelType w:val="hybridMultilevel"/>
    <w:tmpl w:val="6A78F84E"/>
    <w:lvl w:ilvl="0" w:tplc="25F821C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A70639F"/>
    <w:multiLevelType w:val="hybridMultilevel"/>
    <w:tmpl w:val="6D0A7A0A"/>
    <w:lvl w:ilvl="0" w:tplc="25F821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C326376"/>
    <w:multiLevelType w:val="hybridMultilevel"/>
    <w:tmpl w:val="EC066740"/>
    <w:lvl w:ilvl="0" w:tplc="EE026EAE">
      <w:numFmt w:val="bullet"/>
      <w:lvlText w:val="-"/>
      <w:lvlJc w:val="left"/>
      <w:pPr>
        <w:ind w:left="360" w:hanging="360"/>
      </w:pPr>
      <w:rPr>
        <w:rFonts w:ascii="Times New Roman" w:eastAsiaTheme="minorHAnsi"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2045278935">
    <w:abstractNumId w:val="4"/>
  </w:num>
  <w:num w:numId="2" w16cid:durableId="18131393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57519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5022758">
    <w:abstractNumId w:val="26"/>
  </w:num>
  <w:num w:numId="5" w16cid:durableId="449016114">
    <w:abstractNumId w:val="8"/>
  </w:num>
  <w:num w:numId="6" w16cid:durableId="1889992875">
    <w:abstractNumId w:val="18"/>
  </w:num>
  <w:num w:numId="7" w16cid:durableId="1838419920">
    <w:abstractNumId w:val="12"/>
  </w:num>
  <w:num w:numId="8" w16cid:durableId="16317862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0685017">
    <w:abstractNumId w:val="16"/>
  </w:num>
  <w:num w:numId="10" w16cid:durableId="14171671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2120222">
    <w:abstractNumId w:val="11"/>
  </w:num>
  <w:num w:numId="12" w16cid:durableId="1523786688">
    <w:abstractNumId w:val="9"/>
  </w:num>
  <w:num w:numId="13" w16cid:durableId="741177789">
    <w:abstractNumId w:val="22"/>
  </w:num>
  <w:num w:numId="14" w16cid:durableId="1619945215">
    <w:abstractNumId w:val="7"/>
  </w:num>
  <w:num w:numId="15" w16cid:durableId="1439830610">
    <w:abstractNumId w:val="32"/>
  </w:num>
  <w:num w:numId="16" w16cid:durableId="1267733230">
    <w:abstractNumId w:val="15"/>
  </w:num>
  <w:num w:numId="17" w16cid:durableId="1136796157">
    <w:abstractNumId w:val="19"/>
  </w:num>
  <w:num w:numId="18" w16cid:durableId="711997849">
    <w:abstractNumId w:val="21"/>
  </w:num>
  <w:num w:numId="19" w16cid:durableId="1139954522">
    <w:abstractNumId w:val="27"/>
  </w:num>
  <w:num w:numId="20" w16cid:durableId="926304593">
    <w:abstractNumId w:val="24"/>
  </w:num>
  <w:num w:numId="21" w16cid:durableId="162554572">
    <w:abstractNumId w:val="14"/>
  </w:num>
  <w:num w:numId="22" w16cid:durableId="1501578579">
    <w:abstractNumId w:val="1"/>
  </w:num>
  <w:num w:numId="23" w16cid:durableId="613632966">
    <w:abstractNumId w:val="13"/>
  </w:num>
  <w:num w:numId="24" w16cid:durableId="1613126687">
    <w:abstractNumId w:val="28"/>
  </w:num>
  <w:num w:numId="25" w16cid:durableId="456412672">
    <w:abstractNumId w:val="3"/>
  </w:num>
  <w:num w:numId="26" w16cid:durableId="1991589206">
    <w:abstractNumId w:val="5"/>
  </w:num>
  <w:num w:numId="27" w16cid:durableId="323706361">
    <w:abstractNumId w:val="0"/>
  </w:num>
  <w:num w:numId="28" w16cid:durableId="898323819">
    <w:abstractNumId w:val="30"/>
  </w:num>
  <w:num w:numId="29" w16cid:durableId="269169656">
    <w:abstractNumId w:val="20"/>
  </w:num>
  <w:num w:numId="30" w16cid:durableId="445783056">
    <w:abstractNumId w:val="31"/>
  </w:num>
  <w:num w:numId="31" w16cid:durableId="977414432">
    <w:abstractNumId w:val="25"/>
  </w:num>
  <w:num w:numId="32" w16cid:durableId="76099432">
    <w:abstractNumId w:val="6"/>
  </w:num>
  <w:num w:numId="33" w16cid:durableId="435948000">
    <w:abstractNumId w:val="17"/>
  </w:num>
  <w:num w:numId="34" w16cid:durableId="742144606">
    <w:abstractNumId w:val="2"/>
  </w:num>
  <w:num w:numId="35" w16cid:durableId="31855436">
    <w:abstractNumId w:val="29"/>
  </w:num>
  <w:num w:numId="36" w16cid:durableId="1847550603">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7DF"/>
    <w:rsid w:val="000013A4"/>
    <w:rsid w:val="000120DF"/>
    <w:rsid w:val="00021F91"/>
    <w:rsid w:val="000237EE"/>
    <w:rsid w:val="00025976"/>
    <w:rsid w:val="00032027"/>
    <w:rsid w:val="00035184"/>
    <w:rsid w:val="0004080F"/>
    <w:rsid w:val="00047A15"/>
    <w:rsid w:val="00050DB9"/>
    <w:rsid w:val="000D3678"/>
    <w:rsid w:val="000D607F"/>
    <w:rsid w:val="000F34EA"/>
    <w:rsid w:val="0011169D"/>
    <w:rsid w:val="00113D7B"/>
    <w:rsid w:val="001143DB"/>
    <w:rsid w:val="00131F81"/>
    <w:rsid w:val="00136B01"/>
    <w:rsid w:val="00143EEA"/>
    <w:rsid w:val="0014621B"/>
    <w:rsid w:val="0014659F"/>
    <w:rsid w:val="00153CAB"/>
    <w:rsid w:val="00156DF6"/>
    <w:rsid w:val="00166961"/>
    <w:rsid w:val="00177710"/>
    <w:rsid w:val="001803E6"/>
    <w:rsid w:val="0018363B"/>
    <w:rsid w:val="0019446C"/>
    <w:rsid w:val="001B437B"/>
    <w:rsid w:val="001C25FC"/>
    <w:rsid w:val="001F5BFC"/>
    <w:rsid w:val="001F5E81"/>
    <w:rsid w:val="00205151"/>
    <w:rsid w:val="002103BC"/>
    <w:rsid w:val="00235FAE"/>
    <w:rsid w:val="0023768B"/>
    <w:rsid w:val="0024583A"/>
    <w:rsid w:val="00256B13"/>
    <w:rsid w:val="00266C22"/>
    <w:rsid w:val="0028065D"/>
    <w:rsid w:val="00281F73"/>
    <w:rsid w:val="002951AF"/>
    <w:rsid w:val="002A785E"/>
    <w:rsid w:val="002B4C01"/>
    <w:rsid w:val="002C3BCC"/>
    <w:rsid w:val="002D2D7E"/>
    <w:rsid w:val="00317923"/>
    <w:rsid w:val="0032238F"/>
    <w:rsid w:val="00326928"/>
    <w:rsid w:val="00326982"/>
    <w:rsid w:val="003426E4"/>
    <w:rsid w:val="00364C81"/>
    <w:rsid w:val="00380D1A"/>
    <w:rsid w:val="00385ABF"/>
    <w:rsid w:val="00392E92"/>
    <w:rsid w:val="003A445A"/>
    <w:rsid w:val="003C0470"/>
    <w:rsid w:val="003E16F5"/>
    <w:rsid w:val="003E31C4"/>
    <w:rsid w:val="00401529"/>
    <w:rsid w:val="00423CA4"/>
    <w:rsid w:val="0042523D"/>
    <w:rsid w:val="0042754B"/>
    <w:rsid w:val="00435A18"/>
    <w:rsid w:val="0044228A"/>
    <w:rsid w:val="00462274"/>
    <w:rsid w:val="00463BD6"/>
    <w:rsid w:val="00483A08"/>
    <w:rsid w:val="0048634C"/>
    <w:rsid w:val="00491E22"/>
    <w:rsid w:val="00496ABA"/>
    <w:rsid w:val="004B69D2"/>
    <w:rsid w:val="004B7BAF"/>
    <w:rsid w:val="004C05AD"/>
    <w:rsid w:val="004C4BD2"/>
    <w:rsid w:val="004C7CDF"/>
    <w:rsid w:val="004D167C"/>
    <w:rsid w:val="004D5CE0"/>
    <w:rsid w:val="004E4D39"/>
    <w:rsid w:val="004F3799"/>
    <w:rsid w:val="004F3D34"/>
    <w:rsid w:val="004F7437"/>
    <w:rsid w:val="00513B72"/>
    <w:rsid w:val="00524762"/>
    <w:rsid w:val="00526B86"/>
    <w:rsid w:val="00527927"/>
    <w:rsid w:val="0053280E"/>
    <w:rsid w:val="00536500"/>
    <w:rsid w:val="00536CD2"/>
    <w:rsid w:val="00560B97"/>
    <w:rsid w:val="0056108F"/>
    <w:rsid w:val="0057079D"/>
    <w:rsid w:val="005775CA"/>
    <w:rsid w:val="00591C25"/>
    <w:rsid w:val="005920DC"/>
    <w:rsid w:val="005A3111"/>
    <w:rsid w:val="005A3D66"/>
    <w:rsid w:val="005B3064"/>
    <w:rsid w:val="005B6775"/>
    <w:rsid w:val="005B7007"/>
    <w:rsid w:val="005D0FCF"/>
    <w:rsid w:val="005D40B1"/>
    <w:rsid w:val="005D416F"/>
    <w:rsid w:val="005E16D2"/>
    <w:rsid w:val="005E7BA1"/>
    <w:rsid w:val="00600933"/>
    <w:rsid w:val="00611681"/>
    <w:rsid w:val="00614D52"/>
    <w:rsid w:val="006564BB"/>
    <w:rsid w:val="00673DE9"/>
    <w:rsid w:val="00675147"/>
    <w:rsid w:val="006757B9"/>
    <w:rsid w:val="006778BC"/>
    <w:rsid w:val="00682368"/>
    <w:rsid w:val="00682C48"/>
    <w:rsid w:val="0068774C"/>
    <w:rsid w:val="00694C87"/>
    <w:rsid w:val="00697124"/>
    <w:rsid w:val="006B349F"/>
    <w:rsid w:val="006D2879"/>
    <w:rsid w:val="006D5F8A"/>
    <w:rsid w:val="006E1F3C"/>
    <w:rsid w:val="006E5211"/>
    <w:rsid w:val="006F1536"/>
    <w:rsid w:val="00700CEC"/>
    <w:rsid w:val="0070570B"/>
    <w:rsid w:val="0072447B"/>
    <w:rsid w:val="00724A10"/>
    <w:rsid w:val="007356A2"/>
    <w:rsid w:val="00741BF3"/>
    <w:rsid w:val="007447BD"/>
    <w:rsid w:val="00745838"/>
    <w:rsid w:val="00757C12"/>
    <w:rsid w:val="00764E87"/>
    <w:rsid w:val="00770DB0"/>
    <w:rsid w:val="00771B35"/>
    <w:rsid w:val="0077675A"/>
    <w:rsid w:val="00796F31"/>
    <w:rsid w:val="007A415B"/>
    <w:rsid w:val="007A5C5D"/>
    <w:rsid w:val="007D33E6"/>
    <w:rsid w:val="008032AC"/>
    <w:rsid w:val="00817D84"/>
    <w:rsid w:val="008200E4"/>
    <w:rsid w:val="00825299"/>
    <w:rsid w:val="008271AB"/>
    <w:rsid w:val="00841CEF"/>
    <w:rsid w:val="008509D7"/>
    <w:rsid w:val="00852E94"/>
    <w:rsid w:val="008703F2"/>
    <w:rsid w:val="008776A1"/>
    <w:rsid w:val="0088353D"/>
    <w:rsid w:val="008972E3"/>
    <w:rsid w:val="008A0453"/>
    <w:rsid w:val="008A6BDA"/>
    <w:rsid w:val="008F3F98"/>
    <w:rsid w:val="0092317E"/>
    <w:rsid w:val="0093468F"/>
    <w:rsid w:val="00934770"/>
    <w:rsid w:val="0094185D"/>
    <w:rsid w:val="00942079"/>
    <w:rsid w:val="0094796F"/>
    <w:rsid w:val="009577DF"/>
    <w:rsid w:val="009635DE"/>
    <w:rsid w:val="00966DB5"/>
    <w:rsid w:val="0097376C"/>
    <w:rsid w:val="00987D41"/>
    <w:rsid w:val="00992881"/>
    <w:rsid w:val="009B4AAD"/>
    <w:rsid w:val="009D2847"/>
    <w:rsid w:val="009D2E90"/>
    <w:rsid w:val="009D7B65"/>
    <w:rsid w:val="009E1523"/>
    <w:rsid w:val="009F69ED"/>
    <w:rsid w:val="00A121EB"/>
    <w:rsid w:val="00A15D59"/>
    <w:rsid w:val="00A21211"/>
    <w:rsid w:val="00A259A8"/>
    <w:rsid w:val="00A30D58"/>
    <w:rsid w:val="00A34D86"/>
    <w:rsid w:val="00A360E3"/>
    <w:rsid w:val="00A36E42"/>
    <w:rsid w:val="00A47729"/>
    <w:rsid w:val="00A5343D"/>
    <w:rsid w:val="00A56F84"/>
    <w:rsid w:val="00A6475D"/>
    <w:rsid w:val="00A8133F"/>
    <w:rsid w:val="00A81F48"/>
    <w:rsid w:val="00A84BFA"/>
    <w:rsid w:val="00A87374"/>
    <w:rsid w:val="00A9407B"/>
    <w:rsid w:val="00AA1CD3"/>
    <w:rsid w:val="00AA3042"/>
    <w:rsid w:val="00AC03D1"/>
    <w:rsid w:val="00AC1680"/>
    <w:rsid w:val="00AC5406"/>
    <w:rsid w:val="00AC7D30"/>
    <w:rsid w:val="00AD0673"/>
    <w:rsid w:val="00AE26FB"/>
    <w:rsid w:val="00AF63C2"/>
    <w:rsid w:val="00B05A37"/>
    <w:rsid w:val="00B12F88"/>
    <w:rsid w:val="00B30AEB"/>
    <w:rsid w:val="00B3189C"/>
    <w:rsid w:val="00B370AB"/>
    <w:rsid w:val="00B40ACF"/>
    <w:rsid w:val="00B4191A"/>
    <w:rsid w:val="00B54CC5"/>
    <w:rsid w:val="00B62E1C"/>
    <w:rsid w:val="00B65A03"/>
    <w:rsid w:val="00B72C21"/>
    <w:rsid w:val="00B804E2"/>
    <w:rsid w:val="00B81622"/>
    <w:rsid w:val="00B830F5"/>
    <w:rsid w:val="00B8404C"/>
    <w:rsid w:val="00B84491"/>
    <w:rsid w:val="00B92CEB"/>
    <w:rsid w:val="00B94120"/>
    <w:rsid w:val="00BA15DC"/>
    <w:rsid w:val="00BA40BD"/>
    <w:rsid w:val="00BA6C41"/>
    <w:rsid w:val="00BB20AA"/>
    <w:rsid w:val="00BB3237"/>
    <w:rsid w:val="00BB4D20"/>
    <w:rsid w:val="00BC67FD"/>
    <w:rsid w:val="00BD30E5"/>
    <w:rsid w:val="00BD4099"/>
    <w:rsid w:val="00BE176F"/>
    <w:rsid w:val="00BE6FC4"/>
    <w:rsid w:val="00BF79A0"/>
    <w:rsid w:val="00BF7A15"/>
    <w:rsid w:val="00C061B2"/>
    <w:rsid w:val="00C1011F"/>
    <w:rsid w:val="00C155AD"/>
    <w:rsid w:val="00C1782E"/>
    <w:rsid w:val="00C43793"/>
    <w:rsid w:val="00C6055B"/>
    <w:rsid w:val="00C70B40"/>
    <w:rsid w:val="00C73B8B"/>
    <w:rsid w:val="00C76934"/>
    <w:rsid w:val="00C80CA7"/>
    <w:rsid w:val="00C82F27"/>
    <w:rsid w:val="00C85042"/>
    <w:rsid w:val="00C93681"/>
    <w:rsid w:val="00CA08EB"/>
    <w:rsid w:val="00CA4027"/>
    <w:rsid w:val="00CA6B87"/>
    <w:rsid w:val="00CB3E6D"/>
    <w:rsid w:val="00CB65ED"/>
    <w:rsid w:val="00CB71F0"/>
    <w:rsid w:val="00CC2A0C"/>
    <w:rsid w:val="00CC352F"/>
    <w:rsid w:val="00CE65B5"/>
    <w:rsid w:val="00CE678D"/>
    <w:rsid w:val="00CF0C81"/>
    <w:rsid w:val="00CF6488"/>
    <w:rsid w:val="00CF67B2"/>
    <w:rsid w:val="00D01CC1"/>
    <w:rsid w:val="00D06261"/>
    <w:rsid w:val="00D14986"/>
    <w:rsid w:val="00D240C4"/>
    <w:rsid w:val="00D2614F"/>
    <w:rsid w:val="00D4189B"/>
    <w:rsid w:val="00D41C73"/>
    <w:rsid w:val="00D55FB3"/>
    <w:rsid w:val="00D6102B"/>
    <w:rsid w:val="00D630B0"/>
    <w:rsid w:val="00D64530"/>
    <w:rsid w:val="00D65C69"/>
    <w:rsid w:val="00D76963"/>
    <w:rsid w:val="00D81614"/>
    <w:rsid w:val="00D912E6"/>
    <w:rsid w:val="00DB545D"/>
    <w:rsid w:val="00DC2A0E"/>
    <w:rsid w:val="00DC2C6A"/>
    <w:rsid w:val="00DD3167"/>
    <w:rsid w:val="00DE2A11"/>
    <w:rsid w:val="00DF7590"/>
    <w:rsid w:val="00E13FB9"/>
    <w:rsid w:val="00E34977"/>
    <w:rsid w:val="00E34E32"/>
    <w:rsid w:val="00E37A44"/>
    <w:rsid w:val="00E37F6F"/>
    <w:rsid w:val="00E509CC"/>
    <w:rsid w:val="00E6518D"/>
    <w:rsid w:val="00E655BC"/>
    <w:rsid w:val="00E675AB"/>
    <w:rsid w:val="00E71822"/>
    <w:rsid w:val="00E80007"/>
    <w:rsid w:val="00E9354B"/>
    <w:rsid w:val="00EA3DA8"/>
    <w:rsid w:val="00EA65CC"/>
    <w:rsid w:val="00EB2148"/>
    <w:rsid w:val="00EB35F0"/>
    <w:rsid w:val="00EC2428"/>
    <w:rsid w:val="00EC3B5F"/>
    <w:rsid w:val="00ED5AF1"/>
    <w:rsid w:val="00EE15DF"/>
    <w:rsid w:val="00EE5C94"/>
    <w:rsid w:val="00EE62FF"/>
    <w:rsid w:val="00F0543E"/>
    <w:rsid w:val="00F10CFF"/>
    <w:rsid w:val="00F11DB9"/>
    <w:rsid w:val="00F13068"/>
    <w:rsid w:val="00F273E7"/>
    <w:rsid w:val="00F33CD1"/>
    <w:rsid w:val="00F66EFA"/>
    <w:rsid w:val="00F710CC"/>
    <w:rsid w:val="00F81B24"/>
    <w:rsid w:val="00F838E8"/>
    <w:rsid w:val="00F8712E"/>
    <w:rsid w:val="00F962EE"/>
    <w:rsid w:val="00FA2DFA"/>
    <w:rsid w:val="00FB456B"/>
    <w:rsid w:val="00FB496A"/>
    <w:rsid w:val="00FF1C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95A89"/>
  <w15:chartTrackingRefBased/>
  <w15:docId w15:val="{2024980A-EA90-4225-8D4B-E033C281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D76963"/>
    <w:pPr>
      <w:spacing w:after="120" w:line="240" w:lineRule="auto"/>
    </w:pPr>
    <w:rPr>
      <w:rFonts w:ascii="Marianne" w:hAnsi="Marianne"/>
      <w:sz w:val="20"/>
    </w:rPr>
  </w:style>
  <w:style w:type="paragraph" w:styleId="Titre1">
    <w:name w:val="heading 1"/>
    <w:basedOn w:val="Paragraphedeliste"/>
    <w:next w:val="Normal"/>
    <w:link w:val="Titre1Car"/>
    <w:uiPriority w:val="9"/>
    <w:qFormat/>
    <w:rsid w:val="0053280E"/>
    <w:pPr>
      <w:numPr>
        <w:ilvl w:val="3"/>
        <w:numId w:val="2"/>
      </w:numPr>
      <w:spacing w:before="120" w:after="120"/>
      <w:ind w:left="2874" w:hanging="357"/>
      <w:contextualSpacing w:val="0"/>
      <w:jc w:val="both"/>
      <w:outlineLvl w:val="0"/>
    </w:pPr>
    <w:rPr>
      <w:rFonts w:ascii="Arial" w:hAnsi="Arial"/>
      <w:b/>
      <w:bCs/>
      <w:sz w:val="24"/>
      <w:szCs w:val="24"/>
    </w:rPr>
  </w:style>
  <w:style w:type="paragraph" w:styleId="Titre2">
    <w:name w:val="heading 2"/>
    <w:basedOn w:val="Normal"/>
    <w:next w:val="Normal"/>
    <w:link w:val="Titre2Car"/>
    <w:uiPriority w:val="9"/>
    <w:unhideWhenUsed/>
    <w:qFormat/>
    <w:rsid w:val="00B30AEB"/>
    <w:pPr>
      <w:keepNext/>
      <w:keepLines/>
      <w:spacing w:before="40"/>
      <w:outlineLvl w:val="1"/>
    </w:pPr>
    <w:rPr>
      <w:rFonts w:eastAsiaTheme="majorEastAsia" w:cstheme="majorBidi"/>
      <w:color w:val="2F5496" w:themeColor="accent1" w:themeShade="BF"/>
      <w:sz w:val="24"/>
      <w:szCs w:val="26"/>
    </w:rPr>
  </w:style>
  <w:style w:type="paragraph" w:styleId="Titre3">
    <w:name w:val="heading 3"/>
    <w:basedOn w:val="Normal"/>
    <w:next w:val="Normal"/>
    <w:link w:val="Titre3Car"/>
    <w:uiPriority w:val="9"/>
    <w:unhideWhenUsed/>
    <w:qFormat/>
    <w:rsid w:val="00682C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77DF"/>
    <w:pPr>
      <w:tabs>
        <w:tab w:val="center" w:pos="4536"/>
        <w:tab w:val="right" w:pos="9072"/>
      </w:tabs>
      <w:spacing w:after="0"/>
    </w:pPr>
  </w:style>
  <w:style w:type="character" w:customStyle="1" w:styleId="En-tteCar">
    <w:name w:val="En-tête Car"/>
    <w:basedOn w:val="Policepardfaut"/>
    <w:link w:val="En-tte"/>
    <w:uiPriority w:val="99"/>
    <w:rsid w:val="009577DF"/>
  </w:style>
  <w:style w:type="paragraph" w:styleId="Pieddepage">
    <w:name w:val="footer"/>
    <w:basedOn w:val="Normal"/>
    <w:link w:val="PieddepageCar"/>
    <w:uiPriority w:val="99"/>
    <w:unhideWhenUsed/>
    <w:rsid w:val="009577DF"/>
    <w:pPr>
      <w:tabs>
        <w:tab w:val="center" w:pos="4536"/>
        <w:tab w:val="right" w:pos="9072"/>
      </w:tabs>
      <w:spacing w:after="0"/>
    </w:pPr>
  </w:style>
  <w:style w:type="character" w:customStyle="1" w:styleId="PieddepageCar">
    <w:name w:val="Pied de page Car"/>
    <w:basedOn w:val="Policepardfaut"/>
    <w:link w:val="Pieddepage"/>
    <w:uiPriority w:val="99"/>
    <w:rsid w:val="009577DF"/>
  </w:style>
  <w:style w:type="table" w:styleId="Grilledutableau">
    <w:name w:val="Table Grid"/>
    <w:basedOn w:val="TableauNormal"/>
    <w:uiPriority w:val="39"/>
    <w:rsid w:val="00957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Lettre d'introduction,Liste niveau 1,Puce niveau 0"/>
    <w:basedOn w:val="Normal"/>
    <w:link w:val="ParagraphedelisteCar"/>
    <w:uiPriority w:val="34"/>
    <w:qFormat/>
    <w:rsid w:val="003E31C4"/>
    <w:pPr>
      <w:spacing w:after="0"/>
      <w:ind w:left="720"/>
      <w:contextualSpacing/>
    </w:pPr>
    <w:rPr>
      <w:rFonts w:cs="Arial"/>
    </w:rPr>
  </w:style>
  <w:style w:type="character" w:customStyle="1" w:styleId="ParagraphedelisteCar">
    <w:name w:val="Paragraphe de liste Car"/>
    <w:aliases w:val="Lettre d'introduction Car,Liste niveau 1 Car,Puce niveau 0 Car"/>
    <w:basedOn w:val="Policepardfaut"/>
    <w:link w:val="Paragraphedeliste"/>
    <w:uiPriority w:val="34"/>
    <w:rsid w:val="003E31C4"/>
    <w:rPr>
      <w:rFonts w:ascii="Marianne" w:hAnsi="Marianne" w:cs="Arial"/>
      <w:sz w:val="20"/>
    </w:rPr>
  </w:style>
  <w:style w:type="character" w:customStyle="1" w:styleId="Titre1Car">
    <w:name w:val="Titre 1 Car"/>
    <w:basedOn w:val="Policepardfaut"/>
    <w:link w:val="Titre1"/>
    <w:uiPriority w:val="9"/>
    <w:rsid w:val="0053280E"/>
    <w:rPr>
      <w:rFonts w:ascii="Arial" w:hAnsi="Arial" w:cs="Arial"/>
      <w:b/>
      <w:bCs/>
      <w:sz w:val="24"/>
      <w:szCs w:val="24"/>
    </w:rPr>
  </w:style>
  <w:style w:type="character" w:customStyle="1" w:styleId="Titre2Car">
    <w:name w:val="Titre 2 Car"/>
    <w:basedOn w:val="Policepardfaut"/>
    <w:link w:val="Titre2"/>
    <w:uiPriority w:val="9"/>
    <w:rsid w:val="00B30AEB"/>
    <w:rPr>
      <w:rFonts w:ascii="Marianne" w:eastAsiaTheme="majorEastAsia" w:hAnsi="Marianne" w:cstheme="majorBidi"/>
      <w:color w:val="2F5496" w:themeColor="accent1" w:themeShade="BF"/>
      <w:sz w:val="24"/>
      <w:szCs w:val="26"/>
    </w:rPr>
  </w:style>
  <w:style w:type="character" w:styleId="Lienhypertexte">
    <w:name w:val="Hyperlink"/>
    <w:basedOn w:val="Policepardfaut"/>
    <w:uiPriority w:val="99"/>
    <w:unhideWhenUsed/>
    <w:rsid w:val="009577DF"/>
    <w:rPr>
      <w:color w:val="0563C1" w:themeColor="hyperlink"/>
      <w:u w:val="single"/>
    </w:rPr>
  </w:style>
  <w:style w:type="paragraph" w:styleId="Notedebasdepage">
    <w:name w:val="footnote text"/>
    <w:basedOn w:val="Normal"/>
    <w:link w:val="NotedebasdepageCar"/>
    <w:uiPriority w:val="99"/>
    <w:semiHidden/>
    <w:unhideWhenUsed/>
    <w:rsid w:val="009577DF"/>
    <w:pPr>
      <w:spacing w:after="0"/>
    </w:pPr>
    <w:rPr>
      <w:rFonts w:cs="Arial"/>
      <w:szCs w:val="20"/>
    </w:rPr>
  </w:style>
  <w:style w:type="character" w:customStyle="1" w:styleId="NotedebasdepageCar">
    <w:name w:val="Note de bas de page Car"/>
    <w:basedOn w:val="Policepardfaut"/>
    <w:link w:val="Notedebasdepage"/>
    <w:uiPriority w:val="99"/>
    <w:semiHidden/>
    <w:rsid w:val="009577DF"/>
    <w:rPr>
      <w:rFonts w:ascii="Marianne" w:hAnsi="Marianne" w:cs="Arial"/>
      <w:sz w:val="20"/>
      <w:szCs w:val="20"/>
    </w:rPr>
  </w:style>
  <w:style w:type="paragraph" w:styleId="Commentaire">
    <w:name w:val="annotation text"/>
    <w:basedOn w:val="Normal"/>
    <w:link w:val="CommentaireCar"/>
    <w:uiPriority w:val="99"/>
    <w:unhideWhenUsed/>
    <w:rsid w:val="009577DF"/>
    <w:pPr>
      <w:spacing w:after="0"/>
    </w:pPr>
    <w:rPr>
      <w:rFonts w:cs="Arial"/>
      <w:szCs w:val="20"/>
    </w:rPr>
  </w:style>
  <w:style w:type="character" w:customStyle="1" w:styleId="CommentaireCar">
    <w:name w:val="Commentaire Car"/>
    <w:basedOn w:val="Policepardfaut"/>
    <w:link w:val="Commentaire"/>
    <w:uiPriority w:val="99"/>
    <w:rsid w:val="009577DF"/>
    <w:rPr>
      <w:rFonts w:ascii="Marianne" w:hAnsi="Marianne" w:cs="Arial"/>
      <w:sz w:val="20"/>
      <w:szCs w:val="20"/>
    </w:rPr>
  </w:style>
  <w:style w:type="character" w:styleId="Appelnotedebasdep">
    <w:name w:val="footnote reference"/>
    <w:aliases w:val="number,SUPERS,BVI fnr,-E Fußnotenzeichen"/>
    <w:basedOn w:val="Policepardfaut"/>
    <w:uiPriority w:val="99"/>
    <w:unhideWhenUsed/>
    <w:rsid w:val="009577DF"/>
    <w:rPr>
      <w:vertAlign w:val="superscript"/>
    </w:rPr>
  </w:style>
  <w:style w:type="character" w:styleId="Marquedecommentaire">
    <w:name w:val="annotation reference"/>
    <w:basedOn w:val="Policepardfaut"/>
    <w:uiPriority w:val="99"/>
    <w:semiHidden/>
    <w:unhideWhenUsed/>
    <w:rsid w:val="009577DF"/>
    <w:rPr>
      <w:sz w:val="16"/>
      <w:szCs w:val="16"/>
    </w:rPr>
  </w:style>
  <w:style w:type="paragraph" w:styleId="Rvision">
    <w:name w:val="Revision"/>
    <w:hidden/>
    <w:uiPriority w:val="99"/>
    <w:semiHidden/>
    <w:rsid w:val="00423CA4"/>
    <w:pPr>
      <w:spacing w:after="0" w:line="240" w:lineRule="auto"/>
    </w:pPr>
    <w:rPr>
      <w:rFonts w:ascii="Marianne" w:hAnsi="Marianne"/>
      <w:sz w:val="20"/>
    </w:rPr>
  </w:style>
  <w:style w:type="paragraph" w:styleId="Objetducommentaire">
    <w:name w:val="annotation subject"/>
    <w:basedOn w:val="Commentaire"/>
    <w:next w:val="Commentaire"/>
    <w:link w:val="ObjetducommentaireCar"/>
    <w:uiPriority w:val="99"/>
    <w:semiHidden/>
    <w:unhideWhenUsed/>
    <w:rsid w:val="00423CA4"/>
    <w:pPr>
      <w:spacing w:after="120"/>
    </w:pPr>
    <w:rPr>
      <w:rFonts w:cstheme="minorBidi"/>
      <w:b/>
      <w:bCs/>
    </w:rPr>
  </w:style>
  <w:style w:type="character" w:customStyle="1" w:styleId="ObjetducommentaireCar">
    <w:name w:val="Objet du commentaire Car"/>
    <w:basedOn w:val="CommentaireCar"/>
    <w:link w:val="Objetducommentaire"/>
    <w:uiPriority w:val="99"/>
    <w:semiHidden/>
    <w:rsid w:val="00423CA4"/>
    <w:rPr>
      <w:rFonts w:ascii="Marianne" w:hAnsi="Marianne" w:cs="Arial"/>
      <w:b/>
      <w:bCs/>
      <w:sz w:val="20"/>
      <w:szCs w:val="20"/>
    </w:rPr>
  </w:style>
  <w:style w:type="character" w:styleId="Lienhypertextesuivivisit">
    <w:name w:val="FollowedHyperlink"/>
    <w:basedOn w:val="Policepardfaut"/>
    <w:uiPriority w:val="99"/>
    <w:semiHidden/>
    <w:unhideWhenUsed/>
    <w:rsid w:val="00682368"/>
    <w:rPr>
      <w:color w:val="954F72" w:themeColor="followedHyperlink"/>
      <w:u w:val="single"/>
    </w:rPr>
  </w:style>
  <w:style w:type="paragraph" w:styleId="Textedebulles">
    <w:name w:val="Balloon Text"/>
    <w:basedOn w:val="Normal"/>
    <w:link w:val="TextedebullesCar"/>
    <w:uiPriority w:val="99"/>
    <w:semiHidden/>
    <w:unhideWhenUsed/>
    <w:rsid w:val="0014621B"/>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621B"/>
    <w:rPr>
      <w:rFonts w:ascii="Segoe UI" w:hAnsi="Segoe UI" w:cs="Segoe UI"/>
      <w:sz w:val="18"/>
      <w:szCs w:val="18"/>
    </w:rPr>
  </w:style>
  <w:style w:type="character" w:styleId="Mentionnonrsolue">
    <w:name w:val="Unresolved Mention"/>
    <w:basedOn w:val="Policepardfaut"/>
    <w:uiPriority w:val="99"/>
    <w:semiHidden/>
    <w:unhideWhenUsed/>
    <w:rsid w:val="00A15D59"/>
    <w:rPr>
      <w:color w:val="605E5C"/>
      <w:shd w:val="clear" w:color="auto" w:fill="E1DFDD"/>
    </w:rPr>
  </w:style>
  <w:style w:type="character" w:customStyle="1" w:styleId="ui-provider">
    <w:name w:val="ui-provider"/>
    <w:basedOn w:val="Policepardfaut"/>
    <w:rsid w:val="00EB2148"/>
  </w:style>
  <w:style w:type="paragraph" w:styleId="NormalWeb">
    <w:name w:val="Normal (Web)"/>
    <w:basedOn w:val="Normal"/>
    <w:uiPriority w:val="99"/>
    <w:semiHidden/>
    <w:unhideWhenUsed/>
    <w:rsid w:val="005B6775"/>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682C4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4">
      <w:bodyDiv w:val="1"/>
      <w:marLeft w:val="0"/>
      <w:marRight w:val="0"/>
      <w:marTop w:val="0"/>
      <w:marBottom w:val="0"/>
      <w:divBdr>
        <w:top w:val="none" w:sz="0" w:space="0" w:color="auto"/>
        <w:left w:val="none" w:sz="0" w:space="0" w:color="auto"/>
        <w:bottom w:val="none" w:sz="0" w:space="0" w:color="auto"/>
        <w:right w:val="none" w:sz="0" w:space="0" w:color="auto"/>
      </w:divBdr>
    </w:div>
    <w:div w:id="231618599">
      <w:bodyDiv w:val="1"/>
      <w:marLeft w:val="0"/>
      <w:marRight w:val="0"/>
      <w:marTop w:val="0"/>
      <w:marBottom w:val="0"/>
      <w:divBdr>
        <w:top w:val="none" w:sz="0" w:space="0" w:color="auto"/>
        <w:left w:val="none" w:sz="0" w:space="0" w:color="auto"/>
        <w:bottom w:val="none" w:sz="0" w:space="0" w:color="auto"/>
        <w:right w:val="none" w:sz="0" w:space="0" w:color="auto"/>
      </w:divBdr>
    </w:div>
    <w:div w:id="280846513">
      <w:bodyDiv w:val="1"/>
      <w:marLeft w:val="0"/>
      <w:marRight w:val="0"/>
      <w:marTop w:val="0"/>
      <w:marBottom w:val="0"/>
      <w:divBdr>
        <w:top w:val="none" w:sz="0" w:space="0" w:color="auto"/>
        <w:left w:val="none" w:sz="0" w:space="0" w:color="auto"/>
        <w:bottom w:val="none" w:sz="0" w:space="0" w:color="auto"/>
        <w:right w:val="none" w:sz="0" w:space="0" w:color="auto"/>
      </w:divBdr>
    </w:div>
    <w:div w:id="447624711">
      <w:bodyDiv w:val="1"/>
      <w:marLeft w:val="0"/>
      <w:marRight w:val="0"/>
      <w:marTop w:val="0"/>
      <w:marBottom w:val="0"/>
      <w:divBdr>
        <w:top w:val="none" w:sz="0" w:space="0" w:color="auto"/>
        <w:left w:val="none" w:sz="0" w:space="0" w:color="auto"/>
        <w:bottom w:val="none" w:sz="0" w:space="0" w:color="auto"/>
        <w:right w:val="none" w:sz="0" w:space="0" w:color="auto"/>
      </w:divBdr>
      <w:divsChild>
        <w:div w:id="990906249">
          <w:marLeft w:val="446"/>
          <w:marRight w:val="0"/>
          <w:marTop w:val="0"/>
          <w:marBottom w:val="240"/>
          <w:divBdr>
            <w:top w:val="none" w:sz="0" w:space="0" w:color="auto"/>
            <w:left w:val="none" w:sz="0" w:space="0" w:color="auto"/>
            <w:bottom w:val="none" w:sz="0" w:space="0" w:color="auto"/>
            <w:right w:val="none" w:sz="0" w:space="0" w:color="auto"/>
          </w:divBdr>
        </w:div>
      </w:divsChild>
    </w:div>
    <w:div w:id="761023729">
      <w:bodyDiv w:val="1"/>
      <w:marLeft w:val="0"/>
      <w:marRight w:val="0"/>
      <w:marTop w:val="0"/>
      <w:marBottom w:val="0"/>
      <w:divBdr>
        <w:top w:val="none" w:sz="0" w:space="0" w:color="auto"/>
        <w:left w:val="none" w:sz="0" w:space="0" w:color="auto"/>
        <w:bottom w:val="none" w:sz="0" w:space="0" w:color="auto"/>
        <w:right w:val="none" w:sz="0" w:space="0" w:color="auto"/>
      </w:divBdr>
      <w:divsChild>
        <w:div w:id="232589152">
          <w:marLeft w:val="446"/>
          <w:marRight w:val="0"/>
          <w:marTop w:val="0"/>
          <w:marBottom w:val="240"/>
          <w:divBdr>
            <w:top w:val="none" w:sz="0" w:space="0" w:color="auto"/>
            <w:left w:val="none" w:sz="0" w:space="0" w:color="auto"/>
            <w:bottom w:val="none" w:sz="0" w:space="0" w:color="auto"/>
            <w:right w:val="none" w:sz="0" w:space="0" w:color="auto"/>
          </w:divBdr>
        </w:div>
        <w:div w:id="1765491013">
          <w:marLeft w:val="446"/>
          <w:marRight w:val="0"/>
          <w:marTop w:val="0"/>
          <w:marBottom w:val="240"/>
          <w:divBdr>
            <w:top w:val="none" w:sz="0" w:space="0" w:color="auto"/>
            <w:left w:val="none" w:sz="0" w:space="0" w:color="auto"/>
            <w:bottom w:val="none" w:sz="0" w:space="0" w:color="auto"/>
            <w:right w:val="none" w:sz="0" w:space="0" w:color="auto"/>
          </w:divBdr>
        </w:div>
        <w:div w:id="781876693">
          <w:marLeft w:val="446"/>
          <w:marRight w:val="0"/>
          <w:marTop w:val="0"/>
          <w:marBottom w:val="240"/>
          <w:divBdr>
            <w:top w:val="none" w:sz="0" w:space="0" w:color="auto"/>
            <w:left w:val="none" w:sz="0" w:space="0" w:color="auto"/>
            <w:bottom w:val="none" w:sz="0" w:space="0" w:color="auto"/>
            <w:right w:val="none" w:sz="0" w:space="0" w:color="auto"/>
          </w:divBdr>
        </w:div>
        <w:div w:id="6255048">
          <w:marLeft w:val="446"/>
          <w:marRight w:val="0"/>
          <w:marTop w:val="0"/>
          <w:marBottom w:val="240"/>
          <w:divBdr>
            <w:top w:val="none" w:sz="0" w:space="0" w:color="auto"/>
            <w:left w:val="none" w:sz="0" w:space="0" w:color="auto"/>
            <w:bottom w:val="none" w:sz="0" w:space="0" w:color="auto"/>
            <w:right w:val="none" w:sz="0" w:space="0" w:color="auto"/>
          </w:divBdr>
        </w:div>
        <w:div w:id="1892764582">
          <w:marLeft w:val="446"/>
          <w:marRight w:val="0"/>
          <w:marTop w:val="0"/>
          <w:marBottom w:val="240"/>
          <w:divBdr>
            <w:top w:val="none" w:sz="0" w:space="0" w:color="auto"/>
            <w:left w:val="none" w:sz="0" w:space="0" w:color="auto"/>
            <w:bottom w:val="none" w:sz="0" w:space="0" w:color="auto"/>
            <w:right w:val="none" w:sz="0" w:space="0" w:color="auto"/>
          </w:divBdr>
        </w:div>
        <w:div w:id="626813013">
          <w:marLeft w:val="446"/>
          <w:marRight w:val="0"/>
          <w:marTop w:val="0"/>
          <w:marBottom w:val="240"/>
          <w:divBdr>
            <w:top w:val="none" w:sz="0" w:space="0" w:color="auto"/>
            <w:left w:val="none" w:sz="0" w:space="0" w:color="auto"/>
            <w:bottom w:val="none" w:sz="0" w:space="0" w:color="auto"/>
            <w:right w:val="none" w:sz="0" w:space="0" w:color="auto"/>
          </w:divBdr>
        </w:div>
      </w:divsChild>
    </w:div>
    <w:div w:id="813570264">
      <w:bodyDiv w:val="1"/>
      <w:marLeft w:val="0"/>
      <w:marRight w:val="0"/>
      <w:marTop w:val="0"/>
      <w:marBottom w:val="0"/>
      <w:divBdr>
        <w:top w:val="none" w:sz="0" w:space="0" w:color="auto"/>
        <w:left w:val="none" w:sz="0" w:space="0" w:color="auto"/>
        <w:bottom w:val="none" w:sz="0" w:space="0" w:color="auto"/>
        <w:right w:val="none" w:sz="0" w:space="0" w:color="auto"/>
      </w:divBdr>
    </w:div>
    <w:div w:id="839661820">
      <w:bodyDiv w:val="1"/>
      <w:marLeft w:val="0"/>
      <w:marRight w:val="0"/>
      <w:marTop w:val="0"/>
      <w:marBottom w:val="0"/>
      <w:divBdr>
        <w:top w:val="none" w:sz="0" w:space="0" w:color="auto"/>
        <w:left w:val="none" w:sz="0" w:space="0" w:color="auto"/>
        <w:bottom w:val="none" w:sz="0" w:space="0" w:color="auto"/>
        <w:right w:val="none" w:sz="0" w:space="0" w:color="auto"/>
      </w:divBdr>
    </w:div>
    <w:div w:id="998996097">
      <w:bodyDiv w:val="1"/>
      <w:marLeft w:val="0"/>
      <w:marRight w:val="0"/>
      <w:marTop w:val="0"/>
      <w:marBottom w:val="0"/>
      <w:divBdr>
        <w:top w:val="none" w:sz="0" w:space="0" w:color="auto"/>
        <w:left w:val="none" w:sz="0" w:space="0" w:color="auto"/>
        <w:bottom w:val="none" w:sz="0" w:space="0" w:color="auto"/>
        <w:right w:val="none" w:sz="0" w:space="0" w:color="auto"/>
      </w:divBdr>
    </w:div>
    <w:div w:id="1397782510">
      <w:bodyDiv w:val="1"/>
      <w:marLeft w:val="0"/>
      <w:marRight w:val="0"/>
      <w:marTop w:val="0"/>
      <w:marBottom w:val="0"/>
      <w:divBdr>
        <w:top w:val="none" w:sz="0" w:space="0" w:color="auto"/>
        <w:left w:val="none" w:sz="0" w:space="0" w:color="auto"/>
        <w:bottom w:val="none" w:sz="0" w:space="0" w:color="auto"/>
        <w:right w:val="none" w:sz="0" w:space="0" w:color="auto"/>
      </w:divBdr>
      <w:divsChild>
        <w:div w:id="2002733231">
          <w:marLeft w:val="806"/>
          <w:marRight w:val="0"/>
          <w:marTop w:val="0"/>
          <w:marBottom w:val="120"/>
          <w:divBdr>
            <w:top w:val="none" w:sz="0" w:space="0" w:color="auto"/>
            <w:left w:val="none" w:sz="0" w:space="0" w:color="auto"/>
            <w:bottom w:val="none" w:sz="0" w:space="0" w:color="auto"/>
            <w:right w:val="none" w:sz="0" w:space="0" w:color="auto"/>
          </w:divBdr>
        </w:div>
        <w:div w:id="407962499">
          <w:marLeft w:val="806"/>
          <w:marRight w:val="0"/>
          <w:marTop w:val="0"/>
          <w:marBottom w:val="120"/>
          <w:divBdr>
            <w:top w:val="none" w:sz="0" w:space="0" w:color="auto"/>
            <w:left w:val="none" w:sz="0" w:space="0" w:color="auto"/>
            <w:bottom w:val="none" w:sz="0" w:space="0" w:color="auto"/>
            <w:right w:val="none" w:sz="0" w:space="0" w:color="auto"/>
          </w:divBdr>
        </w:div>
      </w:divsChild>
    </w:div>
    <w:div w:id="1460418486">
      <w:bodyDiv w:val="1"/>
      <w:marLeft w:val="0"/>
      <w:marRight w:val="0"/>
      <w:marTop w:val="0"/>
      <w:marBottom w:val="0"/>
      <w:divBdr>
        <w:top w:val="none" w:sz="0" w:space="0" w:color="auto"/>
        <w:left w:val="none" w:sz="0" w:space="0" w:color="auto"/>
        <w:bottom w:val="none" w:sz="0" w:space="0" w:color="auto"/>
        <w:right w:val="none" w:sz="0" w:space="0" w:color="auto"/>
      </w:divBdr>
    </w:div>
    <w:div w:id="1795713316">
      <w:bodyDiv w:val="1"/>
      <w:marLeft w:val="0"/>
      <w:marRight w:val="0"/>
      <w:marTop w:val="0"/>
      <w:marBottom w:val="0"/>
      <w:divBdr>
        <w:top w:val="none" w:sz="0" w:space="0" w:color="auto"/>
        <w:left w:val="none" w:sz="0" w:space="0" w:color="auto"/>
        <w:bottom w:val="none" w:sz="0" w:space="0" w:color="auto"/>
        <w:right w:val="none" w:sz="0" w:space="0" w:color="auto"/>
      </w:divBdr>
      <w:divsChild>
        <w:div w:id="377509193">
          <w:marLeft w:val="547"/>
          <w:marRight w:val="0"/>
          <w:marTop w:val="0"/>
          <w:marBottom w:val="240"/>
          <w:divBdr>
            <w:top w:val="none" w:sz="0" w:space="0" w:color="auto"/>
            <w:left w:val="none" w:sz="0" w:space="0" w:color="auto"/>
            <w:bottom w:val="none" w:sz="0" w:space="0" w:color="auto"/>
            <w:right w:val="none" w:sz="0" w:space="0" w:color="auto"/>
          </w:divBdr>
        </w:div>
        <w:div w:id="95178732">
          <w:marLeft w:val="547"/>
          <w:marRight w:val="0"/>
          <w:marTop w:val="0"/>
          <w:marBottom w:val="240"/>
          <w:divBdr>
            <w:top w:val="none" w:sz="0" w:space="0" w:color="auto"/>
            <w:left w:val="none" w:sz="0" w:space="0" w:color="auto"/>
            <w:bottom w:val="none" w:sz="0" w:space="0" w:color="auto"/>
            <w:right w:val="none" w:sz="0" w:space="0" w:color="auto"/>
          </w:divBdr>
        </w:div>
        <w:div w:id="830560885">
          <w:marLeft w:val="547"/>
          <w:marRight w:val="0"/>
          <w:marTop w:val="0"/>
          <w:marBottom w:val="240"/>
          <w:divBdr>
            <w:top w:val="none" w:sz="0" w:space="0" w:color="auto"/>
            <w:left w:val="none" w:sz="0" w:space="0" w:color="auto"/>
            <w:bottom w:val="none" w:sz="0" w:space="0" w:color="auto"/>
            <w:right w:val="none" w:sz="0" w:space="0" w:color="auto"/>
          </w:divBdr>
        </w:div>
      </w:divsChild>
    </w:div>
    <w:div w:id="212835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irpourlatransition.ademe.fr/entreprises/aides-financieres/2023/fonds-tourisme-durable-restaurateurs-hebergeurs-accelerez-transition-0" TargetMode="External"/><Relationship Id="rId13" Type="http://schemas.openxmlformats.org/officeDocument/2006/relationships/hyperlink" Target="mailto:contact.tourisme@ademe.f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girpourlatransition.ademe.fr/entreprises/aides-financieres/20230308/fonds-tourisme-durable-formes-emergentes-tourism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eme.fr/nos-missions/financemen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girpourlatransition.ademe.fr/entreprises/aides-financieres/20230308/fonds-tourisme-durable-formes-emergentes-tourism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ademe.fr/nos-missions/financement/" TargetMode="External"/><Relationship Id="rId14" Type="http://schemas.openxmlformats.org/officeDocument/2006/relationships/hyperlink" Target="https://agirpourlatransition.ademe.fr/entreprises/aides-financieres/20230308/fonds-tourisme-durable-formes-emergentes-tourisme"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ibrairie.ademe.fr/changement-climatique-et-energie/4688-bilan-des-emissions-de-gaz-a-effet-de-serre-du-secteur-du-tourisme-en-france.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FFF92-B900-4AC8-8B12-17E256B0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20</Pages>
  <Words>7604</Words>
  <Characters>41827</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49333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BELLINI Robert</dc:creator>
  <cp:keywords/>
  <dc:description/>
  <cp:lastModifiedBy>PORTIER Sophie</cp:lastModifiedBy>
  <cp:revision>29</cp:revision>
  <dcterms:created xsi:type="dcterms:W3CDTF">2023-05-17T15:32:00Z</dcterms:created>
  <dcterms:modified xsi:type="dcterms:W3CDTF">2023-05-25T15:40:00Z</dcterms:modified>
</cp:coreProperties>
</file>